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6E00FBE"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523F9F" w:rsidP="00C85D0F" w14:paraId="35112592" w14:textId="77777777">
            <w:pPr>
              <w:pStyle w:val="EPName"/>
            </w:pPr>
            <w:r w:rsidRPr="00523F9F">
              <w:t>Europa-Parlamentet</w:t>
            </w:r>
          </w:p>
          <w:p w:rsidR="00BE5062" w:rsidRPr="00523F9F" w:rsidP="00C85D0F" w14:paraId="6DDB24FB" w14:textId="77777777">
            <w:pPr>
              <w:pStyle w:val="EPTerm"/>
            </w:pPr>
            <w:r w:rsidRPr="00523F9F">
              <w:t>2024-2029</w:t>
            </w:r>
          </w:p>
        </w:tc>
        <w:tc>
          <w:tcPr>
            <w:tcW w:w="2268" w:type="dxa"/>
          </w:tcPr>
          <w:p w:rsidR="00BE5062" w:rsidRPr="00523F9F" w:rsidP="00C85D0F" w14:paraId="0B26B450" w14:textId="77777777">
            <w:pPr>
              <w:pStyle w:val="EPLogo"/>
            </w:pPr>
            <w:r w:rsidRPr="00523F9F">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6313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23F9F" w:rsidP="000E7234" w14:paraId="3CC8CC15" w14:textId="77777777">
      <w:pPr>
        <w:pStyle w:val="LineTop"/>
      </w:pPr>
    </w:p>
    <w:p w:rsidR="000E7234" w:rsidRPr="00523F9F" w:rsidP="000E7234" w14:paraId="7E4A1638" w14:textId="77777777">
      <w:pPr>
        <w:pStyle w:val="EPBody"/>
      </w:pPr>
      <w:r w:rsidRPr="00523F9F">
        <w:rPr>
          <w:rStyle w:val="HideTWBExt"/>
          <w:i w:val="0"/>
          <w:noProof w:val="0"/>
          <w:szCs w:val="20"/>
        </w:rPr>
        <w:t>&lt;Commission&gt;</w:t>
      </w:r>
      <w:r w:rsidRPr="00523F9F">
        <w:rPr>
          <w:rStyle w:val="HideTWBInt"/>
          <w:i w:val="0"/>
          <w:noProof w:val="0"/>
          <w:szCs w:val="20"/>
        </w:rPr>
        <w:t>{AGRI}</w:t>
      </w:r>
      <w:r w:rsidRPr="00523F9F">
        <w:t>Udvalget om Landbrug og Udvikling af Landdistrikter</w:t>
      </w:r>
      <w:r w:rsidRPr="00523F9F">
        <w:rPr>
          <w:rStyle w:val="HideTWBExt"/>
          <w:i w:val="0"/>
          <w:noProof w:val="0"/>
          <w:szCs w:val="20"/>
        </w:rPr>
        <w:t>&lt;/Commission&gt;</w:t>
      </w:r>
    </w:p>
    <w:p w:rsidR="000E7234" w:rsidRPr="00523F9F" w:rsidP="000E7234" w14:paraId="7B436551" w14:textId="77777777">
      <w:pPr>
        <w:pStyle w:val="LineBottom"/>
      </w:pPr>
    </w:p>
    <w:p w:rsidR="00B85286" w:rsidRPr="00523F9F" w14:paraId="6392C1BF" w14:textId="77777777">
      <w:pPr>
        <w:pStyle w:val="CoverReference"/>
      </w:pPr>
      <w:r w:rsidRPr="00523F9F">
        <w:rPr>
          <w:rStyle w:val="HideTWBExt"/>
          <w:b w:val="0"/>
          <w:noProof w:val="0"/>
        </w:rPr>
        <w:t>&lt;RefProc&gt;</w:t>
      </w:r>
      <w:r w:rsidRPr="00523F9F">
        <w:t>2025/0237</w:t>
      </w:r>
      <w:r w:rsidRPr="00523F9F">
        <w:rPr>
          <w:rStyle w:val="HideTWBExt"/>
          <w:b w:val="0"/>
          <w:noProof w:val="0"/>
        </w:rPr>
        <w:t>&lt;/RefProc&gt;&lt;RefTypeProc&gt;</w:t>
      </w:r>
      <w:r w:rsidRPr="00523F9F">
        <w:t>(COD)</w:t>
      </w:r>
      <w:r w:rsidRPr="00523F9F">
        <w:rPr>
          <w:rStyle w:val="HideTWBExt"/>
          <w:b w:val="0"/>
          <w:noProof w:val="0"/>
        </w:rPr>
        <w:t>&lt;/RefTypeProc&gt;</w:t>
      </w:r>
    </w:p>
    <w:p w:rsidR="00B85286" w:rsidRPr="00523F9F" w14:paraId="101F96D4" w14:textId="77777777">
      <w:pPr>
        <w:pStyle w:val="CoverDate"/>
      </w:pPr>
      <w:r w:rsidRPr="00523F9F">
        <w:rPr>
          <w:rStyle w:val="HideTWBExt"/>
          <w:noProof w:val="0"/>
        </w:rPr>
        <w:t>&lt;Date&gt;</w:t>
      </w:r>
      <w:r w:rsidRPr="00523F9F">
        <w:rPr>
          <w:rStyle w:val="HideTWBInt"/>
          <w:noProof w:val="0"/>
        </w:rPr>
        <w:t>{22/07/2026}</w:t>
      </w:r>
      <w:r w:rsidRPr="00523F9F">
        <w:t>22.7.2026</w:t>
      </w:r>
      <w:r w:rsidRPr="00523F9F">
        <w:rPr>
          <w:rStyle w:val="HideTWBExt"/>
          <w:noProof w:val="0"/>
        </w:rPr>
        <w:t>&lt;/Date&gt;</w:t>
      </w:r>
    </w:p>
    <w:p w:rsidR="0049003B" w:rsidRPr="00523F9F" w:rsidP="0049003B" w14:paraId="26E9FFB6" w14:textId="77777777">
      <w:pPr>
        <w:pStyle w:val="CoverDocType"/>
      </w:pPr>
      <w:bookmarkStart w:id="0" w:name="_Hlk235711542"/>
      <w:r w:rsidRPr="00523F9F">
        <w:rPr>
          <w:rStyle w:val="HideTWBExt"/>
          <w:b w:val="0"/>
          <w:noProof w:val="0"/>
        </w:rPr>
        <w:t>&lt;TypeAM&gt;</w:t>
      </w:r>
      <w:r w:rsidRPr="00523F9F">
        <w:t>ÆNDRINGSFORSLAG</w:t>
      </w:r>
      <w:r w:rsidRPr="00523F9F">
        <w:rPr>
          <w:rStyle w:val="HideTWBExt"/>
          <w:b w:val="0"/>
          <w:noProof w:val="0"/>
        </w:rPr>
        <w:t>&lt;/TypeAM&gt;</w:t>
      </w:r>
    </w:p>
    <w:p w:rsidR="0049003B" w:rsidRPr="00523F9F" w:rsidP="0049003B" w14:paraId="7A03A189" w14:textId="77777777">
      <w:pPr>
        <w:pStyle w:val="CoverDocType24a"/>
      </w:pPr>
      <w:r w:rsidRPr="00523F9F">
        <w:rPr>
          <w:rStyle w:val="HideTWBExt"/>
          <w:b w:val="0"/>
          <w:noProof w:val="0"/>
        </w:rPr>
        <w:t>&lt;RangeAM&gt;</w:t>
      </w:r>
      <w:r w:rsidRPr="00523F9F">
        <w:t>401 - 659</w:t>
      </w:r>
      <w:r w:rsidRPr="00523F9F">
        <w:rPr>
          <w:rStyle w:val="HideTWBExt"/>
          <w:b w:val="0"/>
          <w:noProof w:val="0"/>
        </w:rPr>
        <w:t>&lt;/RangeAM&gt;</w:t>
      </w:r>
    </w:p>
    <w:p w:rsidR="0049003B" w:rsidRPr="00523F9F" w:rsidP="0049003B" w14:paraId="7858FC5A" w14:textId="77777777">
      <w:pPr>
        <w:pStyle w:val="CoverBold"/>
      </w:pPr>
      <w:r w:rsidRPr="00523F9F">
        <w:rPr>
          <w:rStyle w:val="HideTWBExt"/>
          <w:b w:val="0"/>
          <w:noProof w:val="0"/>
        </w:rPr>
        <w:t>&lt;TitreType&gt;</w:t>
      </w:r>
      <w:r w:rsidRPr="00523F9F">
        <w:t>Udkast til betænkning</w:t>
      </w:r>
      <w:r w:rsidRPr="00523F9F">
        <w:rPr>
          <w:rStyle w:val="HideTWBExt"/>
          <w:b w:val="0"/>
          <w:noProof w:val="0"/>
        </w:rPr>
        <w:t>&lt;/TitreType&gt;</w:t>
      </w:r>
    </w:p>
    <w:p w:rsidR="0049003B" w:rsidRPr="00523F9F" w:rsidP="0049003B" w14:paraId="08D60501" w14:textId="77777777">
      <w:pPr>
        <w:pStyle w:val="CoverBold"/>
      </w:pPr>
      <w:r w:rsidRPr="00523F9F">
        <w:rPr>
          <w:rStyle w:val="HideTWBExt"/>
          <w:b w:val="0"/>
          <w:noProof w:val="0"/>
        </w:rPr>
        <w:t>&lt;Rapporteur&gt;</w:t>
      </w:r>
      <w:r w:rsidRPr="00523F9F">
        <w:t>Eric Sargiacomo</w:t>
      </w:r>
      <w:r w:rsidRPr="00523F9F">
        <w:rPr>
          <w:rStyle w:val="HideTWBExt"/>
          <w:b w:val="0"/>
          <w:noProof w:val="0"/>
        </w:rPr>
        <w:t>&lt;/Rapporteur&gt;</w:t>
      </w:r>
    </w:p>
    <w:p w:rsidR="0049003B" w:rsidRPr="00523F9F" w:rsidP="0049003B" w14:paraId="158AB808" w14:textId="77777777">
      <w:pPr>
        <w:pStyle w:val="CoverNormal24a"/>
      </w:pPr>
      <w:r w:rsidRPr="00523F9F">
        <w:rPr>
          <w:rStyle w:val="HideTWBExt"/>
          <w:noProof w:val="0"/>
        </w:rPr>
        <w:t>&lt;DocRefPE&gt;</w:t>
      </w:r>
      <w:r w:rsidRPr="00523F9F">
        <w:t>(PE789.874v01-00)</w:t>
      </w:r>
      <w:r w:rsidRPr="00523F9F">
        <w:rPr>
          <w:rStyle w:val="HideTWBExt"/>
          <w:noProof w:val="0"/>
        </w:rPr>
        <w:t>&lt;/DocRefPE&gt;</w:t>
      </w:r>
    </w:p>
    <w:p w:rsidR="0049003B" w:rsidRPr="00523F9F" w:rsidP="0049003B" w14:paraId="05C2B505" w14:textId="77777777">
      <w:pPr>
        <w:pStyle w:val="CoverNormal24a"/>
      </w:pPr>
      <w:r w:rsidRPr="00523F9F">
        <w:rPr>
          <w:rStyle w:val="HideTWBExt"/>
          <w:noProof w:val="0"/>
        </w:rPr>
        <w:t>&lt;Titre&gt;</w:t>
      </w:r>
      <w:r w:rsidRPr="00523F9F">
        <w:t>om forslag til Europa-Parlamentets og Rådets forordning om ændring af forordning (EU) nr. 1308/2013 for så vidt angår ordningen for skolefrugt, -grøntsager og -mælk ("EU's skoleordning"), sektorspecifikke interventioner, oprettelse af en proteinsektor, krav vedrørende hamp, muligheden for handelsnormer for ost, proteinafgrøder og kød, anvendelsen af tillægsimporttold, regler om sikring af tilgængelige forsyninger i nødsituationer og alvorlige kriser samt sikkerhedsstillelse</w:t>
      </w:r>
      <w:r w:rsidRPr="00523F9F">
        <w:rPr>
          <w:rStyle w:val="HideTWBExt"/>
          <w:noProof w:val="0"/>
        </w:rPr>
        <w:t>&lt;/Titre&gt;</w:t>
      </w:r>
    </w:p>
    <w:p w:rsidR="0049003B" w:rsidRPr="00523F9F" w:rsidP="0049003B" w14:paraId="19A73771" w14:textId="77777777">
      <w:pPr>
        <w:pStyle w:val="CoverNormal"/>
      </w:pPr>
      <w:r w:rsidRPr="00523F9F">
        <w:rPr>
          <w:rStyle w:val="HideTWBExt"/>
          <w:noProof w:val="0"/>
        </w:rPr>
        <w:t>&lt;DocAmend&gt;</w:t>
      </w:r>
      <w:r w:rsidRPr="00523F9F">
        <w:t>Forslag til forordning</w:t>
      </w:r>
      <w:r w:rsidRPr="00523F9F">
        <w:rPr>
          <w:rStyle w:val="HideTWBExt"/>
          <w:noProof w:val="0"/>
        </w:rPr>
        <w:t>&lt;/DocAmend&gt;</w:t>
      </w:r>
    </w:p>
    <w:p w:rsidR="0049003B" w:rsidRPr="00523F9F" w:rsidP="0049003B" w14:paraId="3F06AD7D" w14:textId="77777777">
      <w:pPr>
        <w:pStyle w:val="CoverNormal24a"/>
      </w:pPr>
      <w:r w:rsidRPr="00523F9F">
        <w:rPr>
          <w:rStyle w:val="HideTWBExt"/>
          <w:noProof w:val="0"/>
        </w:rPr>
        <w:t>&lt;DocRef&gt;</w:t>
      </w:r>
      <w:r w:rsidRPr="00523F9F">
        <w:t>(COM(2025)0553 – C10</w:t>
      </w:r>
      <w:r w:rsidRPr="00523F9F">
        <w:noBreakHyphen/>
        <w:t>0163/2025 – 2025/0237(COD))</w:t>
      </w:r>
      <w:r w:rsidRPr="00523F9F">
        <w:rPr>
          <w:rStyle w:val="HideTWBExt"/>
          <w:noProof w:val="0"/>
        </w:rPr>
        <w:t>&lt;/DocRef&gt;</w:t>
      </w:r>
    </w:p>
    <w:bookmarkEnd w:id="0"/>
    <w:p w:rsidR="00B85286" w:rsidRPr="00523F9F" w:rsidP="00E660E2" w14:paraId="7E3A5A2A" w14:textId="77777777">
      <w:pPr>
        <w:widowControl/>
        <w:tabs>
          <w:tab w:val="center" w:pos="4677"/>
        </w:tabs>
      </w:pPr>
      <w:r w:rsidRPr="00523F9F">
        <w:br w:type="page"/>
      </w:r>
      <w:r w:rsidRPr="00523F9F">
        <w:t>AM_Com_LegReport</w:t>
      </w:r>
    </w:p>
    <w:p w:rsidR="00987E75" w:rsidRPr="00523F9F" w:rsidP="00987E75" w14:paraId="583073EF" w14:textId="2E691C5D">
      <w:pPr>
        <w:pStyle w:val="AMNumberTabs0"/>
        <w:keepNext/>
      </w:pPr>
      <w:r w:rsidRPr="00523F9F">
        <w:br w:type="page"/>
      </w:r>
      <w:r w:rsidRPr="00523F9F">
        <w:rPr>
          <w:rStyle w:val="HideTWBExt"/>
          <w:b w:val="0"/>
          <w:noProof w:val="0"/>
        </w:rPr>
        <w:t>&lt;RepeatBlock-AmendB&gt;&lt;AmendB&gt;</w:t>
      </w:r>
      <w:r w:rsidRPr="00523F9F">
        <w:t>Ændringsforslag</w:t>
      </w:r>
      <w:r w:rsidRPr="00523F9F">
        <w:tab/>
      </w:r>
      <w:r w:rsidRPr="00523F9F">
        <w:tab/>
      </w:r>
      <w:r w:rsidRPr="00523F9F">
        <w:rPr>
          <w:rStyle w:val="HideTWBExt"/>
          <w:b w:val="0"/>
          <w:noProof w:val="0"/>
        </w:rPr>
        <w:t>&lt;NumAmB&gt;</w:t>
      </w:r>
      <w:r w:rsidRPr="00523F9F">
        <w:t>401</w:t>
      </w:r>
      <w:r w:rsidRPr="00523F9F">
        <w:rPr>
          <w:rStyle w:val="HideTWBExt"/>
          <w:b w:val="0"/>
          <w:noProof w:val="0"/>
        </w:rPr>
        <w:t>&lt;/NumAmB&gt;</w:t>
      </w:r>
    </w:p>
    <w:p w:rsidR="00987E75" w:rsidRPr="00523F9F" w:rsidP="00987E75" w14:paraId="55DC7E53"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06E72294" w14:textId="77777777">
      <w:r w:rsidRPr="00523F9F">
        <w:rPr>
          <w:rStyle w:val="HideTWBExt"/>
          <w:noProof w:val="0"/>
        </w:rPr>
        <w:t>&lt;/RepeatBlock-By&gt;</w:t>
      </w:r>
    </w:p>
    <w:p w:rsidR="00987E75" w:rsidRPr="00523F9F" w:rsidP="00987E75" w14:paraId="6C2634DF"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0C73631" w14:textId="77777777">
      <w:pPr>
        <w:pStyle w:val="NormalBold"/>
      </w:pPr>
      <w:r w:rsidRPr="00523F9F">
        <w:rPr>
          <w:rStyle w:val="HideTWBExt"/>
          <w:b w:val="0"/>
          <w:noProof w:val="0"/>
        </w:rPr>
        <w:t>&lt;Article&gt;</w:t>
      </w:r>
      <w:r w:rsidRPr="00523F9F">
        <w:t>Artikel 1 – stk. 1 – nr. 6 b (nyt)</w:t>
      </w:r>
      <w:r w:rsidRPr="00523F9F">
        <w:rPr>
          <w:rStyle w:val="HideTWBExt"/>
          <w:b w:val="0"/>
          <w:noProof w:val="0"/>
        </w:rPr>
        <w:t>&lt;/Article&gt;</w:t>
      </w:r>
    </w:p>
    <w:p w:rsidR="00987E75" w:rsidRPr="00523F9F" w:rsidP="00987E75" w14:paraId="4576ADE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4FB1272" w14:textId="77777777">
      <w:r w:rsidRPr="00523F9F">
        <w:rPr>
          <w:rStyle w:val="HideTWBExt"/>
          <w:noProof w:val="0"/>
        </w:rPr>
        <w:t>&lt;Article2&gt;</w:t>
      </w:r>
      <w:r w:rsidRPr="00523F9F">
        <w:t>Artikel 14</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BE6EA3"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EFF85D7" w14:textId="77777777">
            <w:pPr>
              <w:keepNext/>
            </w:pPr>
          </w:p>
        </w:tc>
      </w:tr>
      <w:tr w14:paraId="362919F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3A71B6A" w14:textId="77777777">
            <w:pPr>
              <w:pStyle w:val="ColumnHeading"/>
              <w:keepNext/>
            </w:pPr>
            <w:r w:rsidRPr="00523F9F">
              <w:t>Gældende ordlyd</w:t>
            </w:r>
          </w:p>
        </w:tc>
        <w:tc>
          <w:tcPr>
            <w:tcW w:w="4876" w:type="dxa"/>
            <w:hideMark/>
          </w:tcPr>
          <w:p w:rsidR="00987E75" w:rsidRPr="00523F9F" w:rsidP="00BB18F0" w14:paraId="5CD36DD3" w14:textId="77777777">
            <w:pPr>
              <w:pStyle w:val="ColumnHeading"/>
              <w:keepNext/>
            </w:pPr>
            <w:r w:rsidRPr="00523F9F">
              <w:t>Ændringsforslag</w:t>
            </w:r>
          </w:p>
        </w:tc>
      </w:tr>
      <w:tr w14:paraId="422E69F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1D5B1D4" w14:textId="77777777">
            <w:pPr>
              <w:pStyle w:val="Normal6"/>
            </w:pPr>
            <w:r w:rsidRPr="00523F9F">
              <w:t>Artikel 14 Opkøb til en fast pris eller ved licitation</w:t>
            </w:r>
          </w:p>
        </w:tc>
        <w:tc>
          <w:tcPr>
            <w:tcW w:w="4876" w:type="dxa"/>
            <w:hideMark/>
          </w:tcPr>
          <w:p w:rsidR="00987E75" w:rsidRPr="00523F9F" w:rsidP="00BB18F0" w14:paraId="5E140C72" w14:textId="77777777">
            <w:pPr>
              <w:pStyle w:val="Normal6"/>
              <w:rPr>
                <w:szCs w:val="24"/>
              </w:rPr>
            </w:pPr>
            <w:r w:rsidRPr="00523F9F">
              <w:rPr>
                <w:b/>
                <w:i/>
              </w:rPr>
              <w:t>6b)</w:t>
            </w:r>
            <w:r w:rsidRPr="00523F9F">
              <w:rPr>
                <w:b/>
                <w:i/>
              </w:rPr>
              <w:tab/>
            </w:r>
            <w:r w:rsidRPr="00523F9F">
              <w:t>Artikel 14 Opkøb til en fast pris eller ved licitation</w:t>
            </w:r>
          </w:p>
        </w:tc>
      </w:tr>
      <w:tr w14:paraId="26AAEF0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9A45944" w14:textId="77777777">
            <w:pPr>
              <w:pStyle w:val="Normal6"/>
            </w:pPr>
            <w:r w:rsidRPr="00523F9F">
              <w:t>Når offentlig intervention er åben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w:t>
            </w:r>
          </w:p>
        </w:tc>
        <w:tc>
          <w:tcPr>
            <w:tcW w:w="4876" w:type="dxa"/>
            <w:hideMark/>
          </w:tcPr>
          <w:p w:rsidR="00987E75" w:rsidRPr="00523F9F" w:rsidP="00BB18F0" w14:paraId="01013716" w14:textId="77777777">
            <w:pPr>
              <w:pStyle w:val="Normal6"/>
              <w:rPr>
                <w:szCs w:val="24"/>
              </w:rPr>
            </w:pPr>
            <w:r w:rsidRPr="00523F9F">
              <w:t xml:space="preserve">Når offentlig intervention er åben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 </w:t>
            </w:r>
            <w:r w:rsidRPr="00523F9F">
              <w:rPr>
                <w:b/>
                <w:bCs/>
                <w:i/>
                <w:iCs/>
              </w:rPr>
              <w:t>og artikel 7 i denne forordning</w:t>
            </w:r>
            <w:r w:rsidRPr="00523F9F">
              <w:t>.</w:t>
            </w:r>
          </w:p>
        </w:tc>
      </w:tr>
      <w:tr w14:paraId="45372D1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69FD30F" w14:textId="77777777">
            <w:pPr>
              <w:pStyle w:val="Normal6"/>
            </w:pPr>
          </w:p>
        </w:tc>
        <w:tc>
          <w:tcPr>
            <w:tcW w:w="4876" w:type="dxa"/>
            <w:hideMark/>
          </w:tcPr>
          <w:p w:rsidR="00987E75" w:rsidRPr="00523F9F" w:rsidP="00BB18F0" w14:paraId="3C708F53" w14:textId="77777777">
            <w:pPr>
              <w:pStyle w:val="Normal6"/>
              <w:rPr>
                <w:szCs w:val="24"/>
              </w:rPr>
            </w:pPr>
            <w:r w:rsidRPr="00523F9F">
              <w:rPr>
                <w:b/>
                <w:i/>
              </w:rPr>
              <w:t>"</w:t>
            </w:r>
          </w:p>
        </w:tc>
      </w:tr>
    </w:tbl>
    <w:p w:rsidR="00987E75" w:rsidRPr="00523F9F" w:rsidP="00987E75" w14:paraId="70C8D97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644B8079" w14:textId="77777777">
      <w:pPr>
        <w:pStyle w:val="CrossRef"/>
      </w:pPr>
      <w:r w:rsidRPr="00523F9F">
        <w:t>(Forordning 1308/2013)</w:t>
      </w:r>
    </w:p>
    <w:p w:rsidR="00987E75" w:rsidRPr="00523F9F" w:rsidP="00987E75" w14:paraId="3F8C7E7E" w14:textId="77777777">
      <w:r w:rsidRPr="00523F9F">
        <w:rPr>
          <w:rStyle w:val="HideTWBExt"/>
          <w:noProof w:val="0"/>
        </w:rPr>
        <w:t>&lt;/AmendB&gt;</w:t>
      </w:r>
    </w:p>
    <w:p w:rsidR="00987E75" w:rsidRPr="00523F9F" w:rsidP="00987E75" w14:paraId="57B12B8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402</w:t>
      </w:r>
      <w:r w:rsidRPr="00523F9F">
        <w:rPr>
          <w:rStyle w:val="HideTWBExt"/>
          <w:b w:val="0"/>
          <w:noProof w:val="0"/>
        </w:rPr>
        <w:t>&lt;/NumAmB&gt;</w:t>
      </w:r>
    </w:p>
    <w:p w:rsidR="00987E75" w:rsidRPr="00523F9F" w:rsidP="00987E75" w14:paraId="42DF11F6"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02C0EE40" w14:textId="77777777">
      <w:r w:rsidRPr="00523F9F">
        <w:rPr>
          <w:rStyle w:val="HideTWBExt"/>
          <w:noProof w:val="0"/>
        </w:rPr>
        <w:t>&lt;/RepeatBlock-By&gt;</w:t>
      </w:r>
    </w:p>
    <w:p w:rsidR="00987E75" w:rsidRPr="00523F9F" w:rsidP="00987E75" w14:paraId="3E80C59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D2948D6" w14:textId="77777777">
      <w:pPr>
        <w:pStyle w:val="NormalBold"/>
      </w:pPr>
      <w:r w:rsidRPr="00523F9F">
        <w:rPr>
          <w:rStyle w:val="HideTWBExt"/>
          <w:b w:val="0"/>
          <w:noProof w:val="0"/>
        </w:rPr>
        <w:t>&lt;Article&gt;</w:t>
      </w:r>
      <w:r w:rsidRPr="00523F9F">
        <w:t>Artikel 1 – stk. 1 – nr. 6 d (nyt)</w:t>
      </w:r>
      <w:r w:rsidRPr="00523F9F">
        <w:rPr>
          <w:rStyle w:val="HideTWBExt"/>
          <w:b w:val="0"/>
          <w:noProof w:val="0"/>
        </w:rPr>
        <w:t>&lt;/Article&gt;</w:t>
      </w:r>
    </w:p>
    <w:p w:rsidR="00987E75" w:rsidRPr="00523F9F" w:rsidP="00987E75" w14:paraId="63DC2AC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06324CA" w14:textId="77777777">
      <w:r w:rsidRPr="00523F9F">
        <w:rPr>
          <w:rStyle w:val="HideTWBExt"/>
          <w:noProof w:val="0"/>
        </w:rPr>
        <w:t>&lt;Article2&gt;</w:t>
      </w:r>
      <w:r w:rsidRPr="00523F9F">
        <w:t>Artikel 14</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5448E4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68707D7" w14:textId="77777777">
            <w:pPr>
              <w:keepNext/>
            </w:pPr>
          </w:p>
        </w:tc>
      </w:tr>
      <w:tr w14:paraId="7829F4A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2125AEE" w14:textId="77777777">
            <w:pPr>
              <w:pStyle w:val="ColumnHeading"/>
              <w:keepNext/>
            </w:pPr>
            <w:r w:rsidRPr="00523F9F">
              <w:t>Gældende ordlyd</w:t>
            </w:r>
          </w:p>
        </w:tc>
        <w:tc>
          <w:tcPr>
            <w:tcW w:w="4876" w:type="dxa"/>
            <w:hideMark/>
          </w:tcPr>
          <w:p w:rsidR="00987E75" w:rsidRPr="00523F9F" w:rsidP="00BB18F0" w14:paraId="45375E50" w14:textId="77777777">
            <w:pPr>
              <w:pStyle w:val="ColumnHeading"/>
              <w:keepNext/>
            </w:pPr>
            <w:r w:rsidRPr="00523F9F">
              <w:t>Ændringsforslag</w:t>
            </w:r>
          </w:p>
        </w:tc>
      </w:tr>
      <w:tr w14:paraId="582E2DE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C9BC9D0" w14:textId="77777777">
            <w:pPr>
              <w:pStyle w:val="Normal6"/>
            </w:pPr>
          </w:p>
        </w:tc>
        <w:tc>
          <w:tcPr>
            <w:tcW w:w="4876" w:type="dxa"/>
            <w:hideMark/>
          </w:tcPr>
          <w:p w:rsidR="00987E75" w:rsidRPr="00523F9F" w:rsidP="00BB18F0" w14:paraId="7F9A2945" w14:textId="77777777">
            <w:pPr>
              <w:pStyle w:val="Normal6"/>
              <w:rPr>
                <w:szCs w:val="24"/>
              </w:rPr>
            </w:pPr>
            <w:r w:rsidRPr="00523F9F">
              <w:rPr>
                <w:b/>
                <w:i/>
              </w:rPr>
              <w:t>6d)</w:t>
            </w:r>
            <w:r w:rsidRPr="00523F9F">
              <w:rPr>
                <w:b/>
                <w:i/>
              </w:rPr>
              <w:tab/>
              <w:t>I artikel 14 foretages følgende ændringer:</w:t>
            </w:r>
          </w:p>
        </w:tc>
      </w:tr>
      <w:tr w14:paraId="0C13941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EA30DA4" w14:textId="77777777">
            <w:pPr>
              <w:pStyle w:val="Normal6"/>
            </w:pPr>
            <w:r w:rsidRPr="00523F9F">
              <w:t>Artikel 14 Opkøb til en fast pris eller ved licitation</w:t>
            </w:r>
          </w:p>
        </w:tc>
        <w:tc>
          <w:tcPr>
            <w:tcW w:w="4876" w:type="dxa"/>
            <w:hideMark/>
          </w:tcPr>
          <w:p w:rsidR="00987E75" w:rsidRPr="00523F9F" w:rsidP="00BB18F0" w14:paraId="504F44EA" w14:textId="77777777">
            <w:pPr>
              <w:pStyle w:val="Normal6"/>
              <w:rPr>
                <w:szCs w:val="24"/>
              </w:rPr>
            </w:pPr>
            <w:r w:rsidRPr="00523F9F">
              <w:t>Artikel 14 Opkøb til en fast pris eller ved licitation</w:t>
            </w:r>
          </w:p>
        </w:tc>
      </w:tr>
      <w:tr w14:paraId="2496C0A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623CF20" w14:textId="77777777">
            <w:pPr>
              <w:pStyle w:val="Normal6"/>
            </w:pPr>
            <w:r w:rsidRPr="00523F9F">
              <w:t>Når offentlig intervention er åben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w:t>
            </w:r>
          </w:p>
        </w:tc>
        <w:tc>
          <w:tcPr>
            <w:tcW w:w="4876" w:type="dxa"/>
            <w:hideMark/>
          </w:tcPr>
          <w:p w:rsidR="00987E75" w:rsidRPr="00523F9F" w:rsidP="00BB18F0" w14:paraId="06CDEA00" w14:textId="77777777">
            <w:pPr>
              <w:pStyle w:val="Normal6"/>
              <w:rPr>
                <w:szCs w:val="24"/>
              </w:rPr>
            </w:pPr>
            <w:r w:rsidRPr="00523F9F">
              <w:t xml:space="preserve">Når offentlig intervention er åben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 </w:t>
            </w:r>
            <w:r w:rsidRPr="00523F9F">
              <w:rPr>
                <w:b/>
                <w:bCs/>
                <w:i/>
                <w:iCs/>
              </w:rPr>
              <w:t>og artikel 7 i denne forordning</w:t>
            </w:r>
            <w:r w:rsidRPr="00523F9F">
              <w:t>.</w:t>
            </w:r>
          </w:p>
        </w:tc>
      </w:tr>
      <w:tr w14:paraId="01DEC53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66927B9" w14:textId="77777777">
            <w:pPr>
              <w:pStyle w:val="Normal6"/>
            </w:pPr>
          </w:p>
        </w:tc>
        <w:tc>
          <w:tcPr>
            <w:tcW w:w="4876" w:type="dxa"/>
            <w:hideMark/>
          </w:tcPr>
          <w:p w:rsidR="00987E75" w:rsidRPr="00523F9F" w:rsidP="00BB18F0" w14:paraId="4B25BD5F" w14:textId="77777777">
            <w:pPr>
              <w:pStyle w:val="Normal6"/>
              <w:rPr>
                <w:szCs w:val="24"/>
              </w:rPr>
            </w:pPr>
            <w:r w:rsidRPr="00523F9F">
              <w:rPr>
                <w:b/>
                <w:i/>
              </w:rPr>
              <w:t>"</w:t>
            </w:r>
          </w:p>
        </w:tc>
      </w:tr>
    </w:tbl>
    <w:p w:rsidR="00987E75" w:rsidRPr="00523F9F" w:rsidP="00987E75" w14:paraId="5A3FE74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60988003" w14:textId="77777777">
      <w:pPr>
        <w:pStyle w:val="CrossRef"/>
      </w:pPr>
      <w:r w:rsidRPr="00523F9F">
        <w:t>(Forordning 1308/2013)</w:t>
      </w:r>
    </w:p>
    <w:p w:rsidR="00987E75" w:rsidRPr="00523F9F" w:rsidP="00987E75" w14:paraId="5573CF2D" w14:textId="77777777">
      <w:r w:rsidRPr="00523F9F">
        <w:rPr>
          <w:rStyle w:val="HideTWBExt"/>
          <w:noProof w:val="0"/>
        </w:rPr>
        <w:t>&lt;/AmendB&gt;</w:t>
      </w:r>
    </w:p>
    <w:p w:rsidR="00987E75" w:rsidRPr="00523F9F" w:rsidP="00987E75" w14:paraId="55FD9C1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403</w:t>
      </w:r>
      <w:r w:rsidRPr="00523F9F">
        <w:rPr>
          <w:rStyle w:val="HideTWBExt"/>
          <w:b w:val="0"/>
          <w:noProof w:val="0"/>
        </w:rPr>
        <w:t>&lt;/NumAmB&gt;</w:t>
      </w:r>
    </w:p>
    <w:p w:rsidR="00987E75" w:rsidRPr="00523F9F" w:rsidP="00987E75" w14:paraId="7D5B398F" w14:textId="77777777">
      <w:pPr>
        <w:pStyle w:val="NormalBold"/>
      </w:pPr>
      <w:r w:rsidRPr="00523F9F">
        <w:rPr>
          <w:rStyle w:val="HideTWBExt"/>
          <w:b w:val="0"/>
          <w:noProof w:val="0"/>
        </w:rPr>
        <w:t>&lt;RepeatBlock-By&gt;&lt;Members&gt;</w:t>
      </w:r>
      <w:r w:rsidRPr="00523F9F">
        <w:t>Mireia Borrás Pabón</w:t>
      </w:r>
      <w:r w:rsidRPr="00523F9F">
        <w:rPr>
          <w:rStyle w:val="HideTWBExt"/>
          <w:b w:val="0"/>
          <w:noProof w:val="0"/>
        </w:rPr>
        <w:t>&lt;/Members&gt;</w:t>
      </w:r>
    </w:p>
    <w:p w:rsidR="00987E75" w:rsidRPr="00523F9F" w:rsidP="00987E75" w14:paraId="2FBC1D29" w14:textId="77777777">
      <w:r w:rsidRPr="00523F9F">
        <w:rPr>
          <w:rStyle w:val="HideTWBExt"/>
          <w:noProof w:val="0"/>
        </w:rPr>
        <w:t>&lt;/RepeatBlock-By&gt;</w:t>
      </w:r>
    </w:p>
    <w:p w:rsidR="00987E75" w:rsidRPr="00523F9F" w:rsidP="00987E75" w14:paraId="5EB76B4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D9ABA1D" w14:textId="77777777">
      <w:pPr>
        <w:pStyle w:val="NormalBold"/>
      </w:pPr>
      <w:r w:rsidRPr="00523F9F">
        <w:rPr>
          <w:rStyle w:val="HideTWBExt"/>
          <w:b w:val="0"/>
          <w:noProof w:val="0"/>
        </w:rPr>
        <w:t>&lt;Article&gt;</w:t>
      </w:r>
      <w:r w:rsidRPr="00523F9F">
        <w:t>Artikel 1 – stk. 1 – nr. 7 b (nyt)</w:t>
      </w:r>
      <w:r w:rsidRPr="00523F9F">
        <w:rPr>
          <w:rStyle w:val="HideTWBExt"/>
          <w:b w:val="0"/>
          <w:noProof w:val="0"/>
        </w:rPr>
        <w:t>&lt;/Article&gt;</w:t>
      </w:r>
    </w:p>
    <w:p w:rsidR="00987E75" w:rsidRPr="00523F9F" w:rsidP="00987E75" w14:paraId="73E2BD07"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C7AB538" w14:textId="77777777">
      <w:r w:rsidRPr="00523F9F">
        <w:rPr>
          <w:rStyle w:val="HideTWBExt"/>
          <w:noProof w:val="0"/>
        </w:rPr>
        <w:t>&lt;Article2&gt;</w:t>
      </w:r>
      <w:r w:rsidRPr="00523F9F">
        <w:t>Artikel 14</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AEF5D9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A8712F6" w14:textId="77777777">
            <w:pPr>
              <w:keepNext/>
            </w:pPr>
          </w:p>
        </w:tc>
      </w:tr>
      <w:tr w14:paraId="2474A67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BE6CEEA" w14:textId="77777777">
            <w:pPr>
              <w:pStyle w:val="ColumnHeading"/>
              <w:keepNext/>
            </w:pPr>
            <w:r w:rsidRPr="00523F9F">
              <w:t>Gældende ordlyd</w:t>
            </w:r>
          </w:p>
        </w:tc>
        <w:tc>
          <w:tcPr>
            <w:tcW w:w="4876" w:type="dxa"/>
            <w:hideMark/>
          </w:tcPr>
          <w:p w:rsidR="00987E75" w:rsidRPr="00523F9F" w:rsidP="00BB18F0" w14:paraId="509CA50C" w14:textId="77777777">
            <w:pPr>
              <w:pStyle w:val="ColumnHeading"/>
              <w:keepNext/>
            </w:pPr>
            <w:r w:rsidRPr="00523F9F">
              <w:t>Ændringsforslag</w:t>
            </w:r>
          </w:p>
        </w:tc>
      </w:tr>
      <w:tr w14:paraId="466CF0F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A23B6D2" w14:textId="77777777">
            <w:pPr>
              <w:pStyle w:val="Normal6"/>
            </w:pPr>
          </w:p>
        </w:tc>
        <w:tc>
          <w:tcPr>
            <w:tcW w:w="4876" w:type="dxa"/>
            <w:hideMark/>
          </w:tcPr>
          <w:p w:rsidR="00987E75" w:rsidRPr="00523F9F" w:rsidP="00BB18F0" w14:paraId="37294C9D" w14:textId="77777777">
            <w:pPr>
              <w:pStyle w:val="Normal6"/>
              <w:rPr>
                <w:szCs w:val="24"/>
              </w:rPr>
            </w:pPr>
            <w:r w:rsidRPr="00523F9F">
              <w:rPr>
                <w:b/>
                <w:i/>
              </w:rPr>
              <w:t>7b)</w:t>
            </w:r>
            <w:r w:rsidRPr="00523F9F">
              <w:rPr>
                <w:b/>
                <w:i/>
              </w:rPr>
              <w:tab/>
              <w:t>Artikel 14 Opkøb til en fast pris eller ved licitation</w:t>
            </w:r>
          </w:p>
        </w:tc>
      </w:tr>
      <w:tr w14:paraId="3C175BB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C64E39C" w14:textId="77777777">
            <w:pPr>
              <w:pStyle w:val="Normal6"/>
            </w:pPr>
            <w:r w:rsidRPr="00523F9F">
              <w:t>Når offentlig intervention er åben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w:t>
            </w:r>
            <w:r w:rsidRPr="00523F9F">
              <w:rPr>
                <w:b/>
                <w:i/>
              </w:rPr>
              <w:t>.</w:t>
            </w:r>
          </w:p>
        </w:tc>
        <w:tc>
          <w:tcPr>
            <w:tcW w:w="4876" w:type="dxa"/>
            <w:hideMark/>
          </w:tcPr>
          <w:p w:rsidR="00987E75" w:rsidRPr="00523F9F" w:rsidP="00BB18F0" w14:paraId="257CB423" w14:textId="77777777">
            <w:pPr>
              <w:pStyle w:val="Normal6"/>
              <w:rPr>
                <w:szCs w:val="24"/>
              </w:rPr>
            </w:pPr>
            <w:r w:rsidRPr="00523F9F">
              <w:t xml:space="preserve">Når offentlig intervention er åben i henhold til artikel 13, stk. 1, træffes foranstaltninger til fastsættelse af opkøbspriser for de i artikel 11 omhandlede produkter samt, hvis det er relevant, foranstaltninger til kvantitative begrænsninger, hvis opkøb foretages til en fast pris, af Rådet i overensstemmelse med artikel 43, stk. 3, i TEUF </w:t>
            </w:r>
            <w:r w:rsidRPr="00523F9F">
              <w:rPr>
                <w:b/>
                <w:i/>
              </w:rPr>
              <w:t>og med artikel 7 i denne forordning</w:t>
            </w:r>
          </w:p>
        </w:tc>
      </w:tr>
      <w:tr w14:paraId="086A619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7271DE7" w14:textId="77777777">
            <w:pPr>
              <w:pStyle w:val="Normal6"/>
            </w:pPr>
          </w:p>
        </w:tc>
        <w:tc>
          <w:tcPr>
            <w:tcW w:w="4876" w:type="dxa"/>
            <w:hideMark/>
          </w:tcPr>
          <w:p w:rsidR="00987E75" w:rsidRPr="00523F9F" w:rsidP="00BB18F0" w14:paraId="62B30241" w14:textId="77777777">
            <w:pPr>
              <w:pStyle w:val="Normal6"/>
              <w:rPr>
                <w:szCs w:val="24"/>
              </w:rPr>
            </w:pPr>
            <w:r w:rsidRPr="00523F9F">
              <w:rPr>
                <w:b/>
                <w:i/>
              </w:rPr>
              <w:t>"</w:t>
            </w:r>
          </w:p>
        </w:tc>
      </w:tr>
    </w:tbl>
    <w:p w:rsidR="00987E75" w:rsidRPr="00523F9F" w:rsidP="00987E75" w14:paraId="742DA50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6201373" w14:textId="77777777">
      <w:pPr>
        <w:pStyle w:val="CrossRef"/>
      </w:pPr>
      <w:r w:rsidRPr="00523F9F">
        <w:t>(Forordning (EU) nr. 1308/2013)</w:t>
      </w:r>
    </w:p>
    <w:p w:rsidR="00987E75" w:rsidRPr="00523F9F" w:rsidP="00987E75" w14:paraId="6796CE75" w14:textId="77777777">
      <w:r w:rsidRPr="00523F9F">
        <w:rPr>
          <w:rStyle w:val="HideTWBExt"/>
          <w:noProof w:val="0"/>
        </w:rPr>
        <w:t>&lt;/AmendB&gt;</w:t>
      </w:r>
    </w:p>
    <w:p w:rsidR="00987E75" w:rsidRPr="00523F9F" w:rsidP="00987E75" w14:paraId="70CEE68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404</w:t>
      </w:r>
      <w:r w:rsidRPr="00523F9F">
        <w:rPr>
          <w:rStyle w:val="HideTWBExt"/>
          <w:b w:val="0"/>
          <w:noProof w:val="0"/>
        </w:rPr>
        <w:t>&lt;/NumAmB&gt;</w:t>
      </w:r>
    </w:p>
    <w:p w:rsidR="00987E75" w:rsidRPr="00523F9F" w:rsidP="00987E75" w14:paraId="4C6E4D63" w14:textId="77777777">
      <w:pPr>
        <w:pStyle w:val="NormalBold"/>
      </w:pPr>
      <w:r w:rsidRPr="00523F9F">
        <w:rPr>
          <w:rStyle w:val="HideTWBExt"/>
          <w:b w:val="0"/>
          <w:noProof w:val="0"/>
        </w:rPr>
        <w:t>&lt;RepeatBlock-By&gt;&lt;Members&gt;</w:t>
      </w:r>
      <w:r w:rsidRPr="00523F9F">
        <w:t>Stefan Köhler, Lena Düpont, Norbert Lins, Marion Walsmann, Alexandra Mehnert</w:t>
      </w:r>
      <w:r w:rsidRPr="00523F9F">
        <w:rPr>
          <w:rStyle w:val="HideTWBExt"/>
          <w:b w:val="0"/>
          <w:noProof w:val="0"/>
        </w:rPr>
        <w:t>&lt;/Members&gt;</w:t>
      </w:r>
    </w:p>
    <w:p w:rsidR="00987E75" w:rsidRPr="00523F9F" w:rsidP="00987E75" w14:paraId="3E9BBD7C" w14:textId="77777777">
      <w:r w:rsidRPr="00523F9F">
        <w:rPr>
          <w:rStyle w:val="HideTWBExt"/>
          <w:noProof w:val="0"/>
        </w:rPr>
        <w:t>&lt;/RepeatBlock-By&gt;</w:t>
      </w:r>
    </w:p>
    <w:p w:rsidR="00987E75" w:rsidRPr="00523F9F" w:rsidP="00987E75" w14:paraId="77C114D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5485670" w14:textId="77777777">
      <w:pPr>
        <w:pStyle w:val="NormalBold"/>
      </w:pPr>
      <w:r w:rsidRPr="00523F9F">
        <w:rPr>
          <w:rStyle w:val="HideTWBExt"/>
          <w:b w:val="0"/>
          <w:noProof w:val="0"/>
        </w:rPr>
        <w:t>&lt;Article&gt;</w:t>
      </w:r>
      <w:r w:rsidRPr="00523F9F">
        <w:t>Artikel 1 – stk. 1 g (nyt)</w:t>
      </w:r>
      <w:r w:rsidRPr="00523F9F">
        <w:rPr>
          <w:rStyle w:val="HideTWBExt"/>
          <w:b w:val="0"/>
          <w:noProof w:val="0"/>
        </w:rPr>
        <w:t>&lt;/Article&gt;</w:t>
      </w:r>
    </w:p>
    <w:p w:rsidR="00987E75" w:rsidRPr="00523F9F" w:rsidP="00987E75" w14:paraId="0328EFAB"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47F1297" w14:textId="77777777">
      <w:r w:rsidRPr="00523F9F">
        <w:rPr>
          <w:rStyle w:val="HideTWBExt"/>
          <w:noProof w:val="0"/>
        </w:rPr>
        <w:t>&lt;Article2&gt;</w:t>
      </w:r>
      <w:r w:rsidRPr="00523F9F">
        <w:t>Artikel 14 – stk. 1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2DF7633"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29F90FCA" w14:textId="77777777">
            <w:pPr>
              <w:keepNext/>
            </w:pPr>
          </w:p>
        </w:tc>
      </w:tr>
      <w:tr w14:paraId="7E4572E0"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61C656BF" w14:textId="77777777">
            <w:pPr>
              <w:pStyle w:val="ColumnHeading"/>
              <w:keepNext/>
            </w:pPr>
            <w:r w:rsidRPr="00523F9F">
              <w:t>Gældende ordlyd</w:t>
            </w:r>
          </w:p>
        </w:tc>
        <w:tc>
          <w:tcPr>
            <w:tcW w:w="4876" w:type="dxa"/>
            <w:hideMark/>
          </w:tcPr>
          <w:p w:rsidR="00987E75" w:rsidRPr="00523F9F" w:rsidP="00BB18F0" w14:paraId="10FABD86" w14:textId="77777777">
            <w:pPr>
              <w:pStyle w:val="ColumnHeading"/>
              <w:keepNext/>
            </w:pPr>
            <w:r w:rsidRPr="00523F9F">
              <w:t>Ændringsforslag</w:t>
            </w:r>
          </w:p>
        </w:tc>
      </w:tr>
      <w:tr w14:paraId="7DC5C5E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954FA3A" w14:textId="77777777">
            <w:pPr>
              <w:pStyle w:val="Normal6"/>
            </w:pPr>
          </w:p>
        </w:tc>
        <w:tc>
          <w:tcPr>
            <w:tcW w:w="4876" w:type="dxa"/>
            <w:hideMark/>
          </w:tcPr>
          <w:p w:rsidR="00987E75" w:rsidRPr="00523F9F" w:rsidP="00BB18F0" w14:paraId="5C1070D7" w14:textId="77777777">
            <w:pPr>
              <w:pStyle w:val="Normal6"/>
              <w:rPr>
                <w:szCs w:val="24"/>
              </w:rPr>
            </w:pPr>
            <w:r w:rsidRPr="00523F9F">
              <w:rPr>
                <w:b/>
                <w:i/>
              </w:rPr>
              <w:t>I artikel 14 indsættes følgende som stk. 1a (nyt):</w:t>
            </w:r>
          </w:p>
        </w:tc>
      </w:tr>
      <w:tr w14:paraId="2BD48FF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7468BBC" w14:textId="77777777">
            <w:pPr>
              <w:pStyle w:val="Normal6"/>
            </w:pPr>
          </w:p>
        </w:tc>
        <w:tc>
          <w:tcPr>
            <w:tcW w:w="4876" w:type="dxa"/>
            <w:hideMark/>
          </w:tcPr>
          <w:p w:rsidR="00987E75" w:rsidRPr="00523F9F" w:rsidP="00BB18F0" w14:paraId="586B6A29" w14:textId="77777777">
            <w:pPr>
              <w:pStyle w:val="Normal6"/>
              <w:rPr>
                <w:szCs w:val="24"/>
              </w:rPr>
            </w:pPr>
            <w:r w:rsidRPr="00523F9F">
              <w:rPr>
                <w:b/>
                <w:i/>
              </w:rPr>
              <w:t>1a. Kommissionen skal senest den [31. december 2028] og derefter hvert tredje år foretage en teknisk evaluering af funktionsmåden for offentlig intervention for de produkter, der er omhandlet i artikel 11, herunder relevansen af indkøbsprisniveauer, mængdebegrænsninger og licitationsprocedurer, under hensyntagen til markedsudviklinger, prisvolatilitet, inflation, international konkurrenceevne og behovet for at bevare den markedsorienterede karakter af den fælles markedsordning.</w:t>
            </w:r>
          </w:p>
        </w:tc>
      </w:tr>
      <w:tr w14:paraId="3E5E386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4A303B8" w14:textId="77777777">
            <w:pPr>
              <w:pStyle w:val="Normal6"/>
            </w:pPr>
          </w:p>
        </w:tc>
        <w:tc>
          <w:tcPr>
            <w:tcW w:w="4876" w:type="dxa"/>
            <w:hideMark/>
          </w:tcPr>
          <w:p w:rsidR="00987E75" w:rsidRPr="00523F9F" w:rsidP="00BB18F0" w14:paraId="4CD2644A" w14:textId="77777777">
            <w:pPr>
              <w:pStyle w:val="Normal6"/>
              <w:rPr>
                <w:szCs w:val="24"/>
              </w:rPr>
            </w:pPr>
            <w:r w:rsidRPr="00523F9F">
              <w:rPr>
                <w:b/>
                <w:i/>
              </w:rPr>
              <w:t>"</w:t>
            </w:r>
          </w:p>
        </w:tc>
      </w:tr>
    </w:tbl>
    <w:p w:rsidR="00987E75" w:rsidRPr="00523F9F" w:rsidP="00987E75" w14:paraId="3FA7D41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4804110" w14:textId="77777777">
      <w:pPr>
        <w:pStyle w:val="CrossRef"/>
      </w:pPr>
      <w:r w:rsidRPr="00523F9F">
        <w:t>(1308/2013)</w:t>
      </w:r>
    </w:p>
    <w:p w:rsidR="00987E75" w:rsidRPr="00523F9F" w:rsidP="00987E75" w14:paraId="674CB9F5" w14:textId="77777777">
      <w:r w:rsidRPr="00523F9F">
        <w:rPr>
          <w:rStyle w:val="HideTWBExt"/>
          <w:noProof w:val="0"/>
        </w:rPr>
        <w:t>&lt;/AmendB&gt;</w:t>
      </w:r>
    </w:p>
    <w:p w:rsidR="00987E75" w:rsidRPr="00523F9F" w:rsidP="00987E75" w14:paraId="142869D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405</w:t>
      </w:r>
      <w:r w:rsidRPr="00523F9F">
        <w:rPr>
          <w:rStyle w:val="HideTWBExt"/>
          <w:b w:val="0"/>
          <w:noProof w:val="0"/>
        </w:rPr>
        <w:t>&lt;/NumAmB&gt;</w:t>
      </w:r>
    </w:p>
    <w:p w:rsidR="00987E75" w:rsidRPr="00523F9F" w:rsidP="00987E75" w14:paraId="6D716D6A" w14:textId="77777777">
      <w:pPr>
        <w:pStyle w:val="NormalBold"/>
      </w:pPr>
      <w:r w:rsidRPr="00523F9F">
        <w:rPr>
          <w:rStyle w:val="HideTWBExt"/>
          <w:b w:val="0"/>
          <w:noProof w:val="0"/>
        </w:rPr>
        <w:t>&lt;RepeatBlock-By&gt;&lt;Members&gt;</w:t>
      </w:r>
      <w:r w:rsidRPr="00523F9F">
        <w:t>Stefan Köhler, Lena Düpont, Norbert Lins, Marion Walsmann, Alexandra Mehnert</w:t>
      </w:r>
      <w:r w:rsidRPr="00523F9F">
        <w:rPr>
          <w:rStyle w:val="HideTWBExt"/>
          <w:b w:val="0"/>
          <w:noProof w:val="0"/>
        </w:rPr>
        <w:t>&lt;/Members&gt;</w:t>
      </w:r>
    </w:p>
    <w:p w:rsidR="00987E75" w:rsidRPr="00523F9F" w:rsidP="00987E75" w14:paraId="337F7591" w14:textId="77777777">
      <w:r w:rsidRPr="00523F9F">
        <w:rPr>
          <w:rStyle w:val="HideTWBExt"/>
          <w:noProof w:val="0"/>
        </w:rPr>
        <w:t>&lt;/RepeatBlock-By&gt;</w:t>
      </w:r>
    </w:p>
    <w:p w:rsidR="00987E75" w:rsidRPr="00523F9F" w:rsidP="00987E75" w14:paraId="3BCE117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B81019B" w14:textId="77777777">
      <w:pPr>
        <w:pStyle w:val="NormalBold"/>
      </w:pPr>
      <w:r w:rsidRPr="00523F9F">
        <w:rPr>
          <w:rStyle w:val="HideTWBExt"/>
          <w:b w:val="0"/>
          <w:noProof w:val="0"/>
        </w:rPr>
        <w:t>&lt;Article&gt;</w:t>
      </w:r>
      <w:r w:rsidRPr="00523F9F">
        <w:t>Artikel 1 – stk. 1 h (nyt)</w:t>
      </w:r>
      <w:r w:rsidRPr="00523F9F">
        <w:rPr>
          <w:rStyle w:val="HideTWBExt"/>
          <w:b w:val="0"/>
          <w:noProof w:val="0"/>
        </w:rPr>
        <w:t>&lt;/Article&gt;</w:t>
      </w:r>
    </w:p>
    <w:p w:rsidR="00987E75" w:rsidRPr="00523F9F" w:rsidP="00987E75" w14:paraId="4F278F6B"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BB5DC4E" w14:textId="77777777">
      <w:r w:rsidRPr="00523F9F">
        <w:rPr>
          <w:rStyle w:val="HideTWBExt"/>
          <w:noProof w:val="0"/>
        </w:rPr>
        <w:t>&lt;Article2&gt;</w:t>
      </w:r>
      <w:r w:rsidRPr="00523F9F">
        <w:t>Artikel 14 – stk. 1 b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F5F1D26"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4AD16D68" w14:textId="77777777">
            <w:pPr>
              <w:keepNext/>
            </w:pPr>
          </w:p>
        </w:tc>
      </w:tr>
      <w:tr w14:paraId="087F7644"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5EEE29FF" w14:textId="77777777">
            <w:pPr>
              <w:pStyle w:val="ColumnHeading"/>
              <w:keepNext/>
            </w:pPr>
            <w:r w:rsidRPr="00523F9F">
              <w:t>Gældende ordlyd</w:t>
            </w:r>
          </w:p>
        </w:tc>
        <w:tc>
          <w:tcPr>
            <w:tcW w:w="4876" w:type="dxa"/>
            <w:hideMark/>
          </w:tcPr>
          <w:p w:rsidR="00987E75" w:rsidRPr="00523F9F" w:rsidP="00BB18F0" w14:paraId="71CE0AC1" w14:textId="77777777">
            <w:pPr>
              <w:pStyle w:val="ColumnHeading"/>
              <w:keepNext/>
            </w:pPr>
            <w:r w:rsidRPr="00523F9F">
              <w:t>Ændringsforslag</w:t>
            </w:r>
          </w:p>
        </w:tc>
      </w:tr>
      <w:tr w14:paraId="7A798DD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CE8D4C3" w14:textId="77777777">
            <w:pPr>
              <w:pStyle w:val="Normal6"/>
            </w:pPr>
          </w:p>
        </w:tc>
        <w:tc>
          <w:tcPr>
            <w:tcW w:w="4876" w:type="dxa"/>
            <w:hideMark/>
          </w:tcPr>
          <w:p w:rsidR="00987E75" w:rsidRPr="00523F9F" w:rsidP="00BB18F0" w14:paraId="2B371050" w14:textId="77777777">
            <w:pPr>
              <w:pStyle w:val="Normal6"/>
              <w:rPr>
                <w:szCs w:val="24"/>
              </w:rPr>
            </w:pPr>
            <w:r w:rsidRPr="00523F9F">
              <w:rPr>
                <w:b/>
                <w:i/>
              </w:rPr>
              <w:t>I artikel 14 indsættes følgende som stk. 1b (nyt):</w:t>
            </w:r>
          </w:p>
        </w:tc>
      </w:tr>
      <w:tr w14:paraId="5BC65263"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444A8C9" w14:textId="77777777">
            <w:pPr>
              <w:pStyle w:val="Normal6"/>
            </w:pPr>
          </w:p>
        </w:tc>
        <w:tc>
          <w:tcPr>
            <w:tcW w:w="4876" w:type="dxa"/>
            <w:hideMark/>
          </w:tcPr>
          <w:p w:rsidR="00987E75" w:rsidRPr="00523F9F" w:rsidP="00BB18F0" w14:paraId="790BFBC3" w14:textId="4D0634C2">
            <w:pPr>
              <w:pStyle w:val="Normal6"/>
              <w:rPr>
                <w:szCs w:val="24"/>
              </w:rPr>
            </w:pPr>
            <w:r w:rsidRPr="00523F9F">
              <w:rPr>
                <w:b/>
                <w:i/>
              </w:rPr>
              <w:t xml:space="preserve">1b. Når offentlig intervention åbnes for smør eller skummetmælkspulver, skal Kommissionen vurdere, hvorvidt anvendelsen af licitationsprocedurer vil give mulighed for en mere målrettet, forholdsmæssig og markedsorienteret gennemførelse af offentlig intervention, under hensyntagen til omfanget af markedsforstyrrelsen, tilgængelige mængder, prisudviklinger og behovet for at undgå </w:t>
            </w:r>
            <w:r w:rsidRPr="00523F9F" w:rsidR="00B417F4">
              <w:rPr>
                <w:b/>
                <w:i/>
              </w:rPr>
              <w:t>unødig</w:t>
            </w:r>
            <w:r w:rsidRPr="00523F9F">
              <w:rPr>
                <w:b/>
                <w:i/>
              </w:rPr>
              <w:t>e markedsforvridninger.</w:t>
            </w:r>
          </w:p>
        </w:tc>
      </w:tr>
      <w:tr w14:paraId="0ACD250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2538531" w14:textId="77777777">
            <w:pPr>
              <w:pStyle w:val="Normal6"/>
            </w:pPr>
          </w:p>
        </w:tc>
        <w:tc>
          <w:tcPr>
            <w:tcW w:w="4876" w:type="dxa"/>
            <w:hideMark/>
          </w:tcPr>
          <w:p w:rsidR="00987E75" w:rsidRPr="00523F9F" w:rsidP="00BB18F0" w14:paraId="392991DA" w14:textId="77777777">
            <w:pPr>
              <w:pStyle w:val="Normal6"/>
              <w:rPr>
                <w:szCs w:val="24"/>
              </w:rPr>
            </w:pPr>
            <w:r w:rsidRPr="00523F9F">
              <w:rPr>
                <w:b/>
                <w:i/>
              </w:rPr>
              <w:t>"</w:t>
            </w:r>
          </w:p>
        </w:tc>
      </w:tr>
    </w:tbl>
    <w:p w:rsidR="00987E75" w:rsidRPr="00523F9F" w:rsidP="00987E75" w14:paraId="7B112B7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CBC81F7" w14:textId="77777777">
      <w:pPr>
        <w:pStyle w:val="CrossRef"/>
      </w:pPr>
      <w:r w:rsidRPr="00523F9F">
        <w:t>(1308/2013)</w:t>
      </w:r>
    </w:p>
    <w:p w:rsidR="00987E75" w:rsidRPr="00523F9F" w:rsidP="00987E75" w14:paraId="46D2BA92" w14:textId="77777777">
      <w:r w:rsidRPr="00523F9F">
        <w:rPr>
          <w:rStyle w:val="HideTWBExt"/>
          <w:noProof w:val="0"/>
        </w:rPr>
        <w:t>&lt;/AmendB&gt;</w:t>
      </w:r>
    </w:p>
    <w:p w:rsidR="00987E75" w:rsidRPr="00523F9F" w:rsidP="00987E75" w14:paraId="2E13856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406</w:t>
      </w:r>
      <w:r w:rsidRPr="00523F9F">
        <w:rPr>
          <w:rStyle w:val="HideTWBExt"/>
          <w:b w:val="0"/>
          <w:noProof w:val="0"/>
        </w:rPr>
        <w:t>&lt;/NumAmB&gt;</w:t>
      </w:r>
    </w:p>
    <w:p w:rsidR="00987E75" w:rsidRPr="00523F9F" w:rsidP="00987E75" w14:paraId="3DF0DB31"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5C15B16E" w14:textId="77777777">
      <w:r w:rsidRPr="00523F9F">
        <w:rPr>
          <w:rStyle w:val="HideTWBExt"/>
          <w:noProof w:val="0"/>
        </w:rPr>
        <w:t>&lt;/RepeatBlock-By&gt;</w:t>
      </w:r>
    </w:p>
    <w:p w:rsidR="00987E75" w:rsidRPr="00523F9F" w:rsidP="00987E75" w14:paraId="47449F8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EA7E9D6" w14:textId="77777777">
      <w:pPr>
        <w:pStyle w:val="NormalBold"/>
      </w:pPr>
      <w:r w:rsidRPr="00523F9F">
        <w:rPr>
          <w:rStyle w:val="HideTWBExt"/>
          <w:b w:val="0"/>
          <w:noProof w:val="0"/>
        </w:rPr>
        <w:t>&lt;Article&gt;</w:t>
      </w:r>
      <w:r w:rsidRPr="00523F9F">
        <w:t>Artikel 1 – stk. 1 – nr. 6 a (nyt)</w:t>
      </w:r>
      <w:r w:rsidRPr="00523F9F">
        <w:rPr>
          <w:rStyle w:val="HideTWBExt"/>
          <w:b w:val="0"/>
          <w:noProof w:val="0"/>
        </w:rPr>
        <w:t>&lt;/Article&gt;</w:t>
      </w:r>
    </w:p>
    <w:p w:rsidR="00987E75" w:rsidRPr="00523F9F" w:rsidP="00987E75" w14:paraId="7AC285A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38DC8AF" w14:textId="77777777">
      <w:r w:rsidRPr="00523F9F">
        <w:rPr>
          <w:rStyle w:val="HideTWBExt"/>
          <w:noProof w:val="0"/>
        </w:rPr>
        <w:t>&lt;Article2&gt;</w:t>
      </w:r>
      <w:r w:rsidRPr="00523F9F">
        <w:t>Artikel 15 – stk. 2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237B8E9"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4158AED3" w14:textId="77777777">
            <w:pPr>
              <w:keepNext/>
            </w:pPr>
          </w:p>
        </w:tc>
      </w:tr>
      <w:tr w14:paraId="65DFB73F"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2EBD7778" w14:textId="77777777">
            <w:pPr>
              <w:pStyle w:val="ColumnHeading"/>
              <w:keepNext/>
            </w:pPr>
            <w:r w:rsidRPr="00523F9F">
              <w:t>Kommissionens forslag</w:t>
            </w:r>
          </w:p>
        </w:tc>
        <w:tc>
          <w:tcPr>
            <w:tcW w:w="4876" w:type="dxa"/>
            <w:hideMark/>
          </w:tcPr>
          <w:p w:rsidR="00987E75" w:rsidRPr="00523F9F" w:rsidP="00BB18F0" w14:paraId="359D129C" w14:textId="77777777">
            <w:pPr>
              <w:pStyle w:val="ColumnHeading"/>
              <w:keepNext/>
            </w:pPr>
            <w:r w:rsidRPr="00523F9F">
              <w:t>Ændringsforslag</w:t>
            </w:r>
          </w:p>
        </w:tc>
      </w:tr>
      <w:tr w14:paraId="7947F64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285DE27" w14:textId="77777777">
            <w:pPr>
              <w:pStyle w:val="Normal6"/>
            </w:pPr>
          </w:p>
        </w:tc>
        <w:tc>
          <w:tcPr>
            <w:tcW w:w="4876" w:type="dxa"/>
            <w:hideMark/>
          </w:tcPr>
          <w:p w:rsidR="00987E75" w:rsidRPr="00523F9F" w:rsidP="00BB18F0" w14:paraId="74A85814" w14:textId="77777777">
            <w:pPr>
              <w:pStyle w:val="Normal6"/>
              <w:rPr>
                <w:b/>
                <w:bCs/>
                <w:i/>
                <w:iCs/>
                <w:szCs w:val="24"/>
              </w:rPr>
            </w:pPr>
            <w:r w:rsidRPr="00523F9F">
              <w:rPr>
                <w:b/>
                <w:i/>
              </w:rPr>
              <w:t>2a. Den offentlige interventionspris for blød hvede, hård hvede, byg, majs, uafskallet ris, sukker og skummetmælkspulver er lig med de respektive referencepriser, der er fastsat i artikel 7 i forordning (EU) nr. 1308/2013, ved opkøb til en fast pris og må ikke overstige de respektive referencepriser ved opkøb ved licitation.</w:t>
            </w:r>
          </w:p>
        </w:tc>
      </w:tr>
      <w:tr w14:paraId="3F57177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8BF8A69" w14:textId="77777777">
            <w:pPr>
              <w:pStyle w:val="Normal6"/>
            </w:pPr>
          </w:p>
        </w:tc>
        <w:tc>
          <w:tcPr>
            <w:tcW w:w="4876" w:type="dxa"/>
            <w:hideMark/>
          </w:tcPr>
          <w:p w:rsidR="00987E75" w:rsidRPr="00523F9F" w:rsidP="00BB18F0" w14:paraId="472DB3CA" w14:textId="77777777">
            <w:pPr>
              <w:pStyle w:val="Normal6"/>
              <w:rPr>
                <w:szCs w:val="24"/>
              </w:rPr>
            </w:pPr>
            <w:r w:rsidRPr="00523F9F">
              <w:rPr>
                <w:b/>
                <w:i/>
              </w:rPr>
              <w:t>"</w:t>
            </w:r>
          </w:p>
        </w:tc>
      </w:tr>
    </w:tbl>
    <w:p w:rsidR="00987E75" w:rsidRPr="00523F9F" w:rsidP="00987E75" w14:paraId="0B2BE3D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2DD1282B" w14:textId="77777777">
      <w:pPr>
        <w:pStyle w:val="CrossRef"/>
      </w:pPr>
      <w:r w:rsidRPr="00523F9F">
        <w:t>(Forordning 1370/2013)</w:t>
      </w:r>
    </w:p>
    <w:p w:rsidR="00987E75" w:rsidRPr="00523F9F" w:rsidP="00987E75" w14:paraId="4BFECAC5" w14:textId="77777777">
      <w:r w:rsidRPr="00523F9F">
        <w:rPr>
          <w:rStyle w:val="HideTWBExt"/>
          <w:noProof w:val="0"/>
        </w:rPr>
        <w:t>&lt;/AmendB&gt;</w:t>
      </w:r>
    </w:p>
    <w:p w:rsidR="00987E75" w:rsidRPr="00523F9F" w:rsidP="00987E75" w14:paraId="6115595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407</w:t>
      </w:r>
      <w:r w:rsidRPr="00523F9F">
        <w:rPr>
          <w:rStyle w:val="HideTWBExt"/>
          <w:b w:val="0"/>
          <w:noProof w:val="0"/>
        </w:rPr>
        <w:t>&lt;/NumAmB&gt;</w:t>
      </w:r>
    </w:p>
    <w:p w:rsidR="00987E75" w:rsidRPr="00523F9F" w:rsidP="00987E75" w14:paraId="0B1210EA" w14:textId="77777777">
      <w:pPr>
        <w:pStyle w:val="NormalBold"/>
      </w:pPr>
      <w:r w:rsidRPr="00523F9F">
        <w:rPr>
          <w:rStyle w:val="HideTWBExt"/>
          <w:b w:val="0"/>
          <w:noProof w:val="0"/>
        </w:rPr>
        <w:t>&lt;RepeatBlock-By&gt;&lt;Members&gt;</w:t>
      </w:r>
      <w:r w:rsidRPr="00523F9F">
        <w:t>Daniel Buda, Dan-Ştefan Motreanu, Paulo do Nascimento Cabral, Emmanouil Kefalogiannis</w:t>
      </w:r>
      <w:r w:rsidRPr="00523F9F">
        <w:rPr>
          <w:rStyle w:val="HideTWBExt"/>
          <w:b w:val="0"/>
          <w:noProof w:val="0"/>
        </w:rPr>
        <w:t>&lt;/Members&gt;</w:t>
      </w:r>
    </w:p>
    <w:p w:rsidR="00987E75" w:rsidRPr="00523F9F" w:rsidP="00987E75" w14:paraId="4F1FA976" w14:textId="77777777">
      <w:r w:rsidRPr="00523F9F">
        <w:rPr>
          <w:rStyle w:val="HideTWBExt"/>
          <w:noProof w:val="0"/>
        </w:rPr>
        <w:t>&lt;/RepeatBlock-By&gt;</w:t>
      </w:r>
    </w:p>
    <w:p w:rsidR="00987E75" w:rsidRPr="00523F9F" w:rsidP="00987E75" w14:paraId="0CB5068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7C77F9F" w14:textId="77777777">
      <w:pPr>
        <w:pStyle w:val="NormalBold"/>
      </w:pPr>
      <w:r w:rsidRPr="00523F9F">
        <w:rPr>
          <w:rStyle w:val="HideTWBExt"/>
          <w:b w:val="0"/>
          <w:noProof w:val="0"/>
        </w:rPr>
        <w:t>&lt;Article&gt;</w:t>
      </w:r>
      <w:r w:rsidRPr="00523F9F">
        <w:t>Artikel 1 – stk. 1 – nr. 7 c (nyt)</w:t>
      </w:r>
      <w:r w:rsidRPr="00523F9F">
        <w:rPr>
          <w:rStyle w:val="HideTWBExt"/>
          <w:b w:val="0"/>
          <w:noProof w:val="0"/>
        </w:rPr>
        <w:t>&lt;/Article&gt;</w:t>
      </w:r>
    </w:p>
    <w:p w:rsidR="00987E75" w:rsidRPr="00523F9F" w:rsidP="00987E75" w14:paraId="5B77BAC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B45FB41" w14:textId="77777777">
      <w:r w:rsidRPr="00523F9F">
        <w:rPr>
          <w:rStyle w:val="HideTWBExt"/>
          <w:noProof w:val="0"/>
        </w:rPr>
        <w:t>&lt;Article2&gt;</w:t>
      </w:r>
      <w:r w:rsidRPr="00523F9F">
        <w:t>Artikel 16</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1AB739B"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66C4A99A" w14:textId="77777777">
            <w:pPr>
              <w:keepNext/>
            </w:pPr>
          </w:p>
        </w:tc>
      </w:tr>
      <w:tr w14:paraId="236F1A57"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497EC20C" w14:textId="77777777">
            <w:pPr>
              <w:pStyle w:val="ColumnHeading"/>
              <w:keepNext/>
            </w:pPr>
            <w:r w:rsidRPr="00523F9F">
              <w:t>Kommissionens forslag</w:t>
            </w:r>
          </w:p>
        </w:tc>
        <w:tc>
          <w:tcPr>
            <w:tcW w:w="4876" w:type="dxa"/>
            <w:hideMark/>
          </w:tcPr>
          <w:p w:rsidR="00987E75" w:rsidRPr="00523F9F" w:rsidP="00BB18F0" w14:paraId="1EE71DCE" w14:textId="77777777">
            <w:pPr>
              <w:pStyle w:val="ColumnHeading"/>
              <w:keepNext/>
            </w:pPr>
            <w:r w:rsidRPr="00523F9F">
              <w:t>Ændringsforslag</w:t>
            </w:r>
          </w:p>
        </w:tc>
      </w:tr>
      <w:tr w14:paraId="6CBF318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8523F6A" w14:textId="77777777">
            <w:pPr>
              <w:pStyle w:val="Normal6"/>
            </w:pPr>
          </w:p>
        </w:tc>
        <w:tc>
          <w:tcPr>
            <w:tcW w:w="4876" w:type="dxa"/>
            <w:hideMark/>
          </w:tcPr>
          <w:p w:rsidR="00987E75" w:rsidRPr="00523F9F" w:rsidP="00BB18F0" w14:paraId="0657AE1D" w14:textId="77777777">
            <w:pPr>
              <w:pStyle w:val="Normal6"/>
              <w:rPr>
                <w:szCs w:val="24"/>
              </w:rPr>
            </w:pPr>
            <w:r w:rsidRPr="00523F9F">
              <w:rPr>
                <w:b/>
                <w:i/>
              </w:rPr>
              <w:t>7c)</w:t>
            </w:r>
            <w:r w:rsidRPr="00523F9F">
              <w:rPr>
                <w:b/>
                <w:i/>
              </w:rPr>
              <w:tab/>
              <w:t>Artikel 16 affattes således:</w:t>
            </w:r>
          </w:p>
        </w:tc>
      </w:tr>
      <w:tr w14:paraId="1865B0DF"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7DDBDB36" w14:textId="77777777">
            <w:pPr>
              <w:pStyle w:val="Normal6"/>
              <w:rPr>
                <w:bCs/>
                <w:iCs/>
              </w:rPr>
            </w:pPr>
            <w:r w:rsidRPr="00523F9F">
              <w:t>Artikel 16</w:t>
            </w:r>
          </w:p>
        </w:tc>
        <w:tc>
          <w:tcPr>
            <w:tcW w:w="4876" w:type="dxa"/>
            <w:hideMark/>
          </w:tcPr>
          <w:p w:rsidR="00987E75" w:rsidRPr="00523F9F" w:rsidP="00BB18F0" w14:paraId="7675986E" w14:textId="77777777">
            <w:pPr>
              <w:pStyle w:val="Normal6"/>
              <w:rPr>
                <w:bCs/>
                <w:iCs/>
                <w:szCs w:val="24"/>
              </w:rPr>
            </w:pPr>
            <w:r w:rsidRPr="00523F9F">
              <w:t>Artikel 16</w:t>
            </w:r>
          </w:p>
        </w:tc>
      </w:tr>
      <w:tr w14:paraId="18B13164"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103F06B3" w14:textId="77777777">
            <w:pPr>
              <w:pStyle w:val="Normal6"/>
              <w:rPr>
                <w:bCs/>
                <w:iCs/>
              </w:rPr>
            </w:pPr>
            <w:r w:rsidRPr="00523F9F">
              <w:t>Almindelige principper for afsætning ved offentlig intervention</w:t>
            </w:r>
          </w:p>
        </w:tc>
        <w:tc>
          <w:tcPr>
            <w:tcW w:w="4876" w:type="dxa"/>
            <w:hideMark/>
          </w:tcPr>
          <w:p w:rsidR="00987E75" w:rsidRPr="00523F9F" w:rsidP="00BB18F0" w14:paraId="5CF0B088" w14:textId="77777777">
            <w:pPr>
              <w:pStyle w:val="Normal6"/>
              <w:rPr>
                <w:bCs/>
                <w:iCs/>
                <w:szCs w:val="24"/>
              </w:rPr>
            </w:pPr>
            <w:r w:rsidRPr="00523F9F">
              <w:t>Almindelige principper for afsætning ved offentlig intervention</w:t>
            </w:r>
          </w:p>
        </w:tc>
      </w:tr>
      <w:tr w14:paraId="62CAFC75"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60C096F4" w14:textId="6A92716B">
            <w:pPr>
              <w:pStyle w:val="Normal6"/>
            </w:pPr>
            <w:r w:rsidRPr="00523F9F">
              <w:t>1. Produkter opkøbt ved offentlig intervention afsættes på en sådan måde:</w:t>
            </w:r>
          </w:p>
        </w:tc>
        <w:tc>
          <w:tcPr>
            <w:tcW w:w="4876" w:type="dxa"/>
            <w:hideMark/>
          </w:tcPr>
          <w:p w:rsidR="00987E75" w:rsidRPr="00523F9F" w:rsidP="00BB18F0" w14:paraId="576BEF5F" w14:textId="77777777">
            <w:pPr>
              <w:pStyle w:val="Normal6"/>
              <w:rPr>
                <w:bCs/>
                <w:iCs/>
                <w:szCs w:val="24"/>
              </w:rPr>
            </w:pPr>
            <w:r w:rsidRPr="00523F9F">
              <w:t>1. Produkter opkøbt ved offentlig intervention afsættes på en sådan måde:</w:t>
            </w:r>
          </w:p>
        </w:tc>
      </w:tr>
      <w:tr w14:paraId="20A3FE11"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2043F264" w14:textId="77777777">
            <w:pPr>
              <w:pStyle w:val="Normal6"/>
            </w:pPr>
            <w:r w:rsidRPr="00523F9F">
              <w:rPr>
                <w:b/>
                <w:bCs/>
                <w:i/>
                <w:iCs/>
              </w:rPr>
              <w:t>(a)</w:t>
            </w:r>
            <w:r w:rsidRPr="00523F9F">
              <w:t xml:space="preserve"> at enhver forstyrrelse af markedet undgås</w:t>
            </w:r>
          </w:p>
        </w:tc>
        <w:tc>
          <w:tcPr>
            <w:tcW w:w="4876" w:type="dxa"/>
            <w:hideMark/>
          </w:tcPr>
          <w:p w:rsidR="00987E75" w:rsidRPr="00523F9F" w:rsidP="00BB18F0" w14:paraId="69B6B0A8" w14:textId="2CD788D0">
            <w:pPr>
              <w:pStyle w:val="Normal6"/>
              <w:rPr>
                <w:bCs/>
                <w:iCs/>
                <w:szCs w:val="24"/>
              </w:rPr>
            </w:pPr>
            <w:r w:rsidRPr="00523F9F">
              <w:rPr>
                <w:b/>
                <w:bCs/>
                <w:i/>
                <w:iCs/>
              </w:rPr>
              <w:t>a)</w:t>
            </w:r>
            <w:r w:rsidRPr="00523F9F">
              <w:t xml:space="preserve"> at enhver forstyrrelse af markedet undgås</w:t>
            </w:r>
          </w:p>
        </w:tc>
      </w:tr>
      <w:tr w14:paraId="3CAA596C"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4E568E45" w14:textId="77777777">
            <w:pPr>
              <w:pStyle w:val="Normal6"/>
            </w:pPr>
            <w:r w:rsidRPr="00523F9F">
              <w:rPr>
                <w:b/>
                <w:bCs/>
                <w:i/>
                <w:iCs/>
              </w:rPr>
              <w:t>(b)</w:t>
            </w:r>
            <w:r w:rsidRPr="00523F9F">
              <w:t xml:space="preserve"> at alle købere har lige adgang til produkterne og behandles ens, og</w:t>
            </w:r>
          </w:p>
        </w:tc>
        <w:tc>
          <w:tcPr>
            <w:tcW w:w="4876" w:type="dxa"/>
            <w:hideMark/>
          </w:tcPr>
          <w:p w:rsidR="00987E75" w:rsidRPr="00523F9F" w:rsidP="00BB18F0" w14:paraId="699CBA77" w14:textId="63A86F59">
            <w:pPr>
              <w:pStyle w:val="Normal6"/>
              <w:rPr>
                <w:bCs/>
                <w:iCs/>
                <w:szCs w:val="24"/>
              </w:rPr>
            </w:pPr>
            <w:r w:rsidRPr="00523F9F">
              <w:rPr>
                <w:b/>
                <w:bCs/>
                <w:i/>
                <w:iCs/>
              </w:rPr>
              <w:t>b)</w:t>
            </w:r>
            <w:r w:rsidRPr="00523F9F">
              <w:t xml:space="preserve"> at alle købere har lige adgang til produkterne og behandles ens, og</w:t>
            </w:r>
          </w:p>
        </w:tc>
      </w:tr>
      <w:tr w14:paraId="320E6300"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6E35572D" w14:textId="77777777">
            <w:pPr>
              <w:pStyle w:val="Normal6"/>
            </w:pPr>
            <w:r w:rsidRPr="00523F9F">
              <w:rPr>
                <w:b/>
                <w:bCs/>
                <w:i/>
                <w:iCs/>
              </w:rPr>
              <w:t>(c)</w:t>
            </w:r>
            <w:r w:rsidRPr="00523F9F">
              <w:t xml:space="preserve"> at det er i overensstemmelse med de forpligtelser, der følger af internationale aftaler indgået i overensstemmelse med TEUF.</w:t>
            </w:r>
          </w:p>
        </w:tc>
        <w:tc>
          <w:tcPr>
            <w:tcW w:w="4876" w:type="dxa"/>
            <w:hideMark/>
          </w:tcPr>
          <w:p w:rsidR="00987E75" w:rsidRPr="00523F9F" w:rsidP="00BB18F0" w14:paraId="0F5E5C7A" w14:textId="77777777">
            <w:pPr>
              <w:pStyle w:val="Normal6"/>
              <w:rPr>
                <w:bCs/>
                <w:iCs/>
                <w:szCs w:val="24"/>
              </w:rPr>
            </w:pPr>
            <w:r w:rsidRPr="00523F9F">
              <w:rPr>
                <w:b/>
                <w:bCs/>
                <w:i/>
                <w:iCs/>
              </w:rPr>
              <w:t>c)</w:t>
            </w:r>
            <w:r w:rsidRPr="00523F9F">
              <w:t xml:space="preserve"> at det er i overensstemmelse med de forpligtelser, der følger af internationale aftaler indgået i overensstemmelse med TEUF.</w:t>
            </w:r>
          </w:p>
        </w:tc>
      </w:tr>
      <w:tr w14:paraId="5B9C95A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CF8D70E" w14:textId="77777777">
            <w:pPr>
              <w:pStyle w:val="Normal6"/>
            </w:pPr>
          </w:p>
        </w:tc>
        <w:tc>
          <w:tcPr>
            <w:tcW w:w="4876" w:type="dxa"/>
            <w:hideMark/>
          </w:tcPr>
          <w:p w:rsidR="00987E75" w:rsidRPr="00523F9F" w:rsidP="00BB18F0" w14:paraId="215F2F0C" w14:textId="77777777">
            <w:pPr>
              <w:pStyle w:val="Normal6"/>
              <w:rPr>
                <w:szCs w:val="24"/>
              </w:rPr>
            </w:pPr>
            <w:r w:rsidRPr="00523F9F">
              <w:rPr>
                <w:b/>
                <w:bCs/>
                <w:i/>
                <w:iCs/>
              </w:rPr>
              <w:t>d)</w:t>
            </w:r>
            <w:r w:rsidRPr="00523F9F">
              <w:rPr>
                <w:b/>
                <w:i/>
              </w:rPr>
              <w:t xml:space="preserve"> at de opbevares fuldstændig adskilt fra strategiske lagre.</w:t>
            </w:r>
          </w:p>
        </w:tc>
      </w:tr>
      <w:tr w14:paraId="3BDC419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1272880" w14:textId="77777777">
            <w:pPr>
              <w:rPr>
                <w:szCs w:val="24"/>
              </w:rPr>
            </w:pPr>
            <w:r w:rsidRPr="00523F9F">
              <w:rPr>
                <w:rStyle w:val="no-parag"/>
                <w:shd w:val="clear" w:color="auto" w:fill="FFFFFF"/>
              </w:rPr>
              <w:t>2. </w:t>
            </w:r>
            <w:r w:rsidRPr="00523F9F">
              <w:t>Afsætning af produkter, der er opkøbt ved offentlig intervention, kan ske ved at gøre dem tilgængelige for ordningen for uddeling af fødevarer til de socialt dårligst stillede i Unionen</w:t>
            </w:r>
            <w:r w:rsidRPr="00523F9F">
              <w:rPr>
                <w:b/>
                <w:i/>
              </w:rPr>
              <w:t>, som fastsat i de relevante EU-retsakter</w:t>
            </w:r>
            <w:r w:rsidRPr="00523F9F">
              <w:t xml:space="preserve">. Regnskabsværdien af disse produkter er i sådanne tilfælde lig med niveauet for den relevante faste offentlige interventionspris, som er omhandlet i denne forordnings artikel </w:t>
            </w:r>
            <w:r w:rsidRPr="00523F9F">
              <w:rPr>
                <w:b/>
                <w:i/>
              </w:rPr>
              <w:t>15</w:t>
            </w:r>
            <w:r w:rsidRPr="00523F9F">
              <w:t>, stk. 2.</w:t>
            </w:r>
            <w:r w:rsidRPr="00523F9F">
              <w:rPr>
                <w:rStyle w:val="boldface"/>
                <w:b/>
              </w:rPr>
              <w:t> </w:t>
            </w:r>
          </w:p>
          <w:p w:rsidR="00987E75" w:rsidRPr="00523F9F" w:rsidP="00BB18F0" w14:paraId="76498CBD" w14:textId="77777777">
            <w:pPr>
              <w:pStyle w:val="Normal6"/>
            </w:pPr>
          </w:p>
        </w:tc>
        <w:tc>
          <w:tcPr>
            <w:tcW w:w="4876" w:type="dxa"/>
            <w:hideMark/>
          </w:tcPr>
          <w:p w:rsidR="00987E75" w:rsidRPr="00523F9F" w:rsidP="00BB18F0" w14:paraId="7EA9317B" w14:textId="77777777">
            <w:pPr>
              <w:pStyle w:val="Normal6"/>
              <w:rPr>
                <w:szCs w:val="24"/>
              </w:rPr>
            </w:pPr>
            <w:r w:rsidRPr="00523F9F">
              <w:t xml:space="preserve">2. Afsætning af produkter, der er opkøbt ved offentlig intervention, kan ske ved at gøre dem tilgængelige for </w:t>
            </w:r>
            <w:r w:rsidRPr="00523F9F">
              <w:rPr>
                <w:b/>
                <w:i/>
              </w:rPr>
              <w:t xml:space="preserve">EU's skoleordning, herunder med henblik på uddeling af sunde skolemåltider i henhold til komponenten for sunde skolemåltider, der er oprettet i overensstemmelse med artikel 28a, eller </w:t>
            </w:r>
            <w:r w:rsidRPr="00523F9F">
              <w:t>ordningen for uddeling af fødevarer til de socialt dårligst stillede i Unionen. Regnskabsværdien af disse produkter er i sådanne tilfælde lig med niveauet for den relevante faste offentlige interventionspris, som er omhandlet i denne forordnings artikel </w:t>
            </w:r>
            <w:r w:rsidRPr="00523F9F">
              <w:rPr>
                <w:b/>
                <w:i/>
              </w:rPr>
              <w:t>14</w:t>
            </w:r>
            <w:r w:rsidRPr="00523F9F">
              <w:t>, stk. 2.</w:t>
            </w:r>
          </w:p>
        </w:tc>
      </w:tr>
      <w:tr w14:paraId="794AF85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BCCBB63" w14:textId="77777777">
            <w:pPr>
              <w:pStyle w:val="Normal6"/>
            </w:pPr>
          </w:p>
        </w:tc>
        <w:tc>
          <w:tcPr>
            <w:tcW w:w="4876" w:type="dxa"/>
            <w:hideMark/>
          </w:tcPr>
          <w:p w:rsidR="00987E75" w:rsidRPr="00523F9F" w:rsidP="00BB18F0" w14:paraId="483D78AA" w14:textId="77777777">
            <w:pPr>
              <w:pStyle w:val="Normal6"/>
              <w:rPr>
                <w:szCs w:val="24"/>
              </w:rPr>
            </w:pPr>
            <w:r w:rsidRPr="00523F9F">
              <w:rPr>
                <w:b/>
                <w:i/>
              </w:rPr>
              <w:t>Der skal, når det er hensigtsmæssigt, gives prioritet til anvendelsen af produkter, som er indkøbt via offentlig intervention, til tilberedningen af sunde skolemåltider, især til sårbare grupper, med sigte på at reducere madspild, forbedre børns ernæring og styrke fødevaresikkerheden i Unionen.</w:t>
            </w:r>
          </w:p>
        </w:tc>
      </w:tr>
      <w:tr w14:paraId="487BA00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C25C845" w14:textId="77777777">
            <w:pPr>
              <w:pStyle w:val="Normal6"/>
            </w:pPr>
          </w:p>
        </w:tc>
        <w:tc>
          <w:tcPr>
            <w:tcW w:w="4876" w:type="dxa"/>
            <w:hideMark/>
          </w:tcPr>
          <w:p w:rsidR="00987E75" w:rsidRPr="00523F9F" w:rsidP="00BB18F0" w14:paraId="6080CE6A" w14:textId="77777777">
            <w:pPr>
              <w:pStyle w:val="Normal6"/>
              <w:rPr>
                <w:szCs w:val="24"/>
              </w:rPr>
            </w:pPr>
            <w:r w:rsidRPr="00523F9F">
              <w:rPr>
                <w:b/>
                <w:i/>
              </w:rPr>
              <w:t>3. Kommissionen skal hvert år offentliggøre oplysninger om de betingelser, hvorunder produkter, der er købt via offentlig intervention, er blevet afsat i det foregående år.</w:t>
            </w:r>
          </w:p>
        </w:tc>
      </w:tr>
    </w:tbl>
    <w:p w:rsidR="00987E75" w:rsidRPr="00523F9F" w:rsidP="00987E75" w14:paraId="49B83A5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BA2DBBF"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71D4F471" w14:textId="77777777">
      <w:pPr>
        <w:pStyle w:val="Normal12Italic"/>
        <w:rPr>
          <w:noProof w:val="0"/>
        </w:rPr>
      </w:pPr>
      <w:r w:rsidRPr="00523F9F">
        <w:rPr>
          <w:noProof w:val="0"/>
        </w:rPr>
        <w:t>Offentlig intervention bør forblive strengt adskilt fra strategiske lagre, hvis eneste formål bør være at sikre kontinuiteten i fødevareforsyningskæden i krisetider.</w:t>
      </w:r>
    </w:p>
    <w:p w:rsidR="00987E75" w:rsidRPr="00523F9F" w:rsidP="00987E75" w14:paraId="11B28CE3" w14:textId="77777777">
      <w:r w:rsidRPr="00523F9F">
        <w:rPr>
          <w:rStyle w:val="HideTWBExt"/>
          <w:noProof w:val="0"/>
        </w:rPr>
        <w:t>&lt;/AmendB&gt;</w:t>
      </w:r>
    </w:p>
    <w:p w:rsidR="00987E75" w:rsidRPr="00523F9F" w:rsidP="00987E75" w14:paraId="37FCBEF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408</w:t>
      </w:r>
      <w:r w:rsidRPr="00523F9F">
        <w:rPr>
          <w:rStyle w:val="HideTWBExt"/>
          <w:b w:val="0"/>
          <w:noProof w:val="0"/>
        </w:rPr>
        <w:t>&lt;/NumAmB&gt;</w:t>
      </w:r>
    </w:p>
    <w:p w:rsidR="00987E75" w:rsidRPr="00523F9F" w:rsidP="00987E75" w14:paraId="76380025"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5D6A7E88" w14:textId="77777777">
      <w:r w:rsidRPr="00523F9F">
        <w:rPr>
          <w:rStyle w:val="HideTWBExt"/>
          <w:noProof w:val="0"/>
        </w:rPr>
        <w:t>&lt;/RepeatBlock-By&gt;</w:t>
      </w:r>
    </w:p>
    <w:p w:rsidR="00987E75" w:rsidRPr="00523F9F" w:rsidP="00987E75" w14:paraId="5985013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E8D9F8F" w14:textId="77777777">
      <w:pPr>
        <w:pStyle w:val="NormalBold"/>
      </w:pPr>
      <w:r w:rsidRPr="00523F9F">
        <w:rPr>
          <w:rStyle w:val="HideTWBExt"/>
          <w:b w:val="0"/>
          <w:noProof w:val="0"/>
        </w:rPr>
        <w:t>&lt;Article&gt;</w:t>
      </w:r>
      <w:r w:rsidRPr="00523F9F">
        <w:t>Artikel 1 – stk. 1 – nr. 6 b (nyt)</w:t>
      </w:r>
      <w:r w:rsidRPr="00523F9F">
        <w:rPr>
          <w:rStyle w:val="HideTWBExt"/>
          <w:b w:val="0"/>
          <w:noProof w:val="0"/>
        </w:rPr>
        <w:t>&lt;/Article&gt;</w:t>
      </w:r>
    </w:p>
    <w:p w:rsidR="00987E75" w:rsidRPr="00523F9F" w:rsidP="00987E75" w14:paraId="7A2F0A5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9AC79D4" w14:textId="77777777">
      <w:r w:rsidRPr="00523F9F">
        <w:rPr>
          <w:rStyle w:val="HideTWBExt"/>
          <w:noProof w:val="0"/>
        </w:rPr>
        <w:t>&lt;Article2&gt;</w:t>
      </w:r>
      <w:r w:rsidRPr="00523F9F">
        <w:t>Artikel 16 – stk. 1 – litra c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23A606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8CAAC21" w14:textId="77777777">
            <w:pPr>
              <w:keepNext/>
            </w:pPr>
          </w:p>
        </w:tc>
      </w:tr>
      <w:tr w14:paraId="06F1054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4913745" w14:textId="77777777">
            <w:pPr>
              <w:pStyle w:val="ColumnHeading"/>
              <w:keepNext/>
            </w:pPr>
            <w:r w:rsidRPr="00523F9F">
              <w:t>Kommissionens forslag</w:t>
            </w:r>
          </w:p>
        </w:tc>
        <w:tc>
          <w:tcPr>
            <w:tcW w:w="4876" w:type="dxa"/>
            <w:hideMark/>
          </w:tcPr>
          <w:p w:rsidR="00987E75" w:rsidRPr="00523F9F" w:rsidP="00BB18F0" w14:paraId="62022276" w14:textId="77777777">
            <w:pPr>
              <w:pStyle w:val="ColumnHeading"/>
              <w:keepNext/>
            </w:pPr>
            <w:r w:rsidRPr="00523F9F">
              <w:t>Ændringsforslag</w:t>
            </w:r>
          </w:p>
        </w:tc>
      </w:tr>
      <w:tr w14:paraId="719A7E9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7632FCE" w14:textId="77777777">
            <w:pPr>
              <w:pStyle w:val="Normal6"/>
            </w:pPr>
          </w:p>
        </w:tc>
        <w:tc>
          <w:tcPr>
            <w:tcW w:w="4876" w:type="dxa"/>
            <w:hideMark/>
          </w:tcPr>
          <w:p w:rsidR="00987E75" w:rsidRPr="00523F9F" w:rsidP="00BB18F0" w14:paraId="632DDD95" w14:textId="77777777">
            <w:pPr>
              <w:pStyle w:val="Normal6"/>
              <w:rPr>
                <w:szCs w:val="24"/>
              </w:rPr>
            </w:pPr>
            <w:r w:rsidRPr="00523F9F">
              <w:rPr>
                <w:b/>
                <w:i/>
              </w:rPr>
              <w:t>6b)</w:t>
            </w:r>
            <w:r w:rsidRPr="00523F9F">
              <w:rPr>
                <w:b/>
                <w:i/>
              </w:rPr>
              <w:tab/>
              <w:t>6b) I artikel 16, stk. 1, tilføjes følgende litra:</w:t>
            </w:r>
          </w:p>
        </w:tc>
      </w:tr>
      <w:tr w14:paraId="39F34320"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EF80C93" w14:textId="77777777">
            <w:pPr>
              <w:pStyle w:val="Normal6"/>
            </w:pPr>
          </w:p>
        </w:tc>
        <w:tc>
          <w:tcPr>
            <w:tcW w:w="4876" w:type="dxa"/>
            <w:hideMark/>
          </w:tcPr>
          <w:p w:rsidR="00987E75" w:rsidRPr="00523F9F" w:rsidP="00BB18F0" w14:paraId="1D073E71" w14:textId="77777777">
            <w:pPr>
              <w:pStyle w:val="Normal6"/>
              <w:rPr>
                <w:szCs w:val="24"/>
              </w:rPr>
            </w:pPr>
            <w:r w:rsidRPr="00523F9F">
              <w:rPr>
                <w:b/>
                <w:i/>
              </w:rPr>
              <w:t>d) fastholde en juridisk, finansiel, regnskabsmæssig og operativ opdeling mellem produkter, som er fremkommet ved hjælp af offentlig intervention, og strategiske reserver, der udelukkende består i at sikre kontinuitet i forsyningen</w:t>
            </w:r>
          </w:p>
        </w:tc>
      </w:tr>
    </w:tbl>
    <w:p w:rsidR="00987E75" w:rsidRPr="00523F9F" w:rsidP="00987E75" w14:paraId="446306C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2608E10F" w14:textId="77777777">
      <w:r w:rsidRPr="00523F9F">
        <w:rPr>
          <w:rStyle w:val="HideTWBExt"/>
          <w:noProof w:val="0"/>
        </w:rPr>
        <w:t>&lt;/AmendB&gt;</w:t>
      </w:r>
    </w:p>
    <w:p w:rsidR="00987E75" w:rsidRPr="00523F9F" w:rsidP="00987E75" w14:paraId="3105BE8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409</w:t>
      </w:r>
      <w:r w:rsidRPr="00523F9F">
        <w:rPr>
          <w:rStyle w:val="HideTWBExt"/>
          <w:b w:val="0"/>
          <w:noProof w:val="0"/>
        </w:rPr>
        <w:t>&lt;/NumAmB&gt;</w:t>
      </w:r>
    </w:p>
    <w:p w:rsidR="00987E75" w:rsidRPr="00523F9F" w:rsidP="00987E75" w14:paraId="446B9B29"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6F2C445D" w14:textId="77777777">
      <w:r w:rsidRPr="00523F9F">
        <w:rPr>
          <w:rStyle w:val="HideTWBExt"/>
          <w:noProof w:val="0"/>
        </w:rPr>
        <w:t>&lt;/RepeatBlock-By&gt;</w:t>
      </w:r>
    </w:p>
    <w:p w:rsidR="00987E75" w:rsidRPr="00523F9F" w:rsidP="00987E75" w14:paraId="1047A72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7E3AD3A" w14:textId="77777777">
      <w:pPr>
        <w:pStyle w:val="NormalBold"/>
      </w:pPr>
      <w:r w:rsidRPr="00523F9F">
        <w:rPr>
          <w:rStyle w:val="HideTWBExt"/>
          <w:b w:val="0"/>
          <w:noProof w:val="0"/>
        </w:rPr>
        <w:t>&lt;Article&gt;</w:t>
      </w:r>
      <w:r w:rsidRPr="00523F9F">
        <w:t>Artikel 1 – stk. 1 – nr. 6 e (nyt)</w:t>
      </w:r>
      <w:r w:rsidRPr="00523F9F">
        <w:rPr>
          <w:rStyle w:val="HideTWBExt"/>
          <w:b w:val="0"/>
          <w:noProof w:val="0"/>
        </w:rPr>
        <w:t>&lt;/Article&gt;</w:t>
      </w:r>
    </w:p>
    <w:p w:rsidR="00987E75" w:rsidRPr="00523F9F" w:rsidP="00987E75" w14:paraId="647956C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E03A9F3" w14:textId="77777777">
      <w:r w:rsidRPr="00523F9F">
        <w:rPr>
          <w:rStyle w:val="HideTWBExt"/>
          <w:noProof w:val="0"/>
        </w:rPr>
        <w:t>&lt;Article2&gt;</w:t>
      </w:r>
      <w:r w:rsidRPr="00523F9F">
        <w:t>Artikel 16 – stk. 1 – litra c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67A63AB"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0D9BA0F4" w14:textId="77777777">
            <w:pPr>
              <w:keepNext/>
            </w:pPr>
          </w:p>
        </w:tc>
      </w:tr>
      <w:tr w14:paraId="0DB8BEF9"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404E6559" w14:textId="77777777">
            <w:pPr>
              <w:pStyle w:val="ColumnHeading"/>
              <w:keepNext/>
            </w:pPr>
            <w:r w:rsidRPr="00523F9F">
              <w:t>Gældende ordlyd</w:t>
            </w:r>
          </w:p>
        </w:tc>
        <w:tc>
          <w:tcPr>
            <w:tcW w:w="4876" w:type="dxa"/>
            <w:hideMark/>
          </w:tcPr>
          <w:p w:rsidR="00987E75" w:rsidRPr="00523F9F" w:rsidP="00BB18F0" w14:paraId="1A92D316" w14:textId="77777777">
            <w:pPr>
              <w:pStyle w:val="ColumnHeading"/>
              <w:keepNext/>
            </w:pPr>
            <w:r w:rsidRPr="00523F9F">
              <w:t>Ændringsforslag</w:t>
            </w:r>
          </w:p>
        </w:tc>
      </w:tr>
      <w:tr w14:paraId="6838AE3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38310FB" w14:textId="77777777">
            <w:pPr>
              <w:pStyle w:val="Normal6"/>
            </w:pPr>
          </w:p>
        </w:tc>
        <w:tc>
          <w:tcPr>
            <w:tcW w:w="4876" w:type="dxa"/>
            <w:hideMark/>
          </w:tcPr>
          <w:p w:rsidR="00987E75" w:rsidRPr="00523F9F" w:rsidP="00BB18F0" w14:paraId="562F1B57" w14:textId="77777777">
            <w:pPr>
              <w:pStyle w:val="Normal6"/>
              <w:rPr>
                <w:szCs w:val="24"/>
              </w:rPr>
            </w:pPr>
            <w:r w:rsidRPr="00523F9F">
              <w:rPr>
                <w:b/>
                <w:i/>
              </w:rPr>
              <w:t>6e)</w:t>
            </w:r>
            <w:r w:rsidRPr="00523F9F">
              <w:rPr>
                <w:b/>
                <w:i/>
              </w:rPr>
              <w:tab/>
              <w:t>I artikel 16 foretages følgende ændringer:</w:t>
            </w:r>
          </w:p>
        </w:tc>
      </w:tr>
      <w:tr w14:paraId="5DF63C7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1819854" w14:textId="77777777">
            <w:pPr>
              <w:pStyle w:val="Normal6"/>
            </w:pPr>
          </w:p>
        </w:tc>
        <w:tc>
          <w:tcPr>
            <w:tcW w:w="4876" w:type="dxa"/>
            <w:hideMark/>
          </w:tcPr>
          <w:p w:rsidR="00987E75" w:rsidRPr="00523F9F" w:rsidP="00BB18F0" w14:paraId="43BDA881" w14:textId="77777777">
            <w:pPr>
              <w:pStyle w:val="Normal6"/>
              <w:rPr>
                <w:szCs w:val="24"/>
              </w:rPr>
            </w:pPr>
            <w:r w:rsidRPr="00523F9F">
              <w:rPr>
                <w:b/>
                <w:i/>
              </w:rPr>
              <w:t xml:space="preserve">ca) </w:t>
            </w:r>
            <w:r w:rsidRPr="00523F9F">
              <w:rPr>
                <w:b/>
                <w:bCs/>
                <w:i/>
                <w:iCs/>
              </w:rPr>
              <w:t>er fuldstændig adskilt fra de strategiske lagre.</w:t>
            </w:r>
          </w:p>
        </w:tc>
      </w:tr>
      <w:tr w14:paraId="0B090CB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A7ABF1B" w14:textId="77777777">
            <w:pPr>
              <w:pStyle w:val="Normal6"/>
            </w:pPr>
          </w:p>
        </w:tc>
        <w:tc>
          <w:tcPr>
            <w:tcW w:w="4876" w:type="dxa"/>
            <w:hideMark/>
          </w:tcPr>
          <w:p w:rsidR="00987E75" w:rsidRPr="00523F9F" w:rsidP="00BB18F0" w14:paraId="62023DC8" w14:textId="77777777">
            <w:pPr>
              <w:pStyle w:val="Normal6"/>
              <w:rPr>
                <w:szCs w:val="24"/>
              </w:rPr>
            </w:pPr>
            <w:r w:rsidRPr="00523F9F">
              <w:rPr>
                <w:b/>
                <w:i/>
              </w:rPr>
              <w:t>"</w:t>
            </w:r>
          </w:p>
        </w:tc>
      </w:tr>
    </w:tbl>
    <w:p w:rsidR="00987E75" w:rsidRPr="00523F9F" w:rsidP="00987E75" w14:paraId="753A2B1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5392E971" w14:textId="77777777">
      <w:pPr>
        <w:pStyle w:val="CrossRef"/>
      </w:pPr>
      <w:r w:rsidRPr="00523F9F">
        <w:t>(Forordning 1308/2013)</w:t>
      </w:r>
    </w:p>
    <w:p w:rsidR="00987E75" w:rsidRPr="00523F9F" w:rsidP="00987E75" w14:paraId="46126BCB" w14:textId="77777777">
      <w:r w:rsidRPr="00523F9F">
        <w:rPr>
          <w:rStyle w:val="HideTWBExt"/>
          <w:noProof w:val="0"/>
        </w:rPr>
        <w:t>&lt;/AmendB&gt;</w:t>
      </w:r>
    </w:p>
    <w:p w:rsidR="00987E75" w:rsidRPr="00523F9F" w:rsidP="00987E75" w14:paraId="57123F7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410</w:t>
      </w:r>
      <w:r w:rsidRPr="00523F9F">
        <w:rPr>
          <w:rStyle w:val="HideTWBExt"/>
          <w:b w:val="0"/>
          <w:noProof w:val="0"/>
        </w:rPr>
        <w:t>&lt;/NumAmB&gt;</w:t>
      </w:r>
    </w:p>
    <w:p w:rsidR="00987E75" w:rsidRPr="00523F9F" w:rsidP="00987E75" w14:paraId="72189615"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3442A123" w14:textId="77777777">
      <w:r w:rsidRPr="00523F9F">
        <w:rPr>
          <w:rStyle w:val="HideTWBExt"/>
          <w:noProof w:val="0"/>
        </w:rPr>
        <w:t>&lt;/RepeatBlock-By&gt;</w:t>
      </w:r>
    </w:p>
    <w:p w:rsidR="00987E75" w:rsidRPr="00523F9F" w:rsidP="00987E75" w14:paraId="7B2C78C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4226BEB" w14:textId="77777777">
      <w:pPr>
        <w:pStyle w:val="NormalBold"/>
      </w:pPr>
      <w:r w:rsidRPr="00523F9F">
        <w:rPr>
          <w:rStyle w:val="HideTWBExt"/>
          <w:b w:val="0"/>
          <w:noProof w:val="0"/>
        </w:rPr>
        <w:t>&lt;Article&gt;</w:t>
      </w:r>
      <w:r w:rsidRPr="00523F9F">
        <w:t>Artikel 1 – stk. 1 – nr. 6 e (nyt)</w:t>
      </w:r>
      <w:r w:rsidRPr="00523F9F">
        <w:rPr>
          <w:rStyle w:val="HideTWBExt"/>
          <w:b w:val="0"/>
          <w:noProof w:val="0"/>
        </w:rPr>
        <w:t>&lt;/Article&gt;</w:t>
      </w:r>
    </w:p>
    <w:p w:rsidR="00987E75" w:rsidRPr="00523F9F" w:rsidP="00987E75" w14:paraId="6792F98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C7A8955" w14:textId="77777777">
      <w:r w:rsidRPr="00523F9F">
        <w:rPr>
          <w:rStyle w:val="HideTWBExt"/>
          <w:noProof w:val="0"/>
        </w:rPr>
        <w:t>&lt;Article2&gt;</w:t>
      </w:r>
      <w:r w:rsidRPr="00523F9F">
        <w:t>Artikel 16 – stk. 1 b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3755FB1"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53F32F96" w14:textId="77777777">
            <w:pPr>
              <w:keepNext/>
            </w:pPr>
          </w:p>
        </w:tc>
      </w:tr>
      <w:tr w14:paraId="66D9B393"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38E4C6BE" w14:textId="77777777">
            <w:pPr>
              <w:pStyle w:val="ColumnHeading"/>
              <w:keepNext/>
            </w:pPr>
            <w:r w:rsidRPr="00523F9F">
              <w:t>Gældende ordlyd</w:t>
            </w:r>
          </w:p>
        </w:tc>
        <w:tc>
          <w:tcPr>
            <w:tcW w:w="4876" w:type="dxa"/>
            <w:hideMark/>
          </w:tcPr>
          <w:p w:rsidR="00987E75" w:rsidRPr="00523F9F" w:rsidP="00BB18F0" w14:paraId="3BA93EC4" w14:textId="77777777">
            <w:pPr>
              <w:pStyle w:val="ColumnHeading"/>
              <w:keepNext/>
            </w:pPr>
            <w:r w:rsidRPr="00523F9F">
              <w:t>Ændringsforslag</w:t>
            </w:r>
          </w:p>
        </w:tc>
      </w:tr>
      <w:tr w14:paraId="77239FC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8CB0E74" w14:textId="77777777">
            <w:pPr>
              <w:pStyle w:val="Normal6"/>
            </w:pPr>
          </w:p>
        </w:tc>
        <w:tc>
          <w:tcPr>
            <w:tcW w:w="4876" w:type="dxa"/>
            <w:hideMark/>
          </w:tcPr>
          <w:p w:rsidR="00987E75" w:rsidRPr="00523F9F" w:rsidP="00BB18F0" w14:paraId="30F6623E" w14:textId="77777777">
            <w:pPr>
              <w:pStyle w:val="Normal6"/>
              <w:rPr>
                <w:szCs w:val="24"/>
              </w:rPr>
            </w:pPr>
            <w:r w:rsidRPr="00523F9F">
              <w:rPr>
                <w:b/>
                <w:i/>
              </w:rPr>
              <w:t>6e)</w:t>
            </w:r>
            <w:r w:rsidRPr="00523F9F">
              <w:rPr>
                <w:b/>
                <w:i/>
              </w:rPr>
              <w:tab/>
              <w:t>I artikel 16 foretages følgende ændringer:</w:t>
            </w:r>
          </w:p>
        </w:tc>
      </w:tr>
      <w:tr w14:paraId="17A5886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CB5FC39" w14:textId="77777777">
            <w:pPr>
              <w:pStyle w:val="Normal6"/>
            </w:pPr>
          </w:p>
        </w:tc>
        <w:tc>
          <w:tcPr>
            <w:tcW w:w="4876" w:type="dxa"/>
            <w:hideMark/>
          </w:tcPr>
          <w:p w:rsidR="00987E75" w:rsidRPr="00523F9F" w:rsidP="00BB18F0" w14:paraId="5C99E9A7" w14:textId="77777777">
            <w:pPr>
              <w:pStyle w:val="Normal6"/>
              <w:rPr>
                <w:szCs w:val="24"/>
              </w:rPr>
            </w:pPr>
            <w:r w:rsidRPr="00523F9F">
              <w:rPr>
                <w:b/>
                <w:i/>
              </w:rPr>
              <w:t>1b. (nyt). Afsætning af produkter, der er opkøbt ved offentlig intervention, kan ske ved at stille dem til rådighed for fødevare- og/eller nonfoodformål.</w:t>
            </w:r>
          </w:p>
        </w:tc>
      </w:tr>
      <w:tr w14:paraId="3F7C9F0C"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46FB8DB" w14:textId="77777777">
            <w:pPr>
              <w:pStyle w:val="Normal6"/>
            </w:pPr>
          </w:p>
        </w:tc>
        <w:tc>
          <w:tcPr>
            <w:tcW w:w="4876" w:type="dxa"/>
            <w:hideMark/>
          </w:tcPr>
          <w:p w:rsidR="00987E75" w:rsidRPr="00523F9F" w:rsidP="00BB18F0" w14:paraId="0D137BAF" w14:textId="77777777">
            <w:pPr>
              <w:pStyle w:val="Normal6"/>
              <w:rPr>
                <w:szCs w:val="24"/>
              </w:rPr>
            </w:pPr>
            <w:r w:rsidRPr="00523F9F">
              <w:rPr>
                <w:b/>
                <w:i/>
              </w:rPr>
              <w:t>"</w:t>
            </w:r>
          </w:p>
        </w:tc>
      </w:tr>
    </w:tbl>
    <w:p w:rsidR="00987E75" w:rsidRPr="00523F9F" w:rsidP="00987E75" w14:paraId="2AEE6B3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179437B6" w14:textId="77777777">
      <w:pPr>
        <w:pStyle w:val="CrossRef"/>
      </w:pPr>
      <w:r w:rsidRPr="00523F9F">
        <w:t>(Forordning 1308/2013)</w:t>
      </w:r>
    </w:p>
    <w:p w:rsidR="00987E75" w:rsidRPr="00523F9F" w:rsidP="00987E75" w14:paraId="2C29F7F7" w14:textId="77777777">
      <w:r w:rsidRPr="00523F9F">
        <w:rPr>
          <w:rStyle w:val="HideTWBExt"/>
          <w:noProof w:val="0"/>
        </w:rPr>
        <w:t>&lt;/AmendB&gt;</w:t>
      </w:r>
    </w:p>
    <w:p w:rsidR="00987E75" w:rsidRPr="00523F9F" w:rsidP="00987E75" w14:paraId="6F50951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411</w:t>
      </w:r>
      <w:r w:rsidRPr="00523F9F">
        <w:rPr>
          <w:rStyle w:val="HideTWBExt"/>
          <w:b w:val="0"/>
          <w:noProof w:val="0"/>
        </w:rPr>
        <w:t>&lt;/NumAmB&gt;</w:t>
      </w:r>
    </w:p>
    <w:p w:rsidR="00987E75" w:rsidRPr="00523F9F" w:rsidP="00987E75" w14:paraId="01752B37"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0707A0F2" w14:textId="77777777">
      <w:r w:rsidRPr="00523F9F">
        <w:rPr>
          <w:rStyle w:val="HideTWBExt"/>
          <w:noProof w:val="0"/>
        </w:rPr>
        <w:t>&lt;/RepeatBlock-By&gt;</w:t>
      </w:r>
    </w:p>
    <w:p w:rsidR="00987E75" w:rsidRPr="00523F9F" w:rsidP="00987E75" w14:paraId="4AB60DB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539652F" w14:textId="77777777">
      <w:pPr>
        <w:pStyle w:val="NormalBold"/>
      </w:pPr>
      <w:r w:rsidRPr="00523F9F">
        <w:rPr>
          <w:rStyle w:val="HideTWBExt"/>
          <w:b w:val="0"/>
          <w:noProof w:val="0"/>
        </w:rPr>
        <w:t>&lt;Article&gt;</w:t>
      </w:r>
      <w:r w:rsidRPr="00523F9F">
        <w:t>Artikel 1 – stk. 1 – nr. 6 e (nyt)</w:t>
      </w:r>
      <w:r w:rsidRPr="00523F9F">
        <w:rPr>
          <w:rStyle w:val="HideTWBExt"/>
          <w:b w:val="0"/>
          <w:noProof w:val="0"/>
        </w:rPr>
        <w:t>&lt;/Article&gt;</w:t>
      </w:r>
    </w:p>
    <w:p w:rsidR="00987E75" w:rsidRPr="00523F9F" w:rsidP="00987E75" w14:paraId="45EB9EA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B33548C" w14:textId="77777777">
      <w:r w:rsidRPr="00523F9F">
        <w:rPr>
          <w:rStyle w:val="HideTWBExt"/>
          <w:noProof w:val="0"/>
        </w:rPr>
        <w:t>&lt;Article2&gt;</w:t>
      </w:r>
      <w:r w:rsidRPr="00523F9F">
        <w:t>Artikel 16 – stk. 1 c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AA4A10B"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7B3F68CE" w14:textId="77777777">
            <w:pPr>
              <w:keepNext/>
            </w:pPr>
          </w:p>
        </w:tc>
      </w:tr>
      <w:tr w14:paraId="798FA876"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28C306BA" w14:textId="77777777">
            <w:pPr>
              <w:pStyle w:val="ColumnHeading"/>
              <w:keepNext/>
            </w:pPr>
            <w:r w:rsidRPr="00523F9F">
              <w:t>Gældende ordlyd</w:t>
            </w:r>
          </w:p>
        </w:tc>
        <w:tc>
          <w:tcPr>
            <w:tcW w:w="4876" w:type="dxa"/>
            <w:hideMark/>
          </w:tcPr>
          <w:p w:rsidR="00987E75" w:rsidRPr="00523F9F" w:rsidP="00BB18F0" w14:paraId="5CE5DE57" w14:textId="77777777">
            <w:pPr>
              <w:pStyle w:val="ColumnHeading"/>
              <w:keepNext/>
            </w:pPr>
            <w:r w:rsidRPr="00523F9F">
              <w:t>Ændringsforslag</w:t>
            </w:r>
          </w:p>
        </w:tc>
      </w:tr>
      <w:tr w14:paraId="4FBBAEC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73EB68C" w14:textId="77777777">
            <w:pPr>
              <w:pStyle w:val="Normal6"/>
            </w:pPr>
          </w:p>
        </w:tc>
        <w:tc>
          <w:tcPr>
            <w:tcW w:w="4876" w:type="dxa"/>
            <w:hideMark/>
          </w:tcPr>
          <w:p w:rsidR="00987E75" w:rsidRPr="00523F9F" w:rsidP="00BB18F0" w14:paraId="5BEDE01D" w14:textId="77777777">
            <w:pPr>
              <w:pStyle w:val="Normal6"/>
              <w:rPr>
                <w:szCs w:val="24"/>
              </w:rPr>
            </w:pPr>
            <w:r w:rsidRPr="00523F9F">
              <w:rPr>
                <w:b/>
                <w:i/>
              </w:rPr>
              <w:t>6e)</w:t>
            </w:r>
            <w:r w:rsidRPr="00523F9F">
              <w:rPr>
                <w:b/>
                <w:i/>
              </w:rPr>
              <w:tab/>
              <w:t>I artikel 16 foretages følgende ændringer:</w:t>
            </w:r>
          </w:p>
        </w:tc>
      </w:tr>
      <w:tr w14:paraId="764CD45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E2CAD88" w14:textId="77777777">
            <w:pPr>
              <w:pStyle w:val="Normal6"/>
            </w:pPr>
          </w:p>
        </w:tc>
        <w:tc>
          <w:tcPr>
            <w:tcW w:w="4876" w:type="dxa"/>
            <w:hideMark/>
          </w:tcPr>
          <w:p w:rsidR="00987E75" w:rsidRPr="00523F9F" w:rsidP="00BB18F0" w14:paraId="430A1ECF" w14:textId="77777777">
            <w:pPr>
              <w:pStyle w:val="Normal6"/>
              <w:rPr>
                <w:szCs w:val="24"/>
              </w:rPr>
            </w:pPr>
            <w:r w:rsidRPr="00523F9F">
              <w:rPr>
                <w:b/>
                <w:i/>
              </w:rPr>
              <w:t>1c. (nyt) Kommissionen tillægges beføjelser til at vedtage delegerede retsakter for at sikre, at de interventionstyper, der er fastsat i denne artikel, fungerer korrekt.</w:t>
            </w:r>
          </w:p>
        </w:tc>
      </w:tr>
      <w:tr w14:paraId="1FB08DF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C7A47EB" w14:textId="77777777">
            <w:pPr>
              <w:pStyle w:val="Normal6"/>
            </w:pPr>
          </w:p>
        </w:tc>
        <w:tc>
          <w:tcPr>
            <w:tcW w:w="4876" w:type="dxa"/>
            <w:hideMark/>
          </w:tcPr>
          <w:p w:rsidR="00987E75" w:rsidRPr="00523F9F" w:rsidP="00BB18F0" w14:paraId="7A260591" w14:textId="77777777">
            <w:pPr>
              <w:pStyle w:val="Normal6"/>
              <w:rPr>
                <w:szCs w:val="24"/>
              </w:rPr>
            </w:pPr>
            <w:r w:rsidRPr="00523F9F">
              <w:rPr>
                <w:b/>
                <w:i/>
              </w:rPr>
              <w:t>"</w:t>
            </w:r>
          </w:p>
        </w:tc>
      </w:tr>
    </w:tbl>
    <w:p w:rsidR="00987E75" w:rsidRPr="00523F9F" w:rsidP="00987E75" w14:paraId="534384D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604CF257" w14:textId="77777777">
      <w:pPr>
        <w:pStyle w:val="CrossRef"/>
      </w:pPr>
      <w:r w:rsidRPr="00523F9F">
        <w:t>(Forordning 1308/2013)</w:t>
      </w:r>
    </w:p>
    <w:p w:rsidR="00987E75" w:rsidRPr="00523F9F" w:rsidP="00987E75" w14:paraId="02F9EE91" w14:textId="77777777">
      <w:r w:rsidRPr="00523F9F">
        <w:rPr>
          <w:rStyle w:val="HideTWBExt"/>
          <w:noProof w:val="0"/>
        </w:rPr>
        <w:t>&lt;/AmendB&gt;</w:t>
      </w:r>
    </w:p>
    <w:p w:rsidR="00987E75" w:rsidRPr="00523F9F" w:rsidP="00987E75" w14:paraId="2079BD8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412</w:t>
      </w:r>
      <w:r w:rsidRPr="00523F9F">
        <w:rPr>
          <w:rStyle w:val="HideTWBExt"/>
          <w:b w:val="0"/>
          <w:noProof w:val="0"/>
        </w:rPr>
        <w:t>&lt;/NumAmB&gt;</w:t>
      </w:r>
    </w:p>
    <w:p w:rsidR="00987E75" w:rsidRPr="00523F9F" w:rsidP="00987E75" w14:paraId="7969B105"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66B9151C" w14:textId="77777777">
      <w:r w:rsidRPr="00523F9F">
        <w:rPr>
          <w:rStyle w:val="HideTWBExt"/>
          <w:noProof w:val="0"/>
        </w:rPr>
        <w:t>&lt;/RepeatBlock-By&gt;</w:t>
      </w:r>
    </w:p>
    <w:p w:rsidR="00987E75" w:rsidRPr="00523F9F" w:rsidP="00987E75" w14:paraId="656BBC9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12F02DC" w14:textId="77777777">
      <w:pPr>
        <w:pStyle w:val="NormalBold"/>
      </w:pPr>
      <w:r w:rsidRPr="00523F9F">
        <w:rPr>
          <w:rStyle w:val="HideTWBExt"/>
          <w:b w:val="0"/>
          <w:noProof w:val="0"/>
        </w:rPr>
        <w:t>&lt;Article&gt;</w:t>
      </w:r>
      <w:r w:rsidRPr="00523F9F">
        <w:t>Artikel 1 – stk. 1 – nr. 6 e (nyt)</w:t>
      </w:r>
      <w:r w:rsidRPr="00523F9F">
        <w:rPr>
          <w:rStyle w:val="HideTWBExt"/>
          <w:b w:val="0"/>
          <w:noProof w:val="0"/>
        </w:rPr>
        <w:t>&lt;/Article&gt;</w:t>
      </w:r>
    </w:p>
    <w:p w:rsidR="00987E75" w:rsidRPr="00523F9F" w:rsidP="00987E75" w14:paraId="338DA47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BEC1EE8" w14:textId="77777777">
      <w:r w:rsidRPr="00523F9F">
        <w:rPr>
          <w:rStyle w:val="HideTWBExt"/>
          <w:noProof w:val="0"/>
        </w:rPr>
        <w:t>&lt;Article2&gt;</w:t>
      </w:r>
      <w:r w:rsidRPr="00523F9F">
        <w:t>Artikel 16 – stk. 1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71801B36"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0C6A9FC6" w14:textId="77777777">
            <w:pPr>
              <w:keepNext/>
            </w:pPr>
          </w:p>
        </w:tc>
      </w:tr>
      <w:tr w14:paraId="27AED3E9"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5AA0CDDE" w14:textId="77777777">
            <w:pPr>
              <w:pStyle w:val="ColumnHeading"/>
              <w:keepNext/>
            </w:pPr>
            <w:r w:rsidRPr="00523F9F">
              <w:t>Gældende ordlyd</w:t>
            </w:r>
          </w:p>
        </w:tc>
        <w:tc>
          <w:tcPr>
            <w:tcW w:w="4876" w:type="dxa"/>
            <w:hideMark/>
          </w:tcPr>
          <w:p w:rsidR="00987E75" w:rsidRPr="00523F9F" w:rsidP="00BB18F0" w14:paraId="6606A32D" w14:textId="77777777">
            <w:pPr>
              <w:pStyle w:val="ColumnHeading"/>
              <w:keepNext/>
            </w:pPr>
            <w:r w:rsidRPr="00523F9F">
              <w:t>Ændringsforslag</w:t>
            </w:r>
          </w:p>
        </w:tc>
      </w:tr>
      <w:tr w14:paraId="02CC845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9044DF5" w14:textId="77777777">
            <w:pPr>
              <w:pStyle w:val="Normal6"/>
            </w:pPr>
          </w:p>
        </w:tc>
        <w:tc>
          <w:tcPr>
            <w:tcW w:w="4876" w:type="dxa"/>
            <w:hideMark/>
          </w:tcPr>
          <w:p w:rsidR="00987E75" w:rsidRPr="00523F9F" w:rsidP="00BB18F0" w14:paraId="352FB8AD" w14:textId="77777777">
            <w:pPr>
              <w:pStyle w:val="Normal6"/>
              <w:rPr>
                <w:szCs w:val="24"/>
              </w:rPr>
            </w:pPr>
            <w:r w:rsidRPr="00523F9F">
              <w:rPr>
                <w:b/>
                <w:i/>
              </w:rPr>
              <w:t>6e)</w:t>
            </w:r>
            <w:r w:rsidRPr="00523F9F">
              <w:rPr>
                <w:b/>
                <w:i/>
              </w:rPr>
              <w:tab/>
              <w:t>I artikel 16 foretages følgende ændringer:</w:t>
            </w:r>
          </w:p>
        </w:tc>
      </w:tr>
      <w:tr w14:paraId="4247A4A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AFCC521" w14:textId="77777777">
            <w:pPr>
              <w:pStyle w:val="Normal6"/>
            </w:pPr>
          </w:p>
        </w:tc>
        <w:tc>
          <w:tcPr>
            <w:tcW w:w="4876" w:type="dxa"/>
            <w:hideMark/>
          </w:tcPr>
          <w:p w:rsidR="00987E75" w:rsidRPr="00523F9F" w:rsidP="00BB18F0" w14:paraId="4E237B8D" w14:textId="77777777">
            <w:pPr>
              <w:pStyle w:val="Normal6"/>
              <w:rPr>
                <w:szCs w:val="24"/>
              </w:rPr>
            </w:pPr>
            <w:r w:rsidRPr="00523F9F">
              <w:rPr>
                <w:b/>
                <w:i/>
              </w:rPr>
              <w:t>1a. (nyt). Afsætning af produkter, der er opkøbt ved offentlig intervention, kan ske ved at gøre dem tilgængelige for ordningen for uddeling af fødevarer til de socialt dårligst stillede i Unionen, som fastsat i de relevante EU-retsakter. Regnskabsværdien af disse produkter er i sådanne tilfælde lig med niveauet for den relevante faste offentlige interventionspris, som er omhandlet i denne forordnings artikel 14, stk. 2.</w:t>
            </w:r>
          </w:p>
        </w:tc>
      </w:tr>
      <w:tr w14:paraId="1C297F5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18502CC" w14:textId="77777777">
            <w:pPr>
              <w:pStyle w:val="Normal6"/>
            </w:pPr>
          </w:p>
        </w:tc>
        <w:tc>
          <w:tcPr>
            <w:tcW w:w="4876" w:type="dxa"/>
            <w:hideMark/>
          </w:tcPr>
          <w:p w:rsidR="00987E75" w:rsidRPr="00523F9F" w:rsidP="00BB18F0" w14:paraId="76C91B4E" w14:textId="77777777">
            <w:pPr>
              <w:pStyle w:val="Normal6"/>
              <w:rPr>
                <w:szCs w:val="24"/>
              </w:rPr>
            </w:pPr>
            <w:r w:rsidRPr="00523F9F">
              <w:rPr>
                <w:b/>
                <w:i/>
              </w:rPr>
              <w:t>"</w:t>
            </w:r>
          </w:p>
        </w:tc>
      </w:tr>
    </w:tbl>
    <w:p w:rsidR="00987E75" w:rsidRPr="00523F9F" w:rsidP="00987E75" w14:paraId="7F06033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24B5548E" w14:textId="77777777">
      <w:pPr>
        <w:pStyle w:val="CrossRef"/>
      </w:pPr>
      <w:r w:rsidRPr="00523F9F">
        <w:t>(Forordning 1308/2013)</w:t>
      </w:r>
    </w:p>
    <w:p w:rsidR="00987E75" w:rsidRPr="00523F9F" w:rsidP="00987E75" w14:paraId="5B7998D6" w14:textId="77777777">
      <w:r w:rsidRPr="00523F9F">
        <w:rPr>
          <w:rStyle w:val="HideTWBExt"/>
          <w:noProof w:val="0"/>
        </w:rPr>
        <w:t>&lt;/AmendB&gt;</w:t>
      </w:r>
    </w:p>
    <w:p w:rsidR="00987E75" w:rsidRPr="00523F9F" w:rsidP="00987E75" w14:paraId="5C85DA3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413</w:t>
      </w:r>
      <w:r w:rsidRPr="00523F9F">
        <w:rPr>
          <w:rStyle w:val="HideTWBExt"/>
          <w:b w:val="0"/>
          <w:noProof w:val="0"/>
        </w:rPr>
        <w:t>&lt;/NumAmB&gt;</w:t>
      </w:r>
    </w:p>
    <w:p w:rsidR="00987E75" w:rsidRPr="00523F9F" w:rsidP="00987E75" w14:paraId="1610F887" w14:textId="77777777">
      <w:pPr>
        <w:pStyle w:val="NormalBold"/>
      </w:pPr>
      <w:r w:rsidRPr="00523F9F">
        <w:rPr>
          <w:rStyle w:val="HideTWBExt"/>
          <w:b w:val="0"/>
          <w:noProof w:val="0"/>
        </w:rPr>
        <w:t>&lt;RepeatBlock-By&gt;&lt;Members&gt;</w:t>
      </w:r>
      <w:r w:rsidRPr="00523F9F">
        <w:t>Carlo Fidanza</w:t>
      </w:r>
      <w:r w:rsidRPr="00523F9F">
        <w:rPr>
          <w:rStyle w:val="HideTWBExt"/>
          <w:b w:val="0"/>
          <w:noProof w:val="0"/>
        </w:rPr>
        <w:t>&lt;/Members&gt;</w:t>
      </w:r>
    </w:p>
    <w:p w:rsidR="00987E75" w:rsidRPr="00523F9F" w:rsidP="00987E75" w14:paraId="241B1249" w14:textId="77777777">
      <w:r w:rsidRPr="00523F9F">
        <w:rPr>
          <w:rStyle w:val="HideTWBExt"/>
          <w:noProof w:val="0"/>
        </w:rPr>
        <w:t>&lt;/RepeatBlock-By&gt;</w:t>
      </w:r>
    </w:p>
    <w:p w:rsidR="00987E75" w:rsidRPr="00523F9F" w:rsidP="00987E75" w14:paraId="3D9939AF"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A46CD22" w14:textId="77777777">
      <w:pPr>
        <w:pStyle w:val="NormalBold"/>
      </w:pPr>
      <w:r w:rsidRPr="00523F9F">
        <w:rPr>
          <w:rStyle w:val="HideTWBExt"/>
          <w:b w:val="0"/>
          <w:noProof w:val="0"/>
        </w:rPr>
        <w:t>&lt;Article&gt;</w:t>
      </w:r>
      <w:r w:rsidRPr="00523F9F">
        <w:t>Artikel 1 – stk. 1 – nr. 6 a (nyt)</w:t>
      </w:r>
      <w:r w:rsidRPr="00523F9F">
        <w:rPr>
          <w:rStyle w:val="HideTWBExt"/>
          <w:b w:val="0"/>
          <w:noProof w:val="0"/>
        </w:rPr>
        <w:t>&lt;/Article&gt;</w:t>
      </w:r>
    </w:p>
    <w:p w:rsidR="00987E75" w:rsidRPr="00523F9F" w:rsidP="00987E75" w14:paraId="4938740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5C83937" w14:textId="77777777">
      <w:r w:rsidRPr="00523F9F">
        <w:rPr>
          <w:rStyle w:val="HideTWBExt"/>
          <w:noProof w:val="0"/>
        </w:rPr>
        <w:t>&lt;Article2&gt;</w:t>
      </w:r>
      <w:r w:rsidRPr="00523F9F">
        <w:t>Artikel 16 – stk. 2 – afsnit 1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295937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D47B272" w14:textId="77777777">
            <w:pPr>
              <w:keepNext/>
            </w:pPr>
          </w:p>
        </w:tc>
      </w:tr>
      <w:tr w14:paraId="2172F94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F47CE3E" w14:textId="77777777">
            <w:pPr>
              <w:pStyle w:val="ColumnHeading"/>
              <w:keepNext/>
            </w:pPr>
            <w:r w:rsidRPr="00523F9F">
              <w:t>Kommissionens forslag</w:t>
            </w:r>
          </w:p>
        </w:tc>
        <w:tc>
          <w:tcPr>
            <w:tcW w:w="4876" w:type="dxa"/>
            <w:hideMark/>
          </w:tcPr>
          <w:p w:rsidR="00987E75" w:rsidRPr="00523F9F" w:rsidP="00BB18F0" w14:paraId="40C00455" w14:textId="77777777">
            <w:pPr>
              <w:pStyle w:val="ColumnHeading"/>
              <w:keepNext/>
            </w:pPr>
            <w:r w:rsidRPr="00523F9F">
              <w:t>Ændringsforslag</w:t>
            </w:r>
          </w:p>
        </w:tc>
      </w:tr>
      <w:tr w14:paraId="52FF31F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2D144A6" w14:textId="77777777">
            <w:pPr>
              <w:pStyle w:val="Normal6"/>
            </w:pPr>
          </w:p>
        </w:tc>
        <w:tc>
          <w:tcPr>
            <w:tcW w:w="4876" w:type="dxa"/>
            <w:hideMark/>
          </w:tcPr>
          <w:p w:rsidR="00987E75" w:rsidRPr="00523F9F" w:rsidP="00BB18F0" w14:paraId="41436ED1" w14:textId="77777777">
            <w:pPr>
              <w:pStyle w:val="Normal6"/>
              <w:rPr>
                <w:szCs w:val="24"/>
              </w:rPr>
            </w:pPr>
            <w:r w:rsidRPr="00523F9F">
              <w:rPr>
                <w:b/>
                <w:i/>
              </w:rPr>
              <w:t>6a)</w:t>
            </w:r>
            <w:r w:rsidRPr="00523F9F">
              <w:rPr>
                <w:b/>
                <w:i/>
              </w:rPr>
              <w:tab/>
              <w:t>I artikel 16, stk. 2, tilføjes følgende afsnit: "Produkter opkøbt som led i offentlig intervention kan afsættes ved at gøre dem tilgængelige til fødevare- og/eller til andre formål end fødevarer."</w:t>
            </w:r>
          </w:p>
        </w:tc>
      </w:tr>
    </w:tbl>
    <w:p w:rsidR="00987E75" w:rsidRPr="00523F9F" w:rsidP="00987E75" w14:paraId="232C11F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6CB91C25"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479B03B" w14:textId="77777777">
      <w:pPr>
        <w:pStyle w:val="Normal12Italic"/>
        <w:rPr>
          <w:noProof w:val="0"/>
        </w:rPr>
      </w:pPr>
      <w:r w:rsidRPr="00523F9F">
        <w:rPr>
          <w:noProof w:val="0"/>
        </w:rPr>
        <w:t>Det bør udtrykkeligt nævnes, at offentlig intervention også kan bestå i at fremme anvendelsen af produkter til andre formål end fødevarer, såsom bioenergi, med henblik på at afbøde markedskriser vedrørende fødevareanvendelser. Dette er i overensstemmelse med bioøkonomistrategien og det deraf følgende behov for biomasse. Denne bestemmelse bør ikke destabilisere andre markeder for anvendelse af produkter til andre formål end fødevarer, men gøre det muligt at give det rette signal til markederne.</w:t>
      </w:r>
    </w:p>
    <w:p w:rsidR="00987E75" w:rsidRPr="00523F9F" w:rsidP="00987E75" w14:paraId="1B6A736B" w14:textId="77777777">
      <w:r w:rsidRPr="00523F9F">
        <w:rPr>
          <w:rStyle w:val="HideTWBExt"/>
          <w:noProof w:val="0"/>
        </w:rPr>
        <w:t>&lt;/AmendB&gt;</w:t>
      </w:r>
    </w:p>
    <w:p w:rsidR="00987E75" w:rsidRPr="00523F9F" w:rsidP="00987E75" w14:paraId="370DC3A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414</w:t>
      </w:r>
      <w:r w:rsidRPr="00523F9F">
        <w:rPr>
          <w:rStyle w:val="HideTWBExt"/>
          <w:b w:val="0"/>
          <w:noProof w:val="0"/>
        </w:rPr>
        <w:t>&lt;/NumAmB&gt;</w:t>
      </w:r>
    </w:p>
    <w:p w:rsidR="00987E75" w:rsidRPr="00523F9F" w:rsidP="00987E75" w14:paraId="26175F05" w14:textId="77777777">
      <w:pPr>
        <w:pStyle w:val="NormalBold"/>
      </w:pPr>
      <w:r w:rsidRPr="00523F9F">
        <w:rPr>
          <w:rStyle w:val="HideTWBExt"/>
          <w:b w:val="0"/>
          <w:noProof w:val="0"/>
        </w:rPr>
        <w:t>&lt;RepeatBlock-By&gt;&lt;Members&gt;</w:t>
      </w:r>
      <w:r w:rsidRPr="00523F9F">
        <w:t>Mireia Borrás Pabón</w:t>
      </w:r>
      <w:r w:rsidRPr="00523F9F">
        <w:rPr>
          <w:rStyle w:val="HideTWBExt"/>
          <w:b w:val="0"/>
          <w:noProof w:val="0"/>
        </w:rPr>
        <w:t>&lt;/Members&gt;</w:t>
      </w:r>
    </w:p>
    <w:p w:rsidR="00987E75" w:rsidRPr="00523F9F" w:rsidP="00987E75" w14:paraId="69A500A1" w14:textId="77777777">
      <w:r w:rsidRPr="00523F9F">
        <w:rPr>
          <w:rStyle w:val="HideTWBExt"/>
          <w:noProof w:val="0"/>
        </w:rPr>
        <w:t>&lt;/RepeatBlock-By&gt;</w:t>
      </w:r>
    </w:p>
    <w:p w:rsidR="00987E75" w:rsidRPr="00523F9F" w:rsidP="00987E75" w14:paraId="7A161B1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D1961AC" w14:textId="77777777">
      <w:pPr>
        <w:pStyle w:val="NormalBold"/>
      </w:pPr>
      <w:r w:rsidRPr="00523F9F">
        <w:rPr>
          <w:rStyle w:val="HideTWBExt"/>
          <w:b w:val="0"/>
          <w:noProof w:val="0"/>
        </w:rPr>
        <w:t>&lt;Article&gt;</w:t>
      </w:r>
      <w:r w:rsidRPr="00523F9F">
        <w:t>Artikel 1 – stk. 1 – nr. 7 c (nyt)</w:t>
      </w:r>
      <w:r w:rsidRPr="00523F9F">
        <w:rPr>
          <w:rStyle w:val="HideTWBExt"/>
          <w:b w:val="0"/>
          <w:noProof w:val="0"/>
        </w:rPr>
        <w:t>&lt;/Article&gt;</w:t>
      </w:r>
    </w:p>
    <w:p w:rsidR="00987E75" w:rsidRPr="00523F9F" w:rsidP="00987E75" w14:paraId="11C4DF2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8B087B8" w14:textId="77777777">
      <w:r w:rsidRPr="00523F9F">
        <w:rPr>
          <w:rStyle w:val="HideTWBExt"/>
          <w:noProof w:val="0"/>
        </w:rPr>
        <w:t>&lt;Article2&gt;</w:t>
      </w:r>
      <w:r w:rsidRPr="00523F9F">
        <w:t>Artikel 16 – stk. 2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A7EEB17"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3753876B" w14:textId="77777777">
            <w:pPr>
              <w:keepNext/>
            </w:pPr>
          </w:p>
        </w:tc>
      </w:tr>
      <w:tr w14:paraId="05F11910"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120D9552" w14:textId="77777777">
            <w:pPr>
              <w:pStyle w:val="ColumnHeading"/>
              <w:keepNext/>
            </w:pPr>
            <w:r w:rsidRPr="00523F9F">
              <w:t>Gældende ordlyd</w:t>
            </w:r>
          </w:p>
        </w:tc>
        <w:tc>
          <w:tcPr>
            <w:tcW w:w="4876" w:type="dxa"/>
            <w:hideMark/>
          </w:tcPr>
          <w:p w:rsidR="00987E75" w:rsidRPr="00523F9F" w:rsidP="00BB18F0" w14:paraId="2E26149A" w14:textId="77777777">
            <w:pPr>
              <w:pStyle w:val="ColumnHeading"/>
              <w:keepNext/>
            </w:pPr>
            <w:r w:rsidRPr="00523F9F">
              <w:t>Ændringsforslag</w:t>
            </w:r>
          </w:p>
        </w:tc>
      </w:tr>
      <w:tr w14:paraId="1713D99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D5B285F" w14:textId="77777777">
            <w:pPr>
              <w:pStyle w:val="Normal6"/>
            </w:pPr>
          </w:p>
        </w:tc>
        <w:tc>
          <w:tcPr>
            <w:tcW w:w="4876" w:type="dxa"/>
            <w:hideMark/>
          </w:tcPr>
          <w:p w:rsidR="00987E75" w:rsidRPr="00523F9F" w:rsidP="00BB18F0" w14:paraId="7D2888C5" w14:textId="77777777">
            <w:pPr>
              <w:pStyle w:val="Normal6"/>
              <w:rPr>
                <w:szCs w:val="24"/>
              </w:rPr>
            </w:pPr>
            <w:r w:rsidRPr="00523F9F">
              <w:rPr>
                <w:b/>
                <w:i/>
              </w:rPr>
              <w:t>7c)</w:t>
            </w:r>
            <w:r w:rsidRPr="00523F9F">
              <w:rPr>
                <w:b/>
                <w:i/>
              </w:rPr>
              <w:tab/>
              <w:t>Artikel 16</w:t>
            </w:r>
          </w:p>
        </w:tc>
      </w:tr>
      <w:tr w14:paraId="760E55D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F90332D" w14:textId="77777777">
            <w:pPr>
              <w:pStyle w:val="Normal6"/>
            </w:pPr>
          </w:p>
        </w:tc>
        <w:tc>
          <w:tcPr>
            <w:tcW w:w="4876" w:type="dxa"/>
            <w:hideMark/>
          </w:tcPr>
          <w:p w:rsidR="00987E75" w:rsidRPr="00523F9F" w:rsidP="00BB18F0" w14:paraId="0A0828B5" w14:textId="4FC496BA">
            <w:pPr>
              <w:pStyle w:val="Normal6"/>
              <w:rPr>
                <w:szCs w:val="24"/>
              </w:rPr>
            </w:pPr>
            <w:r w:rsidRPr="00523F9F">
              <w:rPr>
                <w:b/>
                <w:i/>
              </w:rPr>
              <w:t xml:space="preserve">2a. nyt. Sukker, som er indkøbt via offentlig intervention, kan </w:t>
            </w:r>
            <w:r w:rsidRPr="00523F9F" w:rsidR="005E73F0">
              <w:rPr>
                <w:b/>
                <w:i/>
              </w:rPr>
              <w:t xml:space="preserve">afhændes </w:t>
            </w:r>
            <w:r w:rsidRPr="00523F9F">
              <w:rPr>
                <w:b/>
                <w:i/>
              </w:rPr>
              <w:t>ved at stille det til rådighed for anvendelse til nonfood såsom til bioenergi.</w:t>
            </w:r>
          </w:p>
        </w:tc>
      </w:tr>
      <w:tr w14:paraId="63EB4CE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EFFC16B" w14:textId="77777777">
            <w:pPr>
              <w:pStyle w:val="Normal6"/>
            </w:pPr>
          </w:p>
        </w:tc>
        <w:tc>
          <w:tcPr>
            <w:tcW w:w="4876" w:type="dxa"/>
            <w:hideMark/>
          </w:tcPr>
          <w:p w:rsidR="00987E75" w:rsidRPr="00523F9F" w:rsidP="00BB18F0" w14:paraId="54ABF538" w14:textId="77777777">
            <w:pPr>
              <w:pStyle w:val="Normal6"/>
              <w:rPr>
                <w:szCs w:val="24"/>
              </w:rPr>
            </w:pPr>
            <w:r w:rsidRPr="00523F9F">
              <w:rPr>
                <w:b/>
                <w:i/>
              </w:rPr>
              <w:t>"</w:t>
            </w:r>
          </w:p>
        </w:tc>
      </w:tr>
    </w:tbl>
    <w:p w:rsidR="00987E75" w:rsidRPr="00523F9F" w:rsidP="00987E75" w14:paraId="54F1C81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A958DC4" w14:textId="77777777">
      <w:pPr>
        <w:pStyle w:val="CrossRef"/>
      </w:pPr>
      <w:r w:rsidRPr="00523F9F">
        <w:t>(Forordning (EU) nr. 1308/2013)</w:t>
      </w:r>
    </w:p>
    <w:p w:rsidR="00987E75" w:rsidRPr="00523F9F" w:rsidP="00987E75" w14:paraId="366C84A0"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7C28C197" w14:textId="77777777">
      <w:pPr>
        <w:pStyle w:val="Normal12Italic"/>
        <w:rPr>
          <w:noProof w:val="0"/>
        </w:rPr>
      </w:pPr>
      <w:r w:rsidRPr="00523F9F">
        <w:rPr>
          <w:noProof w:val="0"/>
        </w:rPr>
        <w:t>Det bør udtrykkeligt nævnes, at offentlig intervention også kan bestå af incitament til at anvende produkter til nonfoodformål såsom til bioenergi for at afhjælpe markedskriser for fødevareanvendelse. Dette stemmer overens med den bioøkonomiske strategi og dennes behov for biomasse. Bestemmelsen bør ikke destabilisere andre markeder for anvendelse til nonfood, men gøre det muligt at sende det rette signal til markederne.</w:t>
      </w:r>
    </w:p>
    <w:p w:rsidR="00987E75" w:rsidRPr="00523F9F" w:rsidP="00987E75" w14:paraId="4297CB65" w14:textId="77777777">
      <w:r w:rsidRPr="00523F9F">
        <w:rPr>
          <w:rStyle w:val="HideTWBExt"/>
          <w:noProof w:val="0"/>
        </w:rPr>
        <w:t>&lt;/AmendB&gt;</w:t>
      </w:r>
    </w:p>
    <w:p w:rsidR="00987E75" w:rsidRPr="00523F9F" w:rsidP="00987E75" w14:paraId="71E305E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415</w:t>
      </w:r>
      <w:r w:rsidRPr="00523F9F">
        <w:rPr>
          <w:rStyle w:val="HideTWBExt"/>
          <w:b w:val="0"/>
          <w:noProof w:val="0"/>
        </w:rPr>
        <w:t>&lt;/NumAmB&gt;</w:t>
      </w:r>
    </w:p>
    <w:p w:rsidR="00987E75" w:rsidRPr="00523F9F" w:rsidP="00987E75" w14:paraId="2D6736BB" w14:textId="77777777">
      <w:pPr>
        <w:pStyle w:val="NormalBold"/>
      </w:pPr>
      <w:r w:rsidRPr="00523F9F">
        <w:rPr>
          <w:rStyle w:val="HideTWBExt"/>
          <w:b w:val="0"/>
          <w:noProof w:val="0"/>
        </w:rPr>
        <w:t>&lt;RepeatBlock-By&gt;&lt;Members&gt;</w:t>
      </w:r>
      <w:r w:rsidRPr="00523F9F">
        <w:t>Mireia Borrás Pabón</w:t>
      </w:r>
      <w:r w:rsidRPr="00523F9F">
        <w:rPr>
          <w:rStyle w:val="HideTWBExt"/>
          <w:b w:val="0"/>
          <w:noProof w:val="0"/>
        </w:rPr>
        <w:t>&lt;/Members&gt;</w:t>
      </w:r>
    </w:p>
    <w:p w:rsidR="00987E75" w:rsidRPr="00523F9F" w:rsidP="00987E75" w14:paraId="6BAB717B" w14:textId="77777777">
      <w:r w:rsidRPr="00523F9F">
        <w:rPr>
          <w:rStyle w:val="HideTWBExt"/>
          <w:noProof w:val="0"/>
        </w:rPr>
        <w:t>&lt;/RepeatBlock-By&gt;</w:t>
      </w:r>
    </w:p>
    <w:p w:rsidR="00987E75" w:rsidRPr="00523F9F" w:rsidP="00987E75" w14:paraId="2B2D7BD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AF3A56B" w14:textId="77777777">
      <w:pPr>
        <w:pStyle w:val="NormalBold"/>
      </w:pPr>
      <w:r w:rsidRPr="00523F9F">
        <w:rPr>
          <w:rStyle w:val="HideTWBExt"/>
          <w:b w:val="0"/>
          <w:noProof w:val="0"/>
        </w:rPr>
        <w:t>&lt;Article&gt;</w:t>
      </w:r>
      <w:r w:rsidRPr="00523F9F">
        <w:t>Artikel 1 – stk. 1 – nr. 7 c (nyt)</w:t>
      </w:r>
      <w:r w:rsidRPr="00523F9F">
        <w:rPr>
          <w:rStyle w:val="HideTWBExt"/>
          <w:b w:val="0"/>
          <w:noProof w:val="0"/>
        </w:rPr>
        <w:t>&lt;/Article&gt;</w:t>
      </w:r>
    </w:p>
    <w:p w:rsidR="00987E75" w:rsidRPr="00523F9F" w:rsidP="00987E75" w14:paraId="401DBEF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033829D" w14:textId="77777777">
      <w:r w:rsidRPr="00523F9F">
        <w:rPr>
          <w:rStyle w:val="HideTWBExt"/>
          <w:noProof w:val="0"/>
        </w:rPr>
        <w:t>&lt;Article2&gt;</w:t>
      </w:r>
      <w:r w:rsidRPr="00523F9F">
        <w:t>Artikel 16 – stk. 3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997C5FD"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6326910F" w14:textId="77777777">
            <w:pPr>
              <w:keepNext/>
            </w:pPr>
          </w:p>
        </w:tc>
      </w:tr>
      <w:tr w14:paraId="02DAAA3D"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2E935713" w14:textId="77777777">
            <w:pPr>
              <w:pStyle w:val="ColumnHeading"/>
              <w:keepNext/>
            </w:pPr>
            <w:r w:rsidRPr="00523F9F">
              <w:t>Gældende ordlyd</w:t>
            </w:r>
          </w:p>
        </w:tc>
        <w:tc>
          <w:tcPr>
            <w:tcW w:w="4876" w:type="dxa"/>
            <w:hideMark/>
          </w:tcPr>
          <w:p w:rsidR="00987E75" w:rsidRPr="00523F9F" w:rsidP="00BB18F0" w14:paraId="65803769" w14:textId="77777777">
            <w:pPr>
              <w:pStyle w:val="ColumnHeading"/>
              <w:keepNext/>
            </w:pPr>
            <w:r w:rsidRPr="00523F9F">
              <w:t>Ændringsforslag</w:t>
            </w:r>
          </w:p>
        </w:tc>
      </w:tr>
      <w:tr w14:paraId="4CE09BD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9C199A3" w14:textId="77777777">
            <w:pPr>
              <w:pStyle w:val="Normal6"/>
            </w:pPr>
          </w:p>
        </w:tc>
        <w:tc>
          <w:tcPr>
            <w:tcW w:w="4876" w:type="dxa"/>
            <w:hideMark/>
          </w:tcPr>
          <w:p w:rsidR="00987E75" w:rsidRPr="00523F9F" w:rsidP="00BB18F0" w14:paraId="332FD3E4" w14:textId="77777777">
            <w:pPr>
              <w:pStyle w:val="Normal6"/>
              <w:rPr>
                <w:szCs w:val="24"/>
              </w:rPr>
            </w:pPr>
            <w:r w:rsidRPr="00523F9F">
              <w:rPr>
                <w:b/>
                <w:i/>
              </w:rPr>
              <w:t>7c)</w:t>
            </w:r>
            <w:r w:rsidRPr="00523F9F">
              <w:rPr>
                <w:b/>
                <w:i/>
              </w:rPr>
              <w:tab/>
              <w:t>Artikel 16</w:t>
            </w:r>
          </w:p>
        </w:tc>
      </w:tr>
      <w:tr w14:paraId="26B9132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FC80C14" w14:textId="77777777">
            <w:pPr>
              <w:pStyle w:val="Normal6"/>
            </w:pPr>
          </w:p>
        </w:tc>
        <w:tc>
          <w:tcPr>
            <w:tcW w:w="4876" w:type="dxa"/>
            <w:hideMark/>
          </w:tcPr>
          <w:p w:rsidR="00987E75" w:rsidRPr="00523F9F" w:rsidP="00BB18F0" w14:paraId="18844E35" w14:textId="77777777">
            <w:pPr>
              <w:pStyle w:val="Normal6"/>
              <w:rPr>
                <w:szCs w:val="24"/>
              </w:rPr>
            </w:pPr>
            <w:r w:rsidRPr="00523F9F">
              <w:rPr>
                <w:b/>
                <w:i/>
              </w:rPr>
              <w:t>4. Kommissionen tillægges beføjelse til at vedtage delegerede retsakter for at sikre, at de interventionstyper, der er fastsat i denne artikel, fungerer korrekt.</w:t>
            </w:r>
          </w:p>
        </w:tc>
      </w:tr>
      <w:tr w14:paraId="3AFB5B5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520BF72" w14:textId="77777777">
            <w:pPr>
              <w:pStyle w:val="Normal6"/>
            </w:pPr>
          </w:p>
        </w:tc>
        <w:tc>
          <w:tcPr>
            <w:tcW w:w="4876" w:type="dxa"/>
            <w:hideMark/>
          </w:tcPr>
          <w:p w:rsidR="00987E75" w:rsidRPr="00523F9F" w:rsidP="00BB18F0" w14:paraId="745D510D" w14:textId="77777777">
            <w:pPr>
              <w:pStyle w:val="Normal6"/>
              <w:rPr>
                <w:szCs w:val="24"/>
              </w:rPr>
            </w:pPr>
            <w:r w:rsidRPr="00523F9F">
              <w:rPr>
                <w:b/>
                <w:i/>
              </w:rPr>
              <w:t>"</w:t>
            </w:r>
          </w:p>
        </w:tc>
      </w:tr>
    </w:tbl>
    <w:p w:rsidR="00987E75" w:rsidRPr="00523F9F" w:rsidP="00987E75" w14:paraId="57EC80C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7165B5E" w14:textId="77777777">
      <w:pPr>
        <w:pStyle w:val="CrossRef"/>
      </w:pPr>
      <w:r w:rsidRPr="00523F9F">
        <w:t>(Forordning (EU) nr. 1308/2013)</w:t>
      </w:r>
    </w:p>
    <w:p w:rsidR="00987E75" w:rsidRPr="00523F9F" w:rsidP="00987E75" w14:paraId="1FBBFAA5"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098B4916" w14:textId="77777777">
      <w:pPr>
        <w:pStyle w:val="Normal12Italic"/>
        <w:rPr>
          <w:noProof w:val="0"/>
        </w:rPr>
      </w:pPr>
      <w:r w:rsidRPr="00523F9F">
        <w:rPr>
          <w:noProof w:val="0"/>
        </w:rPr>
        <w:t>Det bør udtrykkeligt nævnes, at offentlig intervention også kan bestå af incitament til at anvende produkter til nonfoodformål såsom til bioenergi for at afhjælpe markedskriser for fødevareanvendelse. Dette stemmer overens med den bioøkonomiske strategi og dennes behov for biomasse. Bestemmelsen bør ikke destabilisere andre markeder for anvendelse til nonfoodformål, men gøre det muligt at sende det rette signal til markederne.</w:t>
      </w:r>
    </w:p>
    <w:p w:rsidR="00987E75" w:rsidRPr="00523F9F" w:rsidP="00987E75" w14:paraId="3F7F8CDC" w14:textId="77777777">
      <w:r w:rsidRPr="00523F9F">
        <w:rPr>
          <w:rStyle w:val="HideTWBExt"/>
          <w:noProof w:val="0"/>
        </w:rPr>
        <w:t>&lt;/AmendB&gt;</w:t>
      </w:r>
    </w:p>
    <w:p w:rsidR="00987E75" w:rsidRPr="00523F9F" w:rsidP="00987E75" w14:paraId="20F6CF6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416</w:t>
      </w:r>
      <w:r w:rsidRPr="00523F9F">
        <w:rPr>
          <w:rStyle w:val="HideTWBExt"/>
          <w:b w:val="0"/>
          <w:noProof w:val="0"/>
        </w:rPr>
        <w:t>&lt;/NumAmB&gt;</w:t>
      </w:r>
    </w:p>
    <w:p w:rsidR="00987E75" w:rsidRPr="00523F9F" w:rsidP="00987E75" w14:paraId="377EF310" w14:textId="77777777">
      <w:pPr>
        <w:pStyle w:val="NormalBold"/>
      </w:pPr>
      <w:r w:rsidRPr="00523F9F">
        <w:rPr>
          <w:rStyle w:val="HideTWBExt"/>
          <w:b w:val="0"/>
          <w:noProof w:val="0"/>
        </w:rPr>
        <w:t>&lt;RepeatBlock-By&gt;&lt;Members&gt;</w:t>
      </w:r>
      <w:r w:rsidRPr="00523F9F">
        <w:t>Katarína Roth Neveďalová, Erik Kaliňák</w:t>
      </w:r>
      <w:r w:rsidRPr="00523F9F">
        <w:rPr>
          <w:rStyle w:val="HideTWBExt"/>
          <w:b w:val="0"/>
          <w:noProof w:val="0"/>
        </w:rPr>
        <w:t>&lt;/Members&gt;</w:t>
      </w:r>
    </w:p>
    <w:p w:rsidR="00987E75" w:rsidRPr="00523F9F" w:rsidP="00987E75" w14:paraId="1C3F8E72" w14:textId="77777777">
      <w:r w:rsidRPr="00523F9F">
        <w:rPr>
          <w:rStyle w:val="HideTWBExt"/>
          <w:noProof w:val="0"/>
        </w:rPr>
        <w:t>&lt;/RepeatBlock-By&gt;</w:t>
      </w:r>
    </w:p>
    <w:p w:rsidR="00987E75" w:rsidRPr="00523F9F" w:rsidP="00987E75" w14:paraId="4D4878E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052959F" w14:textId="77777777">
      <w:pPr>
        <w:pStyle w:val="NormalBold"/>
      </w:pPr>
      <w:r w:rsidRPr="00523F9F">
        <w:rPr>
          <w:rStyle w:val="HideTWBExt"/>
          <w:b w:val="0"/>
          <w:noProof w:val="0"/>
        </w:rPr>
        <w:t>&lt;Article&gt;</w:t>
      </w:r>
      <w:r w:rsidRPr="00523F9F">
        <w:t>Artikel 1 – stk. 1 – nr. 5 e (nyt)</w:t>
      </w:r>
      <w:r w:rsidRPr="00523F9F">
        <w:rPr>
          <w:rStyle w:val="HideTWBExt"/>
          <w:b w:val="0"/>
          <w:noProof w:val="0"/>
        </w:rPr>
        <w:t>&lt;/Article&gt;</w:t>
      </w:r>
    </w:p>
    <w:p w:rsidR="00987E75" w:rsidRPr="00523F9F" w:rsidP="00987E75" w14:paraId="2B42E9F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115EC6A" w14:textId="77777777">
      <w:r w:rsidRPr="00523F9F">
        <w:rPr>
          <w:rStyle w:val="HideTWBExt"/>
          <w:noProof w:val="0"/>
        </w:rPr>
        <w:t>&lt;Article2&gt;</w:t>
      </w:r>
      <w:r w:rsidRPr="00523F9F">
        <w:t>Artikel 16 – nr. 2a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49FEE9F"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011B6FE2" w14:textId="77777777">
            <w:pPr>
              <w:keepNext/>
            </w:pPr>
          </w:p>
        </w:tc>
      </w:tr>
      <w:tr w14:paraId="398789D9"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5692021C" w14:textId="77777777">
            <w:pPr>
              <w:pStyle w:val="ColumnHeading"/>
              <w:keepNext/>
            </w:pPr>
            <w:r w:rsidRPr="00523F9F">
              <w:t>Gældende ordlyd</w:t>
            </w:r>
          </w:p>
        </w:tc>
        <w:tc>
          <w:tcPr>
            <w:tcW w:w="4876" w:type="dxa"/>
            <w:hideMark/>
          </w:tcPr>
          <w:p w:rsidR="00987E75" w:rsidRPr="00523F9F" w:rsidP="00BB18F0" w14:paraId="3A67C1EE" w14:textId="77777777">
            <w:pPr>
              <w:pStyle w:val="ColumnHeading"/>
              <w:keepNext/>
            </w:pPr>
            <w:r w:rsidRPr="00523F9F">
              <w:t>Ændringsforslag</w:t>
            </w:r>
          </w:p>
        </w:tc>
      </w:tr>
      <w:tr w14:paraId="72007AA3"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FC02120" w14:textId="77777777">
            <w:pPr>
              <w:pStyle w:val="Normal6"/>
            </w:pPr>
          </w:p>
        </w:tc>
        <w:tc>
          <w:tcPr>
            <w:tcW w:w="4876" w:type="dxa"/>
            <w:hideMark/>
          </w:tcPr>
          <w:p w:rsidR="00987E75" w:rsidRPr="00523F9F" w:rsidP="00BB18F0" w14:paraId="28C3938E" w14:textId="77777777">
            <w:pPr>
              <w:pStyle w:val="Normal6"/>
              <w:rPr>
                <w:szCs w:val="24"/>
              </w:rPr>
            </w:pPr>
            <w:r w:rsidRPr="00523F9F">
              <w:rPr>
                <w:b/>
                <w:i/>
              </w:rPr>
              <w:t>5e)</w:t>
            </w:r>
            <w:r w:rsidRPr="00523F9F">
              <w:rPr>
                <w:b/>
                <w:i/>
              </w:rPr>
              <w:tab/>
              <w:t>Artikel 16 ændres som følger:</w:t>
            </w:r>
          </w:p>
        </w:tc>
      </w:tr>
      <w:tr w14:paraId="29C8282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76DA711" w14:textId="77777777">
            <w:pPr>
              <w:pStyle w:val="Normal6"/>
            </w:pPr>
          </w:p>
        </w:tc>
        <w:tc>
          <w:tcPr>
            <w:tcW w:w="4876" w:type="dxa"/>
            <w:hideMark/>
          </w:tcPr>
          <w:p w:rsidR="00987E75" w:rsidRPr="00523F9F" w:rsidP="00BB18F0" w14:paraId="64AF07B9" w14:textId="43D73EE7">
            <w:pPr>
              <w:pStyle w:val="Normal6"/>
              <w:rPr>
                <w:szCs w:val="24"/>
              </w:rPr>
            </w:pPr>
            <w:r w:rsidRPr="00523F9F">
              <w:rPr>
                <w:b/>
                <w:i/>
              </w:rPr>
              <w:t>2aa.</w:t>
            </w:r>
            <w:r w:rsidRPr="00523F9F">
              <w:t xml:space="preserve"> </w:t>
            </w:r>
            <w:r w:rsidRPr="00523F9F">
              <w:rPr>
                <w:b/>
                <w:i/>
              </w:rPr>
              <w:t xml:space="preserve">Sukker, som er indkøbt via offentlig intervention, kan </w:t>
            </w:r>
            <w:r w:rsidRPr="00523F9F" w:rsidR="005E73F0">
              <w:rPr>
                <w:b/>
                <w:i/>
              </w:rPr>
              <w:t xml:space="preserve">afhændes </w:t>
            </w:r>
            <w:r w:rsidRPr="00523F9F">
              <w:rPr>
                <w:b/>
                <w:i/>
              </w:rPr>
              <w:t>ved at stille det til rådighed for anvendelse til nonfood såsom til bioenergi.</w:t>
            </w:r>
          </w:p>
        </w:tc>
      </w:tr>
      <w:tr w14:paraId="0FB17D3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EB99292" w14:textId="77777777">
            <w:pPr>
              <w:pStyle w:val="Normal6"/>
            </w:pPr>
          </w:p>
        </w:tc>
        <w:tc>
          <w:tcPr>
            <w:tcW w:w="4876" w:type="dxa"/>
            <w:hideMark/>
          </w:tcPr>
          <w:p w:rsidR="00987E75" w:rsidRPr="00523F9F" w:rsidP="00BB18F0" w14:paraId="3038D789" w14:textId="77777777">
            <w:pPr>
              <w:pStyle w:val="Normal6"/>
              <w:rPr>
                <w:szCs w:val="24"/>
              </w:rPr>
            </w:pPr>
            <w:r w:rsidRPr="00523F9F">
              <w:rPr>
                <w:b/>
                <w:i/>
              </w:rPr>
              <w:t>"</w:t>
            </w:r>
          </w:p>
        </w:tc>
      </w:tr>
    </w:tbl>
    <w:p w:rsidR="00987E75" w:rsidRPr="00523F9F" w:rsidP="00987E75" w14:paraId="271D3D5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7C5DE7C" w14:textId="77777777">
      <w:pPr>
        <w:pStyle w:val="CrossRef"/>
      </w:pPr>
      <w:r w:rsidRPr="00523F9F">
        <w:t>(Forordning (EU) nr. 1308/2013, artikel 16)</w:t>
      </w:r>
    </w:p>
    <w:p w:rsidR="00987E75" w:rsidRPr="00523F9F" w:rsidP="00987E75" w14:paraId="6CF50C44" w14:textId="77777777">
      <w:r w:rsidRPr="00523F9F">
        <w:rPr>
          <w:rStyle w:val="HideTWBExt"/>
          <w:noProof w:val="0"/>
        </w:rPr>
        <w:t>&lt;/AmendB&gt;</w:t>
      </w:r>
    </w:p>
    <w:p w:rsidR="00987E75" w:rsidRPr="00523F9F" w:rsidP="00987E75" w14:paraId="2C0A527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417</w:t>
      </w:r>
      <w:r w:rsidRPr="00523F9F">
        <w:rPr>
          <w:rStyle w:val="HideTWBExt"/>
          <w:b w:val="0"/>
          <w:noProof w:val="0"/>
        </w:rPr>
        <w:t>&lt;/NumAmB&gt;</w:t>
      </w:r>
    </w:p>
    <w:p w:rsidR="00987E75" w:rsidRPr="00523F9F" w:rsidP="00987E75" w14:paraId="23094BDC" w14:textId="77777777">
      <w:pPr>
        <w:pStyle w:val="NormalBold"/>
      </w:pPr>
      <w:r w:rsidRPr="00523F9F">
        <w:rPr>
          <w:rStyle w:val="HideTWBExt"/>
          <w:b w:val="0"/>
          <w:noProof w:val="0"/>
        </w:rPr>
        <w:t>&lt;RepeatBlock-By&gt;&lt;Members&gt;</w:t>
      </w:r>
      <w:r w:rsidRPr="00523F9F">
        <w:t>Katarína Roth Neveďalová, Erik Kaliňák</w:t>
      </w:r>
      <w:r w:rsidRPr="00523F9F">
        <w:rPr>
          <w:rStyle w:val="HideTWBExt"/>
          <w:b w:val="0"/>
          <w:noProof w:val="0"/>
        </w:rPr>
        <w:t>&lt;/Members&gt;</w:t>
      </w:r>
    </w:p>
    <w:p w:rsidR="00987E75" w:rsidRPr="00523F9F" w:rsidP="00987E75" w14:paraId="36B0011A" w14:textId="77777777">
      <w:r w:rsidRPr="00523F9F">
        <w:rPr>
          <w:rStyle w:val="HideTWBExt"/>
          <w:noProof w:val="0"/>
        </w:rPr>
        <w:t>&lt;/RepeatBlock-By&gt;</w:t>
      </w:r>
    </w:p>
    <w:p w:rsidR="00987E75" w:rsidRPr="00523F9F" w:rsidP="00987E75" w14:paraId="1927158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B7239D6" w14:textId="77777777">
      <w:pPr>
        <w:pStyle w:val="NormalBold"/>
      </w:pPr>
      <w:r w:rsidRPr="00523F9F">
        <w:rPr>
          <w:rStyle w:val="HideTWBExt"/>
          <w:b w:val="0"/>
          <w:noProof w:val="0"/>
        </w:rPr>
        <w:t>&lt;Article&gt;</w:t>
      </w:r>
      <w:r w:rsidRPr="00523F9F">
        <w:t>Artikel 1 – stk. 1 – nr. 5 e (nyt)</w:t>
      </w:r>
      <w:r w:rsidRPr="00523F9F">
        <w:rPr>
          <w:rStyle w:val="HideTWBExt"/>
          <w:b w:val="0"/>
          <w:noProof w:val="0"/>
        </w:rPr>
        <w:t>&lt;/Article&gt;</w:t>
      </w:r>
    </w:p>
    <w:p w:rsidR="00987E75" w:rsidRPr="00523F9F" w:rsidP="00987E75" w14:paraId="38216D0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5609EC6" w14:textId="77777777">
      <w:r w:rsidRPr="00523F9F">
        <w:rPr>
          <w:rStyle w:val="HideTWBExt"/>
          <w:noProof w:val="0"/>
        </w:rPr>
        <w:t>&lt;Article2&gt;</w:t>
      </w:r>
      <w:r w:rsidRPr="00523F9F">
        <w:t>Artikel 16 – nr. 4a</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E013B15"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16B80E17" w14:textId="77777777">
            <w:pPr>
              <w:keepNext/>
            </w:pPr>
          </w:p>
        </w:tc>
      </w:tr>
      <w:tr w14:paraId="5E85ACBC"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00446D59" w14:textId="77777777">
            <w:pPr>
              <w:pStyle w:val="ColumnHeading"/>
              <w:keepNext/>
            </w:pPr>
            <w:r w:rsidRPr="00523F9F">
              <w:t>Gældende ordlyd</w:t>
            </w:r>
          </w:p>
        </w:tc>
        <w:tc>
          <w:tcPr>
            <w:tcW w:w="4876" w:type="dxa"/>
            <w:hideMark/>
          </w:tcPr>
          <w:p w:rsidR="00987E75" w:rsidRPr="00523F9F" w:rsidP="00BB18F0" w14:paraId="5C23A534" w14:textId="77777777">
            <w:pPr>
              <w:pStyle w:val="ColumnHeading"/>
              <w:keepNext/>
            </w:pPr>
            <w:r w:rsidRPr="00523F9F">
              <w:t>Ændringsforslag</w:t>
            </w:r>
          </w:p>
        </w:tc>
      </w:tr>
      <w:tr w14:paraId="6237D98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9407F4A" w14:textId="77777777">
            <w:pPr>
              <w:pStyle w:val="Normal6"/>
            </w:pPr>
          </w:p>
        </w:tc>
        <w:tc>
          <w:tcPr>
            <w:tcW w:w="4876" w:type="dxa"/>
            <w:hideMark/>
          </w:tcPr>
          <w:p w:rsidR="00987E75" w:rsidRPr="00523F9F" w:rsidP="00BB18F0" w14:paraId="4A600F4D" w14:textId="77777777">
            <w:pPr>
              <w:pStyle w:val="Normal6"/>
              <w:rPr>
                <w:szCs w:val="24"/>
              </w:rPr>
            </w:pPr>
            <w:r w:rsidRPr="00523F9F">
              <w:rPr>
                <w:b/>
                <w:i/>
              </w:rPr>
              <w:t>5e)</w:t>
            </w:r>
            <w:r w:rsidRPr="00523F9F">
              <w:rPr>
                <w:b/>
                <w:i/>
              </w:rPr>
              <w:tab/>
              <w:t>Artikel 16 ændres som følger:</w:t>
            </w:r>
          </w:p>
        </w:tc>
      </w:tr>
      <w:tr w14:paraId="254234F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3A03695" w14:textId="77777777">
            <w:pPr>
              <w:pStyle w:val="Normal6"/>
            </w:pPr>
          </w:p>
        </w:tc>
        <w:tc>
          <w:tcPr>
            <w:tcW w:w="4876" w:type="dxa"/>
            <w:hideMark/>
          </w:tcPr>
          <w:p w:rsidR="00987E75" w:rsidRPr="00523F9F" w:rsidP="00BB18F0" w14:paraId="045AAA41" w14:textId="77777777">
            <w:pPr>
              <w:pStyle w:val="Normal6"/>
              <w:rPr>
                <w:szCs w:val="24"/>
              </w:rPr>
            </w:pPr>
            <w:r w:rsidRPr="00523F9F">
              <w:rPr>
                <w:b/>
                <w:i/>
              </w:rPr>
              <w:t>4a. Kommissionen tillægges beføjelse til at vedtage delegerede retsakter for at sikre, at de interventionstyper, der er fastsat i denne artikel, fungerer korrekt.</w:t>
            </w:r>
          </w:p>
        </w:tc>
      </w:tr>
      <w:tr w14:paraId="4ACB084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7F6A7CB" w14:textId="77777777">
            <w:pPr>
              <w:pStyle w:val="Normal6"/>
            </w:pPr>
          </w:p>
        </w:tc>
        <w:tc>
          <w:tcPr>
            <w:tcW w:w="4876" w:type="dxa"/>
            <w:hideMark/>
          </w:tcPr>
          <w:p w:rsidR="00987E75" w:rsidRPr="00523F9F" w:rsidP="00BB18F0" w14:paraId="4C8FFC33" w14:textId="77777777">
            <w:pPr>
              <w:pStyle w:val="Normal6"/>
              <w:rPr>
                <w:szCs w:val="24"/>
              </w:rPr>
            </w:pPr>
            <w:r w:rsidRPr="00523F9F">
              <w:rPr>
                <w:b/>
                <w:i/>
              </w:rPr>
              <w:t>"</w:t>
            </w:r>
          </w:p>
        </w:tc>
      </w:tr>
    </w:tbl>
    <w:p w:rsidR="00987E75" w:rsidRPr="00523F9F" w:rsidP="00987E75" w14:paraId="6A090D7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85581BD" w14:textId="77777777">
      <w:pPr>
        <w:pStyle w:val="CrossRef"/>
      </w:pPr>
      <w:r w:rsidRPr="00523F9F">
        <w:t>(Forordning (EU) nr. 1308/2013, artikel 16)</w:t>
      </w:r>
    </w:p>
    <w:p w:rsidR="00987E75" w:rsidRPr="00523F9F" w:rsidP="00987E75" w14:paraId="035F19C3" w14:textId="77777777">
      <w:r w:rsidRPr="00523F9F">
        <w:rPr>
          <w:rStyle w:val="HideTWBExt"/>
          <w:noProof w:val="0"/>
        </w:rPr>
        <w:t>&lt;/AmendB&gt;</w:t>
      </w:r>
    </w:p>
    <w:p w:rsidR="00987E75" w:rsidRPr="00523F9F" w:rsidP="00987E75" w14:paraId="06AAA39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418</w:t>
      </w:r>
      <w:r w:rsidRPr="00523F9F">
        <w:rPr>
          <w:rStyle w:val="HideTWBExt"/>
          <w:b w:val="0"/>
          <w:noProof w:val="0"/>
        </w:rPr>
        <w:t>&lt;/NumAmB&gt;</w:t>
      </w:r>
    </w:p>
    <w:p w:rsidR="00987E75" w:rsidRPr="00523F9F" w:rsidP="00987E75" w14:paraId="5B532755" w14:textId="77777777">
      <w:pPr>
        <w:pStyle w:val="NormalBold"/>
      </w:pPr>
      <w:r w:rsidRPr="00523F9F">
        <w:rPr>
          <w:rStyle w:val="HideTWBExt"/>
          <w:b w:val="0"/>
          <w:noProof w:val="0"/>
        </w:rPr>
        <w:t>&lt;RepeatBlock-By&gt;&lt;Members&gt;</w:t>
      </w:r>
      <w:r w:rsidRPr="00523F9F">
        <w:t>Carlo Fidanza</w:t>
      </w:r>
      <w:r w:rsidRPr="00523F9F">
        <w:rPr>
          <w:rStyle w:val="HideTWBExt"/>
          <w:b w:val="0"/>
          <w:noProof w:val="0"/>
        </w:rPr>
        <w:t>&lt;/Members&gt;</w:t>
      </w:r>
    </w:p>
    <w:p w:rsidR="00987E75" w:rsidRPr="00523F9F" w:rsidP="00987E75" w14:paraId="2018C04C" w14:textId="77777777">
      <w:r w:rsidRPr="00523F9F">
        <w:rPr>
          <w:rStyle w:val="HideTWBExt"/>
          <w:noProof w:val="0"/>
        </w:rPr>
        <w:t>&lt;/RepeatBlock-By&gt;</w:t>
      </w:r>
    </w:p>
    <w:p w:rsidR="00987E75" w:rsidRPr="00523F9F" w:rsidP="00987E75" w14:paraId="7095E3F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157A26C" w14:textId="77777777">
      <w:pPr>
        <w:pStyle w:val="NormalBold"/>
      </w:pPr>
      <w:r w:rsidRPr="00523F9F">
        <w:rPr>
          <w:rStyle w:val="HideTWBExt"/>
          <w:b w:val="0"/>
          <w:noProof w:val="0"/>
        </w:rPr>
        <w:t>&lt;Article&gt;</w:t>
      </w:r>
      <w:r w:rsidRPr="00523F9F">
        <w:t>Artikel 1 – stk. 1 – nr. 6 b (nyt)</w:t>
      </w:r>
      <w:r w:rsidRPr="00523F9F">
        <w:rPr>
          <w:rStyle w:val="HideTWBExt"/>
          <w:b w:val="0"/>
          <w:noProof w:val="0"/>
        </w:rPr>
        <w:t>&lt;/Article&gt;</w:t>
      </w:r>
    </w:p>
    <w:p w:rsidR="00987E75" w:rsidRPr="00523F9F" w:rsidP="00987E75" w14:paraId="59FED07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F9141A6" w14:textId="77777777">
      <w:r w:rsidRPr="00523F9F">
        <w:rPr>
          <w:rStyle w:val="HideTWBExt"/>
          <w:noProof w:val="0"/>
        </w:rPr>
        <w:t>&lt;Article2&gt;</w:t>
      </w:r>
      <w:r w:rsidRPr="00523F9F">
        <w:t>Artikel 16 – stk. 3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449D0B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29048E9" w14:textId="77777777">
            <w:pPr>
              <w:keepNext/>
            </w:pPr>
          </w:p>
        </w:tc>
      </w:tr>
      <w:tr w14:paraId="6EFB7EF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ED7B2B2" w14:textId="77777777">
            <w:pPr>
              <w:pStyle w:val="ColumnHeading"/>
              <w:keepNext/>
            </w:pPr>
            <w:r w:rsidRPr="00523F9F">
              <w:t>Kommissionens forslag</w:t>
            </w:r>
          </w:p>
        </w:tc>
        <w:tc>
          <w:tcPr>
            <w:tcW w:w="4876" w:type="dxa"/>
            <w:hideMark/>
          </w:tcPr>
          <w:p w:rsidR="00987E75" w:rsidRPr="00523F9F" w:rsidP="00BB18F0" w14:paraId="63EF50CC" w14:textId="77777777">
            <w:pPr>
              <w:pStyle w:val="ColumnHeading"/>
              <w:keepNext/>
            </w:pPr>
            <w:r w:rsidRPr="00523F9F">
              <w:t>Ændringsforslag</w:t>
            </w:r>
          </w:p>
        </w:tc>
      </w:tr>
      <w:tr w14:paraId="0B27C73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141E5C7" w14:textId="77777777">
            <w:pPr>
              <w:pStyle w:val="Normal6"/>
            </w:pPr>
          </w:p>
        </w:tc>
        <w:tc>
          <w:tcPr>
            <w:tcW w:w="4876" w:type="dxa"/>
            <w:hideMark/>
          </w:tcPr>
          <w:p w:rsidR="00987E75" w:rsidRPr="00523F9F" w:rsidP="00BB18F0" w14:paraId="1818D172" w14:textId="77777777">
            <w:pPr>
              <w:pStyle w:val="Normal6"/>
              <w:rPr>
                <w:szCs w:val="24"/>
              </w:rPr>
            </w:pPr>
            <w:r w:rsidRPr="00523F9F">
              <w:rPr>
                <w:b/>
                <w:i/>
              </w:rPr>
              <w:t>6b)</w:t>
            </w:r>
            <w:r w:rsidRPr="00523F9F">
              <w:rPr>
                <w:b/>
                <w:i/>
              </w:rPr>
              <w:tab/>
              <w:t>Artikel 16 suppleres med følgende stykke: "3a. Kommissionen tillægges beføjelse til at vedtage delegerede retsakter for at sikre, at de interventionsformer, der er fastsat i denne artikel, fungerer korrekt."</w:t>
            </w:r>
          </w:p>
        </w:tc>
      </w:tr>
    </w:tbl>
    <w:p w:rsidR="00987E75" w:rsidRPr="00523F9F" w:rsidP="00987E75" w14:paraId="1011BFA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13F13DA3"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28D647E5" w14:textId="77777777">
      <w:pPr>
        <w:pStyle w:val="Normal12Italic"/>
        <w:rPr>
          <w:noProof w:val="0"/>
        </w:rPr>
      </w:pPr>
      <w:r w:rsidRPr="00523F9F">
        <w:rPr>
          <w:noProof w:val="0"/>
        </w:rPr>
        <w:t>Det bør udtrykkeligt nævnes, at offentlig intervention også kan bestå i at fremme anvendelsen af produkter til andre formål end fødevarer, såsom bioenergi, med henblik på at afbøde markedskriser vedrørende fødevareanvendelser. Dette er i overensstemmelse med bioøkonomistrategien og det deraf følgende behov for biomasse. Denne bestemmelse bør ikke destabilisere andre markeder for anvendelse af produkter til andre formål end fødevarer, men gøre det muligt at give det rette signal til markederne.</w:t>
      </w:r>
    </w:p>
    <w:p w:rsidR="00987E75" w:rsidRPr="00523F9F" w:rsidP="00987E75" w14:paraId="3F90E014" w14:textId="77777777">
      <w:r w:rsidRPr="00523F9F">
        <w:rPr>
          <w:rStyle w:val="HideTWBExt"/>
          <w:noProof w:val="0"/>
        </w:rPr>
        <w:t>&lt;/AmendB&gt;</w:t>
      </w:r>
    </w:p>
    <w:p w:rsidR="00987E75" w:rsidRPr="00523F9F" w:rsidP="00987E75" w14:paraId="2D045F6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419</w:t>
      </w:r>
      <w:r w:rsidRPr="00523F9F">
        <w:rPr>
          <w:rStyle w:val="HideTWBExt"/>
          <w:b w:val="0"/>
          <w:noProof w:val="0"/>
        </w:rPr>
        <w:t>&lt;/NumAmB&gt;</w:t>
      </w:r>
    </w:p>
    <w:p w:rsidR="00987E75" w:rsidRPr="00523F9F" w:rsidP="00987E75" w14:paraId="1BCCB5DB"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17695852" w14:textId="77777777">
      <w:r w:rsidRPr="00523F9F">
        <w:rPr>
          <w:rStyle w:val="HideTWBExt"/>
          <w:noProof w:val="0"/>
        </w:rPr>
        <w:t>&lt;/RepeatBlock-By&gt;</w:t>
      </w:r>
    </w:p>
    <w:p w:rsidR="00987E75" w:rsidRPr="00523F9F" w:rsidP="00987E75" w14:paraId="3F6DF96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9051C42" w14:textId="77777777">
      <w:pPr>
        <w:pStyle w:val="NormalBold"/>
      </w:pPr>
      <w:r w:rsidRPr="00523F9F">
        <w:rPr>
          <w:rStyle w:val="HideTWBExt"/>
          <w:b w:val="0"/>
          <w:noProof w:val="0"/>
        </w:rPr>
        <w:t>&lt;Article&gt;</w:t>
      </w:r>
      <w:r w:rsidRPr="00523F9F">
        <w:t>Artikel 1 – stk. 1 – nr. 7</w:t>
      </w:r>
      <w:r w:rsidRPr="00523F9F">
        <w:rPr>
          <w:rStyle w:val="HideTWBExt"/>
          <w:b w:val="0"/>
          <w:noProof w:val="0"/>
        </w:rPr>
        <w:t>&lt;/Article&gt;</w:t>
      </w:r>
    </w:p>
    <w:p w:rsidR="00987E75" w:rsidRPr="00523F9F" w:rsidP="00987E75" w14:paraId="541A134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7616116" w14:textId="77777777">
      <w:r w:rsidRPr="00523F9F">
        <w:rPr>
          <w:rStyle w:val="HideTWBExt"/>
          <w:noProof w:val="0"/>
        </w:rPr>
        <w:t>&lt;Article2&gt;</w:t>
      </w:r>
      <w:r w:rsidRPr="00523F9F">
        <w:t>Artikel 16a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C7654D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DD62C82" w14:textId="77777777">
            <w:pPr>
              <w:keepNext/>
            </w:pPr>
          </w:p>
        </w:tc>
      </w:tr>
      <w:tr w14:paraId="55BCC31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2A08462" w14:textId="77777777">
            <w:pPr>
              <w:pStyle w:val="ColumnHeading"/>
              <w:keepNext/>
            </w:pPr>
            <w:r w:rsidRPr="00523F9F">
              <w:t>Kommissionens forslag</w:t>
            </w:r>
          </w:p>
        </w:tc>
        <w:tc>
          <w:tcPr>
            <w:tcW w:w="4876" w:type="dxa"/>
            <w:hideMark/>
          </w:tcPr>
          <w:p w:rsidR="00987E75" w:rsidRPr="00523F9F" w:rsidP="00BB18F0" w14:paraId="23036EC2" w14:textId="77777777">
            <w:pPr>
              <w:pStyle w:val="ColumnHeading"/>
              <w:keepNext/>
            </w:pPr>
            <w:r w:rsidRPr="00523F9F">
              <w:t>Ændringsforslag</w:t>
            </w:r>
          </w:p>
        </w:tc>
      </w:tr>
      <w:tr w14:paraId="09214AA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5946507" w14:textId="77777777">
            <w:pPr>
              <w:pStyle w:val="Normal6"/>
            </w:pPr>
            <w:r w:rsidRPr="00523F9F">
              <w:t>Kommissionen tillægges beføjelser til at vedtage delegerede retsakter i overensstemmelse med artikel 227 med henblik på at supplere denne forordning med regler om:</w:t>
            </w:r>
          </w:p>
        </w:tc>
        <w:tc>
          <w:tcPr>
            <w:tcW w:w="4876" w:type="dxa"/>
            <w:hideMark/>
          </w:tcPr>
          <w:p w:rsidR="00987E75" w:rsidRPr="00523F9F" w:rsidP="00BB18F0" w14:paraId="68F48F10" w14:textId="3394FBE3">
            <w:pPr>
              <w:pStyle w:val="Normal6"/>
              <w:rPr>
                <w:szCs w:val="24"/>
              </w:rPr>
            </w:pPr>
            <w:r w:rsidRPr="00523F9F">
              <w:t xml:space="preserve">Kommissionen tillægges beføjelser til at vedtage delegerede retsakter i overensstemmelse med artikel 227 </w:t>
            </w:r>
            <w:r w:rsidRPr="00523F9F">
              <w:rPr>
                <w:b/>
                <w:i/>
              </w:rPr>
              <w:t xml:space="preserve">inden for tydeligt definerede grænser og i fuld overensstemmelse med </w:t>
            </w:r>
            <w:r w:rsidRPr="00523F9F" w:rsidR="005E73F0">
              <w:rPr>
                <w:b/>
                <w:i/>
              </w:rPr>
              <w:t>principperne om gennemsigtighed, proportionalitet og forsvarlig økonomisk forvaltning</w:t>
            </w:r>
            <w:r w:rsidRPr="00523F9F">
              <w:t xml:space="preserve"> med henblik på at supplere denne forordning med regler om:</w:t>
            </w:r>
          </w:p>
        </w:tc>
      </w:tr>
    </w:tbl>
    <w:p w:rsidR="00987E75" w:rsidRPr="00523F9F" w:rsidP="00987E75" w14:paraId="5D38D8F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8E7FA01"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266EF1C0" w14:textId="77777777">
      <w:pPr>
        <w:pStyle w:val="Normal12Italic"/>
        <w:rPr>
          <w:noProof w:val="0"/>
        </w:rPr>
      </w:pPr>
      <w:r w:rsidRPr="00523F9F">
        <w:rPr>
          <w:noProof w:val="0"/>
        </w:rPr>
        <w:t>Indfører yderligere sikkerhedsforanstaltninger for at begrænse for brede fortolkninger, samtidig med at der sikres overensstemmelse med EU's prioriteter og styrkelse af forudsigeligheden, som størstedelen af medlemsstaterne har anmodet om. De styrker også kravene til gennemsigtighed, rapportering, revision og finansiel kontrol samt forstærker tilsynsrollen for både Revisionsretten og medlemsstaterne.</w:t>
      </w:r>
    </w:p>
    <w:p w:rsidR="00987E75" w:rsidRPr="00523F9F" w:rsidP="00987E75" w14:paraId="093D101F" w14:textId="77777777">
      <w:r w:rsidRPr="00523F9F">
        <w:rPr>
          <w:rStyle w:val="HideTWBExt"/>
          <w:noProof w:val="0"/>
        </w:rPr>
        <w:t>&lt;/AmendB&gt;</w:t>
      </w:r>
    </w:p>
    <w:p w:rsidR="00987E75" w:rsidRPr="00523F9F" w:rsidP="00987E75" w14:paraId="4BB233B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420</w:t>
      </w:r>
      <w:r w:rsidRPr="00523F9F">
        <w:rPr>
          <w:rStyle w:val="HideTWBExt"/>
          <w:b w:val="0"/>
          <w:noProof w:val="0"/>
        </w:rPr>
        <w:t>&lt;/NumAmB&gt;</w:t>
      </w:r>
    </w:p>
    <w:p w:rsidR="00987E75" w:rsidRPr="00523F9F" w:rsidP="00987E75" w14:paraId="0E76373E"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6831F780" w14:textId="77777777">
      <w:r w:rsidRPr="00523F9F">
        <w:rPr>
          <w:rStyle w:val="HideTWBExt"/>
          <w:noProof w:val="0"/>
        </w:rPr>
        <w:t>&lt;/RepeatBlock-By&gt;</w:t>
      </w:r>
    </w:p>
    <w:p w:rsidR="00987E75" w:rsidRPr="00523F9F" w:rsidP="00987E75" w14:paraId="5FF0C94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365C810" w14:textId="77777777">
      <w:pPr>
        <w:pStyle w:val="NormalBold"/>
      </w:pPr>
      <w:r w:rsidRPr="00523F9F">
        <w:rPr>
          <w:rStyle w:val="HideTWBExt"/>
          <w:b w:val="0"/>
          <w:noProof w:val="0"/>
        </w:rPr>
        <w:t>&lt;Article&gt;</w:t>
      </w:r>
      <w:r w:rsidRPr="00523F9F">
        <w:t>Artikel 1 – stk. 1 – nr. 7</w:t>
      </w:r>
      <w:r w:rsidRPr="00523F9F">
        <w:rPr>
          <w:rStyle w:val="HideTWBExt"/>
          <w:b w:val="0"/>
          <w:noProof w:val="0"/>
        </w:rPr>
        <w:t>&lt;/Article&gt;</w:t>
      </w:r>
    </w:p>
    <w:p w:rsidR="00987E75" w:rsidRPr="00523F9F" w:rsidP="00987E75" w14:paraId="62B8D48B"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7BEC451" w14:textId="77777777">
      <w:r w:rsidRPr="00523F9F">
        <w:rPr>
          <w:rStyle w:val="HideTWBExt"/>
          <w:noProof w:val="0"/>
        </w:rPr>
        <w:t>&lt;Article2&gt;</w:t>
      </w:r>
      <w:r w:rsidRPr="00523F9F">
        <w:t>Artikel 16a – stk. 1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265562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C7E3FE1" w14:textId="77777777">
            <w:pPr>
              <w:keepNext/>
            </w:pPr>
          </w:p>
        </w:tc>
      </w:tr>
      <w:tr w14:paraId="6030F03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4A717F1" w14:textId="77777777">
            <w:pPr>
              <w:pStyle w:val="ColumnHeading"/>
              <w:keepNext/>
            </w:pPr>
            <w:r w:rsidRPr="00523F9F">
              <w:t>Kommissionens forslag</w:t>
            </w:r>
          </w:p>
        </w:tc>
        <w:tc>
          <w:tcPr>
            <w:tcW w:w="4876" w:type="dxa"/>
            <w:hideMark/>
          </w:tcPr>
          <w:p w:rsidR="00987E75" w:rsidRPr="00523F9F" w:rsidP="00BB18F0" w14:paraId="494E6978" w14:textId="77777777">
            <w:pPr>
              <w:pStyle w:val="ColumnHeading"/>
              <w:keepNext/>
            </w:pPr>
            <w:r w:rsidRPr="00523F9F">
              <w:t>Ændringsforslag</w:t>
            </w:r>
          </w:p>
        </w:tc>
      </w:tr>
      <w:tr w14:paraId="57BB3C3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07D5795" w14:textId="77777777">
            <w:pPr>
              <w:pStyle w:val="Normal6"/>
            </w:pPr>
            <w:r w:rsidRPr="00523F9F">
              <w:rPr>
                <w:b/>
                <w:i/>
              </w:rPr>
              <w:t>(a)</w:t>
            </w:r>
            <w:r w:rsidRPr="00523F9F">
              <w:tab/>
              <w:t>de typer foranstaltninger, som er berettigede til EU-finansiering, og betingelserne for godtgørelse</w:t>
            </w:r>
            <w:r w:rsidRPr="00523F9F">
              <w:rPr>
                <w:b/>
                <w:bCs/>
                <w:i/>
                <w:iCs/>
              </w:rPr>
              <w:t>,</w:t>
            </w:r>
          </w:p>
        </w:tc>
        <w:tc>
          <w:tcPr>
            <w:tcW w:w="4876" w:type="dxa"/>
            <w:hideMark/>
          </w:tcPr>
          <w:p w:rsidR="00987E75" w:rsidRPr="00523F9F" w:rsidP="00BB18F0" w14:paraId="7395DFE5" w14:textId="77777777">
            <w:pPr>
              <w:pStyle w:val="Normal6"/>
              <w:rPr>
                <w:szCs w:val="24"/>
              </w:rPr>
            </w:pPr>
            <w:r w:rsidRPr="00523F9F">
              <w:rPr>
                <w:b/>
                <w:i/>
              </w:rPr>
              <w:t>a)</w:t>
            </w:r>
            <w:r w:rsidRPr="00523F9F">
              <w:tab/>
              <w:t>de typer foranstaltninger, som er berettigede til EU-finansiering, og betingelserne for godtgørelse</w:t>
            </w:r>
            <w:r w:rsidRPr="00523F9F">
              <w:rPr>
                <w:b/>
                <w:i/>
              </w:rPr>
              <w:t xml:space="preserve"> samt med hensyn til interventionerne omhandlet i kapitel IIa:</w:t>
            </w:r>
          </w:p>
        </w:tc>
      </w:tr>
      <w:tr w14:paraId="08BA9815"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5010223" w14:textId="77777777">
            <w:pPr>
              <w:pStyle w:val="Normal6"/>
            </w:pPr>
          </w:p>
        </w:tc>
        <w:tc>
          <w:tcPr>
            <w:tcW w:w="4876" w:type="dxa"/>
            <w:hideMark/>
          </w:tcPr>
          <w:p w:rsidR="00987E75" w:rsidRPr="00523F9F" w:rsidP="00BB18F0" w14:paraId="52BBC67D" w14:textId="77777777">
            <w:pPr>
              <w:pStyle w:val="Normal6"/>
              <w:rPr>
                <w:szCs w:val="24"/>
              </w:rPr>
            </w:pPr>
            <w:r w:rsidRPr="00523F9F">
              <w:rPr>
                <w:b/>
                <w:i/>
              </w:rPr>
              <w:t>i) de nødvendige regler, der skal sikre ensartet funktion og undgå konkurrenceforvridning</w:t>
            </w:r>
          </w:p>
        </w:tc>
      </w:tr>
      <w:tr w14:paraId="7AFAE44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9691BF7" w14:textId="77777777">
            <w:pPr>
              <w:pStyle w:val="Normal6"/>
            </w:pPr>
          </w:p>
        </w:tc>
        <w:tc>
          <w:tcPr>
            <w:tcW w:w="4876" w:type="dxa"/>
            <w:hideMark/>
          </w:tcPr>
          <w:p w:rsidR="00987E75" w:rsidRPr="00523F9F" w:rsidP="00BB18F0" w14:paraId="5062D7BA" w14:textId="77777777">
            <w:pPr>
              <w:pStyle w:val="Normal6"/>
              <w:rPr>
                <w:szCs w:val="24"/>
              </w:rPr>
            </w:pPr>
            <w:r w:rsidRPr="00523F9F">
              <w:rPr>
                <w:b/>
                <w:i/>
              </w:rPr>
              <w:t>ii) de udgifter og investeringer, der kan oppebære støtte i medfør af artikel 31, herunder udgifter til administration og personale i producentorganisationer og -sammenslutninger, rådgivningsbistand, teknisk bistand og indsatser vedrørende salgsfremme, kommunikation og markedsføring</w:t>
            </w:r>
          </w:p>
        </w:tc>
      </w:tr>
      <w:tr w14:paraId="6CC89460"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614F667" w14:textId="77777777">
            <w:pPr>
              <w:pStyle w:val="Normal6"/>
            </w:pPr>
          </w:p>
        </w:tc>
        <w:tc>
          <w:tcPr>
            <w:tcW w:w="4876" w:type="dxa"/>
            <w:hideMark/>
          </w:tcPr>
          <w:p w:rsidR="00987E75" w:rsidRPr="00523F9F" w:rsidP="00BB18F0" w14:paraId="6D3D8949" w14:textId="77777777">
            <w:pPr>
              <w:pStyle w:val="Normal6"/>
              <w:rPr>
                <w:szCs w:val="24"/>
              </w:rPr>
            </w:pPr>
            <w:r w:rsidRPr="00523F9F">
              <w:rPr>
                <w:b/>
                <w:i/>
              </w:rPr>
              <w:t>iii) grundlag og referenceperioder til brug ved beregning af den afsatte produktion, herunder den produktion af frugt og grønt, der er tiltænkt forarbejdning</w:t>
            </w:r>
          </w:p>
        </w:tc>
      </w:tr>
      <w:tr w14:paraId="587499A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5F12594" w14:textId="77777777">
            <w:pPr>
              <w:pStyle w:val="Normal6"/>
            </w:pPr>
          </w:p>
        </w:tc>
        <w:tc>
          <w:tcPr>
            <w:tcW w:w="4876" w:type="dxa"/>
            <w:hideMark/>
          </w:tcPr>
          <w:p w:rsidR="00987E75" w:rsidRPr="00523F9F" w:rsidP="00BB18F0" w14:paraId="6F3B7E99" w14:textId="77777777">
            <w:pPr>
              <w:pStyle w:val="Normal6"/>
              <w:rPr>
                <w:szCs w:val="24"/>
              </w:rPr>
            </w:pPr>
            <w:r w:rsidRPr="00523F9F">
              <w:rPr>
                <w:b/>
                <w:i/>
              </w:rPr>
              <w:t>iv) de grænseværdier for støtte, som finder anvendelse på tilbagekøb, grøn høst, undladt høst og omstruktureringsforanstaltninger</w:t>
            </w:r>
          </w:p>
        </w:tc>
      </w:tr>
      <w:tr w14:paraId="3518438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C36C4FB" w14:textId="77777777">
            <w:pPr>
              <w:pStyle w:val="Normal6"/>
            </w:pPr>
          </w:p>
        </w:tc>
        <w:tc>
          <w:tcPr>
            <w:tcW w:w="4876" w:type="dxa"/>
            <w:hideMark/>
          </w:tcPr>
          <w:p w:rsidR="00987E75" w:rsidRPr="00523F9F" w:rsidP="00BB18F0" w14:paraId="2C2F7E97" w14:textId="77777777">
            <w:pPr>
              <w:pStyle w:val="Normal6"/>
              <w:rPr>
                <w:szCs w:val="24"/>
              </w:rPr>
            </w:pPr>
            <w:r w:rsidRPr="00523F9F">
              <w:rPr>
                <w:b/>
                <w:i/>
              </w:rPr>
              <w:t>v) reglerne for opmåling af støtteberettigede områder med henblik på at afværge dobbelt finansiering.</w:t>
            </w:r>
          </w:p>
        </w:tc>
      </w:tr>
    </w:tbl>
    <w:p w:rsidR="00987E75" w:rsidRPr="00523F9F" w:rsidP="00987E75" w14:paraId="7EE3F96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0AE47A7B" w14:textId="77777777">
      <w:r w:rsidRPr="00523F9F">
        <w:rPr>
          <w:rStyle w:val="HideTWBExt"/>
          <w:noProof w:val="0"/>
        </w:rPr>
        <w:t>&lt;/AmendB&gt;</w:t>
      </w:r>
    </w:p>
    <w:p w:rsidR="00987E75" w:rsidRPr="00523F9F" w:rsidP="00987E75" w14:paraId="4B92710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421</w:t>
      </w:r>
      <w:r w:rsidRPr="00523F9F">
        <w:rPr>
          <w:rStyle w:val="HideTWBExt"/>
          <w:b w:val="0"/>
          <w:noProof w:val="0"/>
        </w:rPr>
        <w:t>&lt;/NumAmB&gt;</w:t>
      </w:r>
    </w:p>
    <w:p w:rsidR="00987E75" w:rsidRPr="00523F9F" w:rsidP="00987E75" w14:paraId="4C0740A2" w14:textId="77777777">
      <w:pPr>
        <w:pStyle w:val="NormalBold"/>
      </w:pPr>
      <w:r w:rsidRPr="00523F9F">
        <w:rPr>
          <w:rStyle w:val="HideTWBExt"/>
          <w:b w:val="0"/>
          <w:noProof w:val="0"/>
        </w:rPr>
        <w:t>&lt;RepeatBlock-By&gt;&lt;Members&gt;</w:t>
      </w:r>
      <w:r w:rsidRPr="00523F9F">
        <w:t>Claudiu-Richard Târziu, Waldemar Buda, Jessika van Leeuwen</w:t>
      </w:r>
      <w:r w:rsidRPr="00523F9F">
        <w:rPr>
          <w:rStyle w:val="HideTWBExt"/>
          <w:b w:val="0"/>
          <w:noProof w:val="0"/>
        </w:rPr>
        <w:t>&lt;/Members&gt;</w:t>
      </w:r>
    </w:p>
    <w:p w:rsidR="00987E75" w:rsidRPr="00523F9F" w:rsidP="00987E75" w14:paraId="4D4762F0" w14:textId="77777777">
      <w:r w:rsidRPr="00523F9F">
        <w:rPr>
          <w:rStyle w:val="HideTWBExt"/>
          <w:noProof w:val="0"/>
        </w:rPr>
        <w:t>&lt;/RepeatBlock-By&gt;</w:t>
      </w:r>
    </w:p>
    <w:p w:rsidR="00987E75" w:rsidRPr="00523F9F" w:rsidP="00987E75" w14:paraId="46AB741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A918D91" w14:textId="77777777">
      <w:pPr>
        <w:pStyle w:val="NormalBold"/>
      </w:pPr>
      <w:r w:rsidRPr="00523F9F">
        <w:rPr>
          <w:rStyle w:val="HideTWBExt"/>
          <w:b w:val="0"/>
          <w:noProof w:val="0"/>
        </w:rPr>
        <w:t>&lt;Article&gt;</w:t>
      </w:r>
      <w:r w:rsidRPr="00523F9F">
        <w:t>Artikel 1 – stk. 1 – nr. 7</w:t>
      </w:r>
      <w:r w:rsidRPr="00523F9F">
        <w:rPr>
          <w:rStyle w:val="HideTWBExt"/>
          <w:b w:val="0"/>
          <w:noProof w:val="0"/>
        </w:rPr>
        <w:t>&lt;/Article&gt;</w:t>
      </w:r>
    </w:p>
    <w:p w:rsidR="00987E75" w:rsidRPr="00523F9F" w:rsidP="00987E75" w14:paraId="7CF0CD2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CFAB346" w14:textId="77777777">
      <w:r w:rsidRPr="00523F9F">
        <w:rPr>
          <w:rStyle w:val="HideTWBExt"/>
          <w:noProof w:val="0"/>
        </w:rPr>
        <w:t>&lt;Article2&gt;</w:t>
      </w:r>
      <w:r w:rsidRPr="00523F9F">
        <w:t>Artikel 16a – stk. 1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AC1AE0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8BC4C22" w14:textId="77777777">
            <w:pPr>
              <w:keepNext/>
            </w:pPr>
          </w:p>
        </w:tc>
      </w:tr>
      <w:tr w14:paraId="1B1F70B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33E6883" w14:textId="77777777">
            <w:pPr>
              <w:pStyle w:val="ColumnHeading"/>
              <w:keepNext/>
            </w:pPr>
            <w:r w:rsidRPr="00523F9F">
              <w:t>Kommissionens forslag</w:t>
            </w:r>
          </w:p>
        </w:tc>
        <w:tc>
          <w:tcPr>
            <w:tcW w:w="4876" w:type="dxa"/>
            <w:hideMark/>
          </w:tcPr>
          <w:p w:rsidR="00987E75" w:rsidRPr="00523F9F" w:rsidP="00BB18F0" w14:paraId="2C3C29E1" w14:textId="77777777">
            <w:pPr>
              <w:pStyle w:val="ColumnHeading"/>
              <w:keepNext/>
            </w:pPr>
            <w:r w:rsidRPr="00523F9F">
              <w:t>Ændringsforslag</w:t>
            </w:r>
          </w:p>
        </w:tc>
      </w:tr>
      <w:tr w14:paraId="1D29BCA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034A787" w14:textId="77777777">
            <w:pPr>
              <w:pStyle w:val="Normal6"/>
            </w:pPr>
            <w:r w:rsidRPr="00523F9F">
              <w:rPr>
                <w:b/>
                <w:bCs/>
                <w:i/>
                <w:iCs/>
              </w:rPr>
              <w:t>(a)</w:t>
            </w:r>
            <w:r w:rsidRPr="00523F9F">
              <w:tab/>
              <w:t>de typer foranstaltninger, som er berettigede til</w:t>
            </w:r>
            <w:r w:rsidRPr="00523F9F">
              <w:rPr>
                <w:b/>
                <w:i/>
              </w:rPr>
              <w:t xml:space="preserve"> EU-finansiering, </w:t>
            </w:r>
            <w:r w:rsidRPr="00523F9F">
              <w:t>og betingelserne for godtgørelse,</w:t>
            </w:r>
          </w:p>
        </w:tc>
        <w:tc>
          <w:tcPr>
            <w:tcW w:w="4876" w:type="dxa"/>
            <w:hideMark/>
          </w:tcPr>
          <w:p w:rsidR="00987E75" w:rsidRPr="00523F9F" w:rsidP="00BB18F0" w14:paraId="1F0BA79C" w14:textId="77777777">
            <w:pPr>
              <w:pStyle w:val="Normal6"/>
              <w:rPr>
                <w:szCs w:val="24"/>
              </w:rPr>
            </w:pPr>
            <w:r w:rsidRPr="00523F9F">
              <w:rPr>
                <w:b/>
                <w:i/>
              </w:rPr>
              <w:t>a)</w:t>
            </w:r>
            <w:r w:rsidRPr="00523F9F">
              <w:tab/>
              <w:t xml:space="preserve">de typer foranstaltninger, som er berettigede til </w:t>
            </w:r>
            <w:r w:rsidRPr="00523F9F">
              <w:rPr>
                <w:b/>
                <w:i/>
              </w:rPr>
              <w:t>EU-støtte, herunder prioriteringskriterier, der tager hensyn til markedsstabilitet, fødevaresikkerhed og miljømæssig indvirkning samt finansiering</w:t>
            </w:r>
            <w:r w:rsidRPr="00523F9F">
              <w:t xml:space="preserve"> og betingelserne for godtgørelse,</w:t>
            </w:r>
          </w:p>
        </w:tc>
      </w:tr>
    </w:tbl>
    <w:p w:rsidR="00987E75" w:rsidRPr="00523F9F" w:rsidP="00987E75" w14:paraId="65380AB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2010952" w14:textId="77777777">
      <w:r w:rsidRPr="00523F9F">
        <w:rPr>
          <w:rStyle w:val="HideTWBExt"/>
          <w:noProof w:val="0"/>
        </w:rPr>
        <w:t>&lt;/AmendB&gt;</w:t>
      </w:r>
    </w:p>
    <w:p w:rsidR="00987E75" w:rsidRPr="00523F9F" w:rsidP="00987E75" w14:paraId="5A8B6BA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422</w:t>
      </w:r>
      <w:r w:rsidRPr="00523F9F">
        <w:rPr>
          <w:rStyle w:val="HideTWBExt"/>
          <w:b w:val="0"/>
          <w:noProof w:val="0"/>
        </w:rPr>
        <w:t>&lt;/NumAmB&gt;</w:t>
      </w:r>
    </w:p>
    <w:p w:rsidR="00987E75" w:rsidRPr="00523F9F" w:rsidP="00987E75" w14:paraId="31AD4F31"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60C3D1C2" w14:textId="77777777">
      <w:r w:rsidRPr="00523F9F">
        <w:rPr>
          <w:rStyle w:val="HideTWBExt"/>
          <w:noProof w:val="0"/>
        </w:rPr>
        <w:t>&lt;/RepeatBlock-By&gt;</w:t>
      </w:r>
    </w:p>
    <w:p w:rsidR="00987E75" w:rsidRPr="00523F9F" w:rsidP="00987E75" w14:paraId="5352D9D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C7BE932" w14:textId="77777777">
      <w:pPr>
        <w:pStyle w:val="NormalBold"/>
      </w:pPr>
      <w:r w:rsidRPr="00523F9F">
        <w:rPr>
          <w:rStyle w:val="HideTWBExt"/>
          <w:b w:val="0"/>
          <w:noProof w:val="0"/>
        </w:rPr>
        <w:t>&lt;Article&gt;</w:t>
      </w:r>
      <w:r w:rsidRPr="00523F9F">
        <w:t>Artikel 1 – stk. 1 – nr. 7</w:t>
      </w:r>
      <w:r w:rsidRPr="00523F9F">
        <w:rPr>
          <w:rStyle w:val="HideTWBExt"/>
          <w:b w:val="0"/>
          <w:noProof w:val="0"/>
        </w:rPr>
        <w:t>&lt;/Article&gt;</w:t>
      </w:r>
    </w:p>
    <w:p w:rsidR="00987E75" w:rsidRPr="00523F9F" w:rsidP="00987E75" w14:paraId="28ADDFB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16BF39A" w14:textId="77777777">
      <w:r w:rsidRPr="00523F9F">
        <w:rPr>
          <w:rStyle w:val="HideTWBExt"/>
          <w:noProof w:val="0"/>
        </w:rPr>
        <w:t>&lt;Article2&gt;</w:t>
      </w:r>
      <w:r w:rsidRPr="00523F9F">
        <w:t>Artikel 16a – stk. 1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980755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56D346A" w14:textId="77777777">
            <w:pPr>
              <w:keepNext/>
            </w:pPr>
          </w:p>
        </w:tc>
      </w:tr>
      <w:tr w14:paraId="4335110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022523C" w14:textId="77777777">
            <w:pPr>
              <w:pStyle w:val="ColumnHeading"/>
              <w:keepNext/>
            </w:pPr>
            <w:r w:rsidRPr="00523F9F">
              <w:t>Kommissionens forslag</w:t>
            </w:r>
          </w:p>
        </w:tc>
        <w:tc>
          <w:tcPr>
            <w:tcW w:w="4876" w:type="dxa"/>
            <w:hideMark/>
          </w:tcPr>
          <w:p w:rsidR="00987E75" w:rsidRPr="00523F9F" w:rsidP="00BB18F0" w14:paraId="6FB9BA82" w14:textId="77777777">
            <w:pPr>
              <w:pStyle w:val="ColumnHeading"/>
              <w:keepNext/>
            </w:pPr>
            <w:r w:rsidRPr="00523F9F">
              <w:t>Ændringsforslag</w:t>
            </w:r>
          </w:p>
        </w:tc>
      </w:tr>
      <w:tr w14:paraId="5EF3E25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5DB0080" w14:textId="77777777">
            <w:pPr>
              <w:pStyle w:val="Normal6"/>
            </w:pPr>
            <w:r w:rsidRPr="00523F9F">
              <w:rPr>
                <w:b/>
                <w:bCs/>
                <w:i/>
                <w:iCs/>
              </w:rPr>
              <w:t>(b)</w:t>
            </w:r>
            <w:r w:rsidRPr="00523F9F">
              <w:tab/>
              <w:t>betingelserne for støtteberettigelse og beregningsmetoderne på grundlag af de elementer, som betalingsorganerne rent faktisk har konstateret, de faste satser, som Kommissionen skal fastsætte, eller de faste eller ikkefaste beløb, der er fastsat i landbrugslovgivningen vedrørende bestemte sektorer</w:t>
            </w:r>
          </w:p>
        </w:tc>
        <w:tc>
          <w:tcPr>
            <w:tcW w:w="4876" w:type="dxa"/>
            <w:hideMark/>
          </w:tcPr>
          <w:p w:rsidR="00987E75" w:rsidRPr="00523F9F" w:rsidP="00BB18F0" w14:paraId="1DAF08DE" w14:textId="758FF061">
            <w:pPr>
              <w:pStyle w:val="Normal6"/>
              <w:rPr>
                <w:szCs w:val="24"/>
              </w:rPr>
            </w:pPr>
            <w:r w:rsidRPr="00523F9F">
              <w:rPr>
                <w:b/>
                <w:i/>
              </w:rPr>
              <w:t>b)</w:t>
            </w:r>
            <w:r w:rsidRPr="00523F9F">
              <w:tab/>
              <w:t xml:space="preserve">betingelserne for støtteberettigelse og beregningsmetoderne på grundlag af de elementer, som betalingsorganerne rent faktisk har konstateret, de faste satser, som Kommissionen skal fastsætte, </w:t>
            </w:r>
            <w:r w:rsidRPr="00523F9F">
              <w:rPr>
                <w:b/>
                <w:i/>
              </w:rPr>
              <w:t xml:space="preserve">de </w:t>
            </w:r>
            <w:r w:rsidRPr="00523F9F" w:rsidR="005E73F0">
              <w:rPr>
                <w:b/>
                <w:i/>
              </w:rPr>
              <w:t xml:space="preserve">faste </w:t>
            </w:r>
            <w:r w:rsidRPr="00523F9F">
              <w:rPr>
                <w:b/>
                <w:i/>
              </w:rPr>
              <w:t xml:space="preserve">beløb, som Kommissionen fastsætter på grundlag af gennemsigtige, ikkediskriminerende og verificerbare metoder, </w:t>
            </w:r>
            <w:r w:rsidRPr="00523F9F">
              <w:t>eller de faste eller ikkefaste beløb, der er fastsat i landbrugslovgivningen vedrørende bestemte sektorer</w:t>
            </w:r>
          </w:p>
        </w:tc>
      </w:tr>
    </w:tbl>
    <w:p w:rsidR="00987E75" w:rsidRPr="00523F9F" w:rsidP="00987E75" w14:paraId="4D40396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3E78EB8" w14:textId="77777777">
      <w:r w:rsidRPr="00523F9F">
        <w:rPr>
          <w:rStyle w:val="HideTWBExt"/>
          <w:noProof w:val="0"/>
        </w:rPr>
        <w:t>&lt;/AmendB&gt;</w:t>
      </w:r>
    </w:p>
    <w:p w:rsidR="00987E75" w:rsidRPr="00523F9F" w:rsidP="00987E75" w14:paraId="509A0F9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423</w:t>
      </w:r>
      <w:r w:rsidRPr="00523F9F">
        <w:rPr>
          <w:rStyle w:val="HideTWBExt"/>
          <w:b w:val="0"/>
          <w:noProof w:val="0"/>
        </w:rPr>
        <w:t>&lt;/NumAmB&gt;</w:t>
      </w:r>
    </w:p>
    <w:p w:rsidR="00987E75" w:rsidRPr="00523F9F" w:rsidP="00987E75" w14:paraId="4155A3FF" w14:textId="77777777">
      <w:pPr>
        <w:pStyle w:val="NormalBold"/>
      </w:pPr>
      <w:r w:rsidRPr="00523F9F">
        <w:rPr>
          <w:rStyle w:val="HideTWBExt"/>
          <w:b w:val="0"/>
          <w:noProof w:val="0"/>
        </w:rPr>
        <w:t>&lt;RepeatBlock-By&gt;&lt;Members&gt;</w:t>
      </w:r>
      <w:r w:rsidRPr="00523F9F">
        <w:t>Claudiu-Richard Târziu, Waldemar Buda, Georgiana Teodorescu</w:t>
      </w:r>
      <w:r w:rsidRPr="00523F9F">
        <w:rPr>
          <w:rStyle w:val="HideTWBExt"/>
          <w:b w:val="0"/>
          <w:noProof w:val="0"/>
        </w:rPr>
        <w:t>&lt;/Members&gt;</w:t>
      </w:r>
    </w:p>
    <w:p w:rsidR="00987E75" w:rsidRPr="00523F9F" w:rsidP="00987E75" w14:paraId="0D813CB1" w14:textId="77777777">
      <w:r w:rsidRPr="00523F9F">
        <w:rPr>
          <w:rStyle w:val="HideTWBExt"/>
          <w:noProof w:val="0"/>
        </w:rPr>
        <w:t>&lt;/RepeatBlock-By&gt;</w:t>
      </w:r>
    </w:p>
    <w:p w:rsidR="00987E75" w:rsidRPr="00523F9F" w:rsidP="00987E75" w14:paraId="3201F79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0852D69" w14:textId="77777777">
      <w:pPr>
        <w:pStyle w:val="NormalBold"/>
      </w:pPr>
      <w:r w:rsidRPr="00523F9F">
        <w:rPr>
          <w:rStyle w:val="HideTWBExt"/>
          <w:b w:val="0"/>
          <w:noProof w:val="0"/>
        </w:rPr>
        <w:t>&lt;Article&gt;</w:t>
      </w:r>
      <w:r w:rsidRPr="00523F9F">
        <w:t>Artikel 1 – stk. 1 – nr. 7</w:t>
      </w:r>
      <w:r w:rsidRPr="00523F9F">
        <w:rPr>
          <w:rStyle w:val="HideTWBExt"/>
          <w:b w:val="0"/>
          <w:noProof w:val="0"/>
        </w:rPr>
        <w:t>&lt;/Article&gt;</w:t>
      </w:r>
    </w:p>
    <w:p w:rsidR="00987E75" w:rsidRPr="00523F9F" w:rsidP="00987E75" w14:paraId="602BD3C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C689A2B" w14:textId="77777777">
      <w:r w:rsidRPr="00523F9F">
        <w:rPr>
          <w:rStyle w:val="HideTWBExt"/>
          <w:noProof w:val="0"/>
        </w:rPr>
        <w:t>&lt;Article2&gt;</w:t>
      </w:r>
      <w:r w:rsidRPr="00523F9F">
        <w:t>Artikel 16a – stk. 1 – litra c</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63C0CE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3EF166D" w14:textId="77777777">
            <w:pPr>
              <w:keepNext/>
            </w:pPr>
          </w:p>
        </w:tc>
      </w:tr>
      <w:tr w14:paraId="34C9A6C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8C86B7C" w14:textId="77777777">
            <w:pPr>
              <w:pStyle w:val="ColumnHeading"/>
              <w:keepNext/>
            </w:pPr>
            <w:r w:rsidRPr="00523F9F">
              <w:t>Kommissionens forslag</w:t>
            </w:r>
          </w:p>
        </w:tc>
        <w:tc>
          <w:tcPr>
            <w:tcW w:w="4876" w:type="dxa"/>
            <w:hideMark/>
          </w:tcPr>
          <w:p w:rsidR="00987E75" w:rsidRPr="00523F9F" w:rsidP="00BB18F0" w14:paraId="6BD06543" w14:textId="77777777">
            <w:pPr>
              <w:pStyle w:val="ColumnHeading"/>
              <w:keepNext/>
            </w:pPr>
            <w:r w:rsidRPr="00523F9F">
              <w:t>Ændringsforslag</w:t>
            </w:r>
          </w:p>
        </w:tc>
      </w:tr>
      <w:tr w14:paraId="5B2D88E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7105924" w14:textId="77777777">
            <w:pPr>
              <w:pStyle w:val="Normal6"/>
            </w:pPr>
            <w:r w:rsidRPr="00523F9F">
              <w:rPr>
                <w:b/>
                <w:bCs/>
                <w:i/>
                <w:iCs/>
              </w:rPr>
              <w:t>(c)</w:t>
            </w:r>
            <w:r w:rsidRPr="00523F9F">
              <w:tab/>
              <w:t>værdiansættelsen af operationer i forbindelse med offentlig intervention, de foranstaltninger, der skal træffes i tilfælde af tab eller forringelse af produkter omfattet af den offentlige intervention, og fastsættelsen af de beløb, der skal finansieres."</w:t>
            </w:r>
          </w:p>
        </w:tc>
        <w:tc>
          <w:tcPr>
            <w:tcW w:w="4876" w:type="dxa"/>
            <w:hideMark/>
          </w:tcPr>
          <w:p w:rsidR="00987E75" w:rsidRPr="00523F9F" w:rsidP="00BB18F0" w14:paraId="0938980B" w14:textId="77777777">
            <w:pPr>
              <w:pStyle w:val="Normal6"/>
              <w:rPr>
                <w:szCs w:val="24"/>
              </w:rPr>
            </w:pPr>
            <w:r w:rsidRPr="00523F9F">
              <w:rPr>
                <w:b/>
                <w:i/>
              </w:rPr>
              <w:t>c)</w:t>
            </w:r>
            <w:r w:rsidRPr="00523F9F">
              <w:tab/>
              <w:t xml:space="preserve">værdiansættelsen af operationer i forbindelse med offentlig intervention, de foranstaltninger, der skal træffes i tilfælde af tab eller forringelse af produkter omfattet af den offentlige intervention, </w:t>
            </w:r>
            <w:r w:rsidRPr="00523F9F">
              <w:rPr>
                <w:b/>
                <w:i/>
              </w:rPr>
              <w:t xml:space="preserve">herunder ansvarligheds- og rapporteringsmekanismer, </w:t>
            </w:r>
            <w:r w:rsidRPr="00523F9F">
              <w:t>og fastsættelsen af de beløb, der skal finansieres."</w:t>
            </w:r>
          </w:p>
        </w:tc>
      </w:tr>
    </w:tbl>
    <w:p w:rsidR="00987E75" w:rsidRPr="00523F9F" w:rsidP="00987E75" w14:paraId="7CEAEF5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BEDF257" w14:textId="77777777">
      <w:r w:rsidRPr="00523F9F">
        <w:rPr>
          <w:rStyle w:val="HideTWBExt"/>
          <w:noProof w:val="0"/>
        </w:rPr>
        <w:t>&lt;/AmendB&gt;</w:t>
      </w:r>
    </w:p>
    <w:p w:rsidR="00987E75" w:rsidRPr="00523F9F" w:rsidP="00987E75" w14:paraId="36FED94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424</w:t>
      </w:r>
      <w:r w:rsidRPr="00523F9F">
        <w:rPr>
          <w:rStyle w:val="HideTWBExt"/>
          <w:b w:val="0"/>
          <w:noProof w:val="0"/>
        </w:rPr>
        <w:t>&lt;/NumAmB&gt;</w:t>
      </w:r>
    </w:p>
    <w:p w:rsidR="00987E75" w:rsidRPr="00523F9F" w:rsidP="00987E75" w14:paraId="69E17CEF" w14:textId="77777777">
      <w:pPr>
        <w:pStyle w:val="NormalBold"/>
      </w:pPr>
      <w:r w:rsidRPr="00523F9F">
        <w:rPr>
          <w:rStyle w:val="HideTWBExt"/>
          <w:b w:val="0"/>
          <w:noProof w:val="0"/>
        </w:rPr>
        <w:t>&lt;RepeatBlock-By&gt;&lt;Members&gt;</w:t>
      </w:r>
      <w:r w:rsidRPr="00523F9F">
        <w:t>Claudiu-Richard Târziu, Waldemar Buda, Veronika Vrecionová</w:t>
      </w:r>
      <w:r w:rsidRPr="00523F9F">
        <w:rPr>
          <w:rStyle w:val="HideTWBExt"/>
          <w:b w:val="0"/>
          <w:noProof w:val="0"/>
        </w:rPr>
        <w:t>&lt;/Members&gt;</w:t>
      </w:r>
    </w:p>
    <w:p w:rsidR="00987E75" w:rsidRPr="00523F9F" w:rsidP="00987E75" w14:paraId="0A82D35D" w14:textId="77777777">
      <w:r w:rsidRPr="00523F9F">
        <w:rPr>
          <w:rStyle w:val="HideTWBExt"/>
          <w:noProof w:val="0"/>
        </w:rPr>
        <w:t>&lt;/RepeatBlock-By&gt;</w:t>
      </w:r>
    </w:p>
    <w:p w:rsidR="00987E75" w:rsidRPr="00523F9F" w:rsidP="00987E75" w14:paraId="57F357E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D7FE67A" w14:textId="77777777">
      <w:pPr>
        <w:pStyle w:val="NormalBold"/>
      </w:pPr>
      <w:r w:rsidRPr="00523F9F">
        <w:rPr>
          <w:rStyle w:val="HideTWBExt"/>
          <w:b w:val="0"/>
          <w:noProof w:val="0"/>
        </w:rPr>
        <w:t>&lt;Article&gt;</w:t>
      </w:r>
      <w:r w:rsidRPr="00523F9F">
        <w:t>Artikel 1 – stk. 1 – nr. 7</w:t>
      </w:r>
      <w:r w:rsidRPr="00523F9F">
        <w:rPr>
          <w:rStyle w:val="HideTWBExt"/>
          <w:b w:val="0"/>
          <w:noProof w:val="0"/>
        </w:rPr>
        <w:t>&lt;/Article&gt;</w:t>
      </w:r>
    </w:p>
    <w:p w:rsidR="00987E75" w:rsidRPr="00523F9F" w:rsidP="00987E75" w14:paraId="1EB99A9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16C0BD0" w14:textId="77777777">
      <w:r w:rsidRPr="00523F9F">
        <w:rPr>
          <w:rStyle w:val="HideTWBExt"/>
          <w:noProof w:val="0"/>
        </w:rPr>
        <w:t>&lt;Article2&gt;</w:t>
      </w:r>
      <w:r w:rsidRPr="00523F9F">
        <w:t>Artikel 16a – stk. 1 – litra c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95E7A0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90E018E" w14:textId="77777777">
            <w:pPr>
              <w:keepNext/>
            </w:pPr>
          </w:p>
        </w:tc>
      </w:tr>
      <w:tr w14:paraId="450B5FC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87B54E6" w14:textId="77777777">
            <w:pPr>
              <w:pStyle w:val="ColumnHeading"/>
              <w:keepNext/>
            </w:pPr>
            <w:r w:rsidRPr="00523F9F">
              <w:t>Kommissionens forslag</w:t>
            </w:r>
          </w:p>
        </w:tc>
        <w:tc>
          <w:tcPr>
            <w:tcW w:w="4876" w:type="dxa"/>
            <w:hideMark/>
          </w:tcPr>
          <w:p w:rsidR="00987E75" w:rsidRPr="00523F9F" w:rsidP="00BB18F0" w14:paraId="5E74E1E8" w14:textId="77777777">
            <w:pPr>
              <w:pStyle w:val="ColumnHeading"/>
              <w:keepNext/>
            </w:pPr>
            <w:r w:rsidRPr="00523F9F">
              <w:t>Ændringsforslag</w:t>
            </w:r>
          </w:p>
        </w:tc>
      </w:tr>
      <w:tr w14:paraId="699EA7C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065BDEA" w14:textId="77777777">
            <w:pPr>
              <w:pStyle w:val="Normal6"/>
            </w:pPr>
          </w:p>
        </w:tc>
        <w:tc>
          <w:tcPr>
            <w:tcW w:w="4876" w:type="dxa"/>
            <w:hideMark/>
          </w:tcPr>
          <w:p w:rsidR="00987E75" w:rsidRPr="00523F9F" w:rsidP="00BB18F0" w14:paraId="3A33A06F" w14:textId="77777777">
            <w:pPr>
              <w:pStyle w:val="Normal6"/>
              <w:rPr>
                <w:szCs w:val="24"/>
              </w:rPr>
            </w:pPr>
            <w:r w:rsidRPr="00523F9F">
              <w:rPr>
                <w:b/>
                <w:i/>
              </w:rPr>
              <w:t>ca)</w:t>
            </w:r>
            <w:r w:rsidRPr="00523F9F">
              <w:rPr>
                <w:b/>
                <w:i/>
              </w:rPr>
              <w:tab/>
              <w:t>forpligtelser vedrørende den periodiske offentliggørelse af data relateret til udgifter til offentlig intervention og støttemodtagerne heraf i overensstemmelse med reglerne om beskyttelse af personoplysninger</w:t>
            </w:r>
          </w:p>
        </w:tc>
      </w:tr>
    </w:tbl>
    <w:p w:rsidR="00987E75" w:rsidRPr="00523F9F" w:rsidP="00987E75" w14:paraId="069754E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6A048E6" w14:textId="77777777">
      <w:r w:rsidRPr="00523F9F">
        <w:rPr>
          <w:rStyle w:val="HideTWBExt"/>
          <w:noProof w:val="0"/>
        </w:rPr>
        <w:t>&lt;/AmendB&gt;</w:t>
      </w:r>
    </w:p>
    <w:p w:rsidR="00987E75" w:rsidRPr="00523F9F" w:rsidP="00987E75" w14:paraId="599B737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425</w:t>
      </w:r>
      <w:r w:rsidRPr="00523F9F">
        <w:rPr>
          <w:rStyle w:val="HideTWBExt"/>
          <w:b w:val="0"/>
          <w:noProof w:val="0"/>
        </w:rPr>
        <w:t>&lt;/NumAmB&gt;</w:t>
      </w:r>
    </w:p>
    <w:p w:rsidR="00987E75" w:rsidRPr="00523F9F" w:rsidP="00987E75" w14:paraId="3BA92AB1" w14:textId="77777777">
      <w:pPr>
        <w:pStyle w:val="NormalBold"/>
      </w:pPr>
      <w:r w:rsidRPr="00523F9F">
        <w:rPr>
          <w:rStyle w:val="HideTWBExt"/>
          <w:b w:val="0"/>
          <w:noProof w:val="0"/>
        </w:rPr>
        <w:t>&lt;RepeatBlock-By&gt;&lt;Members&gt;</w:t>
      </w:r>
      <w:r w:rsidRPr="00523F9F">
        <w:t>Claudiu-Richard Târziu, Waldemar Buda, Veronika Vrecionová</w:t>
      </w:r>
      <w:r w:rsidRPr="00523F9F">
        <w:rPr>
          <w:rStyle w:val="HideTWBExt"/>
          <w:b w:val="0"/>
          <w:noProof w:val="0"/>
        </w:rPr>
        <w:t>&lt;/Members&gt;</w:t>
      </w:r>
    </w:p>
    <w:p w:rsidR="00987E75" w:rsidRPr="00523F9F" w:rsidP="00987E75" w14:paraId="63D7A450" w14:textId="77777777">
      <w:r w:rsidRPr="00523F9F">
        <w:rPr>
          <w:rStyle w:val="HideTWBExt"/>
          <w:noProof w:val="0"/>
        </w:rPr>
        <w:t>&lt;/RepeatBlock-By&gt;</w:t>
      </w:r>
    </w:p>
    <w:p w:rsidR="00987E75" w:rsidRPr="00523F9F" w:rsidP="00987E75" w14:paraId="62C76CFF"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7AD6DF9" w14:textId="77777777">
      <w:pPr>
        <w:pStyle w:val="NormalBold"/>
      </w:pPr>
      <w:r w:rsidRPr="00523F9F">
        <w:rPr>
          <w:rStyle w:val="HideTWBExt"/>
          <w:b w:val="0"/>
          <w:noProof w:val="0"/>
        </w:rPr>
        <w:t>&lt;Article&gt;</w:t>
      </w:r>
      <w:r w:rsidRPr="00523F9F">
        <w:t>Artikel 1 – stk. 1 – nr. 7</w:t>
      </w:r>
      <w:r w:rsidRPr="00523F9F">
        <w:rPr>
          <w:rStyle w:val="HideTWBExt"/>
          <w:b w:val="0"/>
          <w:noProof w:val="0"/>
        </w:rPr>
        <w:t>&lt;/Article&gt;</w:t>
      </w:r>
    </w:p>
    <w:p w:rsidR="00987E75" w:rsidRPr="00523F9F" w:rsidP="00987E75" w14:paraId="73609C2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C548FCA" w14:textId="77777777">
      <w:r w:rsidRPr="00523F9F">
        <w:rPr>
          <w:rStyle w:val="HideTWBExt"/>
          <w:noProof w:val="0"/>
        </w:rPr>
        <w:t>&lt;Article2&gt;</w:t>
      </w:r>
      <w:r w:rsidRPr="00523F9F">
        <w:t>Artikel 16a – stk. 1 – litra c b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DACE23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31D149F" w14:textId="77777777">
            <w:pPr>
              <w:keepNext/>
            </w:pPr>
          </w:p>
        </w:tc>
      </w:tr>
      <w:tr w14:paraId="1D22E9F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C702D20" w14:textId="77777777">
            <w:pPr>
              <w:pStyle w:val="ColumnHeading"/>
              <w:keepNext/>
            </w:pPr>
            <w:r w:rsidRPr="00523F9F">
              <w:t>Kommissionens forslag</w:t>
            </w:r>
          </w:p>
        </w:tc>
        <w:tc>
          <w:tcPr>
            <w:tcW w:w="4876" w:type="dxa"/>
            <w:hideMark/>
          </w:tcPr>
          <w:p w:rsidR="00987E75" w:rsidRPr="00523F9F" w:rsidP="00BB18F0" w14:paraId="26802547" w14:textId="77777777">
            <w:pPr>
              <w:pStyle w:val="ColumnHeading"/>
              <w:keepNext/>
            </w:pPr>
            <w:r w:rsidRPr="00523F9F">
              <w:t>Ændringsforslag</w:t>
            </w:r>
          </w:p>
        </w:tc>
      </w:tr>
      <w:tr w14:paraId="2D55083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F77568A" w14:textId="77777777">
            <w:pPr>
              <w:pStyle w:val="Normal6"/>
            </w:pPr>
          </w:p>
        </w:tc>
        <w:tc>
          <w:tcPr>
            <w:tcW w:w="4876" w:type="dxa"/>
            <w:hideMark/>
          </w:tcPr>
          <w:p w:rsidR="00987E75" w:rsidRPr="00523F9F" w:rsidP="00BB18F0" w14:paraId="003FDEDA" w14:textId="77777777">
            <w:pPr>
              <w:pStyle w:val="Normal6"/>
              <w:rPr>
                <w:szCs w:val="24"/>
              </w:rPr>
            </w:pPr>
            <w:r w:rsidRPr="00523F9F">
              <w:rPr>
                <w:b/>
                <w:i/>
              </w:rPr>
              <w:t>cb)</w:t>
            </w:r>
            <w:r w:rsidRPr="00523F9F">
              <w:rPr>
                <w:b/>
                <w:i/>
              </w:rPr>
              <w:tab/>
              <w:t>regler om revisionen af og den finansielle kontrol med finansierede operationer, herunder efterfølgende kontroller</w:t>
            </w:r>
          </w:p>
        </w:tc>
      </w:tr>
    </w:tbl>
    <w:p w:rsidR="00987E75" w:rsidRPr="00523F9F" w:rsidP="00987E75" w14:paraId="3228261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949B32B" w14:textId="77777777">
      <w:r w:rsidRPr="00523F9F">
        <w:rPr>
          <w:rStyle w:val="HideTWBExt"/>
          <w:noProof w:val="0"/>
        </w:rPr>
        <w:t>&lt;/AmendB&gt;</w:t>
      </w:r>
    </w:p>
    <w:p w:rsidR="00987E75" w:rsidRPr="00523F9F" w:rsidP="00987E75" w14:paraId="35FC4E4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426</w:t>
      </w:r>
      <w:r w:rsidRPr="00523F9F">
        <w:rPr>
          <w:rStyle w:val="HideTWBExt"/>
          <w:b w:val="0"/>
          <w:noProof w:val="0"/>
        </w:rPr>
        <w:t>&lt;/NumAmB&gt;</w:t>
      </w:r>
    </w:p>
    <w:p w:rsidR="00987E75" w:rsidRPr="00523F9F" w:rsidP="00987E75" w14:paraId="2B52E5D0" w14:textId="77777777">
      <w:pPr>
        <w:pStyle w:val="NormalBold"/>
      </w:pPr>
      <w:r w:rsidRPr="00523F9F">
        <w:rPr>
          <w:rStyle w:val="HideTWBExt"/>
          <w:b w:val="0"/>
          <w:noProof w:val="0"/>
        </w:rPr>
        <w:t>&lt;RepeatBlock-By&gt;&lt;Members&gt;</w:t>
      </w:r>
      <w:r w:rsidRPr="00523F9F">
        <w:t>Alexander Bernhuber</w:t>
      </w:r>
      <w:r w:rsidRPr="00523F9F">
        <w:rPr>
          <w:rStyle w:val="HideTWBExt"/>
          <w:b w:val="0"/>
          <w:noProof w:val="0"/>
        </w:rPr>
        <w:t>&lt;/Members&gt;</w:t>
      </w:r>
    </w:p>
    <w:p w:rsidR="00987E75" w:rsidRPr="00523F9F" w:rsidP="00987E75" w14:paraId="26471A01" w14:textId="77777777">
      <w:r w:rsidRPr="00523F9F">
        <w:rPr>
          <w:rStyle w:val="HideTWBExt"/>
          <w:noProof w:val="0"/>
        </w:rPr>
        <w:t>&lt;/RepeatBlock-By&gt;</w:t>
      </w:r>
    </w:p>
    <w:p w:rsidR="00987E75" w:rsidRPr="00523F9F" w:rsidP="00987E75" w14:paraId="10BD701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E828A2F" w14:textId="77777777">
      <w:pPr>
        <w:pStyle w:val="NormalBold"/>
      </w:pPr>
      <w:r w:rsidRPr="00523F9F">
        <w:rPr>
          <w:rStyle w:val="HideTWBExt"/>
          <w:b w:val="0"/>
          <w:noProof w:val="0"/>
        </w:rPr>
        <w:t>&lt;Article&gt;</w:t>
      </w:r>
      <w:r w:rsidRPr="00523F9F">
        <w:t>Artikel 1 – stk. 1 – nr. 7</w:t>
      </w:r>
      <w:r w:rsidRPr="00523F9F">
        <w:rPr>
          <w:rStyle w:val="HideTWBExt"/>
          <w:b w:val="0"/>
          <w:noProof w:val="0"/>
        </w:rPr>
        <w:t>&lt;/Article&gt;</w:t>
      </w:r>
    </w:p>
    <w:p w:rsidR="00987E75" w:rsidRPr="00523F9F" w:rsidP="00987E75" w14:paraId="00FC06C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F9C50F0" w14:textId="77777777">
      <w:r w:rsidRPr="00523F9F">
        <w:rPr>
          <w:rStyle w:val="HideTWBExt"/>
          <w:noProof w:val="0"/>
        </w:rPr>
        <w:t>&lt;Article2&gt;</w:t>
      </w:r>
      <w:r w:rsidRPr="00523F9F">
        <w:t>Artikel 16a a (ny)</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4C5993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AD9E8D3" w14:textId="77777777">
            <w:pPr>
              <w:keepNext/>
            </w:pPr>
          </w:p>
        </w:tc>
      </w:tr>
      <w:tr w14:paraId="1C1243D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B943737" w14:textId="77777777">
            <w:pPr>
              <w:pStyle w:val="ColumnHeading"/>
              <w:keepNext/>
            </w:pPr>
            <w:r w:rsidRPr="00523F9F">
              <w:t>Kommissionens forslag</w:t>
            </w:r>
          </w:p>
        </w:tc>
        <w:tc>
          <w:tcPr>
            <w:tcW w:w="4876" w:type="dxa"/>
            <w:hideMark/>
          </w:tcPr>
          <w:p w:rsidR="00987E75" w:rsidRPr="00523F9F" w:rsidP="00BB18F0" w14:paraId="5016F718" w14:textId="77777777">
            <w:pPr>
              <w:pStyle w:val="ColumnHeading"/>
              <w:keepNext/>
            </w:pPr>
            <w:r w:rsidRPr="00523F9F">
              <w:t>Ændringsforslag</w:t>
            </w:r>
          </w:p>
        </w:tc>
      </w:tr>
      <w:tr w14:paraId="2A85E39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3C05237" w14:textId="77777777">
            <w:pPr>
              <w:pStyle w:val="Normal6"/>
            </w:pPr>
          </w:p>
        </w:tc>
        <w:tc>
          <w:tcPr>
            <w:tcW w:w="4876" w:type="dxa"/>
            <w:hideMark/>
          </w:tcPr>
          <w:p w:rsidR="00987E75" w:rsidRPr="00523F9F" w:rsidP="00BB18F0" w14:paraId="041EBEAF" w14:textId="3EFF6B7D">
            <w:pPr>
              <w:pStyle w:val="Normal6"/>
              <w:rPr>
                <w:szCs w:val="24"/>
              </w:rPr>
            </w:pPr>
            <w:r w:rsidRPr="00523F9F">
              <w:rPr>
                <w:b/>
                <w:i/>
              </w:rPr>
              <w:t>Artikel 16a (ny) Evaluering af sikkerhedsnette</w:t>
            </w:r>
            <w:r w:rsidRPr="00523F9F" w:rsidR="005E6A09">
              <w:rPr>
                <w:b/>
                <w:i/>
              </w:rPr>
              <w:t>t</w:t>
            </w:r>
            <w:r w:rsidRPr="00523F9F">
              <w:rPr>
                <w:b/>
                <w:i/>
              </w:rPr>
              <w:t>s effektivitet</w:t>
            </w:r>
          </w:p>
        </w:tc>
      </w:tr>
      <w:tr w14:paraId="18FB992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D79E608" w14:textId="77777777">
            <w:pPr>
              <w:pStyle w:val="Normal6"/>
            </w:pPr>
          </w:p>
        </w:tc>
        <w:tc>
          <w:tcPr>
            <w:tcW w:w="4876" w:type="dxa"/>
            <w:hideMark/>
          </w:tcPr>
          <w:p w:rsidR="00987E75" w:rsidRPr="00523F9F" w:rsidP="00BB18F0" w14:paraId="787AC59A" w14:textId="77777777">
            <w:pPr>
              <w:pStyle w:val="Normal6"/>
              <w:rPr>
                <w:szCs w:val="24"/>
              </w:rPr>
            </w:pPr>
            <w:r w:rsidRPr="00523F9F">
              <w:rPr>
                <w:b/>
                <w:i/>
              </w:rPr>
              <w:t>1) Kommissionen vurderer senest den 31. december 2027 og derefter hvert tredje år på grundlag af data fra EU-markedsobservatorierne, hvor effektiv den offentlige intervention og støtten til privat oplagring er som sikkerhedsnet. Vurderingen skal navnlig bestå i,</w:t>
            </w:r>
          </w:p>
        </w:tc>
      </w:tr>
      <w:tr w14:paraId="31036EC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72F893F" w14:textId="77777777">
            <w:pPr>
              <w:pStyle w:val="Normal6"/>
            </w:pPr>
          </w:p>
        </w:tc>
        <w:tc>
          <w:tcPr>
            <w:tcW w:w="4876" w:type="dxa"/>
            <w:hideMark/>
          </w:tcPr>
          <w:p w:rsidR="00987E75" w:rsidRPr="00523F9F" w:rsidP="00BB18F0" w14:paraId="45B0F713" w14:textId="77777777">
            <w:pPr>
              <w:pStyle w:val="Normal6"/>
              <w:rPr>
                <w:szCs w:val="24"/>
              </w:rPr>
            </w:pPr>
            <w:r w:rsidRPr="00523F9F">
              <w:rPr>
                <w:b/>
                <w:i/>
              </w:rPr>
              <w:t>a) om referencetærsklerne, interventionspriserne og mængdebegrænsningerne for opkøb til fast pris i henhold til forordning (EU) nr. 1370/2013 stadig tager tilstrækkeligt hensyn til udviklingen på markederne, produktionsomkostningerne og det generelle prisniveau siden deres seneste fastsættelse,</w:t>
            </w:r>
          </w:p>
        </w:tc>
      </w:tr>
      <w:tr w14:paraId="02C1333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BBE21E2" w14:textId="77777777">
            <w:pPr>
              <w:pStyle w:val="Normal6"/>
            </w:pPr>
          </w:p>
        </w:tc>
        <w:tc>
          <w:tcPr>
            <w:tcW w:w="4876" w:type="dxa"/>
            <w:hideMark/>
          </w:tcPr>
          <w:p w:rsidR="00987E75" w:rsidRPr="00523F9F" w:rsidP="00BB18F0" w14:paraId="7826C785" w14:textId="77777777">
            <w:pPr>
              <w:pStyle w:val="Normal6"/>
              <w:rPr>
                <w:szCs w:val="24"/>
              </w:rPr>
            </w:pPr>
            <w:r w:rsidRPr="00523F9F">
              <w:rPr>
                <w:b/>
                <w:i/>
              </w:rPr>
              <w:t>b) om listen over produkter, der kan være genstand for intervention i henhold til artikel 11, og listen over produkter, der kan komme i betragtning til privat oplagring i henhold til artikel 17, afspejler markedsudviklingen,</w:t>
            </w:r>
          </w:p>
        </w:tc>
      </w:tr>
      <w:tr w14:paraId="56BE730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8D6FFED" w14:textId="77777777">
            <w:pPr>
              <w:pStyle w:val="Normal6"/>
            </w:pPr>
          </w:p>
        </w:tc>
        <w:tc>
          <w:tcPr>
            <w:tcW w:w="4876" w:type="dxa"/>
            <w:hideMark/>
          </w:tcPr>
          <w:p w:rsidR="00987E75" w:rsidRPr="00523F9F" w:rsidP="00BB18F0" w14:paraId="7B25085B" w14:textId="77777777">
            <w:pPr>
              <w:pStyle w:val="Normal6"/>
              <w:rPr>
                <w:szCs w:val="24"/>
              </w:rPr>
            </w:pPr>
            <w:r w:rsidRPr="00523F9F">
              <w:rPr>
                <w:b/>
                <w:i/>
              </w:rPr>
              <w:t>c) om procedurerne sikrer, at sikkerhedsnetværket aktiveres rettidigt i krisesituationer.</w:t>
            </w:r>
          </w:p>
        </w:tc>
      </w:tr>
      <w:tr w14:paraId="27A21A6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350E4C8" w14:textId="77777777">
            <w:pPr>
              <w:pStyle w:val="Normal6"/>
            </w:pPr>
          </w:p>
        </w:tc>
        <w:tc>
          <w:tcPr>
            <w:tcW w:w="4876" w:type="dxa"/>
            <w:hideMark/>
          </w:tcPr>
          <w:p w:rsidR="00987E75" w:rsidRPr="00523F9F" w:rsidP="00BB18F0" w14:paraId="3165C0CC" w14:textId="77777777">
            <w:pPr>
              <w:pStyle w:val="Normal6"/>
              <w:rPr>
                <w:szCs w:val="24"/>
              </w:rPr>
            </w:pPr>
            <w:r w:rsidRPr="00523F9F">
              <w:rPr>
                <w:b/>
                <w:i/>
              </w:rPr>
              <w:t>2) Hvis vurderingen viser, at der er behov for tilpasninger, forelægger Kommissionen straks Rådet et forslag i henhold til artikel 43, stk. 3, i TEUF om ajourføring af forordning (EU) nr. 1370/2013 og underretter Europa-Parlamentet om resultaterne af vurderingen og de foreslåede tilpasninger.</w:t>
            </w:r>
          </w:p>
        </w:tc>
      </w:tr>
      <w:tr w14:paraId="68359FE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0DC3937" w14:textId="77777777">
            <w:pPr>
              <w:pStyle w:val="Normal6"/>
            </w:pPr>
          </w:p>
        </w:tc>
        <w:tc>
          <w:tcPr>
            <w:tcW w:w="4876" w:type="dxa"/>
            <w:hideMark/>
          </w:tcPr>
          <w:p w:rsidR="00987E75" w:rsidRPr="00523F9F" w:rsidP="00BB18F0" w14:paraId="6B8BAB40" w14:textId="77777777">
            <w:pPr>
              <w:pStyle w:val="Normal6"/>
              <w:rPr>
                <w:szCs w:val="24"/>
              </w:rPr>
            </w:pPr>
            <w:r w:rsidRPr="00523F9F">
              <w:rPr>
                <w:b/>
                <w:i/>
              </w:rPr>
              <w:t>3) Vurderingen og eventuelle tilpasninger må ikke indebære en automatisk indeksering af interventionspriserne eller en kobling til de samlede produktionsomkostninger.</w:t>
            </w:r>
          </w:p>
        </w:tc>
      </w:tr>
    </w:tbl>
    <w:p w:rsidR="00987E75" w:rsidRPr="00523F9F" w:rsidP="00987E75" w14:paraId="6C4418E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{DE}</w:t>
      </w:r>
      <w:r w:rsidRPr="00523F9F">
        <w:rPr>
          <w:noProof w:val="0"/>
        </w:rPr>
        <w:t>de</w:t>
      </w:r>
      <w:r w:rsidRPr="00523F9F">
        <w:rPr>
          <w:rStyle w:val="HideTWBExt"/>
          <w:noProof w:val="0"/>
        </w:rPr>
        <w:t>&lt;/Original&gt;</w:t>
      </w:r>
    </w:p>
    <w:p w:rsidR="00987E75" w:rsidRPr="00523F9F" w:rsidP="00987E75" w14:paraId="0B7BB09B"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2332F2C4" w14:textId="77777777">
      <w:pPr>
        <w:pStyle w:val="Normal12Italic"/>
        <w:rPr>
          <w:noProof w:val="0"/>
        </w:rPr>
      </w:pPr>
      <w:r w:rsidRPr="00523F9F">
        <w:rPr>
          <w:noProof w:val="0"/>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987E75" w:rsidRPr="00523F9F" w:rsidP="00987E75" w14:paraId="7498157A" w14:textId="77777777">
      <w:r w:rsidRPr="00523F9F">
        <w:rPr>
          <w:rStyle w:val="HideTWBExt"/>
          <w:noProof w:val="0"/>
        </w:rPr>
        <w:t>&lt;/AmendB&gt;</w:t>
      </w:r>
    </w:p>
    <w:p w:rsidR="00987E75" w:rsidRPr="00523F9F" w:rsidP="00987E75" w14:paraId="7E6A436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427</w:t>
      </w:r>
      <w:r w:rsidRPr="00523F9F">
        <w:rPr>
          <w:rStyle w:val="HideTWBExt"/>
          <w:b w:val="0"/>
          <w:noProof w:val="0"/>
        </w:rPr>
        <w:t>&lt;/NumAmB&gt;</w:t>
      </w:r>
    </w:p>
    <w:p w:rsidR="00987E75" w:rsidRPr="00523F9F" w:rsidP="00987E75" w14:paraId="4DA9BB69"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03878D14" w14:textId="77777777">
      <w:r w:rsidRPr="00523F9F">
        <w:rPr>
          <w:rStyle w:val="HideTWBExt"/>
          <w:noProof w:val="0"/>
        </w:rPr>
        <w:t>&lt;/RepeatBlock-By&gt;</w:t>
      </w:r>
    </w:p>
    <w:p w:rsidR="00987E75" w:rsidRPr="00523F9F" w:rsidP="00987E75" w14:paraId="023BFB4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222AEED" w14:textId="77777777">
      <w:pPr>
        <w:pStyle w:val="NormalBold"/>
      </w:pPr>
      <w:r w:rsidRPr="00523F9F">
        <w:rPr>
          <w:rStyle w:val="HideTWBExt"/>
          <w:b w:val="0"/>
          <w:noProof w:val="0"/>
        </w:rPr>
        <w:t>&lt;Article&gt;</w:t>
      </w:r>
      <w:r w:rsidRPr="00523F9F">
        <w:t>Artikel 1 – stk. 1 – nr. 7 d (nyt)</w:t>
      </w:r>
      <w:r w:rsidRPr="00523F9F">
        <w:rPr>
          <w:rStyle w:val="HideTWBExt"/>
          <w:b w:val="0"/>
          <w:noProof w:val="0"/>
        </w:rPr>
        <w:t>&lt;/Article&gt;</w:t>
      </w:r>
    </w:p>
    <w:p w:rsidR="00987E75" w:rsidRPr="00523F9F" w:rsidP="00987E75" w14:paraId="179D8A6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1D4374A" w14:textId="77777777">
      <w:r w:rsidRPr="00523F9F">
        <w:rPr>
          <w:rStyle w:val="HideTWBExt"/>
          <w:noProof w:val="0"/>
        </w:rPr>
        <w:t>&lt;Article2&gt;</w:t>
      </w:r>
      <w:r w:rsidRPr="00523F9F">
        <w:t>Artikel 17</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239D1F9"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1559D47F" w14:textId="77777777">
            <w:pPr>
              <w:keepNext/>
            </w:pPr>
          </w:p>
        </w:tc>
      </w:tr>
      <w:tr w14:paraId="6170637E"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6F38FC05" w14:textId="77777777">
            <w:pPr>
              <w:pStyle w:val="ColumnHeading"/>
              <w:keepNext/>
            </w:pPr>
            <w:r w:rsidRPr="00523F9F">
              <w:t>Kommissionens forslag</w:t>
            </w:r>
          </w:p>
        </w:tc>
        <w:tc>
          <w:tcPr>
            <w:tcW w:w="4876" w:type="dxa"/>
            <w:hideMark/>
          </w:tcPr>
          <w:p w:rsidR="00987E75" w:rsidRPr="00523F9F" w:rsidP="00BB18F0" w14:paraId="78293F5A" w14:textId="77777777">
            <w:pPr>
              <w:pStyle w:val="ColumnHeading"/>
              <w:keepNext/>
            </w:pPr>
            <w:r w:rsidRPr="00523F9F">
              <w:t>Ændringsforslag</w:t>
            </w:r>
          </w:p>
        </w:tc>
      </w:tr>
      <w:tr w14:paraId="67723EB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FA5C618" w14:textId="77777777">
            <w:pPr>
              <w:pStyle w:val="Normal6"/>
            </w:pPr>
          </w:p>
        </w:tc>
        <w:tc>
          <w:tcPr>
            <w:tcW w:w="4876" w:type="dxa"/>
            <w:hideMark/>
          </w:tcPr>
          <w:p w:rsidR="00987E75" w:rsidRPr="00523F9F" w:rsidP="00BB18F0" w14:paraId="05AD6116" w14:textId="77777777">
            <w:pPr>
              <w:pStyle w:val="Normal6"/>
              <w:rPr>
                <w:szCs w:val="24"/>
              </w:rPr>
            </w:pPr>
            <w:r w:rsidRPr="00523F9F">
              <w:rPr>
                <w:b/>
                <w:i/>
              </w:rPr>
              <w:t>7d)</w:t>
            </w:r>
            <w:r w:rsidRPr="00523F9F">
              <w:rPr>
                <w:b/>
                <w:i/>
              </w:rPr>
              <w:tab/>
              <w:t>Artikel 17 affattes således:</w:t>
            </w:r>
          </w:p>
        </w:tc>
      </w:tr>
      <w:tr w14:paraId="747F9006"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24DCD563" w14:textId="77777777">
            <w:pPr>
              <w:pStyle w:val="Normal6"/>
              <w:rPr>
                <w:bCs/>
                <w:iCs/>
              </w:rPr>
            </w:pPr>
            <w:r w:rsidRPr="00523F9F">
              <w:t>Artikel 17</w:t>
            </w:r>
          </w:p>
        </w:tc>
        <w:tc>
          <w:tcPr>
            <w:tcW w:w="4876" w:type="dxa"/>
            <w:hideMark/>
          </w:tcPr>
          <w:p w:rsidR="00987E75" w:rsidRPr="00523F9F" w:rsidP="00BB18F0" w14:paraId="46F307D0" w14:textId="77777777">
            <w:pPr>
              <w:pStyle w:val="Normal6"/>
              <w:rPr>
                <w:bCs/>
                <w:iCs/>
                <w:szCs w:val="24"/>
              </w:rPr>
            </w:pPr>
            <w:r w:rsidRPr="00523F9F">
              <w:t>Artikel 17</w:t>
            </w:r>
          </w:p>
        </w:tc>
      </w:tr>
      <w:tr w14:paraId="0DE5D479"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5CC531BC" w14:textId="77777777">
            <w:pPr>
              <w:pStyle w:val="Normal6"/>
              <w:rPr>
                <w:bCs/>
                <w:iCs/>
              </w:rPr>
            </w:pPr>
            <w:r w:rsidRPr="00523F9F">
              <w:t>Støtteberettigede produkter</w:t>
            </w:r>
          </w:p>
        </w:tc>
        <w:tc>
          <w:tcPr>
            <w:tcW w:w="4876" w:type="dxa"/>
            <w:hideMark/>
          </w:tcPr>
          <w:p w:rsidR="00987E75" w:rsidRPr="00523F9F" w:rsidP="00BB18F0" w14:paraId="1411E75F" w14:textId="77777777">
            <w:pPr>
              <w:pStyle w:val="Normal6"/>
              <w:rPr>
                <w:bCs/>
                <w:iCs/>
                <w:szCs w:val="24"/>
              </w:rPr>
            </w:pPr>
            <w:r w:rsidRPr="00523F9F">
              <w:t>Støtteberettigede produkter</w:t>
            </w:r>
          </w:p>
        </w:tc>
      </w:tr>
      <w:tr w14:paraId="6A57E8E6"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4514D8D5" w14:textId="77777777">
            <w:pPr>
              <w:pStyle w:val="Normal6"/>
            </w:pPr>
            <w:r w:rsidRPr="00523F9F">
              <w:t>Der kan ydes støtte til privat oplagring af følgende produkter i overensstemmelse med betingelserne i denne afdeling og eventuelle yderligere krav og betingelser, som Kommissionen skal fastsætte ved delegerede retsakter i henhold til artikel 18, stk. 1, eller artikel 19 og gennemførelsesretsakter i henhold til artikel 18, stk. 2, eller artikel 20:</w:t>
            </w:r>
          </w:p>
        </w:tc>
        <w:tc>
          <w:tcPr>
            <w:tcW w:w="4876" w:type="dxa"/>
            <w:hideMark/>
          </w:tcPr>
          <w:p w:rsidR="00987E75" w:rsidRPr="00523F9F" w:rsidP="00BB18F0" w14:paraId="4BCF4A08" w14:textId="77777777">
            <w:pPr>
              <w:pStyle w:val="Normal6"/>
              <w:rPr>
                <w:bCs/>
                <w:iCs/>
                <w:szCs w:val="24"/>
              </w:rPr>
            </w:pPr>
            <w:r w:rsidRPr="00523F9F">
              <w:t>Der kan ydes støtte til privat oplagring af følgende produkter i overensstemmelse med betingelserne i denne afdeling og eventuelle yderligere krav og betingelser, som Kommissionen skal fastsætte ved delegerede retsakter i henhold til artikel 18, stk. 1, eller artikel 19 og gennemførelsesretsakter i henhold til artikel 18, stk. 2, eller artikel 20:</w:t>
            </w:r>
          </w:p>
        </w:tc>
      </w:tr>
      <w:tr w14:paraId="5696AD84"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498EB125" w14:textId="77777777">
            <w:pPr>
              <w:pStyle w:val="Normal6"/>
              <w:rPr>
                <w:bCs/>
                <w:iCs/>
              </w:rPr>
            </w:pPr>
            <w:r w:rsidRPr="00523F9F">
              <w:rPr>
                <w:b/>
                <w:bCs/>
                <w:i/>
                <w:iCs/>
              </w:rPr>
              <w:t>(a)</w:t>
            </w:r>
            <w:r w:rsidRPr="00523F9F">
              <w:t xml:space="preserve"> hvidt sukker</w:t>
            </w:r>
          </w:p>
        </w:tc>
        <w:tc>
          <w:tcPr>
            <w:tcW w:w="4876" w:type="dxa"/>
            <w:hideMark/>
          </w:tcPr>
          <w:p w:rsidR="00987E75" w:rsidRPr="00523F9F" w:rsidP="00BB18F0" w14:paraId="022EC05F" w14:textId="77777777">
            <w:pPr>
              <w:pStyle w:val="Normal6"/>
              <w:rPr>
                <w:bCs/>
                <w:iCs/>
                <w:szCs w:val="24"/>
              </w:rPr>
            </w:pPr>
            <w:r w:rsidRPr="00523F9F">
              <w:rPr>
                <w:b/>
                <w:bCs/>
                <w:i/>
                <w:iCs/>
              </w:rPr>
              <w:t>a)</w:t>
            </w:r>
            <w:r w:rsidRPr="00523F9F">
              <w:t xml:space="preserve"> hvidt sukker</w:t>
            </w:r>
          </w:p>
        </w:tc>
      </w:tr>
      <w:tr w14:paraId="40BF7539"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6D8B72DA" w14:textId="77777777">
            <w:pPr>
              <w:pStyle w:val="Normal6"/>
            </w:pPr>
            <w:r w:rsidRPr="00523F9F">
              <w:rPr>
                <w:b/>
                <w:bCs/>
                <w:i/>
                <w:iCs/>
              </w:rPr>
              <w:t>(b)</w:t>
            </w:r>
            <w:r w:rsidRPr="00523F9F">
              <w:t xml:space="preserve"> </w:t>
            </w:r>
            <w:r w:rsidRPr="00523F9F">
              <w:rPr>
                <w:b/>
                <w:i/>
              </w:rPr>
              <w:t>olivenolie- og spiseoliven</w:t>
            </w:r>
          </w:p>
        </w:tc>
        <w:tc>
          <w:tcPr>
            <w:tcW w:w="4876" w:type="dxa"/>
            <w:hideMark/>
          </w:tcPr>
          <w:p w:rsidR="00987E75" w:rsidRPr="00523F9F" w:rsidP="00BB18F0" w14:paraId="19C1F422" w14:textId="77777777">
            <w:pPr>
              <w:pStyle w:val="Normal6"/>
              <w:rPr>
                <w:bCs/>
                <w:iCs/>
                <w:szCs w:val="24"/>
              </w:rPr>
            </w:pPr>
            <w:r w:rsidRPr="00523F9F">
              <w:rPr>
                <w:b/>
                <w:bCs/>
                <w:i/>
                <w:iCs/>
              </w:rPr>
              <w:t>b)</w:t>
            </w:r>
            <w:r w:rsidRPr="00523F9F">
              <w:t xml:space="preserve"> </w:t>
            </w:r>
            <w:r w:rsidRPr="00523F9F">
              <w:rPr>
                <w:b/>
                <w:i/>
              </w:rPr>
              <w:t>olivenolie</w:t>
            </w:r>
          </w:p>
        </w:tc>
      </w:tr>
      <w:tr w14:paraId="327A9957"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0C00E061" w14:textId="77777777">
            <w:pPr>
              <w:pStyle w:val="Normal6"/>
              <w:rPr>
                <w:bCs/>
                <w:iCs/>
              </w:rPr>
            </w:pPr>
            <w:r w:rsidRPr="00523F9F">
              <w:rPr>
                <w:b/>
                <w:bCs/>
                <w:i/>
                <w:iCs/>
              </w:rPr>
              <w:t>(c)</w:t>
            </w:r>
            <w:r w:rsidRPr="00523F9F">
              <w:t xml:space="preserve"> spindhør</w:t>
            </w:r>
          </w:p>
        </w:tc>
        <w:tc>
          <w:tcPr>
            <w:tcW w:w="4876" w:type="dxa"/>
            <w:hideMark/>
          </w:tcPr>
          <w:p w:rsidR="00987E75" w:rsidRPr="00523F9F" w:rsidP="00BB18F0" w14:paraId="18ACA675" w14:textId="77777777">
            <w:pPr>
              <w:pStyle w:val="Normal6"/>
              <w:rPr>
                <w:bCs/>
                <w:iCs/>
                <w:szCs w:val="24"/>
              </w:rPr>
            </w:pPr>
            <w:r w:rsidRPr="00523F9F">
              <w:rPr>
                <w:b/>
                <w:bCs/>
                <w:i/>
                <w:iCs/>
              </w:rPr>
              <w:t>c)</w:t>
            </w:r>
            <w:r w:rsidRPr="00523F9F">
              <w:t xml:space="preserve"> spindhør</w:t>
            </w:r>
          </w:p>
        </w:tc>
      </w:tr>
      <w:tr w14:paraId="305B3F12"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24597958" w14:textId="77777777">
            <w:pPr>
              <w:pStyle w:val="Normal6"/>
            </w:pPr>
            <w:r w:rsidRPr="00523F9F">
              <w:rPr>
                <w:b/>
                <w:bCs/>
                <w:i/>
                <w:iCs/>
              </w:rPr>
              <w:t>(d)</w:t>
            </w:r>
            <w:r w:rsidRPr="00523F9F">
              <w:t xml:space="preserve"> fersk eller kølet kød af kvæg på mindst otte måneder</w:t>
            </w:r>
          </w:p>
        </w:tc>
        <w:tc>
          <w:tcPr>
            <w:tcW w:w="4876" w:type="dxa"/>
            <w:hideMark/>
          </w:tcPr>
          <w:p w:rsidR="00987E75" w:rsidRPr="00523F9F" w:rsidP="00BB18F0" w14:paraId="1790FD89" w14:textId="77777777">
            <w:pPr>
              <w:pStyle w:val="Normal6"/>
              <w:rPr>
                <w:bCs/>
                <w:iCs/>
                <w:szCs w:val="24"/>
              </w:rPr>
            </w:pPr>
            <w:r w:rsidRPr="00523F9F">
              <w:rPr>
                <w:b/>
                <w:bCs/>
                <w:i/>
                <w:iCs/>
              </w:rPr>
              <w:t>(d)</w:t>
            </w:r>
            <w:r w:rsidRPr="00523F9F">
              <w:t xml:space="preserve"> fersk eller kølet kød af kvæg på mindst otte måneder</w:t>
            </w:r>
          </w:p>
        </w:tc>
      </w:tr>
      <w:tr w14:paraId="6CEB516B"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378F6843" w14:textId="77777777">
            <w:pPr>
              <w:pStyle w:val="Normal6"/>
            </w:pPr>
            <w:r w:rsidRPr="00523F9F">
              <w:rPr>
                <w:b/>
                <w:bCs/>
                <w:i/>
                <w:iCs/>
              </w:rPr>
              <w:t>(e)</w:t>
            </w:r>
            <w:r w:rsidRPr="00523F9F">
              <w:t xml:space="preserve"> smør, der direkte og udelukkende er fremstillet af komælk</w:t>
            </w:r>
          </w:p>
        </w:tc>
        <w:tc>
          <w:tcPr>
            <w:tcW w:w="4876" w:type="dxa"/>
            <w:hideMark/>
          </w:tcPr>
          <w:p w:rsidR="00987E75" w:rsidRPr="00523F9F" w:rsidP="00BB18F0" w14:paraId="139F9A33" w14:textId="77777777">
            <w:pPr>
              <w:pStyle w:val="Normal6"/>
              <w:rPr>
                <w:bCs/>
                <w:iCs/>
                <w:szCs w:val="24"/>
              </w:rPr>
            </w:pPr>
            <w:r w:rsidRPr="00523F9F">
              <w:rPr>
                <w:b/>
                <w:bCs/>
                <w:i/>
                <w:iCs/>
              </w:rPr>
              <w:t>e)</w:t>
            </w:r>
            <w:r w:rsidRPr="00523F9F">
              <w:t xml:space="preserve"> smør, der direkte og udelukkende er fremstillet af komælk</w:t>
            </w:r>
          </w:p>
        </w:tc>
      </w:tr>
      <w:tr w14:paraId="19EF5991"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1A9F6D3C" w14:textId="77777777">
            <w:pPr>
              <w:pStyle w:val="Normal6"/>
              <w:rPr>
                <w:bCs/>
                <w:iCs/>
              </w:rPr>
            </w:pPr>
            <w:r w:rsidRPr="00523F9F">
              <w:rPr>
                <w:b/>
                <w:bCs/>
                <w:i/>
                <w:iCs/>
              </w:rPr>
              <w:t>(f)</w:t>
            </w:r>
            <w:r w:rsidRPr="00523F9F">
              <w:t xml:space="preserve"> ost</w:t>
            </w:r>
          </w:p>
        </w:tc>
        <w:tc>
          <w:tcPr>
            <w:tcW w:w="4876" w:type="dxa"/>
            <w:hideMark/>
          </w:tcPr>
          <w:p w:rsidR="00987E75" w:rsidRPr="00523F9F" w:rsidP="00BB18F0" w14:paraId="712E57E8" w14:textId="77777777">
            <w:pPr>
              <w:pStyle w:val="Normal6"/>
              <w:rPr>
                <w:bCs/>
                <w:iCs/>
                <w:szCs w:val="24"/>
              </w:rPr>
            </w:pPr>
            <w:r w:rsidRPr="00523F9F">
              <w:rPr>
                <w:b/>
                <w:bCs/>
                <w:i/>
                <w:iCs/>
              </w:rPr>
              <w:t>f)</w:t>
            </w:r>
            <w:r w:rsidRPr="00523F9F">
              <w:t xml:space="preserve"> ost</w:t>
            </w:r>
          </w:p>
        </w:tc>
      </w:tr>
      <w:tr w14:paraId="591A3901"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0E4BD3F0" w14:textId="77777777">
            <w:pPr>
              <w:pStyle w:val="Normal6"/>
              <w:rPr>
                <w:bCs/>
                <w:iCs/>
              </w:rPr>
            </w:pPr>
            <w:r w:rsidRPr="00523F9F">
              <w:rPr>
                <w:b/>
                <w:bCs/>
                <w:i/>
                <w:iCs/>
              </w:rPr>
              <w:t>(g)</w:t>
            </w:r>
            <w:r w:rsidRPr="00523F9F">
              <w:t xml:space="preserve"> skummetmælkspulver, der er fremstillet af komælk</w:t>
            </w:r>
          </w:p>
        </w:tc>
        <w:tc>
          <w:tcPr>
            <w:tcW w:w="4876" w:type="dxa"/>
            <w:hideMark/>
          </w:tcPr>
          <w:p w:rsidR="00987E75" w:rsidRPr="00523F9F" w:rsidP="00BB18F0" w14:paraId="0E0E63E0" w14:textId="77777777">
            <w:pPr>
              <w:pStyle w:val="Normal6"/>
              <w:rPr>
                <w:bCs/>
                <w:iCs/>
                <w:szCs w:val="24"/>
              </w:rPr>
            </w:pPr>
            <w:r w:rsidRPr="00523F9F">
              <w:rPr>
                <w:b/>
                <w:bCs/>
                <w:i/>
                <w:iCs/>
              </w:rPr>
              <w:t>(g)</w:t>
            </w:r>
            <w:r w:rsidRPr="00523F9F">
              <w:t xml:space="preserve"> skummetmælkspulver, der er fremstillet af komælk</w:t>
            </w:r>
          </w:p>
        </w:tc>
      </w:tr>
      <w:tr w14:paraId="21CCCF28"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5E09B0C8" w14:textId="77777777">
            <w:pPr>
              <w:pStyle w:val="Normal6"/>
              <w:rPr>
                <w:bCs/>
                <w:iCs/>
              </w:rPr>
            </w:pPr>
            <w:r w:rsidRPr="00523F9F">
              <w:rPr>
                <w:b/>
                <w:bCs/>
                <w:i/>
                <w:iCs/>
              </w:rPr>
              <w:t>(h)</w:t>
            </w:r>
            <w:r w:rsidRPr="00523F9F">
              <w:t xml:space="preserve"> svinekød</w:t>
            </w:r>
          </w:p>
        </w:tc>
        <w:tc>
          <w:tcPr>
            <w:tcW w:w="4876" w:type="dxa"/>
            <w:hideMark/>
          </w:tcPr>
          <w:p w:rsidR="00987E75" w:rsidRPr="00523F9F" w:rsidP="00BB18F0" w14:paraId="34CFC532" w14:textId="77777777">
            <w:pPr>
              <w:pStyle w:val="Normal6"/>
              <w:rPr>
                <w:bCs/>
                <w:iCs/>
                <w:szCs w:val="24"/>
              </w:rPr>
            </w:pPr>
            <w:r w:rsidRPr="00523F9F">
              <w:rPr>
                <w:b/>
                <w:bCs/>
                <w:i/>
                <w:iCs/>
              </w:rPr>
              <w:t>h)</w:t>
            </w:r>
            <w:r w:rsidRPr="00523F9F">
              <w:t xml:space="preserve"> svinekød</w:t>
            </w:r>
          </w:p>
        </w:tc>
      </w:tr>
      <w:tr w14:paraId="3B317AAA"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4933E9A7" w14:textId="77777777">
            <w:pPr>
              <w:pStyle w:val="Normal6"/>
              <w:rPr>
                <w:bCs/>
                <w:iCs/>
              </w:rPr>
            </w:pPr>
            <w:r w:rsidRPr="00523F9F">
              <w:rPr>
                <w:b/>
                <w:bCs/>
                <w:i/>
                <w:iCs/>
              </w:rPr>
              <w:t>(i)</w:t>
            </w:r>
            <w:r w:rsidRPr="00523F9F">
              <w:t xml:space="preserve"> fåre- og gedekød</w:t>
            </w:r>
          </w:p>
        </w:tc>
        <w:tc>
          <w:tcPr>
            <w:tcW w:w="4876" w:type="dxa"/>
            <w:hideMark/>
          </w:tcPr>
          <w:p w:rsidR="00987E75" w:rsidRPr="00523F9F" w:rsidP="00BB18F0" w14:paraId="67978761" w14:textId="77777777">
            <w:pPr>
              <w:pStyle w:val="Normal6"/>
              <w:rPr>
                <w:bCs/>
                <w:iCs/>
                <w:szCs w:val="24"/>
              </w:rPr>
            </w:pPr>
            <w:r w:rsidRPr="00523F9F">
              <w:rPr>
                <w:b/>
                <w:bCs/>
                <w:i/>
                <w:iCs/>
              </w:rPr>
              <w:t>i)</w:t>
            </w:r>
            <w:r w:rsidRPr="00523F9F">
              <w:t xml:space="preserve"> fåre- og gedekød</w:t>
            </w:r>
          </w:p>
        </w:tc>
      </w:tr>
      <w:tr w14:paraId="70B4A42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43BB135" w14:textId="77777777">
            <w:pPr>
              <w:pStyle w:val="Normal6"/>
            </w:pPr>
          </w:p>
        </w:tc>
        <w:tc>
          <w:tcPr>
            <w:tcW w:w="4876" w:type="dxa"/>
            <w:hideMark/>
          </w:tcPr>
          <w:p w:rsidR="00987E75" w:rsidRPr="00523F9F" w:rsidP="00BB18F0" w14:paraId="310A3C36" w14:textId="77777777">
            <w:pPr>
              <w:pStyle w:val="Normal6"/>
              <w:rPr>
                <w:szCs w:val="24"/>
              </w:rPr>
            </w:pPr>
            <w:r w:rsidRPr="00523F9F">
              <w:rPr>
                <w:b/>
                <w:i/>
              </w:rPr>
              <w:t>j) kartofler</w:t>
            </w:r>
          </w:p>
        </w:tc>
      </w:tr>
      <w:tr w14:paraId="0665725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D096EE3" w14:textId="77777777">
            <w:pPr>
              <w:pStyle w:val="Normal6"/>
            </w:pPr>
          </w:p>
        </w:tc>
        <w:tc>
          <w:tcPr>
            <w:tcW w:w="4876" w:type="dxa"/>
            <w:hideMark/>
          </w:tcPr>
          <w:p w:rsidR="00987E75" w:rsidRPr="00523F9F" w:rsidP="00BB18F0" w14:paraId="4DEFDFB1" w14:textId="77777777">
            <w:pPr>
              <w:pStyle w:val="Normal6"/>
              <w:rPr>
                <w:szCs w:val="24"/>
              </w:rPr>
            </w:pPr>
            <w:r w:rsidRPr="00523F9F">
              <w:rPr>
                <w:b/>
                <w:i/>
              </w:rPr>
              <w:t>k) ris.</w:t>
            </w:r>
          </w:p>
        </w:tc>
      </w:tr>
    </w:tbl>
    <w:p w:rsidR="00987E75" w:rsidRPr="00523F9F" w:rsidP="00987E75" w14:paraId="7CE0B37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352EFF1"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2FCBE477" w14:textId="77777777">
      <w:pPr>
        <w:pStyle w:val="Normal12Italic"/>
        <w:rPr>
          <w:noProof w:val="0"/>
        </w:rPr>
      </w:pPr>
      <w:r w:rsidRPr="00523F9F">
        <w:rPr>
          <w:noProof w:val="0"/>
        </w:rPr>
        <w:t>Støtte til privat oplagring bør være tilgængelig for al ost og ostemasse og ikke kun for de produkter, der er beskyttet af en beskyttet oprindelsesbetegnelse (BOB) eller en beskyttet geografisk betegnelse (BGB), eftersom alle sådanne produkter kan blive påvirket af alvorlige markedsforstyrrelser.</w:t>
      </w:r>
    </w:p>
    <w:p w:rsidR="00987E75" w:rsidRPr="00523F9F" w:rsidP="00987E75" w14:paraId="3C0882FF" w14:textId="77777777">
      <w:r w:rsidRPr="00523F9F">
        <w:rPr>
          <w:rStyle w:val="HideTWBExt"/>
          <w:noProof w:val="0"/>
        </w:rPr>
        <w:t>&lt;/AmendB&gt;</w:t>
      </w:r>
    </w:p>
    <w:p w:rsidR="00987E75" w:rsidRPr="00523F9F" w:rsidP="00987E75" w14:paraId="48F6D57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428</w:t>
      </w:r>
      <w:r w:rsidRPr="00523F9F">
        <w:rPr>
          <w:rStyle w:val="HideTWBExt"/>
          <w:b w:val="0"/>
          <w:noProof w:val="0"/>
        </w:rPr>
        <w:t>&lt;/NumAmB&gt;</w:t>
      </w:r>
    </w:p>
    <w:p w:rsidR="00987E75" w:rsidRPr="00523F9F" w:rsidP="00987E75" w14:paraId="4067A60C"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6359EB35" w14:textId="77777777">
      <w:r w:rsidRPr="00523F9F">
        <w:rPr>
          <w:rStyle w:val="HideTWBExt"/>
          <w:noProof w:val="0"/>
        </w:rPr>
        <w:t>&lt;/RepeatBlock-By&gt;</w:t>
      </w:r>
    </w:p>
    <w:p w:rsidR="00987E75" w:rsidRPr="00523F9F" w:rsidP="00987E75" w14:paraId="0BA129B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0CA4D0A"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2BFA404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A803D0E" w14:textId="77777777">
      <w:r w:rsidRPr="00523F9F">
        <w:rPr>
          <w:rStyle w:val="HideTWBExt"/>
          <w:noProof w:val="0"/>
        </w:rPr>
        <w:t>&lt;Article2&gt;</w:t>
      </w:r>
      <w:r w:rsidRPr="00523F9F">
        <w:t>Artikel 17 – stk. 1 – litra f</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6CA3EB1"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64B31F72" w14:textId="77777777">
            <w:pPr>
              <w:keepNext/>
            </w:pPr>
          </w:p>
        </w:tc>
      </w:tr>
      <w:tr w14:paraId="4A720087"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57D3E3D1" w14:textId="77777777">
            <w:pPr>
              <w:pStyle w:val="ColumnHeading"/>
              <w:keepNext/>
            </w:pPr>
            <w:r w:rsidRPr="00523F9F">
              <w:t>Gældende ordlyd</w:t>
            </w:r>
          </w:p>
        </w:tc>
        <w:tc>
          <w:tcPr>
            <w:tcW w:w="4876" w:type="dxa"/>
            <w:hideMark/>
          </w:tcPr>
          <w:p w:rsidR="00987E75" w:rsidRPr="00523F9F" w:rsidP="00BB18F0" w14:paraId="76D7A8C2" w14:textId="77777777">
            <w:pPr>
              <w:pStyle w:val="ColumnHeading"/>
              <w:keepNext/>
            </w:pPr>
            <w:r w:rsidRPr="00523F9F">
              <w:t>Ændringsforslag</w:t>
            </w:r>
          </w:p>
        </w:tc>
      </w:tr>
      <w:tr w14:paraId="722D2E03"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28B242C" w14:textId="77777777">
            <w:pPr>
              <w:pStyle w:val="Normal6"/>
            </w:pPr>
          </w:p>
        </w:tc>
        <w:tc>
          <w:tcPr>
            <w:tcW w:w="4876" w:type="dxa"/>
            <w:hideMark/>
          </w:tcPr>
          <w:p w:rsidR="00987E75" w:rsidRPr="00523F9F" w:rsidP="00BB18F0" w14:paraId="7EF75963" w14:textId="77777777">
            <w:pPr>
              <w:pStyle w:val="Normal6"/>
              <w:rPr>
                <w:szCs w:val="24"/>
              </w:rPr>
            </w:pPr>
            <w:r w:rsidRPr="00523F9F">
              <w:rPr>
                <w:b/>
                <w:i/>
              </w:rPr>
              <w:t>7a)</w:t>
            </w:r>
            <w:r w:rsidRPr="00523F9F">
              <w:rPr>
                <w:b/>
                <w:i/>
              </w:rPr>
              <w:tab/>
            </w:r>
            <w:r w:rsidRPr="00523F9F">
              <w:t>"</w:t>
            </w:r>
            <w:r w:rsidRPr="00523F9F">
              <w:rPr>
                <w:b/>
                <w:i/>
              </w:rPr>
              <w:t>I artikel 17 foretages følgende ændringer:</w:t>
            </w:r>
          </w:p>
        </w:tc>
      </w:tr>
      <w:tr w14:paraId="5ED6DCE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A4B1D74" w14:textId="77777777">
            <w:pPr>
              <w:pStyle w:val="Normal6"/>
            </w:pPr>
          </w:p>
        </w:tc>
        <w:tc>
          <w:tcPr>
            <w:tcW w:w="4876" w:type="dxa"/>
            <w:hideMark/>
          </w:tcPr>
          <w:p w:rsidR="00987E75" w:rsidRPr="00523F9F" w:rsidP="00BB18F0" w14:paraId="3EB5C86D" w14:textId="77777777">
            <w:pPr>
              <w:pStyle w:val="Normal6"/>
              <w:rPr>
                <w:szCs w:val="24"/>
              </w:rPr>
            </w:pPr>
            <w:r w:rsidRPr="00523F9F">
              <w:rPr>
                <w:b/>
                <w:bCs/>
                <w:i/>
                <w:iCs/>
              </w:rPr>
              <w:t>a)</w:t>
            </w:r>
            <w:r w:rsidRPr="00523F9F">
              <w:t xml:space="preserve"> Litra f), første afsnit, </w:t>
            </w:r>
            <w:r w:rsidRPr="00523F9F">
              <w:rPr>
                <w:b/>
                <w:bCs/>
                <w:i/>
                <w:iCs/>
              </w:rPr>
              <w:t>får følgende ordlyd</w:t>
            </w:r>
            <w:r w:rsidRPr="00523F9F">
              <w:t>:</w:t>
            </w:r>
          </w:p>
        </w:tc>
      </w:tr>
      <w:tr w14:paraId="4AC1CFBD"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73E58BEA" w14:textId="77777777">
            <w:pPr>
              <w:pStyle w:val="Normal6"/>
              <w:rPr>
                <w:bCs/>
                <w:iCs/>
              </w:rPr>
            </w:pPr>
            <w:r w:rsidRPr="00523F9F">
              <w:t>f) ost</w:t>
            </w:r>
          </w:p>
        </w:tc>
        <w:tc>
          <w:tcPr>
            <w:tcW w:w="4876" w:type="dxa"/>
            <w:hideMark/>
          </w:tcPr>
          <w:p w:rsidR="00987E75" w:rsidRPr="00523F9F" w:rsidP="00BB18F0" w14:paraId="483595D4" w14:textId="77777777">
            <w:pPr>
              <w:pStyle w:val="Normal6"/>
              <w:rPr>
                <w:szCs w:val="24"/>
              </w:rPr>
            </w:pPr>
            <w:r w:rsidRPr="00523F9F">
              <w:rPr>
                <w:b/>
                <w:i/>
              </w:rPr>
              <w:t>"</w:t>
            </w:r>
            <w:r w:rsidRPr="00523F9F">
              <w:t xml:space="preserve">f) ost </w:t>
            </w:r>
            <w:r w:rsidRPr="00523F9F">
              <w:rPr>
                <w:b/>
                <w:i/>
              </w:rPr>
              <w:t>og ostemasse fremstillet i Unionen"</w:t>
            </w:r>
          </w:p>
        </w:tc>
      </w:tr>
      <w:tr w14:paraId="4A8C7DD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84B6AD1" w14:textId="77777777">
            <w:pPr>
              <w:pStyle w:val="Normal6"/>
            </w:pPr>
          </w:p>
        </w:tc>
        <w:tc>
          <w:tcPr>
            <w:tcW w:w="4876" w:type="dxa"/>
          </w:tcPr>
          <w:p w:rsidR="00987E75" w:rsidRPr="00523F9F" w:rsidP="00BB18F0" w14:paraId="504D8FA5" w14:textId="77777777">
            <w:pPr>
              <w:pStyle w:val="Normal6"/>
              <w:rPr>
                <w:szCs w:val="24"/>
              </w:rPr>
            </w:pPr>
          </w:p>
        </w:tc>
      </w:tr>
    </w:tbl>
    <w:p w:rsidR="00987E75" w:rsidRPr="00523F9F" w:rsidP="00987E75" w14:paraId="0AC567B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5228CEEA" w14:textId="77777777">
      <w:pPr>
        <w:pStyle w:val="CrossRef"/>
      </w:pPr>
      <w:r w:rsidRPr="00523F9F">
        <w:t>(32013R1308)</w:t>
      </w:r>
    </w:p>
    <w:p w:rsidR="00987E75" w:rsidRPr="00523F9F" w:rsidP="00987E75" w14:paraId="0296D562" w14:textId="77777777">
      <w:r w:rsidRPr="00523F9F">
        <w:rPr>
          <w:rStyle w:val="HideTWBExt"/>
          <w:noProof w:val="0"/>
        </w:rPr>
        <w:t>&lt;/AmendB&gt;</w:t>
      </w:r>
    </w:p>
    <w:p w:rsidR="00987E75" w:rsidRPr="00523F9F" w:rsidP="00987E75" w14:paraId="654CA7B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429</w:t>
      </w:r>
      <w:r w:rsidRPr="00523F9F">
        <w:rPr>
          <w:rStyle w:val="HideTWBExt"/>
          <w:b w:val="0"/>
          <w:noProof w:val="0"/>
        </w:rPr>
        <w:t>&lt;/NumAmB&gt;</w:t>
      </w:r>
    </w:p>
    <w:p w:rsidR="00987E75" w:rsidRPr="00523F9F" w:rsidP="00987E75" w14:paraId="48CB2EFC"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35D65E07"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7BE1FC45" w14:textId="77777777">
      <w:r w:rsidRPr="00523F9F">
        <w:rPr>
          <w:rStyle w:val="HideTWBExt"/>
          <w:noProof w:val="0"/>
        </w:rPr>
        <w:t>&lt;/RepeatBlock-By&gt;</w:t>
      </w:r>
    </w:p>
    <w:p w:rsidR="00987E75" w:rsidRPr="00523F9F" w:rsidP="00987E75" w14:paraId="2797D91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76FB168"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62F58DC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14D6244" w14:textId="77777777">
      <w:r w:rsidRPr="00523F9F">
        <w:rPr>
          <w:rStyle w:val="HideTWBExt"/>
          <w:noProof w:val="0"/>
        </w:rPr>
        <w:t>&lt;Article2&gt;</w:t>
      </w:r>
      <w:r w:rsidRPr="00523F9F">
        <w:t>Artikel 17 – stk. 1 – litra i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E1353F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0BF830D" w14:textId="77777777">
            <w:pPr>
              <w:keepNext/>
            </w:pPr>
          </w:p>
        </w:tc>
      </w:tr>
      <w:tr w14:paraId="533E017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6898362" w14:textId="77777777">
            <w:pPr>
              <w:pStyle w:val="ColumnHeading"/>
              <w:keepNext/>
            </w:pPr>
            <w:r w:rsidRPr="00523F9F">
              <w:t>Kommissionens forslag</w:t>
            </w:r>
          </w:p>
        </w:tc>
        <w:tc>
          <w:tcPr>
            <w:tcW w:w="4876" w:type="dxa"/>
            <w:hideMark/>
          </w:tcPr>
          <w:p w:rsidR="00987E75" w:rsidRPr="00523F9F" w:rsidP="00BB18F0" w14:paraId="44823BD4" w14:textId="77777777">
            <w:pPr>
              <w:pStyle w:val="ColumnHeading"/>
              <w:keepNext/>
            </w:pPr>
            <w:r w:rsidRPr="00523F9F">
              <w:t>Ændringsforslag</w:t>
            </w:r>
          </w:p>
        </w:tc>
      </w:tr>
      <w:tr w14:paraId="0087E76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CCC1193" w14:textId="77777777">
            <w:pPr>
              <w:pStyle w:val="Normal6"/>
            </w:pPr>
          </w:p>
        </w:tc>
        <w:tc>
          <w:tcPr>
            <w:tcW w:w="4876" w:type="dxa"/>
            <w:hideMark/>
          </w:tcPr>
          <w:p w:rsidR="00987E75" w:rsidRPr="00523F9F" w:rsidP="00BB18F0" w14:paraId="0BCADCDE" w14:textId="77777777">
            <w:pPr>
              <w:pStyle w:val="Normal6"/>
              <w:rPr>
                <w:szCs w:val="24"/>
              </w:rPr>
            </w:pPr>
            <w:r w:rsidRPr="00523F9F">
              <w:rPr>
                <w:b/>
                <w:i/>
              </w:rPr>
              <w:t>7a)</w:t>
            </w:r>
            <w:r w:rsidRPr="00523F9F">
              <w:rPr>
                <w:b/>
                <w:i/>
              </w:rPr>
              <w:tab/>
              <w:t>I artikel 17, stk. 1, tilføjes følgende litra:</w:t>
            </w:r>
          </w:p>
        </w:tc>
      </w:tr>
      <w:tr w14:paraId="1A8B84C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8C5EB9A" w14:textId="77777777">
            <w:pPr>
              <w:pStyle w:val="Normal6"/>
            </w:pPr>
          </w:p>
        </w:tc>
        <w:tc>
          <w:tcPr>
            <w:tcW w:w="4876" w:type="dxa"/>
            <w:hideMark/>
          </w:tcPr>
          <w:p w:rsidR="00987E75" w:rsidRPr="00523F9F" w:rsidP="00BB18F0" w14:paraId="5BEC7D30" w14:textId="77777777">
            <w:pPr>
              <w:pStyle w:val="Normal6"/>
              <w:rPr>
                <w:szCs w:val="24"/>
              </w:rPr>
            </w:pPr>
            <w:r w:rsidRPr="00523F9F">
              <w:rPr>
                <w:b/>
                <w:i/>
              </w:rPr>
              <w:t>j) bælgplanter</w:t>
            </w:r>
          </w:p>
        </w:tc>
      </w:tr>
    </w:tbl>
    <w:p w:rsidR="00987E75" w:rsidRPr="00523F9F" w:rsidP="00987E75" w14:paraId="7570FD0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AA74392" w14:textId="77777777">
      <w:r w:rsidRPr="00523F9F">
        <w:rPr>
          <w:rStyle w:val="HideTWBExt"/>
          <w:noProof w:val="0"/>
        </w:rPr>
        <w:t>&lt;/AmendB&gt;</w:t>
      </w:r>
    </w:p>
    <w:p w:rsidR="00987E75" w:rsidRPr="00523F9F" w:rsidP="00987E75" w14:paraId="76F3718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430</w:t>
      </w:r>
      <w:r w:rsidRPr="00523F9F">
        <w:rPr>
          <w:rStyle w:val="HideTWBExt"/>
          <w:b w:val="0"/>
          <w:noProof w:val="0"/>
        </w:rPr>
        <w:t>&lt;/NumAmB&gt;</w:t>
      </w:r>
    </w:p>
    <w:p w:rsidR="00987E75" w:rsidRPr="00523F9F" w:rsidP="00987E75" w14:paraId="7457EA63"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6BC7D2C5" w14:textId="77777777">
      <w:r w:rsidRPr="00523F9F">
        <w:rPr>
          <w:rStyle w:val="HideTWBExt"/>
          <w:noProof w:val="0"/>
        </w:rPr>
        <w:t>&lt;/RepeatBlock-By&gt;</w:t>
      </w:r>
    </w:p>
    <w:p w:rsidR="00987E75" w:rsidRPr="00523F9F" w:rsidP="00987E75" w14:paraId="6BEDC4A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B9F1D75"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4239C7A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DAE1E33" w14:textId="77777777">
      <w:r w:rsidRPr="00523F9F">
        <w:rPr>
          <w:rStyle w:val="HideTWBExt"/>
          <w:noProof w:val="0"/>
        </w:rPr>
        <w:t>&lt;Article2&gt;</w:t>
      </w:r>
      <w:r w:rsidRPr="00523F9F">
        <w:t>Artikel 17 – stk. 2</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8CE73CD"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5BC96903" w14:textId="77777777">
            <w:pPr>
              <w:keepNext/>
            </w:pPr>
          </w:p>
        </w:tc>
      </w:tr>
      <w:tr w14:paraId="3CD53A52"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033D65E7" w14:textId="77777777">
            <w:pPr>
              <w:pStyle w:val="ColumnHeading"/>
              <w:keepNext/>
            </w:pPr>
            <w:r w:rsidRPr="00523F9F">
              <w:t>Gældende ordlyd</w:t>
            </w:r>
          </w:p>
        </w:tc>
        <w:tc>
          <w:tcPr>
            <w:tcW w:w="4876" w:type="dxa"/>
            <w:hideMark/>
          </w:tcPr>
          <w:p w:rsidR="00987E75" w:rsidRPr="00523F9F" w:rsidP="00BB18F0" w14:paraId="657B0E01" w14:textId="77777777">
            <w:pPr>
              <w:pStyle w:val="ColumnHeading"/>
              <w:keepNext/>
            </w:pPr>
            <w:r w:rsidRPr="00523F9F">
              <w:t>Ændringsforslag</w:t>
            </w:r>
          </w:p>
        </w:tc>
      </w:tr>
      <w:tr w14:paraId="30AB48C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B2B333B" w14:textId="77777777">
            <w:pPr>
              <w:pStyle w:val="Normal6"/>
            </w:pPr>
          </w:p>
        </w:tc>
        <w:tc>
          <w:tcPr>
            <w:tcW w:w="4876" w:type="dxa"/>
            <w:hideMark/>
          </w:tcPr>
          <w:p w:rsidR="00987E75" w:rsidRPr="00523F9F" w:rsidP="00BB18F0" w14:paraId="2359374D" w14:textId="77777777">
            <w:pPr>
              <w:pStyle w:val="Normal6"/>
              <w:rPr>
                <w:szCs w:val="24"/>
              </w:rPr>
            </w:pPr>
            <w:r w:rsidRPr="00523F9F">
              <w:rPr>
                <w:b/>
                <w:i/>
              </w:rPr>
              <w:t>7a)</w:t>
            </w:r>
            <w:r w:rsidRPr="00523F9F">
              <w:rPr>
                <w:b/>
                <w:i/>
              </w:rPr>
              <w:tab/>
            </w:r>
            <w:r w:rsidRPr="00523F9F">
              <w:t>"</w:t>
            </w:r>
            <w:r w:rsidRPr="00523F9F">
              <w:rPr>
                <w:b/>
                <w:i/>
              </w:rPr>
              <w:t>I artikel 17 foretages følgende ændringer:</w:t>
            </w:r>
          </w:p>
        </w:tc>
      </w:tr>
      <w:tr w14:paraId="47647A0D"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36140942" w14:textId="77777777">
            <w:pPr>
              <w:pStyle w:val="Normal6"/>
            </w:pPr>
            <w:r w:rsidRPr="00523F9F">
              <w:rPr>
                <w:b/>
                <w:i/>
              </w:rPr>
              <w:t xml:space="preserve">Litra f) </w:t>
            </w:r>
            <w:r w:rsidRPr="00523F9F">
              <w:rPr>
                <w:b/>
                <w:bCs/>
                <w:i/>
                <w:iCs/>
              </w:rPr>
              <w:t>Litra f) i første afsnit gælder kun for ost, der er omfattet af en beskyttet oprindelsesbetegnelse eller en beskyttet geografisk betegnelse i henhold til forordning (EU) nr. 1151/2012, og som oplagres efter den modningsperiode, der er fastsat i produktspecifikationen for det produkt, der er omhandlet i artikel 7 i nævnte forordning og/eller en modningsperiode, der bidrager til at øge ostens værdi.</w:t>
            </w:r>
          </w:p>
        </w:tc>
        <w:tc>
          <w:tcPr>
            <w:tcW w:w="4876" w:type="dxa"/>
            <w:hideMark/>
          </w:tcPr>
          <w:p w:rsidR="00987E75" w:rsidRPr="00523F9F" w:rsidP="00BB18F0" w14:paraId="39B3F255" w14:textId="77777777">
            <w:pPr>
              <w:pStyle w:val="Normal6"/>
              <w:rPr>
                <w:szCs w:val="24"/>
              </w:rPr>
            </w:pPr>
            <w:r w:rsidRPr="00523F9F">
              <w:rPr>
                <w:b/>
                <w:i/>
              </w:rPr>
              <w:t xml:space="preserve">b) </w:t>
            </w:r>
            <w:r w:rsidRPr="00523F9F">
              <w:rPr>
                <w:b/>
                <w:bCs/>
                <w:i/>
                <w:iCs/>
              </w:rPr>
              <w:t>Andet afsnit udgår</w:t>
            </w:r>
          </w:p>
        </w:tc>
      </w:tr>
    </w:tbl>
    <w:p w:rsidR="00987E75" w:rsidRPr="00523F9F" w:rsidP="00987E75" w14:paraId="74AB100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6192A512" w14:textId="77777777">
      <w:pPr>
        <w:pStyle w:val="CrossRef"/>
      </w:pPr>
      <w:r w:rsidRPr="00523F9F">
        <w:t>(32013R1308)</w:t>
      </w:r>
    </w:p>
    <w:p w:rsidR="00987E75" w:rsidRPr="00523F9F" w:rsidP="00987E75" w14:paraId="51D39D26" w14:textId="77777777">
      <w:r w:rsidRPr="00523F9F">
        <w:rPr>
          <w:rStyle w:val="HideTWBExt"/>
          <w:noProof w:val="0"/>
        </w:rPr>
        <w:t>&lt;/AmendB&gt;</w:t>
      </w:r>
    </w:p>
    <w:p w:rsidR="00987E75" w:rsidRPr="00523F9F" w:rsidP="00987E75" w14:paraId="12BB8F7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431</w:t>
      </w:r>
      <w:r w:rsidRPr="00523F9F">
        <w:rPr>
          <w:rStyle w:val="HideTWBExt"/>
          <w:b w:val="0"/>
          <w:noProof w:val="0"/>
        </w:rPr>
        <w:t>&lt;/NumAmB&gt;</w:t>
      </w:r>
    </w:p>
    <w:p w:rsidR="00987E75" w:rsidRPr="00523F9F" w:rsidP="00987E75" w14:paraId="407BA2F8" w14:textId="77777777">
      <w:pPr>
        <w:pStyle w:val="NormalBold"/>
      </w:pPr>
      <w:r w:rsidRPr="00523F9F">
        <w:rPr>
          <w:rStyle w:val="HideTWBExt"/>
          <w:b w:val="0"/>
          <w:noProof w:val="0"/>
        </w:rPr>
        <w:t>&lt;RepeatBlock-By&gt;&lt;Members&gt;</w:t>
      </w:r>
      <w:r w:rsidRPr="00523F9F">
        <w:t>Paulo do Nascimento Cabral</w:t>
      </w:r>
      <w:r w:rsidRPr="00523F9F">
        <w:rPr>
          <w:rStyle w:val="HideTWBExt"/>
          <w:b w:val="0"/>
          <w:noProof w:val="0"/>
        </w:rPr>
        <w:t>&lt;/Members&gt;</w:t>
      </w:r>
    </w:p>
    <w:p w:rsidR="00987E75" w:rsidRPr="00523F9F" w:rsidP="00987E75" w14:paraId="6227DCA8" w14:textId="77777777">
      <w:r w:rsidRPr="00523F9F">
        <w:rPr>
          <w:rStyle w:val="HideTWBExt"/>
          <w:noProof w:val="0"/>
        </w:rPr>
        <w:t>&lt;/RepeatBlock-By&gt;</w:t>
      </w:r>
    </w:p>
    <w:p w:rsidR="00987E75" w:rsidRPr="00523F9F" w:rsidP="00987E75" w14:paraId="2E490DB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39F3863" w14:textId="77777777">
      <w:pPr>
        <w:pStyle w:val="NormalBold"/>
      </w:pPr>
      <w:r w:rsidRPr="00523F9F">
        <w:rPr>
          <w:rStyle w:val="HideTWBExt"/>
          <w:b w:val="0"/>
          <w:noProof w:val="0"/>
        </w:rPr>
        <w:t>&lt;Article&gt;</w:t>
      </w:r>
      <w:r w:rsidRPr="00523F9F">
        <w:t>Artikel 1 – stk. 1 – nr. 7</w:t>
      </w:r>
      <w:r w:rsidRPr="00523F9F">
        <w:rPr>
          <w:rStyle w:val="HideTWBExt"/>
          <w:b w:val="0"/>
          <w:noProof w:val="0"/>
        </w:rPr>
        <w:t>&lt;/Article&gt;</w:t>
      </w:r>
    </w:p>
    <w:p w:rsidR="00987E75" w:rsidRPr="00523F9F" w:rsidP="00987E75" w14:paraId="4E42F5D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9DD5A8B" w14:textId="77777777">
      <w:r w:rsidRPr="00523F9F">
        <w:rPr>
          <w:rStyle w:val="HideTWBExt"/>
          <w:noProof w:val="0"/>
        </w:rPr>
        <w:t>&lt;Article2&gt;</w:t>
      </w:r>
      <w:r w:rsidRPr="00523F9F">
        <w:t>Artikel 17 a (ny)</w:t>
      </w:r>
      <w:r w:rsidRPr="00523F9F">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3AD42209" w14:textId="77777777" w:rsidTr="00BB18F0">
        <w:tblPrEx>
          <w:tblW w:w="9752"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3BE77DDC" w14:textId="77777777">
            <w:pPr>
              <w:keepNext/>
            </w:pPr>
          </w:p>
        </w:tc>
      </w:tr>
      <w:tr w14:paraId="1C945693"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772A8730" w14:textId="77777777">
            <w:pPr>
              <w:pStyle w:val="ColumnHeading"/>
              <w:keepNext/>
            </w:pPr>
            <w:r w:rsidRPr="00523F9F">
              <w:t>Kommissionens forslag</w:t>
            </w:r>
          </w:p>
        </w:tc>
        <w:tc>
          <w:tcPr>
            <w:tcW w:w="4876" w:type="dxa"/>
            <w:hideMark/>
          </w:tcPr>
          <w:p w:rsidR="00987E75" w:rsidRPr="00523F9F" w:rsidP="00BB18F0" w14:paraId="35912710" w14:textId="77777777">
            <w:pPr>
              <w:pStyle w:val="ColumnHeading"/>
              <w:keepNext/>
            </w:pPr>
            <w:r w:rsidRPr="00523F9F">
              <w:t>Ændringsforslag</w:t>
            </w:r>
          </w:p>
        </w:tc>
      </w:tr>
      <w:tr w14:paraId="2026D286"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01C9FD01" w14:textId="77777777">
            <w:pPr>
              <w:pStyle w:val="Normal6"/>
            </w:pPr>
          </w:p>
        </w:tc>
        <w:tc>
          <w:tcPr>
            <w:tcW w:w="4876" w:type="dxa"/>
            <w:hideMark/>
          </w:tcPr>
          <w:p w:rsidR="00987E75" w:rsidRPr="00523F9F" w:rsidP="00BB18F0" w14:paraId="3CFBBA4C" w14:textId="77777777">
            <w:pPr>
              <w:pStyle w:val="Normal6"/>
              <w:rPr>
                <w:szCs w:val="24"/>
              </w:rPr>
            </w:pPr>
            <w:r w:rsidRPr="00523F9F">
              <w:rPr>
                <w:b/>
                <w:i/>
              </w:rPr>
              <w:t>Artikel 17a – Den europæiske genforsikringsmekanisme for landbruget</w:t>
            </w:r>
          </w:p>
        </w:tc>
      </w:tr>
      <w:tr w14:paraId="6E73F597"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0C673227" w14:textId="77777777">
            <w:pPr>
              <w:pStyle w:val="Normal6"/>
            </w:pPr>
          </w:p>
        </w:tc>
        <w:tc>
          <w:tcPr>
            <w:tcW w:w="4876" w:type="dxa"/>
            <w:hideMark/>
          </w:tcPr>
          <w:p w:rsidR="00987E75" w:rsidRPr="00523F9F" w:rsidP="00BB18F0" w14:paraId="6DFBC2FA" w14:textId="77777777">
            <w:pPr>
              <w:pStyle w:val="Normal6"/>
              <w:rPr>
                <w:szCs w:val="24"/>
              </w:rPr>
            </w:pPr>
            <w:r w:rsidRPr="00523F9F">
              <w:rPr>
                <w:b/>
                <w:i/>
              </w:rPr>
              <w:t>Der oprettes en europæisk genforsikringsmekanisme for landbruget med henblik på at styrke robustheden i EU's landbrugssektor og bidrage til at stabilisere landbrugeres indkomster.</w:t>
            </w:r>
          </w:p>
        </w:tc>
      </w:tr>
      <w:tr w14:paraId="4BE19D08"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71A19CF6" w14:textId="77777777">
            <w:pPr>
              <w:pStyle w:val="Normal6"/>
            </w:pPr>
          </w:p>
        </w:tc>
        <w:tc>
          <w:tcPr>
            <w:tcW w:w="4876" w:type="dxa"/>
            <w:hideMark/>
          </w:tcPr>
          <w:p w:rsidR="00987E75" w:rsidRPr="00523F9F" w:rsidP="00BB18F0" w14:paraId="600F73FD" w14:textId="77777777">
            <w:pPr>
              <w:pStyle w:val="Normal6"/>
              <w:rPr>
                <w:szCs w:val="24"/>
              </w:rPr>
            </w:pPr>
            <w:r w:rsidRPr="00523F9F">
              <w:rPr>
                <w:b/>
                <w:i/>
              </w:rPr>
              <w:t>Mekanismen supplerer:</w:t>
            </w:r>
          </w:p>
        </w:tc>
      </w:tr>
      <w:tr w14:paraId="06F762D4"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295219DE" w14:textId="77777777">
            <w:pPr>
              <w:pStyle w:val="Normal6"/>
            </w:pPr>
          </w:p>
        </w:tc>
        <w:tc>
          <w:tcPr>
            <w:tcW w:w="4876" w:type="dxa"/>
            <w:hideMark/>
          </w:tcPr>
          <w:p w:rsidR="00987E75" w:rsidRPr="00523F9F" w:rsidP="00BB18F0" w14:paraId="4DB72AF2" w14:textId="77777777">
            <w:pPr>
              <w:pStyle w:val="Normal6"/>
              <w:rPr>
                <w:szCs w:val="24"/>
              </w:rPr>
            </w:pPr>
            <w:r w:rsidRPr="00523F9F">
              <w:rPr>
                <w:b/>
                <w:i/>
              </w:rPr>
              <w:t>a) risikostyringsværktøjer til interventioner i de sektorer, som er opført i artikel 1, stk. 2, herunder forsikring af afgrøder, dyr og planter, gensidige fonde og indkomststabiliserende instrumenter</w:t>
            </w:r>
          </w:p>
        </w:tc>
      </w:tr>
      <w:tr w14:paraId="3B1CBAAF"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5B971B7B" w14:textId="77777777">
            <w:pPr>
              <w:pStyle w:val="Normal6"/>
            </w:pPr>
          </w:p>
        </w:tc>
        <w:tc>
          <w:tcPr>
            <w:tcW w:w="4876" w:type="dxa"/>
            <w:hideMark/>
          </w:tcPr>
          <w:p w:rsidR="00987E75" w:rsidRPr="00523F9F" w:rsidP="00BB18F0" w14:paraId="4F062DED" w14:textId="77777777">
            <w:pPr>
              <w:pStyle w:val="Normal6"/>
              <w:rPr>
                <w:szCs w:val="24"/>
              </w:rPr>
            </w:pPr>
            <w:r w:rsidRPr="00523F9F">
              <w:rPr>
                <w:b/>
                <w:i/>
              </w:rPr>
              <w:t>b) interventionstyper i bestemte sektorer, jf. artikel 31</w:t>
            </w:r>
          </w:p>
        </w:tc>
      </w:tr>
      <w:tr w14:paraId="195FF86E"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5832A064" w14:textId="77777777">
            <w:pPr>
              <w:pStyle w:val="Normal6"/>
            </w:pPr>
          </w:p>
        </w:tc>
        <w:tc>
          <w:tcPr>
            <w:tcW w:w="4876" w:type="dxa"/>
            <w:hideMark/>
          </w:tcPr>
          <w:p w:rsidR="00987E75" w:rsidRPr="00523F9F" w:rsidP="00BB18F0" w14:paraId="29400DD9" w14:textId="77777777">
            <w:pPr>
              <w:pStyle w:val="Normal6"/>
              <w:rPr>
                <w:szCs w:val="24"/>
              </w:rPr>
            </w:pPr>
            <w:r w:rsidRPr="00523F9F">
              <w:rPr>
                <w:b/>
                <w:i/>
              </w:rPr>
              <w:t>c) ekstraordinære foranstaltninger vedtaget som modsvar på markedsforstyrrelser, dyresygdomme, planteskadegørere, risici for folkesundheden eller andre omstændigheder, som kan forårsage alvorlige ubalancer på landbrugsmarkeder.</w:t>
            </w:r>
          </w:p>
        </w:tc>
      </w:tr>
      <w:tr w14:paraId="1B016D69"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11CA4917" w14:textId="77777777">
            <w:pPr>
              <w:pStyle w:val="Normal6"/>
            </w:pPr>
          </w:p>
        </w:tc>
        <w:tc>
          <w:tcPr>
            <w:tcW w:w="4876" w:type="dxa"/>
            <w:hideMark/>
          </w:tcPr>
          <w:p w:rsidR="00987E75" w:rsidRPr="00523F9F" w:rsidP="00BB18F0" w14:paraId="1862A284" w14:textId="77777777">
            <w:pPr>
              <w:pStyle w:val="Normal6"/>
              <w:rPr>
                <w:szCs w:val="24"/>
              </w:rPr>
            </w:pPr>
            <w:r w:rsidRPr="00523F9F">
              <w:rPr>
                <w:b/>
                <w:i/>
              </w:rPr>
              <w:t>Mekanismen tilvejebringer genforsikringsdækning for forpligtelser i forbindelse med landbrugsforsikringsordninger, gensidige fonde og andre risikostyringsværktøjer, som anerkendes af medlemsstaterne.</w:t>
            </w:r>
          </w:p>
        </w:tc>
      </w:tr>
      <w:tr w14:paraId="190017A3"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20CF0540" w14:textId="77777777">
            <w:pPr>
              <w:pStyle w:val="Normal6"/>
            </w:pPr>
          </w:p>
        </w:tc>
        <w:tc>
          <w:tcPr>
            <w:tcW w:w="4876" w:type="dxa"/>
            <w:hideMark/>
          </w:tcPr>
          <w:p w:rsidR="00987E75" w:rsidRPr="00523F9F" w:rsidP="00BB18F0" w14:paraId="41093341" w14:textId="77777777">
            <w:pPr>
              <w:pStyle w:val="Normal6"/>
              <w:rPr>
                <w:szCs w:val="24"/>
              </w:rPr>
            </w:pPr>
            <w:r w:rsidRPr="00523F9F">
              <w:rPr>
                <w:b/>
                <w:i/>
              </w:rPr>
              <w:t>Mekanismen kan desuden dække økonomiske tab som følge af:</w:t>
            </w:r>
          </w:p>
        </w:tc>
      </w:tr>
      <w:tr w14:paraId="4873F16A"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33978595" w14:textId="77777777">
            <w:pPr>
              <w:pStyle w:val="Normal6"/>
            </w:pPr>
          </w:p>
        </w:tc>
        <w:tc>
          <w:tcPr>
            <w:tcW w:w="4876" w:type="dxa"/>
            <w:hideMark/>
          </w:tcPr>
          <w:p w:rsidR="00987E75" w:rsidRPr="00523F9F" w:rsidP="00BB18F0" w14:paraId="56EC75E7" w14:textId="77777777">
            <w:pPr>
              <w:pStyle w:val="Normal6"/>
              <w:rPr>
                <w:szCs w:val="24"/>
              </w:rPr>
            </w:pPr>
            <w:r w:rsidRPr="00523F9F">
              <w:rPr>
                <w:b/>
                <w:i/>
              </w:rPr>
              <w:t>a) ugunstige klimahændelser, herunder tørke, oversvømmelser, frost, storme, haglvejr, naturbrande og hedebølger</w:t>
            </w:r>
          </w:p>
        </w:tc>
      </w:tr>
      <w:tr w14:paraId="3777F385"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230148D3" w14:textId="77777777">
            <w:pPr>
              <w:pStyle w:val="Normal6"/>
            </w:pPr>
          </w:p>
        </w:tc>
        <w:tc>
          <w:tcPr>
            <w:tcW w:w="4876" w:type="dxa"/>
            <w:hideMark/>
          </w:tcPr>
          <w:p w:rsidR="00987E75" w:rsidRPr="00523F9F" w:rsidP="00BB18F0" w14:paraId="03538DEA" w14:textId="77777777">
            <w:pPr>
              <w:pStyle w:val="Normal6"/>
              <w:rPr>
                <w:szCs w:val="24"/>
              </w:rPr>
            </w:pPr>
            <w:r w:rsidRPr="00523F9F">
              <w:rPr>
                <w:b/>
                <w:i/>
              </w:rPr>
              <w:t>b) naturkatastrofer og andre ekstraordinære hændelser</w:t>
            </w:r>
          </w:p>
        </w:tc>
      </w:tr>
      <w:tr w14:paraId="338EDC5A"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0FC600ED" w14:textId="77777777">
            <w:pPr>
              <w:pStyle w:val="Normal6"/>
            </w:pPr>
          </w:p>
        </w:tc>
        <w:tc>
          <w:tcPr>
            <w:tcW w:w="4876" w:type="dxa"/>
            <w:hideMark/>
          </w:tcPr>
          <w:p w:rsidR="00987E75" w:rsidRPr="00523F9F" w:rsidP="00BB18F0" w14:paraId="3A1E32C7" w14:textId="77777777">
            <w:pPr>
              <w:pStyle w:val="Normal6"/>
              <w:rPr>
                <w:szCs w:val="24"/>
              </w:rPr>
            </w:pPr>
            <w:r w:rsidRPr="00523F9F">
              <w:rPr>
                <w:b/>
                <w:i/>
              </w:rPr>
              <w:t>c) dyresygdomme, planteskadegørere og miljøhændelser</w:t>
            </w:r>
          </w:p>
        </w:tc>
      </w:tr>
      <w:tr w14:paraId="1705FB19"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0AA83D4B" w14:textId="77777777">
            <w:pPr>
              <w:pStyle w:val="Normal6"/>
            </w:pPr>
          </w:p>
        </w:tc>
        <w:tc>
          <w:tcPr>
            <w:tcW w:w="4876" w:type="dxa"/>
            <w:hideMark/>
          </w:tcPr>
          <w:p w:rsidR="00987E75" w:rsidRPr="00523F9F" w:rsidP="00BB18F0" w14:paraId="73441C7E" w14:textId="77777777">
            <w:pPr>
              <w:pStyle w:val="Normal6"/>
              <w:rPr>
                <w:szCs w:val="24"/>
              </w:rPr>
            </w:pPr>
            <w:r w:rsidRPr="00523F9F">
              <w:rPr>
                <w:b/>
                <w:i/>
              </w:rPr>
              <w:t>d) alvorlige markedsforstyrrelser, ekstraordinære stigninger i omkostningerne til produktionsinput eller betydelige og udbredte fald i landbrugspriser</w:t>
            </w:r>
          </w:p>
        </w:tc>
      </w:tr>
      <w:tr w14:paraId="706C4846"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5B7EA228" w14:textId="77777777">
            <w:pPr>
              <w:pStyle w:val="Normal6"/>
            </w:pPr>
          </w:p>
        </w:tc>
        <w:tc>
          <w:tcPr>
            <w:tcW w:w="4876" w:type="dxa"/>
            <w:hideMark/>
          </w:tcPr>
          <w:p w:rsidR="00987E75" w:rsidRPr="00523F9F" w:rsidP="00BB18F0" w14:paraId="241FBB97" w14:textId="77777777">
            <w:pPr>
              <w:pStyle w:val="Normal6"/>
              <w:rPr>
                <w:szCs w:val="24"/>
              </w:rPr>
            </w:pPr>
            <w:r w:rsidRPr="00523F9F">
              <w:rPr>
                <w:b/>
                <w:i/>
              </w:rPr>
              <w:t>e) store forstyrrelser i forsyningskæder, så de har en direkte og påviselig indvirkning på produktionen eller landbrugeres indkomst</w:t>
            </w:r>
          </w:p>
        </w:tc>
      </w:tr>
      <w:tr w14:paraId="71A0A1A4"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051D9D05" w14:textId="77777777">
            <w:pPr>
              <w:pStyle w:val="Normal6"/>
            </w:pPr>
          </w:p>
        </w:tc>
        <w:tc>
          <w:tcPr>
            <w:tcW w:w="4876" w:type="dxa"/>
            <w:hideMark/>
          </w:tcPr>
          <w:p w:rsidR="00987E75" w:rsidRPr="00523F9F" w:rsidP="00BB18F0" w14:paraId="5C1D7865" w14:textId="77777777">
            <w:pPr>
              <w:pStyle w:val="Normal6"/>
              <w:rPr>
                <w:szCs w:val="24"/>
              </w:rPr>
            </w:pPr>
            <w:r w:rsidRPr="00523F9F">
              <w:rPr>
                <w:b/>
                <w:i/>
              </w:rPr>
              <w:t>f) en kombination af klimatiske, sundhedsmæssige, økonomiske eller geopolitiske risici, der kan bringe kontinuiteten i landbrugsaktiviteten eller EU's fødevaresikkerhed i fare.</w:t>
            </w:r>
          </w:p>
        </w:tc>
      </w:tr>
      <w:tr w14:paraId="0FA0159D"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3A660072" w14:textId="77777777">
            <w:pPr>
              <w:pStyle w:val="Normal6"/>
            </w:pPr>
          </w:p>
        </w:tc>
        <w:tc>
          <w:tcPr>
            <w:tcW w:w="4876" w:type="dxa"/>
            <w:hideMark/>
          </w:tcPr>
          <w:p w:rsidR="00987E75" w:rsidRPr="00523F9F" w:rsidP="00BB18F0" w14:paraId="762BF698" w14:textId="77777777">
            <w:pPr>
              <w:pStyle w:val="Normal6"/>
              <w:rPr>
                <w:szCs w:val="24"/>
              </w:rPr>
            </w:pPr>
            <w:r w:rsidRPr="00523F9F">
              <w:rPr>
                <w:b/>
                <w:i/>
              </w:rPr>
              <w:t>Kommissionen koordinerer forvaltningen af mekanismen i samarbejde med medlemsstaterne og Den Europæiske Investeringsbank.</w:t>
            </w:r>
          </w:p>
        </w:tc>
      </w:tr>
    </w:tbl>
    <w:p w:rsidR="00987E75" w:rsidRPr="00523F9F" w:rsidP="00987E75" w14:paraId="0B69ED3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{PT}</w:t>
      </w:r>
      <w:r w:rsidRPr="00523F9F">
        <w:rPr>
          <w:noProof w:val="0"/>
        </w:rPr>
        <w:t>pt</w:t>
      </w:r>
      <w:r w:rsidRPr="00523F9F">
        <w:rPr>
          <w:rStyle w:val="HideTWBExt"/>
          <w:noProof w:val="0"/>
        </w:rPr>
        <w:t>&lt;/Original&gt;</w:t>
      </w:r>
    </w:p>
    <w:p w:rsidR="00987E75" w:rsidRPr="00523F9F" w:rsidP="00987E75" w14:paraId="79BD63BD" w14:textId="77777777">
      <w:r w:rsidRPr="00523F9F">
        <w:rPr>
          <w:rStyle w:val="HideTWBExt"/>
          <w:noProof w:val="0"/>
        </w:rPr>
        <w:t>&lt;/AmendB&gt;</w:t>
      </w:r>
    </w:p>
    <w:p w:rsidR="00987E75" w:rsidRPr="00523F9F" w:rsidP="00987E75" w14:paraId="35A7846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432</w:t>
      </w:r>
      <w:r w:rsidRPr="00523F9F">
        <w:rPr>
          <w:rStyle w:val="HideTWBExt"/>
          <w:b w:val="0"/>
          <w:noProof w:val="0"/>
        </w:rPr>
        <w:t>&lt;/NumAmB&gt;</w:t>
      </w:r>
    </w:p>
    <w:p w:rsidR="00987E75" w:rsidRPr="00523F9F" w:rsidP="00987E75" w14:paraId="768FC506" w14:textId="77777777">
      <w:pPr>
        <w:pStyle w:val="NormalBold"/>
      </w:pPr>
      <w:r w:rsidRPr="00523F9F">
        <w:rPr>
          <w:rStyle w:val="HideTWBExt"/>
          <w:b w:val="0"/>
          <w:noProof w:val="0"/>
        </w:rPr>
        <w:t>&lt;RepeatBlock-By&gt;&lt;Members&gt;</w:t>
      </w:r>
      <w:r w:rsidRPr="00523F9F">
        <w:t>Katarína Roth Neveďalová, Erik Kaliňák</w:t>
      </w:r>
      <w:r w:rsidRPr="00523F9F">
        <w:rPr>
          <w:rStyle w:val="HideTWBExt"/>
          <w:b w:val="0"/>
          <w:noProof w:val="0"/>
        </w:rPr>
        <w:t>&lt;/Members&gt;</w:t>
      </w:r>
    </w:p>
    <w:p w:rsidR="00987E75" w:rsidRPr="00523F9F" w:rsidP="00987E75" w14:paraId="04867450" w14:textId="77777777">
      <w:r w:rsidRPr="00523F9F">
        <w:rPr>
          <w:rStyle w:val="HideTWBExt"/>
          <w:noProof w:val="0"/>
        </w:rPr>
        <w:t>&lt;/RepeatBlock-By&gt;</w:t>
      </w:r>
    </w:p>
    <w:p w:rsidR="00987E75" w:rsidRPr="00523F9F" w:rsidP="00987E75" w14:paraId="3528E1B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C686D0A" w14:textId="77777777">
      <w:pPr>
        <w:pStyle w:val="NormalBold"/>
      </w:pPr>
      <w:r w:rsidRPr="00523F9F">
        <w:rPr>
          <w:rStyle w:val="HideTWBExt"/>
          <w:b w:val="0"/>
          <w:noProof w:val="0"/>
        </w:rPr>
        <w:t>&lt;Article&gt;</w:t>
      </w:r>
      <w:r w:rsidRPr="00523F9F">
        <w:t>Artikel 1 – stk. 1 – nr. 5 f (nyt)</w:t>
      </w:r>
      <w:r w:rsidRPr="00523F9F">
        <w:rPr>
          <w:rStyle w:val="HideTWBExt"/>
          <w:b w:val="0"/>
          <w:noProof w:val="0"/>
        </w:rPr>
        <w:t>&lt;/Article&gt;</w:t>
      </w:r>
    </w:p>
    <w:p w:rsidR="00987E75" w:rsidRPr="00523F9F" w:rsidP="00987E75" w14:paraId="4D2C1BFB"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03A560F" w14:textId="77777777">
      <w:r w:rsidRPr="00523F9F">
        <w:rPr>
          <w:rStyle w:val="HideTWBExt"/>
          <w:noProof w:val="0"/>
        </w:rPr>
        <w:t>&lt;Article2&gt;</w:t>
      </w:r>
      <w:r w:rsidRPr="00523F9F">
        <w:t>Artikel 18</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49E7A3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9044A2D" w14:textId="77777777">
            <w:pPr>
              <w:keepNext/>
            </w:pPr>
          </w:p>
        </w:tc>
      </w:tr>
      <w:tr w14:paraId="724B1E8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EC2551D" w14:textId="77777777">
            <w:pPr>
              <w:pStyle w:val="ColumnHeading"/>
              <w:keepNext/>
            </w:pPr>
            <w:r w:rsidRPr="00523F9F">
              <w:t>Gældende ordlyd</w:t>
            </w:r>
          </w:p>
        </w:tc>
        <w:tc>
          <w:tcPr>
            <w:tcW w:w="4876" w:type="dxa"/>
            <w:hideMark/>
          </w:tcPr>
          <w:p w:rsidR="00987E75" w:rsidRPr="00523F9F" w:rsidP="00BB18F0" w14:paraId="5047EC90" w14:textId="77777777">
            <w:pPr>
              <w:pStyle w:val="ColumnHeading"/>
              <w:keepNext/>
            </w:pPr>
            <w:r w:rsidRPr="00523F9F">
              <w:t>Ændringsforslag</w:t>
            </w:r>
          </w:p>
        </w:tc>
      </w:tr>
      <w:tr w14:paraId="5D86D6C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6DF5FE3" w14:textId="77777777">
            <w:pPr>
              <w:pStyle w:val="Normal6"/>
            </w:pPr>
          </w:p>
        </w:tc>
        <w:tc>
          <w:tcPr>
            <w:tcW w:w="4876" w:type="dxa"/>
            <w:hideMark/>
          </w:tcPr>
          <w:p w:rsidR="00987E75" w:rsidRPr="00523F9F" w:rsidP="00BB18F0" w14:paraId="026E5385" w14:textId="77777777">
            <w:pPr>
              <w:pStyle w:val="Normal6"/>
              <w:rPr>
                <w:szCs w:val="24"/>
              </w:rPr>
            </w:pPr>
            <w:r w:rsidRPr="00523F9F">
              <w:rPr>
                <w:b/>
                <w:i/>
              </w:rPr>
              <w:t>5f)</w:t>
            </w:r>
            <w:r w:rsidRPr="00523F9F">
              <w:rPr>
                <w:b/>
                <w:i/>
              </w:rPr>
              <w:tab/>
              <w:t>Artikel 18 ændres som følger:</w:t>
            </w:r>
          </w:p>
        </w:tc>
      </w:tr>
      <w:tr w14:paraId="662FCDC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8EB6D3D" w14:textId="77777777">
            <w:pPr>
              <w:pStyle w:val="Normal6"/>
            </w:pPr>
            <w:r w:rsidRPr="00523F9F">
              <w:t>Artikel 18</w:t>
            </w:r>
          </w:p>
        </w:tc>
        <w:tc>
          <w:tcPr>
            <w:tcW w:w="4876" w:type="dxa"/>
            <w:hideMark/>
          </w:tcPr>
          <w:p w:rsidR="00987E75" w:rsidRPr="00523F9F" w:rsidP="00BB18F0" w14:paraId="1ACA83D2" w14:textId="77777777">
            <w:pPr>
              <w:pStyle w:val="Normal6"/>
              <w:rPr>
                <w:szCs w:val="24"/>
              </w:rPr>
            </w:pPr>
            <w:r w:rsidRPr="00523F9F">
              <w:t>Artikel 18</w:t>
            </w:r>
          </w:p>
        </w:tc>
      </w:tr>
      <w:tr w14:paraId="41A3373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2F637DD" w14:textId="77777777">
            <w:pPr>
              <w:pStyle w:val="Normal6"/>
            </w:pPr>
            <w:r w:rsidRPr="00523F9F">
              <w:t>Betingelser for ydelse af støtte</w:t>
            </w:r>
          </w:p>
        </w:tc>
        <w:tc>
          <w:tcPr>
            <w:tcW w:w="4876" w:type="dxa"/>
            <w:hideMark/>
          </w:tcPr>
          <w:p w:rsidR="00987E75" w:rsidRPr="00523F9F" w:rsidP="00BB18F0" w14:paraId="4AC9FAB1" w14:textId="77777777">
            <w:pPr>
              <w:pStyle w:val="Normal6"/>
              <w:rPr>
                <w:szCs w:val="24"/>
              </w:rPr>
            </w:pPr>
            <w:r w:rsidRPr="00523F9F">
              <w:t>Betingelser for ydelse af støtte</w:t>
            </w:r>
          </w:p>
        </w:tc>
      </w:tr>
      <w:tr w14:paraId="017AA41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D8AD7F5" w14:textId="77777777">
            <w:pPr>
              <w:pStyle w:val="Normal6"/>
            </w:pPr>
            <w:r w:rsidRPr="00523F9F">
              <w:t>1. For at sikre gennemsigtigheden på markedet, tillægges Kommissionen om nødvendigt beføjelse til at vedtage delegerede retsakter i overensstemmelse med artikel 227 for at fastlægge betingelserne for, hvornår den kan beslutte at yde støtte til privat oplagring for de produkter, der er nævnt i artikel 17, under hensyn til:</w:t>
            </w:r>
          </w:p>
        </w:tc>
        <w:tc>
          <w:tcPr>
            <w:tcW w:w="4876" w:type="dxa"/>
            <w:hideMark/>
          </w:tcPr>
          <w:p w:rsidR="00987E75" w:rsidRPr="00523F9F" w:rsidP="00BB18F0" w14:paraId="428B9FB4" w14:textId="77777777">
            <w:pPr>
              <w:pStyle w:val="Normal6"/>
              <w:rPr>
                <w:szCs w:val="24"/>
              </w:rPr>
            </w:pPr>
            <w:r w:rsidRPr="00523F9F">
              <w:t>1. For at sikre gennemsigtigheden på markedet, tillægges Kommissionen om nødvendigt beføjelse til at vedtage delegerede retsakter i overensstemmelse med artikel 227 for at fastlægge betingelserne for, hvornår den kan beslutte at yde støtte til privat oplagring for de produkter, der er nævnt i artikel 17, under hensyn til:</w:t>
            </w:r>
          </w:p>
        </w:tc>
      </w:tr>
      <w:tr w14:paraId="1BB743B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8F5EF2E" w14:textId="77777777">
            <w:pPr>
              <w:pStyle w:val="Normal6"/>
            </w:pPr>
            <w:r w:rsidRPr="00523F9F">
              <w:rPr>
                <w:b/>
                <w:bCs/>
                <w:i/>
                <w:iCs/>
              </w:rPr>
              <w:t>(a)</w:t>
            </w:r>
            <w:r w:rsidRPr="00523F9F">
              <w:t xml:space="preserve"> de noterede gennemsnitlige markedspriser i Unionen, referencetærskler og produktionsomkostninger for de pågældende produkter og/eller</w:t>
            </w:r>
          </w:p>
        </w:tc>
        <w:tc>
          <w:tcPr>
            <w:tcW w:w="4876" w:type="dxa"/>
            <w:hideMark/>
          </w:tcPr>
          <w:p w:rsidR="00987E75" w:rsidRPr="00523F9F" w:rsidP="00BB18F0" w14:paraId="6DE595F8" w14:textId="77777777">
            <w:pPr>
              <w:pStyle w:val="Normal6"/>
              <w:rPr>
                <w:szCs w:val="24"/>
              </w:rPr>
            </w:pPr>
            <w:r w:rsidRPr="00523F9F">
              <w:rPr>
                <w:b/>
                <w:bCs/>
                <w:i/>
                <w:iCs/>
              </w:rPr>
              <w:t>a)</w:t>
            </w:r>
            <w:r w:rsidRPr="00523F9F">
              <w:t xml:space="preserve"> de noterede gennemsnitlige markedspriser i Unionen, referencetærskler </w:t>
            </w:r>
            <w:r w:rsidRPr="00523F9F">
              <w:rPr>
                <w:b/>
                <w:i/>
              </w:rPr>
              <w:t xml:space="preserve">i overensstemmelse med artikel 7 i denne forordning </w:t>
            </w:r>
            <w:r w:rsidRPr="00523F9F">
              <w:t>og produktionsomkostninger for de pågældende produkter og/eller</w:t>
            </w:r>
          </w:p>
        </w:tc>
      </w:tr>
      <w:tr w14:paraId="42AA436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0AE217E" w14:textId="77777777">
            <w:pPr>
              <w:pStyle w:val="Normal6"/>
            </w:pPr>
            <w:r w:rsidRPr="00523F9F">
              <w:rPr>
                <w:b/>
                <w:bCs/>
                <w:i/>
                <w:iCs/>
              </w:rPr>
              <w:t>(b)</w:t>
            </w:r>
            <w:r w:rsidRPr="00523F9F">
              <w:t xml:space="preserve"> behovet for at reagere rettidigt på en særlig vanskelig markedssituation eller økonomisk udvikling, der har betydelige negative følger for margener i sektoren.</w:t>
            </w:r>
          </w:p>
        </w:tc>
        <w:tc>
          <w:tcPr>
            <w:tcW w:w="4876" w:type="dxa"/>
            <w:hideMark/>
          </w:tcPr>
          <w:p w:rsidR="00987E75" w:rsidRPr="00523F9F" w:rsidP="00BB18F0" w14:paraId="1347C055" w14:textId="77777777">
            <w:pPr>
              <w:pStyle w:val="Normal6"/>
              <w:rPr>
                <w:szCs w:val="24"/>
              </w:rPr>
            </w:pPr>
            <w:r w:rsidRPr="00523F9F">
              <w:rPr>
                <w:b/>
                <w:bCs/>
                <w:i/>
                <w:iCs/>
              </w:rPr>
              <w:t>b)</w:t>
            </w:r>
            <w:r w:rsidRPr="00523F9F">
              <w:t xml:space="preserve"> behovet for at reagere rettidigt på en særlig vanskelig markedssituation eller økonomisk udvikling, der har betydelige negative følger for margener i sektoren.</w:t>
            </w:r>
          </w:p>
        </w:tc>
      </w:tr>
      <w:tr w14:paraId="7DFFD8E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8E803E2" w14:textId="77777777">
            <w:pPr>
              <w:pStyle w:val="Normal6"/>
            </w:pPr>
            <w:r w:rsidRPr="00523F9F">
              <w:t>2. Kommissionen vedtager gennemførelsesretsakter, der</w:t>
            </w:r>
          </w:p>
        </w:tc>
        <w:tc>
          <w:tcPr>
            <w:tcW w:w="4876" w:type="dxa"/>
            <w:hideMark/>
          </w:tcPr>
          <w:p w:rsidR="00987E75" w:rsidRPr="00523F9F" w:rsidP="00BB18F0" w14:paraId="17E9C38E" w14:textId="77777777">
            <w:pPr>
              <w:pStyle w:val="Normal6"/>
              <w:rPr>
                <w:szCs w:val="24"/>
              </w:rPr>
            </w:pPr>
            <w:r w:rsidRPr="00523F9F">
              <w:t>2. Kommissionen vedtager gennemførelsesretsakter, der</w:t>
            </w:r>
          </w:p>
        </w:tc>
      </w:tr>
      <w:tr w14:paraId="379C383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B3015B7" w14:textId="77777777">
            <w:pPr>
              <w:pStyle w:val="Normal6"/>
            </w:pPr>
            <w:r w:rsidRPr="00523F9F">
              <w:rPr>
                <w:b/>
                <w:bCs/>
                <w:i/>
                <w:iCs/>
              </w:rPr>
              <w:t>(a)</w:t>
            </w:r>
            <w:r w:rsidRPr="00523F9F">
              <w:t xml:space="preserve"> yder støtte til privat oplagring af de produkter, der er nævnt i artikel 17, under hensyntagen til betingelserne i stk. 1</w:t>
            </w:r>
          </w:p>
        </w:tc>
        <w:tc>
          <w:tcPr>
            <w:tcW w:w="4876" w:type="dxa"/>
            <w:hideMark/>
          </w:tcPr>
          <w:p w:rsidR="00987E75" w:rsidRPr="00523F9F" w:rsidP="00BB18F0" w14:paraId="5EBDEF8F" w14:textId="77777777">
            <w:pPr>
              <w:pStyle w:val="Normal6"/>
              <w:rPr>
                <w:szCs w:val="24"/>
              </w:rPr>
            </w:pPr>
            <w:r w:rsidRPr="00523F9F">
              <w:rPr>
                <w:b/>
                <w:bCs/>
                <w:i/>
                <w:iCs/>
              </w:rPr>
              <w:t>a)</w:t>
            </w:r>
            <w:r w:rsidRPr="00523F9F">
              <w:t xml:space="preserve"> yder støtte til privat oplagring af de produkter, der er nævnt i artikel 17, under hensyntagen til betingelserne i stk. 1</w:t>
            </w:r>
          </w:p>
        </w:tc>
      </w:tr>
      <w:tr w14:paraId="7DCCB16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F26363A" w14:textId="77777777">
            <w:pPr>
              <w:pStyle w:val="Normal6"/>
            </w:pPr>
            <w:r w:rsidRPr="00523F9F">
              <w:rPr>
                <w:b/>
                <w:bCs/>
                <w:i/>
                <w:iCs/>
              </w:rPr>
              <w:t>(b)</w:t>
            </w:r>
            <w:r w:rsidRPr="00523F9F">
              <w:t xml:space="preserve"> begrænser støtten til privat oplagring.</w:t>
            </w:r>
          </w:p>
        </w:tc>
        <w:tc>
          <w:tcPr>
            <w:tcW w:w="4876" w:type="dxa"/>
            <w:hideMark/>
          </w:tcPr>
          <w:p w:rsidR="00987E75" w:rsidRPr="00523F9F" w:rsidP="00BB18F0" w14:paraId="77FB4681" w14:textId="77777777">
            <w:pPr>
              <w:pStyle w:val="Normal6"/>
              <w:rPr>
                <w:szCs w:val="24"/>
              </w:rPr>
            </w:pPr>
            <w:r w:rsidRPr="00523F9F">
              <w:rPr>
                <w:b/>
                <w:bCs/>
                <w:i/>
                <w:iCs/>
              </w:rPr>
              <w:t>b)</w:t>
            </w:r>
            <w:r w:rsidRPr="00523F9F">
              <w:t xml:space="preserve"> begrænser støtten til privat oplagring.</w:t>
            </w:r>
          </w:p>
        </w:tc>
      </w:tr>
      <w:tr w14:paraId="3A84ACD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0BDD372" w14:textId="77777777">
            <w:pPr>
              <w:pStyle w:val="Normal6"/>
            </w:pPr>
            <w:r w:rsidRPr="00523F9F">
              <w:t>Gennemførelsesretsakterne vedtages efter undersøgelsesproceduren i artikel 229, stk. 2."</w:t>
            </w:r>
          </w:p>
        </w:tc>
        <w:tc>
          <w:tcPr>
            <w:tcW w:w="4876" w:type="dxa"/>
            <w:hideMark/>
          </w:tcPr>
          <w:p w:rsidR="00987E75" w:rsidRPr="00523F9F" w:rsidP="00BB18F0" w14:paraId="7D6583F8" w14:textId="77777777">
            <w:pPr>
              <w:pStyle w:val="Normal6"/>
              <w:rPr>
                <w:szCs w:val="24"/>
              </w:rPr>
            </w:pPr>
            <w:r w:rsidRPr="00523F9F">
              <w:t>Gennemførelsesretsakterne vedtages efter undersøgelsesproceduren i artikel 229, stk. 2."</w:t>
            </w:r>
          </w:p>
        </w:tc>
      </w:tr>
      <w:tr w14:paraId="6B97AE8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EE795BE" w14:textId="77777777">
            <w:pPr>
              <w:pStyle w:val="Normal6"/>
            </w:pPr>
            <w:r w:rsidRPr="00523F9F">
              <w:t>3. Foranstaltninger til fastsættelse af den støtte til privat oplagring, der er fastsat i artikel 17, træffes af Rådet i overensstemmelse med artikel 43, stk. 3, i TEUF.</w:t>
            </w:r>
          </w:p>
        </w:tc>
        <w:tc>
          <w:tcPr>
            <w:tcW w:w="4876" w:type="dxa"/>
            <w:hideMark/>
          </w:tcPr>
          <w:p w:rsidR="00987E75" w:rsidRPr="00523F9F" w:rsidP="00BB18F0" w14:paraId="65684122" w14:textId="77777777">
            <w:pPr>
              <w:pStyle w:val="Normal6"/>
              <w:rPr>
                <w:szCs w:val="24"/>
              </w:rPr>
            </w:pPr>
            <w:r w:rsidRPr="00523F9F">
              <w:t>3. Foranstaltninger til fastsættelse af den støtte til privat oplagring, der er fastsat i artikel 17, træffes af Rådet i overensstemmelse med artikel 43, stk. 3, i TEUF.</w:t>
            </w:r>
          </w:p>
        </w:tc>
      </w:tr>
      <w:tr w14:paraId="0BFF445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50EA66A" w14:textId="77777777">
            <w:pPr>
              <w:pStyle w:val="Normal6"/>
            </w:pPr>
          </w:p>
        </w:tc>
        <w:tc>
          <w:tcPr>
            <w:tcW w:w="4876" w:type="dxa"/>
            <w:hideMark/>
          </w:tcPr>
          <w:p w:rsidR="00987E75" w:rsidRPr="00523F9F" w:rsidP="00BB18F0" w14:paraId="0E130DA6" w14:textId="77777777">
            <w:pPr>
              <w:pStyle w:val="Normal6"/>
              <w:rPr>
                <w:szCs w:val="24"/>
              </w:rPr>
            </w:pPr>
            <w:r w:rsidRPr="00523F9F">
              <w:rPr>
                <w:b/>
                <w:i/>
              </w:rPr>
              <w:t>4. EU-støtte skal ydes fra det fælles sikkerhedsnet, der er omhandlet i artikel 32 i forordning (EU) XXX/XXX, som opretter EU-faciliteten.</w:t>
            </w:r>
          </w:p>
        </w:tc>
      </w:tr>
      <w:tr w14:paraId="3A4E949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AEC94F1" w14:textId="77777777">
            <w:pPr>
              <w:pStyle w:val="Normal6"/>
            </w:pPr>
          </w:p>
        </w:tc>
        <w:tc>
          <w:tcPr>
            <w:tcW w:w="4876" w:type="dxa"/>
            <w:hideMark/>
          </w:tcPr>
          <w:p w:rsidR="00987E75" w:rsidRPr="00523F9F" w:rsidP="00BB18F0" w14:paraId="411AC043" w14:textId="77777777">
            <w:pPr>
              <w:pStyle w:val="Normal6"/>
              <w:rPr>
                <w:szCs w:val="24"/>
              </w:rPr>
            </w:pPr>
            <w:r w:rsidRPr="00523F9F">
              <w:rPr>
                <w:b/>
                <w:i/>
              </w:rPr>
              <w:t>"</w:t>
            </w:r>
          </w:p>
        </w:tc>
      </w:tr>
    </w:tbl>
    <w:p w:rsidR="00987E75" w:rsidRPr="00523F9F" w:rsidP="00987E75" w14:paraId="73A7654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7E561BB" w14:textId="77777777">
      <w:pPr>
        <w:pStyle w:val="CrossRef"/>
      </w:pPr>
      <w:r w:rsidRPr="00523F9F">
        <w:t>(Forordning (EU) nr. 1308/2013, artikel 18)</w:t>
      </w:r>
    </w:p>
    <w:p w:rsidR="00987E75" w:rsidRPr="00523F9F" w:rsidP="00987E75" w14:paraId="35E33666" w14:textId="77777777">
      <w:r w:rsidRPr="00523F9F">
        <w:rPr>
          <w:rStyle w:val="HideTWBExt"/>
          <w:noProof w:val="0"/>
        </w:rPr>
        <w:t>&lt;/AmendB&gt;</w:t>
      </w:r>
    </w:p>
    <w:p w:rsidR="00987E75" w:rsidRPr="00523F9F" w:rsidP="00987E75" w14:paraId="39A869B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433</w:t>
      </w:r>
      <w:r w:rsidRPr="00523F9F">
        <w:rPr>
          <w:rStyle w:val="HideTWBExt"/>
          <w:b w:val="0"/>
          <w:noProof w:val="0"/>
        </w:rPr>
        <w:t>&lt;/NumAmB&gt;</w:t>
      </w:r>
    </w:p>
    <w:p w:rsidR="00987E75" w:rsidRPr="00523F9F" w:rsidP="00987E75" w14:paraId="0CEC77E9" w14:textId="77777777">
      <w:pPr>
        <w:pStyle w:val="NormalBold"/>
      </w:pPr>
      <w:r w:rsidRPr="00523F9F">
        <w:rPr>
          <w:rStyle w:val="HideTWBExt"/>
          <w:b w:val="0"/>
          <w:noProof w:val="0"/>
        </w:rPr>
        <w:t>&lt;RepeatBlock-By&gt;&lt;Members&gt;</w:t>
      </w:r>
      <w:r w:rsidRPr="00523F9F">
        <w:t>Mireia Borrás Pabón</w:t>
      </w:r>
      <w:r w:rsidRPr="00523F9F">
        <w:rPr>
          <w:rStyle w:val="HideTWBExt"/>
          <w:b w:val="0"/>
          <w:noProof w:val="0"/>
        </w:rPr>
        <w:t>&lt;/Members&gt;</w:t>
      </w:r>
    </w:p>
    <w:p w:rsidR="00987E75" w:rsidRPr="00523F9F" w:rsidP="00987E75" w14:paraId="66C0E4BB" w14:textId="77777777">
      <w:r w:rsidRPr="00523F9F">
        <w:rPr>
          <w:rStyle w:val="HideTWBExt"/>
          <w:noProof w:val="0"/>
        </w:rPr>
        <w:t>&lt;/RepeatBlock-By&gt;</w:t>
      </w:r>
    </w:p>
    <w:p w:rsidR="00987E75" w:rsidRPr="00523F9F" w:rsidP="00987E75" w14:paraId="1113D7E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14E0644"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695340A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9E37034" w14:textId="77777777">
      <w:r w:rsidRPr="00523F9F">
        <w:rPr>
          <w:rStyle w:val="HideTWBExt"/>
          <w:noProof w:val="0"/>
        </w:rPr>
        <w:t>&lt;Article2&gt;</w:t>
      </w:r>
      <w:r w:rsidRPr="00523F9F">
        <w:t>Artikel 18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BBCC43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5543D33" w14:textId="77777777">
            <w:pPr>
              <w:keepNext/>
            </w:pPr>
          </w:p>
        </w:tc>
      </w:tr>
      <w:tr w14:paraId="23DF6E6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3C04108" w14:textId="77777777">
            <w:pPr>
              <w:pStyle w:val="ColumnHeading"/>
              <w:keepNext/>
            </w:pPr>
            <w:r w:rsidRPr="00523F9F">
              <w:t>Kommissionens forslag</w:t>
            </w:r>
          </w:p>
        </w:tc>
        <w:tc>
          <w:tcPr>
            <w:tcW w:w="4876" w:type="dxa"/>
            <w:hideMark/>
          </w:tcPr>
          <w:p w:rsidR="00987E75" w:rsidRPr="00523F9F" w:rsidP="00BB18F0" w14:paraId="418B9BA9" w14:textId="77777777">
            <w:pPr>
              <w:pStyle w:val="ColumnHeading"/>
              <w:keepNext/>
            </w:pPr>
            <w:r w:rsidRPr="00523F9F">
              <w:t>Ændringsforslag</w:t>
            </w:r>
          </w:p>
        </w:tc>
      </w:tr>
      <w:tr w14:paraId="1AD4BF5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D9A1365" w14:textId="77777777">
            <w:pPr>
              <w:shd w:val="clear" w:color="auto" w:fill="FFFFFF"/>
              <w:rPr>
                <w:szCs w:val="24"/>
              </w:rPr>
            </w:pPr>
            <w:r w:rsidRPr="00523F9F">
              <w:rPr>
                <w:rStyle w:val="no-parag"/>
              </w:rPr>
              <w:t xml:space="preserve">1. </w:t>
            </w:r>
            <w:r w:rsidRPr="00523F9F">
              <w:t>For at sikre gennemsigtigheden på markedet, tillægges Kommissionen om nødvendigt beføjelse til at vedtage delegerede retsakter i overensstemmelse med artikel 227 for at fastlægge betingelserne for, hvornår den kan beslutte at yde støtte til privat oplagring for de produkter, der er nævnt i artikel 17, under hensyn til:</w:t>
            </w:r>
          </w:p>
          <w:p w:rsidR="00987E75" w:rsidRPr="00523F9F" w:rsidP="00BB18F0" w14:paraId="2AE6DE36" w14:textId="77777777">
            <w:pPr>
              <w:shd w:val="clear" w:color="auto" w:fill="FFFFFF"/>
              <w:jc w:val="both"/>
              <w:rPr>
                <w:szCs w:val="24"/>
              </w:rPr>
            </w:pPr>
            <w:r w:rsidRPr="00523F9F">
              <w:rPr>
                <w:b/>
                <w:bCs/>
                <w:i/>
                <w:iCs/>
              </w:rPr>
              <w:t>(a)</w:t>
            </w:r>
            <w:r w:rsidRPr="00523F9F">
              <w:t> de noterede gennemsnitlige markedspriser i Unionen, referencetærskler og produktionsomkostninger for de pågældende produkter og/eller</w:t>
            </w:r>
          </w:p>
          <w:p w:rsidR="00987E75" w:rsidRPr="00523F9F" w:rsidP="00BB18F0" w14:paraId="75E79342" w14:textId="77777777">
            <w:pPr>
              <w:shd w:val="clear" w:color="auto" w:fill="FFFFFF"/>
              <w:jc w:val="both"/>
              <w:rPr>
                <w:szCs w:val="24"/>
              </w:rPr>
            </w:pPr>
            <w:r w:rsidRPr="00523F9F">
              <w:rPr>
                <w:b/>
                <w:bCs/>
                <w:i/>
                <w:iCs/>
              </w:rPr>
              <w:t>(b)</w:t>
            </w:r>
            <w:r w:rsidRPr="00523F9F">
              <w:t> behovet for at reagere rettidigt på en særlig vanskelig markedssituation eller økonomisk udvikling, der har betydelige negative følger for margener i sektoren.</w:t>
            </w:r>
          </w:p>
        </w:tc>
        <w:tc>
          <w:tcPr>
            <w:tcW w:w="4876" w:type="dxa"/>
            <w:hideMark/>
          </w:tcPr>
          <w:p w:rsidR="00987E75" w:rsidRPr="00523F9F" w:rsidP="00BB18F0" w14:paraId="50093C6B" w14:textId="77777777">
            <w:pPr>
              <w:pStyle w:val="Normal6"/>
              <w:rPr>
                <w:bCs/>
                <w:iCs/>
              </w:rPr>
            </w:pPr>
            <w:r w:rsidRPr="00523F9F">
              <w:t>1. For at sikre gennemsigtigheden på markedet, tillægges Kommissionen om nødvendigt beføjelse til at vedtage delegerede retsakter i overensstemmelse med artikel 227 for at fastlægge betingelserne for, hvornår den kan beslutte at yde støtte til privat oplagring for de produkter, der er nævnt i artikel 17, under hensyn til:</w:t>
            </w:r>
          </w:p>
          <w:p w:rsidR="00987E75" w:rsidRPr="00523F9F" w:rsidP="00BB18F0" w14:paraId="0D5FAF03" w14:textId="77777777">
            <w:pPr>
              <w:pStyle w:val="Normal6"/>
              <w:rPr>
                <w:b/>
                <w:i/>
              </w:rPr>
            </w:pPr>
            <w:r w:rsidRPr="00523F9F">
              <w:rPr>
                <w:b/>
                <w:bCs/>
                <w:i/>
                <w:iCs/>
              </w:rPr>
              <w:t>a)</w:t>
            </w:r>
            <w:r w:rsidRPr="00523F9F">
              <w:t xml:space="preserve"> de noterede gennemsnitlige markedspriser i Unionen, referencetærskler </w:t>
            </w:r>
            <w:r w:rsidRPr="00523F9F">
              <w:rPr>
                <w:b/>
                <w:i/>
              </w:rPr>
              <w:t xml:space="preserve">i overensstemmelse med artikel 7 ny i forordningen </w:t>
            </w:r>
            <w:r w:rsidRPr="00523F9F">
              <w:t>og produktionsomkostninger for de pågældende produkter og/eller</w:t>
            </w:r>
          </w:p>
          <w:p w:rsidR="00987E75" w:rsidRPr="00523F9F" w:rsidP="00BB18F0" w14:paraId="2AC9CD46" w14:textId="77777777">
            <w:pPr>
              <w:pStyle w:val="Normal6"/>
              <w:rPr>
                <w:szCs w:val="24"/>
              </w:rPr>
            </w:pPr>
            <w:r w:rsidRPr="00523F9F">
              <w:rPr>
                <w:b/>
                <w:bCs/>
                <w:i/>
                <w:iCs/>
              </w:rPr>
              <w:t>b)</w:t>
            </w:r>
            <w:r w:rsidRPr="00523F9F">
              <w:t xml:space="preserve"> behovet for at reagere rettidigt på en særlig vanskelig markedssituation eller økonomisk udvikling, der har betydelige negative følger for margener i sektoren.</w:t>
            </w:r>
          </w:p>
        </w:tc>
      </w:tr>
    </w:tbl>
    <w:p w:rsidR="00987E75" w:rsidRPr="00523F9F" w:rsidP="00987E75" w14:paraId="6EBD15F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70088C2" w14:textId="77777777">
      <w:r w:rsidRPr="00523F9F">
        <w:rPr>
          <w:rStyle w:val="HideTWBExt"/>
          <w:noProof w:val="0"/>
        </w:rPr>
        <w:t>&lt;/AmendB&gt;</w:t>
      </w:r>
    </w:p>
    <w:p w:rsidR="00987E75" w:rsidRPr="00523F9F" w:rsidP="00987E75" w14:paraId="22ABF07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434</w:t>
      </w:r>
      <w:r w:rsidRPr="00523F9F">
        <w:rPr>
          <w:rStyle w:val="HideTWBExt"/>
          <w:b w:val="0"/>
          <w:noProof w:val="0"/>
        </w:rPr>
        <w:t>&lt;/NumAmB&gt;</w:t>
      </w:r>
    </w:p>
    <w:p w:rsidR="00987E75" w:rsidRPr="00523F9F" w:rsidP="00987E75" w14:paraId="393468E9" w14:textId="77777777">
      <w:pPr>
        <w:pStyle w:val="NormalBold"/>
      </w:pPr>
      <w:r w:rsidRPr="00523F9F">
        <w:rPr>
          <w:rStyle w:val="HideTWBExt"/>
          <w:b w:val="0"/>
          <w:noProof w:val="0"/>
        </w:rPr>
        <w:t>&lt;RepeatBlock-By&gt;&lt;Members&gt;</w:t>
      </w:r>
      <w:r w:rsidRPr="00523F9F">
        <w:t>Mireia Borrás Pabón</w:t>
      </w:r>
      <w:r w:rsidRPr="00523F9F">
        <w:rPr>
          <w:rStyle w:val="HideTWBExt"/>
          <w:b w:val="0"/>
          <w:noProof w:val="0"/>
        </w:rPr>
        <w:t>&lt;/Members&gt;</w:t>
      </w:r>
    </w:p>
    <w:p w:rsidR="00987E75" w:rsidRPr="00523F9F" w:rsidP="00987E75" w14:paraId="2AA97329" w14:textId="77777777">
      <w:r w:rsidRPr="00523F9F">
        <w:rPr>
          <w:rStyle w:val="HideTWBExt"/>
          <w:noProof w:val="0"/>
        </w:rPr>
        <w:t>&lt;/RepeatBlock-By&gt;</w:t>
      </w:r>
    </w:p>
    <w:p w:rsidR="00987E75" w:rsidRPr="00523F9F" w:rsidP="00987E75" w14:paraId="41B3AE6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5379731" w14:textId="77777777">
      <w:pPr>
        <w:pStyle w:val="NormalBold"/>
      </w:pPr>
      <w:r w:rsidRPr="00523F9F">
        <w:rPr>
          <w:rStyle w:val="HideTWBExt"/>
          <w:b w:val="0"/>
          <w:noProof w:val="0"/>
        </w:rPr>
        <w:t>&lt;Article&gt;</w:t>
      </w:r>
      <w:r w:rsidRPr="00523F9F">
        <w:t>Artikel 1 – stk. 1 – nr. 8 a (nyt)</w:t>
      </w:r>
      <w:r w:rsidRPr="00523F9F">
        <w:rPr>
          <w:rStyle w:val="HideTWBExt"/>
          <w:b w:val="0"/>
          <w:noProof w:val="0"/>
        </w:rPr>
        <w:t>&lt;/Article&gt;</w:t>
      </w:r>
    </w:p>
    <w:p w:rsidR="00987E75" w:rsidRPr="00523F9F" w:rsidP="00987E75" w14:paraId="60AFF57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9698936" w14:textId="77777777">
      <w:r w:rsidRPr="00523F9F">
        <w:rPr>
          <w:rStyle w:val="HideTWBExt"/>
          <w:noProof w:val="0"/>
        </w:rPr>
        <w:t>&lt;Article2&gt;</w:t>
      </w:r>
      <w:r w:rsidRPr="00523F9F">
        <w:t>Artikel 18 – stk. 1</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38CCC26"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40C1BD6D" w14:textId="77777777">
            <w:pPr>
              <w:keepNext/>
            </w:pPr>
          </w:p>
        </w:tc>
      </w:tr>
      <w:tr w14:paraId="58719488"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2B80A792" w14:textId="77777777">
            <w:pPr>
              <w:pStyle w:val="ColumnHeading"/>
              <w:keepNext/>
            </w:pPr>
            <w:r w:rsidRPr="00523F9F">
              <w:t>Gældende ordlyd</w:t>
            </w:r>
          </w:p>
        </w:tc>
        <w:tc>
          <w:tcPr>
            <w:tcW w:w="4876" w:type="dxa"/>
            <w:hideMark/>
          </w:tcPr>
          <w:p w:rsidR="00987E75" w:rsidRPr="00523F9F" w:rsidP="00BB18F0" w14:paraId="01A956BF" w14:textId="77777777">
            <w:pPr>
              <w:pStyle w:val="ColumnHeading"/>
              <w:keepNext/>
            </w:pPr>
            <w:r w:rsidRPr="00523F9F">
              <w:t>Ændringsforslag</w:t>
            </w:r>
          </w:p>
        </w:tc>
      </w:tr>
      <w:tr w14:paraId="2F0BDE11"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185C19A0" w14:textId="77777777">
            <w:pPr>
              <w:pStyle w:val="Normal6"/>
            </w:pPr>
            <w:r w:rsidRPr="00523F9F">
              <w:t>1. For at sikre gennemsigtigheden på markedet, tillægges Kommissionen om nødvendigt beføjelse til at vedtage delegerede retsakter i overensstemmelse med artikel 227 for at fastlægge betingelserne for, hvornår den kan beslutte at yde støtte til privat oplagring for de produkter, der er nævnt i artikel 17, under hensyn til: de noterede gennemsnitlige markedspriser i Unionen og referencetærskler og produktionsomkostninger for de pågældende produkter behovet for at reagere rettidigt på en særlig vanskelig markedssituation eller økonomisk udvikling, der har betydelige negative følger for margener i sektoren.</w:t>
            </w:r>
          </w:p>
        </w:tc>
        <w:tc>
          <w:tcPr>
            <w:tcW w:w="4876" w:type="dxa"/>
            <w:hideMark/>
          </w:tcPr>
          <w:p w:rsidR="00987E75" w:rsidRPr="00523F9F" w:rsidP="00BB18F0" w14:paraId="204FC381" w14:textId="77777777">
            <w:pPr>
              <w:pStyle w:val="Normal6"/>
              <w:rPr>
                <w:szCs w:val="24"/>
              </w:rPr>
            </w:pPr>
            <w:r w:rsidRPr="00523F9F">
              <w:rPr>
                <w:b/>
                <w:i/>
              </w:rPr>
              <w:t>8a)</w:t>
            </w:r>
            <w:r w:rsidRPr="00523F9F">
              <w:rPr>
                <w:b/>
                <w:i/>
              </w:rPr>
              <w:tab/>
            </w:r>
            <w:r w:rsidRPr="00523F9F">
              <w:t xml:space="preserve">1. For at sikre gennemsigtigheden på markedet, tillægges Kommissionen om nødvendigt beføjelse til at vedtage delegerede retsakter i overensstemmelse med artikel 227 for at fastlægge betingelserne for, hvornår den kan beslutte at yde støtte til privat oplagring for de produkter, der er nævnt i artikel 17, under hensyn til: de noterede gennemsnitlige markedspriser i Unionen og </w:t>
            </w:r>
            <w:r w:rsidRPr="00523F9F">
              <w:rPr>
                <w:b/>
                <w:i/>
              </w:rPr>
              <w:t xml:space="preserve">de ajourførte </w:t>
            </w:r>
            <w:r w:rsidRPr="00523F9F">
              <w:t xml:space="preserve">referencetærskler </w:t>
            </w:r>
            <w:r w:rsidRPr="00523F9F">
              <w:rPr>
                <w:b/>
                <w:i/>
              </w:rPr>
              <w:t>i overensstemmelse med artikel 7 ny i forordningen</w:t>
            </w:r>
            <w:r w:rsidRPr="00523F9F">
              <w:t xml:space="preserve"> og produktionsomkostninger for de pågældende produkter behovet for at reagere rettidigt på en særlig vanskelig markedssituation eller økonomisk udvikling, der har betydelige negative følger for margener i sektoren.</w:t>
            </w:r>
          </w:p>
        </w:tc>
      </w:tr>
      <w:tr w14:paraId="78883CD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5530079" w14:textId="77777777">
            <w:pPr>
              <w:pStyle w:val="Normal6"/>
            </w:pPr>
          </w:p>
        </w:tc>
        <w:tc>
          <w:tcPr>
            <w:tcW w:w="4876" w:type="dxa"/>
            <w:hideMark/>
          </w:tcPr>
          <w:p w:rsidR="00987E75" w:rsidRPr="00523F9F" w:rsidP="00BB18F0" w14:paraId="0C461B0B" w14:textId="77777777">
            <w:pPr>
              <w:pStyle w:val="Normal6"/>
              <w:rPr>
                <w:szCs w:val="24"/>
              </w:rPr>
            </w:pPr>
            <w:r w:rsidRPr="00523F9F">
              <w:rPr>
                <w:b/>
                <w:i/>
              </w:rPr>
              <w:t>"</w:t>
            </w:r>
          </w:p>
        </w:tc>
      </w:tr>
    </w:tbl>
    <w:p w:rsidR="00987E75" w:rsidRPr="00523F9F" w:rsidP="00987E75" w14:paraId="1D93587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8B52B4A" w14:textId="77777777">
      <w:pPr>
        <w:pStyle w:val="CrossRef"/>
      </w:pPr>
      <w:r w:rsidRPr="00523F9F">
        <w:t>(Forordning (EU) nr. 1308/2013)</w:t>
      </w:r>
    </w:p>
    <w:p w:rsidR="00987E75" w:rsidRPr="00523F9F" w:rsidP="00987E75" w14:paraId="194A84DC" w14:textId="77777777">
      <w:r w:rsidRPr="00523F9F">
        <w:rPr>
          <w:rStyle w:val="HideTWBExt"/>
          <w:noProof w:val="0"/>
        </w:rPr>
        <w:t>&lt;/AmendB&gt;</w:t>
      </w:r>
    </w:p>
    <w:p w:rsidR="00987E75" w:rsidRPr="00523F9F" w:rsidP="00987E75" w14:paraId="0D4C670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435</w:t>
      </w:r>
      <w:r w:rsidRPr="00523F9F">
        <w:rPr>
          <w:rStyle w:val="HideTWBExt"/>
          <w:b w:val="0"/>
          <w:noProof w:val="0"/>
        </w:rPr>
        <w:t>&lt;/NumAmB&gt;</w:t>
      </w:r>
    </w:p>
    <w:p w:rsidR="00987E75" w:rsidRPr="00523F9F" w:rsidP="00987E75" w14:paraId="471A74DA"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5D01B732" w14:textId="77777777">
      <w:r w:rsidRPr="00523F9F">
        <w:rPr>
          <w:rStyle w:val="HideTWBExt"/>
          <w:noProof w:val="0"/>
        </w:rPr>
        <w:t>&lt;/RepeatBlock-By&gt;</w:t>
      </w:r>
    </w:p>
    <w:p w:rsidR="00987E75" w:rsidRPr="00523F9F" w:rsidP="00987E75" w14:paraId="25DDD78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AA11746"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2106C71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C10EECA" w14:textId="77777777">
      <w:r w:rsidRPr="00523F9F">
        <w:rPr>
          <w:rStyle w:val="HideTWBExt"/>
          <w:noProof w:val="0"/>
        </w:rPr>
        <w:t>&lt;Article2&gt;</w:t>
      </w:r>
      <w:r w:rsidRPr="00523F9F">
        <w:t>Artikel 18 – litra a</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7652B750"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50A573A7" w14:textId="77777777">
            <w:pPr>
              <w:keepNext/>
            </w:pPr>
          </w:p>
        </w:tc>
      </w:tr>
      <w:tr w14:paraId="18B70BCC"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5E4F7C9C" w14:textId="77777777">
            <w:pPr>
              <w:pStyle w:val="ColumnHeading"/>
              <w:keepNext/>
            </w:pPr>
            <w:r w:rsidRPr="00523F9F">
              <w:t>Gældende ordlyd</w:t>
            </w:r>
          </w:p>
        </w:tc>
        <w:tc>
          <w:tcPr>
            <w:tcW w:w="4876" w:type="dxa"/>
            <w:hideMark/>
          </w:tcPr>
          <w:p w:rsidR="00987E75" w:rsidRPr="00523F9F" w:rsidP="00BB18F0" w14:paraId="2A6C52F3" w14:textId="77777777">
            <w:pPr>
              <w:pStyle w:val="ColumnHeading"/>
              <w:keepNext/>
            </w:pPr>
            <w:r w:rsidRPr="00523F9F">
              <w:t>Ændringsforslag</w:t>
            </w:r>
          </w:p>
        </w:tc>
      </w:tr>
      <w:tr w14:paraId="79443BE6"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414C4A94" w14:textId="77777777">
            <w:pPr>
              <w:pStyle w:val="Normal6"/>
            </w:pPr>
            <w:r w:rsidRPr="00523F9F">
              <w:t>Artikel 18 Betingelser for godkendelse</w:t>
            </w:r>
          </w:p>
        </w:tc>
        <w:tc>
          <w:tcPr>
            <w:tcW w:w="4876" w:type="dxa"/>
            <w:hideMark/>
          </w:tcPr>
          <w:p w:rsidR="00987E75" w:rsidRPr="00523F9F" w:rsidP="00BB18F0" w14:paraId="26D5F5D2" w14:textId="77777777">
            <w:pPr>
              <w:pStyle w:val="Normal6"/>
              <w:rPr>
                <w:szCs w:val="24"/>
              </w:rPr>
            </w:pPr>
            <w:r w:rsidRPr="00523F9F">
              <w:rPr>
                <w:b/>
                <w:i/>
              </w:rPr>
              <w:t>7a)</w:t>
            </w:r>
            <w:r w:rsidRPr="00523F9F">
              <w:rPr>
                <w:b/>
                <w:i/>
              </w:rPr>
              <w:tab/>
            </w:r>
            <w:r w:rsidRPr="00523F9F">
              <w:t>Artikel 18 Betingelser for godkendelse</w:t>
            </w:r>
          </w:p>
        </w:tc>
      </w:tr>
      <w:tr w14:paraId="273E8464"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49BAD2C0" w14:textId="77777777">
            <w:pPr>
              <w:pStyle w:val="Normal6"/>
            </w:pPr>
            <w:r w:rsidRPr="00523F9F">
              <w:rPr>
                <w:b/>
                <w:i/>
              </w:rPr>
              <w:t>(a)</w:t>
            </w:r>
            <w:r w:rsidRPr="00523F9F">
              <w:t xml:space="preserve"> de noterede gennemsnitlige markedspriser i EU og referencepriser og produktionsomkostninger for de pågældende produkter og/eller behovet for at reagere rettidigt på en særlig vanskelig markedssituation eller økonomisk udvikling, der har betydelige negative følger for margener i sektoren.</w:t>
            </w:r>
          </w:p>
        </w:tc>
        <w:tc>
          <w:tcPr>
            <w:tcW w:w="4876" w:type="dxa"/>
            <w:hideMark/>
          </w:tcPr>
          <w:p w:rsidR="00987E75" w:rsidRPr="00523F9F" w:rsidP="00BB18F0" w14:paraId="1F33F4AE" w14:textId="77777777">
            <w:pPr>
              <w:pStyle w:val="Normal6"/>
              <w:rPr>
                <w:szCs w:val="24"/>
              </w:rPr>
            </w:pPr>
            <w:r w:rsidRPr="00523F9F">
              <w:rPr>
                <w:b/>
                <w:i/>
              </w:rPr>
              <w:t>a)</w:t>
            </w:r>
            <w:r w:rsidRPr="00523F9F">
              <w:t xml:space="preserve"> de noterede gennemsnitlige markedspriser i EU og </w:t>
            </w:r>
            <w:r w:rsidRPr="00523F9F">
              <w:rPr>
                <w:b/>
                <w:bCs/>
                <w:i/>
                <w:iCs/>
              </w:rPr>
              <w:t>ajourførte</w:t>
            </w:r>
            <w:r w:rsidRPr="00523F9F">
              <w:t xml:space="preserve"> referencepriser</w:t>
            </w:r>
            <w:r w:rsidRPr="00523F9F">
              <w:rPr>
                <w:b/>
                <w:bCs/>
                <w:i/>
                <w:iCs/>
              </w:rPr>
              <w:t xml:space="preserve"> i overensstemmelse med den nye artikel 7 i forordningen</w:t>
            </w:r>
            <w:r w:rsidRPr="00523F9F">
              <w:t xml:space="preserve"> og produktionsomkostninger for de pågældende produkter og/eller</w:t>
            </w:r>
          </w:p>
        </w:tc>
      </w:tr>
    </w:tbl>
    <w:p w:rsidR="00987E75" w:rsidRPr="00523F9F" w:rsidP="00987E75" w14:paraId="2469A74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04422190" w14:textId="77777777">
      <w:pPr>
        <w:pStyle w:val="CrossRef"/>
      </w:pPr>
      <w:r w:rsidRPr="00523F9F">
        <w:t>(Forordning 1308/2013)</w:t>
      </w:r>
    </w:p>
    <w:p w:rsidR="00987E75" w:rsidRPr="00523F9F" w:rsidP="00987E75" w14:paraId="780E4695" w14:textId="77777777">
      <w:r w:rsidRPr="00523F9F">
        <w:rPr>
          <w:rStyle w:val="HideTWBExt"/>
          <w:noProof w:val="0"/>
        </w:rPr>
        <w:t>&lt;/AmendB&gt;</w:t>
      </w:r>
    </w:p>
    <w:p w:rsidR="00987E75" w:rsidRPr="00523F9F" w:rsidP="00987E75" w14:paraId="44B66C9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436</w:t>
      </w:r>
      <w:r w:rsidRPr="00523F9F">
        <w:rPr>
          <w:rStyle w:val="HideTWBExt"/>
          <w:b w:val="0"/>
          <w:noProof w:val="0"/>
        </w:rPr>
        <w:t>&lt;/NumAmB&gt;</w:t>
      </w:r>
    </w:p>
    <w:p w:rsidR="00987E75" w:rsidRPr="00523F9F" w:rsidP="00987E75" w14:paraId="2571431D" w14:textId="77777777">
      <w:pPr>
        <w:pStyle w:val="NormalBold"/>
      </w:pPr>
      <w:r w:rsidRPr="00523F9F">
        <w:rPr>
          <w:rStyle w:val="HideTWBExt"/>
          <w:b w:val="0"/>
          <w:noProof w:val="0"/>
        </w:rPr>
        <w:t>&lt;RepeatBlock-By&gt;&lt;Members&gt;</w:t>
      </w:r>
      <w:r w:rsidRPr="00523F9F">
        <w:t>Katarína Roth Neveďalová, Erik Kaliňák</w:t>
      </w:r>
      <w:r w:rsidRPr="00523F9F">
        <w:rPr>
          <w:rStyle w:val="HideTWBExt"/>
          <w:b w:val="0"/>
          <w:noProof w:val="0"/>
        </w:rPr>
        <w:t>&lt;/Members&gt;</w:t>
      </w:r>
    </w:p>
    <w:p w:rsidR="00987E75" w:rsidRPr="00523F9F" w:rsidP="00987E75" w14:paraId="052869FC" w14:textId="77777777">
      <w:r w:rsidRPr="00523F9F">
        <w:rPr>
          <w:rStyle w:val="HideTWBExt"/>
          <w:noProof w:val="0"/>
        </w:rPr>
        <w:t>&lt;/RepeatBlock-By&gt;</w:t>
      </w:r>
    </w:p>
    <w:p w:rsidR="00987E75" w:rsidRPr="00523F9F" w:rsidP="00987E75" w14:paraId="7A768FB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174F910"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6F83A5A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8775635" w14:textId="77777777">
      <w:r w:rsidRPr="00523F9F">
        <w:rPr>
          <w:rStyle w:val="HideTWBExt"/>
          <w:noProof w:val="0"/>
        </w:rPr>
        <w:t>&lt;Article2&gt;</w:t>
      </w:r>
      <w:r w:rsidRPr="00523F9F">
        <w:t>Artikel 18 – stk. 1 – litra a</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EEE520E"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0532F504" w14:textId="77777777">
            <w:pPr>
              <w:keepNext/>
            </w:pPr>
          </w:p>
        </w:tc>
      </w:tr>
      <w:tr w14:paraId="6645EC66"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67CE8E05" w14:textId="77777777">
            <w:pPr>
              <w:pStyle w:val="ColumnHeading"/>
              <w:keepNext/>
            </w:pPr>
            <w:r w:rsidRPr="00523F9F">
              <w:t>Gældende ordlyd</w:t>
            </w:r>
          </w:p>
        </w:tc>
        <w:tc>
          <w:tcPr>
            <w:tcW w:w="4876" w:type="dxa"/>
            <w:hideMark/>
          </w:tcPr>
          <w:p w:rsidR="00987E75" w:rsidRPr="00523F9F" w:rsidP="00BB18F0" w14:paraId="7A2B32B9" w14:textId="77777777">
            <w:pPr>
              <w:pStyle w:val="ColumnHeading"/>
              <w:keepNext/>
            </w:pPr>
            <w:r w:rsidRPr="00523F9F">
              <w:t>Ændringsforslag</w:t>
            </w:r>
          </w:p>
        </w:tc>
      </w:tr>
      <w:tr w14:paraId="44CBB6E0"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238AF560" w14:textId="77777777">
            <w:pPr>
              <w:pStyle w:val="Normal6"/>
            </w:pPr>
            <w:r w:rsidRPr="00523F9F">
              <w:rPr>
                <w:b/>
                <w:bCs/>
                <w:i/>
                <w:iCs/>
              </w:rPr>
              <w:t>(a)</w:t>
            </w:r>
            <w:r w:rsidRPr="00523F9F">
              <w:t xml:space="preserve"> de noterede gennemsnitlige markedspriser i Unionen, referencetærskler og produktionsomkostninger for de pågældende produkter og/eller</w:t>
            </w:r>
          </w:p>
        </w:tc>
        <w:tc>
          <w:tcPr>
            <w:tcW w:w="4876" w:type="dxa"/>
            <w:hideMark/>
          </w:tcPr>
          <w:p w:rsidR="00987E75" w:rsidRPr="00523F9F" w:rsidP="00BB18F0" w14:paraId="24F42211" w14:textId="77777777">
            <w:pPr>
              <w:pStyle w:val="Normal6"/>
              <w:rPr>
                <w:szCs w:val="24"/>
              </w:rPr>
            </w:pPr>
            <w:r w:rsidRPr="00523F9F">
              <w:rPr>
                <w:b/>
                <w:i/>
              </w:rPr>
              <w:t>a)</w:t>
            </w:r>
            <w:r w:rsidRPr="00523F9F">
              <w:t xml:space="preserve"> de noterede gennemsnitlige markedspriser i Unionen, referencetærskler </w:t>
            </w:r>
            <w:r w:rsidRPr="00523F9F">
              <w:rPr>
                <w:b/>
                <w:i/>
              </w:rPr>
              <w:t xml:space="preserve">i overensstemmelse med artikel 7 ny i forordningen </w:t>
            </w:r>
            <w:r w:rsidRPr="00523F9F">
              <w:t>og produktionsomkostninger for de pågældende produkter og/eller</w:t>
            </w:r>
          </w:p>
        </w:tc>
      </w:tr>
    </w:tbl>
    <w:p w:rsidR="00987E75" w:rsidRPr="00523F9F" w:rsidP="00987E75" w14:paraId="56337AE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FFECD5B" w14:textId="77777777">
      <w:pPr>
        <w:pStyle w:val="CrossRef"/>
      </w:pPr>
      <w:r w:rsidRPr="00523F9F">
        <w:t>(Forordning (EU) nr. 1308/2013, artikel 18)</w:t>
      </w:r>
    </w:p>
    <w:p w:rsidR="00987E75" w:rsidRPr="00523F9F" w:rsidP="00987E75" w14:paraId="3D18E2F1" w14:textId="77777777">
      <w:r w:rsidRPr="00523F9F">
        <w:rPr>
          <w:rStyle w:val="HideTWBExt"/>
          <w:noProof w:val="0"/>
        </w:rPr>
        <w:t>&lt;/AmendB&gt;</w:t>
      </w:r>
    </w:p>
    <w:p w:rsidR="00987E75" w:rsidRPr="00523F9F" w:rsidP="00987E75" w14:paraId="5B951F8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437</w:t>
      </w:r>
      <w:r w:rsidRPr="00523F9F">
        <w:rPr>
          <w:rStyle w:val="HideTWBExt"/>
          <w:b w:val="0"/>
          <w:noProof w:val="0"/>
        </w:rPr>
        <w:t>&lt;/NumAmB&gt;</w:t>
      </w:r>
    </w:p>
    <w:p w:rsidR="00987E75" w:rsidRPr="00523F9F" w:rsidP="00987E75" w14:paraId="02E6651E" w14:textId="77777777">
      <w:pPr>
        <w:pStyle w:val="NormalBold"/>
      </w:pPr>
      <w:r w:rsidRPr="00523F9F">
        <w:rPr>
          <w:rStyle w:val="HideTWBExt"/>
          <w:b w:val="0"/>
          <w:noProof w:val="0"/>
        </w:rPr>
        <w:t>&lt;RepeatBlock-By&gt;&lt;Members&gt;</w:t>
      </w:r>
      <w:r w:rsidRPr="00523F9F">
        <w:t>Carlo Fidanza</w:t>
      </w:r>
      <w:r w:rsidRPr="00523F9F">
        <w:rPr>
          <w:rStyle w:val="HideTWBExt"/>
          <w:b w:val="0"/>
          <w:noProof w:val="0"/>
        </w:rPr>
        <w:t>&lt;/Members&gt;</w:t>
      </w:r>
    </w:p>
    <w:p w:rsidR="00987E75" w:rsidRPr="00523F9F" w:rsidP="00987E75" w14:paraId="5BC1EDCA" w14:textId="77777777">
      <w:r w:rsidRPr="00523F9F">
        <w:rPr>
          <w:rStyle w:val="HideTWBExt"/>
          <w:noProof w:val="0"/>
        </w:rPr>
        <w:t>&lt;/RepeatBlock-By&gt;</w:t>
      </w:r>
    </w:p>
    <w:p w:rsidR="00987E75" w:rsidRPr="00523F9F" w:rsidP="00987E75" w14:paraId="39CC399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AC9890D"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509BB0F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FE07CF1" w14:textId="77777777">
      <w:r w:rsidRPr="00523F9F">
        <w:rPr>
          <w:rStyle w:val="HideTWBExt"/>
          <w:noProof w:val="0"/>
        </w:rPr>
        <w:t>&lt;Article2&gt;</w:t>
      </w:r>
      <w:r w:rsidRPr="00523F9F">
        <w:t>Artikel 18 – stk. 1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F13AC4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22636DD" w14:textId="77777777">
            <w:pPr>
              <w:keepNext/>
            </w:pPr>
          </w:p>
        </w:tc>
      </w:tr>
      <w:tr w14:paraId="5B7AA5F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0C5F504" w14:textId="77777777">
            <w:pPr>
              <w:pStyle w:val="ColumnHeading"/>
              <w:keepNext/>
            </w:pPr>
            <w:r w:rsidRPr="00523F9F">
              <w:t>Gældende ordlyd</w:t>
            </w:r>
          </w:p>
        </w:tc>
        <w:tc>
          <w:tcPr>
            <w:tcW w:w="4876" w:type="dxa"/>
            <w:hideMark/>
          </w:tcPr>
          <w:p w:rsidR="00987E75" w:rsidRPr="00523F9F" w:rsidP="00BB18F0" w14:paraId="25557BC9" w14:textId="77777777">
            <w:pPr>
              <w:pStyle w:val="ColumnHeading"/>
              <w:keepNext/>
            </w:pPr>
            <w:r w:rsidRPr="00523F9F">
              <w:t>Ændringsforslag</w:t>
            </w:r>
          </w:p>
        </w:tc>
      </w:tr>
      <w:tr w14:paraId="31BBD2C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B3E97D5" w14:textId="77777777">
            <w:pPr>
              <w:pStyle w:val="Normal6"/>
            </w:pPr>
          </w:p>
          <w:p w:rsidR="00987E75" w:rsidRPr="00523F9F" w:rsidP="00BB18F0" w14:paraId="7B536D57" w14:textId="77777777">
            <w:pPr>
              <w:pStyle w:val="Normal6"/>
            </w:pPr>
          </w:p>
          <w:p w:rsidR="00987E75" w:rsidRPr="00523F9F" w:rsidP="00BB18F0" w14:paraId="4A968DD4" w14:textId="77777777">
            <w:pPr>
              <w:pStyle w:val="Normal6"/>
            </w:pPr>
            <w:r w:rsidRPr="00523F9F">
              <w:rPr>
                <w:b/>
                <w:i/>
              </w:rPr>
              <w:t>(a)</w:t>
            </w:r>
            <w:r w:rsidRPr="00523F9F">
              <w:rPr>
                <w:sz w:val="27"/>
                <w:shd w:val="clear" w:color="auto" w:fill="FFFFFF"/>
              </w:rPr>
              <w:t xml:space="preserve"> </w:t>
            </w:r>
            <w:r w:rsidRPr="00523F9F">
              <w:t>de noterede gennemsnitlige markedspriser i Unionen, referencetærskler og produktionsomkostninger for de pågældende produkter og/eller</w:t>
            </w:r>
          </w:p>
        </w:tc>
        <w:tc>
          <w:tcPr>
            <w:tcW w:w="4876" w:type="dxa"/>
            <w:hideMark/>
          </w:tcPr>
          <w:p w:rsidR="00987E75" w:rsidRPr="00523F9F" w:rsidP="00BB18F0" w14:paraId="0CCBD529" w14:textId="77777777">
            <w:pPr>
              <w:pStyle w:val="Normal6"/>
              <w:rPr>
                <w:b/>
                <w:i/>
              </w:rPr>
            </w:pPr>
            <w:r w:rsidRPr="00523F9F">
              <w:rPr>
                <w:b/>
                <w:i/>
              </w:rPr>
              <w:t>7a)</w:t>
            </w:r>
            <w:r w:rsidRPr="00523F9F">
              <w:rPr>
                <w:b/>
                <w:i/>
              </w:rPr>
              <w:tab/>
              <w:t xml:space="preserve">Artikel 18, stk. 1, litra a), affattes således: </w:t>
            </w:r>
          </w:p>
          <w:p w:rsidR="00987E75" w:rsidRPr="00523F9F" w:rsidP="00BB18F0" w14:paraId="02BD42E4" w14:textId="77777777">
            <w:pPr>
              <w:pStyle w:val="Normal6"/>
              <w:rPr>
                <w:szCs w:val="24"/>
              </w:rPr>
            </w:pPr>
            <w:r w:rsidRPr="00523F9F">
              <w:rPr>
                <w:b/>
                <w:i/>
              </w:rPr>
              <w:t xml:space="preserve">"a) </w:t>
            </w:r>
            <w:r w:rsidRPr="00523F9F">
              <w:t>de gennemsnitlige markedspriser</w:t>
            </w:r>
            <w:r w:rsidRPr="00523F9F">
              <w:rPr>
                <w:b/>
                <w:i/>
              </w:rPr>
              <w:t xml:space="preserve">, der er registreret </w:t>
            </w:r>
            <w:r w:rsidRPr="00523F9F">
              <w:t>i Unionen,</w:t>
            </w:r>
            <w:r w:rsidRPr="00523F9F">
              <w:rPr>
                <w:b/>
                <w:i/>
              </w:rPr>
              <w:t xml:space="preserve"> og </w:t>
            </w:r>
            <w:r w:rsidRPr="00523F9F">
              <w:t>referencetærskler</w:t>
            </w:r>
            <w:r w:rsidRPr="00523F9F">
              <w:rPr>
                <w:b/>
                <w:bCs/>
                <w:i/>
                <w:iCs/>
              </w:rPr>
              <w:t>, der er</w:t>
            </w:r>
            <w:r w:rsidRPr="00523F9F">
              <w:rPr>
                <w:b/>
                <w:i/>
              </w:rPr>
              <w:t xml:space="preserve"> ajourført i overensstemmelse med den nye artikel 7 i forordningen, </w:t>
            </w:r>
            <w:r w:rsidRPr="00523F9F">
              <w:t>og produktionsomkostningerne for de</w:t>
            </w:r>
            <w:r w:rsidRPr="00523F9F">
              <w:rPr>
                <w:b/>
                <w:i/>
              </w:rPr>
              <w:t xml:space="preserve"> </w:t>
            </w:r>
            <w:r w:rsidRPr="00523F9F">
              <w:t>pågældende produkter</w:t>
            </w:r>
            <w:r w:rsidRPr="00523F9F">
              <w:rPr>
                <w:b/>
                <w:i/>
              </w:rPr>
              <w:t xml:space="preserve"> og/eller"</w:t>
            </w:r>
          </w:p>
        </w:tc>
      </w:tr>
    </w:tbl>
    <w:p w:rsidR="00987E75" w:rsidRPr="00523F9F" w:rsidP="00987E75" w14:paraId="0D91439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18DA7336"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0F82AE6B" w14:textId="77777777">
      <w:pPr>
        <w:pStyle w:val="Normal12Italic"/>
        <w:rPr>
          <w:noProof w:val="0"/>
        </w:rPr>
      </w:pPr>
      <w:r w:rsidRPr="00523F9F">
        <w:rPr>
          <w:noProof w:val="0"/>
        </w:rPr>
        <w:t>Ændringsforslag som følge af de foregående ændringer</w:t>
      </w:r>
    </w:p>
    <w:p w:rsidR="00987E75" w:rsidRPr="00523F9F" w:rsidP="00987E75" w14:paraId="236A0382" w14:textId="77777777">
      <w:r w:rsidRPr="00523F9F">
        <w:rPr>
          <w:rStyle w:val="HideTWBExt"/>
          <w:noProof w:val="0"/>
        </w:rPr>
        <w:t>&lt;/AmendB&gt;</w:t>
      </w:r>
    </w:p>
    <w:p w:rsidR="00987E75" w:rsidRPr="00523F9F" w:rsidP="00987E75" w14:paraId="7E4BC7C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438</w:t>
      </w:r>
      <w:r w:rsidRPr="00523F9F">
        <w:rPr>
          <w:rStyle w:val="HideTWBExt"/>
          <w:b w:val="0"/>
          <w:noProof w:val="0"/>
        </w:rPr>
        <w:t>&lt;/NumAmB&gt;</w:t>
      </w:r>
    </w:p>
    <w:p w:rsidR="00987E75" w:rsidRPr="00523F9F" w:rsidP="00987E75" w14:paraId="3C3D4FCD"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172B5234" w14:textId="77777777">
      <w:r w:rsidRPr="00523F9F">
        <w:rPr>
          <w:rStyle w:val="HideTWBExt"/>
          <w:noProof w:val="0"/>
        </w:rPr>
        <w:t>&lt;/RepeatBlock-By&gt;</w:t>
      </w:r>
    </w:p>
    <w:p w:rsidR="00987E75" w:rsidRPr="00523F9F" w:rsidP="00987E75" w14:paraId="73FD497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6F92DE1" w14:textId="77777777">
      <w:pPr>
        <w:pStyle w:val="NormalBold"/>
      </w:pPr>
      <w:r w:rsidRPr="00523F9F">
        <w:rPr>
          <w:rStyle w:val="HideTWBExt"/>
          <w:b w:val="0"/>
          <w:noProof w:val="0"/>
        </w:rPr>
        <w:t>&lt;Article&gt;</w:t>
      </w:r>
      <w:r w:rsidRPr="00523F9F">
        <w:t>Artikel 1 – stk. 1 – nr. 8 a (nyt)</w:t>
      </w:r>
      <w:r w:rsidRPr="00523F9F">
        <w:rPr>
          <w:rStyle w:val="HideTWBExt"/>
          <w:b w:val="0"/>
          <w:noProof w:val="0"/>
        </w:rPr>
        <w:t>&lt;/Article&gt;</w:t>
      </w:r>
    </w:p>
    <w:p w:rsidR="00987E75" w:rsidRPr="00523F9F" w:rsidP="00987E75" w14:paraId="3061F91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99EA859" w14:textId="77777777">
      <w:r w:rsidRPr="00523F9F">
        <w:rPr>
          <w:rStyle w:val="HideTWBExt"/>
          <w:noProof w:val="0"/>
        </w:rPr>
        <w:t>&lt;Article2&gt;</w:t>
      </w:r>
      <w:r w:rsidRPr="00523F9F">
        <w:t>Artikel 18 – stk. 1 – litra a</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F2B37D5"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16AD3DDE" w14:textId="77777777">
            <w:pPr>
              <w:keepNext/>
            </w:pPr>
          </w:p>
        </w:tc>
      </w:tr>
      <w:tr w14:paraId="0898CEAB"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0809931D" w14:textId="77777777">
            <w:pPr>
              <w:pStyle w:val="ColumnHeading"/>
              <w:keepNext/>
            </w:pPr>
            <w:r w:rsidRPr="00523F9F">
              <w:t>Gældende ordlyd</w:t>
            </w:r>
          </w:p>
        </w:tc>
        <w:tc>
          <w:tcPr>
            <w:tcW w:w="4876" w:type="dxa"/>
            <w:hideMark/>
          </w:tcPr>
          <w:p w:rsidR="00987E75" w:rsidRPr="00523F9F" w:rsidP="00BB18F0" w14:paraId="725D83DE" w14:textId="77777777">
            <w:pPr>
              <w:pStyle w:val="ColumnHeading"/>
              <w:keepNext/>
            </w:pPr>
            <w:r w:rsidRPr="00523F9F">
              <w:t>Ændringsforslag</w:t>
            </w:r>
          </w:p>
        </w:tc>
      </w:tr>
      <w:tr w14:paraId="03691D1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93D22B4" w14:textId="77777777">
            <w:pPr>
              <w:pStyle w:val="Normal6"/>
            </w:pPr>
          </w:p>
        </w:tc>
        <w:tc>
          <w:tcPr>
            <w:tcW w:w="4876" w:type="dxa"/>
            <w:hideMark/>
          </w:tcPr>
          <w:p w:rsidR="00987E75" w:rsidRPr="00523F9F" w:rsidP="00BB18F0" w14:paraId="69693026" w14:textId="77777777">
            <w:pPr>
              <w:pStyle w:val="Normal6"/>
              <w:rPr>
                <w:szCs w:val="24"/>
              </w:rPr>
            </w:pPr>
            <w:r w:rsidRPr="00523F9F">
              <w:rPr>
                <w:b/>
                <w:i/>
              </w:rPr>
              <w:t>8a)</w:t>
            </w:r>
            <w:r w:rsidRPr="00523F9F">
              <w:rPr>
                <w:b/>
                <w:i/>
              </w:rPr>
              <w:tab/>
            </w:r>
            <w:r w:rsidRPr="00523F9F">
              <w:t xml:space="preserve">"I </w:t>
            </w:r>
            <w:r w:rsidRPr="00523F9F">
              <w:rPr>
                <w:b/>
                <w:bCs/>
                <w:i/>
                <w:iCs/>
              </w:rPr>
              <w:t>artikel</w:t>
            </w:r>
            <w:r w:rsidRPr="00523F9F">
              <w:t xml:space="preserve"> </w:t>
            </w:r>
            <w:r w:rsidRPr="00523F9F">
              <w:rPr>
                <w:b/>
                <w:i/>
              </w:rPr>
              <w:t>18 foretages følgende ændringer</w:t>
            </w:r>
            <w:r w:rsidRPr="00523F9F">
              <w:t>:</w:t>
            </w:r>
          </w:p>
        </w:tc>
      </w:tr>
      <w:tr w14:paraId="4FC5C85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28CC0EE" w14:textId="77777777">
            <w:pPr>
              <w:pStyle w:val="Normal6"/>
            </w:pPr>
          </w:p>
        </w:tc>
        <w:tc>
          <w:tcPr>
            <w:tcW w:w="4876" w:type="dxa"/>
            <w:hideMark/>
          </w:tcPr>
          <w:p w:rsidR="00987E75" w:rsidRPr="00523F9F" w:rsidP="00BB18F0" w14:paraId="1CD26DAA" w14:textId="77777777">
            <w:pPr>
              <w:pStyle w:val="Normal6"/>
              <w:rPr>
                <w:szCs w:val="24"/>
              </w:rPr>
            </w:pPr>
            <w:r w:rsidRPr="00523F9F">
              <w:rPr>
                <w:b/>
                <w:i/>
              </w:rPr>
              <w:t>a)</w:t>
            </w:r>
            <w:r w:rsidRPr="00523F9F">
              <w:t xml:space="preserve"> I </w:t>
            </w:r>
            <w:r w:rsidRPr="00523F9F">
              <w:rPr>
                <w:b/>
                <w:bCs/>
                <w:i/>
                <w:iCs/>
              </w:rPr>
              <w:t>stk. 1 affattes litra a) således</w:t>
            </w:r>
            <w:r w:rsidRPr="00523F9F">
              <w:t xml:space="preserve">: </w:t>
            </w:r>
          </w:p>
        </w:tc>
      </w:tr>
      <w:tr w14:paraId="77B5C085"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71A339D8" w14:textId="77777777">
            <w:pPr>
              <w:pStyle w:val="Normal6"/>
            </w:pPr>
            <w:r w:rsidRPr="00523F9F">
              <w:rPr>
                <w:b/>
                <w:i/>
              </w:rPr>
              <w:t>(a)</w:t>
            </w:r>
            <w:r w:rsidRPr="00523F9F">
              <w:t xml:space="preserve"> de noterede gennemsnitlige markedspriser i EU og referencepriser og produktionsomkostninger for de pågældende produkter og/eller</w:t>
            </w:r>
          </w:p>
        </w:tc>
        <w:tc>
          <w:tcPr>
            <w:tcW w:w="4876" w:type="dxa"/>
            <w:hideMark/>
          </w:tcPr>
          <w:p w:rsidR="00987E75" w:rsidRPr="00523F9F" w:rsidP="00BB18F0" w14:paraId="1DEF12ED" w14:textId="77777777">
            <w:pPr>
              <w:pStyle w:val="Normal6"/>
              <w:rPr>
                <w:szCs w:val="24"/>
              </w:rPr>
            </w:pPr>
            <w:r w:rsidRPr="00523F9F">
              <w:rPr>
                <w:b/>
                <w:i/>
              </w:rPr>
              <w:t>"</w:t>
            </w:r>
            <w:r w:rsidRPr="00523F9F">
              <w:t xml:space="preserve">a) de noterede gennemsnitlige markedspriser i EU og </w:t>
            </w:r>
            <w:r w:rsidRPr="00523F9F">
              <w:rPr>
                <w:b/>
                <w:bCs/>
                <w:i/>
                <w:iCs/>
              </w:rPr>
              <w:t xml:space="preserve">ajourførte </w:t>
            </w:r>
            <w:r w:rsidRPr="00523F9F">
              <w:t xml:space="preserve">referencepriser og produktionsomkostninger for de pågældende produkter </w:t>
            </w:r>
            <w:r w:rsidRPr="00523F9F">
              <w:rPr>
                <w:b/>
                <w:i/>
              </w:rPr>
              <w:t xml:space="preserve">og udviklingen i producenternes marginer </w:t>
            </w:r>
            <w:r w:rsidRPr="00523F9F">
              <w:t>og/eller</w:t>
            </w:r>
          </w:p>
        </w:tc>
      </w:tr>
    </w:tbl>
    <w:p w:rsidR="00987E75" w:rsidRPr="00523F9F" w:rsidP="00987E75" w14:paraId="12A7B7E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474645D3" w14:textId="77777777">
      <w:pPr>
        <w:pStyle w:val="CrossRef"/>
      </w:pPr>
      <w:r w:rsidRPr="00523F9F">
        <w:t>(32013R1308)</w:t>
      </w:r>
    </w:p>
    <w:p w:rsidR="00987E75" w:rsidRPr="00523F9F" w:rsidP="00987E75" w14:paraId="6DF178A1" w14:textId="77777777">
      <w:r w:rsidRPr="00523F9F">
        <w:rPr>
          <w:rStyle w:val="HideTWBExt"/>
          <w:noProof w:val="0"/>
        </w:rPr>
        <w:t>&lt;/AmendB&gt;</w:t>
      </w:r>
    </w:p>
    <w:p w:rsidR="00987E75" w:rsidRPr="00523F9F" w:rsidP="00987E75" w14:paraId="17B2288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439</w:t>
      </w:r>
      <w:r w:rsidRPr="00523F9F">
        <w:rPr>
          <w:rStyle w:val="HideTWBExt"/>
          <w:b w:val="0"/>
          <w:noProof w:val="0"/>
        </w:rPr>
        <w:t>&lt;/NumAmB&gt;</w:t>
      </w:r>
    </w:p>
    <w:p w:rsidR="00987E75" w:rsidRPr="00523F9F" w:rsidP="00987E75" w14:paraId="28C9631D" w14:textId="77777777">
      <w:pPr>
        <w:pStyle w:val="NormalBold"/>
      </w:pPr>
      <w:r w:rsidRPr="00523F9F">
        <w:rPr>
          <w:rStyle w:val="HideTWBExt"/>
          <w:b w:val="0"/>
          <w:noProof w:val="0"/>
        </w:rPr>
        <w:t>&lt;RepeatBlock-By&gt;&lt;Members&gt;</w:t>
      </w:r>
      <w:r w:rsidRPr="00523F9F">
        <w:t>Mireia Borrás Pabón</w:t>
      </w:r>
      <w:r w:rsidRPr="00523F9F">
        <w:rPr>
          <w:rStyle w:val="HideTWBExt"/>
          <w:b w:val="0"/>
          <w:noProof w:val="0"/>
        </w:rPr>
        <w:t>&lt;/Members&gt;</w:t>
      </w:r>
    </w:p>
    <w:p w:rsidR="00987E75" w:rsidRPr="00523F9F" w:rsidP="00987E75" w14:paraId="50EC1F7C" w14:textId="77777777">
      <w:r w:rsidRPr="00523F9F">
        <w:rPr>
          <w:rStyle w:val="HideTWBExt"/>
          <w:noProof w:val="0"/>
        </w:rPr>
        <w:t>&lt;/RepeatBlock-By&gt;</w:t>
      </w:r>
    </w:p>
    <w:p w:rsidR="00987E75" w:rsidRPr="00523F9F" w:rsidP="00987E75" w14:paraId="0D80AA9F"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C1E4FAF" w14:textId="77777777">
      <w:pPr>
        <w:pStyle w:val="NormalBold"/>
      </w:pPr>
      <w:r w:rsidRPr="00523F9F">
        <w:rPr>
          <w:rStyle w:val="HideTWBExt"/>
          <w:b w:val="0"/>
          <w:noProof w:val="0"/>
        </w:rPr>
        <w:t>&lt;Article&gt;</w:t>
      </w:r>
      <w:r w:rsidRPr="00523F9F">
        <w:t>Artikel 1 – stk. 1 – nr. 7 b (nyt)</w:t>
      </w:r>
      <w:r w:rsidRPr="00523F9F">
        <w:rPr>
          <w:rStyle w:val="HideTWBExt"/>
          <w:b w:val="0"/>
          <w:noProof w:val="0"/>
        </w:rPr>
        <w:t>&lt;/Article&gt;</w:t>
      </w:r>
    </w:p>
    <w:p w:rsidR="00987E75" w:rsidRPr="00523F9F" w:rsidP="00987E75" w14:paraId="51E3AFB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6D8A95E" w14:textId="77777777">
      <w:r w:rsidRPr="00523F9F">
        <w:rPr>
          <w:rStyle w:val="HideTWBExt"/>
          <w:noProof w:val="0"/>
        </w:rPr>
        <w:t>&lt;Article2&gt;</w:t>
      </w:r>
      <w:r w:rsidRPr="00523F9F">
        <w:t>Artikel 18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CADFE3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0E6433A" w14:textId="77777777">
            <w:pPr>
              <w:keepNext/>
            </w:pPr>
          </w:p>
        </w:tc>
      </w:tr>
      <w:tr w14:paraId="1BCA19C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9FF086F" w14:textId="77777777">
            <w:pPr>
              <w:pStyle w:val="ColumnHeading"/>
              <w:keepNext/>
            </w:pPr>
            <w:r w:rsidRPr="00523F9F">
              <w:t>Kommissionens forslag</w:t>
            </w:r>
          </w:p>
        </w:tc>
        <w:tc>
          <w:tcPr>
            <w:tcW w:w="4876" w:type="dxa"/>
            <w:hideMark/>
          </w:tcPr>
          <w:p w:rsidR="00987E75" w:rsidRPr="00523F9F" w:rsidP="00BB18F0" w14:paraId="07F34C7D" w14:textId="77777777">
            <w:pPr>
              <w:pStyle w:val="ColumnHeading"/>
              <w:keepNext/>
            </w:pPr>
            <w:r w:rsidRPr="00523F9F">
              <w:t>Ændringsforslag</w:t>
            </w:r>
          </w:p>
        </w:tc>
      </w:tr>
      <w:tr w14:paraId="670C226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34C7E67" w14:textId="77777777">
            <w:pPr>
              <w:pStyle w:val="Normal6"/>
            </w:pPr>
          </w:p>
        </w:tc>
        <w:tc>
          <w:tcPr>
            <w:tcW w:w="4876" w:type="dxa"/>
            <w:hideMark/>
          </w:tcPr>
          <w:p w:rsidR="00987E75" w:rsidRPr="00523F9F" w:rsidP="00BB18F0" w14:paraId="189A0059" w14:textId="77777777">
            <w:pPr>
              <w:pStyle w:val="Normal6"/>
              <w:rPr>
                <w:szCs w:val="24"/>
              </w:rPr>
            </w:pPr>
            <w:r w:rsidRPr="00523F9F">
              <w:rPr>
                <w:b/>
                <w:i/>
              </w:rPr>
              <w:t>7b)</w:t>
            </w:r>
            <w:r w:rsidRPr="00523F9F">
              <w:rPr>
                <w:b/>
                <w:i/>
              </w:rPr>
              <w:tab/>
              <w:t>2. Kommissionen kan vedtage gennemførelsesretsakter, som 1) yder støtte til privat oplagring af de produkter, der er nævnt i artikel 17, under hensyntagen til de i stk. 1 i denne artikel omhandlede betingelser 2) begrænser støtten til privat oplagring. Disse gennemførelsesretsakter skal vedtages i overensstemmelse med undersøgelsesproceduren i artikel 229, stk. 2.</w:t>
            </w:r>
          </w:p>
        </w:tc>
      </w:tr>
    </w:tbl>
    <w:p w:rsidR="00987E75" w:rsidRPr="00523F9F" w:rsidP="00987E75" w14:paraId="578FF17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82EBF8A" w14:textId="77777777">
      <w:r w:rsidRPr="00523F9F">
        <w:rPr>
          <w:rStyle w:val="HideTWBExt"/>
          <w:noProof w:val="0"/>
        </w:rPr>
        <w:t>&lt;/AmendB&gt;</w:t>
      </w:r>
    </w:p>
    <w:p w:rsidR="00987E75" w:rsidRPr="00523F9F" w:rsidP="00987E75" w14:paraId="1E58585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440</w:t>
      </w:r>
      <w:r w:rsidRPr="00523F9F">
        <w:rPr>
          <w:rStyle w:val="HideTWBExt"/>
          <w:b w:val="0"/>
          <w:noProof w:val="0"/>
        </w:rPr>
        <w:t>&lt;/NumAmB&gt;</w:t>
      </w:r>
    </w:p>
    <w:p w:rsidR="00987E75" w:rsidRPr="00523F9F" w:rsidP="00987E75" w14:paraId="3E41D706" w14:textId="77777777">
      <w:pPr>
        <w:pStyle w:val="NormalBold"/>
      </w:pPr>
      <w:r w:rsidRPr="00523F9F">
        <w:rPr>
          <w:rStyle w:val="HideTWBExt"/>
          <w:b w:val="0"/>
          <w:noProof w:val="0"/>
        </w:rPr>
        <w:t>&lt;RepeatBlock-By&gt;&lt;Members&gt;</w:t>
      </w:r>
      <w:r w:rsidRPr="00523F9F">
        <w:t>Christine Singer, Benoit Cassart</w:t>
      </w:r>
      <w:r w:rsidRPr="00523F9F">
        <w:rPr>
          <w:rStyle w:val="HideTWBExt"/>
          <w:b w:val="0"/>
          <w:noProof w:val="0"/>
        </w:rPr>
        <w:t>&lt;/Members&gt;</w:t>
      </w:r>
    </w:p>
    <w:p w:rsidR="00987E75" w:rsidRPr="00523F9F" w:rsidP="00987E75" w14:paraId="7EE2DDB6" w14:textId="77777777">
      <w:r w:rsidRPr="00523F9F">
        <w:rPr>
          <w:rStyle w:val="HideTWBExt"/>
          <w:noProof w:val="0"/>
        </w:rPr>
        <w:t>&lt;/RepeatBlock-By&gt;</w:t>
      </w:r>
    </w:p>
    <w:p w:rsidR="00987E75" w:rsidRPr="00523F9F" w:rsidP="00987E75" w14:paraId="60609BD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5471903"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439771B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3F33DFF" w14:textId="77777777">
      <w:r w:rsidRPr="00523F9F">
        <w:rPr>
          <w:rStyle w:val="HideTWBExt"/>
          <w:noProof w:val="0"/>
        </w:rPr>
        <w:t>&lt;Article2&gt;</w:t>
      </w:r>
      <w:r w:rsidRPr="00523F9F">
        <w:t>Artikel 18 – stk. 2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04103D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59E2D6A" w14:textId="77777777">
            <w:pPr>
              <w:keepNext/>
            </w:pPr>
          </w:p>
        </w:tc>
      </w:tr>
      <w:tr w14:paraId="50B9DEE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93C2744" w14:textId="77777777">
            <w:pPr>
              <w:pStyle w:val="ColumnHeading"/>
              <w:keepNext/>
            </w:pPr>
            <w:r w:rsidRPr="00523F9F">
              <w:t>Kommissionens forslag</w:t>
            </w:r>
          </w:p>
        </w:tc>
        <w:tc>
          <w:tcPr>
            <w:tcW w:w="4876" w:type="dxa"/>
            <w:hideMark/>
          </w:tcPr>
          <w:p w:rsidR="00987E75" w:rsidRPr="00523F9F" w:rsidP="00BB18F0" w14:paraId="53BB3A56" w14:textId="77777777">
            <w:pPr>
              <w:pStyle w:val="ColumnHeading"/>
              <w:keepNext/>
            </w:pPr>
            <w:r w:rsidRPr="00523F9F">
              <w:t>Ændringsforslag</w:t>
            </w:r>
          </w:p>
        </w:tc>
      </w:tr>
      <w:tr w14:paraId="75CBC9C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5A8AF04" w14:textId="77777777">
            <w:pPr>
              <w:pStyle w:val="Normal6"/>
            </w:pPr>
          </w:p>
        </w:tc>
        <w:tc>
          <w:tcPr>
            <w:tcW w:w="4876" w:type="dxa"/>
            <w:hideMark/>
          </w:tcPr>
          <w:p w:rsidR="00987E75" w:rsidRPr="00523F9F" w:rsidP="00BB18F0" w14:paraId="334EEC4B" w14:textId="77777777">
            <w:pPr>
              <w:pStyle w:val="Normal6"/>
              <w:rPr>
                <w:szCs w:val="24"/>
              </w:rPr>
            </w:pPr>
            <w:r w:rsidRPr="00523F9F">
              <w:rPr>
                <w:b/>
                <w:i/>
              </w:rPr>
              <w:t>7a)</w:t>
            </w:r>
            <w:r w:rsidRPr="00523F9F">
              <w:rPr>
                <w:b/>
                <w:i/>
              </w:rPr>
              <w:tab/>
              <w:t>Når mindst ti medlemsstater anmoder om en vurdering af det potentielle behov for privat oplagring, skal Kommissionen inden for en begrænset periode efter den officielle anmodning vurdere situationen og tilrettelægge en drøftelse med medlemsstaterne.</w:t>
            </w:r>
          </w:p>
        </w:tc>
      </w:tr>
    </w:tbl>
    <w:p w:rsidR="00987E75" w:rsidRPr="00523F9F" w:rsidP="00987E75" w14:paraId="260954B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F033CDB"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4A4271A1" w14:textId="77777777">
      <w:pPr>
        <w:pStyle w:val="Normal12Italic"/>
        <w:rPr>
          <w:noProof w:val="0"/>
        </w:rPr>
      </w:pPr>
      <w:r w:rsidRPr="00523F9F">
        <w:rPr>
          <w:noProof w:val="0"/>
        </w:rPr>
        <w:t>Dette ændringsforslag indfører en struktureret mekanisme, som giver mindst ti medlemsstater mulighed for at anmode om en vurdering af det potentielle behov for foranstaltninger i henhold til denne artikel. Det sikrer, at bekymringer, som deles af et væsentligt antal medlemsstater, imødegås på EU-niveau, samtidig med at det undgås, at isolerede nationale markedsforvridninger automatisk udløser europæiske markedsinterventioner.</w:t>
      </w:r>
    </w:p>
    <w:p w:rsidR="00987E75" w:rsidRPr="00523F9F" w:rsidP="00987E75" w14:paraId="720DFFAF" w14:textId="77777777">
      <w:r w:rsidRPr="00523F9F">
        <w:rPr>
          <w:rStyle w:val="HideTWBExt"/>
          <w:noProof w:val="0"/>
        </w:rPr>
        <w:t>&lt;/AmendB&gt;</w:t>
      </w:r>
    </w:p>
    <w:p w:rsidR="00987E75" w:rsidRPr="00523F9F" w:rsidP="00987E75" w14:paraId="1097B17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441</w:t>
      </w:r>
      <w:r w:rsidRPr="00523F9F">
        <w:rPr>
          <w:rStyle w:val="HideTWBExt"/>
          <w:b w:val="0"/>
          <w:noProof w:val="0"/>
        </w:rPr>
        <w:t>&lt;/NumAmB&gt;</w:t>
      </w:r>
    </w:p>
    <w:p w:rsidR="00987E75" w:rsidRPr="00523F9F" w:rsidP="00987E75" w14:paraId="2680C807" w14:textId="77777777">
      <w:pPr>
        <w:pStyle w:val="NormalBold"/>
      </w:pPr>
      <w:r w:rsidRPr="00523F9F">
        <w:rPr>
          <w:rStyle w:val="HideTWBExt"/>
          <w:b w:val="0"/>
          <w:noProof w:val="0"/>
        </w:rPr>
        <w:t>&lt;RepeatBlock-By&gt;&lt;Members&gt;</w:t>
      </w:r>
      <w:r w:rsidRPr="00523F9F">
        <w:t>Christine Singer</w:t>
      </w:r>
      <w:r w:rsidRPr="00523F9F">
        <w:rPr>
          <w:rStyle w:val="HideTWBExt"/>
          <w:b w:val="0"/>
          <w:noProof w:val="0"/>
        </w:rPr>
        <w:t>&lt;/Members&gt;</w:t>
      </w:r>
    </w:p>
    <w:p w:rsidR="00987E75" w:rsidRPr="00523F9F" w:rsidP="00987E75" w14:paraId="35867030" w14:textId="77777777">
      <w:r w:rsidRPr="00523F9F">
        <w:rPr>
          <w:rStyle w:val="HideTWBExt"/>
          <w:noProof w:val="0"/>
        </w:rPr>
        <w:t>&lt;/RepeatBlock-By&gt;</w:t>
      </w:r>
    </w:p>
    <w:p w:rsidR="00987E75" w:rsidRPr="00523F9F" w:rsidP="00987E75" w14:paraId="018AAB6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FDDFFE2" w14:textId="77777777">
      <w:pPr>
        <w:pStyle w:val="NormalBold"/>
      </w:pPr>
      <w:r w:rsidRPr="00523F9F">
        <w:rPr>
          <w:rStyle w:val="HideTWBExt"/>
          <w:b w:val="0"/>
          <w:noProof w:val="0"/>
        </w:rPr>
        <w:t>&lt;Article&gt;</w:t>
      </w:r>
      <w:r w:rsidRPr="00523F9F">
        <w:t>Artikel 1 – stk. 1 – nr. 7 b (nyt)</w:t>
      </w:r>
      <w:r w:rsidRPr="00523F9F">
        <w:rPr>
          <w:rStyle w:val="HideTWBExt"/>
          <w:b w:val="0"/>
          <w:noProof w:val="0"/>
        </w:rPr>
        <w:t>&lt;/Article&gt;</w:t>
      </w:r>
    </w:p>
    <w:p w:rsidR="00987E75" w:rsidRPr="00523F9F" w:rsidP="00987E75" w14:paraId="42AE51C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484FC77" w14:textId="77777777">
      <w:r w:rsidRPr="00523F9F">
        <w:rPr>
          <w:rStyle w:val="HideTWBExt"/>
          <w:noProof w:val="0"/>
        </w:rPr>
        <w:t>&lt;Article2&gt;</w:t>
      </w:r>
      <w:r w:rsidRPr="00523F9F">
        <w:t>Artikel 18 – stk. 2 – litra b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0FB5AD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CD636A5" w14:textId="77777777">
            <w:pPr>
              <w:keepNext/>
            </w:pPr>
          </w:p>
        </w:tc>
      </w:tr>
      <w:tr w14:paraId="2F766D7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5D8D088" w14:textId="77777777">
            <w:pPr>
              <w:pStyle w:val="ColumnHeading"/>
              <w:keepNext/>
            </w:pPr>
            <w:r w:rsidRPr="00523F9F">
              <w:t>Kommissionens forslag</w:t>
            </w:r>
          </w:p>
        </w:tc>
        <w:tc>
          <w:tcPr>
            <w:tcW w:w="4876" w:type="dxa"/>
            <w:hideMark/>
          </w:tcPr>
          <w:p w:rsidR="00987E75" w:rsidRPr="00523F9F" w:rsidP="00BB18F0" w14:paraId="19C4D6F0" w14:textId="77777777">
            <w:pPr>
              <w:pStyle w:val="ColumnHeading"/>
              <w:keepNext/>
            </w:pPr>
            <w:r w:rsidRPr="00523F9F">
              <w:t>Ændringsforslag</w:t>
            </w:r>
          </w:p>
        </w:tc>
      </w:tr>
      <w:tr w14:paraId="547423F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D520B26" w14:textId="77777777">
            <w:pPr>
              <w:pStyle w:val="Normal6"/>
            </w:pPr>
          </w:p>
        </w:tc>
        <w:tc>
          <w:tcPr>
            <w:tcW w:w="4876" w:type="dxa"/>
            <w:hideMark/>
          </w:tcPr>
          <w:p w:rsidR="00987E75" w:rsidRPr="00523F9F" w:rsidP="00BB18F0" w14:paraId="7F82B559" w14:textId="77777777">
            <w:pPr>
              <w:pStyle w:val="Normal6"/>
              <w:rPr>
                <w:szCs w:val="24"/>
              </w:rPr>
            </w:pPr>
            <w:r w:rsidRPr="00523F9F">
              <w:rPr>
                <w:b/>
                <w:i/>
              </w:rPr>
              <w:t>7b)</w:t>
            </w:r>
            <w:r w:rsidRPr="00523F9F">
              <w:rPr>
                <w:b/>
                <w:i/>
              </w:rPr>
              <w:tab/>
              <w:t>Hvis en alvorlig markedsforstyrrelse opstår, under hensyntagen til hovedsageligt de gennemsnitlige markedspriser i de sidste fem år, kan mindst ti medlemsstater anmode om en drøftelse mellem Kommissionen og medlemsstaterne, som skal finde sted inden for en begrænset periode efter den officielle anmodning.</w:t>
            </w:r>
          </w:p>
        </w:tc>
      </w:tr>
    </w:tbl>
    <w:p w:rsidR="00987E75" w:rsidRPr="00523F9F" w:rsidP="00987E75" w14:paraId="0694DF0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83DB62A"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28224D4" w14:textId="77777777">
      <w:pPr>
        <w:pStyle w:val="Normal12Italic"/>
        <w:rPr>
          <w:noProof w:val="0"/>
        </w:rPr>
      </w:pPr>
      <w:r w:rsidRPr="00523F9F">
        <w:rPr>
          <w:noProof w:val="0"/>
        </w:rPr>
        <w:t>Dette ændringsforslag fastsætter en struktureret drøftelse i tilfælde af alvorlige markedsforstyrrelser. Ved at tage hensyn til de gennemsnitlige markedspriser i de sidste fem år gives der mulighed for en mere objektiv vurdering af ekstraordinære markedsudviklinger, hvilket hjælper med at sikre, at udsving, der blot er af kort varighed, ikke udløser mekanismen.</w:t>
      </w:r>
    </w:p>
    <w:p w:rsidR="00987E75" w:rsidRPr="00523F9F" w:rsidP="00987E75" w14:paraId="25CB9C01" w14:textId="77777777">
      <w:r w:rsidRPr="00523F9F">
        <w:rPr>
          <w:rStyle w:val="HideTWBExt"/>
          <w:noProof w:val="0"/>
        </w:rPr>
        <w:t>&lt;/AmendB&gt;</w:t>
      </w:r>
    </w:p>
    <w:p w:rsidR="00987E75" w:rsidRPr="00523F9F" w:rsidP="00987E75" w14:paraId="25A6314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442</w:t>
      </w:r>
      <w:r w:rsidRPr="00523F9F">
        <w:rPr>
          <w:rStyle w:val="HideTWBExt"/>
          <w:b w:val="0"/>
          <w:noProof w:val="0"/>
        </w:rPr>
        <w:t>&lt;/NumAmB&gt;</w:t>
      </w:r>
    </w:p>
    <w:p w:rsidR="00987E75" w:rsidRPr="00523F9F" w:rsidP="00987E75" w14:paraId="73BDB3AE" w14:textId="77777777">
      <w:pPr>
        <w:pStyle w:val="NormalBold"/>
      </w:pPr>
      <w:r w:rsidRPr="00523F9F">
        <w:rPr>
          <w:rStyle w:val="HideTWBExt"/>
          <w:b w:val="0"/>
          <w:noProof w:val="0"/>
        </w:rPr>
        <w:t>&lt;RepeatBlock-By&gt;&lt;Members&gt;</w:t>
      </w:r>
      <w:r w:rsidRPr="00523F9F">
        <w:t>Katarína Roth Neveďalová, Erik Kaliňák</w:t>
      </w:r>
      <w:r w:rsidRPr="00523F9F">
        <w:rPr>
          <w:rStyle w:val="HideTWBExt"/>
          <w:b w:val="0"/>
          <w:noProof w:val="0"/>
        </w:rPr>
        <w:t>&lt;/Members&gt;</w:t>
      </w:r>
    </w:p>
    <w:p w:rsidR="00987E75" w:rsidRPr="00523F9F" w:rsidP="00987E75" w14:paraId="4FA30535" w14:textId="77777777">
      <w:r w:rsidRPr="00523F9F">
        <w:rPr>
          <w:rStyle w:val="HideTWBExt"/>
          <w:noProof w:val="0"/>
        </w:rPr>
        <w:t>&lt;/RepeatBlock-By&gt;</w:t>
      </w:r>
    </w:p>
    <w:p w:rsidR="00987E75" w:rsidRPr="00523F9F" w:rsidP="00987E75" w14:paraId="3C0BAAC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6A37D0B"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6900E64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28F6FCF" w14:textId="77777777">
      <w:r w:rsidRPr="00523F9F">
        <w:rPr>
          <w:rStyle w:val="HideTWBExt"/>
          <w:noProof w:val="0"/>
        </w:rPr>
        <w:t>&lt;Article2&gt;</w:t>
      </w:r>
      <w:r w:rsidRPr="00523F9F">
        <w:t>Artikel 18 – stk. 3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95850E3"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33C14A9E" w14:textId="77777777">
            <w:pPr>
              <w:keepNext/>
            </w:pPr>
          </w:p>
        </w:tc>
      </w:tr>
      <w:tr w14:paraId="50841FE4"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6C23E4DC" w14:textId="77777777">
            <w:pPr>
              <w:pStyle w:val="ColumnHeading"/>
              <w:keepNext/>
            </w:pPr>
            <w:r w:rsidRPr="00523F9F">
              <w:t>Gældende ordlyd</w:t>
            </w:r>
          </w:p>
        </w:tc>
        <w:tc>
          <w:tcPr>
            <w:tcW w:w="4876" w:type="dxa"/>
            <w:hideMark/>
          </w:tcPr>
          <w:p w:rsidR="00987E75" w:rsidRPr="00523F9F" w:rsidP="00BB18F0" w14:paraId="380FC84E" w14:textId="77777777">
            <w:pPr>
              <w:pStyle w:val="ColumnHeading"/>
              <w:keepNext/>
            </w:pPr>
            <w:r w:rsidRPr="00523F9F">
              <w:t>Ændringsforslag</w:t>
            </w:r>
          </w:p>
        </w:tc>
      </w:tr>
      <w:tr w14:paraId="024FED1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7C85992" w14:textId="77777777">
            <w:pPr>
              <w:pStyle w:val="Normal6"/>
            </w:pPr>
          </w:p>
        </w:tc>
        <w:tc>
          <w:tcPr>
            <w:tcW w:w="4876" w:type="dxa"/>
            <w:hideMark/>
          </w:tcPr>
          <w:p w:rsidR="00987E75" w:rsidRPr="00523F9F" w:rsidP="00BB18F0" w14:paraId="5C213DE2" w14:textId="77777777">
            <w:pPr>
              <w:pStyle w:val="Normal6"/>
              <w:rPr>
                <w:szCs w:val="24"/>
              </w:rPr>
            </w:pPr>
            <w:r w:rsidRPr="00523F9F">
              <w:rPr>
                <w:b/>
                <w:i/>
              </w:rPr>
              <w:t>3a. EU-støtte skal ydes fra det fælles sikkerhedsnet, der er omhandlet i artikel 32 i forordning (EU) XXX/XXX, som opretter EU-faciliteten.</w:t>
            </w:r>
          </w:p>
        </w:tc>
      </w:tr>
      <w:tr w14:paraId="1266C02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F46FA45" w14:textId="77777777">
            <w:pPr>
              <w:pStyle w:val="Normal6"/>
            </w:pPr>
          </w:p>
        </w:tc>
        <w:tc>
          <w:tcPr>
            <w:tcW w:w="4876" w:type="dxa"/>
            <w:hideMark/>
          </w:tcPr>
          <w:p w:rsidR="00987E75" w:rsidRPr="00523F9F" w:rsidP="00BB18F0" w14:paraId="70FC1962" w14:textId="77777777">
            <w:pPr>
              <w:pStyle w:val="Normal6"/>
              <w:rPr>
                <w:szCs w:val="24"/>
              </w:rPr>
            </w:pPr>
            <w:r w:rsidRPr="00523F9F">
              <w:rPr>
                <w:b/>
                <w:i/>
              </w:rPr>
              <w:t>"</w:t>
            </w:r>
          </w:p>
        </w:tc>
      </w:tr>
    </w:tbl>
    <w:p w:rsidR="00987E75" w:rsidRPr="00523F9F" w:rsidP="00987E75" w14:paraId="0AE6AC9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E786344" w14:textId="77777777">
      <w:pPr>
        <w:pStyle w:val="CrossRef"/>
      </w:pPr>
      <w:r w:rsidRPr="00523F9F">
        <w:t>(Forordning (EU) nr. 1308/2013, artikel 18)</w:t>
      </w:r>
    </w:p>
    <w:p w:rsidR="00987E75" w:rsidRPr="00523F9F" w:rsidP="00987E75" w14:paraId="7B8500F0" w14:textId="77777777">
      <w:r w:rsidRPr="00523F9F">
        <w:rPr>
          <w:rStyle w:val="HideTWBExt"/>
          <w:noProof w:val="0"/>
        </w:rPr>
        <w:t>&lt;/AmendB&gt;</w:t>
      </w:r>
    </w:p>
    <w:p w:rsidR="00987E75" w:rsidRPr="00523F9F" w:rsidP="00987E75" w14:paraId="3DF29BE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443</w:t>
      </w:r>
      <w:r w:rsidRPr="00523F9F">
        <w:rPr>
          <w:rStyle w:val="HideTWBExt"/>
          <w:b w:val="0"/>
          <w:noProof w:val="0"/>
        </w:rPr>
        <w:t>&lt;/NumAmB&gt;</w:t>
      </w:r>
    </w:p>
    <w:p w:rsidR="00987E75" w:rsidRPr="00523F9F" w:rsidP="00987E75" w14:paraId="1F53F909"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73859B5E" w14:textId="77777777">
      <w:r w:rsidRPr="00523F9F">
        <w:rPr>
          <w:rStyle w:val="HideTWBExt"/>
          <w:noProof w:val="0"/>
        </w:rPr>
        <w:t>&lt;/RepeatBlock-By&gt;</w:t>
      </w:r>
    </w:p>
    <w:p w:rsidR="00987E75" w:rsidRPr="00523F9F" w:rsidP="00987E75" w14:paraId="67A661D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503E571" w14:textId="77777777">
      <w:pPr>
        <w:pStyle w:val="NormalBold"/>
      </w:pPr>
      <w:r w:rsidRPr="00523F9F">
        <w:rPr>
          <w:rStyle w:val="HideTWBExt"/>
          <w:b w:val="0"/>
          <w:noProof w:val="0"/>
        </w:rPr>
        <w:t>&lt;Article&gt;</w:t>
      </w:r>
      <w:r w:rsidRPr="00523F9F">
        <w:t>Artikel 1 – stk. 1 – nr. 8 a (nyt)</w:t>
      </w:r>
      <w:r w:rsidRPr="00523F9F">
        <w:rPr>
          <w:rStyle w:val="HideTWBExt"/>
          <w:b w:val="0"/>
          <w:noProof w:val="0"/>
        </w:rPr>
        <w:t>&lt;/Article&gt;</w:t>
      </w:r>
    </w:p>
    <w:p w:rsidR="00987E75" w:rsidRPr="00523F9F" w:rsidP="00987E75" w14:paraId="318621A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1C6CCFB" w14:textId="77777777">
      <w:r w:rsidRPr="00523F9F">
        <w:rPr>
          <w:rStyle w:val="HideTWBExt"/>
          <w:noProof w:val="0"/>
        </w:rPr>
        <w:t>&lt;Article2&gt;</w:t>
      </w:r>
      <w:r w:rsidRPr="00523F9F">
        <w:t>Artikel 18 – stk. 3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3C86C81"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42B27893" w14:textId="77777777">
            <w:pPr>
              <w:keepNext/>
            </w:pPr>
          </w:p>
        </w:tc>
      </w:tr>
      <w:tr w14:paraId="7BADC3C5"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4AF77E2F" w14:textId="77777777">
            <w:pPr>
              <w:pStyle w:val="ColumnHeading"/>
              <w:keepNext/>
            </w:pPr>
            <w:r w:rsidRPr="00523F9F">
              <w:t>Gældende ordlyd</w:t>
            </w:r>
          </w:p>
        </w:tc>
        <w:tc>
          <w:tcPr>
            <w:tcW w:w="4876" w:type="dxa"/>
            <w:hideMark/>
          </w:tcPr>
          <w:p w:rsidR="00987E75" w:rsidRPr="00523F9F" w:rsidP="00BB18F0" w14:paraId="13B0AB71" w14:textId="77777777">
            <w:pPr>
              <w:pStyle w:val="ColumnHeading"/>
              <w:keepNext/>
            </w:pPr>
            <w:r w:rsidRPr="00523F9F">
              <w:t>Ændringsforslag</w:t>
            </w:r>
          </w:p>
        </w:tc>
      </w:tr>
      <w:tr w14:paraId="38F9E15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43C65D6" w14:textId="77777777">
            <w:pPr>
              <w:pStyle w:val="Normal6"/>
            </w:pPr>
          </w:p>
        </w:tc>
        <w:tc>
          <w:tcPr>
            <w:tcW w:w="4876" w:type="dxa"/>
            <w:hideMark/>
          </w:tcPr>
          <w:p w:rsidR="00987E75" w:rsidRPr="00523F9F" w:rsidP="00BB18F0" w14:paraId="2C1B9397" w14:textId="77777777">
            <w:pPr>
              <w:pStyle w:val="Normal6"/>
              <w:rPr>
                <w:szCs w:val="24"/>
              </w:rPr>
            </w:pPr>
            <w:r w:rsidRPr="00523F9F">
              <w:rPr>
                <w:b/>
                <w:i/>
              </w:rPr>
              <w:t>8a)</w:t>
            </w:r>
            <w:r w:rsidRPr="00523F9F">
              <w:rPr>
                <w:b/>
                <w:i/>
              </w:rPr>
              <w:tab/>
            </w:r>
            <w:r w:rsidRPr="00523F9F">
              <w:t xml:space="preserve">"I artikel </w:t>
            </w:r>
            <w:r w:rsidRPr="00523F9F">
              <w:rPr>
                <w:b/>
                <w:i/>
              </w:rPr>
              <w:t>18 foretages følgende ændringer</w:t>
            </w:r>
            <w:r w:rsidRPr="00523F9F">
              <w:rPr>
                <w:b/>
                <w:bCs/>
                <w:i/>
                <w:iCs/>
              </w:rPr>
              <w:t>:</w:t>
            </w:r>
          </w:p>
        </w:tc>
      </w:tr>
      <w:tr w14:paraId="789A230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545DBFB" w14:textId="77777777">
            <w:pPr>
              <w:pStyle w:val="Normal6"/>
            </w:pPr>
          </w:p>
        </w:tc>
        <w:tc>
          <w:tcPr>
            <w:tcW w:w="4876" w:type="dxa"/>
            <w:hideMark/>
          </w:tcPr>
          <w:p w:rsidR="00987E75" w:rsidRPr="00523F9F" w:rsidP="00BB18F0" w14:paraId="44151A2E" w14:textId="2E05ACEE">
            <w:pPr>
              <w:pStyle w:val="Normal6"/>
              <w:rPr>
                <w:szCs w:val="24"/>
              </w:rPr>
            </w:pPr>
            <w:r w:rsidRPr="00523F9F">
              <w:rPr>
                <w:b/>
                <w:i/>
              </w:rPr>
              <w:t xml:space="preserve">b) Følgende </w:t>
            </w:r>
            <w:r w:rsidRPr="00523F9F" w:rsidR="005E6A09">
              <w:rPr>
                <w:b/>
                <w:i/>
              </w:rPr>
              <w:t xml:space="preserve">stykke </w:t>
            </w:r>
            <w:r w:rsidRPr="00523F9F">
              <w:rPr>
                <w:b/>
                <w:i/>
              </w:rPr>
              <w:t>tilføjes:</w:t>
            </w:r>
          </w:p>
        </w:tc>
      </w:tr>
      <w:tr w14:paraId="75B2B19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C3FFA2C" w14:textId="77777777">
            <w:pPr>
              <w:pStyle w:val="Normal6"/>
            </w:pPr>
          </w:p>
        </w:tc>
        <w:tc>
          <w:tcPr>
            <w:tcW w:w="4876" w:type="dxa"/>
            <w:hideMark/>
          </w:tcPr>
          <w:p w:rsidR="00987E75" w:rsidRPr="00523F9F" w:rsidP="00BB18F0" w14:paraId="4D6D5069" w14:textId="77777777">
            <w:pPr>
              <w:pStyle w:val="Normal6"/>
              <w:rPr>
                <w:szCs w:val="24"/>
              </w:rPr>
            </w:pPr>
            <w:r w:rsidRPr="00523F9F">
              <w:rPr>
                <w:b/>
                <w:i/>
              </w:rPr>
              <w:t>3a. Når mindst to medlemsstater formelt anmoder om en evaluering af</w:t>
            </w:r>
            <w:r w:rsidRPr="00523F9F">
              <w:t xml:space="preserve"> nødvendigheden af at yde støtte til privat oplagring</w:t>
            </w:r>
            <w:r w:rsidRPr="00523F9F">
              <w:rPr>
                <w:b/>
                <w:i/>
              </w:rPr>
              <w:t>, vurderer Kommissionen situationen og indkalder til høring af medlemsstaterne inden for en tidsfrist på højst 15 dage.</w:t>
            </w:r>
          </w:p>
        </w:tc>
      </w:tr>
      <w:tr w14:paraId="5242C8D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354122C" w14:textId="77777777">
            <w:pPr>
              <w:pStyle w:val="Normal6"/>
            </w:pPr>
          </w:p>
        </w:tc>
        <w:tc>
          <w:tcPr>
            <w:tcW w:w="4876" w:type="dxa"/>
            <w:hideMark/>
          </w:tcPr>
          <w:p w:rsidR="00987E75" w:rsidRPr="00523F9F" w:rsidP="00BB18F0" w14:paraId="2B4A08DD" w14:textId="77777777">
            <w:pPr>
              <w:pStyle w:val="Normal6"/>
              <w:rPr>
                <w:szCs w:val="24"/>
              </w:rPr>
            </w:pPr>
            <w:r w:rsidRPr="00523F9F">
              <w:rPr>
                <w:b/>
                <w:i/>
              </w:rPr>
              <w:t>"</w:t>
            </w:r>
          </w:p>
        </w:tc>
      </w:tr>
    </w:tbl>
    <w:p w:rsidR="00987E75" w:rsidRPr="00523F9F" w:rsidP="00987E75" w14:paraId="671F058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2C238201" w14:textId="77777777">
      <w:pPr>
        <w:pStyle w:val="CrossRef"/>
      </w:pPr>
      <w:r w:rsidRPr="00523F9F">
        <w:t>(32013R1308)</w:t>
      </w:r>
    </w:p>
    <w:p w:rsidR="00987E75" w:rsidRPr="00523F9F" w:rsidP="00987E75" w14:paraId="693F2D2A" w14:textId="77777777">
      <w:r w:rsidRPr="00523F9F">
        <w:rPr>
          <w:rStyle w:val="HideTWBExt"/>
          <w:noProof w:val="0"/>
        </w:rPr>
        <w:t>&lt;/AmendB&gt;</w:t>
      </w:r>
    </w:p>
    <w:p w:rsidR="00987E75" w:rsidRPr="00523F9F" w:rsidP="00987E75" w14:paraId="3D503B5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444</w:t>
      </w:r>
      <w:r w:rsidRPr="00523F9F">
        <w:rPr>
          <w:rStyle w:val="HideTWBExt"/>
          <w:b w:val="0"/>
          <w:noProof w:val="0"/>
        </w:rPr>
        <w:t>&lt;/NumAmB&gt;</w:t>
      </w:r>
    </w:p>
    <w:p w:rsidR="00987E75" w:rsidRPr="00523F9F" w:rsidP="00987E75" w14:paraId="4A021B8D"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4DE7D5FA" w14:textId="77777777">
      <w:r w:rsidRPr="00523F9F">
        <w:rPr>
          <w:rStyle w:val="HideTWBExt"/>
          <w:noProof w:val="0"/>
        </w:rPr>
        <w:t>&lt;/RepeatBlock-By&gt;</w:t>
      </w:r>
    </w:p>
    <w:p w:rsidR="00987E75" w:rsidRPr="00523F9F" w:rsidP="00987E75" w14:paraId="5208A4E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0ABC80E"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49267E27"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4C2796E" w14:textId="77777777">
      <w:r w:rsidRPr="00523F9F">
        <w:rPr>
          <w:rStyle w:val="HideTWBExt"/>
          <w:noProof w:val="0"/>
        </w:rPr>
        <w:t>&lt;Article2&gt;</w:t>
      </w:r>
      <w:r w:rsidRPr="00523F9F">
        <w:t>Artikel 18 – stk. 3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7D61C5E"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13B953F2" w14:textId="77777777">
            <w:pPr>
              <w:keepNext/>
            </w:pPr>
          </w:p>
        </w:tc>
      </w:tr>
      <w:tr w14:paraId="68797E3A"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7C0B177D" w14:textId="77777777">
            <w:pPr>
              <w:pStyle w:val="ColumnHeading"/>
              <w:keepNext/>
            </w:pPr>
            <w:r w:rsidRPr="00523F9F">
              <w:t>Gældende ordlyd</w:t>
            </w:r>
          </w:p>
        </w:tc>
        <w:tc>
          <w:tcPr>
            <w:tcW w:w="4876" w:type="dxa"/>
            <w:hideMark/>
          </w:tcPr>
          <w:p w:rsidR="00987E75" w:rsidRPr="00523F9F" w:rsidP="00BB18F0" w14:paraId="50911257" w14:textId="77777777">
            <w:pPr>
              <w:pStyle w:val="ColumnHeading"/>
              <w:keepNext/>
            </w:pPr>
            <w:r w:rsidRPr="00523F9F">
              <w:t>Ændringsforslag</w:t>
            </w:r>
          </w:p>
        </w:tc>
      </w:tr>
      <w:tr w14:paraId="2DC99C3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7EC631F" w14:textId="77777777">
            <w:pPr>
              <w:pStyle w:val="Normal6"/>
            </w:pPr>
          </w:p>
        </w:tc>
        <w:tc>
          <w:tcPr>
            <w:tcW w:w="4876" w:type="dxa"/>
            <w:hideMark/>
          </w:tcPr>
          <w:p w:rsidR="00987E75" w:rsidRPr="00523F9F" w:rsidP="00BB18F0" w14:paraId="62A34CE3" w14:textId="77777777">
            <w:pPr>
              <w:pStyle w:val="Normal6"/>
              <w:rPr>
                <w:szCs w:val="24"/>
              </w:rPr>
            </w:pPr>
            <w:r w:rsidRPr="00523F9F">
              <w:rPr>
                <w:b/>
                <w:i/>
              </w:rPr>
              <w:t>7a)</w:t>
            </w:r>
            <w:r w:rsidRPr="00523F9F">
              <w:rPr>
                <w:b/>
                <w:i/>
              </w:rPr>
              <w:tab/>
            </w:r>
            <w:r w:rsidRPr="00523F9F">
              <w:t>Artikel 18 Betingelser for godkendelse</w:t>
            </w:r>
          </w:p>
        </w:tc>
      </w:tr>
      <w:tr w14:paraId="6EFD7AF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A7BF96D" w14:textId="77777777">
            <w:pPr>
              <w:pStyle w:val="Normal6"/>
            </w:pPr>
          </w:p>
        </w:tc>
        <w:tc>
          <w:tcPr>
            <w:tcW w:w="4876" w:type="dxa"/>
            <w:hideMark/>
          </w:tcPr>
          <w:p w:rsidR="00987E75" w:rsidRPr="00523F9F" w:rsidP="00BB18F0" w14:paraId="711C8A95" w14:textId="77777777">
            <w:pPr>
              <w:pStyle w:val="Normal6"/>
              <w:rPr>
                <w:szCs w:val="24"/>
              </w:rPr>
            </w:pPr>
            <w:r w:rsidRPr="00523F9F">
              <w:rPr>
                <w:b/>
                <w:i/>
              </w:rPr>
              <w:t>1a. (nyt). EU-støtten ydes inden for rammerne af det EU-sikkerhedsnet, der er omhandlet i artikel 32 i forordning (EU) XXX/XXX om oprettelse af EU-mekanismen.</w:t>
            </w:r>
          </w:p>
        </w:tc>
      </w:tr>
      <w:tr w14:paraId="4466A99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D63A49C" w14:textId="77777777">
            <w:pPr>
              <w:pStyle w:val="Normal6"/>
            </w:pPr>
          </w:p>
        </w:tc>
        <w:tc>
          <w:tcPr>
            <w:tcW w:w="4876" w:type="dxa"/>
            <w:hideMark/>
          </w:tcPr>
          <w:p w:rsidR="00987E75" w:rsidRPr="00523F9F" w:rsidP="00BB18F0" w14:paraId="42AEBBC7" w14:textId="77777777">
            <w:pPr>
              <w:pStyle w:val="Normal6"/>
              <w:rPr>
                <w:szCs w:val="24"/>
              </w:rPr>
            </w:pPr>
            <w:r w:rsidRPr="00523F9F">
              <w:rPr>
                <w:b/>
                <w:i/>
              </w:rPr>
              <w:t>"</w:t>
            </w:r>
          </w:p>
        </w:tc>
      </w:tr>
    </w:tbl>
    <w:p w:rsidR="00987E75" w:rsidRPr="00523F9F" w:rsidP="00987E75" w14:paraId="3185001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56604977" w14:textId="77777777">
      <w:pPr>
        <w:pStyle w:val="CrossRef"/>
      </w:pPr>
      <w:r w:rsidRPr="00523F9F">
        <w:t>(Forordning 1308/2013)</w:t>
      </w:r>
    </w:p>
    <w:p w:rsidR="00987E75" w:rsidRPr="00523F9F" w:rsidP="00987E75" w14:paraId="46EF4A66" w14:textId="77777777">
      <w:r w:rsidRPr="00523F9F">
        <w:rPr>
          <w:rStyle w:val="HideTWBExt"/>
          <w:noProof w:val="0"/>
        </w:rPr>
        <w:t>&lt;/AmendB&gt;</w:t>
      </w:r>
    </w:p>
    <w:p w:rsidR="00987E75" w:rsidRPr="00523F9F" w:rsidP="00987E75" w14:paraId="2EC0D66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445</w:t>
      </w:r>
      <w:r w:rsidRPr="00523F9F">
        <w:rPr>
          <w:rStyle w:val="HideTWBExt"/>
          <w:b w:val="0"/>
          <w:noProof w:val="0"/>
        </w:rPr>
        <w:t>&lt;/NumAmB&gt;</w:t>
      </w:r>
    </w:p>
    <w:p w:rsidR="00987E75" w:rsidRPr="00523F9F" w:rsidP="00987E75" w14:paraId="36ED0EDF"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3F604D5D" w14:textId="77777777">
      <w:r w:rsidRPr="00523F9F">
        <w:rPr>
          <w:rStyle w:val="HideTWBExt"/>
          <w:noProof w:val="0"/>
        </w:rPr>
        <w:t>&lt;/RepeatBlock-By&gt;</w:t>
      </w:r>
    </w:p>
    <w:p w:rsidR="00987E75" w:rsidRPr="00523F9F" w:rsidP="00987E75" w14:paraId="6C84C62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CB25FB8"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220EED7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1B7A221" w14:textId="77777777">
      <w:r w:rsidRPr="00523F9F">
        <w:rPr>
          <w:rStyle w:val="HideTWBExt"/>
          <w:noProof w:val="0"/>
        </w:rPr>
        <w:t>&lt;Article2&gt;</w:t>
      </w:r>
      <w:r w:rsidRPr="00523F9F">
        <w:t>Artikel 18 – stk. 3 b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A043BF0"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6CD3878E" w14:textId="77777777">
            <w:pPr>
              <w:keepNext/>
            </w:pPr>
          </w:p>
        </w:tc>
      </w:tr>
      <w:tr w14:paraId="0C0FEF7D"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5F7C28A6" w14:textId="77777777">
            <w:pPr>
              <w:pStyle w:val="ColumnHeading"/>
              <w:keepNext/>
            </w:pPr>
            <w:r w:rsidRPr="00523F9F">
              <w:t>Gældende ordlyd</w:t>
            </w:r>
          </w:p>
        </w:tc>
        <w:tc>
          <w:tcPr>
            <w:tcW w:w="4876" w:type="dxa"/>
            <w:hideMark/>
          </w:tcPr>
          <w:p w:rsidR="00987E75" w:rsidRPr="00523F9F" w:rsidP="00BB18F0" w14:paraId="39304691" w14:textId="77777777">
            <w:pPr>
              <w:pStyle w:val="ColumnHeading"/>
              <w:keepNext/>
            </w:pPr>
            <w:r w:rsidRPr="00523F9F">
              <w:t>Ændringsforslag</w:t>
            </w:r>
          </w:p>
        </w:tc>
      </w:tr>
      <w:tr w14:paraId="1188D4A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A633479" w14:textId="77777777">
            <w:pPr>
              <w:pStyle w:val="Normal6"/>
            </w:pPr>
          </w:p>
        </w:tc>
        <w:tc>
          <w:tcPr>
            <w:tcW w:w="4876" w:type="dxa"/>
            <w:hideMark/>
          </w:tcPr>
          <w:p w:rsidR="00987E75" w:rsidRPr="00523F9F" w:rsidP="00BB18F0" w14:paraId="2AE0EA4A" w14:textId="77777777">
            <w:pPr>
              <w:pStyle w:val="Normal6"/>
              <w:rPr>
                <w:szCs w:val="24"/>
              </w:rPr>
            </w:pPr>
            <w:r w:rsidRPr="00523F9F">
              <w:rPr>
                <w:b/>
                <w:i/>
              </w:rPr>
              <w:t>7a)</w:t>
            </w:r>
            <w:r w:rsidRPr="00523F9F">
              <w:rPr>
                <w:b/>
                <w:i/>
              </w:rPr>
              <w:tab/>
            </w:r>
            <w:r w:rsidRPr="00523F9F">
              <w:t>Artikel 18 Betingelser for godkendelse</w:t>
            </w:r>
          </w:p>
        </w:tc>
      </w:tr>
      <w:tr w14:paraId="3B6BDFE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953C8BD" w14:textId="77777777">
            <w:pPr>
              <w:pStyle w:val="Normal6"/>
            </w:pPr>
          </w:p>
        </w:tc>
        <w:tc>
          <w:tcPr>
            <w:tcW w:w="4876" w:type="dxa"/>
            <w:hideMark/>
          </w:tcPr>
          <w:p w:rsidR="00987E75" w:rsidRPr="00523F9F" w:rsidP="00BB18F0" w14:paraId="2E48D6F9" w14:textId="77777777">
            <w:pPr>
              <w:pStyle w:val="Normal6"/>
              <w:rPr>
                <w:szCs w:val="24"/>
              </w:rPr>
            </w:pPr>
            <w:r w:rsidRPr="00523F9F">
              <w:rPr>
                <w:b/>
                <w:i/>
              </w:rPr>
              <w:t>3b. Hvis to eller flere medlemsstater anmoder om en vurdering af det mulige behov for privat oplagring, er Kommissionen forpligtet til inden for en begrænset periode efter den officielle anmodning at vurdere situationen og tilrettelægge en drøftelse med medlemsstaterne. Kommissionen bør inden for en begrænset periode efter denne drøftelse og evaluering, hvis det skønnes nødvendigt, vedtage delegerede retsakter i overensstemmelse med artikel 227 om ydelse af støtte til privat oplagring af de pågældende produkter.</w:t>
            </w:r>
          </w:p>
        </w:tc>
      </w:tr>
      <w:tr w14:paraId="62050E5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4798BC4" w14:textId="77777777">
            <w:pPr>
              <w:pStyle w:val="Normal6"/>
            </w:pPr>
          </w:p>
        </w:tc>
        <w:tc>
          <w:tcPr>
            <w:tcW w:w="4876" w:type="dxa"/>
            <w:hideMark/>
          </w:tcPr>
          <w:p w:rsidR="00987E75" w:rsidRPr="00523F9F" w:rsidP="00BB18F0" w14:paraId="35F3B8CB" w14:textId="77777777">
            <w:pPr>
              <w:pStyle w:val="Normal6"/>
              <w:rPr>
                <w:szCs w:val="24"/>
              </w:rPr>
            </w:pPr>
            <w:r w:rsidRPr="00523F9F">
              <w:rPr>
                <w:b/>
                <w:i/>
              </w:rPr>
              <w:t>"</w:t>
            </w:r>
          </w:p>
        </w:tc>
      </w:tr>
    </w:tbl>
    <w:p w:rsidR="00987E75" w:rsidRPr="00523F9F" w:rsidP="00987E75" w14:paraId="77054F6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21C48DD8" w14:textId="77777777">
      <w:pPr>
        <w:pStyle w:val="CrossRef"/>
      </w:pPr>
      <w:r w:rsidRPr="00523F9F">
        <w:t>(Forordning 1308/2013)</w:t>
      </w:r>
    </w:p>
    <w:p w:rsidR="00987E75" w:rsidRPr="00523F9F" w:rsidP="00987E75" w14:paraId="0C826686" w14:textId="77777777">
      <w:r w:rsidRPr="00523F9F">
        <w:rPr>
          <w:rStyle w:val="HideTWBExt"/>
          <w:noProof w:val="0"/>
        </w:rPr>
        <w:t>&lt;/AmendB&gt;</w:t>
      </w:r>
    </w:p>
    <w:p w:rsidR="00987E75" w:rsidRPr="00523F9F" w:rsidP="00987E75" w14:paraId="1AA98A4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446</w:t>
      </w:r>
      <w:r w:rsidRPr="00523F9F">
        <w:rPr>
          <w:rStyle w:val="HideTWBExt"/>
          <w:b w:val="0"/>
          <w:noProof w:val="0"/>
        </w:rPr>
        <w:t>&lt;/NumAmB&gt;</w:t>
      </w:r>
    </w:p>
    <w:p w:rsidR="00987E75" w:rsidRPr="00523F9F" w:rsidP="00987E75" w14:paraId="752AA673"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00406FC2" w14:textId="77777777">
      <w:r w:rsidRPr="00523F9F">
        <w:rPr>
          <w:rStyle w:val="HideTWBExt"/>
          <w:noProof w:val="0"/>
        </w:rPr>
        <w:t>&lt;/RepeatBlock-By&gt;</w:t>
      </w:r>
    </w:p>
    <w:p w:rsidR="00987E75" w:rsidRPr="00523F9F" w:rsidP="00987E75" w14:paraId="430C213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3624C17" w14:textId="77777777">
      <w:pPr>
        <w:pStyle w:val="NormalBold"/>
      </w:pPr>
      <w:r w:rsidRPr="00523F9F">
        <w:rPr>
          <w:rStyle w:val="HideTWBExt"/>
          <w:b w:val="0"/>
          <w:noProof w:val="0"/>
        </w:rPr>
        <w:t>&lt;Article&gt;</w:t>
      </w:r>
      <w:r w:rsidRPr="00523F9F">
        <w:t>Artikel 1 – stk. 1 – nr. 7 a (nyt)</w:t>
      </w:r>
      <w:r w:rsidRPr="00523F9F">
        <w:rPr>
          <w:rStyle w:val="HideTWBExt"/>
          <w:b w:val="0"/>
          <w:noProof w:val="0"/>
        </w:rPr>
        <w:t>&lt;/Article&gt;</w:t>
      </w:r>
    </w:p>
    <w:p w:rsidR="00987E75" w:rsidRPr="00523F9F" w:rsidP="00987E75" w14:paraId="2D0DD6D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6F6B5D8" w14:textId="77777777">
      <w:r w:rsidRPr="00523F9F">
        <w:rPr>
          <w:rStyle w:val="HideTWBExt"/>
          <w:noProof w:val="0"/>
        </w:rPr>
        <w:t>&lt;Article2&gt;</w:t>
      </w:r>
      <w:r w:rsidRPr="00523F9F">
        <w:t>Artikel 18 – stk. 3 c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0E72589"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41AACF7F" w14:textId="77777777">
            <w:pPr>
              <w:keepNext/>
            </w:pPr>
          </w:p>
        </w:tc>
      </w:tr>
      <w:tr w14:paraId="4E03314B"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4E97CFE9" w14:textId="77777777">
            <w:pPr>
              <w:pStyle w:val="ColumnHeading"/>
              <w:keepNext/>
            </w:pPr>
            <w:r w:rsidRPr="00523F9F">
              <w:t>Gældende ordlyd</w:t>
            </w:r>
          </w:p>
        </w:tc>
        <w:tc>
          <w:tcPr>
            <w:tcW w:w="4876" w:type="dxa"/>
            <w:hideMark/>
          </w:tcPr>
          <w:p w:rsidR="00987E75" w:rsidRPr="00523F9F" w:rsidP="00BB18F0" w14:paraId="31100100" w14:textId="77777777">
            <w:pPr>
              <w:pStyle w:val="ColumnHeading"/>
              <w:keepNext/>
            </w:pPr>
            <w:r w:rsidRPr="00523F9F">
              <w:t>Ændringsforslag</w:t>
            </w:r>
          </w:p>
        </w:tc>
      </w:tr>
      <w:tr w14:paraId="323B16D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B86F158" w14:textId="77777777">
            <w:pPr>
              <w:pStyle w:val="Normal6"/>
            </w:pPr>
          </w:p>
        </w:tc>
        <w:tc>
          <w:tcPr>
            <w:tcW w:w="4876" w:type="dxa"/>
            <w:hideMark/>
          </w:tcPr>
          <w:p w:rsidR="00987E75" w:rsidRPr="00523F9F" w:rsidP="00BB18F0" w14:paraId="32E5BAC6" w14:textId="77777777">
            <w:pPr>
              <w:pStyle w:val="Normal6"/>
              <w:rPr>
                <w:szCs w:val="24"/>
              </w:rPr>
            </w:pPr>
            <w:r w:rsidRPr="00523F9F">
              <w:rPr>
                <w:b/>
                <w:i/>
              </w:rPr>
              <w:t>7a)</w:t>
            </w:r>
            <w:r w:rsidRPr="00523F9F">
              <w:rPr>
                <w:b/>
                <w:i/>
              </w:rPr>
              <w:tab/>
            </w:r>
            <w:r w:rsidRPr="00523F9F">
              <w:t>Artikel 18 Betingelser for godkendelse</w:t>
            </w:r>
          </w:p>
        </w:tc>
      </w:tr>
      <w:tr w14:paraId="27B1D80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FE933CB" w14:textId="77777777">
            <w:pPr>
              <w:pStyle w:val="Normal6"/>
            </w:pPr>
          </w:p>
        </w:tc>
        <w:tc>
          <w:tcPr>
            <w:tcW w:w="4876" w:type="dxa"/>
            <w:hideMark/>
          </w:tcPr>
          <w:p w:rsidR="00987E75" w:rsidRPr="00523F9F" w:rsidP="00BB18F0" w14:paraId="5074B0DC" w14:textId="77777777">
            <w:pPr>
              <w:pStyle w:val="Normal6"/>
              <w:rPr>
                <w:szCs w:val="24"/>
              </w:rPr>
            </w:pPr>
            <w:r w:rsidRPr="00523F9F">
              <w:rPr>
                <w:b/>
                <w:i/>
              </w:rPr>
              <w:t>3c. (nyt). Hvis der viser sig tegn på overhængende alvorlig markedsforstyrrelse under hensyntagen til markedsindikatorerne, herunder de reviderede pristærskler, har medlemsstaterne ret til at anmode om en drøftelse mellem Kommissionen og medlemsstaterne, som skal finde sted inden for en begrænset periode efter den officielle anmodning. Hvis det skønnes nødvendigt, bør Kommissionen inden for en begrænset periode efter denne drøftelse og evaluering på forebyggende basis vedtage delegerede retsakter i overensstemmelse med artikel 227 om ydelse af støtte til privat oplagring af de pågældende produkter, selv om der ikke er konstateret markedsforstyrrelser på det pågældende tidspunkt.</w:t>
            </w:r>
          </w:p>
        </w:tc>
      </w:tr>
      <w:tr w14:paraId="274868C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CB8E119" w14:textId="77777777">
            <w:pPr>
              <w:pStyle w:val="Normal6"/>
            </w:pPr>
          </w:p>
        </w:tc>
        <w:tc>
          <w:tcPr>
            <w:tcW w:w="4876" w:type="dxa"/>
            <w:hideMark/>
          </w:tcPr>
          <w:p w:rsidR="00987E75" w:rsidRPr="00523F9F" w:rsidP="00BB18F0" w14:paraId="0BA07F83" w14:textId="77777777">
            <w:pPr>
              <w:pStyle w:val="Normal6"/>
              <w:rPr>
                <w:szCs w:val="24"/>
              </w:rPr>
            </w:pPr>
            <w:r w:rsidRPr="00523F9F">
              <w:rPr>
                <w:b/>
                <w:i/>
              </w:rPr>
              <w:t>"</w:t>
            </w:r>
          </w:p>
        </w:tc>
      </w:tr>
    </w:tbl>
    <w:p w:rsidR="00987E75" w:rsidRPr="00523F9F" w:rsidP="00987E75" w14:paraId="1FE8903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37F1FD87" w14:textId="77777777">
      <w:pPr>
        <w:pStyle w:val="CrossRef"/>
      </w:pPr>
      <w:r w:rsidRPr="00523F9F">
        <w:t>(Forordning 1308/2013)</w:t>
      </w:r>
    </w:p>
    <w:p w:rsidR="00987E75" w:rsidRPr="00523F9F" w:rsidP="00987E75" w14:paraId="5997F291" w14:textId="77777777">
      <w:r w:rsidRPr="00523F9F">
        <w:rPr>
          <w:rStyle w:val="HideTWBExt"/>
          <w:noProof w:val="0"/>
        </w:rPr>
        <w:t>&lt;/AmendB&gt;</w:t>
      </w:r>
    </w:p>
    <w:p w:rsidR="00987E75" w:rsidRPr="00523F9F" w:rsidP="00987E75" w14:paraId="53B61B8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447</w:t>
      </w:r>
      <w:r w:rsidRPr="00523F9F">
        <w:rPr>
          <w:rStyle w:val="HideTWBExt"/>
          <w:b w:val="0"/>
          <w:noProof w:val="0"/>
        </w:rPr>
        <w:t>&lt;/NumAmB&gt;</w:t>
      </w:r>
    </w:p>
    <w:p w:rsidR="00987E75" w:rsidRPr="00523F9F" w:rsidP="00987E75" w14:paraId="0C4B83B5" w14:textId="77777777">
      <w:pPr>
        <w:pStyle w:val="NormalBold"/>
      </w:pPr>
      <w:r w:rsidRPr="00523F9F">
        <w:rPr>
          <w:rStyle w:val="HideTWBExt"/>
          <w:b w:val="0"/>
          <w:noProof w:val="0"/>
        </w:rPr>
        <w:t>&lt;RepeatBlock-By&gt;&lt;Members&gt;</w:t>
      </w:r>
      <w:r w:rsidRPr="00523F9F">
        <w:t>Carlo Fidanza</w:t>
      </w:r>
      <w:r w:rsidRPr="00523F9F">
        <w:rPr>
          <w:rStyle w:val="HideTWBExt"/>
          <w:b w:val="0"/>
          <w:noProof w:val="0"/>
        </w:rPr>
        <w:t>&lt;/Members&gt;</w:t>
      </w:r>
    </w:p>
    <w:p w:rsidR="00987E75" w:rsidRPr="00523F9F" w:rsidP="00987E75" w14:paraId="480872EC" w14:textId="77777777">
      <w:r w:rsidRPr="00523F9F">
        <w:rPr>
          <w:rStyle w:val="HideTWBExt"/>
          <w:noProof w:val="0"/>
        </w:rPr>
        <w:t>&lt;/RepeatBlock-By&gt;</w:t>
      </w:r>
    </w:p>
    <w:p w:rsidR="00987E75" w:rsidRPr="00523F9F" w:rsidP="00987E75" w14:paraId="072D9C1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BCA7F83" w14:textId="77777777">
      <w:pPr>
        <w:pStyle w:val="NormalBold"/>
      </w:pPr>
      <w:r w:rsidRPr="00523F9F">
        <w:rPr>
          <w:rStyle w:val="HideTWBExt"/>
          <w:b w:val="0"/>
          <w:noProof w:val="0"/>
        </w:rPr>
        <w:t>&lt;Article&gt;</w:t>
      </w:r>
      <w:r w:rsidRPr="00523F9F">
        <w:t>Artikel 1 – stk. 1 – nr. 7 b (nyt)</w:t>
      </w:r>
      <w:r w:rsidRPr="00523F9F">
        <w:rPr>
          <w:rStyle w:val="HideTWBExt"/>
          <w:b w:val="0"/>
          <w:noProof w:val="0"/>
        </w:rPr>
        <w:t>&lt;/Article&gt;</w:t>
      </w:r>
    </w:p>
    <w:p w:rsidR="00987E75" w:rsidRPr="00523F9F" w:rsidP="00987E75" w14:paraId="228ABE47"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FB25CAB" w14:textId="77777777">
      <w:r w:rsidRPr="00523F9F">
        <w:rPr>
          <w:rStyle w:val="HideTWBExt"/>
          <w:noProof w:val="0"/>
        </w:rPr>
        <w:t>&lt;Article2&gt;</w:t>
      </w:r>
      <w:r w:rsidRPr="00523F9F">
        <w:t>Artikel 18 – stk. 3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50369E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899F2C6" w14:textId="77777777">
            <w:pPr>
              <w:keepNext/>
            </w:pPr>
          </w:p>
        </w:tc>
      </w:tr>
      <w:tr w14:paraId="78AEE2B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F037453" w14:textId="77777777">
            <w:pPr>
              <w:pStyle w:val="ColumnHeading"/>
              <w:keepNext/>
            </w:pPr>
            <w:r w:rsidRPr="00523F9F">
              <w:t>Kommissionens forslag</w:t>
            </w:r>
          </w:p>
        </w:tc>
        <w:tc>
          <w:tcPr>
            <w:tcW w:w="4876" w:type="dxa"/>
            <w:hideMark/>
          </w:tcPr>
          <w:p w:rsidR="00987E75" w:rsidRPr="00523F9F" w:rsidP="00BB18F0" w14:paraId="72927C13" w14:textId="77777777">
            <w:pPr>
              <w:pStyle w:val="ColumnHeading"/>
              <w:keepNext/>
            </w:pPr>
            <w:r w:rsidRPr="00523F9F">
              <w:t>Ændringsforslag</w:t>
            </w:r>
          </w:p>
        </w:tc>
      </w:tr>
      <w:tr w14:paraId="7295106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83C12B1" w14:textId="77777777">
            <w:pPr>
              <w:pStyle w:val="Normal6"/>
            </w:pPr>
          </w:p>
        </w:tc>
        <w:tc>
          <w:tcPr>
            <w:tcW w:w="4876" w:type="dxa"/>
            <w:hideMark/>
          </w:tcPr>
          <w:p w:rsidR="00987E75" w:rsidRPr="00523F9F" w:rsidP="00BB18F0" w14:paraId="63A60184" w14:textId="77777777">
            <w:pPr>
              <w:pStyle w:val="Normal6"/>
              <w:rPr>
                <w:szCs w:val="24"/>
              </w:rPr>
            </w:pPr>
            <w:r w:rsidRPr="00523F9F">
              <w:rPr>
                <w:b/>
                <w:i/>
              </w:rPr>
              <w:t>7b)</w:t>
            </w:r>
            <w:r w:rsidRPr="00523F9F">
              <w:rPr>
                <w:b/>
                <w:i/>
              </w:rPr>
              <w:tab/>
              <w:t>Artikel 18 suppleres med følgende stykke: "3a. EU-støtten ydes under det fælles sikkerhedsnet som omhandlet i artikel 32 i forordning (EU) XXX/XXX (NRP) om oprettelse af EU-instrumentet."</w:t>
            </w:r>
          </w:p>
        </w:tc>
      </w:tr>
    </w:tbl>
    <w:p w:rsidR="00987E75" w:rsidRPr="00523F9F" w:rsidP="00987E75" w14:paraId="5BA3050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1804ADA5"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06864D17" w14:textId="77777777">
      <w:pPr>
        <w:pStyle w:val="Normal12Italic"/>
        <w:rPr>
          <w:noProof w:val="0"/>
        </w:rPr>
      </w:pPr>
      <w:r w:rsidRPr="00523F9F">
        <w:rPr>
          <w:noProof w:val="0"/>
        </w:rPr>
        <w:t>Det er nødvendigt at henvise til finansieringen af markedsforanstaltninger inden for rammerne af det nye fælles sikkerhedsnet.</w:t>
      </w:r>
    </w:p>
    <w:p w:rsidR="00987E75" w:rsidRPr="00523F9F" w:rsidP="00987E75" w14:paraId="69481D08" w14:textId="77777777">
      <w:r w:rsidRPr="00523F9F">
        <w:rPr>
          <w:rStyle w:val="HideTWBExt"/>
          <w:noProof w:val="0"/>
        </w:rPr>
        <w:t>&lt;/AmendB&gt;</w:t>
      </w:r>
    </w:p>
    <w:p w:rsidR="00987E75" w:rsidRPr="00523F9F" w:rsidP="00987E75" w14:paraId="42E9D15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448</w:t>
      </w:r>
      <w:r w:rsidRPr="00523F9F">
        <w:rPr>
          <w:rStyle w:val="HideTWBExt"/>
          <w:b w:val="0"/>
          <w:noProof w:val="0"/>
        </w:rPr>
        <w:t>&lt;/NumAmB&gt;</w:t>
      </w:r>
    </w:p>
    <w:p w:rsidR="00987E75" w:rsidRPr="00523F9F" w:rsidP="00987E75" w14:paraId="1F102E4D" w14:textId="77777777">
      <w:pPr>
        <w:pStyle w:val="NormalBold"/>
      </w:pPr>
      <w:r w:rsidRPr="00523F9F">
        <w:rPr>
          <w:rStyle w:val="HideTWBExt"/>
          <w:b w:val="0"/>
          <w:noProof w:val="0"/>
        </w:rPr>
        <w:t>&lt;RepeatBlock-By&gt;&lt;Members&gt;</w:t>
      </w:r>
      <w:r w:rsidRPr="00523F9F">
        <w:t>Stefan Köhler, Lena Düpont, Norbert Lins, Marion Walsmann, Alexandra Mehnert</w:t>
      </w:r>
      <w:r w:rsidRPr="00523F9F">
        <w:rPr>
          <w:rStyle w:val="HideTWBExt"/>
          <w:b w:val="0"/>
          <w:noProof w:val="0"/>
        </w:rPr>
        <w:t>&lt;/Members&gt;</w:t>
      </w:r>
    </w:p>
    <w:p w:rsidR="00987E75" w:rsidRPr="00523F9F" w:rsidP="00987E75" w14:paraId="4ACD0EF2" w14:textId="77777777">
      <w:r w:rsidRPr="00523F9F">
        <w:rPr>
          <w:rStyle w:val="HideTWBExt"/>
          <w:noProof w:val="0"/>
        </w:rPr>
        <w:t>&lt;/RepeatBlock-By&gt;</w:t>
      </w:r>
    </w:p>
    <w:p w:rsidR="00987E75" w:rsidRPr="00523F9F" w:rsidP="00987E75" w14:paraId="37C344F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93A670A" w14:textId="77777777">
      <w:pPr>
        <w:pStyle w:val="NormalBold"/>
      </w:pPr>
      <w:r w:rsidRPr="00523F9F">
        <w:rPr>
          <w:rStyle w:val="HideTWBExt"/>
          <w:b w:val="0"/>
          <w:noProof w:val="0"/>
        </w:rPr>
        <w:t>&lt;Article&gt;</w:t>
      </w:r>
      <w:r w:rsidRPr="00523F9F">
        <w:t>Artikel 1 – stk. 1 a (nyt)</w:t>
      </w:r>
      <w:r w:rsidRPr="00523F9F">
        <w:rPr>
          <w:rStyle w:val="HideTWBExt"/>
          <w:b w:val="0"/>
          <w:noProof w:val="0"/>
        </w:rPr>
        <w:t>&lt;/Article&gt;</w:t>
      </w:r>
    </w:p>
    <w:p w:rsidR="00987E75" w:rsidRPr="00523F9F" w:rsidP="00987E75" w14:paraId="308FCF4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80F1502" w14:textId="77777777">
      <w:r w:rsidRPr="00523F9F">
        <w:rPr>
          <w:rStyle w:val="HideTWBExt"/>
          <w:noProof w:val="0"/>
        </w:rPr>
        <w:t>&lt;Article2&gt;</w:t>
      </w:r>
      <w:r w:rsidRPr="00523F9F">
        <w:t>Artikel 18 – stk. 3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122B72A"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15A5B523" w14:textId="77777777">
            <w:pPr>
              <w:keepNext/>
            </w:pPr>
          </w:p>
        </w:tc>
      </w:tr>
      <w:tr w14:paraId="74089E73"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7BD9899D" w14:textId="77777777">
            <w:pPr>
              <w:pStyle w:val="ColumnHeading"/>
              <w:keepNext/>
            </w:pPr>
            <w:r w:rsidRPr="00523F9F">
              <w:t>Gældende ordlyd</w:t>
            </w:r>
          </w:p>
        </w:tc>
        <w:tc>
          <w:tcPr>
            <w:tcW w:w="4876" w:type="dxa"/>
            <w:hideMark/>
          </w:tcPr>
          <w:p w:rsidR="00987E75" w:rsidRPr="00523F9F" w:rsidP="00BB18F0" w14:paraId="6381578D" w14:textId="77777777">
            <w:pPr>
              <w:pStyle w:val="ColumnHeading"/>
              <w:keepNext/>
            </w:pPr>
            <w:r w:rsidRPr="00523F9F">
              <w:t>Ændringsforslag</w:t>
            </w:r>
          </w:p>
        </w:tc>
      </w:tr>
      <w:tr w14:paraId="302D805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9B3A701" w14:textId="77777777">
            <w:pPr>
              <w:pStyle w:val="Normal6"/>
            </w:pPr>
          </w:p>
        </w:tc>
        <w:tc>
          <w:tcPr>
            <w:tcW w:w="4876" w:type="dxa"/>
            <w:hideMark/>
          </w:tcPr>
          <w:p w:rsidR="00987E75" w:rsidRPr="00523F9F" w:rsidP="00BB18F0" w14:paraId="4C1A8357" w14:textId="77777777">
            <w:pPr>
              <w:pStyle w:val="Normal6"/>
              <w:rPr>
                <w:szCs w:val="24"/>
              </w:rPr>
            </w:pPr>
            <w:r w:rsidRPr="00523F9F">
              <w:rPr>
                <w:b/>
                <w:i/>
              </w:rPr>
              <w:t>I artikel 18 indsættes som stk. 3a (nyt):</w:t>
            </w:r>
          </w:p>
        </w:tc>
      </w:tr>
      <w:tr w14:paraId="173C6FD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CA24EDE" w14:textId="77777777">
            <w:pPr>
              <w:pStyle w:val="Normal6"/>
            </w:pPr>
          </w:p>
        </w:tc>
        <w:tc>
          <w:tcPr>
            <w:tcW w:w="4876" w:type="dxa"/>
            <w:hideMark/>
          </w:tcPr>
          <w:p w:rsidR="00987E75" w:rsidRPr="00523F9F" w:rsidP="00BB18F0" w14:paraId="59B887BE" w14:textId="77777777">
            <w:pPr>
              <w:pStyle w:val="Normal6"/>
              <w:rPr>
                <w:szCs w:val="24"/>
              </w:rPr>
            </w:pPr>
            <w:r w:rsidRPr="00523F9F">
              <w:rPr>
                <w:b/>
                <w:i/>
              </w:rPr>
              <w:t>3a. Hvis alvorlige markedsforstyrrelser opstår, under hensyntagen til hovedsageligt de gennemsnitlige markedspriser i de sidste fem år, kan mindst ti medlemsstater sammen have ret til at anmode om en drøftelse mellem Kommissionen og medlemsstaterne, som skal finde sted inden for en begrænset periode efter den officielle anmodning.</w:t>
            </w:r>
          </w:p>
        </w:tc>
      </w:tr>
    </w:tbl>
    <w:p w:rsidR="00987E75" w:rsidRPr="00523F9F" w:rsidP="00987E75" w14:paraId="049B99E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06CAE27" w14:textId="77777777">
      <w:pPr>
        <w:pStyle w:val="CrossRef"/>
      </w:pPr>
      <w:r w:rsidRPr="00523F9F">
        <w:t>(1308/2013)</w:t>
      </w:r>
    </w:p>
    <w:p w:rsidR="00987E75" w:rsidRPr="00523F9F" w:rsidP="00987E75" w14:paraId="4461E995" w14:textId="77777777">
      <w:r w:rsidRPr="00523F9F">
        <w:rPr>
          <w:rStyle w:val="HideTWBExt"/>
          <w:noProof w:val="0"/>
        </w:rPr>
        <w:t>&lt;/AmendB&gt;</w:t>
      </w:r>
    </w:p>
    <w:p w:rsidR="00987E75" w:rsidRPr="00523F9F" w:rsidP="00987E75" w14:paraId="748B45F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449</w:t>
      </w:r>
      <w:r w:rsidRPr="00523F9F">
        <w:rPr>
          <w:rStyle w:val="HideTWBExt"/>
          <w:b w:val="0"/>
          <w:noProof w:val="0"/>
        </w:rPr>
        <w:t>&lt;/NumAmB&gt;</w:t>
      </w:r>
    </w:p>
    <w:p w:rsidR="00987E75" w:rsidRPr="00523F9F" w:rsidP="00987E75" w14:paraId="1E0872F8"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452F6458" w14:textId="77777777">
      <w:r w:rsidRPr="00523F9F">
        <w:rPr>
          <w:rStyle w:val="HideTWBExt"/>
          <w:noProof w:val="0"/>
        </w:rPr>
        <w:t>&lt;/RepeatBlock-By&gt;</w:t>
      </w:r>
    </w:p>
    <w:p w:rsidR="00987E75" w:rsidRPr="00523F9F" w:rsidP="00987E75" w14:paraId="46294C0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9575E86" w14:textId="77777777">
      <w:pPr>
        <w:pStyle w:val="NormalBold"/>
      </w:pPr>
      <w:r w:rsidRPr="00523F9F">
        <w:rPr>
          <w:rStyle w:val="HideTWBExt"/>
          <w:b w:val="0"/>
          <w:noProof w:val="0"/>
        </w:rPr>
        <w:t>&lt;Article&gt;</w:t>
      </w:r>
      <w:r w:rsidRPr="00523F9F">
        <w:t>Artikel 1 – stk. 1 – nr. 7 c (nyt)</w:t>
      </w:r>
      <w:r w:rsidRPr="00523F9F">
        <w:rPr>
          <w:rStyle w:val="HideTWBExt"/>
          <w:b w:val="0"/>
          <w:noProof w:val="0"/>
        </w:rPr>
        <w:t>&lt;/Article&gt;</w:t>
      </w:r>
    </w:p>
    <w:p w:rsidR="00987E75" w:rsidRPr="00523F9F" w:rsidP="00987E75" w14:paraId="67D1FF5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E3C8896" w14:textId="77777777">
      <w:r w:rsidRPr="00523F9F">
        <w:rPr>
          <w:rStyle w:val="HideTWBExt"/>
          <w:noProof w:val="0"/>
        </w:rPr>
        <w:t>&lt;Article2&gt;</w:t>
      </w:r>
      <w:r w:rsidRPr="00523F9F">
        <w:t>Artikel 18 – stk. 3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7D91E0F6"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7350CB3D" w14:textId="77777777">
            <w:pPr>
              <w:keepNext/>
            </w:pPr>
          </w:p>
        </w:tc>
      </w:tr>
      <w:tr w14:paraId="0A0D97B1"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60703CAB" w14:textId="77777777">
            <w:pPr>
              <w:pStyle w:val="ColumnHeading"/>
              <w:keepNext/>
            </w:pPr>
            <w:r w:rsidRPr="00523F9F">
              <w:t>Gældende ordlyd</w:t>
            </w:r>
          </w:p>
        </w:tc>
        <w:tc>
          <w:tcPr>
            <w:tcW w:w="4876" w:type="dxa"/>
            <w:hideMark/>
          </w:tcPr>
          <w:p w:rsidR="00987E75" w:rsidRPr="00523F9F" w:rsidP="00BB18F0" w14:paraId="4CD45D56" w14:textId="77777777">
            <w:pPr>
              <w:pStyle w:val="ColumnHeading"/>
              <w:keepNext/>
            </w:pPr>
            <w:r w:rsidRPr="00523F9F">
              <w:t>Ændringsforslag</w:t>
            </w:r>
          </w:p>
        </w:tc>
      </w:tr>
      <w:tr w14:paraId="1F8DE1A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68126E9" w14:textId="77777777">
            <w:pPr>
              <w:pStyle w:val="Normal6"/>
            </w:pPr>
          </w:p>
        </w:tc>
        <w:tc>
          <w:tcPr>
            <w:tcW w:w="4876" w:type="dxa"/>
            <w:hideMark/>
          </w:tcPr>
          <w:p w:rsidR="00987E75" w:rsidRPr="00523F9F" w:rsidP="00BB18F0" w14:paraId="63BE88AB" w14:textId="77777777">
            <w:pPr>
              <w:pStyle w:val="Normal6"/>
              <w:rPr>
                <w:szCs w:val="24"/>
              </w:rPr>
            </w:pPr>
            <w:r w:rsidRPr="00523F9F">
              <w:rPr>
                <w:b/>
                <w:i/>
              </w:rPr>
              <w:t>3a. Hvis to eller flere medlemsstater anmoder om en vurdering af det mulige behov for privat oplagring, er Kommissionen forpligtet til inden for en begrænset periode efter den officielle anmodning at vurdere situationen og tilrettelægge en drøftelse med medlemsstaterne. Kommissionen bør inden for en begrænset periode efter denne drøftelse og evaluering, hvis det skønnes nødvendigt, vedtage delegerede retsakter i overensstemmelse med artikel 227 om ydelse af støtte til privat oplagring af de pågældende produkter. 5. Hvis der viser sig tegn på overhængende alvorlig markedsforstyrrelse under hensyntagen til markedsindikatorerne, herunder de reviderede pristærskler, har medlemsstaterne ret til at anmode om en drøftelse mellem Kommissionen og medlemsstaterne, som skal finde sted inden for en begrænset periode efter den officielle anmodning. Hvis det skønnes nødvendigt, bør Kommissionen inden for en begrænset periode efter denne drøftelse og evaluering på forebyggende basis vedtage delegerede retsakter i overensstemmelse med artikel 227 om ydelse af støtte til privat oplagring af de pågældende produkter, selv om der ikke er konstateret markedsforstyrrelser på det pågældende tidspunkt.</w:t>
            </w:r>
          </w:p>
        </w:tc>
      </w:tr>
      <w:tr w14:paraId="050B949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116EC8F" w14:textId="77777777">
            <w:pPr>
              <w:pStyle w:val="Normal6"/>
            </w:pPr>
          </w:p>
        </w:tc>
        <w:tc>
          <w:tcPr>
            <w:tcW w:w="4876" w:type="dxa"/>
            <w:hideMark/>
          </w:tcPr>
          <w:p w:rsidR="00987E75" w:rsidRPr="00523F9F" w:rsidP="00BB18F0" w14:paraId="077DED77" w14:textId="77777777">
            <w:pPr>
              <w:pStyle w:val="Normal6"/>
              <w:rPr>
                <w:szCs w:val="24"/>
              </w:rPr>
            </w:pPr>
            <w:r w:rsidRPr="00523F9F">
              <w:rPr>
                <w:b/>
                <w:i/>
              </w:rPr>
              <w:t>"</w:t>
            </w:r>
          </w:p>
        </w:tc>
      </w:tr>
    </w:tbl>
    <w:p w:rsidR="00987E75" w:rsidRPr="00523F9F" w:rsidP="00987E75" w14:paraId="2850650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2F41C21F" w14:textId="77777777">
      <w:pPr>
        <w:pStyle w:val="CrossRef"/>
      </w:pPr>
      <w:r w:rsidRPr="00523F9F">
        <w:t>(Forordning 1308/2013)</w:t>
      </w:r>
    </w:p>
    <w:p w:rsidR="00987E75" w:rsidRPr="00523F9F" w:rsidP="00987E75" w14:paraId="08C0F8A8" w14:textId="77777777">
      <w:r w:rsidRPr="00523F9F">
        <w:rPr>
          <w:rStyle w:val="HideTWBExt"/>
          <w:noProof w:val="0"/>
        </w:rPr>
        <w:t>&lt;/AmendB&gt;</w:t>
      </w:r>
    </w:p>
    <w:p w:rsidR="00987E75" w:rsidRPr="00523F9F" w:rsidP="00987E75" w14:paraId="206530C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450</w:t>
      </w:r>
      <w:r w:rsidRPr="00523F9F">
        <w:rPr>
          <w:rStyle w:val="HideTWBExt"/>
          <w:b w:val="0"/>
          <w:noProof w:val="0"/>
        </w:rPr>
        <w:t>&lt;/NumAmB&gt;</w:t>
      </w:r>
    </w:p>
    <w:p w:rsidR="00987E75" w:rsidRPr="00523F9F" w:rsidP="00987E75" w14:paraId="650C5D83" w14:textId="77777777">
      <w:pPr>
        <w:pStyle w:val="NormalBold"/>
      </w:pPr>
      <w:r w:rsidRPr="00523F9F">
        <w:rPr>
          <w:rStyle w:val="HideTWBExt"/>
          <w:b w:val="0"/>
          <w:noProof w:val="0"/>
        </w:rPr>
        <w:t>&lt;RepeatBlock-By&gt;&lt;Members&gt;</w:t>
      </w:r>
      <w:r w:rsidRPr="00523F9F">
        <w:t>Mireia Borrás Pabón</w:t>
      </w:r>
      <w:r w:rsidRPr="00523F9F">
        <w:rPr>
          <w:rStyle w:val="HideTWBExt"/>
          <w:b w:val="0"/>
          <w:noProof w:val="0"/>
        </w:rPr>
        <w:t>&lt;/Members&gt;</w:t>
      </w:r>
    </w:p>
    <w:p w:rsidR="00987E75" w:rsidRPr="00523F9F" w:rsidP="00987E75" w14:paraId="266C5F08" w14:textId="77777777">
      <w:r w:rsidRPr="00523F9F">
        <w:rPr>
          <w:rStyle w:val="HideTWBExt"/>
          <w:noProof w:val="0"/>
        </w:rPr>
        <w:t>&lt;/RepeatBlock-By&gt;</w:t>
      </w:r>
    </w:p>
    <w:p w:rsidR="00987E75" w:rsidRPr="00523F9F" w:rsidP="00987E75" w14:paraId="268673B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F12546E" w14:textId="77777777">
      <w:pPr>
        <w:pStyle w:val="NormalBold"/>
      </w:pPr>
      <w:r w:rsidRPr="00523F9F">
        <w:rPr>
          <w:rStyle w:val="HideTWBExt"/>
          <w:b w:val="0"/>
          <w:noProof w:val="0"/>
        </w:rPr>
        <w:t>&lt;Article&gt;</w:t>
      </w:r>
      <w:r w:rsidRPr="00523F9F">
        <w:t>Artikel 1 – stk. 1 – nr. 7 c (nyt)</w:t>
      </w:r>
      <w:r w:rsidRPr="00523F9F">
        <w:rPr>
          <w:rStyle w:val="HideTWBExt"/>
          <w:b w:val="0"/>
          <w:noProof w:val="0"/>
        </w:rPr>
        <w:t>&lt;/Article&gt;</w:t>
      </w:r>
    </w:p>
    <w:p w:rsidR="00987E75" w:rsidRPr="00523F9F" w:rsidP="00987E75" w14:paraId="4D3DB9BB"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40B167F" w14:textId="77777777">
      <w:r w:rsidRPr="00523F9F">
        <w:rPr>
          <w:rStyle w:val="HideTWBExt"/>
          <w:noProof w:val="0"/>
        </w:rPr>
        <w:t>&lt;Article2&gt;</w:t>
      </w:r>
      <w:r w:rsidRPr="00523F9F">
        <w:t>Artikel 18 – stk. 3</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6EB8DD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86ADEA0" w14:textId="77777777">
            <w:pPr>
              <w:keepNext/>
            </w:pPr>
          </w:p>
        </w:tc>
      </w:tr>
      <w:tr w14:paraId="34A39B2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5AC8821" w14:textId="77777777">
            <w:pPr>
              <w:pStyle w:val="ColumnHeading"/>
              <w:keepNext/>
            </w:pPr>
            <w:r w:rsidRPr="00523F9F">
              <w:t>Kommissionens forslag</w:t>
            </w:r>
          </w:p>
        </w:tc>
        <w:tc>
          <w:tcPr>
            <w:tcW w:w="4876" w:type="dxa"/>
            <w:hideMark/>
          </w:tcPr>
          <w:p w:rsidR="00987E75" w:rsidRPr="00523F9F" w:rsidP="00BB18F0" w14:paraId="56EF47D5" w14:textId="77777777">
            <w:pPr>
              <w:pStyle w:val="ColumnHeading"/>
              <w:keepNext/>
            </w:pPr>
            <w:r w:rsidRPr="00523F9F">
              <w:t>Ændringsforslag</w:t>
            </w:r>
          </w:p>
        </w:tc>
      </w:tr>
      <w:tr w14:paraId="05B88A4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3843323" w14:textId="77777777">
            <w:pPr>
              <w:pStyle w:val="Normal6"/>
            </w:pPr>
          </w:p>
        </w:tc>
        <w:tc>
          <w:tcPr>
            <w:tcW w:w="4876" w:type="dxa"/>
            <w:hideMark/>
          </w:tcPr>
          <w:p w:rsidR="00987E75" w:rsidRPr="00523F9F" w:rsidP="00BB18F0" w14:paraId="01AA84E2" w14:textId="77777777">
            <w:pPr>
              <w:pStyle w:val="Normal6"/>
              <w:rPr>
                <w:szCs w:val="24"/>
              </w:rPr>
            </w:pPr>
            <w:r w:rsidRPr="00523F9F">
              <w:rPr>
                <w:b/>
                <w:i/>
              </w:rPr>
              <w:t>7c)</w:t>
            </w:r>
            <w:r w:rsidRPr="00523F9F">
              <w:rPr>
                <w:b/>
                <w:i/>
              </w:rPr>
              <w:tab/>
              <w:t>Foranstaltninger til fastsættelse af det støttebeløb til privat oplagring, der er fastsat i artikel 17, skal træffes af Rådet i overensstemmelse med artikel 43, stk. 3, i TEUF. EU-støtte skal ydes fra det fælles sikkerhedsnet, der er omhandlet i artikel 32 i forordning (EU) XXX/XXX, som opretter EU-faciliteten.</w:t>
            </w:r>
          </w:p>
        </w:tc>
      </w:tr>
    </w:tbl>
    <w:p w:rsidR="00987E75" w:rsidRPr="00523F9F" w:rsidP="00987E75" w14:paraId="139E684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F13D82F" w14:textId="77777777">
      <w:r w:rsidRPr="00523F9F">
        <w:rPr>
          <w:rStyle w:val="HideTWBExt"/>
          <w:noProof w:val="0"/>
        </w:rPr>
        <w:t>&lt;/AmendB&gt;</w:t>
      </w:r>
    </w:p>
    <w:p w:rsidR="00987E75" w:rsidRPr="00523F9F" w:rsidP="00987E75" w14:paraId="13C2674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451</w:t>
      </w:r>
      <w:r w:rsidRPr="00523F9F">
        <w:rPr>
          <w:rStyle w:val="HideTWBExt"/>
          <w:b w:val="0"/>
          <w:noProof w:val="0"/>
        </w:rPr>
        <w:t>&lt;/NumAmB&gt;</w:t>
      </w:r>
    </w:p>
    <w:p w:rsidR="00987E75" w:rsidRPr="00523F9F" w:rsidP="00987E75" w14:paraId="24009683" w14:textId="77777777">
      <w:pPr>
        <w:pStyle w:val="NormalBold"/>
      </w:pPr>
      <w:r w:rsidRPr="00523F9F">
        <w:rPr>
          <w:rStyle w:val="HideTWBExt"/>
          <w:b w:val="0"/>
          <w:noProof w:val="0"/>
        </w:rPr>
        <w:t>&lt;RepeatBlock-By&gt;&lt;Members&gt;</w:t>
      </w:r>
      <w:r w:rsidRPr="00523F9F">
        <w:t>Mireia Borrás Pabón</w:t>
      </w:r>
      <w:r w:rsidRPr="00523F9F">
        <w:rPr>
          <w:rStyle w:val="HideTWBExt"/>
          <w:b w:val="0"/>
          <w:noProof w:val="0"/>
        </w:rPr>
        <w:t>&lt;/Members&gt;</w:t>
      </w:r>
    </w:p>
    <w:p w:rsidR="00987E75" w:rsidRPr="00523F9F" w:rsidP="00987E75" w14:paraId="459AEE44" w14:textId="77777777">
      <w:r w:rsidRPr="00523F9F">
        <w:rPr>
          <w:rStyle w:val="HideTWBExt"/>
          <w:noProof w:val="0"/>
        </w:rPr>
        <w:t>&lt;/RepeatBlock-By&gt;</w:t>
      </w:r>
    </w:p>
    <w:p w:rsidR="00987E75" w:rsidRPr="00523F9F" w:rsidP="00987E75" w14:paraId="63B375E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6BEF887" w14:textId="77777777">
      <w:pPr>
        <w:pStyle w:val="NormalBold"/>
      </w:pPr>
      <w:r w:rsidRPr="00523F9F">
        <w:rPr>
          <w:rStyle w:val="HideTWBExt"/>
          <w:b w:val="0"/>
          <w:noProof w:val="0"/>
        </w:rPr>
        <w:t>&lt;Article&gt;</w:t>
      </w:r>
      <w:r w:rsidRPr="00523F9F">
        <w:t>Artikel 1 – stk. 1 – nr. 7 d (nyt)</w:t>
      </w:r>
      <w:r w:rsidRPr="00523F9F">
        <w:rPr>
          <w:rStyle w:val="HideTWBExt"/>
          <w:b w:val="0"/>
          <w:noProof w:val="0"/>
        </w:rPr>
        <w:t>&lt;/Article&gt;</w:t>
      </w:r>
    </w:p>
    <w:p w:rsidR="00987E75" w:rsidRPr="00523F9F" w:rsidP="00987E75" w14:paraId="17515C8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757D999" w14:textId="77777777">
      <w:r w:rsidRPr="00523F9F">
        <w:rPr>
          <w:rStyle w:val="HideTWBExt"/>
          <w:noProof w:val="0"/>
        </w:rPr>
        <w:t>&lt;Article2&gt;</w:t>
      </w:r>
      <w:r w:rsidRPr="00523F9F">
        <w:t>Artikel 18 – stk. 3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BF756D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04396A6" w14:textId="77777777">
            <w:pPr>
              <w:keepNext/>
            </w:pPr>
          </w:p>
        </w:tc>
      </w:tr>
      <w:tr w14:paraId="4EDEF93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ACC402B" w14:textId="77777777">
            <w:pPr>
              <w:pStyle w:val="ColumnHeading"/>
              <w:keepNext/>
            </w:pPr>
            <w:r w:rsidRPr="00523F9F">
              <w:t>Kommissionens forslag</w:t>
            </w:r>
          </w:p>
        </w:tc>
        <w:tc>
          <w:tcPr>
            <w:tcW w:w="4876" w:type="dxa"/>
            <w:hideMark/>
          </w:tcPr>
          <w:p w:rsidR="00987E75" w:rsidRPr="00523F9F" w:rsidP="00BB18F0" w14:paraId="58C66A0A" w14:textId="77777777">
            <w:pPr>
              <w:pStyle w:val="ColumnHeading"/>
              <w:keepNext/>
            </w:pPr>
            <w:r w:rsidRPr="00523F9F">
              <w:t>Ændringsforslag</w:t>
            </w:r>
          </w:p>
        </w:tc>
      </w:tr>
      <w:tr w14:paraId="2A116D7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B0BAF49" w14:textId="77777777">
            <w:pPr>
              <w:pStyle w:val="Normal6"/>
            </w:pPr>
          </w:p>
        </w:tc>
        <w:tc>
          <w:tcPr>
            <w:tcW w:w="4876" w:type="dxa"/>
            <w:hideMark/>
          </w:tcPr>
          <w:p w:rsidR="00987E75" w:rsidRPr="00523F9F" w:rsidP="00BB18F0" w14:paraId="6A506A78" w14:textId="77777777">
            <w:pPr>
              <w:pStyle w:val="Normal6"/>
              <w:rPr>
                <w:szCs w:val="24"/>
              </w:rPr>
            </w:pPr>
            <w:r w:rsidRPr="00523F9F">
              <w:rPr>
                <w:b/>
                <w:i/>
              </w:rPr>
              <w:t>7d)</w:t>
            </w:r>
            <w:r w:rsidRPr="00523F9F">
              <w:rPr>
                <w:b/>
                <w:i/>
              </w:rPr>
              <w:tab/>
              <w:t>(3a) EU-støtte skal ydes fra det fælles sikkerhedsnet, der er omhandlet i artikel 32 i forordning (EU) XXX/XXX, som opretter EU-faciliteten.</w:t>
            </w:r>
          </w:p>
        </w:tc>
      </w:tr>
    </w:tbl>
    <w:p w:rsidR="00987E75" w:rsidRPr="00523F9F" w:rsidP="00987E75" w14:paraId="79A128F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6ADC1E2" w14:textId="77777777">
      <w:r w:rsidRPr="00523F9F">
        <w:rPr>
          <w:rStyle w:val="HideTWBExt"/>
          <w:noProof w:val="0"/>
        </w:rPr>
        <w:t>&lt;/AmendB&gt;</w:t>
      </w:r>
    </w:p>
    <w:p w:rsidR="00987E75" w:rsidRPr="00523F9F" w:rsidP="00987E75" w14:paraId="4995D44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452</w:t>
      </w:r>
      <w:r w:rsidRPr="00523F9F">
        <w:rPr>
          <w:rStyle w:val="HideTWBExt"/>
          <w:b w:val="0"/>
          <w:noProof w:val="0"/>
        </w:rPr>
        <w:t>&lt;/NumAmB&gt;</w:t>
      </w:r>
    </w:p>
    <w:p w:rsidR="00987E75" w:rsidRPr="00523F9F" w:rsidP="00987E75" w14:paraId="13FDEEF5" w14:textId="77777777">
      <w:pPr>
        <w:pStyle w:val="NormalBold"/>
      </w:pPr>
      <w:r w:rsidRPr="00523F9F">
        <w:rPr>
          <w:rStyle w:val="HideTWBExt"/>
          <w:b w:val="0"/>
          <w:noProof w:val="0"/>
        </w:rPr>
        <w:t>&lt;RepeatBlock-By&gt;&lt;Members&gt;</w:t>
      </w:r>
      <w:r w:rsidRPr="00523F9F">
        <w:t>Mireia Borrás Pabón</w:t>
      </w:r>
      <w:r w:rsidRPr="00523F9F">
        <w:rPr>
          <w:rStyle w:val="HideTWBExt"/>
          <w:b w:val="0"/>
          <w:noProof w:val="0"/>
        </w:rPr>
        <w:t>&lt;/Members&gt;</w:t>
      </w:r>
    </w:p>
    <w:p w:rsidR="00987E75" w:rsidRPr="00523F9F" w:rsidP="00987E75" w14:paraId="0FC4D8D7" w14:textId="77777777">
      <w:r w:rsidRPr="00523F9F">
        <w:rPr>
          <w:rStyle w:val="HideTWBExt"/>
          <w:noProof w:val="0"/>
        </w:rPr>
        <w:t>&lt;/RepeatBlock-By&gt;</w:t>
      </w:r>
    </w:p>
    <w:p w:rsidR="00987E75" w:rsidRPr="00523F9F" w:rsidP="00987E75" w14:paraId="0DBF6D8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3DA6B9B" w14:textId="77777777">
      <w:pPr>
        <w:pStyle w:val="NormalBold"/>
      </w:pPr>
      <w:r w:rsidRPr="00523F9F">
        <w:rPr>
          <w:rStyle w:val="HideTWBExt"/>
          <w:b w:val="0"/>
          <w:noProof w:val="0"/>
        </w:rPr>
        <w:t>&lt;Article&gt;</w:t>
      </w:r>
      <w:r w:rsidRPr="00523F9F">
        <w:t>Artikel 1 – stk. 1 – nr. 8 a (nyt)</w:t>
      </w:r>
      <w:r w:rsidRPr="00523F9F">
        <w:rPr>
          <w:rStyle w:val="HideTWBExt"/>
          <w:b w:val="0"/>
          <w:noProof w:val="0"/>
        </w:rPr>
        <w:t>&lt;/Article&gt;</w:t>
      </w:r>
    </w:p>
    <w:p w:rsidR="00987E75" w:rsidRPr="00523F9F" w:rsidP="00987E75" w14:paraId="6D5EC15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72B407A" w14:textId="77777777">
      <w:r w:rsidRPr="00523F9F">
        <w:rPr>
          <w:rStyle w:val="HideTWBExt"/>
          <w:noProof w:val="0"/>
        </w:rPr>
        <w:t>&lt;Article2&gt;</w:t>
      </w:r>
      <w:r w:rsidRPr="00523F9F">
        <w:t>Artikel 18 – stk. 3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6163460"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0155727F" w14:textId="77777777">
            <w:pPr>
              <w:keepNext/>
            </w:pPr>
          </w:p>
        </w:tc>
      </w:tr>
      <w:tr w14:paraId="69D723D3"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5CE4103B" w14:textId="77777777">
            <w:pPr>
              <w:pStyle w:val="ColumnHeading"/>
              <w:keepNext/>
            </w:pPr>
            <w:r w:rsidRPr="00523F9F">
              <w:t>Gældende ordlyd</w:t>
            </w:r>
          </w:p>
        </w:tc>
        <w:tc>
          <w:tcPr>
            <w:tcW w:w="4876" w:type="dxa"/>
            <w:hideMark/>
          </w:tcPr>
          <w:p w:rsidR="00987E75" w:rsidRPr="00523F9F" w:rsidP="00BB18F0" w14:paraId="344F8612" w14:textId="77777777">
            <w:pPr>
              <w:pStyle w:val="ColumnHeading"/>
              <w:keepNext/>
            </w:pPr>
            <w:r w:rsidRPr="00523F9F">
              <w:t>Ændringsforslag</w:t>
            </w:r>
          </w:p>
        </w:tc>
      </w:tr>
      <w:tr w14:paraId="5635DA7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D8633D5" w14:textId="77777777">
            <w:pPr>
              <w:pStyle w:val="Normal6"/>
            </w:pPr>
          </w:p>
        </w:tc>
        <w:tc>
          <w:tcPr>
            <w:tcW w:w="4876" w:type="dxa"/>
            <w:hideMark/>
          </w:tcPr>
          <w:p w:rsidR="00987E75" w:rsidRPr="00523F9F" w:rsidP="00BB18F0" w14:paraId="207F7EF2" w14:textId="77777777">
            <w:pPr>
              <w:pStyle w:val="Normal6"/>
              <w:rPr>
                <w:szCs w:val="24"/>
              </w:rPr>
            </w:pPr>
            <w:r w:rsidRPr="00523F9F">
              <w:rPr>
                <w:b/>
                <w:i/>
              </w:rPr>
              <w:t>3a. nyt. EU-støtte skal ydes fra det fælles sikkerhedsnet, der er omhandlet i artikel 32 i forordning (EU) XXX/XXX, som opretter EU-faciliteten.</w:t>
            </w:r>
          </w:p>
        </w:tc>
      </w:tr>
      <w:tr w14:paraId="4A459D4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B0AC4D2" w14:textId="77777777">
            <w:pPr>
              <w:pStyle w:val="Normal6"/>
            </w:pPr>
          </w:p>
        </w:tc>
        <w:tc>
          <w:tcPr>
            <w:tcW w:w="4876" w:type="dxa"/>
            <w:hideMark/>
          </w:tcPr>
          <w:p w:rsidR="00987E75" w:rsidRPr="00523F9F" w:rsidP="00BB18F0" w14:paraId="172D91F8" w14:textId="77777777">
            <w:pPr>
              <w:pStyle w:val="Normal6"/>
              <w:rPr>
                <w:szCs w:val="24"/>
              </w:rPr>
            </w:pPr>
            <w:r w:rsidRPr="00523F9F">
              <w:rPr>
                <w:b/>
                <w:i/>
              </w:rPr>
              <w:t>"</w:t>
            </w:r>
          </w:p>
        </w:tc>
      </w:tr>
    </w:tbl>
    <w:p w:rsidR="00987E75" w:rsidRPr="00523F9F" w:rsidP="00987E75" w14:paraId="6BB0746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B6D8C2C" w14:textId="77777777">
      <w:pPr>
        <w:pStyle w:val="CrossRef"/>
      </w:pPr>
      <w:r w:rsidRPr="00523F9F">
        <w:t>(Forordning (EU) nr. 1308/2013)</w:t>
      </w:r>
    </w:p>
    <w:p w:rsidR="00987E75" w:rsidRPr="00523F9F" w:rsidP="00987E75" w14:paraId="64A75337" w14:textId="77777777">
      <w:r w:rsidRPr="00523F9F">
        <w:rPr>
          <w:rStyle w:val="HideTWBExt"/>
          <w:noProof w:val="0"/>
        </w:rPr>
        <w:t>&lt;/AmendB&gt;</w:t>
      </w:r>
    </w:p>
    <w:p w:rsidR="00987E75" w:rsidRPr="00523F9F" w:rsidP="00987E75" w14:paraId="7AE3D3C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453</w:t>
      </w:r>
      <w:r w:rsidRPr="00523F9F">
        <w:rPr>
          <w:rStyle w:val="HideTWBExt"/>
          <w:b w:val="0"/>
          <w:noProof w:val="0"/>
        </w:rPr>
        <w:t>&lt;/NumAmB&gt;</w:t>
      </w:r>
    </w:p>
    <w:p w:rsidR="00987E75" w:rsidRPr="00523F9F" w:rsidP="00987E75" w14:paraId="11418418"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197542BF" w14:textId="77777777">
      <w:r w:rsidRPr="00523F9F">
        <w:rPr>
          <w:rStyle w:val="HideTWBExt"/>
          <w:noProof w:val="0"/>
        </w:rPr>
        <w:t>&lt;/RepeatBlock-By&gt;</w:t>
      </w:r>
    </w:p>
    <w:p w:rsidR="00987E75" w:rsidRPr="00523F9F" w:rsidP="00987E75" w14:paraId="428E4B7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7F0EE69" w14:textId="77777777">
      <w:pPr>
        <w:pStyle w:val="NormalBold"/>
      </w:pPr>
      <w:r w:rsidRPr="00523F9F">
        <w:rPr>
          <w:rStyle w:val="HideTWBExt"/>
          <w:b w:val="0"/>
          <w:noProof w:val="0"/>
        </w:rPr>
        <w:t>&lt;Article&gt;</w:t>
      </w:r>
      <w:r w:rsidRPr="00523F9F">
        <w:t>Artikel 1 – stk. 1 – nr. 7 e (nyt)</w:t>
      </w:r>
      <w:r w:rsidRPr="00523F9F">
        <w:rPr>
          <w:rStyle w:val="HideTWBExt"/>
          <w:b w:val="0"/>
          <w:noProof w:val="0"/>
        </w:rPr>
        <w:t>&lt;/Article&gt;</w:t>
      </w:r>
    </w:p>
    <w:p w:rsidR="00987E75" w:rsidRPr="00523F9F" w:rsidP="00987E75" w14:paraId="20F7337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67E7010" w14:textId="77777777">
      <w:r w:rsidRPr="00523F9F">
        <w:rPr>
          <w:rStyle w:val="HideTWBExt"/>
          <w:noProof w:val="0"/>
        </w:rPr>
        <w:t>&lt;Article2&gt;</w:t>
      </w:r>
      <w:r w:rsidRPr="00523F9F">
        <w:t xml:space="preserve">Artikel 18 – stk. 3 a (nyt) </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772A7260"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7B9DFE1C" w14:textId="77777777">
            <w:pPr>
              <w:keepNext/>
            </w:pPr>
          </w:p>
        </w:tc>
      </w:tr>
      <w:tr w14:paraId="759CCF03"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3272D6F8" w14:textId="77777777">
            <w:pPr>
              <w:pStyle w:val="ColumnHeading"/>
              <w:keepNext/>
            </w:pPr>
            <w:r w:rsidRPr="00523F9F">
              <w:t>Kommissionens forslag</w:t>
            </w:r>
          </w:p>
        </w:tc>
        <w:tc>
          <w:tcPr>
            <w:tcW w:w="4876" w:type="dxa"/>
            <w:hideMark/>
          </w:tcPr>
          <w:p w:rsidR="00987E75" w:rsidRPr="00523F9F" w:rsidP="00BB18F0" w14:paraId="7AADB8F0" w14:textId="77777777">
            <w:pPr>
              <w:pStyle w:val="ColumnHeading"/>
              <w:keepNext/>
            </w:pPr>
            <w:r w:rsidRPr="00523F9F">
              <w:t>Ændringsforslag</w:t>
            </w:r>
          </w:p>
        </w:tc>
      </w:tr>
      <w:tr w14:paraId="0FC18B3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BBEA1CD" w14:textId="77777777">
            <w:pPr>
              <w:pStyle w:val="Normal6"/>
            </w:pPr>
          </w:p>
        </w:tc>
        <w:tc>
          <w:tcPr>
            <w:tcW w:w="4876" w:type="dxa"/>
            <w:hideMark/>
          </w:tcPr>
          <w:p w:rsidR="00987E75" w:rsidRPr="00523F9F" w:rsidP="00BB18F0" w14:paraId="7B51E4C0" w14:textId="77777777">
            <w:pPr>
              <w:pStyle w:val="Normal6"/>
              <w:rPr>
                <w:szCs w:val="24"/>
              </w:rPr>
            </w:pPr>
            <w:r w:rsidRPr="00523F9F">
              <w:rPr>
                <w:b/>
                <w:i/>
              </w:rPr>
              <w:t>7e)</w:t>
            </w:r>
            <w:r w:rsidRPr="00523F9F">
              <w:rPr>
                <w:b/>
                <w:i/>
              </w:rPr>
              <w:tab/>
              <w:t>I artikel 18 tilføjes følgende stykke:</w:t>
            </w:r>
          </w:p>
        </w:tc>
      </w:tr>
      <w:tr w14:paraId="0C2AF93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F05B0F1" w14:textId="77777777">
            <w:pPr>
              <w:pStyle w:val="Normal6"/>
            </w:pPr>
          </w:p>
        </w:tc>
        <w:tc>
          <w:tcPr>
            <w:tcW w:w="4876" w:type="dxa"/>
            <w:hideMark/>
          </w:tcPr>
          <w:p w:rsidR="00987E75" w:rsidRPr="00523F9F" w:rsidP="00BB18F0" w14:paraId="6861D4BB" w14:textId="77777777">
            <w:pPr>
              <w:pStyle w:val="Normal6"/>
              <w:rPr>
                <w:szCs w:val="24"/>
              </w:rPr>
            </w:pPr>
            <w:r w:rsidRPr="00523F9F">
              <w:rPr>
                <w:b/>
                <w:i/>
              </w:rPr>
              <w:t>3a. Når mindst to medlemsstater anmoder om en vurdering af det potentielle behov for støtte til privat oplagring, skal Kommissionen inden for en begrænset periode fra datoen for den officielle anmodning vurdere situationen og tilrettelægge en drøftelse med medlemsstaterne. Kommissionen skal inden for en begrænset periode efter denne drøftelse og vurdering, såfremt det er relevant, vedtage delegerede retsakter i overensstemmelse med artikel 227, som yder støtte til privat oplagring af de pågældende produkter.</w:t>
            </w:r>
          </w:p>
        </w:tc>
      </w:tr>
    </w:tbl>
    <w:p w:rsidR="00987E75" w:rsidRPr="00523F9F" w:rsidP="00987E75" w14:paraId="67A70F9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F0EDE11" w14:textId="77777777">
      <w:r w:rsidRPr="00523F9F">
        <w:rPr>
          <w:rStyle w:val="HideTWBExt"/>
          <w:noProof w:val="0"/>
        </w:rPr>
        <w:t>&lt;/AmendB&gt;</w:t>
      </w:r>
    </w:p>
    <w:p w:rsidR="00987E75" w:rsidRPr="00523F9F" w:rsidP="00987E75" w14:paraId="1358821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454</w:t>
      </w:r>
      <w:r w:rsidRPr="00523F9F">
        <w:rPr>
          <w:rStyle w:val="HideTWBExt"/>
          <w:b w:val="0"/>
          <w:noProof w:val="0"/>
        </w:rPr>
        <w:t>&lt;/NumAmB&gt;</w:t>
      </w:r>
    </w:p>
    <w:p w:rsidR="00987E75" w:rsidRPr="00523F9F" w:rsidP="00987E75" w14:paraId="4584A731"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0D0EEB08" w14:textId="77777777">
      <w:r w:rsidRPr="00523F9F">
        <w:rPr>
          <w:rStyle w:val="HideTWBExt"/>
          <w:noProof w:val="0"/>
        </w:rPr>
        <w:t>&lt;/RepeatBlock-By&gt;</w:t>
      </w:r>
    </w:p>
    <w:p w:rsidR="00987E75" w:rsidRPr="00523F9F" w:rsidP="00987E75" w14:paraId="105B386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69048A6" w14:textId="77777777">
      <w:pPr>
        <w:pStyle w:val="NormalBold"/>
      </w:pPr>
      <w:r w:rsidRPr="00523F9F">
        <w:rPr>
          <w:rStyle w:val="HideTWBExt"/>
          <w:b w:val="0"/>
          <w:noProof w:val="0"/>
        </w:rPr>
        <w:t>&lt;Article&gt;</w:t>
      </w:r>
      <w:r w:rsidRPr="00523F9F">
        <w:t>Artikel 1 – stk. 1 – nr. 7 e (nyt)</w:t>
      </w:r>
      <w:r w:rsidRPr="00523F9F">
        <w:rPr>
          <w:rStyle w:val="HideTWBExt"/>
          <w:b w:val="0"/>
          <w:noProof w:val="0"/>
        </w:rPr>
        <w:t>&lt;/Article&gt;</w:t>
      </w:r>
    </w:p>
    <w:p w:rsidR="00987E75" w:rsidRPr="00523F9F" w:rsidP="00987E75" w14:paraId="383FD1B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35DF371" w14:textId="77777777">
      <w:r w:rsidRPr="00523F9F">
        <w:rPr>
          <w:rStyle w:val="HideTWBExt"/>
          <w:noProof w:val="0"/>
        </w:rPr>
        <w:t>&lt;Article2&gt;</w:t>
      </w:r>
      <w:r w:rsidRPr="00523F9F">
        <w:t>Artikel 18 – stk. 3 b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64FF1EB"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4650D6DF" w14:textId="77777777">
            <w:pPr>
              <w:keepNext/>
            </w:pPr>
          </w:p>
        </w:tc>
      </w:tr>
      <w:tr w14:paraId="4046CC08"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64009418" w14:textId="77777777">
            <w:pPr>
              <w:pStyle w:val="ColumnHeading"/>
              <w:keepNext/>
            </w:pPr>
            <w:r w:rsidRPr="00523F9F">
              <w:t>Kommissionens forslag</w:t>
            </w:r>
          </w:p>
        </w:tc>
        <w:tc>
          <w:tcPr>
            <w:tcW w:w="4876" w:type="dxa"/>
            <w:hideMark/>
          </w:tcPr>
          <w:p w:rsidR="00987E75" w:rsidRPr="00523F9F" w:rsidP="00BB18F0" w14:paraId="053E40C0" w14:textId="77777777">
            <w:pPr>
              <w:pStyle w:val="ColumnHeading"/>
              <w:keepNext/>
            </w:pPr>
            <w:r w:rsidRPr="00523F9F">
              <w:t>Ændringsforslag</w:t>
            </w:r>
          </w:p>
        </w:tc>
      </w:tr>
      <w:tr w14:paraId="76E4CCA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70E3747" w14:textId="77777777">
            <w:pPr>
              <w:pStyle w:val="Normal6"/>
            </w:pPr>
          </w:p>
        </w:tc>
        <w:tc>
          <w:tcPr>
            <w:tcW w:w="4876" w:type="dxa"/>
            <w:hideMark/>
          </w:tcPr>
          <w:p w:rsidR="00987E75" w:rsidRPr="00523F9F" w:rsidP="00BB18F0" w14:paraId="776B9FF7" w14:textId="77777777">
            <w:pPr>
              <w:pStyle w:val="Normal6"/>
              <w:rPr>
                <w:szCs w:val="24"/>
              </w:rPr>
            </w:pPr>
            <w:r w:rsidRPr="00523F9F">
              <w:rPr>
                <w:b/>
                <w:i/>
              </w:rPr>
              <w:t>7f)</w:t>
            </w:r>
            <w:r w:rsidRPr="00523F9F">
              <w:rPr>
                <w:b/>
                <w:i/>
              </w:rPr>
              <w:tab/>
              <w:t>I artikel 18 tilføjes følgende stykke:</w:t>
            </w:r>
          </w:p>
        </w:tc>
      </w:tr>
      <w:tr w14:paraId="77FDEF7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28B06BE" w14:textId="77777777">
            <w:pPr>
              <w:pStyle w:val="Normal6"/>
            </w:pPr>
          </w:p>
        </w:tc>
        <w:tc>
          <w:tcPr>
            <w:tcW w:w="4876" w:type="dxa"/>
            <w:hideMark/>
          </w:tcPr>
          <w:p w:rsidR="00987E75" w:rsidRPr="00523F9F" w:rsidP="00BB18F0" w14:paraId="6A8E8129" w14:textId="58BB777E">
            <w:pPr>
              <w:pStyle w:val="Normal6"/>
              <w:rPr>
                <w:szCs w:val="24"/>
              </w:rPr>
            </w:pPr>
            <w:r w:rsidRPr="00523F9F">
              <w:rPr>
                <w:b/>
                <w:i/>
              </w:rPr>
              <w:t xml:space="preserve">3b. Når der er indikationer på en potentiel alvorlig markedsforstyrrelse, under hensyntagen til markedsindikatorer, herunder de reviderede prisgrænser, skal medlemsstaterne have ret til at anmode om en drøftelse mellem Kommissionen og medlemsstaterne, som skal finde sted inden for en begrænset periode fra datoen for den officielle anmodning. Kommissionen skal inden for en begrænset periode efter denne drøftelse og vurdering, såfremt det er relevant, vedtage delegerede retsakter i overensstemmelse med artikel 227 som en forebyggende foranstaltning, der yder støtte til privat oplagring af de pågældende produkter i overensstemmelse med artikel 227, selv om der </w:t>
            </w:r>
            <w:r w:rsidRPr="00523F9F" w:rsidR="005E73F0">
              <w:rPr>
                <w:b/>
                <w:i/>
              </w:rPr>
              <w:t xml:space="preserve">endnu </w:t>
            </w:r>
            <w:r w:rsidRPr="00523F9F">
              <w:rPr>
                <w:b/>
                <w:i/>
              </w:rPr>
              <w:t xml:space="preserve">ikke er </w:t>
            </w:r>
            <w:r w:rsidRPr="00523F9F" w:rsidR="00F26DD1">
              <w:rPr>
                <w:b/>
                <w:i/>
              </w:rPr>
              <w:t>konstateret</w:t>
            </w:r>
            <w:r w:rsidRPr="00523F9F">
              <w:rPr>
                <w:b/>
                <w:i/>
              </w:rPr>
              <w:t xml:space="preserve"> en markedsforstyrrelse på dette tidspunkt.</w:t>
            </w:r>
          </w:p>
        </w:tc>
      </w:tr>
    </w:tbl>
    <w:p w:rsidR="00987E75" w:rsidRPr="00523F9F" w:rsidP="00987E75" w14:paraId="63D78AF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EFAA8CD" w14:textId="77777777">
      <w:r w:rsidRPr="00523F9F">
        <w:rPr>
          <w:rStyle w:val="HideTWBExt"/>
          <w:noProof w:val="0"/>
        </w:rPr>
        <w:t>&lt;/AmendB&gt;</w:t>
      </w:r>
    </w:p>
    <w:p w:rsidR="00987E75" w:rsidRPr="00523F9F" w:rsidP="00987E75" w14:paraId="6B2287B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455</w:t>
      </w:r>
      <w:r w:rsidRPr="00523F9F">
        <w:rPr>
          <w:rStyle w:val="HideTWBExt"/>
          <w:b w:val="0"/>
          <w:noProof w:val="0"/>
        </w:rPr>
        <w:t>&lt;/NumAmB&gt;</w:t>
      </w:r>
    </w:p>
    <w:p w:rsidR="00987E75" w:rsidRPr="00523F9F" w:rsidP="00987E75" w14:paraId="26BE7A69"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746AE7AE" w14:textId="77777777">
      <w:r w:rsidRPr="00523F9F">
        <w:rPr>
          <w:rStyle w:val="HideTWBExt"/>
          <w:noProof w:val="0"/>
        </w:rPr>
        <w:t>&lt;/RepeatBlock-By&gt;</w:t>
      </w:r>
    </w:p>
    <w:p w:rsidR="00987E75" w:rsidRPr="00523F9F" w:rsidP="00987E75" w14:paraId="444700B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2F41651" w14:textId="77777777">
      <w:pPr>
        <w:pStyle w:val="NormalBold"/>
      </w:pPr>
      <w:r w:rsidRPr="00523F9F">
        <w:rPr>
          <w:rStyle w:val="HideTWBExt"/>
          <w:b w:val="0"/>
          <w:noProof w:val="0"/>
        </w:rPr>
        <w:t>&lt;Article&gt;</w:t>
      </w:r>
      <w:r w:rsidRPr="00523F9F">
        <w:t>Artikel 1 – stk. 1 – nr. 8 a (nyt)</w:t>
      </w:r>
      <w:r w:rsidRPr="00523F9F">
        <w:rPr>
          <w:rStyle w:val="HideTWBExt"/>
          <w:b w:val="0"/>
          <w:noProof w:val="0"/>
        </w:rPr>
        <w:t>&lt;/Article&gt;</w:t>
      </w:r>
    </w:p>
    <w:p w:rsidR="00987E75" w:rsidRPr="00523F9F" w:rsidP="00987E75" w14:paraId="1909227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E7B8DE4" w14:textId="77777777">
      <w:r w:rsidRPr="00523F9F">
        <w:rPr>
          <w:rStyle w:val="HideTWBExt"/>
          <w:noProof w:val="0"/>
        </w:rPr>
        <w:t>&lt;Article2&gt;</w:t>
      </w:r>
      <w:r w:rsidRPr="00523F9F">
        <w:t>Artikel 18 – stk. 3 b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A27F1C2"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34FF1DD3" w14:textId="77777777">
            <w:pPr>
              <w:keepNext/>
            </w:pPr>
          </w:p>
        </w:tc>
      </w:tr>
      <w:tr w14:paraId="285FE87B"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29726B9B" w14:textId="77777777">
            <w:pPr>
              <w:pStyle w:val="ColumnHeading"/>
              <w:keepNext/>
            </w:pPr>
            <w:r w:rsidRPr="00523F9F">
              <w:t>Gældende ordlyd</w:t>
            </w:r>
          </w:p>
        </w:tc>
        <w:tc>
          <w:tcPr>
            <w:tcW w:w="4876" w:type="dxa"/>
            <w:hideMark/>
          </w:tcPr>
          <w:p w:rsidR="00987E75" w:rsidRPr="00523F9F" w:rsidP="00BB18F0" w14:paraId="2596E1C4" w14:textId="77777777">
            <w:pPr>
              <w:pStyle w:val="ColumnHeading"/>
              <w:keepNext/>
            </w:pPr>
            <w:r w:rsidRPr="00523F9F">
              <w:t>Ændringsforslag</w:t>
            </w:r>
          </w:p>
        </w:tc>
      </w:tr>
      <w:tr w14:paraId="1261ED1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2668D14" w14:textId="77777777">
            <w:pPr>
              <w:pStyle w:val="Normal6"/>
            </w:pPr>
          </w:p>
        </w:tc>
        <w:tc>
          <w:tcPr>
            <w:tcW w:w="4876" w:type="dxa"/>
            <w:hideMark/>
          </w:tcPr>
          <w:p w:rsidR="00987E75" w:rsidRPr="00523F9F" w:rsidP="00BB18F0" w14:paraId="333EFC4D" w14:textId="77777777">
            <w:pPr>
              <w:pStyle w:val="Normal6"/>
              <w:rPr>
                <w:b/>
                <w:i/>
              </w:rPr>
            </w:pPr>
            <w:r w:rsidRPr="00523F9F">
              <w:rPr>
                <w:b/>
                <w:i/>
              </w:rPr>
              <w:t>8a)</w:t>
            </w:r>
            <w:r w:rsidRPr="00523F9F">
              <w:rPr>
                <w:b/>
                <w:i/>
              </w:rPr>
              <w:tab/>
            </w:r>
            <w:r w:rsidRPr="00523F9F">
              <w:t xml:space="preserve">"I artikel </w:t>
            </w:r>
            <w:r w:rsidRPr="00523F9F">
              <w:rPr>
                <w:b/>
                <w:i/>
              </w:rPr>
              <w:t>18 foretages følgende ændringer</w:t>
            </w:r>
            <w:r w:rsidRPr="00523F9F">
              <w:rPr>
                <w:b/>
                <w:bCs/>
                <w:i/>
                <w:iCs/>
              </w:rPr>
              <w:t>:</w:t>
            </w:r>
          </w:p>
        </w:tc>
      </w:tr>
      <w:tr w14:paraId="65971FC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1D26BE4" w14:textId="77777777">
            <w:pPr>
              <w:pStyle w:val="Normal6"/>
            </w:pPr>
          </w:p>
        </w:tc>
        <w:tc>
          <w:tcPr>
            <w:tcW w:w="4876" w:type="dxa"/>
            <w:hideMark/>
          </w:tcPr>
          <w:p w:rsidR="00987E75" w:rsidRPr="00523F9F" w:rsidP="00BB18F0" w14:paraId="1081FB6C" w14:textId="2AC7EB52">
            <w:pPr>
              <w:pStyle w:val="Normal6"/>
              <w:rPr>
                <w:b/>
                <w:i/>
              </w:rPr>
            </w:pPr>
            <w:r w:rsidRPr="00523F9F">
              <w:rPr>
                <w:b/>
                <w:i/>
              </w:rPr>
              <w:t xml:space="preserve">b) Følgende </w:t>
            </w:r>
            <w:r w:rsidRPr="00523F9F" w:rsidR="005E6A09">
              <w:rPr>
                <w:b/>
                <w:i/>
              </w:rPr>
              <w:t xml:space="preserve">stykke </w:t>
            </w:r>
            <w:r w:rsidRPr="00523F9F">
              <w:rPr>
                <w:b/>
                <w:i/>
              </w:rPr>
              <w:t>tilføjes:</w:t>
            </w:r>
          </w:p>
        </w:tc>
      </w:tr>
      <w:tr w14:paraId="6503AA5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1ABAC79" w14:textId="77777777">
            <w:pPr>
              <w:pStyle w:val="Normal6"/>
            </w:pPr>
          </w:p>
        </w:tc>
        <w:tc>
          <w:tcPr>
            <w:tcW w:w="4876" w:type="dxa"/>
            <w:hideMark/>
          </w:tcPr>
          <w:p w:rsidR="00987E75" w:rsidRPr="00523F9F" w:rsidP="00BB18F0" w14:paraId="62049637" w14:textId="77777777">
            <w:pPr>
              <w:pStyle w:val="Normal6"/>
              <w:rPr>
                <w:szCs w:val="24"/>
              </w:rPr>
            </w:pPr>
            <w:r w:rsidRPr="00523F9F">
              <w:rPr>
                <w:b/>
                <w:i/>
              </w:rPr>
              <w:t xml:space="preserve">3b. Når der foreligger objektive tegn på en umiddelbart forestående alvorlig forstyrrelse, kan Kommissionen yde forebyggende </w:t>
            </w:r>
            <w:r w:rsidRPr="00523F9F">
              <w:rPr>
                <w:b/>
                <w:bCs/>
                <w:i/>
                <w:iCs/>
              </w:rPr>
              <w:t>støtte</w:t>
            </w:r>
            <w:r w:rsidRPr="00523F9F">
              <w:rPr>
                <w:b/>
                <w:i/>
              </w:rPr>
              <w:t>, også når forstyrrelsen endnu ikke er slået fuldt og helt igennem</w:t>
            </w:r>
            <w:r w:rsidRPr="00523F9F">
              <w:t>.</w:t>
            </w:r>
          </w:p>
        </w:tc>
      </w:tr>
      <w:tr w14:paraId="780F104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8AB0786" w14:textId="77777777">
            <w:pPr>
              <w:pStyle w:val="Normal6"/>
            </w:pPr>
          </w:p>
        </w:tc>
        <w:tc>
          <w:tcPr>
            <w:tcW w:w="4876" w:type="dxa"/>
            <w:hideMark/>
          </w:tcPr>
          <w:p w:rsidR="00987E75" w:rsidRPr="00523F9F" w:rsidP="00BB18F0" w14:paraId="344C8ECD" w14:textId="77777777">
            <w:pPr>
              <w:pStyle w:val="Normal6"/>
              <w:rPr>
                <w:szCs w:val="24"/>
              </w:rPr>
            </w:pPr>
            <w:r w:rsidRPr="00523F9F">
              <w:rPr>
                <w:b/>
                <w:i/>
              </w:rPr>
              <w:t>"</w:t>
            </w:r>
          </w:p>
        </w:tc>
      </w:tr>
    </w:tbl>
    <w:p w:rsidR="00987E75" w:rsidRPr="00523F9F" w:rsidP="00987E75" w14:paraId="74EFA03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27E37CDC" w14:textId="77777777">
      <w:pPr>
        <w:pStyle w:val="CrossRef"/>
      </w:pPr>
      <w:r w:rsidRPr="00523F9F">
        <w:t>(32013R1308)</w:t>
      </w:r>
    </w:p>
    <w:p w:rsidR="00987E75" w:rsidRPr="00523F9F" w:rsidP="00987E75" w14:paraId="5D39D405" w14:textId="77777777">
      <w:r w:rsidRPr="00523F9F">
        <w:rPr>
          <w:rStyle w:val="HideTWBExt"/>
          <w:noProof w:val="0"/>
        </w:rPr>
        <w:t>&lt;/AmendB&gt;</w:t>
      </w:r>
    </w:p>
    <w:p w:rsidR="00987E75" w:rsidRPr="00523F9F" w:rsidP="00987E75" w14:paraId="317CBD7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456</w:t>
      </w:r>
      <w:r w:rsidRPr="00523F9F">
        <w:rPr>
          <w:rStyle w:val="HideTWBExt"/>
          <w:b w:val="0"/>
          <w:noProof w:val="0"/>
        </w:rPr>
        <w:t>&lt;/NumAmB&gt;</w:t>
      </w:r>
    </w:p>
    <w:p w:rsidR="00987E75" w:rsidRPr="00523F9F" w:rsidP="00987E75" w14:paraId="197CB853" w14:textId="77777777">
      <w:pPr>
        <w:pStyle w:val="NormalBold"/>
      </w:pPr>
      <w:r w:rsidRPr="00523F9F">
        <w:rPr>
          <w:rStyle w:val="HideTWBExt"/>
          <w:b w:val="0"/>
          <w:noProof w:val="0"/>
        </w:rPr>
        <w:t>&lt;RepeatBlock-By&gt;&lt;Members&gt;</w:t>
      </w:r>
      <w:r w:rsidRPr="00523F9F">
        <w:t>Stefan Köhler, Lena Düpont, Norbert Lins, Marion Walsmann, Alexandra Mehnert</w:t>
      </w:r>
      <w:r w:rsidRPr="00523F9F">
        <w:rPr>
          <w:rStyle w:val="HideTWBExt"/>
          <w:b w:val="0"/>
          <w:noProof w:val="0"/>
        </w:rPr>
        <w:t>&lt;/Members&gt;</w:t>
      </w:r>
    </w:p>
    <w:p w:rsidR="00987E75" w:rsidRPr="00523F9F" w:rsidP="00987E75" w14:paraId="60B80FEF" w14:textId="77777777">
      <w:r w:rsidRPr="00523F9F">
        <w:rPr>
          <w:rStyle w:val="HideTWBExt"/>
          <w:noProof w:val="0"/>
        </w:rPr>
        <w:t>&lt;/RepeatBlock-By&gt;</w:t>
      </w:r>
    </w:p>
    <w:p w:rsidR="00987E75" w:rsidRPr="00523F9F" w:rsidP="00987E75" w14:paraId="10481E1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9B813A8" w14:textId="77777777">
      <w:pPr>
        <w:pStyle w:val="NormalBold"/>
      </w:pPr>
      <w:r w:rsidRPr="00523F9F">
        <w:rPr>
          <w:rStyle w:val="HideTWBExt"/>
          <w:b w:val="0"/>
          <w:noProof w:val="0"/>
        </w:rPr>
        <w:t>&lt;Article&gt;</w:t>
      </w:r>
      <w:r w:rsidRPr="00523F9F">
        <w:t>Artikel 1 – stk. 1 i (nyt)</w:t>
      </w:r>
      <w:r w:rsidRPr="00523F9F">
        <w:rPr>
          <w:rStyle w:val="HideTWBExt"/>
          <w:b w:val="0"/>
          <w:noProof w:val="0"/>
        </w:rPr>
        <w:t>&lt;/Article&gt;</w:t>
      </w:r>
    </w:p>
    <w:p w:rsidR="00987E75" w:rsidRPr="00523F9F" w:rsidP="00987E75" w14:paraId="65D6D4B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DAA8122" w14:textId="77777777">
      <w:r w:rsidRPr="00523F9F">
        <w:rPr>
          <w:rStyle w:val="HideTWBExt"/>
          <w:noProof w:val="0"/>
        </w:rPr>
        <w:t>&lt;Article2&gt;</w:t>
      </w:r>
      <w:r w:rsidRPr="00523F9F">
        <w:t>Artikel 18 – stk. 3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BD9D4E6"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1128F8B4" w14:textId="77777777">
            <w:pPr>
              <w:keepNext/>
            </w:pPr>
          </w:p>
        </w:tc>
      </w:tr>
      <w:tr w14:paraId="00008F55"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1EC96EA6" w14:textId="77777777">
            <w:pPr>
              <w:pStyle w:val="ColumnHeading"/>
              <w:keepNext/>
            </w:pPr>
            <w:r w:rsidRPr="00523F9F">
              <w:t>Gældende ordlyd</w:t>
            </w:r>
          </w:p>
        </w:tc>
        <w:tc>
          <w:tcPr>
            <w:tcW w:w="4876" w:type="dxa"/>
            <w:hideMark/>
          </w:tcPr>
          <w:p w:rsidR="00987E75" w:rsidRPr="00523F9F" w:rsidP="00BB18F0" w14:paraId="30A689C8" w14:textId="77777777">
            <w:pPr>
              <w:pStyle w:val="ColumnHeading"/>
              <w:keepNext/>
            </w:pPr>
            <w:r w:rsidRPr="00523F9F">
              <w:t>Ændringsforslag</w:t>
            </w:r>
          </w:p>
        </w:tc>
      </w:tr>
      <w:tr w14:paraId="36BA50C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08762E8" w14:textId="77777777">
            <w:pPr>
              <w:pStyle w:val="Normal6"/>
            </w:pPr>
          </w:p>
        </w:tc>
        <w:tc>
          <w:tcPr>
            <w:tcW w:w="4876" w:type="dxa"/>
            <w:hideMark/>
          </w:tcPr>
          <w:p w:rsidR="00987E75" w:rsidRPr="00523F9F" w:rsidP="00BB18F0" w14:paraId="54EA2C82" w14:textId="77777777">
            <w:pPr>
              <w:pStyle w:val="Normal6"/>
              <w:rPr>
                <w:szCs w:val="24"/>
              </w:rPr>
            </w:pPr>
            <w:r w:rsidRPr="00523F9F">
              <w:rPr>
                <w:b/>
                <w:i/>
              </w:rPr>
              <w:t>I artikel 18 indsættes følgende som stk. 3a (nyt):</w:t>
            </w:r>
          </w:p>
        </w:tc>
      </w:tr>
      <w:tr w14:paraId="06F7D82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4B94B5E" w14:textId="77777777">
            <w:pPr>
              <w:pStyle w:val="Normal6"/>
            </w:pPr>
          </w:p>
        </w:tc>
        <w:tc>
          <w:tcPr>
            <w:tcW w:w="4876" w:type="dxa"/>
            <w:hideMark/>
          </w:tcPr>
          <w:p w:rsidR="00987E75" w:rsidRPr="00523F9F" w:rsidP="00BB18F0" w14:paraId="738D18A8" w14:textId="529B7FDB">
            <w:pPr>
              <w:pStyle w:val="Normal6"/>
              <w:rPr>
                <w:szCs w:val="24"/>
              </w:rPr>
            </w:pPr>
            <w:r w:rsidRPr="00523F9F">
              <w:rPr>
                <w:b/>
                <w:i/>
              </w:rPr>
              <w:t xml:space="preserve">3a. Når Kommissionen træffer afgørelse om at yde støtte til privat oplagring af landbrugsprodukter, skal den sikre, at foranstaltningen kan aktiveres på en rettidig og forholdsmæssig måde som reaktion på en alvorlig markedsforstyrrelse, </w:t>
            </w:r>
            <w:r w:rsidRPr="00523F9F" w:rsidR="00C36C6D">
              <w:rPr>
                <w:b/>
                <w:i/>
              </w:rPr>
              <w:t>sundheds</w:t>
            </w:r>
            <w:r w:rsidRPr="00523F9F">
              <w:rPr>
                <w:b/>
                <w:i/>
              </w:rPr>
              <w:t>krise, geopolitisk forstyrrelse eller andre ekstraordinære omstændigheder, som påvirker EU-markedet, samtidig med at den markedsorienterede karakter af den fælles markedsordning bevares.</w:t>
            </w:r>
          </w:p>
        </w:tc>
      </w:tr>
      <w:tr w14:paraId="2364C27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D2AF719" w14:textId="77777777">
            <w:pPr>
              <w:pStyle w:val="Normal6"/>
            </w:pPr>
          </w:p>
        </w:tc>
        <w:tc>
          <w:tcPr>
            <w:tcW w:w="4876" w:type="dxa"/>
            <w:hideMark/>
          </w:tcPr>
          <w:p w:rsidR="00987E75" w:rsidRPr="00523F9F" w:rsidP="00BB18F0" w14:paraId="2456721F" w14:textId="77777777">
            <w:pPr>
              <w:pStyle w:val="Normal6"/>
              <w:rPr>
                <w:szCs w:val="24"/>
              </w:rPr>
            </w:pPr>
            <w:r w:rsidRPr="00523F9F">
              <w:rPr>
                <w:b/>
                <w:i/>
              </w:rPr>
              <w:t>"</w:t>
            </w:r>
          </w:p>
        </w:tc>
      </w:tr>
    </w:tbl>
    <w:p w:rsidR="00987E75" w:rsidRPr="00523F9F" w:rsidP="00987E75" w14:paraId="6B841ED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6A054B5" w14:textId="77777777">
      <w:pPr>
        <w:pStyle w:val="CrossRef"/>
      </w:pPr>
      <w:r w:rsidRPr="00523F9F">
        <w:t>(1308/2013)</w:t>
      </w:r>
    </w:p>
    <w:p w:rsidR="00987E75" w:rsidRPr="00523F9F" w:rsidP="00987E75" w14:paraId="0FDE708F" w14:textId="77777777">
      <w:r w:rsidRPr="00523F9F">
        <w:rPr>
          <w:rStyle w:val="HideTWBExt"/>
          <w:noProof w:val="0"/>
        </w:rPr>
        <w:t>&lt;/AmendB&gt;</w:t>
      </w:r>
    </w:p>
    <w:p w:rsidR="00987E75" w:rsidRPr="00523F9F" w:rsidP="00987E75" w14:paraId="026D0A9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457</w:t>
      </w:r>
      <w:r w:rsidRPr="00523F9F">
        <w:rPr>
          <w:rStyle w:val="HideTWBExt"/>
          <w:b w:val="0"/>
          <w:noProof w:val="0"/>
        </w:rPr>
        <w:t>&lt;/NumAmB&gt;</w:t>
      </w:r>
    </w:p>
    <w:p w:rsidR="00987E75" w:rsidRPr="00523F9F" w:rsidP="00987E75" w14:paraId="2C3C12A8" w14:textId="77777777">
      <w:pPr>
        <w:pStyle w:val="NormalBold"/>
      </w:pPr>
      <w:r w:rsidRPr="00523F9F">
        <w:rPr>
          <w:rStyle w:val="HideTWBExt"/>
          <w:b w:val="0"/>
          <w:noProof w:val="0"/>
        </w:rPr>
        <w:t>&lt;RepeatBlock-By&gt;&lt;Members&gt;</w:t>
      </w:r>
      <w:r w:rsidRPr="00523F9F">
        <w:t>Stefan Köhler, Lena Düpont, Norbert Lins, Marion Walsmann, Alexandra Mehnert</w:t>
      </w:r>
      <w:r w:rsidRPr="00523F9F">
        <w:rPr>
          <w:rStyle w:val="HideTWBExt"/>
          <w:b w:val="0"/>
          <w:noProof w:val="0"/>
        </w:rPr>
        <w:t>&lt;/Members&gt;</w:t>
      </w:r>
    </w:p>
    <w:p w:rsidR="00987E75" w:rsidRPr="00523F9F" w:rsidP="00987E75" w14:paraId="17A47BAC" w14:textId="77777777">
      <w:r w:rsidRPr="00523F9F">
        <w:rPr>
          <w:rStyle w:val="HideTWBExt"/>
          <w:noProof w:val="0"/>
        </w:rPr>
        <w:t>&lt;/RepeatBlock-By&gt;</w:t>
      </w:r>
    </w:p>
    <w:p w:rsidR="00987E75" w:rsidRPr="00523F9F" w:rsidP="00987E75" w14:paraId="1C29284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1FB5833" w14:textId="77777777">
      <w:pPr>
        <w:pStyle w:val="NormalBold"/>
      </w:pPr>
      <w:r w:rsidRPr="00523F9F">
        <w:rPr>
          <w:rStyle w:val="HideTWBExt"/>
          <w:b w:val="0"/>
          <w:noProof w:val="0"/>
        </w:rPr>
        <w:t>&lt;Article&gt;</w:t>
      </w:r>
      <w:r w:rsidRPr="00523F9F">
        <w:t>Artikel 1 a (ny)</w:t>
      </w:r>
      <w:r w:rsidRPr="00523F9F">
        <w:rPr>
          <w:rStyle w:val="HideTWBExt"/>
          <w:b w:val="0"/>
          <w:noProof w:val="0"/>
        </w:rPr>
        <w:t>&lt;/Article&gt;</w:t>
      </w:r>
    </w:p>
    <w:p w:rsidR="00987E75" w:rsidRPr="00523F9F" w:rsidP="00987E75" w14:paraId="52739B0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80E6695" w14:textId="77777777">
      <w:r w:rsidRPr="00523F9F">
        <w:rPr>
          <w:rStyle w:val="HideTWBExt"/>
          <w:noProof w:val="0"/>
        </w:rPr>
        <w:t>&lt;Article2&gt;</w:t>
      </w:r>
      <w:r w:rsidRPr="00523F9F">
        <w:t>Artikel 18 – stk. 3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B272E96"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1B822737" w14:textId="77777777">
            <w:pPr>
              <w:keepNext/>
            </w:pPr>
          </w:p>
        </w:tc>
      </w:tr>
      <w:tr w14:paraId="0ABF02F5"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593326E1" w14:textId="77777777">
            <w:pPr>
              <w:pStyle w:val="ColumnHeading"/>
              <w:keepNext/>
            </w:pPr>
            <w:r w:rsidRPr="00523F9F">
              <w:t>Gældende ordlyd</w:t>
            </w:r>
          </w:p>
        </w:tc>
        <w:tc>
          <w:tcPr>
            <w:tcW w:w="4876" w:type="dxa"/>
            <w:hideMark/>
          </w:tcPr>
          <w:p w:rsidR="00987E75" w:rsidRPr="00523F9F" w:rsidP="00BB18F0" w14:paraId="1A675F48" w14:textId="77777777">
            <w:pPr>
              <w:pStyle w:val="ColumnHeading"/>
              <w:keepNext/>
            </w:pPr>
            <w:r w:rsidRPr="00523F9F">
              <w:t>Ændringsforslag</w:t>
            </w:r>
          </w:p>
        </w:tc>
      </w:tr>
      <w:tr w14:paraId="482A850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CE13483" w14:textId="77777777">
            <w:pPr>
              <w:pStyle w:val="Normal6"/>
            </w:pPr>
          </w:p>
        </w:tc>
        <w:tc>
          <w:tcPr>
            <w:tcW w:w="4876" w:type="dxa"/>
            <w:hideMark/>
          </w:tcPr>
          <w:p w:rsidR="00987E75" w:rsidRPr="00523F9F" w:rsidP="00BB18F0" w14:paraId="46A878AE" w14:textId="77777777">
            <w:pPr>
              <w:pStyle w:val="Normal6"/>
              <w:jc w:val="center"/>
              <w:rPr>
                <w:szCs w:val="24"/>
              </w:rPr>
            </w:pPr>
            <w:r w:rsidRPr="00523F9F">
              <w:rPr>
                <w:b/>
                <w:i/>
              </w:rPr>
              <w:t>Artikel 1a</w:t>
            </w:r>
          </w:p>
        </w:tc>
      </w:tr>
      <w:tr w14:paraId="3CAAFCD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23F1566" w14:textId="77777777">
            <w:pPr>
              <w:pStyle w:val="Normal6"/>
            </w:pPr>
          </w:p>
        </w:tc>
        <w:tc>
          <w:tcPr>
            <w:tcW w:w="4876" w:type="dxa"/>
            <w:hideMark/>
          </w:tcPr>
          <w:p w:rsidR="00987E75" w:rsidRPr="00523F9F" w:rsidP="00BB18F0" w14:paraId="69249D14" w14:textId="77777777">
            <w:pPr>
              <w:pStyle w:val="Normal6"/>
              <w:rPr>
                <w:szCs w:val="24"/>
              </w:rPr>
            </w:pPr>
            <w:r w:rsidRPr="00523F9F">
              <w:rPr>
                <w:b/>
                <w:i/>
              </w:rPr>
              <w:t>I artikel 18 indsættes følgende som stk. 3a (nyt):</w:t>
            </w:r>
          </w:p>
        </w:tc>
      </w:tr>
      <w:tr w14:paraId="3FD5968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6B32951" w14:textId="77777777">
            <w:pPr>
              <w:pStyle w:val="Normal6"/>
            </w:pPr>
          </w:p>
        </w:tc>
        <w:tc>
          <w:tcPr>
            <w:tcW w:w="4876" w:type="dxa"/>
            <w:hideMark/>
          </w:tcPr>
          <w:p w:rsidR="00987E75" w:rsidRPr="00523F9F" w:rsidP="00BB18F0" w14:paraId="2244AE0B" w14:textId="77777777">
            <w:pPr>
              <w:pStyle w:val="Normal6"/>
              <w:rPr>
                <w:szCs w:val="24"/>
              </w:rPr>
            </w:pPr>
            <w:r w:rsidRPr="00523F9F">
              <w:rPr>
                <w:b/>
                <w:i/>
              </w:rPr>
              <w:t>3a. Når mindst ti medlemsstater anmoder om en vurdering af det potentielle behov for privat oplagring, er Kommissionen forpligtet til inden for en begrænset periode efter den officielle anmodning at vurdere situationen og tilrettelægge en drøftelse med medlemsstaterne.</w:t>
            </w:r>
          </w:p>
        </w:tc>
      </w:tr>
      <w:tr w14:paraId="1030041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FFC1A78" w14:textId="77777777">
            <w:pPr>
              <w:pStyle w:val="Normal6"/>
            </w:pPr>
          </w:p>
        </w:tc>
        <w:tc>
          <w:tcPr>
            <w:tcW w:w="4876" w:type="dxa"/>
            <w:hideMark/>
          </w:tcPr>
          <w:p w:rsidR="00987E75" w:rsidRPr="00523F9F" w:rsidP="00BB18F0" w14:paraId="0590699B" w14:textId="77777777">
            <w:pPr>
              <w:pStyle w:val="Normal6"/>
              <w:rPr>
                <w:szCs w:val="24"/>
              </w:rPr>
            </w:pPr>
            <w:r w:rsidRPr="00523F9F">
              <w:rPr>
                <w:b/>
                <w:i/>
              </w:rPr>
              <w:t>"</w:t>
            </w:r>
          </w:p>
        </w:tc>
      </w:tr>
    </w:tbl>
    <w:p w:rsidR="00987E75" w:rsidRPr="00523F9F" w:rsidP="00987E75" w14:paraId="1D1A140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C7F9F20" w14:textId="77777777">
      <w:pPr>
        <w:pStyle w:val="CrossRef"/>
      </w:pPr>
      <w:r w:rsidRPr="00523F9F">
        <w:t>(1308/2013)</w:t>
      </w:r>
    </w:p>
    <w:p w:rsidR="00987E75" w:rsidRPr="00523F9F" w:rsidP="00987E75" w14:paraId="170839C9" w14:textId="77777777">
      <w:r w:rsidRPr="00523F9F">
        <w:rPr>
          <w:rStyle w:val="HideTWBExt"/>
          <w:noProof w:val="0"/>
        </w:rPr>
        <w:t>&lt;/AmendB&gt;</w:t>
      </w:r>
    </w:p>
    <w:p w:rsidR="00987E75" w:rsidRPr="00523F9F" w:rsidP="00987E75" w14:paraId="54F7970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458</w:t>
      </w:r>
      <w:r w:rsidRPr="00523F9F">
        <w:rPr>
          <w:rStyle w:val="HideTWBExt"/>
          <w:b w:val="0"/>
          <w:noProof w:val="0"/>
        </w:rPr>
        <w:t>&lt;/NumAmB&gt;</w:t>
      </w:r>
    </w:p>
    <w:p w:rsidR="00987E75" w:rsidRPr="00523F9F" w:rsidP="00987E75" w14:paraId="396A1C46" w14:textId="77777777">
      <w:pPr>
        <w:pStyle w:val="NormalBold"/>
      </w:pPr>
      <w:r w:rsidRPr="00523F9F">
        <w:rPr>
          <w:rStyle w:val="HideTWBExt"/>
          <w:b w:val="0"/>
          <w:noProof w:val="0"/>
        </w:rPr>
        <w:t>&lt;RepeatBlock-By&gt;&lt;Members&gt;</w:t>
      </w:r>
      <w:r w:rsidRPr="00523F9F">
        <w:t>Claudiu-Richard Târziu, Waldemar Buda, Jessika van Leeuwen, Veronika Vrecionová</w:t>
      </w:r>
      <w:r w:rsidRPr="00523F9F">
        <w:rPr>
          <w:rStyle w:val="HideTWBExt"/>
          <w:b w:val="0"/>
          <w:noProof w:val="0"/>
        </w:rPr>
        <w:t>&lt;/Members&gt;</w:t>
      </w:r>
    </w:p>
    <w:p w:rsidR="00987E75" w:rsidRPr="00523F9F" w:rsidP="00987E75" w14:paraId="36CB6CDE" w14:textId="77777777">
      <w:r w:rsidRPr="00523F9F">
        <w:rPr>
          <w:rStyle w:val="HideTWBExt"/>
          <w:noProof w:val="0"/>
        </w:rPr>
        <w:t>&lt;/RepeatBlock-By&gt;</w:t>
      </w:r>
    </w:p>
    <w:p w:rsidR="00987E75" w:rsidRPr="00523F9F" w:rsidP="00987E75" w14:paraId="351C466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8C5E1BE" w14:textId="77777777">
      <w:pPr>
        <w:pStyle w:val="NormalBold"/>
      </w:pPr>
      <w:r w:rsidRPr="00523F9F">
        <w:rPr>
          <w:rStyle w:val="HideTWBExt"/>
          <w:b w:val="0"/>
          <w:noProof w:val="0"/>
        </w:rPr>
        <w:t>&lt;Article&gt;</w:t>
      </w:r>
      <w:r w:rsidRPr="00523F9F">
        <w:t>Artikel 1 – stk. 1 – nr. 8</w:t>
      </w:r>
      <w:r w:rsidRPr="00523F9F">
        <w:rPr>
          <w:rStyle w:val="HideTWBExt"/>
          <w:b w:val="0"/>
          <w:noProof w:val="0"/>
        </w:rPr>
        <w:t>&lt;/Article&gt;</w:t>
      </w:r>
    </w:p>
    <w:p w:rsidR="00987E75" w:rsidRPr="00523F9F" w:rsidP="00987E75" w14:paraId="7A72075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38FB1B4" w14:textId="77777777">
      <w:r w:rsidRPr="00523F9F">
        <w:rPr>
          <w:rStyle w:val="HideTWBExt"/>
          <w:noProof w:val="0"/>
        </w:rPr>
        <w:t>&lt;Article2&gt;</w:t>
      </w:r>
      <w:r w:rsidRPr="00523F9F">
        <w:t>Artikel 19 – stk. 5</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DF77BC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AA102DC" w14:textId="77777777">
            <w:pPr>
              <w:keepNext/>
            </w:pPr>
          </w:p>
        </w:tc>
      </w:tr>
      <w:tr w14:paraId="586D933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A55450F" w14:textId="77777777">
            <w:pPr>
              <w:pStyle w:val="ColumnHeading"/>
              <w:keepNext/>
            </w:pPr>
            <w:r w:rsidRPr="00523F9F">
              <w:t>Kommissionens forslag</w:t>
            </w:r>
          </w:p>
        </w:tc>
        <w:tc>
          <w:tcPr>
            <w:tcW w:w="4876" w:type="dxa"/>
            <w:hideMark/>
          </w:tcPr>
          <w:p w:rsidR="00987E75" w:rsidRPr="00523F9F" w:rsidP="00BB18F0" w14:paraId="24472545" w14:textId="77777777">
            <w:pPr>
              <w:pStyle w:val="ColumnHeading"/>
              <w:keepNext/>
            </w:pPr>
            <w:r w:rsidRPr="00523F9F">
              <w:t>Ændringsforslag</w:t>
            </w:r>
          </w:p>
        </w:tc>
      </w:tr>
      <w:tr w14:paraId="02993D7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EB5AC4C" w14:textId="77777777">
            <w:pPr>
              <w:pStyle w:val="Normal6"/>
            </w:pPr>
            <w:r w:rsidRPr="00523F9F">
              <w:t>d)</w:t>
            </w:r>
            <w:r w:rsidRPr="00523F9F">
              <w:tab/>
              <w:t>"d) fastsættelse af regler for udbetaling af støtte og identifikation af tilfælde, hvor der ikke udbetales støtte, eller hvor støtten nedsættes, hvis aktørerne ikke opfylder deres forpligtelser vedrørende betingelserne for offentlig intervention eller privat oplagring, jf. afdeling 2 og 3."</w:t>
            </w:r>
          </w:p>
        </w:tc>
        <w:tc>
          <w:tcPr>
            <w:tcW w:w="4876" w:type="dxa"/>
            <w:hideMark/>
          </w:tcPr>
          <w:p w:rsidR="00987E75" w:rsidRPr="00523F9F" w:rsidP="00BB18F0" w14:paraId="1A9FE176" w14:textId="24D46FB8">
            <w:pPr>
              <w:pStyle w:val="Normal6"/>
              <w:rPr>
                <w:szCs w:val="24"/>
              </w:rPr>
            </w:pPr>
            <w:r w:rsidRPr="00523F9F">
              <w:t>”</w:t>
            </w:r>
            <w:r w:rsidRPr="00523F9F">
              <w:t>d)</w:t>
            </w:r>
            <w:r w:rsidRPr="00523F9F">
              <w:tab/>
              <w:t xml:space="preserve">fastsættelse af regler for udbetaling af støtte og identifikation af tilfælde, hvor der ikke udbetales støtte </w:t>
            </w:r>
            <w:r w:rsidRPr="00523F9F">
              <w:rPr>
                <w:b/>
                <w:i/>
              </w:rPr>
              <w:t>på grundlag af objektive, gennemsigtige og forudsigelige kriterier</w:t>
            </w:r>
            <w:r w:rsidRPr="00523F9F">
              <w:t xml:space="preserve">, eller hvor støtten nedsættes, hvis aktørerne ikke opfylder deres forpligtelser vedrørende betingelserne for offentlig intervention eller privat oplagring, jf. afdeling 2 og 3. </w:t>
            </w:r>
            <w:r w:rsidRPr="00523F9F">
              <w:rPr>
                <w:b/>
                <w:i/>
              </w:rPr>
              <w:t>Dette skal ske i overensstemmelse med proportionalitetsprincippet, og uden at operatører eller medlemsstater pålægges overdrevne administrative byrder."</w:t>
            </w:r>
          </w:p>
        </w:tc>
      </w:tr>
    </w:tbl>
    <w:p w:rsidR="00987E75" w:rsidRPr="00523F9F" w:rsidP="00987E75" w14:paraId="4BD7D0A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16C6905"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2705A0D6" w14:textId="77777777">
      <w:pPr>
        <w:pStyle w:val="Normal12Italic"/>
        <w:rPr>
          <w:noProof w:val="0"/>
        </w:rPr>
      </w:pPr>
      <w:r w:rsidRPr="00523F9F">
        <w:rPr>
          <w:noProof w:val="0"/>
        </w:rPr>
        <w:t>Ændringsforslaget har til formål at sikre, at reglerne for betalingen af støtte er tydelige, forudsigelige og baseret på objektive kriterier, hvorved usikkerheden for operatører mindskes.</w:t>
      </w:r>
    </w:p>
    <w:p w:rsidR="00987E75" w:rsidRPr="00523F9F" w:rsidP="00987E75" w14:paraId="1DF7F82D" w14:textId="77777777">
      <w:r w:rsidRPr="00523F9F">
        <w:rPr>
          <w:rStyle w:val="HideTWBExt"/>
          <w:noProof w:val="0"/>
        </w:rPr>
        <w:t>&lt;/AmendB&gt;</w:t>
      </w:r>
    </w:p>
    <w:p w:rsidR="00987E75" w:rsidRPr="00523F9F" w:rsidP="00987E75" w14:paraId="039C722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459</w:t>
      </w:r>
      <w:r w:rsidRPr="00523F9F">
        <w:rPr>
          <w:rStyle w:val="HideTWBExt"/>
          <w:b w:val="0"/>
          <w:noProof w:val="0"/>
        </w:rPr>
        <w:t>&lt;/NumAmB&gt;</w:t>
      </w:r>
    </w:p>
    <w:p w:rsidR="00987E75" w:rsidRPr="00523F9F" w:rsidP="00987E75" w14:paraId="23D4C92B"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35363F87" w14:textId="77777777">
      <w:r w:rsidRPr="00523F9F">
        <w:rPr>
          <w:rStyle w:val="HideTWBExt"/>
          <w:noProof w:val="0"/>
        </w:rPr>
        <w:t>&lt;/RepeatBlock-By&gt;</w:t>
      </w:r>
    </w:p>
    <w:p w:rsidR="00987E75" w:rsidRPr="00523F9F" w:rsidP="00987E75" w14:paraId="7D2FEDC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2C15C3C" w14:textId="77777777">
      <w:pPr>
        <w:pStyle w:val="NormalBold"/>
      </w:pPr>
      <w:r w:rsidRPr="00523F9F">
        <w:rPr>
          <w:rStyle w:val="HideTWBExt"/>
          <w:b w:val="0"/>
          <w:noProof w:val="0"/>
        </w:rPr>
        <w:t>&lt;Article&gt;</w:t>
      </w:r>
      <w:r w:rsidRPr="00523F9F">
        <w:t>Artikel 1 – stk. 1 – nr. 9</w:t>
      </w:r>
      <w:r w:rsidRPr="00523F9F">
        <w:rPr>
          <w:rStyle w:val="HideTWBExt"/>
          <w:b w:val="0"/>
          <w:noProof w:val="0"/>
        </w:rPr>
        <w:t>&lt;/Article&gt;</w:t>
      </w:r>
    </w:p>
    <w:p w:rsidR="00987E75" w:rsidRPr="00523F9F" w:rsidP="00987E75" w14:paraId="3EFC302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BD03782" w14:textId="77777777">
      <w:r w:rsidRPr="00523F9F">
        <w:rPr>
          <w:rStyle w:val="HideTWBExt"/>
          <w:noProof w:val="0"/>
        </w:rPr>
        <w:t>&lt;Article2&gt;</w:t>
      </w:r>
      <w:r w:rsidRPr="00523F9F">
        <w:t>Artikel 20 – afsnit 1 – litra v</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FC9712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DEE7349" w14:textId="77777777">
            <w:pPr>
              <w:keepNext/>
            </w:pPr>
          </w:p>
        </w:tc>
      </w:tr>
      <w:tr w14:paraId="53523B3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E063FB4" w14:textId="77777777">
            <w:pPr>
              <w:pStyle w:val="ColumnHeading"/>
              <w:keepNext/>
            </w:pPr>
            <w:r w:rsidRPr="00523F9F">
              <w:t>Kommissionens forslag</w:t>
            </w:r>
          </w:p>
        </w:tc>
        <w:tc>
          <w:tcPr>
            <w:tcW w:w="4876" w:type="dxa"/>
            <w:hideMark/>
          </w:tcPr>
          <w:p w:rsidR="00987E75" w:rsidRPr="00523F9F" w:rsidP="00BB18F0" w14:paraId="30C6BD20" w14:textId="77777777">
            <w:pPr>
              <w:pStyle w:val="ColumnHeading"/>
              <w:keepNext/>
            </w:pPr>
            <w:r w:rsidRPr="00523F9F">
              <w:t>Ændringsforslag</w:t>
            </w:r>
          </w:p>
        </w:tc>
      </w:tr>
      <w:tr w14:paraId="348E37D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4B63E24" w14:textId="77777777">
            <w:pPr>
              <w:pStyle w:val="Normal6"/>
            </w:pPr>
            <w:r w:rsidRPr="00523F9F">
              <w:t>v)</w:t>
            </w:r>
            <w:r w:rsidRPr="00523F9F">
              <w:tab/>
              <w:t>"v) de nødvendige regler om de test og metoder, der skal anvendes med henblik på konstatering af, om produkter er berettigede til offentlig intervention og privat oplagring, samt anvendelsen af licitationsprocedurer både ved offentlig intervention og ved privat oplagring</w:t>
            </w:r>
          </w:p>
        </w:tc>
        <w:tc>
          <w:tcPr>
            <w:tcW w:w="4876" w:type="dxa"/>
            <w:hideMark/>
          </w:tcPr>
          <w:p w:rsidR="00987E75" w:rsidRPr="00523F9F" w:rsidP="00BB18F0" w14:paraId="2E7AB569" w14:textId="0FDA5FDB">
            <w:pPr>
              <w:pStyle w:val="Normal6"/>
              <w:rPr>
                <w:szCs w:val="24"/>
              </w:rPr>
            </w:pPr>
            <w:r w:rsidRPr="00523F9F">
              <w:t>”</w:t>
            </w:r>
            <w:r w:rsidRPr="00523F9F">
              <w:t>v)</w:t>
            </w:r>
            <w:r w:rsidRPr="00523F9F">
              <w:tab/>
              <w:t xml:space="preserve">de nødvendige regler om de test og metoder, der skal anvendes med henblik på konstatering af, om produkter </w:t>
            </w:r>
            <w:r w:rsidRPr="00523F9F">
              <w:rPr>
                <w:b/>
                <w:i/>
              </w:rPr>
              <w:t xml:space="preserve">på grundlag af anerkendte standarder, som er forholdsmæssige og nemme at anvende, </w:t>
            </w:r>
            <w:r w:rsidRPr="00523F9F">
              <w:t>er berettigede til offentlig intervention og privat oplagring, samt anvendelsen af licitationsprocedurer både ved offentlig intervention og ved privat oplagring</w:t>
            </w:r>
            <w:r w:rsidRPr="00523F9F">
              <w:rPr>
                <w:b/>
                <w:i/>
              </w:rPr>
              <w:t>,</w:t>
            </w:r>
            <w:r w:rsidRPr="00523F9F">
              <w:t xml:space="preserve"> </w:t>
            </w:r>
            <w:r w:rsidRPr="00523F9F">
              <w:rPr>
                <w:b/>
                <w:i/>
              </w:rPr>
              <w:t xml:space="preserve">samtidig med at retfærdig konkurrence sikres, og </w:t>
            </w:r>
            <w:r w:rsidRPr="00523F9F">
              <w:rPr>
                <w:b/>
                <w:i/>
              </w:rPr>
              <w:t>unødig</w:t>
            </w:r>
            <w:r w:rsidRPr="00523F9F">
              <w:rPr>
                <w:b/>
                <w:i/>
              </w:rPr>
              <w:t>e administrative byrder undgås</w:t>
            </w:r>
            <w:r w:rsidRPr="00523F9F">
              <w:rPr>
                <w:b/>
                <w:i/>
              </w:rPr>
              <w:t>.</w:t>
            </w:r>
          </w:p>
        </w:tc>
      </w:tr>
    </w:tbl>
    <w:p w:rsidR="00987E75" w:rsidRPr="00523F9F" w:rsidP="00987E75" w14:paraId="4F00090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F66D237" w14:textId="77777777">
      <w:r w:rsidRPr="00523F9F">
        <w:rPr>
          <w:rStyle w:val="HideTWBExt"/>
          <w:noProof w:val="0"/>
        </w:rPr>
        <w:t>&lt;/AmendB&gt;</w:t>
      </w:r>
    </w:p>
    <w:p w:rsidR="00987E75" w:rsidRPr="00523F9F" w:rsidP="00987E75" w14:paraId="1F0DA2A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460</w:t>
      </w:r>
      <w:r w:rsidRPr="00523F9F">
        <w:rPr>
          <w:rStyle w:val="HideTWBExt"/>
          <w:b w:val="0"/>
          <w:noProof w:val="0"/>
        </w:rPr>
        <w:t>&lt;/NumAmB&gt;</w:t>
      </w:r>
    </w:p>
    <w:p w:rsidR="00987E75" w:rsidRPr="00523F9F" w:rsidP="00987E75" w14:paraId="6926893B"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066B9A18" w14:textId="77777777">
      <w:r w:rsidRPr="00523F9F">
        <w:rPr>
          <w:rStyle w:val="HideTWBExt"/>
          <w:noProof w:val="0"/>
        </w:rPr>
        <w:t>&lt;/RepeatBlock-By&gt;</w:t>
      </w:r>
    </w:p>
    <w:p w:rsidR="00987E75" w:rsidRPr="00523F9F" w:rsidP="00987E75" w14:paraId="69032F4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A39CF93" w14:textId="77777777">
      <w:pPr>
        <w:pStyle w:val="NormalBold"/>
      </w:pPr>
      <w:r w:rsidRPr="00523F9F">
        <w:rPr>
          <w:rStyle w:val="HideTWBExt"/>
          <w:b w:val="0"/>
          <w:noProof w:val="0"/>
        </w:rPr>
        <w:t>&lt;Article&gt;</w:t>
      </w:r>
      <w:r w:rsidRPr="00523F9F">
        <w:t>Artikel 1 – stk. 1 – nr. 9</w:t>
      </w:r>
      <w:r w:rsidRPr="00523F9F">
        <w:rPr>
          <w:rStyle w:val="HideTWBExt"/>
          <w:b w:val="0"/>
          <w:noProof w:val="0"/>
        </w:rPr>
        <w:t>&lt;/Article&gt;</w:t>
      </w:r>
    </w:p>
    <w:p w:rsidR="00987E75" w:rsidRPr="00523F9F" w:rsidP="00987E75" w14:paraId="56DCFBE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6B82A39" w14:textId="77777777">
      <w:r w:rsidRPr="00523F9F">
        <w:rPr>
          <w:rStyle w:val="HideTWBExt"/>
          <w:noProof w:val="0"/>
        </w:rPr>
        <w:t>&lt;Article2&gt;</w:t>
      </w:r>
      <w:r w:rsidRPr="00523F9F">
        <w:t>Artikel 20 – afsnit 1 – litra w</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7873EE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238C917" w14:textId="77777777">
            <w:pPr>
              <w:keepNext/>
            </w:pPr>
          </w:p>
        </w:tc>
      </w:tr>
      <w:tr w14:paraId="72BA701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A855C65" w14:textId="77777777">
            <w:pPr>
              <w:pStyle w:val="ColumnHeading"/>
              <w:keepNext/>
            </w:pPr>
            <w:r w:rsidRPr="00523F9F">
              <w:t>Kommissionens forslag</w:t>
            </w:r>
          </w:p>
        </w:tc>
        <w:tc>
          <w:tcPr>
            <w:tcW w:w="4876" w:type="dxa"/>
            <w:hideMark/>
          </w:tcPr>
          <w:p w:rsidR="00987E75" w:rsidRPr="00523F9F" w:rsidP="00BB18F0" w14:paraId="393649D0" w14:textId="77777777">
            <w:pPr>
              <w:pStyle w:val="ColumnHeading"/>
              <w:keepNext/>
            </w:pPr>
            <w:r w:rsidRPr="00523F9F">
              <w:t>Ændringsforslag</w:t>
            </w:r>
          </w:p>
        </w:tc>
      </w:tr>
      <w:tr w14:paraId="3138506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56B707B" w14:textId="77777777">
            <w:pPr>
              <w:pStyle w:val="Normal6"/>
            </w:pPr>
            <w:r w:rsidRPr="00523F9F">
              <w:t>w)</w:t>
            </w:r>
            <w:r w:rsidRPr="00523F9F">
              <w:tab/>
              <w:t>reglerne for den administrative kontrol og kontrol på stedet, som medlemsstaterne skal foretage af overholdelsen af forpligtelser, tilsagn og kriterier i forbindelse med offentlig intervention eller privat oplagring, jf. afdeling 2 og 3</w:t>
            </w:r>
          </w:p>
        </w:tc>
        <w:tc>
          <w:tcPr>
            <w:tcW w:w="4876" w:type="dxa"/>
            <w:hideMark/>
          </w:tcPr>
          <w:p w:rsidR="00987E75" w:rsidRPr="00523F9F" w:rsidP="00BB18F0" w14:paraId="35C71333" w14:textId="77777777">
            <w:pPr>
              <w:pStyle w:val="Normal6"/>
              <w:rPr>
                <w:szCs w:val="24"/>
              </w:rPr>
            </w:pPr>
            <w:r w:rsidRPr="00523F9F">
              <w:t>w)</w:t>
            </w:r>
            <w:r w:rsidRPr="00523F9F">
              <w:tab/>
              <w:t>reglerne for den administrative kontrol og kontrol på stedet, som medlemsstaterne skal foretage af overholdelsen af forpligtelser, tilsagn og kriterier i forbindelse med offentlig intervention eller privat oplagring, jf. afdeling 2 og 3</w:t>
            </w:r>
            <w:r w:rsidRPr="00523F9F">
              <w:rPr>
                <w:b/>
                <w:bCs/>
                <w:i/>
                <w:iCs/>
              </w:rPr>
              <w:t>,</w:t>
            </w:r>
            <w:r w:rsidRPr="00523F9F">
              <w:t xml:space="preserve"> </w:t>
            </w:r>
            <w:r w:rsidRPr="00523F9F">
              <w:rPr>
                <w:b/>
                <w:i/>
              </w:rPr>
              <w:t>i overensstemmelse med nærhedsprincippet og for at give mulighed for tilpasning til særlige nationale forhold</w:t>
            </w:r>
          </w:p>
        </w:tc>
      </w:tr>
    </w:tbl>
    <w:p w:rsidR="00987E75" w:rsidRPr="00523F9F" w:rsidP="00987E75" w14:paraId="5870BD0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810B84A" w14:textId="77777777">
      <w:r w:rsidRPr="00523F9F">
        <w:rPr>
          <w:rStyle w:val="HideTWBExt"/>
          <w:noProof w:val="0"/>
        </w:rPr>
        <w:t>&lt;/AmendB&gt;</w:t>
      </w:r>
    </w:p>
    <w:p w:rsidR="00987E75" w:rsidRPr="00523F9F" w:rsidP="00987E75" w14:paraId="57E52AE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461</w:t>
      </w:r>
      <w:r w:rsidRPr="00523F9F">
        <w:rPr>
          <w:rStyle w:val="HideTWBExt"/>
          <w:b w:val="0"/>
          <w:noProof w:val="0"/>
        </w:rPr>
        <w:t>&lt;/NumAmB&gt;</w:t>
      </w:r>
    </w:p>
    <w:p w:rsidR="00987E75" w:rsidRPr="00523F9F" w:rsidP="00987E75" w14:paraId="0DAAF5E6"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72A82B34" w14:textId="77777777">
      <w:r w:rsidRPr="00523F9F">
        <w:rPr>
          <w:rStyle w:val="HideTWBExt"/>
          <w:noProof w:val="0"/>
        </w:rPr>
        <w:t>&lt;/RepeatBlock-By&gt;</w:t>
      </w:r>
    </w:p>
    <w:p w:rsidR="00987E75" w:rsidRPr="00523F9F" w:rsidP="00987E75" w14:paraId="388E620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9527A6F" w14:textId="77777777">
      <w:pPr>
        <w:pStyle w:val="NormalBold"/>
      </w:pPr>
      <w:r w:rsidRPr="00523F9F">
        <w:rPr>
          <w:rStyle w:val="HideTWBExt"/>
          <w:b w:val="0"/>
          <w:noProof w:val="0"/>
        </w:rPr>
        <w:t>&lt;Article&gt;</w:t>
      </w:r>
      <w:r w:rsidRPr="00523F9F">
        <w:t>Artikel 1 – stk. 1 – nr. 9</w:t>
      </w:r>
      <w:r w:rsidRPr="00523F9F">
        <w:rPr>
          <w:rStyle w:val="HideTWBExt"/>
          <w:b w:val="0"/>
          <w:noProof w:val="0"/>
        </w:rPr>
        <w:t>&lt;/Article&gt;</w:t>
      </w:r>
    </w:p>
    <w:p w:rsidR="00987E75" w:rsidRPr="00523F9F" w:rsidP="00987E75" w14:paraId="7C2FC56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FB4A20F" w14:textId="77777777">
      <w:r w:rsidRPr="00523F9F">
        <w:rPr>
          <w:rStyle w:val="HideTWBExt"/>
          <w:noProof w:val="0"/>
        </w:rPr>
        <w:t>&lt;Article2&gt;</w:t>
      </w:r>
      <w:r w:rsidRPr="00523F9F">
        <w:t>Artikel 20 – afsnit 1 – litra x</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EED4A9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FBA08B7" w14:textId="77777777">
            <w:pPr>
              <w:keepNext/>
            </w:pPr>
          </w:p>
        </w:tc>
      </w:tr>
      <w:tr w14:paraId="7DFA2F9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05280B4" w14:textId="77777777">
            <w:pPr>
              <w:pStyle w:val="ColumnHeading"/>
              <w:keepNext/>
            </w:pPr>
            <w:r w:rsidRPr="00523F9F">
              <w:t>Kommissionens forslag</w:t>
            </w:r>
          </w:p>
        </w:tc>
        <w:tc>
          <w:tcPr>
            <w:tcW w:w="4876" w:type="dxa"/>
            <w:hideMark/>
          </w:tcPr>
          <w:p w:rsidR="00987E75" w:rsidRPr="00523F9F" w:rsidP="00BB18F0" w14:paraId="2820661D" w14:textId="77777777">
            <w:pPr>
              <w:pStyle w:val="ColumnHeading"/>
              <w:keepNext/>
            </w:pPr>
            <w:r w:rsidRPr="00523F9F">
              <w:t>Ændringsforslag</w:t>
            </w:r>
          </w:p>
        </w:tc>
      </w:tr>
      <w:tr w14:paraId="7ABB0FC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2009185" w14:textId="77777777">
            <w:pPr>
              <w:pStyle w:val="Normal6"/>
            </w:pPr>
            <w:r w:rsidRPr="00523F9F">
              <w:t>x)</w:t>
            </w:r>
            <w:r w:rsidRPr="00523F9F">
              <w:tab/>
              <w:t>detaljerede regler for medlemsstaternes anvendelse og beregning af administrative sanktioner, når aktørerne ikke opfylder de kriterier, tilsagn eller andre forpligtelser vedrørende betingelserne for offentlig intervention eller privat oplagring som omhandlet i afdeling 2 og 3."</w:t>
            </w:r>
          </w:p>
        </w:tc>
        <w:tc>
          <w:tcPr>
            <w:tcW w:w="4876" w:type="dxa"/>
            <w:hideMark/>
          </w:tcPr>
          <w:p w:rsidR="00987E75" w:rsidRPr="00523F9F" w:rsidP="00BB18F0" w14:paraId="6ADB50E3" w14:textId="77777777">
            <w:pPr>
              <w:pStyle w:val="Normal6"/>
              <w:rPr>
                <w:szCs w:val="24"/>
              </w:rPr>
            </w:pPr>
            <w:r w:rsidRPr="00523F9F">
              <w:t>x)</w:t>
            </w:r>
            <w:r w:rsidRPr="00523F9F">
              <w:tab/>
              <w:t>detaljerede regler for medlemsstaternes anvendelse og beregning af administrative sanktioner</w:t>
            </w:r>
            <w:r w:rsidRPr="00523F9F">
              <w:rPr>
                <w:b/>
                <w:i/>
              </w:rPr>
              <w:t xml:space="preserve"> på grundlag af tydelige, gennemsigtige og forudsigelige kriterier</w:t>
            </w:r>
            <w:r w:rsidRPr="00523F9F">
              <w:t>, når aktørerne ikke opfylder de kriterier, tilsagn eller andre forpligtelser vedrørende betingelserne for offentlig intervention eller privat oplagring som omhandlet i afdeling 2 og 3."</w:t>
            </w:r>
          </w:p>
        </w:tc>
      </w:tr>
    </w:tbl>
    <w:p w:rsidR="00987E75" w:rsidRPr="00523F9F" w:rsidP="00987E75" w14:paraId="7559F54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7237B7D" w14:textId="77777777">
      <w:r w:rsidRPr="00523F9F">
        <w:rPr>
          <w:rStyle w:val="HideTWBExt"/>
          <w:noProof w:val="0"/>
        </w:rPr>
        <w:t>&lt;/AmendB&gt;</w:t>
      </w:r>
    </w:p>
    <w:p w:rsidR="00987E75" w:rsidRPr="00523F9F" w:rsidP="00987E75" w14:paraId="310C131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462</w:t>
      </w:r>
      <w:r w:rsidRPr="00523F9F">
        <w:rPr>
          <w:rStyle w:val="HideTWBExt"/>
          <w:b w:val="0"/>
          <w:noProof w:val="0"/>
        </w:rPr>
        <w:t>&lt;/NumAmB&gt;</w:t>
      </w:r>
    </w:p>
    <w:p w:rsidR="00987E75" w:rsidRPr="00523F9F" w:rsidP="00987E75" w14:paraId="3745452E"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777BB7CB" w14:textId="77777777">
      <w:r w:rsidRPr="00523F9F">
        <w:rPr>
          <w:rStyle w:val="HideTWBExt"/>
          <w:noProof w:val="0"/>
        </w:rPr>
        <w:t>&lt;/RepeatBlock-By&gt;</w:t>
      </w:r>
    </w:p>
    <w:p w:rsidR="00987E75" w:rsidRPr="00523F9F" w:rsidP="00987E75" w14:paraId="6046EEE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C477C51" w14:textId="77777777">
      <w:pPr>
        <w:pStyle w:val="NormalBold"/>
      </w:pPr>
      <w:r w:rsidRPr="00523F9F">
        <w:rPr>
          <w:rStyle w:val="HideTWBExt"/>
          <w:b w:val="0"/>
          <w:noProof w:val="0"/>
        </w:rPr>
        <w:t>&lt;Article&gt;</w:t>
      </w:r>
      <w:r w:rsidRPr="00523F9F">
        <w:t>Artikel 1 – stk. 1 – nr. 11</w:t>
      </w:r>
      <w:r w:rsidRPr="00523F9F">
        <w:rPr>
          <w:rStyle w:val="HideTWBExt"/>
          <w:b w:val="0"/>
          <w:noProof w:val="0"/>
        </w:rPr>
        <w:t>&lt;/Article&gt;</w:t>
      </w:r>
    </w:p>
    <w:p w:rsidR="00987E75" w:rsidRPr="00523F9F" w:rsidP="00987E75" w14:paraId="7D7900F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62635BB" w14:textId="77777777">
      <w:r w:rsidRPr="00523F9F">
        <w:rPr>
          <w:rStyle w:val="HideTWBExt"/>
          <w:noProof w:val="0"/>
        </w:rPr>
        <w:t>&lt;Article2&gt;</w:t>
      </w:r>
      <w:r w:rsidRPr="00523F9F">
        <w:t>Artikel 23a – stk. 1a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DBFA34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2E81D7A" w14:textId="77777777">
            <w:pPr>
              <w:keepNext/>
            </w:pPr>
          </w:p>
        </w:tc>
      </w:tr>
      <w:tr w14:paraId="6D21B61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BE84324" w14:textId="77777777">
            <w:pPr>
              <w:pStyle w:val="ColumnHeading"/>
              <w:keepNext/>
            </w:pPr>
            <w:r w:rsidRPr="00523F9F">
              <w:t>Kommissionens forslag</w:t>
            </w:r>
          </w:p>
        </w:tc>
        <w:tc>
          <w:tcPr>
            <w:tcW w:w="4876" w:type="dxa"/>
            <w:hideMark/>
          </w:tcPr>
          <w:p w:rsidR="00987E75" w:rsidRPr="00523F9F" w:rsidP="00BB18F0" w14:paraId="1864C68C" w14:textId="77777777">
            <w:pPr>
              <w:pStyle w:val="ColumnHeading"/>
              <w:keepNext/>
            </w:pPr>
            <w:r w:rsidRPr="00523F9F">
              <w:t>Ændringsforslag</w:t>
            </w:r>
          </w:p>
        </w:tc>
      </w:tr>
      <w:tr w14:paraId="0B6BFEC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154346D" w14:textId="77777777">
            <w:pPr>
              <w:pStyle w:val="Normal6"/>
            </w:pPr>
            <w:r w:rsidRPr="00523F9F">
              <w:rPr>
                <w:b/>
                <w:i/>
              </w:rPr>
              <w:t>1a.</w:t>
            </w:r>
            <w:r w:rsidRPr="00523F9F">
              <w:rPr>
                <w:b/>
                <w:i/>
              </w:rPr>
              <w:tab/>
              <w:t>I skoleåret 2027/28 må den støtte, der ydes inden for rammerne af skoleordningen til uddeling af produkter, pædagogiske ledsageforanstaltninger og dermed forbundne omkostninger som omhandlet i artikel 23, stk. 1, ikke overstige 90 001 722,9 EUR."</w:t>
            </w:r>
          </w:p>
        </w:tc>
        <w:tc>
          <w:tcPr>
            <w:tcW w:w="4876" w:type="dxa"/>
            <w:hideMark/>
          </w:tcPr>
          <w:p w:rsidR="00987E75" w:rsidRPr="00523F9F" w:rsidP="00BB18F0" w14:paraId="566C14EF" w14:textId="77777777">
            <w:pPr>
              <w:pStyle w:val="Normal6"/>
              <w:rPr>
                <w:szCs w:val="24"/>
              </w:rPr>
            </w:pPr>
            <w:r w:rsidRPr="00523F9F">
              <w:rPr>
                <w:b/>
                <w:i/>
              </w:rPr>
              <w:t>udgår</w:t>
            </w:r>
          </w:p>
        </w:tc>
      </w:tr>
    </w:tbl>
    <w:p w:rsidR="00987E75" w:rsidRPr="00523F9F" w:rsidP="00987E75" w14:paraId="4919C5A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CBF60D7" w14:textId="77777777">
      <w:r w:rsidRPr="00523F9F">
        <w:rPr>
          <w:rStyle w:val="HideTWBExt"/>
          <w:noProof w:val="0"/>
        </w:rPr>
        <w:t>&lt;/AmendB&gt;</w:t>
      </w:r>
    </w:p>
    <w:p w:rsidR="00987E75" w:rsidRPr="00523F9F" w:rsidP="00987E75" w14:paraId="67CE7EF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463</w:t>
      </w:r>
      <w:r w:rsidRPr="00523F9F">
        <w:rPr>
          <w:rStyle w:val="HideTWBExt"/>
          <w:b w:val="0"/>
          <w:noProof w:val="0"/>
        </w:rPr>
        <w:t>&lt;/NumAmB&gt;</w:t>
      </w:r>
    </w:p>
    <w:p w:rsidR="00987E75" w:rsidRPr="00523F9F" w:rsidP="00987E75" w14:paraId="77EAA41F" w14:textId="77777777">
      <w:pPr>
        <w:pStyle w:val="NormalBold"/>
      </w:pPr>
      <w:r w:rsidRPr="00523F9F">
        <w:rPr>
          <w:rStyle w:val="HideTWBExt"/>
          <w:b w:val="0"/>
          <w:noProof w:val="0"/>
        </w:rPr>
        <w:t>&lt;RepeatBlock-By&gt;&lt;Members&gt;</w:t>
      </w:r>
      <w:r w:rsidRPr="00523F9F">
        <w:t>Daniel Buda, Dan-Ştefan Motreanu, Paulo do Nascimento Cabral, Emmanouil Kefalogiannis</w:t>
      </w:r>
      <w:r w:rsidRPr="00523F9F">
        <w:rPr>
          <w:rStyle w:val="HideTWBExt"/>
          <w:b w:val="0"/>
          <w:noProof w:val="0"/>
        </w:rPr>
        <w:t>&lt;/Members&gt;</w:t>
      </w:r>
    </w:p>
    <w:p w:rsidR="00987E75" w:rsidRPr="00523F9F" w:rsidP="00987E75" w14:paraId="7FA72EE5" w14:textId="77777777">
      <w:r w:rsidRPr="00523F9F">
        <w:rPr>
          <w:rStyle w:val="HideTWBExt"/>
          <w:noProof w:val="0"/>
        </w:rPr>
        <w:t>&lt;/RepeatBlock-By&gt;</w:t>
      </w:r>
    </w:p>
    <w:p w:rsidR="00987E75" w:rsidRPr="00523F9F" w:rsidP="00987E75" w14:paraId="4BBF0E4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B93F389" w14:textId="77777777">
      <w:pPr>
        <w:pStyle w:val="NormalBold"/>
      </w:pPr>
      <w:r w:rsidRPr="00523F9F">
        <w:rPr>
          <w:rStyle w:val="HideTWBExt"/>
          <w:b w:val="0"/>
          <w:noProof w:val="0"/>
        </w:rPr>
        <w:t>&lt;Article&gt;</w:t>
      </w:r>
      <w:r w:rsidRPr="00523F9F">
        <w:t>Artikel 1 – stk. 1 – nr. 11</w:t>
      </w:r>
      <w:r w:rsidRPr="00523F9F">
        <w:rPr>
          <w:rStyle w:val="HideTWBExt"/>
          <w:b w:val="0"/>
          <w:noProof w:val="0"/>
        </w:rPr>
        <w:t>&lt;/Article&gt;</w:t>
      </w:r>
    </w:p>
    <w:p w:rsidR="00987E75" w:rsidRPr="00523F9F" w:rsidP="00987E75" w14:paraId="75F2D9F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0A18546" w14:textId="77777777">
      <w:r w:rsidRPr="00523F9F">
        <w:rPr>
          <w:rStyle w:val="HideTWBExt"/>
          <w:noProof w:val="0"/>
        </w:rPr>
        <w:t>&lt;Article2&gt;</w:t>
      </w:r>
      <w:r w:rsidRPr="00523F9F">
        <w:t>Artikel 23a – stk. 1a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A3A8FEC"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F82711F" w14:textId="77777777">
            <w:pPr>
              <w:keepNext/>
            </w:pPr>
          </w:p>
        </w:tc>
      </w:tr>
      <w:tr w14:paraId="187D8BB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3B037FD" w14:textId="77777777">
            <w:pPr>
              <w:pStyle w:val="ColumnHeading"/>
              <w:keepNext/>
            </w:pPr>
            <w:r w:rsidRPr="00523F9F">
              <w:t>Kommissionens forslag</w:t>
            </w:r>
          </w:p>
        </w:tc>
        <w:tc>
          <w:tcPr>
            <w:tcW w:w="4876" w:type="dxa"/>
            <w:hideMark/>
          </w:tcPr>
          <w:p w:rsidR="00987E75" w:rsidRPr="00523F9F" w:rsidP="00BB18F0" w14:paraId="6A60A3EC" w14:textId="77777777">
            <w:pPr>
              <w:pStyle w:val="ColumnHeading"/>
              <w:keepNext/>
            </w:pPr>
            <w:r w:rsidRPr="00523F9F">
              <w:t>Ændringsforslag</w:t>
            </w:r>
          </w:p>
        </w:tc>
      </w:tr>
      <w:tr w14:paraId="59221B5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365FCC5" w14:textId="77777777">
            <w:pPr>
              <w:pStyle w:val="Normal6"/>
            </w:pPr>
            <w:r w:rsidRPr="00523F9F">
              <w:t>1a.</w:t>
            </w:r>
            <w:r w:rsidRPr="00523F9F">
              <w:tab/>
              <w:t>I skoleåret 2027/28 må den støtte, der ydes inden for rammerne af skoleordningen til uddeling af produkter, pædagogiske ledsageforanstaltninger og dermed forbundne omkostninger som omhandlet i artikel 23, stk. 1, ikke overstige 90 001 722,9 EUR."</w:t>
            </w:r>
          </w:p>
        </w:tc>
        <w:tc>
          <w:tcPr>
            <w:tcW w:w="4876" w:type="dxa"/>
            <w:hideMark/>
          </w:tcPr>
          <w:p w:rsidR="00987E75" w:rsidRPr="00523F9F" w:rsidP="00BB18F0" w14:paraId="1A9ECCC3" w14:textId="479C09FC">
            <w:pPr>
              <w:pStyle w:val="Normal6"/>
              <w:rPr>
                <w:szCs w:val="24"/>
              </w:rPr>
            </w:pPr>
            <w:r w:rsidRPr="00523F9F">
              <w:t>1a.</w:t>
            </w:r>
            <w:r w:rsidRPr="00523F9F">
              <w:tab/>
              <w:t xml:space="preserve">I skoleåret 2027/28 må den støtte, der ydes inden for rammerne af skoleordningen til uddeling af produkter, pædagogiske ledsageforanstaltninger og dermed forbundne omkostninger som omhandlet i artikel 23, stk. 1, ikke overstige 90 001 722,9 EUR. </w:t>
            </w:r>
            <w:r w:rsidRPr="00523F9F">
              <w:rPr>
                <w:b/>
                <w:i/>
              </w:rPr>
              <w:t>Yderligere finansieringsressourcer, navnlig uden for finansieringsrammen for den fælles landbrugspolitik, skal dog mobiliseres med henblik på at forstærke uddannelsesforanstaltninger og sikre den effektive gennemførelse af programmet i alle regioner i Unionen for at bidrage til målsætningerne for økonomisk, social og territorial samhørighed. Medlemsstaterne kan i denne henseende yde et finansielt bidrag til programmet og støtte dets opskalering</w:t>
            </w:r>
          </w:p>
        </w:tc>
      </w:tr>
    </w:tbl>
    <w:p w:rsidR="00987E75" w:rsidRPr="00523F9F" w:rsidP="00987E75" w14:paraId="0C7FFC4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4FCF1B4" w14:textId="77777777">
      <w:r w:rsidRPr="00523F9F">
        <w:rPr>
          <w:rStyle w:val="HideTWBExt"/>
          <w:noProof w:val="0"/>
        </w:rPr>
        <w:t>&lt;/AmendB&gt;</w:t>
      </w:r>
    </w:p>
    <w:p w:rsidR="00987E75" w:rsidRPr="00523F9F" w:rsidP="00987E75" w14:paraId="14D19C6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464</w:t>
      </w:r>
      <w:r w:rsidRPr="00523F9F">
        <w:rPr>
          <w:rStyle w:val="HideTWBExt"/>
          <w:b w:val="0"/>
          <w:noProof w:val="0"/>
        </w:rPr>
        <w:t>&lt;/NumAmB&gt;</w:t>
      </w:r>
    </w:p>
    <w:p w:rsidR="00987E75" w:rsidRPr="00523F9F" w:rsidP="00987E75" w14:paraId="486B19B4" w14:textId="77777777">
      <w:pPr>
        <w:pStyle w:val="NormalBold"/>
      </w:pPr>
      <w:r w:rsidRPr="00523F9F">
        <w:rPr>
          <w:rStyle w:val="HideTWBExt"/>
          <w:b w:val="0"/>
          <w:noProof w:val="0"/>
        </w:rPr>
        <w:t>&lt;RepeatBlock-By&gt;&lt;Members&gt;</w:t>
      </w:r>
      <w:r w:rsidRPr="00523F9F">
        <w:t>Sakis Arnaoutoglou</w:t>
      </w:r>
      <w:r w:rsidRPr="00523F9F">
        <w:rPr>
          <w:rStyle w:val="HideTWBExt"/>
          <w:b w:val="0"/>
          <w:noProof w:val="0"/>
        </w:rPr>
        <w:t>&lt;/Members&gt;</w:t>
      </w:r>
    </w:p>
    <w:p w:rsidR="00987E75" w:rsidRPr="00523F9F" w:rsidP="00987E75" w14:paraId="4FC5DDE4" w14:textId="77777777">
      <w:r w:rsidRPr="00523F9F">
        <w:rPr>
          <w:rStyle w:val="HideTWBExt"/>
          <w:noProof w:val="0"/>
        </w:rPr>
        <w:t>&lt;/RepeatBlock-By&gt;</w:t>
      </w:r>
    </w:p>
    <w:p w:rsidR="00987E75" w:rsidRPr="00523F9F" w:rsidP="00987E75" w14:paraId="74DE42F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DBB5D4A" w14:textId="77777777">
      <w:pPr>
        <w:pStyle w:val="NormalBold"/>
      </w:pPr>
      <w:r w:rsidRPr="00523F9F">
        <w:rPr>
          <w:rStyle w:val="HideTWBExt"/>
          <w:b w:val="0"/>
          <w:noProof w:val="0"/>
        </w:rPr>
        <w:t>&lt;Article&gt;</w:t>
      </w:r>
      <w:r w:rsidRPr="00523F9F">
        <w:t>Artikel 1 – stk. 1 – nr. 11</w:t>
      </w:r>
      <w:r w:rsidRPr="00523F9F">
        <w:rPr>
          <w:rStyle w:val="HideTWBExt"/>
          <w:b w:val="0"/>
          <w:noProof w:val="0"/>
        </w:rPr>
        <w:t>&lt;/Article&gt;</w:t>
      </w:r>
    </w:p>
    <w:p w:rsidR="00987E75" w:rsidRPr="00523F9F" w:rsidP="00987E75" w14:paraId="67F6A0D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B856AD0" w14:textId="77777777">
      <w:r w:rsidRPr="00523F9F">
        <w:rPr>
          <w:rStyle w:val="HideTWBExt"/>
          <w:noProof w:val="0"/>
        </w:rPr>
        <w:t>&lt;Article2&gt;</w:t>
      </w:r>
      <w:r w:rsidRPr="00523F9F">
        <w:t>Artikel 23a – stk. 1a</w:t>
      </w:r>
      <w:r w:rsidRPr="00523F9F">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179A60F9" w14:textId="77777777" w:rsidTr="00BB18F0">
        <w:tblPrEx>
          <w:tblW w:w="9752"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485FA06D" w14:textId="77777777">
            <w:pPr>
              <w:keepNext/>
            </w:pPr>
          </w:p>
        </w:tc>
      </w:tr>
      <w:tr w14:paraId="1751983D"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1886EF1A" w14:textId="77777777">
            <w:pPr>
              <w:pStyle w:val="ColumnHeading"/>
              <w:keepNext/>
            </w:pPr>
            <w:r w:rsidRPr="00523F9F">
              <w:t>Kommissionens forslag</w:t>
            </w:r>
          </w:p>
        </w:tc>
        <w:tc>
          <w:tcPr>
            <w:tcW w:w="4876" w:type="dxa"/>
            <w:hideMark/>
          </w:tcPr>
          <w:p w:rsidR="00987E75" w:rsidRPr="00523F9F" w:rsidP="00BB18F0" w14:paraId="0B8F663B" w14:textId="77777777">
            <w:pPr>
              <w:pStyle w:val="ColumnHeading"/>
              <w:keepNext/>
            </w:pPr>
            <w:r w:rsidRPr="00523F9F">
              <w:t>Ændringsforslag</w:t>
            </w:r>
          </w:p>
        </w:tc>
      </w:tr>
      <w:tr w14:paraId="60976E53"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304A157B" w14:textId="77777777">
            <w:pPr>
              <w:pStyle w:val="Normal6"/>
            </w:pPr>
            <w:r w:rsidRPr="00523F9F">
              <w:t>1a.</w:t>
            </w:r>
            <w:r w:rsidRPr="00523F9F">
              <w:tab/>
              <w:t>I skoleåret 2027/28 må den støtte, der ydes inden for rammerne af skoleordningen til uddeling af produkter, pædagogiske ledsageforanstaltninger og dermed forbundne omkostninger som omhandlet i artikel 23, stk. 1, ikke overstige 90 001 722,9 EUR."</w:t>
            </w:r>
          </w:p>
        </w:tc>
        <w:tc>
          <w:tcPr>
            <w:tcW w:w="4876" w:type="dxa"/>
            <w:hideMark/>
          </w:tcPr>
          <w:p w:rsidR="00987E75" w:rsidRPr="00523F9F" w:rsidP="00BB18F0" w14:paraId="2526E7CD" w14:textId="77777777">
            <w:pPr>
              <w:pStyle w:val="Normal6"/>
              <w:rPr>
                <w:szCs w:val="24"/>
              </w:rPr>
            </w:pPr>
            <w:r w:rsidRPr="00523F9F">
              <w:t>1a.</w:t>
            </w:r>
            <w:r w:rsidRPr="00523F9F">
              <w:tab/>
              <w:t xml:space="preserve">I skoleåret 2027/28 må den støtte, der ydes inden for rammerne af skoleordningen til uddeling af produkter, pædagogiske ledsageforanstaltninger og dermed forbundne omkostninger som omhandlet i artikel 23, stk. 1, ikke overstige 90 001 722,9 EUR." </w:t>
            </w:r>
            <w:r w:rsidRPr="00523F9F">
              <w:rPr>
                <w:b/>
                <w:i/>
              </w:rPr>
              <w:t>Dette beløb kan justeres for at tage hensyn til inflation og stigningen i indkøbs-, transport- og distributionsomkostninger.</w:t>
            </w:r>
          </w:p>
        </w:tc>
      </w:tr>
    </w:tbl>
    <w:p w:rsidR="00987E75" w:rsidRPr="00523F9F" w:rsidP="00987E75" w14:paraId="2C70519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{EL}</w:t>
      </w:r>
      <w:r w:rsidRPr="00523F9F">
        <w:rPr>
          <w:noProof w:val="0"/>
        </w:rPr>
        <w:t>el</w:t>
      </w:r>
      <w:r w:rsidRPr="00523F9F">
        <w:rPr>
          <w:rStyle w:val="HideTWBExt"/>
          <w:noProof w:val="0"/>
        </w:rPr>
        <w:t>&lt;/Original&gt;</w:t>
      </w:r>
    </w:p>
    <w:p w:rsidR="00987E75" w:rsidRPr="00523F9F" w:rsidP="00987E75" w14:paraId="6BF7468D" w14:textId="77777777">
      <w:r w:rsidRPr="00523F9F">
        <w:rPr>
          <w:rStyle w:val="HideTWBExt"/>
          <w:noProof w:val="0"/>
        </w:rPr>
        <w:t>&lt;/AmendB&gt;</w:t>
      </w:r>
    </w:p>
    <w:p w:rsidR="00987E75" w:rsidRPr="00523F9F" w:rsidP="00987E75" w14:paraId="15B3FF0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465</w:t>
      </w:r>
      <w:r w:rsidRPr="00523F9F">
        <w:rPr>
          <w:rStyle w:val="HideTWBExt"/>
          <w:b w:val="0"/>
          <w:noProof w:val="0"/>
        </w:rPr>
        <w:t>&lt;/NumAmB&gt;</w:t>
      </w:r>
    </w:p>
    <w:p w:rsidR="00987E75" w:rsidRPr="00523F9F" w:rsidP="00987E75" w14:paraId="354BBCC9" w14:textId="77777777">
      <w:pPr>
        <w:pStyle w:val="NormalBold"/>
      </w:pPr>
      <w:r w:rsidRPr="00523F9F">
        <w:rPr>
          <w:rStyle w:val="HideTWBExt"/>
          <w:b w:val="0"/>
          <w:noProof w:val="0"/>
        </w:rPr>
        <w:t>&lt;RepeatBlock-By&gt;&lt;Members&gt;</w:t>
      </w:r>
      <w:r w:rsidRPr="00523F9F">
        <w:t>Carlo Fidanza</w:t>
      </w:r>
      <w:r w:rsidRPr="00523F9F">
        <w:rPr>
          <w:rStyle w:val="HideTWBExt"/>
          <w:b w:val="0"/>
          <w:noProof w:val="0"/>
        </w:rPr>
        <w:t>&lt;/Members&gt;</w:t>
      </w:r>
    </w:p>
    <w:p w:rsidR="00987E75" w:rsidRPr="00523F9F" w:rsidP="00987E75" w14:paraId="35962D8F" w14:textId="77777777">
      <w:r w:rsidRPr="00523F9F">
        <w:rPr>
          <w:rStyle w:val="HideTWBExt"/>
          <w:noProof w:val="0"/>
        </w:rPr>
        <w:t>&lt;/RepeatBlock-By&gt;</w:t>
      </w:r>
    </w:p>
    <w:p w:rsidR="00987E75" w:rsidRPr="00523F9F" w:rsidP="00987E75" w14:paraId="5D5E85D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E40659E" w14:textId="77777777">
      <w:pPr>
        <w:pStyle w:val="NormalBold"/>
      </w:pPr>
      <w:r w:rsidRPr="00523F9F">
        <w:rPr>
          <w:rStyle w:val="HideTWBExt"/>
          <w:b w:val="0"/>
          <w:noProof w:val="0"/>
        </w:rPr>
        <w:t>&lt;Article&gt;</w:t>
      </w:r>
      <w:r w:rsidRPr="00523F9F">
        <w:t>Artikel 1 – stk. 1 – nr. 11</w:t>
      </w:r>
      <w:r w:rsidRPr="00523F9F">
        <w:rPr>
          <w:rStyle w:val="HideTWBExt"/>
          <w:b w:val="0"/>
          <w:noProof w:val="0"/>
        </w:rPr>
        <w:t>&lt;/Article&gt;</w:t>
      </w:r>
    </w:p>
    <w:p w:rsidR="00987E75" w:rsidRPr="00523F9F" w:rsidP="00987E75" w14:paraId="578704D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1D1668C" w14:textId="77777777">
      <w:r w:rsidRPr="00523F9F">
        <w:rPr>
          <w:rStyle w:val="HideTWBExt"/>
          <w:noProof w:val="0"/>
        </w:rPr>
        <w:t>&lt;Article2&gt;</w:t>
      </w:r>
      <w:r w:rsidRPr="00523F9F">
        <w:t>Artikel 23a – stk. 1a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F8911C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957FCC7" w14:textId="77777777">
            <w:pPr>
              <w:keepNext/>
            </w:pPr>
          </w:p>
        </w:tc>
      </w:tr>
      <w:tr w14:paraId="1B1B7C7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87B843E" w14:textId="77777777">
            <w:pPr>
              <w:pStyle w:val="ColumnHeading"/>
              <w:keepNext/>
            </w:pPr>
            <w:r w:rsidRPr="00523F9F">
              <w:t>Kommissionens forslag</w:t>
            </w:r>
          </w:p>
        </w:tc>
        <w:tc>
          <w:tcPr>
            <w:tcW w:w="4876" w:type="dxa"/>
            <w:hideMark/>
          </w:tcPr>
          <w:p w:rsidR="00987E75" w:rsidRPr="00523F9F" w:rsidP="00BB18F0" w14:paraId="558CF18C" w14:textId="77777777">
            <w:pPr>
              <w:pStyle w:val="ColumnHeading"/>
              <w:keepNext/>
            </w:pPr>
            <w:r w:rsidRPr="00523F9F">
              <w:t>Ændringsforslag</w:t>
            </w:r>
          </w:p>
        </w:tc>
      </w:tr>
      <w:tr w14:paraId="45FED47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8821389" w14:textId="77777777">
            <w:pPr>
              <w:pStyle w:val="Normal6"/>
            </w:pPr>
            <w:r w:rsidRPr="00523F9F">
              <w:t>"1a.</w:t>
            </w:r>
            <w:r w:rsidRPr="00523F9F">
              <w:tab/>
              <w:t xml:space="preserve">I skoleåret 2027/28 må den støtte, der ydes inden for rammerne af skoleordningen til uddeling af produkter, pædagogiske ledsageforanstaltninger og dermed forbundne omkostninger som omhandlet i artikel 23, stk. 1, ikke overstige </w:t>
            </w:r>
            <w:r w:rsidRPr="00523F9F">
              <w:rPr>
                <w:b/>
                <w:bCs/>
                <w:i/>
                <w:iCs/>
              </w:rPr>
              <w:t>90 001 722,9</w:t>
            </w:r>
            <w:r w:rsidRPr="00523F9F">
              <w:t xml:space="preserve"> EUR."</w:t>
            </w:r>
          </w:p>
        </w:tc>
        <w:tc>
          <w:tcPr>
            <w:tcW w:w="4876" w:type="dxa"/>
            <w:hideMark/>
          </w:tcPr>
          <w:p w:rsidR="00987E75" w:rsidRPr="00523F9F" w:rsidP="00BB18F0" w14:paraId="01341463" w14:textId="77777777">
            <w:pPr>
              <w:pStyle w:val="Normal6"/>
              <w:rPr>
                <w:szCs w:val="24"/>
              </w:rPr>
            </w:pPr>
            <w:r w:rsidRPr="00523F9F">
              <w:t>1a.</w:t>
            </w:r>
            <w:r w:rsidRPr="00523F9F">
              <w:tab/>
            </w:r>
            <w:r w:rsidRPr="00523F9F">
              <w:rPr>
                <w:b/>
                <w:i/>
              </w:rPr>
              <w:t>(11) I artikel 23a indsættes følgende stykke: "1a.</w:t>
            </w:r>
            <w:r w:rsidRPr="00523F9F">
              <w:t xml:space="preserve"> I skoleåret 2027/28 må den støtte, der ydes inden for rammerne af skoleordningen til uddeling af produkter, pædagogiske ledsageforanstaltninger og dermed forbundne omkostninger som omhandlet i artikel 23, stk. 1, ikke overstige </w:t>
            </w:r>
            <w:r w:rsidRPr="00523F9F">
              <w:rPr>
                <w:b/>
                <w:bCs/>
                <w:i/>
                <w:iCs/>
              </w:rPr>
              <w:t>220 804 135</w:t>
            </w:r>
            <w:r w:rsidRPr="00523F9F">
              <w:t xml:space="preserve"> EUR </w:t>
            </w:r>
            <w:r w:rsidRPr="00523F9F">
              <w:rPr>
                <w:b/>
                <w:bCs/>
                <w:i/>
                <w:iCs/>
              </w:rPr>
              <w:t>med anvendelse af de midler, der er omhandlet i artikel 10, litra a), nr. i), og litra c)</w:t>
            </w:r>
            <w:r w:rsidRPr="00523F9F">
              <w:t>."</w:t>
            </w:r>
          </w:p>
        </w:tc>
      </w:tr>
    </w:tbl>
    <w:p w:rsidR="00987E75" w:rsidRPr="00523F9F" w:rsidP="00987E75" w14:paraId="5C2A6D9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62BA34C8"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C87C615" w14:textId="77777777">
      <w:pPr>
        <w:pStyle w:val="Normal12Italic"/>
        <w:rPr>
          <w:noProof w:val="0"/>
        </w:rPr>
      </w:pPr>
      <w:r w:rsidRPr="00523F9F">
        <w:rPr>
          <w:noProof w:val="0"/>
        </w:rPr>
        <w:t>Niveauet for det finansielle bidrag bør som minimum fastholdes på samme niveau som i de foregående år i betragtning af omfanget af de udfordringer, som denne ordning har til formål at imødegå, dvs. budgettet til ordningerne for frugt og grønt i skolen og skolemælk.</w:t>
      </w:r>
    </w:p>
    <w:p w:rsidR="00987E75" w:rsidRPr="00523F9F" w:rsidP="00987E75" w14:paraId="1FC6DCE9" w14:textId="77777777">
      <w:r w:rsidRPr="00523F9F">
        <w:rPr>
          <w:rStyle w:val="HideTWBExt"/>
          <w:noProof w:val="0"/>
        </w:rPr>
        <w:t>&lt;/AmendB&gt;</w:t>
      </w:r>
    </w:p>
    <w:p w:rsidR="00987E75" w:rsidRPr="00523F9F" w:rsidP="00987E75" w14:paraId="22E033E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466</w:t>
      </w:r>
      <w:r w:rsidRPr="00523F9F">
        <w:rPr>
          <w:rStyle w:val="HideTWBExt"/>
          <w:b w:val="0"/>
          <w:noProof w:val="0"/>
        </w:rPr>
        <w:t>&lt;/NumAmB&gt;</w:t>
      </w:r>
    </w:p>
    <w:p w:rsidR="00987E75" w:rsidRPr="00523F9F" w:rsidP="00987E75" w14:paraId="0E34E95C"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1EE9353B" w14:textId="77777777">
      <w:r w:rsidRPr="00523F9F">
        <w:rPr>
          <w:rStyle w:val="HideTWBExt"/>
          <w:noProof w:val="0"/>
        </w:rPr>
        <w:t>&lt;/RepeatBlock-By&gt;</w:t>
      </w:r>
    </w:p>
    <w:p w:rsidR="00987E75" w:rsidRPr="00523F9F" w:rsidP="00987E75" w14:paraId="73ABE4D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477B041" w14:textId="77777777">
      <w:pPr>
        <w:pStyle w:val="NormalBold"/>
      </w:pPr>
      <w:r w:rsidRPr="00523F9F">
        <w:rPr>
          <w:rStyle w:val="HideTWBExt"/>
          <w:b w:val="0"/>
          <w:noProof w:val="0"/>
        </w:rPr>
        <w:t>&lt;Article&gt;</w:t>
      </w:r>
      <w:r w:rsidRPr="00523F9F">
        <w:t>Artikel 1 – stk. 1 – nr. 11</w:t>
      </w:r>
      <w:r w:rsidRPr="00523F9F">
        <w:rPr>
          <w:rStyle w:val="HideTWBExt"/>
          <w:b w:val="0"/>
          <w:noProof w:val="0"/>
        </w:rPr>
        <w:t>&lt;/Article&gt;</w:t>
      </w:r>
    </w:p>
    <w:p w:rsidR="00987E75" w:rsidRPr="00523F9F" w:rsidP="00987E75" w14:paraId="1EB1697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728728C" w14:textId="77777777">
      <w:r w:rsidRPr="00523F9F">
        <w:rPr>
          <w:rStyle w:val="HideTWBExt"/>
          <w:noProof w:val="0"/>
        </w:rPr>
        <w:t>&lt;Article2&gt;</w:t>
      </w:r>
      <w:r w:rsidRPr="00523F9F">
        <w:t>Artikel 23a – stk. 1a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ED62FC3"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5BF16B1" w14:textId="77777777">
            <w:pPr>
              <w:keepNext/>
            </w:pPr>
          </w:p>
        </w:tc>
      </w:tr>
      <w:tr w14:paraId="680F44C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9F30CCD" w14:textId="77777777">
            <w:pPr>
              <w:pStyle w:val="ColumnHeading"/>
              <w:keepNext/>
            </w:pPr>
            <w:r w:rsidRPr="00523F9F">
              <w:t>Kommissionens forslag</w:t>
            </w:r>
          </w:p>
        </w:tc>
        <w:tc>
          <w:tcPr>
            <w:tcW w:w="4876" w:type="dxa"/>
            <w:hideMark/>
          </w:tcPr>
          <w:p w:rsidR="00987E75" w:rsidRPr="00523F9F" w:rsidP="00BB18F0" w14:paraId="0C3F00D3" w14:textId="77777777">
            <w:pPr>
              <w:pStyle w:val="ColumnHeading"/>
              <w:keepNext/>
            </w:pPr>
            <w:r w:rsidRPr="00523F9F">
              <w:t>Ændringsforslag</w:t>
            </w:r>
          </w:p>
        </w:tc>
      </w:tr>
      <w:tr w14:paraId="48C6DA2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CCEE4AE" w14:textId="77777777">
            <w:pPr>
              <w:pStyle w:val="Normal6"/>
            </w:pPr>
            <w:r w:rsidRPr="00523F9F">
              <w:t>1a.</w:t>
            </w:r>
            <w:r w:rsidRPr="00523F9F">
              <w:tab/>
              <w:t xml:space="preserve">I skoleåret 2027/28 må </w:t>
            </w:r>
            <w:r w:rsidRPr="00523F9F">
              <w:rPr>
                <w:b/>
                <w:bCs/>
                <w:i/>
                <w:iCs/>
              </w:rPr>
              <w:t>den</w:t>
            </w:r>
            <w:r w:rsidRPr="00523F9F">
              <w:t xml:space="preserve"> støtte</w:t>
            </w:r>
            <w:r w:rsidRPr="00523F9F">
              <w:rPr>
                <w:b/>
                <w:bCs/>
                <w:i/>
                <w:iCs/>
              </w:rPr>
              <w:t xml:space="preserve">, der ydes inden for rammerne af skoleordningen </w:t>
            </w:r>
            <w:r w:rsidRPr="00523F9F">
              <w:t xml:space="preserve">til uddeling af produkter, pædagogiske ledsageforanstaltninger og dermed forbundne omkostninger </w:t>
            </w:r>
            <w:r w:rsidRPr="00523F9F">
              <w:rPr>
                <w:b/>
                <w:bCs/>
                <w:i/>
                <w:iCs/>
              </w:rPr>
              <w:t>som omhandlet i artikel 23, stk. 1,</w:t>
            </w:r>
            <w:r w:rsidRPr="00523F9F">
              <w:t xml:space="preserve"> ikke </w:t>
            </w:r>
            <w:r w:rsidRPr="00523F9F">
              <w:rPr>
                <w:b/>
                <w:bCs/>
                <w:i/>
                <w:iCs/>
              </w:rPr>
              <w:t>overstige 90 001 722,9 EUR.</w:t>
            </w:r>
          </w:p>
        </w:tc>
        <w:tc>
          <w:tcPr>
            <w:tcW w:w="4876" w:type="dxa"/>
            <w:hideMark/>
          </w:tcPr>
          <w:p w:rsidR="00987E75" w:rsidRPr="00523F9F" w:rsidP="00BB18F0" w14:paraId="1827C540" w14:textId="3284D0F2">
            <w:pPr>
              <w:pStyle w:val="Normal6"/>
              <w:rPr>
                <w:szCs w:val="24"/>
              </w:rPr>
            </w:pPr>
            <w:r w:rsidRPr="00523F9F">
              <w:t>1a.</w:t>
            </w:r>
            <w:r w:rsidRPr="00523F9F">
              <w:tab/>
              <w:t xml:space="preserve">I skoleåret 2027/28 må </w:t>
            </w:r>
            <w:r w:rsidRPr="00523F9F">
              <w:rPr>
                <w:b/>
                <w:bCs/>
                <w:i/>
                <w:iCs/>
              </w:rPr>
              <w:t>Unionens</w:t>
            </w:r>
            <w:r w:rsidRPr="00523F9F">
              <w:t xml:space="preserve"> støtte til uddeling af produkter, pædagogiske ledsageforanstaltninger og dermed forbundne omkostninger ikke </w:t>
            </w:r>
            <w:r w:rsidRPr="00523F9F">
              <w:rPr>
                <w:b/>
                <w:i/>
              </w:rPr>
              <w:t>være mindre end 220 804 135 EUR.</w:t>
            </w:r>
          </w:p>
        </w:tc>
      </w:tr>
    </w:tbl>
    <w:p w:rsidR="00987E75" w:rsidRPr="00523F9F" w:rsidP="00987E75" w14:paraId="0FABE2F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502EB435" w14:textId="77777777">
      <w:r w:rsidRPr="00523F9F">
        <w:rPr>
          <w:rStyle w:val="HideTWBExt"/>
          <w:noProof w:val="0"/>
        </w:rPr>
        <w:t>&lt;/AmendB&gt;</w:t>
      </w:r>
    </w:p>
    <w:p w:rsidR="00987E75" w:rsidRPr="00523F9F" w:rsidP="00987E75" w14:paraId="4463F74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467</w:t>
      </w:r>
      <w:r w:rsidRPr="00523F9F">
        <w:rPr>
          <w:rStyle w:val="HideTWBExt"/>
          <w:b w:val="0"/>
          <w:noProof w:val="0"/>
        </w:rPr>
        <w:t>&lt;/NumAmB&gt;</w:t>
      </w:r>
    </w:p>
    <w:p w:rsidR="00987E75" w:rsidRPr="00523F9F" w:rsidP="00987E75" w14:paraId="4A135B6E" w14:textId="77777777">
      <w:pPr>
        <w:pStyle w:val="NormalBold"/>
      </w:pPr>
      <w:r w:rsidRPr="00523F9F">
        <w:rPr>
          <w:rStyle w:val="HideTWBExt"/>
          <w:b w:val="0"/>
          <w:noProof w:val="0"/>
        </w:rPr>
        <w:t>&lt;RepeatBlock-By&gt;&lt;Members&gt;</w:t>
      </w:r>
      <w:r w:rsidRPr="00523F9F">
        <w:t>Eric Sargiacomo</w:t>
      </w:r>
      <w:r w:rsidRPr="00523F9F">
        <w:rPr>
          <w:rStyle w:val="HideTWBExt"/>
          <w:b w:val="0"/>
          <w:noProof w:val="0"/>
        </w:rPr>
        <w:t>&lt;/Members&gt;</w:t>
      </w:r>
    </w:p>
    <w:p w:rsidR="00987E75" w:rsidRPr="00523F9F" w:rsidP="00987E75" w14:paraId="63A75A9C" w14:textId="77777777">
      <w:r w:rsidRPr="00523F9F">
        <w:rPr>
          <w:rStyle w:val="HideTWBExt"/>
          <w:noProof w:val="0"/>
        </w:rPr>
        <w:t>&lt;/RepeatBlock-By&gt;</w:t>
      </w:r>
    </w:p>
    <w:p w:rsidR="00987E75" w:rsidRPr="00523F9F" w:rsidP="00987E75" w14:paraId="264BEFB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A38C9B3" w14:textId="77777777">
      <w:pPr>
        <w:pStyle w:val="NormalBold"/>
      </w:pPr>
      <w:r w:rsidRPr="00523F9F">
        <w:rPr>
          <w:rStyle w:val="HideTWBExt"/>
          <w:b w:val="0"/>
          <w:noProof w:val="0"/>
        </w:rPr>
        <w:t>&lt;Article&gt;</w:t>
      </w:r>
      <w:r w:rsidRPr="00523F9F">
        <w:t>Artikel 1 – stk. 1 – nr. 11</w:t>
      </w:r>
      <w:r w:rsidRPr="00523F9F">
        <w:rPr>
          <w:rStyle w:val="HideTWBExt"/>
          <w:b w:val="0"/>
          <w:noProof w:val="0"/>
        </w:rPr>
        <w:t>&lt;/Article&gt;</w:t>
      </w:r>
    </w:p>
    <w:p w:rsidR="00987E75" w:rsidRPr="00523F9F" w:rsidP="00987E75" w14:paraId="7F9EC00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839AAE2" w14:textId="77777777">
      <w:r w:rsidRPr="00523F9F">
        <w:rPr>
          <w:rStyle w:val="HideTWBExt"/>
          <w:noProof w:val="0"/>
        </w:rPr>
        <w:t>&lt;Article2&gt;</w:t>
      </w:r>
      <w:r w:rsidRPr="00523F9F">
        <w:t>Artikel 23a – stk. 1a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0903B2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75D4797" w14:textId="77777777">
            <w:pPr>
              <w:keepNext/>
            </w:pPr>
          </w:p>
        </w:tc>
      </w:tr>
      <w:tr w14:paraId="481F7B7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8394191" w14:textId="77777777">
            <w:pPr>
              <w:pStyle w:val="ColumnHeading"/>
              <w:keepNext/>
            </w:pPr>
            <w:r w:rsidRPr="00523F9F">
              <w:t>Kommissionens forslag</w:t>
            </w:r>
          </w:p>
        </w:tc>
        <w:tc>
          <w:tcPr>
            <w:tcW w:w="4876" w:type="dxa"/>
            <w:hideMark/>
          </w:tcPr>
          <w:p w:rsidR="00987E75" w:rsidRPr="00523F9F" w:rsidP="00BB18F0" w14:paraId="47955D0C" w14:textId="77777777">
            <w:pPr>
              <w:pStyle w:val="ColumnHeading"/>
              <w:keepNext/>
            </w:pPr>
            <w:r w:rsidRPr="00523F9F">
              <w:t>Ændringsforslag</w:t>
            </w:r>
          </w:p>
        </w:tc>
      </w:tr>
      <w:tr w14:paraId="7596A0E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AD133FD" w14:textId="77777777">
            <w:pPr>
              <w:pStyle w:val="Normal6"/>
            </w:pPr>
            <w:r w:rsidRPr="00523F9F">
              <w:t>1a.</w:t>
            </w:r>
            <w:r w:rsidRPr="00523F9F">
              <w:tab/>
              <w:t xml:space="preserve">I skoleåret 2027/28 må den støtte, der ydes inden for rammerne af skoleordningen til uddeling af produkter, pædagogiske ledsageforanstaltninger og dermed forbundne omkostninger som omhandlet i artikel 23, stk. 1, ikke overstige </w:t>
            </w:r>
            <w:r w:rsidRPr="00523F9F">
              <w:rPr>
                <w:b/>
                <w:bCs/>
                <w:i/>
                <w:iCs/>
              </w:rPr>
              <w:t>90 001 722,9</w:t>
            </w:r>
            <w:r w:rsidRPr="00523F9F">
              <w:t xml:space="preserve"> EUR."</w:t>
            </w:r>
          </w:p>
        </w:tc>
        <w:tc>
          <w:tcPr>
            <w:tcW w:w="4876" w:type="dxa"/>
            <w:hideMark/>
          </w:tcPr>
          <w:p w:rsidR="00987E75" w:rsidRPr="00523F9F" w:rsidP="00BB18F0" w14:paraId="46C458FC" w14:textId="77777777">
            <w:pPr>
              <w:pStyle w:val="Normal6"/>
              <w:rPr>
                <w:szCs w:val="24"/>
              </w:rPr>
            </w:pPr>
            <w:r w:rsidRPr="00523F9F">
              <w:t>1a.</w:t>
            </w:r>
            <w:r w:rsidRPr="00523F9F">
              <w:tab/>
              <w:t xml:space="preserve">I skoleåret 2027/28 må den støtte, der ydes inden for rammerne af skoleordningen til uddeling af produkter, pædagogiske ledsageforanstaltninger og dermed forbundne omkostninger som omhandlet i artikel 23, stk. 1, ikke overstige </w:t>
            </w:r>
            <w:r w:rsidRPr="00523F9F">
              <w:rPr>
                <w:b/>
                <w:bCs/>
                <w:i/>
                <w:iCs/>
              </w:rPr>
              <w:t>92 001 722,9</w:t>
            </w:r>
            <w:r w:rsidRPr="00523F9F">
              <w:t xml:space="preserve"> EUR."</w:t>
            </w:r>
          </w:p>
        </w:tc>
      </w:tr>
    </w:tbl>
    <w:p w:rsidR="00987E75" w:rsidRPr="00523F9F" w:rsidP="00987E75" w14:paraId="2EA874B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0F92A1C5" w14:textId="77777777">
      <w:r w:rsidRPr="00523F9F">
        <w:rPr>
          <w:rStyle w:val="HideTWBExt"/>
          <w:noProof w:val="0"/>
        </w:rPr>
        <w:t>&lt;/AmendB&gt;</w:t>
      </w:r>
    </w:p>
    <w:p w:rsidR="00987E75" w:rsidRPr="00523F9F" w:rsidP="00987E75" w14:paraId="718DAD2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468</w:t>
      </w:r>
      <w:r w:rsidRPr="00523F9F">
        <w:rPr>
          <w:rStyle w:val="HideTWBExt"/>
          <w:b w:val="0"/>
          <w:noProof w:val="0"/>
        </w:rPr>
        <w:t>&lt;/NumAmB&gt;</w:t>
      </w:r>
    </w:p>
    <w:p w:rsidR="00987E75" w:rsidRPr="00523F9F" w:rsidP="00987E75" w14:paraId="63398651" w14:textId="77777777">
      <w:pPr>
        <w:pStyle w:val="NormalBold"/>
      </w:pPr>
      <w:r w:rsidRPr="00523F9F">
        <w:rPr>
          <w:rStyle w:val="HideTWBExt"/>
          <w:b w:val="0"/>
          <w:noProof w:val="0"/>
        </w:rPr>
        <w:t>&lt;RepeatBlock-By&gt;&lt;Members&gt;</w:t>
      </w:r>
      <w:r w:rsidRPr="00523F9F">
        <w:t>Paulo do Nascimento Cabral</w:t>
      </w:r>
      <w:r w:rsidRPr="00523F9F">
        <w:rPr>
          <w:rStyle w:val="HideTWBExt"/>
          <w:b w:val="0"/>
          <w:noProof w:val="0"/>
        </w:rPr>
        <w:t>&lt;/Members&gt;</w:t>
      </w:r>
    </w:p>
    <w:p w:rsidR="00987E75" w:rsidRPr="00523F9F" w:rsidP="00987E75" w14:paraId="30E2ABB7" w14:textId="77777777">
      <w:r w:rsidRPr="00523F9F">
        <w:rPr>
          <w:rStyle w:val="HideTWBExt"/>
          <w:noProof w:val="0"/>
        </w:rPr>
        <w:t>&lt;/RepeatBlock-By&gt;</w:t>
      </w:r>
    </w:p>
    <w:p w:rsidR="00987E75" w:rsidRPr="00523F9F" w:rsidP="00987E75" w14:paraId="02E2609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1A0B49C" w14:textId="77777777">
      <w:pPr>
        <w:pStyle w:val="NormalBold"/>
      </w:pPr>
      <w:r w:rsidRPr="00523F9F">
        <w:rPr>
          <w:rStyle w:val="HideTWBExt"/>
          <w:b w:val="0"/>
          <w:noProof w:val="0"/>
        </w:rPr>
        <w:t>&lt;Article&gt;</w:t>
      </w:r>
      <w:r w:rsidRPr="00523F9F">
        <w:t>Artikel 1 – stk. 1 – nr. 11 a (nyt)</w:t>
      </w:r>
      <w:r w:rsidRPr="00523F9F">
        <w:rPr>
          <w:rStyle w:val="HideTWBExt"/>
          <w:b w:val="0"/>
          <w:noProof w:val="0"/>
        </w:rPr>
        <w:t>&lt;/Article&gt;</w:t>
      </w:r>
    </w:p>
    <w:p w:rsidR="00987E75" w:rsidRPr="00523F9F" w:rsidP="00987E75" w14:paraId="4D3D952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E8FA06E" w14:textId="77777777">
      <w:r w:rsidRPr="00523F9F">
        <w:rPr>
          <w:rStyle w:val="HideTWBExt"/>
          <w:noProof w:val="0"/>
        </w:rPr>
        <w:t>&lt;Article2&gt;</w:t>
      </w:r>
      <w:r w:rsidRPr="00523F9F">
        <w:t>Artikel 23a – stk. 1a a (nyt)</w:t>
      </w:r>
      <w:r w:rsidRPr="00523F9F">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685E7F3F" w14:textId="77777777" w:rsidTr="00BB18F0">
        <w:tblPrEx>
          <w:tblW w:w="9752"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770A7CB1" w14:textId="77777777">
            <w:pPr>
              <w:keepNext/>
            </w:pPr>
          </w:p>
        </w:tc>
      </w:tr>
      <w:tr w14:paraId="1BBE2FCB"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0C4471ED" w14:textId="77777777">
            <w:pPr>
              <w:pStyle w:val="ColumnHeading"/>
              <w:keepNext/>
            </w:pPr>
            <w:r w:rsidRPr="00523F9F">
              <w:t>Kommissionens forslag</w:t>
            </w:r>
          </w:p>
        </w:tc>
        <w:tc>
          <w:tcPr>
            <w:tcW w:w="4876" w:type="dxa"/>
            <w:hideMark/>
          </w:tcPr>
          <w:p w:rsidR="00987E75" w:rsidRPr="00523F9F" w:rsidP="00BB18F0" w14:paraId="38D34300" w14:textId="77777777">
            <w:pPr>
              <w:pStyle w:val="ColumnHeading"/>
              <w:keepNext/>
            </w:pPr>
            <w:r w:rsidRPr="00523F9F">
              <w:t>Ændringsforslag</w:t>
            </w:r>
          </w:p>
        </w:tc>
      </w:tr>
      <w:tr w14:paraId="1E14C4F7"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6A3C3B96" w14:textId="77777777">
            <w:pPr>
              <w:pStyle w:val="Normal6"/>
            </w:pPr>
          </w:p>
        </w:tc>
        <w:tc>
          <w:tcPr>
            <w:tcW w:w="4876" w:type="dxa"/>
            <w:hideMark/>
          </w:tcPr>
          <w:p w:rsidR="00987E75" w:rsidRPr="00523F9F" w:rsidP="00BB18F0" w14:paraId="23C6D637" w14:textId="77777777">
            <w:pPr>
              <w:pStyle w:val="Normal6"/>
              <w:rPr>
                <w:szCs w:val="24"/>
              </w:rPr>
            </w:pPr>
            <w:r w:rsidRPr="00523F9F">
              <w:rPr>
                <w:b/>
                <w:i/>
              </w:rPr>
              <w:t>11a)</w:t>
            </w:r>
            <w:r w:rsidRPr="00523F9F">
              <w:rPr>
                <w:b/>
                <w:i/>
              </w:rPr>
              <w:tab/>
              <w:t>EU-støtte finansieres fuldt ud via EU-budgettet med en sats på 100 %.</w:t>
            </w:r>
          </w:p>
        </w:tc>
      </w:tr>
    </w:tbl>
    <w:p w:rsidR="00987E75" w:rsidRPr="00523F9F" w:rsidP="00987E75" w14:paraId="1DD4E81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{PT}</w:t>
      </w:r>
      <w:r w:rsidRPr="00523F9F">
        <w:rPr>
          <w:noProof w:val="0"/>
        </w:rPr>
        <w:t>pt</w:t>
      </w:r>
      <w:r w:rsidRPr="00523F9F">
        <w:rPr>
          <w:rStyle w:val="HideTWBExt"/>
          <w:noProof w:val="0"/>
        </w:rPr>
        <w:t>&lt;/Original&gt;</w:t>
      </w:r>
    </w:p>
    <w:p w:rsidR="00987E75" w:rsidRPr="00523F9F" w:rsidP="00987E75" w14:paraId="0BD7675C" w14:textId="77777777">
      <w:r w:rsidRPr="00523F9F">
        <w:rPr>
          <w:rStyle w:val="HideTWBExt"/>
          <w:noProof w:val="0"/>
        </w:rPr>
        <w:t>&lt;/AmendB&gt;</w:t>
      </w:r>
    </w:p>
    <w:p w:rsidR="00987E75" w:rsidRPr="00523F9F" w:rsidP="00987E75" w14:paraId="5014E1C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469</w:t>
      </w:r>
      <w:r w:rsidRPr="00523F9F">
        <w:rPr>
          <w:rStyle w:val="HideTWBExt"/>
          <w:b w:val="0"/>
          <w:noProof w:val="0"/>
        </w:rPr>
        <w:t>&lt;/NumAmB&gt;</w:t>
      </w:r>
    </w:p>
    <w:p w:rsidR="00987E75" w:rsidRPr="00523F9F" w:rsidP="00987E75" w14:paraId="4C264A7C"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740463EA" w14:textId="77777777">
      <w:r w:rsidRPr="00523F9F">
        <w:rPr>
          <w:rStyle w:val="HideTWBExt"/>
          <w:noProof w:val="0"/>
        </w:rPr>
        <w:t>&lt;/RepeatBlock-By&gt;</w:t>
      </w:r>
    </w:p>
    <w:p w:rsidR="00987E75" w:rsidRPr="00523F9F" w:rsidP="00987E75" w14:paraId="677A054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F29B655" w14:textId="77777777">
      <w:pPr>
        <w:keepNext/>
      </w:pPr>
      <w:r w:rsidRPr="00523F9F">
        <w:rPr>
          <w:rStyle w:val="HideTWBExt"/>
          <w:noProof w:val="0"/>
        </w:rPr>
        <w:t>&lt;Article&gt;</w:t>
      </w:r>
      <w:r w:rsidRPr="00523F9F">
        <w:rPr>
          <w:b/>
        </w:rPr>
        <w:t>Artikel 11 a (ny)</w:t>
      </w:r>
      <w:r w:rsidRPr="00523F9F">
        <w:rPr>
          <w:rStyle w:val="HideTWBExt"/>
          <w:noProof w:val="0"/>
        </w:rPr>
        <w:t>&lt;/Article&gt;</w:t>
      </w:r>
    </w:p>
    <w:p w:rsidR="00987E75" w:rsidRPr="00523F9F" w:rsidP="00987E75" w14:paraId="0E44BB8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DDB5CBE" w14:textId="77777777">
      <w:r w:rsidRPr="00523F9F">
        <w:rPr>
          <w:rStyle w:val="HideTWBExt"/>
          <w:noProof w:val="0"/>
        </w:rPr>
        <w:t>&lt;Article2&gt;</w:t>
      </w:r>
      <w:r w:rsidRPr="00523F9F">
        <w:t>Kapitel II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A7D05A6" w14:textId="77777777" w:rsidTr="00BB18F0">
        <w:tblPrEx>
          <w:tblW w:w="9750"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6381ED64" w14:textId="77777777">
            <w:pPr>
              <w:keepNext/>
            </w:pPr>
          </w:p>
        </w:tc>
      </w:tr>
      <w:tr w14:paraId="27567C59" w14:textId="77777777" w:rsidTr="00BB18F0">
        <w:tblPrEx>
          <w:tblW w:w="9750" w:type="dxa"/>
          <w:jc w:val="center"/>
          <w:tblLayout w:type="fixed"/>
          <w:tblCellMar>
            <w:left w:w="340" w:type="dxa"/>
            <w:right w:w="340" w:type="dxa"/>
          </w:tblCellMar>
          <w:tblLook w:val="04A0"/>
        </w:tblPrEx>
        <w:trPr>
          <w:jc w:val="center"/>
        </w:trPr>
        <w:tc>
          <w:tcPr>
            <w:tcW w:w="4876" w:type="dxa"/>
            <w:hideMark/>
          </w:tcPr>
          <w:p w:rsidR="00987E75" w:rsidRPr="00523F9F" w:rsidP="00BB18F0" w14:paraId="794E6F7E" w14:textId="77777777">
            <w:pPr>
              <w:pStyle w:val="ColumnHeading"/>
              <w:keepNext/>
            </w:pPr>
            <w:r w:rsidRPr="00523F9F">
              <w:t>Kommissionens forslag</w:t>
            </w:r>
          </w:p>
        </w:tc>
        <w:tc>
          <w:tcPr>
            <w:tcW w:w="4876" w:type="dxa"/>
            <w:hideMark/>
          </w:tcPr>
          <w:p w:rsidR="00987E75" w:rsidRPr="00523F9F" w:rsidP="00BB18F0" w14:paraId="51182BD5" w14:textId="77777777">
            <w:pPr>
              <w:pStyle w:val="ColumnHeading"/>
              <w:keepNext/>
            </w:pPr>
            <w:r w:rsidRPr="00523F9F">
              <w:t>Ændringsforslag</w:t>
            </w:r>
          </w:p>
        </w:tc>
      </w:tr>
      <w:tr w14:paraId="794DD1F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BED2060" w14:textId="77777777">
            <w:pPr>
              <w:pStyle w:val="Normal6"/>
            </w:pPr>
          </w:p>
        </w:tc>
        <w:tc>
          <w:tcPr>
            <w:tcW w:w="4876" w:type="dxa"/>
            <w:hideMark/>
          </w:tcPr>
          <w:p w:rsidR="00987E75" w:rsidRPr="00523F9F" w:rsidP="00BB18F0" w14:paraId="12FFC5A4" w14:textId="77777777">
            <w:pPr>
              <w:pStyle w:val="Normal6"/>
              <w:rPr>
                <w:szCs w:val="24"/>
              </w:rPr>
            </w:pPr>
            <w:r w:rsidRPr="00523F9F">
              <w:rPr>
                <w:b/>
                <w:i/>
              </w:rPr>
              <w:t>7d)</w:t>
            </w:r>
            <w:r w:rsidRPr="00523F9F">
              <w:rPr>
                <w:b/>
                <w:i/>
              </w:rPr>
              <w:tab/>
              <w:t>I del 2 tilføjes følgende som kapitel IIIa:</w:t>
            </w:r>
          </w:p>
        </w:tc>
      </w:tr>
      <w:tr w14:paraId="35E4E35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97D8D3C" w14:textId="77777777">
            <w:pPr>
              <w:pStyle w:val="Normal6"/>
            </w:pPr>
          </w:p>
        </w:tc>
        <w:tc>
          <w:tcPr>
            <w:tcW w:w="4876" w:type="dxa"/>
            <w:hideMark/>
          </w:tcPr>
          <w:p w:rsidR="00987E75" w:rsidRPr="00523F9F" w:rsidP="00BB18F0" w14:paraId="20A004CD" w14:textId="2C50AC55">
            <w:pPr>
              <w:pStyle w:val="Normal6"/>
              <w:rPr>
                <w:szCs w:val="24"/>
              </w:rPr>
            </w:pPr>
            <w:r w:rsidRPr="00523F9F">
              <w:rPr>
                <w:b/>
                <w:i/>
              </w:rPr>
              <w:t>Kapitel IIIa VINSEKTOREN</w:t>
            </w:r>
          </w:p>
        </w:tc>
      </w:tr>
      <w:tr w14:paraId="404E8C7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8F19922" w14:textId="77777777">
            <w:pPr>
              <w:pStyle w:val="Normal6"/>
            </w:pPr>
          </w:p>
        </w:tc>
        <w:tc>
          <w:tcPr>
            <w:tcW w:w="4876" w:type="dxa"/>
            <w:hideMark/>
          </w:tcPr>
          <w:p w:rsidR="00987E75" w:rsidRPr="00523F9F" w:rsidP="00BB18F0" w14:paraId="578C66BF" w14:textId="77777777">
            <w:pPr>
              <w:pStyle w:val="Normal6"/>
              <w:rPr>
                <w:szCs w:val="24"/>
              </w:rPr>
            </w:pPr>
            <w:r w:rsidRPr="00523F9F">
              <w:rPr>
                <w:b/>
                <w:i/>
              </w:rPr>
              <w:t>Artikel 54 Anvendelsesområde</w:t>
            </w:r>
          </w:p>
        </w:tc>
      </w:tr>
      <w:tr w14:paraId="05071DE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06FC4B1" w14:textId="77777777">
            <w:pPr>
              <w:pStyle w:val="Normal6"/>
            </w:pPr>
          </w:p>
        </w:tc>
        <w:tc>
          <w:tcPr>
            <w:tcW w:w="4876" w:type="dxa"/>
            <w:hideMark/>
          </w:tcPr>
          <w:p w:rsidR="00987E75" w:rsidRPr="00523F9F" w:rsidP="00BB18F0" w14:paraId="7AD97FC2" w14:textId="77777777">
            <w:pPr>
              <w:pStyle w:val="Normal6"/>
              <w:rPr>
                <w:szCs w:val="24"/>
              </w:rPr>
            </w:pPr>
            <w:r w:rsidRPr="00523F9F">
              <w:rPr>
                <w:b/>
                <w:i/>
              </w:rPr>
              <w:t>I dette kapitel fastsættes der regler for interventionstyperne i vinsektoren som omhandlet i artikel 1, stk. 2, litra l).</w:t>
            </w:r>
          </w:p>
        </w:tc>
      </w:tr>
      <w:tr w14:paraId="3EB8BBA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D13EF07" w14:textId="77777777">
            <w:pPr>
              <w:pStyle w:val="Normal6"/>
            </w:pPr>
          </w:p>
        </w:tc>
        <w:tc>
          <w:tcPr>
            <w:tcW w:w="4876" w:type="dxa"/>
            <w:hideMark/>
          </w:tcPr>
          <w:p w:rsidR="00987E75" w:rsidRPr="00523F9F" w:rsidP="00BB18F0" w14:paraId="00C5C8E5" w14:textId="77777777">
            <w:pPr>
              <w:pStyle w:val="Normal6"/>
              <w:rPr>
                <w:szCs w:val="24"/>
              </w:rPr>
            </w:pPr>
            <w:r w:rsidRPr="00523F9F">
              <w:rPr>
                <w:b/>
                <w:i/>
              </w:rPr>
              <w:t>Artikel 55 obligatoriske interventionstyper</w:t>
            </w:r>
          </w:p>
        </w:tc>
      </w:tr>
      <w:tr w14:paraId="40F5A7B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003D3EE" w14:textId="77777777">
            <w:pPr>
              <w:pStyle w:val="Normal6"/>
            </w:pPr>
          </w:p>
        </w:tc>
        <w:tc>
          <w:tcPr>
            <w:tcW w:w="4876" w:type="dxa"/>
            <w:hideMark/>
          </w:tcPr>
          <w:p w:rsidR="00987E75" w:rsidRPr="00523F9F" w:rsidP="00BB18F0" w14:paraId="3DE623BC" w14:textId="77777777">
            <w:pPr>
              <w:pStyle w:val="Normal6"/>
              <w:rPr>
                <w:szCs w:val="24"/>
              </w:rPr>
            </w:pPr>
            <w:r w:rsidRPr="00523F9F">
              <w:rPr>
                <w:b/>
                <w:i/>
              </w:rPr>
              <w:t>Interventionstyperne i vinsektoren som omhandlet i artikel 54, er obligatoriske for de medlemsstater, der er anført i bilag xx1.</w:t>
            </w:r>
          </w:p>
        </w:tc>
      </w:tr>
      <w:tr w14:paraId="6F54AB4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B2F9E60" w14:textId="77777777">
            <w:pPr>
              <w:pStyle w:val="Normal6"/>
            </w:pPr>
          </w:p>
        </w:tc>
        <w:tc>
          <w:tcPr>
            <w:tcW w:w="4876" w:type="dxa"/>
            <w:hideMark/>
          </w:tcPr>
          <w:p w:rsidR="00987E75" w:rsidRPr="00523F9F" w:rsidP="00BB18F0" w14:paraId="5CDB97A0" w14:textId="77777777">
            <w:pPr>
              <w:pStyle w:val="Normal6"/>
              <w:rPr>
                <w:szCs w:val="24"/>
              </w:rPr>
            </w:pPr>
            <w:r w:rsidRPr="00523F9F">
              <w:rPr>
                <w:b/>
                <w:i/>
              </w:rPr>
              <w:t>Artikel 56 finansielle tildelinger til interventioner i vinsektoren</w:t>
            </w:r>
          </w:p>
        </w:tc>
      </w:tr>
      <w:tr w14:paraId="5382245C"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E3C31BE" w14:textId="77777777">
            <w:pPr>
              <w:pStyle w:val="Normal6"/>
            </w:pPr>
          </w:p>
        </w:tc>
        <w:tc>
          <w:tcPr>
            <w:tcW w:w="4876" w:type="dxa"/>
            <w:hideMark/>
          </w:tcPr>
          <w:p w:rsidR="00987E75" w:rsidRPr="00523F9F" w:rsidP="00BB18F0" w14:paraId="064D033E" w14:textId="77777777">
            <w:pPr>
              <w:pStyle w:val="Normal6"/>
              <w:rPr>
                <w:szCs w:val="24"/>
              </w:rPr>
            </w:pPr>
            <w:r w:rsidRPr="00523F9F">
              <w:rPr>
                <w:b/>
                <w:i/>
              </w:rPr>
              <w:t>Finansiel støtte fra Unionen til interventionstyper i vinsektoren tildeles medlemsstaterne som fastsat i bilag xx1.</w:t>
            </w:r>
          </w:p>
        </w:tc>
      </w:tr>
      <w:tr w14:paraId="0B3BDE2C"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2B9B829" w14:textId="77777777">
            <w:pPr>
              <w:pStyle w:val="Normal6"/>
            </w:pPr>
          </w:p>
        </w:tc>
        <w:tc>
          <w:tcPr>
            <w:tcW w:w="4876" w:type="dxa"/>
            <w:hideMark/>
          </w:tcPr>
          <w:p w:rsidR="00987E75" w:rsidRPr="00523F9F" w:rsidP="00BB18F0" w14:paraId="69DAD575" w14:textId="77777777">
            <w:pPr>
              <w:pStyle w:val="Normal6"/>
              <w:rPr>
                <w:szCs w:val="24"/>
              </w:rPr>
            </w:pPr>
            <w:r w:rsidRPr="00523F9F">
              <w:rPr>
                <w:b/>
                <w:i/>
              </w:rPr>
              <w:t>Artikel 57 Målsætninger i vinsektoren</w:t>
            </w:r>
          </w:p>
        </w:tc>
      </w:tr>
      <w:tr w14:paraId="7D34F4E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2C6EA58" w14:textId="77777777">
            <w:pPr>
              <w:pStyle w:val="Normal6"/>
            </w:pPr>
          </w:p>
        </w:tc>
        <w:tc>
          <w:tcPr>
            <w:tcW w:w="4876" w:type="dxa"/>
            <w:hideMark/>
          </w:tcPr>
          <w:p w:rsidR="00987E75" w:rsidRPr="00523F9F" w:rsidP="00BB18F0" w14:paraId="7418F9D2" w14:textId="77777777">
            <w:pPr>
              <w:pStyle w:val="Normal6"/>
              <w:rPr>
                <w:szCs w:val="24"/>
              </w:rPr>
            </w:pPr>
            <w:r w:rsidRPr="00523F9F">
              <w:rPr>
                <w:b/>
                <w:i/>
              </w:rPr>
              <w:t>De medlemsstater, der er omhandlet i artikel 56, forfølger en eller flere af følgende målsætninger i vinsektoren:</w:t>
            </w:r>
          </w:p>
        </w:tc>
      </w:tr>
      <w:tr w14:paraId="6BAD06DC"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3A45FCA" w14:textId="77777777">
            <w:pPr>
              <w:pStyle w:val="Normal6"/>
            </w:pPr>
          </w:p>
        </w:tc>
        <w:tc>
          <w:tcPr>
            <w:tcW w:w="4876" w:type="dxa"/>
            <w:hideMark/>
          </w:tcPr>
          <w:p w:rsidR="00987E75" w:rsidRPr="00523F9F" w:rsidP="00BB18F0" w14:paraId="03FBBDCD" w14:textId="77777777">
            <w:pPr>
              <w:pStyle w:val="Normal6"/>
              <w:rPr>
                <w:szCs w:val="24"/>
              </w:rPr>
            </w:pPr>
            <w:r w:rsidRPr="00523F9F">
              <w:rPr>
                <w:b/>
                <w:i/>
              </w:rPr>
              <w:t>a) forbedre Unionens vinproducenters økonomiske bæredygtighed og konkurrenceevne, jf. de specifikke målsætninger i artikel 3, litra d), i forordning (EU) 202X/XXXX [NRP]</w:t>
            </w:r>
          </w:p>
        </w:tc>
      </w:tr>
      <w:tr w14:paraId="653055F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7ED1843" w14:textId="77777777">
            <w:pPr>
              <w:pStyle w:val="Normal6"/>
            </w:pPr>
          </w:p>
        </w:tc>
        <w:tc>
          <w:tcPr>
            <w:tcW w:w="4876" w:type="dxa"/>
            <w:hideMark/>
          </w:tcPr>
          <w:p w:rsidR="00987E75" w:rsidRPr="00523F9F" w:rsidP="00BB18F0" w14:paraId="0DC8A360" w14:textId="77777777">
            <w:pPr>
              <w:pStyle w:val="Normal6"/>
              <w:rPr>
                <w:szCs w:val="24"/>
              </w:rPr>
            </w:pPr>
            <w:r w:rsidRPr="00523F9F">
              <w:rPr>
                <w:b/>
                <w:i/>
              </w:rPr>
              <w:t>b) bidrage til modvirkning af og tilpasning til klimaforandringer og til forbedring af bæredygtigheden af produktionssystemer og mindskelse af Unionens vinsektors miljøpåvirkning, herunder ved at støtte vinavlere i at mindske anvendelsen af rå- og hjælpestoffer og indføre mere miljømæssigt bæredygtige metoder og dyrkningspraksisser, jf. de specifikke målsætninger i artikel 3, litra d), i forordning (EU) 202X/XXXX [NRP]</w:t>
            </w:r>
          </w:p>
        </w:tc>
      </w:tr>
      <w:tr w14:paraId="010315A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A5ED880" w14:textId="77777777">
            <w:pPr>
              <w:pStyle w:val="Normal6"/>
            </w:pPr>
          </w:p>
        </w:tc>
        <w:tc>
          <w:tcPr>
            <w:tcW w:w="4876" w:type="dxa"/>
            <w:hideMark/>
          </w:tcPr>
          <w:p w:rsidR="00987E75" w:rsidRPr="00523F9F" w:rsidP="00BB18F0" w14:paraId="73A44BF6" w14:textId="77777777">
            <w:pPr>
              <w:pStyle w:val="Normal6"/>
              <w:rPr>
                <w:szCs w:val="24"/>
              </w:rPr>
            </w:pPr>
            <w:r w:rsidRPr="00523F9F">
              <w:rPr>
                <w:b/>
                <w:i/>
              </w:rPr>
              <w:t xml:space="preserve">c) forbedring af ansættelsesvilkår og håndhævelse af arbejdsgiverforpligtelser samt sundheds- og sikkerhedskrav på arbejdspladsen i overensstemmelse med direktiv 89/391/EØF, 2009/104/EF og (EU) 2019/1152. </w:t>
            </w:r>
          </w:p>
        </w:tc>
      </w:tr>
      <w:tr w14:paraId="6CBE7D3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E636AAE" w14:textId="77777777">
            <w:pPr>
              <w:pStyle w:val="Normal6"/>
            </w:pPr>
          </w:p>
        </w:tc>
        <w:tc>
          <w:tcPr>
            <w:tcW w:w="4876" w:type="dxa"/>
            <w:hideMark/>
          </w:tcPr>
          <w:p w:rsidR="00987E75" w:rsidRPr="00523F9F" w:rsidP="00BB18F0" w14:paraId="7700976F" w14:textId="77777777">
            <w:pPr>
              <w:pStyle w:val="Normal6"/>
              <w:rPr>
                <w:szCs w:val="24"/>
              </w:rPr>
            </w:pPr>
            <w:r w:rsidRPr="00523F9F">
              <w:rPr>
                <w:b/>
                <w:i/>
              </w:rPr>
              <w:t>d) forbedre Unionens vinvirksomheders præstation og deres tilpasning til markedets behov samt øge deres langsigtede konkurrenceevne for så vidt angår produktion og afsætning af vinavlsprodukter, herunder energibesparelser, den samlede energieffektivitet og bæredygtige processer, jf. de specifikke målsætninger i artikel 3, litra d), i forordning (EU) 202X/XXXX [NRP]</w:t>
            </w:r>
          </w:p>
        </w:tc>
      </w:tr>
      <w:tr w14:paraId="7354302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2D6F64E" w14:textId="77777777">
            <w:pPr>
              <w:pStyle w:val="Normal6"/>
            </w:pPr>
          </w:p>
        </w:tc>
        <w:tc>
          <w:tcPr>
            <w:tcW w:w="4876" w:type="dxa"/>
            <w:hideMark/>
          </w:tcPr>
          <w:p w:rsidR="00987E75" w:rsidRPr="00523F9F" w:rsidP="00BB18F0" w14:paraId="6BB3FF40" w14:textId="77777777">
            <w:pPr>
              <w:pStyle w:val="Normal6"/>
              <w:rPr>
                <w:szCs w:val="24"/>
              </w:rPr>
            </w:pPr>
            <w:r w:rsidRPr="00523F9F">
              <w:rPr>
                <w:b/>
                <w:i/>
              </w:rPr>
              <w:t>e) bidrage til at genoprette balancen mellem udbud og efterspørgsel på Unionens vinmarked med henblik på at forebygge markedskriser, jf. den specifikke målsætning i artikel 3, litra d), i forordning (EU) 202X/XXXX [NRP]</w:t>
            </w:r>
          </w:p>
        </w:tc>
      </w:tr>
      <w:tr w14:paraId="1AD1C7D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FC977AD" w14:textId="77777777">
            <w:pPr>
              <w:pStyle w:val="Normal6"/>
            </w:pPr>
          </w:p>
        </w:tc>
        <w:tc>
          <w:tcPr>
            <w:tcW w:w="4876" w:type="dxa"/>
            <w:hideMark/>
          </w:tcPr>
          <w:p w:rsidR="00987E75" w:rsidRPr="00523F9F" w:rsidP="00BB18F0" w14:paraId="6F012ABF" w14:textId="77777777">
            <w:pPr>
              <w:pStyle w:val="Normal6"/>
              <w:rPr>
                <w:szCs w:val="24"/>
              </w:rPr>
            </w:pPr>
            <w:r w:rsidRPr="00523F9F">
              <w:rPr>
                <w:b/>
                <w:i/>
              </w:rPr>
              <w:t>f) bidrage til at beskytte Unionens producenters indkomst, når de lider tab som følge af naturkatastrofer, ugunstige vejrforhold, dyr, sygdomme eller skadegørerangreb, jf. den specifikke målsætning i artikel 3, litra d), i forordning (EU) 202X/XXXX [NRP]</w:t>
            </w:r>
          </w:p>
        </w:tc>
      </w:tr>
      <w:tr w14:paraId="57B43FD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CEB5C16" w14:textId="77777777">
            <w:pPr>
              <w:pStyle w:val="Normal6"/>
            </w:pPr>
          </w:p>
        </w:tc>
        <w:tc>
          <w:tcPr>
            <w:tcW w:w="4876" w:type="dxa"/>
            <w:hideMark/>
          </w:tcPr>
          <w:p w:rsidR="00987E75" w:rsidRPr="00523F9F" w:rsidP="00BB18F0" w14:paraId="6C38BCEA" w14:textId="77777777">
            <w:pPr>
              <w:pStyle w:val="Normal6"/>
              <w:rPr>
                <w:szCs w:val="24"/>
              </w:rPr>
            </w:pPr>
            <w:r w:rsidRPr="00523F9F">
              <w:rPr>
                <w:b/>
                <w:i/>
              </w:rPr>
              <w:t>g) øge Unionens vinavlsprodukters afsætningsmuligheder og konkurrenceevne, navnlig gennem udvikling af innovative produkter, processer og teknologier og tilførelse af værdi i et hvilket som helst led i forsyningskæden, som eventuelt kan omfatte videnoverførsel. Dette mål kan omfatte videnoverførsel og svarer til de specifikke mål, der er fastsat i artikel 3, litra d), i forordning (EU) 202X/XXXX [NRP]</w:t>
            </w:r>
          </w:p>
        </w:tc>
      </w:tr>
      <w:tr w14:paraId="3272D81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901E50F" w14:textId="77777777">
            <w:pPr>
              <w:pStyle w:val="Normal6"/>
            </w:pPr>
          </w:p>
        </w:tc>
        <w:tc>
          <w:tcPr>
            <w:tcW w:w="4876" w:type="dxa"/>
            <w:hideMark/>
          </w:tcPr>
          <w:p w:rsidR="00987E75" w:rsidRPr="00523F9F" w:rsidP="00BB18F0" w14:paraId="18BD5501" w14:textId="6A399A7C">
            <w:pPr>
              <w:pStyle w:val="Normal6"/>
              <w:rPr>
                <w:szCs w:val="24"/>
              </w:rPr>
            </w:pPr>
            <w:r w:rsidRPr="00523F9F">
              <w:rPr>
                <w:b/>
                <w:i/>
              </w:rPr>
              <w:t xml:space="preserve">h) </w:t>
            </w:r>
            <w:r w:rsidRPr="00523F9F" w:rsidR="00225530">
              <w:rPr>
                <w:b/>
                <w:i/>
              </w:rPr>
              <w:t xml:space="preserve">fremme </w:t>
            </w:r>
            <w:r w:rsidRPr="00523F9F">
              <w:rPr>
                <w:b/>
                <w:i/>
              </w:rPr>
              <w:t>anvendelsen af biprodukter fra vinfremstilling til industri- og energiformål for at sikre kvaliteten af Unionens vine og samtidig beskytte miljøet</w:t>
            </w:r>
          </w:p>
        </w:tc>
      </w:tr>
      <w:tr w14:paraId="0DDA08F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AD7A956" w14:textId="77777777">
            <w:pPr>
              <w:pStyle w:val="Normal6"/>
            </w:pPr>
          </w:p>
        </w:tc>
        <w:tc>
          <w:tcPr>
            <w:tcW w:w="4876" w:type="dxa"/>
            <w:hideMark/>
          </w:tcPr>
          <w:p w:rsidR="00987E75" w:rsidRPr="00523F9F" w:rsidP="00BB18F0" w14:paraId="3E884C0B" w14:textId="77777777">
            <w:pPr>
              <w:pStyle w:val="Normal6"/>
              <w:rPr>
                <w:szCs w:val="24"/>
              </w:rPr>
            </w:pPr>
            <w:r w:rsidRPr="00523F9F">
              <w:rPr>
                <w:b/>
                <w:i/>
              </w:rPr>
              <w:t>i) bidrage til at øge forbrugernes viden om et ansvarligt indtag af vin og om Unionens kvalitetsordninger for vin, jf. de specifikke målsætninger i artikel 3, litra d), i forordning (EU) 202X/XXXX [NRP]</w:t>
            </w:r>
          </w:p>
        </w:tc>
      </w:tr>
      <w:tr w14:paraId="3B7203A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0965302" w14:textId="77777777">
            <w:pPr>
              <w:pStyle w:val="Normal6"/>
            </w:pPr>
          </w:p>
        </w:tc>
        <w:tc>
          <w:tcPr>
            <w:tcW w:w="4876" w:type="dxa"/>
            <w:hideMark/>
          </w:tcPr>
          <w:p w:rsidR="00987E75" w:rsidRPr="00523F9F" w:rsidP="00BB18F0" w14:paraId="21FB2974" w14:textId="77777777">
            <w:pPr>
              <w:pStyle w:val="Normal6"/>
              <w:rPr>
                <w:szCs w:val="24"/>
              </w:rPr>
            </w:pPr>
            <w:r w:rsidRPr="00523F9F">
              <w:rPr>
                <w:b/>
                <w:i/>
              </w:rPr>
              <w:t>j) forbedre Unionens vinavlsprodukters konkurrenceevne i tredjelande, herunder åbning og diversificering af vinmarkederne, jf. de specifikke målsætninger i artikel 3, litra d), i forordning (EU) 202X/XXXX [NRP] k) bidrage til at øge producenternes modstandsdygtighed over for markedsudsving, jf. den specifikke målsætning i artikel 3, litra d), i forordning (EU) 202X/XXXX [NRP].</w:t>
            </w:r>
          </w:p>
        </w:tc>
      </w:tr>
      <w:tr w14:paraId="31B8676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0042CED" w14:textId="77777777">
            <w:pPr>
              <w:pStyle w:val="Normal6"/>
            </w:pPr>
          </w:p>
        </w:tc>
        <w:tc>
          <w:tcPr>
            <w:tcW w:w="4876" w:type="dxa"/>
            <w:hideMark/>
          </w:tcPr>
          <w:p w:rsidR="00987E75" w:rsidRPr="00523F9F" w:rsidP="00BB18F0" w14:paraId="5B3C41E2" w14:textId="77777777">
            <w:pPr>
              <w:pStyle w:val="Normal6"/>
              <w:rPr>
                <w:szCs w:val="24"/>
              </w:rPr>
            </w:pPr>
            <w:r w:rsidRPr="00523F9F">
              <w:rPr>
                <w:b/>
                <w:i/>
              </w:rPr>
              <w:t>Artikel 58 Interventionstyper i vinsektoren</w:t>
            </w:r>
          </w:p>
        </w:tc>
      </w:tr>
      <w:tr w14:paraId="4B1B3E3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A629369" w14:textId="77777777">
            <w:pPr>
              <w:pStyle w:val="Normal6"/>
            </w:pPr>
          </w:p>
        </w:tc>
        <w:tc>
          <w:tcPr>
            <w:tcW w:w="4876" w:type="dxa"/>
            <w:hideMark/>
          </w:tcPr>
          <w:p w:rsidR="00987E75" w:rsidRPr="00523F9F" w:rsidP="00BB18F0" w14:paraId="02BDEC34" w14:textId="77777777">
            <w:pPr>
              <w:pStyle w:val="Normal6"/>
              <w:rPr>
                <w:szCs w:val="24"/>
              </w:rPr>
            </w:pPr>
            <w:r w:rsidRPr="00523F9F">
              <w:rPr>
                <w:b/>
                <w:i/>
              </w:rPr>
              <w:t>1. For hver målsætning, der er valgt blandt dem, der er fastsat i artikel 57, vælger de medlemsstater, der er omhandlet i artikel 56, i deres NRP-planer en eller flere af følgende interventionstyper:</w:t>
            </w:r>
          </w:p>
        </w:tc>
      </w:tr>
      <w:tr w14:paraId="426F422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F2D9339" w14:textId="77777777">
            <w:pPr>
              <w:pStyle w:val="Normal6"/>
            </w:pPr>
          </w:p>
        </w:tc>
        <w:tc>
          <w:tcPr>
            <w:tcW w:w="4876" w:type="dxa"/>
            <w:hideMark/>
          </w:tcPr>
          <w:p w:rsidR="00987E75" w:rsidRPr="00523F9F" w:rsidP="00BB18F0" w14:paraId="4275F61B" w14:textId="77777777">
            <w:pPr>
              <w:pStyle w:val="Normal6"/>
              <w:rPr>
                <w:szCs w:val="24"/>
              </w:rPr>
            </w:pPr>
            <w:r w:rsidRPr="00523F9F">
              <w:rPr>
                <w:b/>
                <w:i/>
              </w:rPr>
              <w:t>a) omstrukturering og omstilling af vindyrkningsarealer, som er en proces, der består af en eller flere af følgende:</w:t>
            </w:r>
          </w:p>
        </w:tc>
      </w:tr>
      <w:tr w14:paraId="570EF9C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1498B90" w14:textId="77777777">
            <w:pPr>
              <w:pStyle w:val="Normal6"/>
            </w:pPr>
          </w:p>
        </w:tc>
        <w:tc>
          <w:tcPr>
            <w:tcW w:w="4876" w:type="dxa"/>
            <w:hideMark/>
          </w:tcPr>
          <w:p w:rsidR="00987E75" w:rsidRPr="00523F9F" w:rsidP="00BB18F0" w14:paraId="3D7BF266" w14:textId="77777777">
            <w:pPr>
              <w:pStyle w:val="Normal6"/>
              <w:rPr>
                <w:szCs w:val="24"/>
              </w:rPr>
            </w:pPr>
            <w:r w:rsidRPr="00523F9F">
              <w:rPr>
                <w:b/>
                <w:i/>
              </w:rPr>
              <w:t>i) sortsomstilling, herunder gennem podning, navnlig for at forbedre kvaliteten eller den miljømæssige bæredygtighed med henblik på tilpasning til klimaændringer, for at øge vinstokkenes modstandsdygtighed over for klimaændringer eller for at øge den genetiske mangfoldighed</w:t>
            </w:r>
          </w:p>
        </w:tc>
      </w:tr>
      <w:tr w14:paraId="5F46808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4917FD7" w14:textId="77777777">
            <w:pPr>
              <w:pStyle w:val="Normal6"/>
            </w:pPr>
          </w:p>
        </w:tc>
        <w:tc>
          <w:tcPr>
            <w:tcW w:w="4876" w:type="dxa"/>
            <w:hideMark/>
          </w:tcPr>
          <w:p w:rsidR="00987E75" w:rsidRPr="00523F9F" w:rsidP="00BB18F0" w14:paraId="0CE2438F" w14:textId="77777777">
            <w:pPr>
              <w:pStyle w:val="Normal6"/>
              <w:rPr>
                <w:szCs w:val="24"/>
              </w:rPr>
            </w:pPr>
            <w:r w:rsidRPr="00523F9F">
              <w:rPr>
                <w:b/>
                <w:i/>
              </w:rPr>
              <w:t>ii) flytning af vindyrkningsarealer</w:t>
            </w:r>
          </w:p>
        </w:tc>
      </w:tr>
      <w:tr w14:paraId="02AB93A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EBD314E" w14:textId="77777777">
            <w:pPr>
              <w:pStyle w:val="Normal6"/>
            </w:pPr>
          </w:p>
        </w:tc>
        <w:tc>
          <w:tcPr>
            <w:tcW w:w="4876" w:type="dxa"/>
            <w:hideMark/>
          </w:tcPr>
          <w:p w:rsidR="00987E75" w:rsidRPr="00523F9F" w:rsidP="00BB18F0" w14:paraId="2B193FA6" w14:textId="77777777">
            <w:pPr>
              <w:pStyle w:val="Normal6"/>
              <w:rPr>
                <w:szCs w:val="24"/>
              </w:rPr>
            </w:pPr>
            <w:r w:rsidRPr="00523F9F">
              <w:rPr>
                <w:b/>
                <w:i/>
              </w:rPr>
              <w:t>iii) genplantning af vindyrkningsarealer, hvis det er nødvendigt efter en obligatorisk rydning af sundheds- eller plantesundhedsårsager efter ordre fra medlemsstatens kompetente myndighed</w:t>
            </w:r>
          </w:p>
        </w:tc>
      </w:tr>
      <w:tr w14:paraId="14EF829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B4B568B" w14:textId="77777777">
            <w:pPr>
              <w:pStyle w:val="Normal6"/>
            </w:pPr>
          </w:p>
        </w:tc>
        <w:tc>
          <w:tcPr>
            <w:tcW w:w="4876" w:type="dxa"/>
            <w:hideMark/>
          </w:tcPr>
          <w:p w:rsidR="00987E75" w:rsidRPr="00523F9F" w:rsidP="00BB18F0" w14:paraId="6443B7D0" w14:textId="77777777">
            <w:pPr>
              <w:pStyle w:val="Normal6"/>
              <w:rPr>
                <w:szCs w:val="24"/>
              </w:rPr>
            </w:pPr>
            <w:r w:rsidRPr="00523F9F">
              <w:rPr>
                <w:b/>
                <w:i/>
              </w:rPr>
              <w:t>iv) forbedring af driftsmetoder, navnlig indførelse af avancerede systemer for bæredygtig produktion, herunder reduceret anvendelse af pesticider, men ikke normal fornyelse af vindyrkningsarealer, dvs. genplantning med samme vindruesort efter samme vindyrkningsmetode, når vinstokkene er udtjente</w:t>
            </w:r>
          </w:p>
        </w:tc>
      </w:tr>
      <w:tr w14:paraId="69F159C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370C154" w14:textId="77777777">
            <w:pPr>
              <w:pStyle w:val="Normal6"/>
            </w:pPr>
          </w:p>
        </w:tc>
        <w:tc>
          <w:tcPr>
            <w:tcW w:w="4876" w:type="dxa"/>
            <w:hideMark/>
          </w:tcPr>
          <w:p w:rsidR="00987E75" w:rsidRPr="00523F9F" w:rsidP="00BB18F0" w14:paraId="57B58663" w14:textId="77777777">
            <w:pPr>
              <w:pStyle w:val="Normal6"/>
              <w:rPr>
                <w:szCs w:val="24"/>
              </w:rPr>
            </w:pPr>
            <w:r w:rsidRPr="00523F9F">
              <w:rPr>
                <w:b/>
                <w:i/>
              </w:rPr>
              <w:t>b) investeringer i materielle aktiver og immaterielle aktiver i landbrugssystemer til vindyrkning, undtagen operationer, som er relevante for den interventionstype, der er omhandlet i litra a), forarbejdningsfaciliteter og vinbedriftsinfrastruktur samt i afsætningsstrukturer og -redskaber, herunder afsætning gennem vinturisme".</w:t>
            </w:r>
          </w:p>
        </w:tc>
      </w:tr>
      <w:tr w14:paraId="3FDE15C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B0D407D" w14:textId="77777777">
            <w:pPr>
              <w:pStyle w:val="Normal6"/>
            </w:pPr>
          </w:p>
        </w:tc>
        <w:tc>
          <w:tcPr>
            <w:tcW w:w="4876" w:type="dxa"/>
            <w:hideMark/>
          </w:tcPr>
          <w:p w:rsidR="00987E75" w:rsidRPr="00523F9F" w:rsidP="00BB18F0" w14:paraId="766FF384" w14:textId="77777777">
            <w:pPr>
              <w:pStyle w:val="Normal6"/>
              <w:rPr>
                <w:szCs w:val="24"/>
              </w:rPr>
            </w:pPr>
            <w:r w:rsidRPr="00523F9F">
              <w:rPr>
                <w:b/>
                <w:i/>
              </w:rPr>
              <w:t>c) "grøn høst", dvs. fuldstændig destruktion eller fjernelse af endnu ikke modne drueklaser, der bringer udbyttet af det pågældende areal ned på nul, men ikke undladt høst, dvs. det forhold, at der efter den normale produktionscyklus efterlades salgbare druer på planterne</w:t>
            </w:r>
          </w:p>
        </w:tc>
      </w:tr>
      <w:tr w14:paraId="7FD4C31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5F537E6" w14:textId="77777777">
            <w:pPr>
              <w:pStyle w:val="Normal6"/>
            </w:pPr>
          </w:p>
        </w:tc>
        <w:tc>
          <w:tcPr>
            <w:tcW w:w="4876" w:type="dxa"/>
            <w:hideMark/>
          </w:tcPr>
          <w:p w:rsidR="00987E75" w:rsidRPr="00523F9F" w:rsidP="00BB18F0" w14:paraId="6B6E4187" w14:textId="77777777">
            <w:pPr>
              <w:pStyle w:val="Normal6"/>
              <w:rPr>
                <w:szCs w:val="24"/>
              </w:rPr>
            </w:pPr>
            <w:r w:rsidRPr="00523F9F">
              <w:rPr>
                <w:b/>
                <w:i/>
              </w:rPr>
              <w:t>d) høstforsikring mod tab som følge af ugunstige vejrforhold, der kan henregnes under naturkatastrofer, ugunstige vejrforhold, skader forårsaget af dyre- eller plantesygdomme eller skadegørerangreb</w:t>
            </w:r>
          </w:p>
        </w:tc>
      </w:tr>
      <w:tr w14:paraId="1A6C9D6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04E1F1B" w14:textId="77777777">
            <w:pPr>
              <w:pStyle w:val="Normal6"/>
            </w:pPr>
          </w:p>
        </w:tc>
        <w:tc>
          <w:tcPr>
            <w:tcW w:w="4876" w:type="dxa"/>
            <w:hideMark/>
          </w:tcPr>
          <w:p w:rsidR="00987E75" w:rsidRPr="00523F9F" w:rsidP="00BB18F0" w14:paraId="700C141D" w14:textId="77777777">
            <w:pPr>
              <w:pStyle w:val="Normal6"/>
              <w:rPr>
                <w:szCs w:val="24"/>
              </w:rPr>
            </w:pPr>
            <w:r w:rsidRPr="00523F9F">
              <w:rPr>
                <w:b/>
                <w:i/>
              </w:rPr>
              <w:t>e) materielle og immaterielle investeringer i innovation, dvs. udviklingen af innovative produkter, herunder produkter fra og biprodukter af vinfremstilling, innovative processer og teknologier vedrørende vinprodukter og digitaliseringen af disse processer og teknologier samt andre investeringer, der tilfører værdi i et hvilket som helst led i forsyningskæden, herunder med henblik på videnoverførsel og bidrag til tilpasning til klimaforandringerne</w:t>
            </w:r>
          </w:p>
        </w:tc>
      </w:tr>
      <w:tr w14:paraId="5E35C51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3DFAF2B" w14:textId="77777777">
            <w:pPr>
              <w:pStyle w:val="Normal6"/>
            </w:pPr>
          </w:p>
        </w:tc>
        <w:tc>
          <w:tcPr>
            <w:tcW w:w="4876" w:type="dxa"/>
            <w:hideMark/>
          </w:tcPr>
          <w:p w:rsidR="00987E75" w:rsidRPr="00523F9F" w:rsidP="00BB18F0" w14:paraId="474FDF49" w14:textId="77777777">
            <w:pPr>
              <w:pStyle w:val="Normal6"/>
              <w:rPr>
                <w:szCs w:val="24"/>
              </w:rPr>
            </w:pPr>
            <w:r w:rsidRPr="00523F9F">
              <w:rPr>
                <w:b/>
                <w:i/>
              </w:rPr>
              <w:t>f) rådgivningstjenester, navnlig med hensyn til ansættelsesvilkår, arbejdsgiverforpligtelser og sundhed og sikkerhed på arbejdspladsen, direkte salg, miljømæssig bæredygtighed og diversificering uden for vinproduktionen</w:t>
            </w:r>
          </w:p>
        </w:tc>
      </w:tr>
      <w:tr w14:paraId="5DB3A81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FD7E252" w14:textId="77777777">
            <w:pPr>
              <w:pStyle w:val="Normal6"/>
            </w:pPr>
          </w:p>
        </w:tc>
        <w:tc>
          <w:tcPr>
            <w:tcW w:w="4876" w:type="dxa"/>
            <w:hideMark/>
          </w:tcPr>
          <w:p w:rsidR="00987E75" w:rsidRPr="00523F9F" w:rsidP="00BB18F0" w14:paraId="28123623" w14:textId="77777777">
            <w:pPr>
              <w:pStyle w:val="Normal6"/>
              <w:rPr>
                <w:szCs w:val="24"/>
              </w:rPr>
            </w:pPr>
            <w:r w:rsidRPr="00523F9F">
              <w:rPr>
                <w:b/>
                <w:i/>
              </w:rPr>
              <w:t>g) destillation af biprodukter fra vinfremstilling, der foretages i overensstemmelse med begrænsningerne i bilag VIII, del II, afdeling D</w:t>
            </w:r>
          </w:p>
        </w:tc>
      </w:tr>
      <w:tr w14:paraId="33D0453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0447038" w14:textId="77777777">
            <w:pPr>
              <w:pStyle w:val="Normal6"/>
            </w:pPr>
          </w:p>
        </w:tc>
        <w:tc>
          <w:tcPr>
            <w:tcW w:w="4876" w:type="dxa"/>
            <w:hideMark/>
          </w:tcPr>
          <w:p w:rsidR="00987E75" w:rsidRPr="00523F9F" w:rsidP="00BB18F0" w14:paraId="6C91E377" w14:textId="77777777">
            <w:pPr>
              <w:pStyle w:val="Normal6"/>
              <w:rPr>
                <w:szCs w:val="24"/>
              </w:rPr>
            </w:pPr>
            <w:r w:rsidRPr="00523F9F">
              <w:rPr>
                <w:b/>
                <w:i/>
              </w:rPr>
              <w:t>h) oplysningsforanstaltninger for EU-vine, der gennemføres i medlemsstaterne, og som består i en eller flere af følgende aktioner og aktiviteter:</w:t>
            </w:r>
          </w:p>
        </w:tc>
      </w:tr>
      <w:tr w14:paraId="7A1AC83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7FD1C7C" w14:textId="77777777">
            <w:pPr>
              <w:pStyle w:val="Normal6"/>
            </w:pPr>
          </w:p>
        </w:tc>
        <w:tc>
          <w:tcPr>
            <w:tcW w:w="4876" w:type="dxa"/>
            <w:hideMark/>
          </w:tcPr>
          <w:p w:rsidR="00987E75" w:rsidRPr="00523F9F" w:rsidP="00BB18F0" w14:paraId="243AAD65" w14:textId="77777777">
            <w:pPr>
              <w:pStyle w:val="Normal6"/>
              <w:rPr>
                <w:szCs w:val="24"/>
              </w:rPr>
            </w:pPr>
            <w:r w:rsidRPr="00523F9F">
              <w:rPr>
                <w:b/>
                <w:i/>
              </w:rPr>
              <w:t>i) tilskyndelse til ansvarligt vinforbrug eller fremme af Unionens kvalitetsordninger, navnlig oprindelsesbetegnelser og geografiske betegnelser</w:t>
            </w:r>
          </w:p>
        </w:tc>
      </w:tr>
      <w:tr w14:paraId="438DE33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07EEB18" w14:textId="77777777">
            <w:pPr>
              <w:pStyle w:val="Normal6"/>
            </w:pPr>
          </w:p>
        </w:tc>
        <w:tc>
          <w:tcPr>
            <w:tcW w:w="4876" w:type="dxa"/>
            <w:hideMark/>
          </w:tcPr>
          <w:p w:rsidR="00987E75" w:rsidRPr="00523F9F" w:rsidP="00BB18F0" w14:paraId="500DFC1E" w14:textId="77777777">
            <w:pPr>
              <w:pStyle w:val="Normal6"/>
              <w:rPr>
                <w:szCs w:val="24"/>
              </w:rPr>
            </w:pPr>
            <w:r w:rsidRPr="00523F9F">
              <w:rPr>
                <w:b/>
                <w:i/>
              </w:rPr>
              <w:t>ii) public relations, salgsfremstød eller reklameaktioner, der navnlig sætter fokus på de høje standarder for Unionens produkter, specielt med hensyn til kvalitet, fødevaresikkerhed og miljø</w:t>
            </w:r>
          </w:p>
        </w:tc>
      </w:tr>
      <w:tr w14:paraId="2477173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5537AEB" w14:textId="77777777">
            <w:pPr>
              <w:pStyle w:val="Normal6"/>
            </w:pPr>
          </w:p>
        </w:tc>
        <w:tc>
          <w:tcPr>
            <w:tcW w:w="4876" w:type="dxa"/>
            <w:hideMark/>
          </w:tcPr>
          <w:p w:rsidR="00987E75" w:rsidRPr="00523F9F" w:rsidP="00BB18F0" w14:paraId="5E9F6874" w14:textId="77777777">
            <w:pPr>
              <w:pStyle w:val="Normal6"/>
              <w:rPr>
                <w:szCs w:val="24"/>
              </w:rPr>
            </w:pPr>
            <w:r w:rsidRPr="00523F9F">
              <w:rPr>
                <w:b/>
                <w:i/>
              </w:rPr>
              <w:t>iii) deltagelse i arrangementer, messer eller udstillinger af international betydning</w:t>
            </w:r>
          </w:p>
        </w:tc>
      </w:tr>
      <w:tr w14:paraId="6319EB9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7C3449F" w14:textId="77777777">
            <w:pPr>
              <w:pStyle w:val="Normal6"/>
            </w:pPr>
          </w:p>
        </w:tc>
        <w:tc>
          <w:tcPr>
            <w:tcW w:w="4876" w:type="dxa"/>
            <w:hideMark/>
          </w:tcPr>
          <w:p w:rsidR="00987E75" w:rsidRPr="00523F9F" w:rsidP="00BB18F0" w14:paraId="692C49D9" w14:textId="77777777">
            <w:pPr>
              <w:pStyle w:val="Normal6"/>
              <w:rPr>
                <w:szCs w:val="24"/>
              </w:rPr>
            </w:pPr>
            <w:r w:rsidRPr="00523F9F">
              <w:rPr>
                <w:b/>
                <w:i/>
              </w:rPr>
              <w:t xml:space="preserve">iv) fremme vinavlerfaget og den knowhow, der er forbundet hermed </w:t>
            </w:r>
            <w:r w:rsidRPr="00523F9F">
              <w:rPr>
                <w:b/>
                <w:bCs/>
                <w:i/>
                <w:iCs/>
              </w:rPr>
              <w:t>i) aktioner, der har til formål at forbedre omdømmet for Unionens vindyrkningsarealer ved at fremme vinturisme i produktionsområderne, og som iværksættes af organisationer, der er aktive i vinsektoren, jf. artikel 152, 156 og 157 i forordning (EU) nr. 1308/2013, vinvirksomheder, brancheorganisationer i vinsektoren, der er anerkendt af medlemsstaterne, producentsammenslutninger, der forvalter beskyttede oprindelsesbetegnelser og beskyttede geografiske betegnelser i overensstemmelse med artikel 32 og 33 i Europa-Parlamentets og Rådets forordning (EU) 2024/1143, eller enhver anden faglig organisation, vinproducentorganisation eller sammenslutning af vinproducentorganisationer, der er oprettet af medlemsstaterne i deres NRP-planer</w:t>
            </w:r>
          </w:p>
        </w:tc>
      </w:tr>
      <w:tr w14:paraId="13EA438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470C172" w14:textId="77777777">
            <w:pPr>
              <w:pStyle w:val="Normal6"/>
            </w:pPr>
          </w:p>
        </w:tc>
        <w:tc>
          <w:tcPr>
            <w:tcW w:w="4876" w:type="dxa"/>
            <w:hideMark/>
          </w:tcPr>
          <w:p w:rsidR="00987E75" w:rsidRPr="00523F9F" w:rsidP="00BB18F0" w14:paraId="24BA2355" w14:textId="77777777">
            <w:pPr>
              <w:pStyle w:val="Normal6"/>
              <w:rPr>
                <w:szCs w:val="24"/>
              </w:rPr>
            </w:pPr>
            <w:r w:rsidRPr="00523F9F">
              <w:rPr>
                <w:b/>
                <w:i/>
              </w:rPr>
              <w:t>j) aktioner, der iværksættes af brancheorganisationer i vinsektoren, der er anerkendt af medlemsstaterne, og som har til formål at forbedre kendskabet til markedet</w:t>
            </w:r>
          </w:p>
        </w:tc>
      </w:tr>
      <w:tr w14:paraId="3495E49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D2D6F1B" w14:textId="77777777">
            <w:pPr>
              <w:pStyle w:val="Normal6"/>
            </w:pPr>
          </w:p>
        </w:tc>
        <w:tc>
          <w:tcPr>
            <w:tcW w:w="4876" w:type="dxa"/>
            <w:hideMark/>
          </w:tcPr>
          <w:p w:rsidR="00987E75" w:rsidRPr="00523F9F" w:rsidP="00BB18F0" w14:paraId="730C2936" w14:textId="77777777">
            <w:pPr>
              <w:pStyle w:val="Normal6"/>
              <w:rPr>
                <w:szCs w:val="24"/>
              </w:rPr>
            </w:pPr>
            <w:r w:rsidRPr="00523F9F">
              <w:rPr>
                <w:b/>
                <w:i/>
              </w:rPr>
              <w:t>k) salgsfremstød og kommunikation, der gennemføres i tredjelande, og som består i et eller flere af følgende aktioner og aktiviteter, der har til formål at forbedre vinsektorens konkurrenceevne samt åbne, diversificere eller konsolidere markederne:</w:t>
            </w:r>
          </w:p>
        </w:tc>
      </w:tr>
      <w:tr w14:paraId="1A6C0A5C"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5705FBB" w14:textId="77777777">
            <w:pPr>
              <w:pStyle w:val="Normal6"/>
            </w:pPr>
          </w:p>
        </w:tc>
        <w:tc>
          <w:tcPr>
            <w:tcW w:w="4876" w:type="dxa"/>
            <w:hideMark/>
          </w:tcPr>
          <w:p w:rsidR="00987E75" w:rsidRPr="00523F9F" w:rsidP="00BB18F0" w14:paraId="73157D12" w14:textId="77777777">
            <w:pPr>
              <w:pStyle w:val="Normal6"/>
              <w:rPr>
                <w:szCs w:val="24"/>
              </w:rPr>
            </w:pPr>
            <w:r w:rsidRPr="00523F9F">
              <w:rPr>
                <w:b/>
                <w:i/>
              </w:rPr>
              <w:t>i) public relations, salgsfremstød eller reklameaktioner, der navnlig sætter fokus på de høje standarder for Unionens produkter, specielt med hensyn til kvalitet, fødevaresikkerhed og miljø</w:t>
            </w:r>
          </w:p>
        </w:tc>
      </w:tr>
      <w:tr w14:paraId="06ADF12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DD637C6" w14:textId="77777777">
            <w:pPr>
              <w:pStyle w:val="Normal6"/>
            </w:pPr>
          </w:p>
        </w:tc>
        <w:tc>
          <w:tcPr>
            <w:tcW w:w="4876" w:type="dxa"/>
            <w:hideMark/>
          </w:tcPr>
          <w:p w:rsidR="00987E75" w:rsidRPr="00523F9F" w:rsidP="00BB18F0" w14:paraId="5E26844A" w14:textId="77777777">
            <w:pPr>
              <w:pStyle w:val="Normal6"/>
              <w:rPr>
                <w:szCs w:val="24"/>
              </w:rPr>
            </w:pPr>
            <w:r w:rsidRPr="00523F9F">
              <w:rPr>
                <w:b/>
                <w:i/>
              </w:rPr>
              <w:t>ii) deltagelse i arrangementer, messer eller udstillinger af international betydning</w:t>
            </w:r>
          </w:p>
        </w:tc>
      </w:tr>
      <w:tr w14:paraId="263A3CE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A098969" w14:textId="77777777">
            <w:pPr>
              <w:pStyle w:val="Normal6"/>
            </w:pPr>
          </w:p>
        </w:tc>
        <w:tc>
          <w:tcPr>
            <w:tcW w:w="4876" w:type="dxa"/>
            <w:hideMark/>
          </w:tcPr>
          <w:p w:rsidR="00987E75" w:rsidRPr="00523F9F" w:rsidP="00BB18F0" w14:paraId="3AE960FA" w14:textId="77777777">
            <w:pPr>
              <w:pStyle w:val="Normal6"/>
              <w:rPr>
                <w:szCs w:val="24"/>
              </w:rPr>
            </w:pPr>
            <w:r w:rsidRPr="00523F9F">
              <w:rPr>
                <w:b/>
                <w:i/>
              </w:rPr>
              <w:t>iii) oplysningskampagner, navnlig om Unionens kvalitetsordninger for oprindelsesbetegnelser, geografiske betegnelser og økologisk produktion</w:t>
            </w:r>
          </w:p>
        </w:tc>
      </w:tr>
      <w:tr w14:paraId="2C3647F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33E1FFD" w14:textId="77777777">
            <w:pPr>
              <w:pStyle w:val="Normal6"/>
            </w:pPr>
          </w:p>
        </w:tc>
        <w:tc>
          <w:tcPr>
            <w:tcW w:w="4876" w:type="dxa"/>
            <w:hideMark/>
          </w:tcPr>
          <w:p w:rsidR="00987E75" w:rsidRPr="00523F9F" w:rsidP="00BB18F0" w14:paraId="215DF2BF" w14:textId="77777777">
            <w:pPr>
              <w:pStyle w:val="Normal6"/>
              <w:rPr>
                <w:szCs w:val="24"/>
              </w:rPr>
            </w:pPr>
            <w:r w:rsidRPr="00523F9F">
              <w:rPr>
                <w:b/>
                <w:i/>
              </w:rPr>
              <w:t>iv) undersøgelser af nye eller eksisterende markeder, som er nødvendige for at udvide og konsolidere afsætningsmulighederne</w:t>
            </w:r>
          </w:p>
        </w:tc>
      </w:tr>
      <w:tr w14:paraId="010E71E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97328D1" w14:textId="77777777">
            <w:pPr>
              <w:pStyle w:val="Normal6"/>
            </w:pPr>
          </w:p>
        </w:tc>
        <w:tc>
          <w:tcPr>
            <w:tcW w:w="4876" w:type="dxa"/>
            <w:hideMark/>
          </w:tcPr>
          <w:p w:rsidR="00987E75" w:rsidRPr="00523F9F" w:rsidP="00BB18F0" w14:paraId="11F1B737" w14:textId="77777777">
            <w:pPr>
              <w:pStyle w:val="Normal6"/>
              <w:rPr>
                <w:szCs w:val="24"/>
              </w:rPr>
            </w:pPr>
            <w:r w:rsidRPr="00523F9F">
              <w:rPr>
                <w:b/>
                <w:i/>
              </w:rPr>
              <w:t>v) evalueringsundersøgelser af resultaterne af oplysningsforanstaltninger og salgsfremmende operationer</w:t>
            </w:r>
          </w:p>
        </w:tc>
      </w:tr>
      <w:tr w14:paraId="7162AC3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2356CBD" w14:textId="77777777">
            <w:pPr>
              <w:pStyle w:val="Normal6"/>
            </w:pPr>
          </w:p>
        </w:tc>
        <w:tc>
          <w:tcPr>
            <w:tcW w:w="4876" w:type="dxa"/>
            <w:hideMark/>
          </w:tcPr>
          <w:p w:rsidR="00987E75" w:rsidRPr="00523F9F" w:rsidP="00BB18F0" w14:paraId="769947C1" w14:textId="77777777">
            <w:pPr>
              <w:pStyle w:val="Normal6"/>
              <w:rPr>
                <w:szCs w:val="24"/>
              </w:rPr>
            </w:pPr>
            <w:r w:rsidRPr="00523F9F">
              <w:rPr>
                <w:b/>
                <w:i/>
              </w:rPr>
              <w:t>vi) udarbejdelse af tekniske dossierer, herunder laboratorietest og vurderinger, vedrørende ønologiske fremgangsmåder, plantesundheds- og hygiejneregler samt tredjelandes øvrige krav til import af produkter fra vinsektoren, med henblik på at forebygge restriktioner på eller muliggøre adgangen til tredjelandes markeder</w:t>
            </w:r>
          </w:p>
        </w:tc>
      </w:tr>
      <w:tr w14:paraId="0BBD10D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174936A" w14:textId="77777777">
            <w:pPr>
              <w:pStyle w:val="Normal6"/>
            </w:pPr>
          </w:p>
        </w:tc>
        <w:tc>
          <w:tcPr>
            <w:tcW w:w="4876" w:type="dxa"/>
            <w:hideMark/>
          </w:tcPr>
          <w:p w:rsidR="00987E75" w:rsidRPr="00523F9F" w:rsidP="00BB18F0" w14:paraId="20482B97" w14:textId="77777777">
            <w:pPr>
              <w:pStyle w:val="Normal6"/>
              <w:rPr>
                <w:szCs w:val="24"/>
              </w:rPr>
            </w:pPr>
            <w:r w:rsidRPr="00523F9F">
              <w:rPr>
                <w:b/>
                <w:i/>
              </w:rPr>
              <w:t>l) midlertidig og degressiv støtte til dækning af administrationsomkostninger ved oprettelse af gensidige fonde</w:t>
            </w:r>
          </w:p>
        </w:tc>
      </w:tr>
      <w:tr w14:paraId="4D7AD43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F3C6298" w14:textId="77777777">
            <w:pPr>
              <w:pStyle w:val="Normal6"/>
            </w:pPr>
          </w:p>
        </w:tc>
        <w:tc>
          <w:tcPr>
            <w:tcW w:w="4876" w:type="dxa"/>
            <w:hideMark/>
          </w:tcPr>
          <w:p w:rsidR="00987E75" w:rsidRPr="00523F9F" w:rsidP="00BB18F0" w14:paraId="7A9F5488" w14:textId="77777777">
            <w:pPr>
              <w:pStyle w:val="Normal6"/>
              <w:rPr>
                <w:szCs w:val="24"/>
              </w:rPr>
            </w:pPr>
            <w:r w:rsidRPr="00523F9F">
              <w:rPr>
                <w:b/>
                <w:i/>
              </w:rPr>
              <w:t>m) investeringer i materielle og immaterielle aktiver med henblik på at øge vinproduktionens bæredygtighed ved at:</w:t>
            </w:r>
          </w:p>
        </w:tc>
      </w:tr>
      <w:tr w14:paraId="5DA752A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C2C816B" w14:textId="77777777">
            <w:pPr>
              <w:pStyle w:val="Normal6"/>
            </w:pPr>
          </w:p>
        </w:tc>
        <w:tc>
          <w:tcPr>
            <w:tcW w:w="4876" w:type="dxa"/>
            <w:hideMark/>
          </w:tcPr>
          <w:p w:rsidR="00987E75" w:rsidRPr="00523F9F" w:rsidP="00BB18F0" w14:paraId="526DE998" w14:textId="77777777">
            <w:pPr>
              <w:pStyle w:val="Normal6"/>
              <w:rPr>
                <w:szCs w:val="24"/>
              </w:rPr>
            </w:pPr>
            <w:r w:rsidRPr="00523F9F">
              <w:rPr>
                <w:b/>
                <w:i/>
              </w:rPr>
              <w:t>i) forbedre anvendelsen og forvaltningen af vand</w:t>
            </w:r>
          </w:p>
        </w:tc>
      </w:tr>
      <w:tr w14:paraId="759EF40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71A6964" w14:textId="77777777">
            <w:pPr>
              <w:pStyle w:val="Normal6"/>
            </w:pPr>
          </w:p>
        </w:tc>
        <w:tc>
          <w:tcPr>
            <w:tcW w:w="4876" w:type="dxa"/>
            <w:hideMark/>
          </w:tcPr>
          <w:p w:rsidR="00987E75" w:rsidRPr="00523F9F" w:rsidP="00BB18F0" w14:paraId="4B4A1F48" w14:textId="77777777">
            <w:pPr>
              <w:pStyle w:val="Normal6"/>
              <w:rPr>
                <w:szCs w:val="24"/>
              </w:rPr>
            </w:pPr>
            <w:r w:rsidRPr="00523F9F">
              <w:rPr>
                <w:b/>
                <w:i/>
              </w:rPr>
              <w:t>ii) omlægge til økologisk produktion</w:t>
            </w:r>
          </w:p>
        </w:tc>
      </w:tr>
      <w:tr w14:paraId="5CCA79E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E04BFCE" w14:textId="77777777">
            <w:pPr>
              <w:pStyle w:val="Normal6"/>
            </w:pPr>
          </w:p>
        </w:tc>
        <w:tc>
          <w:tcPr>
            <w:tcW w:w="4876" w:type="dxa"/>
            <w:hideMark/>
          </w:tcPr>
          <w:p w:rsidR="00987E75" w:rsidRPr="00523F9F" w:rsidP="00BB18F0" w14:paraId="473F2710" w14:textId="77777777">
            <w:pPr>
              <w:pStyle w:val="Normal6"/>
              <w:rPr>
                <w:szCs w:val="24"/>
              </w:rPr>
            </w:pPr>
            <w:r w:rsidRPr="00523F9F">
              <w:rPr>
                <w:b/>
                <w:i/>
              </w:rPr>
              <w:t>iii) indføre integrerede produktionsteknikker</w:t>
            </w:r>
          </w:p>
        </w:tc>
      </w:tr>
      <w:tr w14:paraId="25E8B23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EB4BFF5" w14:textId="77777777">
            <w:pPr>
              <w:pStyle w:val="Normal6"/>
            </w:pPr>
          </w:p>
        </w:tc>
        <w:tc>
          <w:tcPr>
            <w:tcW w:w="4876" w:type="dxa"/>
            <w:hideMark/>
          </w:tcPr>
          <w:p w:rsidR="00987E75" w:rsidRPr="00523F9F" w:rsidP="00BB18F0" w14:paraId="5734F6B0" w14:textId="77777777">
            <w:pPr>
              <w:pStyle w:val="Normal6"/>
              <w:rPr>
                <w:szCs w:val="24"/>
              </w:rPr>
            </w:pPr>
            <w:r w:rsidRPr="00523F9F">
              <w:rPr>
                <w:b/>
                <w:i/>
              </w:rPr>
              <w:t>iv) indkøbe udstyr til præcisionsproduktion eller digitaliserede produktionsmetoder</w:t>
            </w:r>
          </w:p>
        </w:tc>
      </w:tr>
      <w:tr w14:paraId="438B423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B0A314F" w14:textId="77777777">
            <w:pPr>
              <w:pStyle w:val="Normal6"/>
            </w:pPr>
          </w:p>
        </w:tc>
        <w:tc>
          <w:tcPr>
            <w:tcW w:w="4876" w:type="dxa"/>
            <w:hideMark/>
          </w:tcPr>
          <w:p w:rsidR="00987E75" w:rsidRPr="00523F9F" w:rsidP="00BB18F0" w14:paraId="0112A687" w14:textId="77777777">
            <w:pPr>
              <w:pStyle w:val="Normal6"/>
              <w:rPr>
                <w:szCs w:val="24"/>
              </w:rPr>
            </w:pPr>
            <w:r w:rsidRPr="00523F9F">
              <w:rPr>
                <w:b/>
                <w:i/>
              </w:rPr>
              <w:t>v) bidrage til jordbevarelse og forøgelse af jordens kulstofbinding</w:t>
            </w:r>
          </w:p>
        </w:tc>
      </w:tr>
      <w:tr w14:paraId="092BEDD3"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0780229" w14:textId="77777777">
            <w:pPr>
              <w:pStyle w:val="Normal6"/>
            </w:pPr>
          </w:p>
        </w:tc>
        <w:tc>
          <w:tcPr>
            <w:tcW w:w="4876" w:type="dxa"/>
            <w:hideMark/>
          </w:tcPr>
          <w:p w:rsidR="00987E75" w:rsidRPr="00523F9F" w:rsidP="00BB18F0" w14:paraId="26F7BD75" w14:textId="77777777">
            <w:pPr>
              <w:pStyle w:val="Normal6"/>
              <w:rPr>
                <w:szCs w:val="24"/>
              </w:rPr>
            </w:pPr>
            <w:r w:rsidRPr="00523F9F">
              <w:rPr>
                <w:b/>
                <w:i/>
              </w:rPr>
              <w:t>vi) etablere eller bevare levesteder, der er gunstige for biodiversiteten, eller opretholde landskabet, herunder bevaring af historiske værdier eller</w:t>
            </w:r>
          </w:p>
        </w:tc>
      </w:tr>
      <w:tr w14:paraId="52FAC48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54F7398" w14:textId="77777777">
            <w:pPr>
              <w:pStyle w:val="Normal6"/>
            </w:pPr>
          </w:p>
        </w:tc>
        <w:tc>
          <w:tcPr>
            <w:tcW w:w="4876" w:type="dxa"/>
            <w:hideMark/>
          </w:tcPr>
          <w:p w:rsidR="00987E75" w:rsidRPr="00523F9F" w:rsidP="00BB18F0" w14:paraId="0412740D" w14:textId="77777777">
            <w:pPr>
              <w:pStyle w:val="Normal6"/>
              <w:rPr>
                <w:szCs w:val="24"/>
              </w:rPr>
            </w:pPr>
            <w:r w:rsidRPr="00523F9F">
              <w:rPr>
                <w:b/>
                <w:i/>
              </w:rPr>
              <w:t>vii) reducere affaldsproduktion og forbedre affaldshåndtering.</w:t>
            </w:r>
          </w:p>
        </w:tc>
      </w:tr>
      <w:tr w14:paraId="746C374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9516206" w14:textId="77777777">
            <w:pPr>
              <w:pStyle w:val="Normal6"/>
            </w:pPr>
          </w:p>
        </w:tc>
        <w:tc>
          <w:tcPr>
            <w:tcW w:w="4876" w:type="dxa"/>
            <w:hideMark/>
          </w:tcPr>
          <w:p w:rsidR="00987E75" w:rsidRPr="00523F9F" w:rsidP="00BB18F0" w14:paraId="422A863A" w14:textId="77777777">
            <w:pPr>
              <w:pStyle w:val="Normal6"/>
              <w:rPr>
                <w:szCs w:val="24"/>
              </w:rPr>
            </w:pPr>
            <w:r w:rsidRPr="00523F9F">
              <w:rPr>
                <w:b/>
                <w:i/>
              </w:rPr>
              <w:t xml:space="preserve">n) </w:t>
            </w:r>
            <w:r w:rsidRPr="00523F9F">
              <w:rPr>
                <w:b/>
                <w:bCs/>
                <w:i/>
                <w:iCs/>
              </w:rPr>
              <w:t>overvågnings-, diagnosticerings-, uddannelses-, kommunikations- og forskningsaktiviteter med henblik på at forhindre spredning af de relevante skadegørere som omhandlet i del B i bilag II og del C i bilag IV til Kommissionens gennemførelsesforordning (EU) 2019/2072, der gennemføres af producentorganisationer, der er anerkendt i henhold til artikel 152 og 154 i forordning (EU) nr. 1308/2013, brancheorganisationer, der er anerkendt af medlemsstaterne i henhold til artikel 157 og 158 i nævnte forordning, eller producentsammenslutninger, der forvalter beskyttede oprindelsesbetegnelser og beskyttede geografiske betegnelser i overensstemmelse med artikel 32 og 33 i forordning (EU) 2024/1143</w:t>
            </w:r>
            <w:r w:rsidRPr="00523F9F">
              <w:rPr>
                <w:b/>
                <w:i/>
              </w:rPr>
              <w:t xml:space="preserve"> eller</w:t>
            </w:r>
          </w:p>
        </w:tc>
      </w:tr>
      <w:tr w14:paraId="343C7BC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690D729" w14:textId="77777777">
            <w:pPr>
              <w:pStyle w:val="Normal6"/>
            </w:pPr>
          </w:p>
        </w:tc>
        <w:tc>
          <w:tcPr>
            <w:tcW w:w="4876" w:type="dxa"/>
            <w:hideMark/>
          </w:tcPr>
          <w:p w:rsidR="00987E75" w:rsidRPr="00523F9F" w:rsidP="00BB18F0" w14:paraId="2D9B2739" w14:textId="77777777">
            <w:pPr>
              <w:pStyle w:val="Normal6"/>
              <w:rPr>
                <w:szCs w:val="24"/>
              </w:rPr>
            </w:pPr>
            <w:r w:rsidRPr="00523F9F">
              <w:rPr>
                <w:b/>
                <w:i/>
              </w:rPr>
              <w:t>o) permanent rydning af produktive vindyrkningsarealer, dvs. fuldstændig fjernelse af vinstokke på et relevant område. Med henblik på første afsnit, litra a), kan medlemsstaterne i deres NRP-planer fastsætte specifikke agronomiske, vindyrkningsmæssige eller andre betingelser, der sikrer, at sortsomstillingen, flytningen af vindyrkningsarealet, genplantningen af vindyrkningsarealet eller forbedringen af metoderne til forvaltning af vindyrkningsarealet, der iværksættes under denne type interventioner, ikke medfører en forøgelse af udbyttet i vindyrkningsarealet."</w:t>
            </w:r>
          </w:p>
        </w:tc>
      </w:tr>
      <w:tr w14:paraId="2532B3C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F64E1AD" w14:textId="77777777">
            <w:pPr>
              <w:pStyle w:val="Normal6"/>
            </w:pPr>
          </w:p>
        </w:tc>
        <w:tc>
          <w:tcPr>
            <w:tcW w:w="4876" w:type="dxa"/>
            <w:hideMark/>
          </w:tcPr>
          <w:p w:rsidR="00987E75" w:rsidRPr="00523F9F" w:rsidP="00BB18F0" w14:paraId="2C326AAA" w14:textId="77777777">
            <w:pPr>
              <w:pStyle w:val="Normal6"/>
              <w:rPr>
                <w:szCs w:val="24"/>
              </w:rPr>
            </w:pPr>
            <w:r w:rsidRPr="00523F9F">
              <w:rPr>
                <w:b/>
                <w:i/>
              </w:rPr>
              <w:t>Første afsnit, litra k), finder alene anvendelse på vine med en beskyttet oprindelsesbetegnelse eller en beskyttet geografisk betegnelse eller vine med angivelse af druesort. De operationer vedrørende salgsfremstød og kommunikation, der er omhandlet i første afsnit, litra k), begrænses til en periode på tre år. Medlemsstaterne kan beslutte at forlænge varigheden af en operation to gange med højst tre år for hver forlængelse. Hver støttemodtager kan modtage støtte til forskellige operationer, der gennemføres på samme marked inden for rammerne af de interventionstyper, der er omhandlet i første afsnit, litra k), i en periode på højst ni på hinanden følgende år, som ikke kan forlænges.</w:t>
            </w:r>
          </w:p>
        </w:tc>
      </w:tr>
      <w:tr w14:paraId="30B4A42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528BA95" w14:textId="77777777">
            <w:pPr>
              <w:pStyle w:val="Normal6"/>
            </w:pPr>
          </w:p>
        </w:tc>
        <w:tc>
          <w:tcPr>
            <w:tcW w:w="4876" w:type="dxa"/>
            <w:hideMark/>
          </w:tcPr>
          <w:p w:rsidR="00987E75" w:rsidRPr="00523F9F" w:rsidP="00BB18F0" w14:paraId="268AAA51" w14:textId="77777777">
            <w:pPr>
              <w:pStyle w:val="Normal6"/>
              <w:rPr>
                <w:szCs w:val="24"/>
              </w:rPr>
            </w:pPr>
            <w:r w:rsidRPr="00523F9F">
              <w:rPr>
                <w:b/>
                <w:i/>
              </w:rPr>
              <w:t>Med henblik på første afsnit, litra k), kan en medlemsstat betragte de operationer vedrørende salgsfremstød og kommunikation, der gennemføres i et tredjeland, som de operationer, der omfatter hele tredjelandets område, en administrativ del af dette område eller en type marked, som defineret af denne medlemsstat, i tredjelandet.</w:t>
            </w:r>
          </w:p>
        </w:tc>
      </w:tr>
      <w:tr w14:paraId="2A44AE8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D09D432" w14:textId="77777777">
            <w:pPr>
              <w:pStyle w:val="Normal6"/>
            </w:pPr>
          </w:p>
        </w:tc>
        <w:tc>
          <w:tcPr>
            <w:tcW w:w="4876" w:type="dxa"/>
            <w:hideMark/>
          </w:tcPr>
          <w:p w:rsidR="00987E75" w:rsidRPr="00523F9F" w:rsidP="00BB18F0" w14:paraId="1D1E30D9" w14:textId="77777777">
            <w:pPr>
              <w:pStyle w:val="Normal6"/>
              <w:rPr>
                <w:szCs w:val="24"/>
              </w:rPr>
            </w:pPr>
            <w:r w:rsidRPr="00523F9F">
              <w:rPr>
                <w:b/>
                <w:i/>
              </w:rPr>
              <w:t>Medlemsstater, der i deres NRP-planer vælger de interventionstyper, der er omhandlet i første afsnit, litra k), sikrer, at små producenter har adgang til finansiering under disse interventionstyper ved at anvende relevante foranstaltninger såsom indførelse af forenklede procedurer eller fastsættelse af objektive og ikkediskriminerende prioritetskriterier for nye støttemodtagere, nye markeder og nye produkter.</w:t>
            </w:r>
          </w:p>
        </w:tc>
      </w:tr>
      <w:tr w14:paraId="4BDD3DF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7E845A4" w14:textId="77777777">
            <w:pPr>
              <w:pStyle w:val="Normal6"/>
            </w:pPr>
          </w:p>
        </w:tc>
        <w:tc>
          <w:tcPr>
            <w:tcW w:w="4876" w:type="dxa"/>
            <w:hideMark/>
          </w:tcPr>
          <w:p w:rsidR="00987E75" w:rsidRPr="00523F9F" w:rsidP="00BB18F0" w14:paraId="14C45AD4" w14:textId="77777777">
            <w:pPr>
              <w:pStyle w:val="Normal6"/>
              <w:rPr>
                <w:szCs w:val="24"/>
              </w:rPr>
            </w:pPr>
            <w:r w:rsidRPr="00523F9F">
              <w:rPr>
                <w:b/>
                <w:bCs/>
                <w:i/>
                <w:iCs/>
              </w:rPr>
              <w:t>Med henblik på første afsnit, litra o), må producenter, der har ryddet produktive vindyrkningsarealer i henhold til denne artikel, ikke ansøge om tilladelser til nyplantning i henhold til artikel 64 i forordning (EU) nr. 1308/2013 i de ti produktionsår, der følger efter det produktionsår, hvor rydningen fandt sted.</w:t>
            </w:r>
            <w:r w:rsidRPr="00523F9F">
              <w:rPr>
                <w:b/>
                <w:i/>
              </w:rPr>
              <w:t xml:space="preserve"> Hvis disse producenter har en gyldig tilladelse til nyplantning, tilbagekaldes denne tilladelse af medlemsstaten, når ansøgningen om rydningsstøtte er godkendt.</w:t>
            </w:r>
          </w:p>
        </w:tc>
      </w:tr>
      <w:tr w14:paraId="620CF4C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19F53D3" w14:textId="77777777">
            <w:pPr>
              <w:pStyle w:val="Normal6"/>
            </w:pPr>
          </w:p>
        </w:tc>
        <w:tc>
          <w:tcPr>
            <w:tcW w:w="4876" w:type="dxa"/>
            <w:hideMark/>
          </w:tcPr>
          <w:p w:rsidR="00987E75" w:rsidRPr="00523F9F" w:rsidP="00BB18F0" w14:paraId="585F7B60" w14:textId="77777777">
            <w:pPr>
              <w:pStyle w:val="Normal6"/>
              <w:rPr>
                <w:szCs w:val="24"/>
              </w:rPr>
            </w:pPr>
            <w:r w:rsidRPr="00523F9F">
              <w:rPr>
                <w:b/>
                <w:i/>
              </w:rPr>
              <w:t>Medlemsstaterne kan udelukke arealer, hvor vindyrkningsarealerne spiller en vigtig miljømæssig, landskabsmæssig eller socioøkonomisk rolle, fra denne interventionstypes anvendelsesområde.</w:t>
            </w:r>
          </w:p>
        </w:tc>
      </w:tr>
      <w:tr w14:paraId="2B90FFF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61778F8" w14:textId="77777777">
            <w:pPr>
              <w:pStyle w:val="Normal6"/>
            </w:pPr>
          </w:p>
        </w:tc>
        <w:tc>
          <w:tcPr>
            <w:tcW w:w="4876" w:type="dxa"/>
            <w:hideMark/>
          </w:tcPr>
          <w:p w:rsidR="00987E75" w:rsidRPr="00523F9F" w:rsidP="00BB18F0" w14:paraId="6D88938A" w14:textId="77777777">
            <w:pPr>
              <w:pStyle w:val="Normal6"/>
              <w:rPr>
                <w:szCs w:val="24"/>
              </w:rPr>
            </w:pPr>
            <w:r w:rsidRPr="00523F9F">
              <w:rPr>
                <w:b/>
                <w:i/>
              </w:rPr>
              <w:t>2. De medlemsstater, der er omhandlet i artikel 56, begrunder i deres NRP-planer deres valg af målsætninger og interventionstyper i vinsektoren.</w:t>
            </w:r>
          </w:p>
        </w:tc>
      </w:tr>
      <w:tr w14:paraId="5727606C"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4B91AEB" w14:textId="77777777">
            <w:pPr>
              <w:pStyle w:val="Normal6"/>
            </w:pPr>
          </w:p>
        </w:tc>
        <w:tc>
          <w:tcPr>
            <w:tcW w:w="4876" w:type="dxa"/>
            <w:hideMark/>
          </w:tcPr>
          <w:p w:rsidR="00987E75" w:rsidRPr="00523F9F" w:rsidP="00BB18F0" w14:paraId="7C4AA84C" w14:textId="77777777">
            <w:pPr>
              <w:pStyle w:val="Normal6"/>
              <w:rPr>
                <w:szCs w:val="24"/>
              </w:rPr>
            </w:pPr>
            <w:r w:rsidRPr="00523F9F">
              <w:rPr>
                <w:b/>
                <w:i/>
              </w:rPr>
              <w:t>De angiver interventionerne inden for de valgte interventionstyper. Medlemsstater, der vælger de interventionstyper, der er omhandlet i nærværende artikels stk. 1, første afsnit, litra k), fastsætter særlige bestemmelser for aktioner og aktiviteter vedrørende oplysning og salgsfremstød, navnlig med hensyn til deres maksimale varighed.</w:t>
            </w:r>
          </w:p>
        </w:tc>
      </w:tr>
      <w:tr w14:paraId="6B93A1B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CAAEFF8" w14:textId="77777777">
            <w:pPr>
              <w:pStyle w:val="Normal6"/>
            </w:pPr>
          </w:p>
        </w:tc>
        <w:tc>
          <w:tcPr>
            <w:tcW w:w="4876" w:type="dxa"/>
            <w:hideMark/>
          </w:tcPr>
          <w:p w:rsidR="00987E75" w:rsidRPr="00523F9F" w:rsidP="00BB18F0" w14:paraId="64C4C3AD" w14:textId="77777777">
            <w:pPr>
              <w:pStyle w:val="Normal6"/>
              <w:rPr>
                <w:szCs w:val="24"/>
              </w:rPr>
            </w:pPr>
            <w:r w:rsidRPr="00523F9F">
              <w:rPr>
                <w:b/>
                <w:i/>
              </w:rPr>
              <w:t>3. De medlemsstater, der er omhandlet i artikel 56, fastsætter i NRP-planerne en tidsplan for gennemførelsen af de valgte interventionstyper og interventioner samt en samlet finansiel tabel med angivelse af de ressourcer, der skal anvendes, og et udkast til fordeling af disse ressourcer mellem de valgte interventionstyper og mellem interventioner i overensstemmelse med de finansielle tildelinger, der er fastsat i bilag xx1.</w:t>
            </w:r>
          </w:p>
        </w:tc>
      </w:tr>
      <w:tr w14:paraId="2D69BAF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9B073A1" w14:textId="77777777">
            <w:pPr>
              <w:pStyle w:val="Normal6"/>
            </w:pPr>
          </w:p>
        </w:tc>
        <w:tc>
          <w:tcPr>
            <w:tcW w:w="4876" w:type="dxa"/>
            <w:hideMark/>
          </w:tcPr>
          <w:p w:rsidR="00987E75" w:rsidRPr="00523F9F" w:rsidP="00BB18F0" w14:paraId="2150A229" w14:textId="77777777">
            <w:pPr>
              <w:pStyle w:val="Normal6"/>
              <w:rPr>
                <w:szCs w:val="24"/>
              </w:rPr>
            </w:pPr>
            <w:r w:rsidRPr="00523F9F">
              <w:rPr>
                <w:b/>
                <w:i/>
              </w:rPr>
              <w:t>Artikel 59 Finansiel støtte fra Unionen til vinsektoren</w:t>
            </w:r>
          </w:p>
        </w:tc>
      </w:tr>
      <w:tr w14:paraId="402CF6C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C374950" w14:textId="77777777">
            <w:pPr>
              <w:pStyle w:val="Normal6"/>
            </w:pPr>
          </w:p>
        </w:tc>
        <w:tc>
          <w:tcPr>
            <w:tcW w:w="4876" w:type="dxa"/>
            <w:hideMark/>
          </w:tcPr>
          <w:p w:rsidR="00987E75" w:rsidRPr="00523F9F" w:rsidP="00BB18F0" w14:paraId="00044DE5" w14:textId="77777777">
            <w:pPr>
              <w:pStyle w:val="Normal6"/>
              <w:rPr>
                <w:szCs w:val="24"/>
              </w:rPr>
            </w:pPr>
            <w:r w:rsidRPr="00523F9F">
              <w:rPr>
                <w:b/>
                <w:i/>
              </w:rPr>
              <w:t>1. Uanset artikel 35, stk. 8, i forordning (EU) 202X/XXXX [NRP] må Unionens finansielle støtte til omstrukturering og omstilling af vindyrkningsarealer som omhandlet i artikel 58, stk. 1, første afsnit, litra a), højst udgøre 50 % af de faktiske omkostninger ved omstrukturering og omstilling af vindyrkningsarealer eller 75 % af de faktiske omkostninger ved omstrukturering og omstilling af vindyrkningsarealer i mindre udviklede regioner.</w:t>
            </w:r>
          </w:p>
        </w:tc>
      </w:tr>
      <w:tr w14:paraId="27D3BD5D"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803E6B2" w14:textId="77777777">
            <w:pPr>
              <w:pStyle w:val="Normal6"/>
            </w:pPr>
          </w:p>
        </w:tc>
        <w:tc>
          <w:tcPr>
            <w:tcW w:w="4876" w:type="dxa"/>
            <w:hideMark/>
          </w:tcPr>
          <w:p w:rsidR="00987E75" w:rsidRPr="00523F9F" w:rsidP="00BB18F0" w14:paraId="68B5F70E" w14:textId="77777777">
            <w:pPr>
              <w:pStyle w:val="Normal6"/>
              <w:rPr>
                <w:szCs w:val="24"/>
              </w:rPr>
            </w:pPr>
            <w:r w:rsidRPr="00523F9F">
              <w:rPr>
                <w:b/>
                <w:i/>
              </w:rPr>
              <w:t>Denne finansielle støtte kan for stejle skråninger og terrasser i områder, hvor hældningen er på over 40 %, gå op til 60 % af de faktiske omkostninger ved omstrukturering og omstilling af vindyrkningsarealer, eller op til 80 % af de faktiske omkostninger ved omstrukturering og omstilling af vindyrkningsarealer i mindre udviklede regioner. Støtten må kun ydes i form af kompensation til producenter for tabte indtægter som følge af gennemførelsen af interventionen og bidrag til omkostningerne ved omstrukturering og omstilling af vindyrkningsarealer.</w:t>
            </w:r>
          </w:p>
        </w:tc>
      </w:tr>
      <w:tr w14:paraId="1AF0530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1145422" w14:textId="77777777">
            <w:pPr>
              <w:pStyle w:val="Normal6"/>
            </w:pPr>
          </w:p>
        </w:tc>
        <w:tc>
          <w:tcPr>
            <w:tcW w:w="4876" w:type="dxa"/>
            <w:hideMark/>
          </w:tcPr>
          <w:p w:rsidR="00987E75" w:rsidRPr="00523F9F" w:rsidP="00BB18F0" w14:paraId="03EC4A70" w14:textId="77777777">
            <w:pPr>
              <w:pStyle w:val="Normal6"/>
              <w:rPr>
                <w:szCs w:val="24"/>
              </w:rPr>
            </w:pPr>
            <w:r w:rsidRPr="00523F9F">
              <w:rPr>
                <w:b/>
                <w:i/>
              </w:rPr>
              <w:t>Kompensationen til producenter for tabte indtægter som følge af gennemførelsen af interventionen kan dække op til 100 % af det omhandlede tab og ydes i en af følgende former:</w:t>
            </w:r>
          </w:p>
        </w:tc>
      </w:tr>
      <w:tr w14:paraId="67F6C1D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0AD01B3" w14:textId="77777777">
            <w:pPr>
              <w:pStyle w:val="Normal6"/>
            </w:pPr>
          </w:p>
        </w:tc>
        <w:tc>
          <w:tcPr>
            <w:tcW w:w="4876" w:type="dxa"/>
            <w:hideMark/>
          </w:tcPr>
          <w:p w:rsidR="00987E75" w:rsidRPr="00523F9F" w:rsidP="00BB18F0" w14:paraId="5826EA48" w14:textId="77777777">
            <w:pPr>
              <w:pStyle w:val="Normal6"/>
              <w:rPr>
                <w:szCs w:val="24"/>
              </w:rPr>
            </w:pPr>
            <w:r w:rsidRPr="00523F9F">
              <w:rPr>
                <w:b/>
                <w:i/>
              </w:rPr>
              <w:t>a) tilladelse til dyrkning af gamle og nye vinstokke i en periode på højst tre år</w:t>
            </w:r>
          </w:p>
        </w:tc>
      </w:tr>
      <w:tr w14:paraId="153C49DC"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076D94E" w14:textId="77777777">
            <w:pPr>
              <w:pStyle w:val="Normal6"/>
            </w:pPr>
          </w:p>
        </w:tc>
        <w:tc>
          <w:tcPr>
            <w:tcW w:w="4876" w:type="dxa"/>
            <w:hideMark/>
          </w:tcPr>
          <w:p w:rsidR="00987E75" w:rsidRPr="00523F9F" w:rsidP="00BB18F0" w14:paraId="6A7B3F67" w14:textId="77777777">
            <w:pPr>
              <w:pStyle w:val="Normal6"/>
              <w:rPr>
                <w:szCs w:val="24"/>
              </w:rPr>
            </w:pPr>
            <w:r w:rsidRPr="00523F9F">
              <w:rPr>
                <w:b/>
                <w:i/>
              </w:rPr>
              <w:t>b) økonomisk kompensation i en periode på højst tre år.</w:t>
            </w:r>
          </w:p>
        </w:tc>
      </w:tr>
      <w:tr w14:paraId="5428B24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4EA2A07" w14:textId="77777777">
            <w:pPr>
              <w:pStyle w:val="Normal6"/>
            </w:pPr>
          </w:p>
        </w:tc>
        <w:tc>
          <w:tcPr>
            <w:tcW w:w="4876" w:type="dxa"/>
            <w:hideMark/>
          </w:tcPr>
          <w:p w:rsidR="00987E75" w:rsidRPr="00523F9F" w:rsidP="00BB18F0" w14:paraId="665B35B8" w14:textId="77777777">
            <w:pPr>
              <w:pStyle w:val="Normal6"/>
              <w:rPr>
                <w:szCs w:val="24"/>
              </w:rPr>
            </w:pPr>
            <w:r w:rsidRPr="00523F9F">
              <w:rPr>
                <w:b/>
                <w:i/>
              </w:rPr>
              <w:t>"Uanset første og andet afsnit i dette stykke kan den finansielle støtte fra Unionen dække op til 80 % af de faktiske omkostninger ved omstrukturering og omstilling af vindyrkningsarealer, hvis interventionen er knyttet til målsætningen om at bidrage til tilpasning til klimaændringer, jf. artikel 57, litra b)."</w:t>
            </w:r>
          </w:p>
        </w:tc>
      </w:tr>
      <w:tr w14:paraId="67157463"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84B3C5C" w14:textId="77777777">
            <w:pPr>
              <w:pStyle w:val="Normal6"/>
            </w:pPr>
          </w:p>
        </w:tc>
        <w:tc>
          <w:tcPr>
            <w:tcW w:w="4876" w:type="dxa"/>
            <w:hideMark/>
          </w:tcPr>
          <w:p w:rsidR="00987E75" w:rsidRPr="00523F9F" w:rsidP="00BB18F0" w14:paraId="3957599B" w14:textId="77777777">
            <w:pPr>
              <w:pStyle w:val="Normal6"/>
              <w:rPr>
                <w:szCs w:val="24"/>
              </w:rPr>
            </w:pPr>
            <w:r w:rsidRPr="00523F9F">
              <w:rPr>
                <w:b/>
                <w:i/>
              </w:rPr>
              <w:t>2. Uanset artikel 35, stk. 8, i forordning (EU) 202X/XXXX [NRP] må Unionens finansielle støtte til de investeringer, der er omhandlet i artikel 58, stk. 1, første afsnit, litra b), ikke overstige:</w:t>
            </w:r>
          </w:p>
        </w:tc>
      </w:tr>
      <w:tr w14:paraId="74C6F7C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D1ED514" w14:textId="77777777">
            <w:pPr>
              <w:pStyle w:val="Normal6"/>
            </w:pPr>
          </w:p>
        </w:tc>
        <w:tc>
          <w:tcPr>
            <w:tcW w:w="4876" w:type="dxa"/>
            <w:hideMark/>
          </w:tcPr>
          <w:p w:rsidR="00987E75" w:rsidRPr="00523F9F" w:rsidP="00BB18F0" w14:paraId="62E1354F" w14:textId="77777777">
            <w:pPr>
              <w:pStyle w:val="Normal6"/>
              <w:rPr>
                <w:szCs w:val="24"/>
              </w:rPr>
            </w:pPr>
            <w:r w:rsidRPr="00523F9F">
              <w:rPr>
                <w:b/>
                <w:i/>
              </w:rPr>
              <w:t>a) 50 % af de støtteberettigede investeringsomkostninger for så vidt angår mindre udviklede regioner,</w:t>
            </w:r>
          </w:p>
        </w:tc>
      </w:tr>
      <w:tr w14:paraId="2942A3F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01BA213" w14:textId="77777777">
            <w:pPr>
              <w:pStyle w:val="Normal6"/>
            </w:pPr>
          </w:p>
        </w:tc>
        <w:tc>
          <w:tcPr>
            <w:tcW w:w="4876" w:type="dxa"/>
            <w:hideMark/>
          </w:tcPr>
          <w:p w:rsidR="00987E75" w:rsidRPr="00523F9F" w:rsidP="00BB18F0" w14:paraId="0F25693B" w14:textId="77777777">
            <w:pPr>
              <w:pStyle w:val="Normal6"/>
              <w:rPr>
                <w:szCs w:val="24"/>
              </w:rPr>
            </w:pPr>
            <w:r w:rsidRPr="00523F9F">
              <w:rPr>
                <w:b/>
                <w:i/>
              </w:rPr>
              <w:t>b) 40 % af de støtteberettigede investeringsomkostninger for så vidt angår andre regioner, der ikke er mindre udviklede regioner</w:t>
            </w:r>
          </w:p>
        </w:tc>
      </w:tr>
      <w:tr w14:paraId="1A8DE31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C9A43E0" w14:textId="77777777">
            <w:pPr>
              <w:pStyle w:val="Normal6"/>
            </w:pPr>
          </w:p>
        </w:tc>
        <w:tc>
          <w:tcPr>
            <w:tcW w:w="4876" w:type="dxa"/>
            <w:hideMark/>
          </w:tcPr>
          <w:p w:rsidR="00987E75" w:rsidRPr="00523F9F" w:rsidP="00BB18F0" w14:paraId="452AEB33" w14:textId="77777777">
            <w:pPr>
              <w:pStyle w:val="Normal6"/>
              <w:rPr>
                <w:szCs w:val="24"/>
              </w:rPr>
            </w:pPr>
            <w:r w:rsidRPr="00523F9F">
              <w:rPr>
                <w:b/>
                <w:i/>
              </w:rPr>
              <w:t>c) 75 % af de støtteberettigede investeringsomkostninger for så vidt angår regionerne i den yderste periferi</w:t>
            </w:r>
          </w:p>
        </w:tc>
      </w:tr>
      <w:tr w14:paraId="0705CDD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04CA6FE" w14:textId="77777777">
            <w:pPr>
              <w:pStyle w:val="Normal6"/>
            </w:pPr>
          </w:p>
        </w:tc>
        <w:tc>
          <w:tcPr>
            <w:tcW w:w="4876" w:type="dxa"/>
            <w:hideMark/>
          </w:tcPr>
          <w:p w:rsidR="00987E75" w:rsidRPr="00523F9F" w:rsidP="00BB18F0" w14:paraId="27AF315F" w14:textId="480F6F9E">
            <w:pPr>
              <w:pStyle w:val="Normal6"/>
              <w:rPr>
                <w:szCs w:val="24"/>
              </w:rPr>
            </w:pPr>
            <w:r w:rsidRPr="00523F9F">
              <w:rPr>
                <w:b/>
                <w:i/>
              </w:rPr>
              <w:t xml:space="preserve">d) 65 % af de støtteberettigede investeringsomkostninger for så vidt angår de mindre øer i Det Ægæiske Hav. </w:t>
            </w:r>
            <w:r w:rsidRPr="00523F9F">
              <w:rPr>
                <w:b/>
                <w:bCs/>
                <w:i/>
                <w:iCs/>
              </w:rPr>
              <w:t>Den maksimale finansielle støtte fra Unionen som fastsat i første afsnit ydes kun til mikrovirksomheder og små og mellemstore virksomheder som defineret i Kommissionens henstilling 2003/361/EF og til producentorganisationer</w:t>
            </w:r>
            <w:r w:rsidRPr="00523F9F" w:rsidR="00225530">
              <w:rPr>
                <w:b/>
                <w:bCs/>
                <w:i/>
                <w:iCs/>
              </w:rPr>
              <w:t>, der</w:t>
            </w:r>
            <w:r w:rsidRPr="00523F9F">
              <w:rPr>
                <w:b/>
                <w:bCs/>
                <w:i/>
                <w:iCs/>
              </w:rPr>
              <w:t xml:space="preserve"> er anerkendt i henhold til forordning (EU) nr. 1308/2013.</w:t>
            </w:r>
          </w:p>
        </w:tc>
      </w:tr>
      <w:tr w14:paraId="7B89122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4B6CA7D" w14:textId="77777777">
            <w:pPr>
              <w:pStyle w:val="Normal6"/>
            </w:pPr>
          </w:p>
        </w:tc>
        <w:tc>
          <w:tcPr>
            <w:tcW w:w="4876" w:type="dxa"/>
            <w:hideMark/>
          </w:tcPr>
          <w:p w:rsidR="00987E75" w:rsidRPr="00523F9F" w:rsidP="00BB18F0" w14:paraId="7382C9EA" w14:textId="77777777">
            <w:pPr>
              <w:pStyle w:val="Normal6"/>
              <w:rPr>
                <w:szCs w:val="24"/>
              </w:rPr>
            </w:pPr>
            <w:r w:rsidRPr="00523F9F">
              <w:rPr>
                <w:b/>
                <w:i/>
              </w:rPr>
              <w:t>Den kan dog ydes til alle virksomheder i regionerne i den yderste periferi og i de mindre øer i Det Ægæiske Hav.</w:t>
            </w:r>
          </w:p>
        </w:tc>
      </w:tr>
      <w:tr w14:paraId="6BE7397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48AAE59" w14:textId="77777777">
            <w:pPr>
              <w:pStyle w:val="Normal6"/>
            </w:pPr>
          </w:p>
        </w:tc>
        <w:tc>
          <w:tcPr>
            <w:tcW w:w="4876" w:type="dxa"/>
            <w:hideMark/>
          </w:tcPr>
          <w:p w:rsidR="00987E75" w:rsidRPr="00523F9F" w:rsidP="00BB18F0" w14:paraId="674F651F" w14:textId="77777777">
            <w:pPr>
              <w:pStyle w:val="Normal6"/>
              <w:rPr>
                <w:szCs w:val="24"/>
              </w:rPr>
            </w:pPr>
            <w:r w:rsidRPr="00523F9F">
              <w:rPr>
                <w:b/>
                <w:bCs/>
                <w:i/>
                <w:iCs/>
              </w:rPr>
              <w:t>Hvad angår virksomheder, bortset fra producentorganisationer anerkendt i henhold til forordning (EU) nr. 1308/2013, der ikke er omfattet af artikel 2, stk. 1, i bilaget til henstilling 2003/361/EF, og som har færre end 750 medarbejdere eller en årlig omsætning på under 200 mio. EUR, halveres den maksimale finansielle støtte fra Unionen, der er fastsat i nærværende stykkes første afsnit.</w:t>
            </w:r>
          </w:p>
        </w:tc>
      </w:tr>
      <w:tr w14:paraId="08F9855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09476F4" w14:textId="77777777">
            <w:pPr>
              <w:pStyle w:val="Normal6"/>
            </w:pPr>
          </w:p>
        </w:tc>
        <w:tc>
          <w:tcPr>
            <w:tcW w:w="4876" w:type="dxa"/>
            <w:hideMark/>
          </w:tcPr>
          <w:p w:rsidR="00987E75" w:rsidRPr="00523F9F" w:rsidP="00BB18F0" w14:paraId="7AA437B1" w14:textId="77777777">
            <w:pPr>
              <w:pStyle w:val="Normal6"/>
              <w:rPr>
                <w:szCs w:val="24"/>
              </w:rPr>
            </w:pPr>
            <w:r w:rsidRPr="00523F9F">
              <w:rPr>
                <w:b/>
                <w:i/>
              </w:rPr>
              <w:t>Uanset dette stykkes første afsnit kan den finansielle støtte fra Unionen til de investeringer, der er omhandlet i artikel 58, stk. 1, første afsnit, litra e), forhøjes til op til 80 % af de støtteberettigede investeringsomkostninger for så vidt angår investeringer, der er knyttet til målsætningen om at bidrage til modvirkning af og tilpasning til klimaforandringer og til forbedring af produktionssystemers bæredygtighed og mindskelse af Unionens vinsektors miljøpåvirkning, der er anført i artikel 57, litra b).</w:t>
            </w:r>
          </w:p>
        </w:tc>
      </w:tr>
      <w:tr w14:paraId="3E4D593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77C9D16" w14:textId="77777777">
            <w:pPr>
              <w:pStyle w:val="Normal6"/>
            </w:pPr>
          </w:p>
        </w:tc>
        <w:tc>
          <w:tcPr>
            <w:tcW w:w="4876" w:type="dxa"/>
            <w:hideMark/>
          </w:tcPr>
          <w:p w:rsidR="00987E75" w:rsidRPr="00523F9F" w:rsidP="00BB18F0" w14:paraId="32A35053" w14:textId="77777777">
            <w:pPr>
              <w:pStyle w:val="Normal6"/>
              <w:rPr>
                <w:szCs w:val="24"/>
              </w:rPr>
            </w:pPr>
            <w:r w:rsidRPr="00523F9F">
              <w:rPr>
                <w:b/>
                <w:i/>
              </w:rPr>
              <w:t>Der ydes ikke finansiel støtte fra Unionen til kriseramte virksomheder i den i Kommissionens meddelelse med titlen "Rammebestemmelserne for statsstøtte til redning og omstrukturering af kriseramte ikke-finansielle virksomheder" anvendte betydning.</w:t>
            </w:r>
          </w:p>
        </w:tc>
      </w:tr>
      <w:tr w14:paraId="6F5D4B8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865783D" w14:textId="77777777">
            <w:pPr>
              <w:pStyle w:val="Normal6"/>
            </w:pPr>
          </w:p>
        </w:tc>
        <w:tc>
          <w:tcPr>
            <w:tcW w:w="4876" w:type="dxa"/>
            <w:hideMark/>
          </w:tcPr>
          <w:p w:rsidR="00987E75" w:rsidRPr="00523F9F" w:rsidP="00BB18F0" w14:paraId="27C29866" w14:textId="77777777">
            <w:pPr>
              <w:pStyle w:val="Normal6"/>
              <w:rPr>
                <w:szCs w:val="24"/>
              </w:rPr>
            </w:pPr>
            <w:r w:rsidRPr="00523F9F">
              <w:rPr>
                <w:b/>
                <w:i/>
              </w:rPr>
              <w:t>3. Uanset artikel 35, stk. 8, i forordning (EU) 202X/XXXX [NRP] må finansiel støtte fra Unionen til "grøn høst" som omhandlet i artikel 58, stk. 1, første afsnit, litra c), højst udgøre 50 % af summen af de direkte omkostninger til destruktion eller fjernelse af drueklaser og indkomsttabet som følge af denne destruktion eller fjernelse. Finansiel støtte fra Unionen til permanent rydning som omhandlet i artikel 58, stk. 1, første afsnit, litra o), må højst udgøre 70 % af summen af de direkte omkostninger ved rydningen og det anslåede indtægtstab for et år for det ryddede areal.</w:t>
            </w:r>
          </w:p>
        </w:tc>
      </w:tr>
      <w:tr w14:paraId="74A8906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9278F5F" w14:textId="77777777">
            <w:pPr>
              <w:pStyle w:val="Normal6"/>
            </w:pPr>
          </w:p>
        </w:tc>
        <w:tc>
          <w:tcPr>
            <w:tcW w:w="4876" w:type="dxa"/>
            <w:hideMark/>
          </w:tcPr>
          <w:p w:rsidR="00987E75" w:rsidRPr="00523F9F" w:rsidP="00BB18F0" w14:paraId="2DB4302A" w14:textId="77777777">
            <w:pPr>
              <w:pStyle w:val="Normal6"/>
              <w:rPr>
                <w:szCs w:val="24"/>
              </w:rPr>
            </w:pPr>
            <w:r w:rsidRPr="00523F9F">
              <w:rPr>
                <w:b/>
                <w:i/>
              </w:rPr>
              <w:t>Medlemsstaterne kan desuden yde et nationalt bidrag til interventionen på op til 30 % af summen af de direkte omkostninger ved rydningen og det anslåede indtægtstab for et år for det ryddede areal.</w:t>
            </w:r>
          </w:p>
        </w:tc>
      </w:tr>
      <w:tr w14:paraId="11C9D03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1B799E8" w14:textId="77777777">
            <w:pPr>
              <w:pStyle w:val="Normal6"/>
            </w:pPr>
          </w:p>
        </w:tc>
        <w:tc>
          <w:tcPr>
            <w:tcW w:w="4876" w:type="dxa"/>
            <w:hideMark/>
          </w:tcPr>
          <w:p w:rsidR="00987E75" w:rsidRPr="00523F9F" w:rsidP="00BB18F0" w14:paraId="7B980376" w14:textId="77777777">
            <w:pPr>
              <w:pStyle w:val="Normal6"/>
              <w:rPr>
                <w:szCs w:val="24"/>
              </w:rPr>
            </w:pPr>
            <w:r w:rsidRPr="00523F9F">
              <w:rPr>
                <w:b/>
                <w:i/>
              </w:rPr>
              <w:t>4. Uanset artikel 35, stk. 8, i forordning (EU) 202X/XXXX [NRP] må finansiel støtte fra Unionen til de interventioner, der er omhandlet i artikel 58, stk. 1, første afsnit, litra i), j) og m), ikke overstige 50 % af de direkte eller støtteberettigede omkostninger. Den finansielle støtte fra Unionen til de investeringer, der er omhandlet i artikel 58, stk. 1, første afsnit, litra m), kan dog forhøjes til op til 80 % af de støtteberettigede investeringsomkostninger for så vidt angår investeringer, der er knyttet til målsætningen om at bidrage til modvirkning af og tilpasning til klimaændringer og til forbedring af bæredygtigheden af produktionssystemer og mindskelse af Unionens vinsektors miljøpåvirkning, jf. artikel 57, litra b).</w:t>
            </w:r>
          </w:p>
        </w:tc>
      </w:tr>
      <w:tr w14:paraId="54A7DBA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64497D5" w14:textId="77777777">
            <w:pPr>
              <w:pStyle w:val="Normal6"/>
            </w:pPr>
          </w:p>
        </w:tc>
        <w:tc>
          <w:tcPr>
            <w:tcW w:w="4876" w:type="dxa"/>
            <w:hideMark/>
          </w:tcPr>
          <w:p w:rsidR="00987E75" w:rsidRPr="00523F9F" w:rsidP="00BB18F0" w14:paraId="10818A6B" w14:textId="77777777">
            <w:pPr>
              <w:pStyle w:val="Normal6"/>
              <w:rPr>
                <w:szCs w:val="24"/>
              </w:rPr>
            </w:pPr>
            <w:r w:rsidRPr="00523F9F">
              <w:rPr>
                <w:b/>
                <w:i/>
              </w:rPr>
              <w:t>5. Uanset artikel 35, stk. 8, i forordning (EU) 202X/XXXX [NRP] må Unionens finansielle støtte til høstforsikring som omhandlet i artikel 58, stk. 1, første afsnit, litra d), ikke overstige: a) 80 % af producenternes omkostninger ved præmier for forsikring mod tab som følge af ugunstige vejrforhold, der kan henregnes under naturkatastrofer b) 50 % af producenternes omkostninger til præmier for forsikring mod:</w:t>
            </w:r>
          </w:p>
        </w:tc>
      </w:tr>
      <w:tr w14:paraId="1BC9D40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6A252A9" w14:textId="77777777">
            <w:pPr>
              <w:pStyle w:val="Normal6"/>
            </w:pPr>
          </w:p>
        </w:tc>
        <w:tc>
          <w:tcPr>
            <w:tcW w:w="4876" w:type="dxa"/>
            <w:hideMark/>
          </w:tcPr>
          <w:p w:rsidR="00987E75" w:rsidRPr="00523F9F" w:rsidP="00BB18F0" w14:paraId="5C49F1B0" w14:textId="77777777">
            <w:pPr>
              <w:pStyle w:val="Normal6"/>
              <w:rPr>
                <w:szCs w:val="24"/>
              </w:rPr>
            </w:pPr>
            <w:r w:rsidRPr="00523F9F">
              <w:rPr>
                <w:b/>
                <w:i/>
              </w:rPr>
              <w:t>i) tab som omhandlet i litra a) og tab som følge af andre ugunstige vejrforhold</w:t>
            </w:r>
          </w:p>
        </w:tc>
      </w:tr>
      <w:tr w14:paraId="7632096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8D85B13" w14:textId="77777777">
            <w:pPr>
              <w:pStyle w:val="Normal6"/>
            </w:pPr>
          </w:p>
        </w:tc>
        <w:tc>
          <w:tcPr>
            <w:tcW w:w="4876" w:type="dxa"/>
            <w:hideMark/>
          </w:tcPr>
          <w:p w:rsidR="00987E75" w:rsidRPr="00523F9F" w:rsidP="00BB18F0" w14:paraId="0F2AC0C5" w14:textId="77777777">
            <w:pPr>
              <w:pStyle w:val="Normal6"/>
              <w:rPr>
                <w:szCs w:val="24"/>
              </w:rPr>
            </w:pPr>
            <w:r w:rsidRPr="00523F9F">
              <w:rPr>
                <w:b/>
                <w:i/>
              </w:rPr>
              <w:t>ii) tab som følge af dyre- eller plantesygdomme eller skadegørerangreb.</w:t>
            </w:r>
          </w:p>
        </w:tc>
      </w:tr>
      <w:tr w14:paraId="46C4FD18"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89E9079" w14:textId="77777777">
            <w:pPr>
              <w:pStyle w:val="Normal6"/>
            </w:pPr>
          </w:p>
        </w:tc>
        <w:tc>
          <w:tcPr>
            <w:tcW w:w="4876" w:type="dxa"/>
            <w:hideMark/>
          </w:tcPr>
          <w:p w:rsidR="00987E75" w:rsidRPr="00523F9F" w:rsidP="00BB18F0" w14:paraId="761961AC" w14:textId="77777777">
            <w:pPr>
              <w:pStyle w:val="Normal6"/>
              <w:rPr>
                <w:szCs w:val="24"/>
              </w:rPr>
            </w:pPr>
            <w:r w:rsidRPr="00523F9F">
              <w:rPr>
                <w:b/>
                <w:i/>
              </w:rPr>
              <w:t>Der kan ydes finansiel støtte fra Unionen til høstforsikring, hvis forsikringserstatningerne ikke dækker mere end 100 % af producenternes indkomsttab, idet der tages hensyn til eventuelle kompensationer til producenterne under andre støtteordninger i forbindelse med den forsikrede risiko.</w:t>
            </w:r>
          </w:p>
        </w:tc>
      </w:tr>
      <w:tr w14:paraId="3902A61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E2E5411" w14:textId="77777777">
            <w:pPr>
              <w:pStyle w:val="Normal6"/>
            </w:pPr>
          </w:p>
        </w:tc>
        <w:tc>
          <w:tcPr>
            <w:tcW w:w="4876" w:type="dxa"/>
            <w:hideMark/>
          </w:tcPr>
          <w:p w:rsidR="00987E75" w:rsidRPr="00523F9F" w:rsidP="00BB18F0" w14:paraId="225BDB8E" w14:textId="77777777">
            <w:pPr>
              <w:pStyle w:val="Normal6"/>
              <w:rPr>
                <w:szCs w:val="24"/>
              </w:rPr>
            </w:pPr>
            <w:r w:rsidRPr="00523F9F">
              <w:rPr>
                <w:b/>
                <w:i/>
              </w:rPr>
              <w:t>Forsikringsaftaler skal indeholde krav om, at støttemodtagere træffer de nødvendige risikoforebyggelsesforanstaltninger.</w:t>
            </w:r>
          </w:p>
        </w:tc>
      </w:tr>
      <w:tr w14:paraId="4BC399B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5AA691E" w14:textId="77777777">
            <w:pPr>
              <w:pStyle w:val="Normal6"/>
            </w:pPr>
          </w:p>
        </w:tc>
        <w:tc>
          <w:tcPr>
            <w:tcW w:w="4876" w:type="dxa"/>
            <w:hideMark/>
          </w:tcPr>
          <w:p w:rsidR="00987E75" w:rsidRPr="00523F9F" w:rsidP="00BB18F0" w14:paraId="658F768B" w14:textId="77777777">
            <w:pPr>
              <w:pStyle w:val="Normal6"/>
              <w:rPr>
                <w:szCs w:val="24"/>
              </w:rPr>
            </w:pPr>
            <w:r w:rsidRPr="00523F9F">
              <w:rPr>
                <w:b/>
                <w:i/>
              </w:rPr>
              <w:t>6. Uanset artikel 35, stk. 8, i forordning (EU) 202X/XXXX [NRP] må finansiel støtte fra Unionen til innovation som omhandlet i artikel 58, stk. 1, første afsnit, litra e), højst udgøre:</w:t>
            </w:r>
          </w:p>
        </w:tc>
      </w:tr>
      <w:tr w14:paraId="17E03D9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9EE19C4" w14:textId="77777777">
            <w:pPr>
              <w:pStyle w:val="Normal6"/>
            </w:pPr>
          </w:p>
        </w:tc>
        <w:tc>
          <w:tcPr>
            <w:tcW w:w="4876" w:type="dxa"/>
            <w:hideMark/>
          </w:tcPr>
          <w:p w:rsidR="00987E75" w:rsidRPr="00523F9F" w:rsidP="00BB18F0" w14:paraId="2E5F44D4" w14:textId="77777777">
            <w:pPr>
              <w:pStyle w:val="Normal6"/>
              <w:rPr>
                <w:szCs w:val="24"/>
              </w:rPr>
            </w:pPr>
            <w:r w:rsidRPr="00523F9F">
              <w:rPr>
                <w:b/>
                <w:i/>
              </w:rPr>
              <w:t>a) 50 % af de støtteberettigede investeringsomkostninger for så vidt angår mindre udviklede regioner,</w:t>
            </w:r>
          </w:p>
        </w:tc>
      </w:tr>
      <w:tr w14:paraId="7421F84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0A711F6" w14:textId="77777777">
            <w:pPr>
              <w:pStyle w:val="Normal6"/>
            </w:pPr>
          </w:p>
        </w:tc>
        <w:tc>
          <w:tcPr>
            <w:tcW w:w="4876" w:type="dxa"/>
            <w:hideMark/>
          </w:tcPr>
          <w:p w:rsidR="00987E75" w:rsidRPr="00523F9F" w:rsidP="00BB18F0" w14:paraId="7468D0DF" w14:textId="77777777">
            <w:pPr>
              <w:pStyle w:val="Normal6"/>
              <w:rPr>
                <w:szCs w:val="24"/>
              </w:rPr>
            </w:pPr>
            <w:r w:rsidRPr="00523F9F">
              <w:rPr>
                <w:b/>
                <w:i/>
              </w:rPr>
              <w:t>b) 40 % af de støtteberettigede investeringsomkostninger for så vidt angår andre regioner, der ikke er mindre udviklede regioner</w:t>
            </w:r>
          </w:p>
        </w:tc>
      </w:tr>
      <w:tr w14:paraId="48D1C3A3"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63F23B2" w14:textId="77777777">
            <w:pPr>
              <w:pStyle w:val="Normal6"/>
            </w:pPr>
          </w:p>
        </w:tc>
        <w:tc>
          <w:tcPr>
            <w:tcW w:w="4876" w:type="dxa"/>
            <w:hideMark/>
          </w:tcPr>
          <w:p w:rsidR="00987E75" w:rsidRPr="00523F9F" w:rsidP="00BB18F0" w14:paraId="4F494465" w14:textId="77777777">
            <w:pPr>
              <w:pStyle w:val="Normal6"/>
              <w:rPr>
                <w:szCs w:val="24"/>
              </w:rPr>
            </w:pPr>
            <w:r w:rsidRPr="00523F9F">
              <w:rPr>
                <w:b/>
                <w:i/>
              </w:rPr>
              <w:t>c) 80 % af de støtteberettigede investeringsomkostninger for så vidt angår regionerne i den yderste periferi</w:t>
            </w:r>
          </w:p>
        </w:tc>
      </w:tr>
      <w:tr w14:paraId="3D4BD1F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24B221A" w14:textId="77777777">
            <w:pPr>
              <w:pStyle w:val="Normal6"/>
            </w:pPr>
          </w:p>
        </w:tc>
        <w:tc>
          <w:tcPr>
            <w:tcW w:w="4876" w:type="dxa"/>
            <w:hideMark/>
          </w:tcPr>
          <w:p w:rsidR="00987E75" w:rsidRPr="00523F9F" w:rsidP="00BB18F0" w14:paraId="076809C7" w14:textId="4A478F49">
            <w:pPr>
              <w:pStyle w:val="Normal6"/>
              <w:rPr>
                <w:szCs w:val="24"/>
              </w:rPr>
            </w:pPr>
            <w:r w:rsidRPr="00523F9F">
              <w:rPr>
                <w:b/>
                <w:i/>
              </w:rPr>
              <w:t xml:space="preserve">d) 65 % af de støtteberettigede investeringsomkostninger for så vidt angår de mindre øer i Det Ægæiske Hav. </w:t>
            </w:r>
            <w:r w:rsidRPr="00523F9F">
              <w:rPr>
                <w:b/>
                <w:bCs/>
                <w:i/>
                <w:iCs/>
              </w:rPr>
              <w:t>Den maksimale finansielle støtte fra Unionen som fastsat i første afsnit ydes kun til mikrovirksomheder og små og mellemstore virksomheder som defineret i Kommissionens henstilling 2003/361/EF og til producentorganisationer</w:t>
            </w:r>
            <w:r w:rsidRPr="00523F9F" w:rsidR="00225530">
              <w:rPr>
                <w:b/>
                <w:bCs/>
                <w:i/>
                <w:iCs/>
              </w:rPr>
              <w:t>, der</w:t>
            </w:r>
            <w:r w:rsidRPr="00523F9F">
              <w:rPr>
                <w:b/>
                <w:bCs/>
                <w:i/>
                <w:iCs/>
              </w:rPr>
              <w:t xml:space="preserve"> er anerkendt i henhold til forordning (EU) nr. 1308/2013.</w:t>
            </w:r>
          </w:p>
        </w:tc>
      </w:tr>
      <w:tr w14:paraId="580F2CE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0C2ACD3" w14:textId="77777777">
            <w:pPr>
              <w:pStyle w:val="Normal6"/>
            </w:pPr>
          </w:p>
        </w:tc>
        <w:tc>
          <w:tcPr>
            <w:tcW w:w="4876" w:type="dxa"/>
            <w:hideMark/>
          </w:tcPr>
          <w:p w:rsidR="00987E75" w:rsidRPr="00523F9F" w:rsidP="00BB18F0" w14:paraId="676CE80D" w14:textId="77777777">
            <w:pPr>
              <w:pStyle w:val="Normal6"/>
              <w:rPr>
                <w:szCs w:val="24"/>
              </w:rPr>
            </w:pPr>
            <w:r w:rsidRPr="00523F9F">
              <w:rPr>
                <w:b/>
                <w:i/>
              </w:rPr>
              <w:t xml:space="preserve">Den kan dog ydes til alle virksomheder i regionerne i den yderste periferi og i de mindre øer i Det Ægæiske Hav. </w:t>
            </w:r>
            <w:r w:rsidRPr="00523F9F">
              <w:rPr>
                <w:b/>
                <w:bCs/>
                <w:i/>
                <w:iCs/>
              </w:rPr>
              <w:t>Hvad angår andre virksomheder end producentorganisationer, der er anerkendt i henhold til forordning (EU) nr. 1308/2013, som ikke er omfattet af artikel 2, stk. 1, i bilaget til henstilling 2003/361/EF, og som har færre end 750 ansatte eller en årlig omsætning på under 200 mio. EUR, halveres den maksimale finansielle støtte fra Unionen, der er omhandlet i dette stykkes første afsnit.</w:t>
            </w:r>
          </w:p>
        </w:tc>
      </w:tr>
      <w:tr w14:paraId="391AF45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93ADFF4" w14:textId="77777777">
            <w:pPr>
              <w:pStyle w:val="Normal6"/>
            </w:pPr>
          </w:p>
        </w:tc>
        <w:tc>
          <w:tcPr>
            <w:tcW w:w="4876" w:type="dxa"/>
            <w:hideMark/>
          </w:tcPr>
          <w:p w:rsidR="00987E75" w:rsidRPr="00523F9F" w:rsidP="00BB18F0" w14:paraId="42AE7067" w14:textId="77777777">
            <w:pPr>
              <w:pStyle w:val="Normal6"/>
              <w:rPr>
                <w:szCs w:val="24"/>
              </w:rPr>
            </w:pPr>
            <w:r w:rsidRPr="00523F9F">
              <w:rPr>
                <w:b/>
                <w:i/>
              </w:rPr>
              <w:t>Uanset dette stykkes første afsnit kan den finansielle støtte fra Unionen til de investeringer, der er omhandlet i artikel 58, stk. 1, første afsnit, litra e), forhøjes til op til 80 % af de støtteberettigede investeringsomkostninger for så vidt angår investeringer, der er knyttet til målsætningen om at bidrage til modvirkning af og tilpasning til klimaforandringer og til forbedring af produktionssystemers bæredygtighed og mindskelse af Unionens vinsektors miljøpåvirkning, der er anført i artikel 57, litra b).</w:t>
            </w:r>
          </w:p>
        </w:tc>
      </w:tr>
      <w:tr w14:paraId="3628FC8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A1B732F" w14:textId="77777777">
            <w:pPr>
              <w:pStyle w:val="Normal6"/>
            </w:pPr>
          </w:p>
        </w:tc>
        <w:tc>
          <w:tcPr>
            <w:tcW w:w="4876" w:type="dxa"/>
            <w:hideMark/>
          </w:tcPr>
          <w:p w:rsidR="00987E75" w:rsidRPr="00523F9F" w:rsidP="00BB18F0" w14:paraId="6A1EAEE8" w14:textId="77777777">
            <w:pPr>
              <w:pStyle w:val="Normal6"/>
              <w:rPr>
                <w:szCs w:val="24"/>
              </w:rPr>
            </w:pPr>
            <w:r w:rsidRPr="00523F9F">
              <w:rPr>
                <w:b/>
                <w:i/>
              </w:rPr>
              <w:t>Der ydes ikke finansiel støtte fra Unionen til kriseramte virksomheder i den i Kommissionens meddelelse med titlen "Rammebestemmelserne for statsstøtte til redning og omstrukturering af kriseramte ikke-finansielle virksomheder« anvendte betydning".</w:t>
            </w:r>
          </w:p>
        </w:tc>
      </w:tr>
      <w:tr w14:paraId="05EB758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D6BD53A" w14:textId="77777777">
            <w:pPr>
              <w:pStyle w:val="Normal6"/>
            </w:pPr>
          </w:p>
        </w:tc>
        <w:tc>
          <w:tcPr>
            <w:tcW w:w="4876" w:type="dxa"/>
            <w:hideMark/>
          </w:tcPr>
          <w:p w:rsidR="00987E75" w:rsidRPr="00523F9F" w:rsidP="00BB18F0" w14:paraId="0CDFEF49" w14:textId="77777777">
            <w:pPr>
              <w:pStyle w:val="Normal6"/>
              <w:rPr>
                <w:szCs w:val="24"/>
              </w:rPr>
            </w:pPr>
            <w:r w:rsidRPr="00523F9F">
              <w:rPr>
                <w:b/>
                <w:i/>
              </w:rPr>
              <w:t>6a. Finansiel støtte fra Unionen til de rådgivningstjenester, der er omhandlet i artikel 58, stk. 1, første afsnit, litra f), kan højst dække 50 % af de støtteberettigede omkostninger.</w:t>
            </w:r>
          </w:p>
        </w:tc>
      </w:tr>
      <w:tr w14:paraId="2EF4828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50768E5" w14:textId="77777777">
            <w:pPr>
              <w:pStyle w:val="Normal6"/>
            </w:pPr>
          </w:p>
        </w:tc>
        <w:tc>
          <w:tcPr>
            <w:tcW w:w="4876" w:type="dxa"/>
            <w:hideMark/>
          </w:tcPr>
          <w:p w:rsidR="00987E75" w:rsidRPr="00523F9F" w:rsidP="00BB18F0" w14:paraId="784FF846" w14:textId="77777777">
            <w:pPr>
              <w:pStyle w:val="Normal6"/>
              <w:rPr>
                <w:szCs w:val="24"/>
              </w:rPr>
            </w:pPr>
            <w:r w:rsidRPr="00523F9F">
              <w:rPr>
                <w:b/>
                <w:i/>
              </w:rPr>
              <w:t>7. Uanset artikel 35, stk. 8, i forordning (EU) 202X/XXXX [NRP] må finansiel støtte fra Unionen til oplysnings-, fremstøds- og kommunikationsaktioner som omhandlet i artikel 58, stk. 1, første afsnit, litra h) og k), højst udgøre 60 % af de støtteberettigede udgifter. Desuden kan de i artikel 56, stk. 1, omhandlede medlemsstater yde et nationalt bidrag til de interventionstyper, der er omhandlet i første afsnit, på op til 20 % af de støtteberettigede udgifter.</w:t>
            </w:r>
          </w:p>
        </w:tc>
      </w:tr>
      <w:tr w14:paraId="795CD43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5403A80" w14:textId="77777777">
            <w:pPr>
              <w:pStyle w:val="Normal6"/>
            </w:pPr>
          </w:p>
        </w:tc>
        <w:tc>
          <w:tcPr>
            <w:tcW w:w="4876" w:type="dxa"/>
            <w:hideMark/>
          </w:tcPr>
          <w:p w:rsidR="00987E75" w:rsidRPr="00523F9F" w:rsidP="00BB18F0" w14:paraId="3C1128F3" w14:textId="77777777">
            <w:pPr>
              <w:pStyle w:val="Normal6"/>
              <w:rPr>
                <w:szCs w:val="24"/>
              </w:rPr>
            </w:pPr>
            <w:r w:rsidRPr="00523F9F">
              <w:rPr>
                <w:b/>
                <w:i/>
              </w:rPr>
              <w:t>For mikrovirksomheder og små og mellemstore virksomheder som defineret i Kommissionens henstilling 2003/361/EF, der er aktive i vinsektoren, kan medlemsstaterne yde et nationalt bidrag på op til 30 % af de støtteberettigede udgifter.</w:t>
            </w:r>
          </w:p>
        </w:tc>
      </w:tr>
      <w:tr w14:paraId="3D663DE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945DE9A" w14:textId="77777777">
            <w:pPr>
              <w:pStyle w:val="Normal6"/>
            </w:pPr>
          </w:p>
        </w:tc>
        <w:tc>
          <w:tcPr>
            <w:tcW w:w="4876" w:type="dxa"/>
            <w:hideMark/>
          </w:tcPr>
          <w:p w:rsidR="00987E75" w:rsidRPr="00523F9F" w:rsidP="00BB18F0" w14:paraId="0879A2C6" w14:textId="77777777">
            <w:pPr>
              <w:pStyle w:val="Normal6"/>
              <w:rPr>
                <w:szCs w:val="24"/>
              </w:rPr>
            </w:pPr>
            <w:r w:rsidRPr="00523F9F">
              <w:rPr>
                <w:b/>
                <w:i/>
              </w:rPr>
              <w:t>7a. Uanset artikel 35, stk. 8, i forordning (EU) 202X/XXXX [NRP] kan finansiel støtte fra Unionen til de foranstaltninger, der er omhandlet i artikel 58, stk. 1, første afsnit, litra n), mod de skadegørere, der er omhandlet i del B i bilag II og del C i bilag IV til Kommissionens gennemførelsesforordning (EU) 2019/2072, dække op til 100 % af de støtteberettigede omkostninger.</w:t>
            </w:r>
          </w:p>
        </w:tc>
      </w:tr>
      <w:tr w14:paraId="5CA066CC"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66194B2" w14:textId="77777777">
            <w:pPr>
              <w:pStyle w:val="Normal6"/>
            </w:pPr>
          </w:p>
        </w:tc>
        <w:tc>
          <w:tcPr>
            <w:tcW w:w="4876" w:type="dxa"/>
            <w:hideMark/>
          </w:tcPr>
          <w:p w:rsidR="00987E75" w:rsidRPr="00523F9F" w:rsidP="00BB18F0" w14:paraId="389238F8" w14:textId="77777777">
            <w:pPr>
              <w:pStyle w:val="Normal6"/>
              <w:rPr>
                <w:szCs w:val="24"/>
              </w:rPr>
            </w:pPr>
            <w:r w:rsidRPr="00523F9F">
              <w:rPr>
                <w:b/>
                <w:i/>
              </w:rPr>
              <w:t>8. Kommissionen vedtager gennemførelsesretsakter, der fastsætter den finansielle støtte fra Unionen til destillation af biprodukter fra vinfremstilling som omhandlet i artikel 58, stk. 1, første afsnit, litra g), i overensstemmelse med de specifikke regler i artikel 60, stk. 3. Gennemførelsesretsakterne vedtages efter undersøgelsesproceduren i artikel 153, stk. 2.</w:t>
            </w:r>
          </w:p>
        </w:tc>
      </w:tr>
      <w:tr w14:paraId="45582CA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0947EBF" w14:textId="77777777">
            <w:pPr>
              <w:pStyle w:val="Normal6"/>
            </w:pPr>
          </w:p>
        </w:tc>
        <w:tc>
          <w:tcPr>
            <w:tcW w:w="4876" w:type="dxa"/>
            <w:hideMark/>
          </w:tcPr>
          <w:p w:rsidR="00987E75" w:rsidRPr="00523F9F" w:rsidP="00BB18F0" w14:paraId="2BCF28AD" w14:textId="77777777">
            <w:pPr>
              <w:pStyle w:val="Normal6"/>
              <w:rPr>
                <w:szCs w:val="24"/>
              </w:rPr>
            </w:pPr>
            <w:r w:rsidRPr="00523F9F">
              <w:rPr>
                <w:b/>
                <w:i/>
              </w:rPr>
              <w:t>Artikel 60 Specifikke regler om finansiel støtte fra Unionen til vinsektoren</w:t>
            </w:r>
          </w:p>
        </w:tc>
      </w:tr>
      <w:tr w14:paraId="701A08F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2B68252" w14:textId="77777777">
            <w:pPr>
              <w:pStyle w:val="Normal6"/>
            </w:pPr>
          </w:p>
        </w:tc>
        <w:tc>
          <w:tcPr>
            <w:tcW w:w="4876" w:type="dxa"/>
            <w:hideMark/>
          </w:tcPr>
          <w:p w:rsidR="00987E75" w:rsidRPr="00523F9F" w:rsidP="00BB18F0" w14:paraId="0EB27AB4" w14:textId="77777777">
            <w:pPr>
              <w:pStyle w:val="Normal6"/>
              <w:rPr>
                <w:szCs w:val="24"/>
              </w:rPr>
            </w:pPr>
            <w:r w:rsidRPr="00523F9F">
              <w:rPr>
                <w:b/>
                <w:i/>
              </w:rPr>
              <w:t>1. De i artikel 56 omhandlede medlemsstater sikrer, at finansiel støtte fra Unionen til høstforsikring ikke forvrider konkurrencen på forsikringsområdet.</w:t>
            </w:r>
          </w:p>
        </w:tc>
      </w:tr>
      <w:tr w14:paraId="0C07D12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1D76ADD" w14:textId="77777777">
            <w:pPr>
              <w:pStyle w:val="Normal6"/>
            </w:pPr>
          </w:p>
        </w:tc>
        <w:tc>
          <w:tcPr>
            <w:tcW w:w="4876" w:type="dxa"/>
            <w:hideMark/>
          </w:tcPr>
          <w:p w:rsidR="00987E75" w:rsidRPr="00523F9F" w:rsidP="00BB18F0" w14:paraId="302B667F" w14:textId="77777777">
            <w:pPr>
              <w:pStyle w:val="Normal6"/>
              <w:rPr>
                <w:szCs w:val="24"/>
              </w:rPr>
            </w:pPr>
            <w:r w:rsidRPr="00523F9F">
              <w:rPr>
                <w:b/>
                <w:i/>
              </w:rPr>
              <w:t>2. De i artikel 56 omhandlede medlemsstater etablerer en ordning baseret på objektive kriterier for at sikre, at grøn høst ikke medfører, at de enkelte producenter modtager en godtgørelse, som overstiger den grænse, der er fastsat i artikel 59, stk. 3.</w:t>
            </w:r>
          </w:p>
        </w:tc>
      </w:tr>
      <w:tr w14:paraId="7D59782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2F0B0A6" w14:textId="77777777">
            <w:pPr>
              <w:pStyle w:val="Normal6"/>
            </w:pPr>
          </w:p>
        </w:tc>
        <w:tc>
          <w:tcPr>
            <w:tcW w:w="4876" w:type="dxa"/>
            <w:hideMark/>
          </w:tcPr>
          <w:p w:rsidR="00987E75" w:rsidRPr="00523F9F" w:rsidP="00BB18F0" w14:paraId="06B5891B" w14:textId="77777777">
            <w:pPr>
              <w:pStyle w:val="Normal6"/>
              <w:rPr>
                <w:szCs w:val="24"/>
              </w:rPr>
            </w:pPr>
            <w:r w:rsidRPr="00523F9F">
              <w:rPr>
                <w:b/>
                <w:i/>
              </w:rPr>
              <w:t>3. Finansiel støtte fra Unionen til destillation af biprodukter fra vinfremstilling, jf. artikel 58, stk. 1, første afsnit, litra g), fastsættes pr. volumenprocent og pr. hektoliter produceret alkohol.</w:t>
            </w:r>
          </w:p>
        </w:tc>
      </w:tr>
      <w:tr w14:paraId="1626184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C630B24" w14:textId="77777777">
            <w:pPr>
              <w:pStyle w:val="Normal6"/>
            </w:pPr>
          </w:p>
        </w:tc>
        <w:tc>
          <w:tcPr>
            <w:tcW w:w="4876" w:type="dxa"/>
            <w:hideMark/>
          </w:tcPr>
          <w:p w:rsidR="00987E75" w:rsidRPr="00523F9F" w:rsidP="00BB18F0" w14:paraId="2EAF4CE7" w14:textId="77777777">
            <w:pPr>
              <w:pStyle w:val="Normal6"/>
              <w:rPr>
                <w:szCs w:val="24"/>
              </w:rPr>
            </w:pPr>
            <w:r w:rsidRPr="00523F9F">
              <w:rPr>
                <w:b/>
                <w:i/>
              </w:rPr>
              <w:t>Der ydes ikke finansiel støtte fra Unionen til alkoholindholdet i biprodukter, der skal destilleres, hvis det overstiger alkoholindholdet i den producerede vin med 10 %. De i artikel 56, omhandlede medlemsstater sikrer, at finansiel støtte fra Unionen til destillation af biprodukter fra vinfremstilling ydes til destillerier, der forarbejder biprodukter fra vinfremstilling leveret til destillation til råalkohol med et alkoholindhold på mindst 92 % volumen.</w:t>
            </w:r>
          </w:p>
        </w:tc>
      </w:tr>
      <w:tr w14:paraId="2B23FA8F"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E7D4363" w14:textId="77777777">
            <w:pPr>
              <w:pStyle w:val="Normal6"/>
            </w:pPr>
          </w:p>
        </w:tc>
        <w:tc>
          <w:tcPr>
            <w:tcW w:w="4876" w:type="dxa"/>
            <w:hideMark/>
          </w:tcPr>
          <w:p w:rsidR="00987E75" w:rsidRPr="00523F9F" w:rsidP="00BB18F0" w14:paraId="368F1BA3" w14:textId="33151921">
            <w:pPr>
              <w:pStyle w:val="Normal6"/>
              <w:rPr>
                <w:szCs w:val="24"/>
              </w:rPr>
            </w:pPr>
            <w:r w:rsidRPr="00523F9F">
              <w:rPr>
                <w:b/>
                <w:i/>
              </w:rPr>
              <w:t xml:space="preserve">Den finansielle støtte fra Unionen omfatter et fast beløb som godtgørelse for omkostninger ved indsamling af disse biprodukter fra vinfremstilling. Dette beløb overføres fra destilleriet til producenten, hvis de pågældende omkostninger </w:t>
            </w:r>
            <w:r w:rsidRPr="00523F9F" w:rsidR="004F05F0">
              <w:rPr>
                <w:b/>
                <w:i/>
              </w:rPr>
              <w:t>afholdes</w:t>
            </w:r>
            <w:r w:rsidRPr="00523F9F">
              <w:rPr>
                <w:b/>
                <w:i/>
              </w:rPr>
              <w:t xml:space="preserve"> af sidstnævnte. De i artikel 56, omhandlede medlemsstater sikrer, at alkohol, der fremkommer ved destillation af biprodukter fra vinfremstilling, som der er ydet finansiel støtte fra Unionen til, udelukkende anvendes til industri- eller energiformål, der ikke forvrider konkurrencen.</w:t>
            </w:r>
          </w:p>
        </w:tc>
      </w:tr>
      <w:tr w14:paraId="7A3F9F7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E4FF839" w14:textId="77777777">
            <w:pPr>
              <w:pStyle w:val="Normal6"/>
            </w:pPr>
          </w:p>
        </w:tc>
        <w:tc>
          <w:tcPr>
            <w:tcW w:w="4876" w:type="dxa"/>
            <w:hideMark/>
          </w:tcPr>
          <w:p w:rsidR="00987E75" w:rsidRPr="00523F9F" w:rsidP="00BB18F0" w14:paraId="7CF265FD" w14:textId="77777777">
            <w:pPr>
              <w:pStyle w:val="Normal6"/>
              <w:rPr>
                <w:szCs w:val="24"/>
              </w:rPr>
            </w:pPr>
            <w:r w:rsidRPr="00523F9F">
              <w:rPr>
                <w:b/>
                <w:i/>
              </w:rPr>
              <w:t>4. De i artikel 56 omhandlede medlemsstater sikrer i deres NRP-planer, at mindst 5 % af udgifterne øremærkes, eller mindst én aktion gennemføres, for at opfylde målsætningerne om beskyttelse af miljøet, tilpasning til klimaforandringer, forbedring af produktionssystemers og -processers bæredygtighed, mindskelse af den europæiske vinsektors miljøpåvirkning, energibesparelser og forbedring af den samlede energieffektivitet i vinsektoren i overensstemmelse med de målsætninger, der er fastsat i artikel 57. " […]</w:t>
            </w:r>
          </w:p>
        </w:tc>
      </w:tr>
      <w:tr w14:paraId="4D1460C3"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5D531C7" w14:textId="77777777">
            <w:pPr>
              <w:pStyle w:val="Normal6"/>
            </w:pPr>
          </w:p>
        </w:tc>
        <w:tc>
          <w:tcPr>
            <w:tcW w:w="4876" w:type="dxa"/>
            <w:hideMark/>
          </w:tcPr>
          <w:p w:rsidR="00987E75" w:rsidRPr="00523F9F" w:rsidP="00BB18F0" w14:paraId="0EE39D40" w14:textId="77777777">
            <w:pPr>
              <w:pStyle w:val="Normal6"/>
              <w:rPr>
                <w:szCs w:val="24"/>
              </w:rPr>
            </w:pPr>
            <w:r w:rsidRPr="00523F9F">
              <w:rPr>
                <w:b/>
                <w:i/>
              </w:rPr>
              <w:t>Følgende bilag indsættes: "BILAG xx1 TILDELINGER TIL MEDLEMSSTATERNE (PR. REGNSKABSÅR) FOR INTERVENTIONSTYPERNE I VINSEKTOREN SOM OMTALT I ARTIKEL 56 I EUR (løbende priser)</w:t>
            </w:r>
          </w:p>
        </w:tc>
      </w:tr>
      <w:tr w14:paraId="3128B184"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1D101BE" w14:textId="77777777">
            <w:pPr>
              <w:pStyle w:val="Normal6"/>
            </w:pPr>
          </w:p>
        </w:tc>
        <w:tc>
          <w:tcPr>
            <w:tcW w:w="4876" w:type="dxa"/>
            <w:hideMark/>
          </w:tcPr>
          <w:p w:rsidR="00987E75" w:rsidRPr="00523F9F" w:rsidP="00BB18F0" w14:paraId="6A3C94E3" w14:textId="77777777">
            <w:pPr>
              <w:pStyle w:val="Normal6"/>
              <w:rPr>
                <w:szCs w:val="24"/>
              </w:rPr>
            </w:pPr>
            <w:r w:rsidRPr="00523F9F">
              <w:rPr>
                <w:b/>
                <w:i/>
              </w:rPr>
              <w:t>Bulgarien 25 721 000</w:t>
            </w:r>
          </w:p>
        </w:tc>
      </w:tr>
      <w:tr w14:paraId="1692F04A"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012EE1C2" w14:textId="77777777">
            <w:pPr>
              <w:pStyle w:val="Normal6"/>
            </w:pPr>
          </w:p>
        </w:tc>
        <w:tc>
          <w:tcPr>
            <w:tcW w:w="4876" w:type="dxa"/>
            <w:hideMark/>
          </w:tcPr>
          <w:p w:rsidR="00987E75" w:rsidRPr="00523F9F" w:rsidP="00BB18F0" w14:paraId="7E9789EB" w14:textId="77777777">
            <w:pPr>
              <w:pStyle w:val="Normal6"/>
              <w:rPr>
                <w:szCs w:val="24"/>
              </w:rPr>
            </w:pPr>
            <w:r w:rsidRPr="00523F9F">
              <w:rPr>
                <w:b/>
                <w:i/>
              </w:rPr>
              <w:t>Tjekkiet 4 954 000</w:t>
            </w:r>
          </w:p>
        </w:tc>
      </w:tr>
      <w:tr w14:paraId="5546BE4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E1905E6" w14:textId="77777777">
            <w:pPr>
              <w:pStyle w:val="Normal6"/>
            </w:pPr>
          </w:p>
        </w:tc>
        <w:tc>
          <w:tcPr>
            <w:tcW w:w="4876" w:type="dxa"/>
            <w:hideMark/>
          </w:tcPr>
          <w:p w:rsidR="00987E75" w:rsidRPr="00523F9F" w:rsidP="00BB18F0" w14:paraId="4104192E" w14:textId="77777777">
            <w:pPr>
              <w:pStyle w:val="Normal6"/>
              <w:rPr>
                <w:szCs w:val="24"/>
              </w:rPr>
            </w:pPr>
            <w:r w:rsidRPr="00523F9F">
              <w:rPr>
                <w:b/>
                <w:i/>
              </w:rPr>
              <w:t>Tyskland 37 381 000</w:t>
            </w:r>
          </w:p>
        </w:tc>
      </w:tr>
      <w:tr w14:paraId="26638BC5"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15FE3EA0" w14:textId="77777777">
            <w:pPr>
              <w:pStyle w:val="Normal6"/>
            </w:pPr>
          </w:p>
        </w:tc>
        <w:tc>
          <w:tcPr>
            <w:tcW w:w="4876" w:type="dxa"/>
            <w:hideMark/>
          </w:tcPr>
          <w:p w:rsidR="00987E75" w:rsidRPr="00523F9F" w:rsidP="00BB18F0" w14:paraId="55B546A2" w14:textId="77777777">
            <w:pPr>
              <w:pStyle w:val="Normal6"/>
              <w:rPr>
                <w:szCs w:val="24"/>
              </w:rPr>
            </w:pPr>
            <w:r w:rsidRPr="00523F9F">
              <w:rPr>
                <w:b/>
                <w:i/>
              </w:rPr>
              <w:t>Grækenland 23 030 000</w:t>
            </w:r>
          </w:p>
        </w:tc>
      </w:tr>
      <w:tr w14:paraId="44DC152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3F5D304" w14:textId="77777777">
            <w:pPr>
              <w:pStyle w:val="Normal6"/>
            </w:pPr>
          </w:p>
        </w:tc>
        <w:tc>
          <w:tcPr>
            <w:tcW w:w="4876" w:type="dxa"/>
            <w:hideMark/>
          </w:tcPr>
          <w:p w:rsidR="00987E75" w:rsidRPr="00523F9F" w:rsidP="00BB18F0" w14:paraId="18AD211D" w14:textId="77777777">
            <w:pPr>
              <w:pStyle w:val="Normal6"/>
              <w:rPr>
                <w:szCs w:val="24"/>
              </w:rPr>
            </w:pPr>
            <w:r w:rsidRPr="00523F9F">
              <w:rPr>
                <w:b/>
                <w:i/>
              </w:rPr>
              <w:t>Spanien 202 147 000</w:t>
            </w:r>
          </w:p>
        </w:tc>
      </w:tr>
      <w:tr w14:paraId="3D47818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A2434D0" w14:textId="77777777">
            <w:pPr>
              <w:pStyle w:val="Normal6"/>
            </w:pPr>
          </w:p>
        </w:tc>
        <w:tc>
          <w:tcPr>
            <w:tcW w:w="4876" w:type="dxa"/>
            <w:hideMark/>
          </w:tcPr>
          <w:p w:rsidR="00987E75" w:rsidRPr="00523F9F" w:rsidP="00BB18F0" w14:paraId="6A0AD984" w14:textId="77777777">
            <w:pPr>
              <w:pStyle w:val="Normal6"/>
              <w:rPr>
                <w:szCs w:val="24"/>
              </w:rPr>
            </w:pPr>
            <w:r w:rsidRPr="00523F9F">
              <w:rPr>
                <w:b/>
                <w:i/>
              </w:rPr>
              <w:t>Frankrig 269 628 000</w:t>
            </w:r>
          </w:p>
        </w:tc>
      </w:tr>
      <w:tr w14:paraId="2252F290"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7B4028EC" w14:textId="77777777">
            <w:pPr>
              <w:pStyle w:val="Normal6"/>
            </w:pPr>
          </w:p>
        </w:tc>
        <w:tc>
          <w:tcPr>
            <w:tcW w:w="4876" w:type="dxa"/>
            <w:hideMark/>
          </w:tcPr>
          <w:p w:rsidR="00987E75" w:rsidRPr="00523F9F" w:rsidP="00BB18F0" w14:paraId="676ED7A0" w14:textId="77777777">
            <w:pPr>
              <w:pStyle w:val="Normal6"/>
              <w:rPr>
                <w:szCs w:val="24"/>
              </w:rPr>
            </w:pPr>
            <w:r w:rsidRPr="00523F9F">
              <w:rPr>
                <w:b/>
                <w:i/>
              </w:rPr>
              <w:t>Kroatien 10 410 000</w:t>
            </w:r>
          </w:p>
        </w:tc>
      </w:tr>
      <w:tr w14:paraId="7460E82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63304531" w14:textId="77777777">
            <w:pPr>
              <w:pStyle w:val="Normal6"/>
            </w:pPr>
          </w:p>
        </w:tc>
        <w:tc>
          <w:tcPr>
            <w:tcW w:w="4876" w:type="dxa"/>
            <w:hideMark/>
          </w:tcPr>
          <w:p w:rsidR="00987E75" w:rsidRPr="00523F9F" w:rsidP="00BB18F0" w14:paraId="4DDB628F" w14:textId="77777777">
            <w:pPr>
              <w:pStyle w:val="Normal6"/>
              <w:rPr>
                <w:szCs w:val="24"/>
              </w:rPr>
            </w:pPr>
            <w:r w:rsidRPr="00523F9F">
              <w:rPr>
                <w:b/>
                <w:i/>
              </w:rPr>
              <w:t>Italien 323 883 000</w:t>
            </w:r>
          </w:p>
        </w:tc>
      </w:tr>
      <w:tr w14:paraId="764EF5A6"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4B72910" w14:textId="77777777">
            <w:pPr>
              <w:pStyle w:val="Normal6"/>
            </w:pPr>
          </w:p>
        </w:tc>
        <w:tc>
          <w:tcPr>
            <w:tcW w:w="4876" w:type="dxa"/>
            <w:hideMark/>
          </w:tcPr>
          <w:p w:rsidR="00987E75" w:rsidRPr="00523F9F" w:rsidP="00BB18F0" w14:paraId="41AF1F42" w14:textId="77777777">
            <w:pPr>
              <w:pStyle w:val="Normal6"/>
              <w:rPr>
                <w:szCs w:val="24"/>
              </w:rPr>
            </w:pPr>
            <w:r w:rsidRPr="00523F9F">
              <w:rPr>
                <w:b/>
                <w:i/>
              </w:rPr>
              <w:t>Cypern 4 465 000</w:t>
            </w:r>
          </w:p>
        </w:tc>
      </w:tr>
      <w:tr w14:paraId="6B36B95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E32D6DE" w14:textId="77777777">
            <w:pPr>
              <w:pStyle w:val="Normal6"/>
            </w:pPr>
          </w:p>
        </w:tc>
        <w:tc>
          <w:tcPr>
            <w:tcW w:w="4876" w:type="dxa"/>
            <w:hideMark/>
          </w:tcPr>
          <w:p w:rsidR="00987E75" w:rsidRPr="00523F9F" w:rsidP="00BB18F0" w14:paraId="0F69DC57" w14:textId="77777777">
            <w:pPr>
              <w:pStyle w:val="Normal6"/>
              <w:rPr>
                <w:szCs w:val="24"/>
              </w:rPr>
            </w:pPr>
            <w:r w:rsidRPr="00523F9F">
              <w:rPr>
                <w:b/>
                <w:i/>
              </w:rPr>
              <w:t>Litauen 43 000</w:t>
            </w:r>
          </w:p>
        </w:tc>
      </w:tr>
      <w:tr w14:paraId="4658CCE2"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D71203D" w14:textId="77777777">
            <w:pPr>
              <w:pStyle w:val="Normal6"/>
            </w:pPr>
          </w:p>
        </w:tc>
        <w:tc>
          <w:tcPr>
            <w:tcW w:w="4876" w:type="dxa"/>
            <w:hideMark/>
          </w:tcPr>
          <w:p w:rsidR="00987E75" w:rsidRPr="00523F9F" w:rsidP="00BB18F0" w14:paraId="67EE91B5" w14:textId="77777777">
            <w:pPr>
              <w:pStyle w:val="Normal6"/>
              <w:rPr>
                <w:szCs w:val="24"/>
              </w:rPr>
            </w:pPr>
            <w:r w:rsidRPr="00523F9F">
              <w:rPr>
                <w:b/>
                <w:i/>
              </w:rPr>
              <w:t>Ungarn 27 970 000</w:t>
            </w:r>
          </w:p>
        </w:tc>
      </w:tr>
      <w:tr w14:paraId="7CAB542E"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7B8C4CE" w14:textId="77777777">
            <w:pPr>
              <w:pStyle w:val="Normal6"/>
            </w:pPr>
          </w:p>
        </w:tc>
        <w:tc>
          <w:tcPr>
            <w:tcW w:w="4876" w:type="dxa"/>
            <w:hideMark/>
          </w:tcPr>
          <w:p w:rsidR="00987E75" w:rsidRPr="00523F9F" w:rsidP="00BB18F0" w14:paraId="6662F058" w14:textId="77777777">
            <w:pPr>
              <w:pStyle w:val="Normal6"/>
              <w:rPr>
                <w:szCs w:val="24"/>
              </w:rPr>
            </w:pPr>
            <w:r w:rsidRPr="00523F9F">
              <w:rPr>
                <w:b/>
                <w:i/>
              </w:rPr>
              <w:t>Østrig 13 155 000</w:t>
            </w:r>
          </w:p>
        </w:tc>
      </w:tr>
      <w:tr w14:paraId="6D401BC1"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53C95E59" w14:textId="77777777">
            <w:pPr>
              <w:pStyle w:val="Normal6"/>
            </w:pPr>
          </w:p>
        </w:tc>
        <w:tc>
          <w:tcPr>
            <w:tcW w:w="4876" w:type="dxa"/>
            <w:hideMark/>
          </w:tcPr>
          <w:p w:rsidR="00987E75" w:rsidRPr="00523F9F" w:rsidP="00BB18F0" w14:paraId="6F355D10" w14:textId="77777777">
            <w:pPr>
              <w:pStyle w:val="Normal6"/>
              <w:rPr>
                <w:szCs w:val="24"/>
              </w:rPr>
            </w:pPr>
            <w:r w:rsidRPr="00523F9F">
              <w:rPr>
                <w:b/>
                <w:i/>
              </w:rPr>
              <w:t>Portugal 62 670 000</w:t>
            </w:r>
          </w:p>
        </w:tc>
      </w:tr>
      <w:tr w14:paraId="1A687639"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4F75BF83" w14:textId="77777777">
            <w:pPr>
              <w:pStyle w:val="Normal6"/>
            </w:pPr>
          </w:p>
        </w:tc>
        <w:tc>
          <w:tcPr>
            <w:tcW w:w="4876" w:type="dxa"/>
            <w:hideMark/>
          </w:tcPr>
          <w:p w:rsidR="00987E75" w:rsidRPr="00523F9F" w:rsidP="00BB18F0" w14:paraId="7340DCED" w14:textId="77777777">
            <w:pPr>
              <w:pStyle w:val="Normal6"/>
              <w:rPr>
                <w:szCs w:val="24"/>
              </w:rPr>
            </w:pPr>
            <w:r w:rsidRPr="00523F9F">
              <w:rPr>
                <w:b/>
                <w:i/>
              </w:rPr>
              <w:t>Rumænien 45 844 000</w:t>
            </w:r>
          </w:p>
        </w:tc>
      </w:tr>
      <w:tr w14:paraId="7E8428E7"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348C2194" w14:textId="77777777">
            <w:pPr>
              <w:pStyle w:val="Normal6"/>
            </w:pPr>
          </w:p>
        </w:tc>
        <w:tc>
          <w:tcPr>
            <w:tcW w:w="4876" w:type="dxa"/>
            <w:hideMark/>
          </w:tcPr>
          <w:p w:rsidR="00987E75" w:rsidRPr="00523F9F" w:rsidP="00BB18F0" w14:paraId="7EF0FF6E" w14:textId="77777777">
            <w:pPr>
              <w:pStyle w:val="Normal6"/>
              <w:rPr>
                <w:szCs w:val="24"/>
              </w:rPr>
            </w:pPr>
            <w:r w:rsidRPr="00523F9F">
              <w:rPr>
                <w:b/>
                <w:i/>
              </w:rPr>
              <w:t>Slovenien 4 849 000</w:t>
            </w:r>
          </w:p>
        </w:tc>
      </w:tr>
      <w:tr w14:paraId="49C2AB8B" w14:textId="77777777" w:rsidTr="00BB18F0">
        <w:tblPrEx>
          <w:tblW w:w="9750" w:type="dxa"/>
          <w:jc w:val="center"/>
          <w:tblLayout w:type="fixed"/>
          <w:tblCellMar>
            <w:left w:w="340" w:type="dxa"/>
            <w:right w:w="340" w:type="dxa"/>
          </w:tblCellMar>
          <w:tblLook w:val="04A0"/>
        </w:tblPrEx>
        <w:trPr>
          <w:jc w:val="center"/>
        </w:trPr>
        <w:tc>
          <w:tcPr>
            <w:tcW w:w="4876" w:type="dxa"/>
          </w:tcPr>
          <w:p w:rsidR="00987E75" w:rsidRPr="00523F9F" w:rsidP="00BB18F0" w14:paraId="2F220F32" w14:textId="77777777">
            <w:pPr>
              <w:pStyle w:val="Normal6"/>
            </w:pPr>
          </w:p>
        </w:tc>
        <w:tc>
          <w:tcPr>
            <w:tcW w:w="4876" w:type="dxa"/>
            <w:hideMark/>
          </w:tcPr>
          <w:p w:rsidR="00987E75" w:rsidRPr="00523F9F" w:rsidP="00BB18F0" w14:paraId="48ADAC95" w14:textId="77777777">
            <w:pPr>
              <w:pStyle w:val="Normal6"/>
              <w:rPr>
                <w:szCs w:val="24"/>
              </w:rPr>
            </w:pPr>
            <w:r w:rsidRPr="00523F9F">
              <w:rPr>
                <w:b/>
                <w:i/>
              </w:rPr>
              <w:t>Slovakiet 4 887 000</w:t>
            </w:r>
          </w:p>
        </w:tc>
      </w:tr>
    </w:tbl>
    <w:p w:rsidR="00987E75" w:rsidRPr="00523F9F" w:rsidP="00987E75" w14:paraId="4C3BBE0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2AF6C84C" w14:textId="77777777">
      <w:r w:rsidRPr="00523F9F">
        <w:rPr>
          <w:rStyle w:val="HideTWBExt"/>
          <w:noProof w:val="0"/>
        </w:rPr>
        <w:t>&lt;/AmendB&gt;</w:t>
      </w:r>
    </w:p>
    <w:p w:rsidR="00987E75" w:rsidRPr="00523F9F" w:rsidP="00987E75" w14:paraId="0B60361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470</w:t>
      </w:r>
      <w:r w:rsidRPr="00523F9F">
        <w:rPr>
          <w:rStyle w:val="HideTWBExt"/>
          <w:b w:val="0"/>
          <w:noProof w:val="0"/>
        </w:rPr>
        <w:t>&lt;/NumAmB&gt;</w:t>
      </w:r>
    </w:p>
    <w:p w:rsidR="00987E75" w:rsidRPr="00523F9F" w:rsidP="00987E75" w14:paraId="0508EDD3"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429871B9" w14:textId="77777777">
      <w:r w:rsidRPr="00523F9F">
        <w:rPr>
          <w:rStyle w:val="HideTWBExt"/>
          <w:noProof w:val="0"/>
        </w:rPr>
        <w:t>&lt;/RepeatBlock-By&gt;</w:t>
      </w:r>
    </w:p>
    <w:p w:rsidR="00987E75" w:rsidRPr="00523F9F" w:rsidP="00987E75" w14:paraId="6D4F974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16B6D2A" w14:textId="77777777">
      <w:pPr>
        <w:keepNext/>
      </w:pPr>
      <w:r w:rsidRPr="00523F9F">
        <w:rPr>
          <w:rStyle w:val="HideTWBExt"/>
          <w:noProof w:val="0"/>
        </w:rPr>
        <w:t>&lt;Article&gt;</w:t>
      </w:r>
      <w:r w:rsidRPr="00523F9F">
        <w:rPr>
          <w:b/>
        </w:rPr>
        <w:t>Artikel 11 a (ny)</w:t>
      </w:r>
      <w:r w:rsidRPr="00523F9F">
        <w:rPr>
          <w:rStyle w:val="HideTWBExt"/>
          <w:noProof w:val="0"/>
        </w:rPr>
        <w:t>&lt;/Article&gt;</w:t>
      </w:r>
    </w:p>
    <w:p w:rsidR="00987E75" w:rsidRPr="00523F9F" w:rsidP="00987E75" w14:paraId="3147AD2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5CAF3FC" w14:textId="77777777">
      <w:r w:rsidRPr="00523F9F">
        <w:rPr>
          <w:rStyle w:val="HideTWBExt"/>
          <w:noProof w:val="0"/>
        </w:rPr>
        <w:t>&lt;Article2&gt;</w:t>
      </w:r>
      <w:r w:rsidRPr="00523F9F">
        <w:t>Kapitel II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A53AC43"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5FEC836" w14:textId="77777777">
            <w:pPr>
              <w:keepNext/>
            </w:pPr>
          </w:p>
        </w:tc>
      </w:tr>
      <w:tr w14:paraId="2981199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7046EDE" w14:textId="77777777">
            <w:pPr>
              <w:pStyle w:val="ColumnHeading"/>
              <w:keepNext/>
            </w:pPr>
            <w:r w:rsidRPr="00523F9F">
              <w:t>Kommissionens forslag</w:t>
            </w:r>
          </w:p>
        </w:tc>
        <w:tc>
          <w:tcPr>
            <w:tcW w:w="4876" w:type="dxa"/>
            <w:hideMark/>
          </w:tcPr>
          <w:p w:rsidR="00987E75" w:rsidRPr="00523F9F" w:rsidP="00BB18F0" w14:paraId="501DFD09" w14:textId="77777777">
            <w:pPr>
              <w:pStyle w:val="ColumnHeading"/>
              <w:keepNext/>
            </w:pPr>
            <w:r w:rsidRPr="00523F9F">
              <w:t>Ændringsforslag</w:t>
            </w:r>
          </w:p>
        </w:tc>
      </w:tr>
      <w:tr w14:paraId="0E9A014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8BE743D" w14:textId="77777777">
            <w:pPr>
              <w:pStyle w:val="Normal6"/>
            </w:pPr>
          </w:p>
        </w:tc>
        <w:tc>
          <w:tcPr>
            <w:tcW w:w="4876" w:type="dxa"/>
            <w:hideMark/>
          </w:tcPr>
          <w:p w:rsidR="00987E75" w:rsidRPr="00523F9F" w:rsidP="00BB18F0" w14:paraId="1D7E3A94" w14:textId="77777777">
            <w:pPr>
              <w:pStyle w:val="Normal6"/>
              <w:rPr>
                <w:szCs w:val="24"/>
              </w:rPr>
            </w:pPr>
            <w:r w:rsidRPr="00523F9F">
              <w:rPr>
                <w:b/>
                <w:i/>
              </w:rPr>
              <w:t>7e)</w:t>
            </w:r>
            <w:r w:rsidRPr="00523F9F">
              <w:rPr>
                <w:b/>
                <w:i/>
              </w:rPr>
              <w:tab/>
              <w:t>I del II, afsnit III indsættes følgende artikler:</w:t>
            </w:r>
          </w:p>
        </w:tc>
      </w:tr>
      <w:tr w14:paraId="321001B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52EEB03" w14:textId="77777777">
            <w:pPr>
              <w:pStyle w:val="Normal6"/>
            </w:pPr>
          </w:p>
        </w:tc>
        <w:tc>
          <w:tcPr>
            <w:tcW w:w="4876" w:type="dxa"/>
            <w:hideMark/>
          </w:tcPr>
          <w:p w:rsidR="00987E75" w:rsidRPr="00523F9F" w:rsidP="00BB18F0" w14:paraId="33FAA81C" w14:textId="3EE87484">
            <w:pPr>
              <w:pStyle w:val="Normal6"/>
              <w:rPr>
                <w:szCs w:val="24"/>
              </w:rPr>
            </w:pPr>
            <w:r w:rsidRPr="00523F9F">
              <w:rPr>
                <w:b/>
                <w:i/>
              </w:rPr>
              <w:t>"Kapitel IIIa VINSEKTOREN</w:t>
            </w:r>
          </w:p>
        </w:tc>
      </w:tr>
      <w:tr w14:paraId="5DDC862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B1F2852" w14:textId="77777777">
            <w:pPr>
              <w:pStyle w:val="Normal6"/>
            </w:pPr>
          </w:p>
        </w:tc>
        <w:tc>
          <w:tcPr>
            <w:tcW w:w="4876" w:type="dxa"/>
            <w:hideMark/>
          </w:tcPr>
          <w:p w:rsidR="00987E75" w:rsidRPr="00523F9F" w:rsidP="00BB18F0" w14:paraId="655A8CE8" w14:textId="77777777">
            <w:pPr>
              <w:pStyle w:val="Normal6"/>
              <w:rPr>
                <w:szCs w:val="24"/>
              </w:rPr>
            </w:pPr>
            <w:r w:rsidRPr="00523F9F">
              <w:rPr>
                <w:b/>
                <w:i/>
              </w:rPr>
              <w:t>Artikel 56 Anvendelsesområde</w:t>
            </w:r>
          </w:p>
        </w:tc>
      </w:tr>
      <w:tr w14:paraId="196F470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014941C" w14:textId="77777777">
            <w:pPr>
              <w:pStyle w:val="Normal6"/>
            </w:pPr>
          </w:p>
        </w:tc>
        <w:tc>
          <w:tcPr>
            <w:tcW w:w="4876" w:type="dxa"/>
            <w:hideMark/>
          </w:tcPr>
          <w:p w:rsidR="00987E75" w:rsidRPr="00523F9F" w:rsidP="00BB18F0" w14:paraId="6082EA9C" w14:textId="77777777">
            <w:pPr>
              <w:pStyle w:val="Normal6"/>
              <w:rPr>
                <w:szCs w:val="24"/>
              </w:rPr>
            </w:pPr>
            <w:r w:rsidRPr="00523F9F">
              <w:rPr>
                <w:b/>
                <w:i/>
              </w:rPr>
              <w:t>I dette kapitel fastsættes der regler for interventionstyperne i vinsektoren som omhandlet i artikel 1, stk. 2, litra l).</w:t>
            </w:r>
          </w:p>
        </w:tc>
      </w:tr>
      <w:tr w14:paraId="0E549E8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D03AD28" w14:textId="77777777">
            <w:pPr>
              <w:pStyle w:val="Normal6"/>
            </w:pPr>
          </w:p>
        </w:tc>
        <w:tc>
          <w:tcPr>
            <w:tcW w:w="4876" w:type="dxa"/>
            <w:hideMark/>
          </w:tcPr>
          <w:p w:rsidR="00987E75" w:rsidRPr="00523F9F" w:rsidP="00BB18F0" w14:paraId="7116AF6B" w14:textId="77777777">
            <w:pPr>
              <w:pStyle w:val="Normal6"/>
              <w:rPr>
                <w:szCs w:val="24"/>
              </w:rPr>
            </w:pPr>
            <w:r w:rsidRPr="00523F9F">
              <w:rPr>
                <w:b/>
                <w:i/>
              </w:rPr>
              <w:t>Artikel 57 obligatoriske interventionstyper</w:t>
            </w:r>
          </w:p>
        </w:tc>
      </w:tr>
      <w:tr w14:paraId="2C4276A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F53324E" w14:textId="77777777">
            <w:pPr>
              <w:pStyle w:val="Normal6"/>
            </w:pPr>
          </w:p>
        </w:tc>
        <w:tc>
          <w:tcPr>
            <w:tcW w:w="4876" w:type="dxa"/>
            <w:hideMark/>
          </w:tcPr>
          <w:p w:rsidR="00987E75" w:rsidRPr="00523F9F" w:rsidP="00BB18F0" w14:paraId="15BDC530" w14:textId="77777777">
            <w:pPr>
              <w:pStyle w:val="Normal6"/>
              <w:rPr>
                <w:szCs w:val="24"/>
              </w:rPr>
            </w:pPr>
            <w:r w:rsidRPr="00523F9F">
              <w:rPr>
                <w:b/>
                <w:i/>
              </w:rPr>
              <w:t>Interventionstyperne i vinsektoren som omhandlet i artikel 56, er obligatoriske for de medlemsstater, der er anført i bilag xx1.</w:t>
            </w:r>
          </w:p>
        </w:tc>
      </w:tr>
      <w:tr w14:paraId="68717B3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CCF2264" w14:textId="77777777">
            <w:pPr>
              <w:pStyle w:val="Normal6"/>
            </w:pPr>
          </w:p>
        </w:tc>
        <w:tc>
          <w:tcPr>
            <w:tcW w:w="4876" w:type="dxa"/>
            <w:hideMark/>
          </w:tcPr>
          <w:p w:rsidR="00987E75" w:rsidRPr="00523F9F" w:rsidP="00BB18F0" w14:paraId="01670683" w14:textId="77777777">
            <w:pPr>
              <w:pStyle w:val="Normal6"/>
              <w:rPr>
                <w:szCs w:val="24"/>
              </w:rPr>
            </w:pPr>
            <w:r w:rsidRPr="00523F9F">
              <w:rPr>
                <w:b/>
                <w:i/>
              </w:rPr>
              <w:t>Artikel 58 Målsætninger i vinsektoren</w:t>
            </w:r>
          </w:p>
        </w:tc>
      </w:tr>
      <w:tr w14:paraId="0937F9D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490226D" w14:textId="77777777">
            <w:pPr>
              <w:pStyle w:val="Normal6"/>
            </w:pPr>
          </w:p>
        </w:tc>
        <w:tc>
          <w:tcPr>
            <w:tcW w:w="4876" w:type="dxa"/>
            <w:hideMark/>
          </w:tcPr>
          <w:p w:rsidR="00987E75" w:rsidRPr="00523F9F" w:rsidP="00BB18F0" w14:paraId="08859F2B" w14:textId="77777777">
            <w:pPr>
              <w:pStyle w:val="Normal6"/>
              <w:rPr>
                <w:szCs w:val="24"/>
              </w:rPr>
            </w:pPr>
            <w:r w:rsidRPr="00523F9F">
              <w:rPr>
                <w:b/>
                <w:i/>
              </w:rPr>
              <w:t>De medlemsstater, der er omhandlet i artikel 57, forfølger en eller flere af følgende målsætninger i vinsektoren:</w:t>
            </w:r>
          </w:p>
        </w:tc>
      </w:tr>
      <w:tr w14:paraId="37D98C25"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3791A1B" w14:textId="77777777">
            <w:pPr>
              <w:pStyle w:val="Normal6"/>
            </w:pPr>
          </w:p>
        </w:tc>
        <w:tc>
          <w:tcPr>
            <w:tcW w:w="4876" w:type="dxa"/>
            <w:hideMark/>
          </w:tcPr>
          <w:p w:rsidR="00987E75" w:rsidRPr="00523F9F" w:rsidP="00BB18F0" w14:paraId="17EB4598" w14:textId="77777777">
            <w:pPr>
              <w:pStyle w:val="Normal6"/>
              <w:rPr>
                <w:szCs w:val="24"/>
              </w:rPr>
            </w:pPr>
            <w:r w:rsidRPr="00523F9F">
              <w:rPr>
                <w:b/>
                <w:i/>
              </w:rPr>
              <w:t>a) forbedre Unionens vinproducenters økonomiske bæredygtighed og konkurrenceevne, jf. de specifikke målsætninger i artikel 3, litra d), i forordning (EU) 202X/XXXX [NRP]</w:t>
            </w:r>
          </w:p>
        </w:tc>
      </w:tr>
      <w:tr w14:paraId="720FE74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FE23C90" w14:textId="77777777">
            <w:pPr>
              <w:pStyle w:val="Normal6"/>
            </w:pPr>
          </w:p>
        </w:tc>
        <w:tc>
          <w:tcPr>
            <w:tcW w:w="4876" w:type="dxa"/>
            <w:hideMark/>
          </w:tcPr>
          <w:p w:rsidR="00987E75" w:rsidRPr="00523F9F" w:rsidP="00BB18F0" w14:paraId="153A20FB" w14:textId="77777777">
            <w:pPr>
              <w:pStyle w:val="Normal6"/>
              <w:rPr>
                <w:szCs w:val="24"/>
              </w:rPr>
            </w:pPr>
            <w:r w:rsidRPr="00523F9F">
              <w:rPr>
                <w:b/>
                <w:i/>
              </w:rPr>
              <w:t>b) bidrage til modvirkning af og tilpasning til klimaforandringer og til forbedring af bæredygtigheden af produktionssystemer og mindskelse af Unionens vinsektors miljøpåvirkning, herunder ved at støtte vinavlere i at mindske anvendelsen af rå- og hjælpestoffer og indføre mere miljømæssigt bæredygtige metoder og dyrkningspraksisser, jf. de specifikke målsætninger i artikel 3, litra d), i forordning (EU) 202X/XXXX [NRP]</w:t>
            </w:r>
          </w:p>
        </w:tc>
      </w:tr>
      <w:tr w14:paraId="2F8BAD6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729053B" w14:textId="77777777">
            <w:pPr>
              <w:pStyle w:val="Normal6"/>
            </w:pPr>
          </w:p>
        </w:tc>
        <w:tc>
          <w:tcPr>
            <w:tcW w:w="4876" w:type="dxa"/>
            <w:hideMark/>
          </w:tcPr>
          <w:p w:rsidR="00987E75" w:rsidRPr="00523F9F" w:rsidP="00BB18F0" w14:paraId="2BBA924F" w14:textId="77777777">
            <w:pPr>
              <w:pStyle w:val="Normal6"/>
              <w:rPr>
                <w:szCs w:val="24"/>
              </w:rPr>
            </w:pPr>
            <w:r w:rsidRPr="00523F9F">
              <w:rPr>
                <w:b/>
                <w:i/>
              </w:rPr>
              <w:t>c) forbedring af ansættelsesvilkår og håndhævelse af arbejdsgiverforpligtelser samt sundheds- og sikkerhedskrav på arbejdspladsen i overensstemmelse med direktiv 89/391/EØF, 2009/104/EF og (EU) 2019/1152.</w:t>
            </w:r>
          </w:p>
        </w:tc>
      </w:tr>
      <w:tr w14:paraId="6436DCC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C890870" w14:textId="77777777">
            <w:pPr>
              <w:pStyle w:val="Normal6"/>
            </w:pPr>
          </w:p>
        </w:tc>
        <w:tc>
          <w:tcPr>
            <w:tcW w:w="4876" w:type="dxa"/>
            <w:hideMark/>
          </w:tcPr>
          <w:p w:rsidR="00987E75" w:rsidRPr="00523F9F" w:rsidP="00BB18F0" w14:paraId="5015825C" w14:textId="77777777">
            <w:pPr>
              <w:pStyle w:val="Normal6"/>
              <w:rPr>
                <w:szCs w:val="24"/>
              </w:rPr>
            </w:pPr>
            <w:r w:rsidRPr="00523F9F">
              <w:rPr>
                <w:b/>
                <w:i/>
              </w:rPr>
              <w:t>d) forbedre Unionens vinvirksomheders præstation og deres tilpasning til markedets behov samt øge deres langsigtede konkurrenceevne for så vidt angår produktion og afsætning af vinavlsprodukter, herunder energibesparelser, den samlede energieffektivitet og bæredygtige processer, jf. de specifikke målsætninger i artikel 3, litra d), i forordning (EU) 202X/XXXX [NRP]</w:t>
            </w:r>
          </w:p>
        </w:tc>
      </w:tr>
      <w:tr w14:paraId="168B04B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7C1E5CA" w14:textId="77777777">
            <w:pPr>
              <w:pStyle w:val="Normal6"/>
            </w:pPr>
          </w:p>
        </w:tc>
        <w:tc>
          <w:tcPr>
            <w:tcW w:w="4876" w:type="dxa"/>
            <w:hideMark/>
          </w:tcPr>
          <w:p w:rsidR="00987E75" w:rsidRPr="00523F9F" w:rsidP="00BB18F0" w14:paraId="54994222" w14:textId="77777777">
            <w:pPr>
              <w:pStyle w:val="Normal6"/>
              <w:rPr>
                <w:szCs w:val="24"/>
              </w:rPr>
            </w:pPr>
            <w:r w:rsidRPr="00523F9F">
              <w:rPr>
                <w:b/>
                <w:i/>
              </w:rPr>
              <w:t>e) bidrage til at genoprette balancen mellem udbud og efterspørgsel på Unionens vinmarked med henblik på at forebygge markedskriser, jf. den specifikke målsætning i artikel 3, litra d), i forordning (EU) 202X/XXXX [NRP]</w:t>
            </w:r>
          </w:p>
        </w:tc>
      </w:tr>
      <w:tr w14:paraId="7E4792D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E3FDB2E" w14:textId="77777777">
            <w:pPr>
              <w:pStyle w:val="Normal6"/>
            </w:pPr>
          </w:p>
        </w:tc>
        <w:tc>
          <w:tcPr>
            <w:tcW w:w="4876" w:type="dxa"/>
            <w:hideMark/>
          </w:tcPr>
          <w:p w:rsidR="00987E75" w:rsidRPr="00523F9F" w:rsidP="00BB18F0" w14:paraId="22C86E98" w14:textId="77777777">
            <w:pPr>
              <w:pStyle w:val="Normal6"/>
              <w:rPr>
                <w:szCs w:val="24"/>
              </w:rPr>
            </w:pPr>
            <w:r w:rsidRPr="00523F9F">
              <w:rPr>
                <w:b/>
                <w:i/>
              </w:rPr>
              <w:t>f) bidrage til at beskytte Unionens producenters indkomst, når de lider tab som følge af naturkatastrofer, ugunstige vejrforhold, dyr, sygdomme eller skadegørerangreb, jf. den specifikke målsætning i artikel 3, litra d), i forordning (EU) 202X/XXXX [NRP]</w:t>
            </w:r>
          </w:p>
        </w:tc>
      </w:tr>
      <w:tr w14:paraId="38481B4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AD9F35E" w14:textId="77777777">
            <w:pPr>
              <w:pStyle w:val="Normal6"/>
            </w:pPr>
          </w:p>
        </w:tc>
        <w:tc>
          <w:tcPr>
            <w:tcW w:w="4876" w:type="dxa"/>
            <w:hideMark/>
          </w:tcPr>
          <w:p w:rsidR="00987E75" w:rsidRPr="00523F9F" w:rsidP="00BB18F0" w14:paraId="365A10ED" w14:textId="77777777">
            <w:pPr>
              <w:pStyle w:val="Normal6"/>
              <w:rPr>
                <w:szCs w:val="24"/>
              </w:rPr>
            </w:pPr>
            <w:r w:rsidRPr="00523F9F">
              <w:rPr>
                <w:b/>
                <w:i/>
              </w:rPr>
              <w:t>g) øge Unionens vinavlsprodukters afsætningsmuligheder og konkurrenceevne, navnlig gennem udvikling af innovative produkter, processer og teknologier og tilførelse af værdi i et hvilket som helst led i forsyningskæden, som eventuelt kan omfatte videnoverførsel. Dette mål kan omfatte videnoverførsel og svarer til de specifikke mål, der er fastsat i artikel 3, litra d), i forordning (EU) 202X/XXXX [NRP]</w:t>
            </w:r>
          </w:p>
        </w:tc>
      </w:tr>
      <w:tr w14:paraId="3B0F9EC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14B6210" w14:textId="77777777">
            <w:pPr>
              <w:pStyle w:val="Normal6"/>
            </w:pPr>
          </w:p>
        </w:tc>
        <w:tc>
          <w:tcPr>
            <w:tcW w:w="4876" w:type="dxa"/>
            <w:hideMark/>
          </w:tcPr>
          <w:p w:rsidR="00987E75" w:rsidRPr="00523F9F" w:rsidP="00BB18F0" w14:paraId="03FDCF8A" w14:textId="5E3D9575">
            <w:pPr>
              <w:pStyle w:val="Normal6"/>
              <w:rPr>
                <w:szCs w:val="24"/>
              </w:rPr>
            </w:pPr>
            <w:r w:rsidRPr="00523F9F">
              <w:rPr>
                <w:b/>
                <w:i/>
              </w:rPr>
              <w:t xml:space="preserve">h) </w:t>
            </w:r>
            <w:r w:rsidRPr="00523F9F" w:rsidR="00225530">
              <w:rPr>
                <w:b/>
                <w:i/>
              </w:rPr>
              <w:t xml:space="preserve">fremme </w:t>
            </w:r>
            <w:r w:rsidRPr="00523F9F">
              <w:rPr>
                <w:b/>
                <w:i/>
              </w:rPr>
              <w:t>anvendelsen af biprodukter fra vinfremstilling til industri- og energiformål for at sikre kvaliteten af Unionens vine og samtidig beskytte miljøet</w:t>
            </w:r>
          </w:p>
        </w:tc>
      </w:tr>
      <w:tr w14:paraId="36B39E3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14BE4C1" w14:textId="77777777">
            <w:pPr>
              <w:pStyle w:val="Normal6"/>
            </w:pPr>
          </w:p>
        </w:tc>
        <w:tc>
          <w:tcPr>
            <w:tcW w:w="4876" w:type="dxa"/>
            <w:hideMark/>
          </w:tcPr>
          <w:p w:rsidR="00987E75" w:rsidRPr="00523F9F" w:rsidP="00BB18F0" w14:paraId="3793A87D" w14:textId="77777777">
            <w:pPr>
              <w:pStyle w:val="Normal6"/>
              <w:rPr>
                <w:szCs w:val="24"/>
              </w:rPr>
            </w:pPr>
            <w:r w:rsidRPr="00523F9F">
              <w:rPr>
                <w:b/>
                <w:i/>
              </w:rPr>
              <w:t>i) bidrage til at øge forbrugernes viden om et ansvarligt indtag af vin og om Unionens kvalitetsordninger for vin, jf. de specifikke målsætninger i artikel 3, litra d), i forordning (EU) 202X/XXXX [NRP]</w:t>
            </w:r>
          </w:p>
        </w:tc>
      </w:tr>
      <w:tr w14:paraId="0129607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3C9D03E" w14:textId="77777777">
            <w:pPr>
              <w:pStyle w:val="Normal6"/>
            </w:pPr>
          </w:p>
        </w:tc>
        <w:tc>
          <w:tcPr>
            <w:tcW w:w="4876" w:type="dxa"/>
            <w:hideMark/>
          </w:tcPr>
          <w:p w:rsidR="00987E75" w:rsidRPr="00523F9F" w:rsidP="00BB18F0" w14:paraId="1046A4B5" w14:textId="77777777">
            <w:pPr>
              <w:pStyle w:val="Normal6"/>
              <w:rPr>
                <w:szCs w:val="24"/>
              </w:rPr>
            </w:pPr>
            <w:r w:rsidRPr="00523F9F">
              <w:rPr>
                <w:b/>
                <w:i/>
              </w:rPr>
              <w:t>j) forbedre Unionens vinavlsprodukters konkurrenceevne i tredjelande, herunder åbning og diversificering af vinmarkederne, jf. de specifikke målsætninger i artikel 3, litra d), i forordning (EU) 202X/XXXX [NRP]</w:t>
            </w:r>
          </w:p>
        </w:tc>
      </w:tr>
      <w:tr w14:paraId="656F310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B675FBF" w14:textId="77777777">
            <w:pPr>
              <w:pStyle w:val="Normal6"/>
            </w:pPr>
          </w:p>
        </w:tc>
        <w:tc>
          <w:tcPr>
            <w:tcW w:w="4876" w:type="dxa"/>
            <w:hideMark/>
          </w:tcPr>
          <w:p w:rsidR="00987E75" w:rsidRPr="00523F9F" w:rsidP="00BB18F0" w14:paraId="37D0EF0A" w14:textId="77777777">
            <w:pPr>
              <w:pStyle w:val="Normal6"/>
              <w:rPr>
                <w:szCs w:val="24"/>
              </w:rPr>
            </w:pPr>
            <w:r w:rsidRPr="00523F9F">
              <w:rPr>
                <w:b/>
                <w:i/>
              </w:rPr>
              <w:t>k) bidrage til at øge producenternes modstandsdygtighed over for markedsudsving, jf. den specifikke målsætning i artikel 3, litra d), i forordning (EU) 202X/XXXX [NRP].</w:t>
            </w:r>
          </w:p>
        </w:tc>
      </w:tr>
      <w:tr w14:paraId="5038615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5B7D7C4" w14:textId="77777777">
            <w:pPr>
              <w:pStyle w:val="Normal6"/>
            </w:pPr>
          </w:p>
        </w:tc>
        <w:tc>
          <w:tcPr>
            <w:tcW w:w="4876" w:type="dxa"/>
            <w:hideMark/>
          </w:tcPr>
          <w:p w:rsidR="00987E75" w:rsidRPr="00523F9F" w:rsidP="00BB18F0" w14:paraId="28DD6354" w14:textId="77777777">
            <w:pPr>
              <w:pStyle w:val="Normal6"/>
              <w:rPr>
                <w:szCs w:val="24"/>
              </w:rPr>
            </w:pPr>
            <w:r w:rsidRPr="00523F9F">
              <w:rPr>
                <w:b/>
                <w:i/>
              </w:rPr>
              <w:t>Artikel 59 Interventionstyper i vinsektoren</w:t>
            </w:r>
          </w:p>
        </w:tc>
      </w:tr>
      <w:tr w14:paraId="642E482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DFBEA14" w14:textId="77777777">
            <w:pPr>
              <w:pStyle w:val="Normal6"/>
            </w:pPr>
          </w:p>
        </w:tc>
        <w:tc>
          <w:tcPr>
            <w:tcW w:w="4876" w:type="dxa"/>
            <w:hideMark/>
          </w:tcPr>
          <w:p w:rsidR="00987E75" w:rsidRPr="00523F9F" w:rsidP="00BB18F0" w14:paraId="644FCB11" w14:textId="77777777">
            <w:pPr>
              <w:pStyle w:val="Normal6"/>
              <w:rPr>
                <w:szCs w:val="24"/>
              </w:rPr>
            </w:pPr>
            <w:r w:rsidRPr="00523F9F">
              <w:rPr>
                <w:b/>
                <w:i/>
              </w:rPr>
              <w:t>1. For hver målsætning, der er valgt blandt dem, der er fastsat i artikel 58, vælger de medlemsstater, der er omhandlet i artikel 57, i deres NRP-planer en eller flere af følgende interventionstyper:</w:t>
            </w:r>
          </w:p>
        </w:tc>
      </w:tr>
      <w:tr w14:paraId="151A03C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E92FF78" w14:textId="77777777">
            <w:pPr>
              <w:pStyle w:val="Normal6"/>
            </w:pPr>
          </w:p>
        </w:tc>
        <w:tc>
          <w:tcPr>
            <w:tcW w:w="4876" w:type="dxa"/>
            <w:hideMark/>
          </w:tcPr>
          <w:p w:rsidR="00987E75" w:rsidRPr="00523F9F" w:rsidP="00BB18F0" w14:paraId="485F8FBC" w14:textId="77777777">
            <w:pPr>
              <w:pStyle w:val="Normal6"/>
              <w:rPr>
                <w:szCs w:val="24"/>
              </w:rPr>
            </w:pPr>
            <w:r w:rsidRPr="00523F9F">
              <w:rPr>
                <w:b/>
                <w:i/>
              </w:rPr>
              <w:t>a) omstrukturering og omstilling af vindyrkningsarealer, som er en proces, der består af en eller flere af følgende:</w:t>
            </w:r>
          </w:p>
        </w:tc>
      </w:tr>
      <w:tr w14:paraId="5A7FEE1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20FB306" w14:textId="77777777">
            <w:pPr>
              <w:pStyle w:val="Normal6"/>
            </w:pPr>
          </w:p>
        </w:tc>
        <w:tc>
          <w:tcPr>
            <w:tcW w:w="4876" w:type="dxa"/>
            <w:hideMark/>
          </w:tcPr>
          <w:p w:rsidR="00987E75" w:rsidRPr="00523F9F" w:rsidP="00BB18F0" w14:paraId="4F53BCD4" w14:textId="77777777">
            <w:pPr>
              <w:pStyle w:val="Normal6"/>
              <w:rPr>
                <w:szCs w:val="24"/>
              </w:rPr>
            </w:pPr>
            <w:r w:rsidRPr="00523F9F">
              <w:rPr>
                <w:b/>
                <w:i/>
              </w:rPr>
              <w:t>i) sortsomstilling, herunder gennem podning, navnlig for at forbedre kvaliteten eller den miljømæssige bæredygtighed med henblik på tilpasning til klimaændringer, for at øge vinstokkenes modstandsdygtighed over for klimaændringer eller for at øge den genetiske mangfoldighed</w:t>
            </w:r>
          </w:p>
        </w:tc>
      </w:tr>
      <w:tr w14:paraId="6E7A629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8DD3FAB" w14:textId="77777777">
            <w:pPr>
              <w:pStyle w:val="Normal6"/>
            </w:pPr>
          </w:p>
        </w:tc>
        <w:tc>
          <w:tcPr>
            <w:tcW w:w="4876" w:type="dxa"/>
            <w:hideMark/>
          </w:tcPr>
          <w:p w:rsidR="00987E75" w:rsidRPr="00523F9F" w:rsidP="00BB18F0" w14:paraId="5AE06B1F" w14:textId="77777777">
            <w:pPr>
              <w:pStyle w:val="Normal6"/>
              <w:rPr>
                <w:szCs w:val="24"/>
              </w:rPr>
            </w:pPr>
            <w:r w:rsidRPr="00523F9F">
              <w:rPr>
                <w:b/>
                <w:i/>
              </w:rPr>
              <w:t>ii) flytning af vindyrkningsarealer</w:t>
            </w:r>
          </w:p>
        </w:tc>
      </w:tr>
      <w:tr w14:paraId="256BEE0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825555B" w14:textId="77777777">
            <w:pPr>
              <w:pStyle w:val="Normal6"/>
            </w:pPr>
          </w:p>
        </w:tc>
        <w:tc>
          <w:tcPr>
            <w:tcW w:w="4876" w:type="dxa"/>
            <w:hideMark/>
          </w:tcPr>
          <w:p w:rsidR="00987E75" w:rsidRPr="00523F9F" w:rsidP="00BB18F0" w14:paraId="7B4872E0" w14:textId="77777777">
            <w:pPr>
              <w:pStyle w:val="Normal6"/>
              <w:rPr>
                <w:szCs w:val="24"/>
              </w:rPr>
            </w:pPr>
            <w:r w:rsidRPr="00523F9F">
              <w:rPr>
                <w:b/>
                <w:i/>
              </w:rPr>
              <w:t>iii) genplantning af vindyrkningsarealer, hvis det er nødvendigt efter en obligatorisk rydning af sundheds- eller plantesundhedsårsager efter ordre fra medlemsstatens kompetente myndighed</w:t>
            </w:r>
          </w:p>
        </w:tc>
      </w:tr>
      <w:tr w14:paraId="4068E49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896E5FF" w14:textId="77777777">
            <w:pPr>
              <w:pStyle w:val="Normal6"/>
            </w:pPr>
          </w:p>
        </w:tc>
        <w:tc>
          <w:tcPr>
            <w:tcW w:w="4876" w:type="dxa"/>
            <w:hideMark/>
          </w:tcPr>
          <w:p w:rsidR="00987E75" w:rsidRPr="00523F9F" w:rsidP="00BB18F0" w14:paraId="1002399D" w14:textId="77777777">
            <w:pPr>
              <w:pStyle w:val="Normal6"/>
              <w:rPr>
                <w:szCs w:val="24"/>
              </w:rPr>
            </w:pPr>
            <w:r w:rsidRPr="00523F9F">
              <w:rPr>
                <w:b/>
                <w:i/>
              </w:rPr>
              <w:t>iv) forbedring af driftsmetoder, navnlig indførelse af avancerede systemer for bæredygtig produktion, herunder reduceret anvendelse af pesticider, men ikke normal fornyelse af vindyrkningsarealer, dvs. genplantning med samme vindruesort efter samme vindyrkningsmetode, når vinstokkene er udtjente</w:t>
            </w:r>
          </w:p>
        </w:tc>
      </w:tr>
      <w:tr w14:paraId="3ECB838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3159925" w14:textId="77777777">
            <w:pPr>
              <w:pStyle w:val="Normal6"/>
            </w:pPr>
          </w:p>
        </w:tc>
        <w:tc>
          <w:tcPr>
            <w:tcW w:w="4876" w:type="dxa"/>
            <w:hideMark/>
          </w:tcPr>
          <w:p w:rsidR="00987E75" w:rsidRPr="00523F9F" w:rsidP="00BB18F0" w14:paraId="3EA0EDB1" w14:textId="77777777">
            <w:pPr>
              <w:pStyle w:val="Normal6"/>
              <w:rPr>
                <w:szCs w:val="24"/>
              </w:rPr>
            </w:pPr>
            <w:r w:rsidRPr="00523F9F">
              <w:rPr>
                <w:b/>
                <w:i/>
              </w:rPr>
              <w:t>b) investeringer i materielle aktiver og immaterielle aktiver i landbrugssystemer til vindyrkning, undtagen operationer, som er relevante for den interventionstype, der er omhandlet i litra a), forarbejdningsfaciliteter og vinbedriftsinfrastruktur samt i afsætningsstrukturer og -redskaber, herunder afsætning gennem vinturisme".</w:t>
            </w:r>
          </w:p>
        </w:tc>
      </w:tr>
      <w:tr w14:paraId="59E6457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082B9C7" w14:textId="77777777">
            <w:pPr>
              <w:pStyle w:val="Normal6"/>
            </w:pPr>
          </w:p>
        </w:tc>
        <w:tc>
          <w:tcPr>
            <w:tcW w:w="4876" w:type="dxa"/>
            <w:hideMark/>
          </w:tcPr>
          <w:p w:rsidR="00987E75" w:rsidRPr="00523F9F" w:rsidP="00BB18F0" w14:paraId="521DBCF1" w14:textId="77777777">
            <w:pPr>
              <w:pStyle w:val="Normal6"/>
              <w:rPr>
                <w:szCs w:val="24"/>
              </w:rPr>
            </w:pPr>
            <w:r w:rsidRPr="00523F9F">
              <w:rPr>
                <w:b/>
                <w:i/>
              </w:rPr>
              <w:t>c) "grøn høst", dvs. fuldstændig destruktion eller fjernelse af endnu ikke modne drueklaser, der bringer udbyttet af det pågældende areal ned på nul, men ikke undladt høst, dvs. det forhold, at der efter den normale produktionscyklus efterlades salgbare druer på planterne</w:t>
            </w:r>
          </w:p>
        </w:tc>
      </w:tr>
      <w:tr w14:paraId="1417724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204A160" w14:textId="77777777">
            <w:pPr>
              <w:pStyle w:val="Normal6"/>
            </w:pPr>
          </w:p>
        </w:tc>
        <w:tc>
          <w:tcPr>
            <w:tcW w:w="4876" w:type="dxa"/>
            <w:hideMark/>
          </w:tcPr>
          <w:p w:rsidR="00987E75" w:rsidRPr="00523F9F" w:rsidP="00BB18F0" w14:paraId="36AFDF54" w14:textId="77777777">
            <w:pPr>
              <w:pStyle w:val="Normal6"/>
              <w:rPr>
                <w:szCs w:val="24"/>
              </w:rPr>
            </w:pPr>
            <w:r w:rsidRPr="00523F9F">
              <w:rPr>
                <w:b/>
                <w:i/>
              </w:rPr>
              <w:t>d) høstforsikring mod tab som følge af ugunstige vejrforhold, der kan henregnes under naturkatastrofer, ugunstige vejrforhold, skader forårsaget af dyre- eller plantesygdomme eller skadegørerangreb</w:t>
            </w:r>
          </w:p>
        </w:tc>
      </w:tr>
      <w:tr w14:paraId="3696318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288FD8A" w14:textId="77777777">
            <w:pPr>
              <w:pStyle w:val="Normal6"/>
            </w:pPr>
          </w:p>
        </w:tc>
        <w:tc>
          <w:tcPr>
            <w:tcW w:w="4876" w:type="dxa"/>
            <w:hideMark/>
          </w:tcPr>
          <w:p w:rsidR="00987E75" w:rsidRPr="00523F9F" w:rsidP="00BB18F0" w14:paraId="3C7383DB" w14:textId="77777777">
            <w:pPr>
              <w:pStyle w:val="Normal6"/>
              <w:rPr>
                <w:szCs w:val="24"/>
              </w:rPr>
            </w:pPr>
            <w:r w:rsidRPr="00523F9F">
              <w:rPr>
                <w:b/>
                <w:i/>
              </w:rPr>
              <w:t>e) materielle og immaterielle investeringer i innovation, dvs. udviklingen af innovative produkter, herunder produkter fra og biprodukter af vinfremstilling, innovative processer og teknologier vedrørende vinprodukter og digitaliseringen af disse processer og teknologier samt andre investeringer, der tilfører værdi i et hvilket som helst led i forsyningskæden, herunder med henblik på videnoverførsel og bidrag til tilpasning til klimaforandringerne</w:t>
            </w:r>
          </w:p>
        </w:tc>
      </w:tr>
      <w:tr w14:paraId="66FBB9F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AF751D3" w14:textId="77777777">
            <w:pPr>
              <w:pStyle w:val="Normal6"/>
            </w:pPr>
          </w:p>
        </w:tc>
        <w:tc>
          <w:tcPr>
            <w:tcW w:w="4876" w:type="dxa"/>
            <w:hideMark/>
          </w:tcPr>
          <w:p w:rsidR="00987E75" w:rsidRPr="00523F9F" w:rsidP="00BB18F0" w14:paraId="3D0AEB90" w14:textId="77777777">
            <w:pPr>
              <w:pStyle w:val="Normal6"/>
              <w:rPr>
                <w:szCs w:val="24"/>
              </w:rPr>
            </w:pPr>
            <w:r w:rsidRPr="00523F9F">
              <w:rPr>
                <w:b/>
                <w:i/>
              </w:rPr>
              <w:t>f) rådgivningstjenester, navnlig med hensyn til ansættelsesvilkår, arbejdsgiverforpligtelser og sundhed og sikkerhed på arbejdspladsen, direkte salg, miljømæssig bæredygtighed og diversificering uden for vinproduktionen</w:t>
            </w:r>
          </w:p>
        </w:tc>
      </w:tr>
      <w:tr w14:paraId="3033817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21A43F2" w14:textId="77777777">
            <w:pPr>
              <w:pStyle w:val="Normal6"/>
            </w:pPr>
          </w:p>
        </w:tc>
        <w:tc>
          <w:tcPr>
            <w:tcW w:w="4876" w:type="dxa"/>
            <w:hideMark/>
          </w:tcPr>
          <w:p w:rsidR="00987E75" w:rsidRPr="00523F9F" w:rsidP="00BB18F0" w14:paraId="24AD877D" w14:textId="77777777">
            <w:pPr>
              <w:pStyle w:val="Normal6"/>
              <w:rPr>
                <w:szCs w:val="24"/>
              </w:rPr>
            </w:pPr>
            <w:r w:rsidRPr="00523F9F">
              <w:rPr>
                <w:b/>
                <w:i/>
              </w:rPr>
              <w:t>g) destillation af biprodukter fra vinfremstilling, der foretages i overensstemmelse med begrænsningerne i bilag VIII, del II, afdeling D</w:t>
            </w:r>
          </w:p>
        </w:tc>
      </w:tr>
      <w:tr w14:paraId="659C998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2FA1E13" w14:textId="77777777">
            <w:pPr>
              <w:pStyle w:val="Normal6"/>
            </w:pPr>
          </w:p>
        </w:tc>
        <w:tc>
          <w:tcPr>
            <w:tcW w:w="4876" w:type="dxa"/>
            <w:hideMark/>
          </w:tcPr>
          <w:p w:rsidR="00987E75" w:rsidRPr="00523F9F" w:rsidP="00BB18F0" w14:paraId="10609E11" w14:textId="77777777">
            <w:pPr>
              <w:pStyle w:val="Normal6"/>
              <w:rPr>
                <w:szCs w:val="24"/>
              </w:rPr>
            </w:pPr>
            <w:r w:rsidRPr="00523F9F">
              <w:rPr>
                <w:b/>
                <w:i/>
              </w:rPr>
              <w:t>h) oplysningsforanstaltninger for EU-vine, der gennemføres i medlemsstaterne, og som består i en eller flere af følgende aktioner og aktiviteter:</w:t>
            </w:r>
          </w:p>
        </w:tc>
      </w:tr>
      <w:tr w14:paraId="7A012F0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3BA1E4A" w14:textId="77777777">
            <w:pPr>
              <w:pStyle w:val="Normal6"/>
            </w:pPr>
          </w:p>
        </w:tc>
        <w:tc>
          <w:tcPr>
            <w:tcW w:w="4876" w:type="dxa"/>
            <w:hideMark/>
          </w:tcPr>
          <w:p w:rsidR="00987E75" w:rsidRPr="00523F9F" w:rsidP="00BB18F0" w14:paraId="5628E5B5" w14:textId="77777777">
            <w:pPr>
              <w:pStyle w:val="Normal6"/>
              <w:rPr>
                <w:szCs w:val="24"/>
              </w:rPr>
            </w:pPr>
            <w:r w:rsidRPr="00523F9F">
              <w:rPr>
                <w:b/>
                <w:i/>
              </w:rPr>
              <w:t>i) tilskyndelse til ansvarligt vinforbrug eller fremme af Unionens kvalitetsordninger, navnlig oprindelsesbetegnelser og geografiske betegnelser</w:t>
            </w:r>
          </w:p>
        </w:tc>
      </w:tr>
      <w:tr w14:paraId="1F5B2C6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A757343" w14:textId="77777777">
            <w:pPr>
              <w:pStyle w:val="Normal6"/>
            </w:pPr>
          </w:p>
        </w:tc>
        <w:tc>
          <w:tcPr>
            <w:tcW w:w="4876" w:type="dxa"/>
            <w:hideMark/>
          </w:tcPr>
          <w:p w:rsidR="00987E75" w:rsidRPr="00523F9F" w:rsidP="00BB18F0" w14:paraId="26D39DD8" w14:textId="77777777">
            <w:pPr>
              <w:pStyle w:val="Normal6"/>
              <w:rPr>
                <w:szCs w:val="24"/>
              </w:rPr>
            </w:pPr>
            <w:r w:rsidRPr="00523F9F">
              <w:rPr>
                <w:b/>
                <w:i/>
              </w:rPr>
              <w:t>ii) public relations, salgsfremstød eller reklameaktioner, der navnlig sætter fokus på de høje standarder for Unionens produkter, specielt med hensyn til kvalitet, fødevaresikkerhed og miljø</w:t>
            </w:r>
          </w:p>
        </w:tc>
      </w:tr>
      <w:tr w14:paraId="2DECD19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7C34975" w14:textId="77777777">
            <w:pPr>
              <w:pStyle w:val="Normal6"/>
            </w:pPr>
          </w:p>
        </w:tc>
        <w:tc>
          <w:tcPr>
            <w:tcW w:w="4876" w:type="dxa"/>
            <w:hideMark/>
          </w:tcPr>
          <w:p w:rsidR="00987E75" w:rsidRPr="00523F9F" w:rsidP="00BB18F0" w14:paraId="69E5BF67" w14:textId="77777777">
            <w:pPr>
              <w:pStyle w:val="Normal6"/>
              <w:rPr>
                <w:szCs w:val="24"/>
              </w:rPr>
            </w:pPr>
            <w:r w:rsidRPr="00523F9F">
              <w:rPr>
                <w:b/>
                <w:i/>
              </w:rPr>
              <w:t>iii) deltagelse i arrangementer, messer eller udstillinger af international betydning</w:t>
            </w:r>
          </w:p>
        </w:tc>
      </w:tr>
      <w:tr w14:paraId="1F3A2DF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130B13E" w14:textId="77777777">
            <w:pPr>
              <w:pStyle w:val="Normal6"/>
            </w:pPr>
          </w:p>
        </w:tc>
        <w:tc>
          <w:tcPr>
            <w:tcW w:w="4876" w:type="dxa"/>
            <w:hideMark/>
          </w:tcPr>
          <w:p w:rsidR="00987E75" w:rsidRPr="00523F9F" w:rsidP="00BB18F0" w14:paraId="740C843E" w14:textId="77777777">
            <w:pPr>
              <w:pStyle w:val="Normal6"/>
              <w:rPr>
                <w:szCs w:val="24"/>
              </w:rPr>
            </w:pPr>
            <w:r w:rsidRPr="00523F9F">
              <w:rPr>
                <w:b/>
                <w:i/>
              </w:rPr>
              <w:t>iv) fremme vinavlerfaget og den knowhow, der er forbundet hermed</w:t>
            </w:r>
          </w:p>
        </w:tc>
      </w:tr>
      <w:tr w14:paraId="6A2001B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601544A" w14:textId="77777777">
            <w:pPr>
              <w:pStyle w:val="Normal6"/>
            </w:pPr>
          </w:p>
        </w:tc>
        <w:tc>
          <w:tcPr>
            <w:tcW w:w="4876" w:type="dxa"/>
            <w:hideMark/>
          </w:tcPr>
          <w:p w:rsidR="00987E75" w:rsidRPr="00523F9F" w:rsidP="00BB18F0" w14:paraId="4C0B5746" w14:textId="77777777">
            <w:pPr>
              <w:pStyle w:val="Normal6"/>
              <w:rPr>
                <w:szCs w:val="24"/>
              </w:rPr>
            </w:pPr>
            <w:r w:rsidRPr="00523F9F">
              <w:rPr>
                <w:b/>
                <w:i/>
              </w:rPr>
              <w:t xml:space="preserve">i) </w:t>
            </w:r>
            <w:r w:rsidRPr="00523F9F">
              <w:rPr>
                <w:b/>
                <w:bCs/>
                <w:i/>
                <w:iCs/>
              </w:rPr>
              <w:t>aktioner, der har til formål at forbedre omdømmet for Unionens vindyrkningsarealer ved at fremme vinturisme i produktionsområderne, og som iværksættes af organisationer, der er aktive i vinsektoren, jf. artikel 152, 156 og 157 i forordning (EU) nr. 1308/2013, vinvirksomheder, brancheorganisationer i vinsektoren, der er anerkendt af medlemsstaterne, producentsammenslutninger, der forvalter beskyttede oprindelsesbetegnelser og beskyttede geografiske betegnelser i overensstemmelse med artikel 32 og 33 i Europa-Parlamentets og Rådets forordning (EU) 2024/1143, eller enhver anden faglig organisation, vinproducentorganisation eller sammenslutning af vinproducentorganisationer, der er oprettet af medlemsstaterne i deres NRP-planer</w:t>
            </w:r>
          </w:p>
        </w:tc>
      </w:tr>
      <w:tr w14:paraId="705A68B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8EE3818" w14:textId="77777777">
            <w:pPr>
              <w:pStyle w:val="Normal6"/>
            </w:pPr>
          </w:p>
        </w:tc>
        <w:tc>
          <w:tcPr>
            <w:tcW w:w="4876" w:type="dxa"/>
            <w:hideMark/>
          </w:tcPr>
          <w:p w:rsidR="00987E75" w:rsidRPr="00523F9F" w:rsidP="00BB18F0" w14:paraId="15EAEB87" w14:textId="77777777">
            <w:pPr>
              <w:pStyle w:val="Normal6"/>
              <w:rPr>
                <w:szCs w:val="24"/>
              </w:rPr>
            </w:pPr>
            <w:r w:rsidRPr="00523F9F">
              <w:rPr>
                <w:b/>
                <w:i/>
              </w:rPr>
              <w:t>j) aktioner, der iværksættes af brancheorganisationer i vinsektoren, der er anerkendt af medlemsstaterne, og som har til formål at forbedre kendskabet til markedet</w:t>
            </w:r>
          </w:p>
        </w:tc>
      </w:tr>
      <w:tr w14:paraId="625840A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7702A0B" w14:textId="77777777">
            <w:pPr>
              <w:pStyle w:val="Normal6"/>
            </w:pPr>
          </w:p>
        </w:tc>
        <w:tc>
          <w:tcPr>
            <w:tcW w:w="4876" w:type="dxa"/>
            <w:hideMark/>
          </w:tcPr>
          <w:p w:rsidR="00987E75" w:rsidRPr="00523F9F" w:rsidP="00BB18F0" w14:paraId="0509C1B0" w14:textId="77777777">
            <w:pPr>
              <w:pStyle w:val="Normal6"/>
              <w:rPr>
                <w:szCs w:val="24"/>
              </w:rPr>
            </w:pPr>
            <w:r w:rsidRPr="00523F9F">
              <w:rPr>
                <w:b/>
                <w:i/>
              </w:rPr>
              <w:t>k) salgsfremstød og kommunikation, der gennemføres i tredjelande, og som består i et eller flere af følgende aktioner og aktiviteter, der har til formål at forbedre vinsektorens konkurrenceevne samt åbne, diversificere eller konsolidere markederne:</w:t>
            </w:r>
          </w:p>
        </w:tc>
      </w:tr>
      <w:tr w14:paraId="52C6F9D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EB5E81D" w14:textId="77777777">
            <w:pPr>
              <w:pStyle w:val="Normal6"/>
            </w:pPr>
          </w:p>
        </w:tc>
        <w:tc>
          <w:tcPr>
            <w:tcW w:w="4876" w:type="dxa"/>
            <w:hideMark/>
          </w:tcPr>
          <w:p w:rsidR="00987E75" w:rsidRPr="00523F9F" w:rsidP="00BB18F0" w14:paraId="53969460" w14:textId="77777777">
            <w:pPr>
              <w:pStyle w:val="Normal6"/>
              <w:rPr>
                <w:szCs w:val="24"/>
              </w:rPr>
            </w:pPr>
            <w:r w:rsidRPr="00523F9F">
              <w:rPr>
                <w:b/>
                <w:i/>
              </w:rPr>
              <w:t>i) public relations, salgsfremstød eller reklameaktioner, der navnlig sætter fokus på de høje standarder for Unionens produkter, specielt med hensyn til kvalitet, fødevaresikkerhed og miljø</w:t>
            </w:r>
          </w:p>
        </w:tc>
      </w:tr>
      <w:tr w14:paraId="68076485"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66ACA0D" w14:textId="77777777">
            <w:pPr>
              <w:pStyle w:val="Normal6"/>
            </w:pPr>
          </w:p>
        </w:tc>
        <w:tc>
          <w:tcPr>
            <w:tcW w:w="4876" w:type="dxa"/>
            <w:hideMark/>
          </w:tcPr>
          <w:p w:rsidR="00987E75" w:rsidRPr="00523F9F" w:rsidP="00BB18F0" w14:paraId="39D6299E" w14:textId="77777777">
            <w:pPr>
              <w:pStyle w:val="Normal6"/>
              <w:rPr>
                <w:szCs w:val="24"/>
              </w:rPr>
            </w:pPr>
            <w:r w:rsidRPr="00523F9F">
              <w:rPr>
                <w:b/>
                <w:i/>
              </w:rPr>
              <w:t>ii) deltagelse i arrangementer, messer eller udstillinger af international betydning</w:t>
            </w:r>
          </w:p>
        </w:tc>
      </w:tr>
      <w:tr w14:paraId="6974BC0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EA81F26" w14:textId="77777777">
            <w:pPr>
              <w:pStyle w:val="Normal6"/>
            </w:pPr>
          </w:p>
        </w:tc>
        <w:tc>
          <w:tcPr>
            <w:tcW w:w="4876" w:type="dxa"/>
            <w:hideMark/>
          </w:tcPr>
          <w:p w:rsidR="00987E75" w:rsidRPr="00523F9F" w:rsidP="00BB18F0" w14:paraId="12BFF708" w14:textId="77777777">
            <w:pPr>
              <w:pStyle w:val="Normal6"/>
              <w:rPr>
                <w:szCs w:val="24"/>
              </w:rPr>
            </w:pPr>
            <w:r w:rsidRPr="00523F9F">
              <w:rPr>
                <w:b/>
                <w:i/>
              </w:rPr>
              <w:t>iii) oplysningskampagner, navnlig om Unionens kvalitetsordninger for oprindelsesbetegnelser, geografiske betegnelser og økologisk produktion</w:t>
            </w:r>
          </w:p>
        </w:tc>
      </w:tr>
      <w:tr w14:paraId="356E7AB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E5F503C" w14:textId="77777777">
            <w:pPr>
              <w:pStyle w:val="Normal6"/>
            </w:pPr>
          </w:p>
        </w:tc>
        <w:tc>
          <w:tcPr>
            <w:tcW w:w="4876" w:type="dxa"/>
            <w:hideMark/>
          </w:tcPr>
          <w:p w:rsidR="00987E75" w:rsidRPr="00523F9F" w:rsidP="00BB18F0" w14:paraId="6995DDE5" w14:textId="77777777">
            <w:pPr>
              <w:pStyle w:val="Normal6"/>
              <w:rPr>
                <w:szCs w:val="24"/>
              </w:rPr>
            </w:pPr>
            <w:r w:rsidRPr="00523F9F">
              <w:rPr>
                <w:b/>
                <w:i/>
              </w:rPr>
              <w:t>iv) undersøgelser af nye eller eksisterende markeder, som er nødvendige for at udvide og konsolidere afsætningsmulighederne</w:t>
            </w:r>
          </w:p>
        </w:tc>
      </w:tr>
      <w:tr w14:paraId="541BA1C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A65FD11" w14:textId="77777777">
            <w:pPr>
              <w:pStyle w:val="Normal6"/>
            </w:pPr>
          </w:p>
        </w:tc>
        <w:tc>
          <w:tcPr>
            <w:tcW w:w="4876" w:type="dxa"/>
            <w:hideMark/>
          </w:tcPr>
          <w:p w:rsidR="00987E75" w:rsidRPr="00523F9F" w:rsidP="00BB18F0" w14:paraId="65AA5F6C" w14:textId="77777777">
            <w:pPr>
              <w:pStyle w:val="Normal6"/>
              <w:rPr>
                <w:szCs w:val="24"/>
              </w:rPr>
            </w:pPr>
            <w:r w:rsidRPr="00523F9F">
              <w:rPr>
                <w:b/>
                <w:i/>
              </w:rPr>
              <w:t>v) evalueringsundersøgelser af resultaterne af oplysningsforanstaltninger og salgsfremmende operationer</w:t>
            </w:r>
          </w:p>
        </w:tc>
      </w:tr>
      <w:tr w14:paraId="1441AAC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31B2112" w14:textId="77777777">
            <w:pPr>
              <w:pStyle w:val="Normal6"/>
            </w:pPr>
          </w:p>
        </w:tc>
        <w:tc>
          <w:tcPr>
            <w:tcW w:w="4876" w:type="dxa"/>
            <w:hideMark/>
          </w:tcPr>
          <w:p w:rsidR="00987E75" w:rsidRPr="00523F9F" w:rsidP="00BB18F0" w14:paraId="02D08317" w14:textId="77777777">
            <w:pPr>
              <w:pStyle w:val="Normal6"/>
              <w:rPr>
                <w:szCs w:val="24"/>
              </w:rPr>
            </w:pPr>
            <w:r w:rsidRPr="00523F9F">
              <w:rPr>
                <w:b/>
                <w:i/>
              </w:rPr>
              <w:t>vi) udarbejdelse af tekniske dossierer, herunder laboratorietest og vurderinger, vedrørende ønologiske fremgangsmåder, plantesundheds- og hygiejneregler samt tredjelandes øvrige krav til import af produkter fra vinsektoren, med henblik på at forebygge restriktioner på eller muliggøre adgangen til tredjelandes markeder</w:t>
            </w:r>
          </w:p>
        </w:tc>
      </w:tr>
      <w:tr w14:paraId="1F264B3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6414839" w14:textId="77777777">
            <w:pPr>
              <w:pStyle w:val="Normal6"/>
            </w:pPr>
          </w:p>
        </w:tc>
        <w:tc>
          <w:tcPr>
            <w:tcW w:w="4876" w:type="dxa"/>
            <w:hideMark/>
          </w:tcPr>
          <w:p w:rsidR="00987E75" w:rsidRPr="00523F9F" w:rsidP="00BB18F0" w14:paraId="017C7878" w14:textId="77777777">
            <w:pPr>
              <w:pStyle w:val="Normal6"/>
              <w:rPr>
                <w:szCs w:val="24"/>
              </w:rPr>
            </w:pPr>
            <w:r w:rsidRPr="00523F9F">
              <w:rPr>
                <w:b/>
                <w:i/>
              </w:rPr>
              <w:t>l) midlertidig og degressiv støtte til dækning af administrationsomkostninger ved oprettelse af gensidige fonde m) investeringer i materielle og immaterielle aktiver med henblik på at øge vinproduktionens bæredygtighed ved at:</w:t>
            </w:r>
          </w:p>
        </w:tc>
      </w:tr>
      <w:tr w14:paraId="7C672640"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B1F681A" w14:textId="77777777">
            <w:pPr>
              <w:pStyle w:val="Normal6"/>
            </w:pPr>
          </w:p>
        </w:tc>
        <w:tc>
          <w:tcPr>
            <w:tcW w:w="4876" w:type="dxa"/>
            <w:hideMark/>
          </w:tcPr>
          <w:p w:rsidR="00987E75" w:rsidRPr="00523F9F" w:rsidP="00BB18F0" w14:paraId="1EE96F7F" w14:textId="77777777">
            <w:pPr>
              <w:pStyle w:val="Normal6"/>
              <w:rPr>
                <w:szCs w:val="24"/>
              </w:rPr>
            </w:pPr>
            <w:r w:rsidRPr="00523F9F">
              <w:rPr>
                <w:b/>
                <w:i/>
              </w:rPr>
              <w:t>i) forbedre anvendelsen og forvaltningen af vand</w:t>
            </w:r>
          </w:p>
        </w:tc>
      </w:tr>
      <w:tr w14:paraId="7F90749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C3355E8" w14:textId="77777777">
            <w:pPr>
              <w:pStyle w:val="Normal6"/>
            </w:pPr>
          </w:p>
        </w:tc>
        <w:tc>
          <w:tcPr>
            <w:tcW w:w="4876" w:type="dxa"/>
            <w:hideMark/>
          </w:tcPr>
          <w:p w:rsidR="00987E75" w:rsidRPr="00523F9F" w:rsidP="00BB18F0" w14:paraId="78736FAF" w14:textId="77777777">
            <w:pPr>
              <w:pStyle w:val="Normal6"/>
              <w:rPr>
                <w:szCs w:val="24"/>
              </w:rPr>
            </w:pPr>
            <w:r w:rsidRPr="00523F9F">
              <w:rPr>
                <w:b/>
                <w:i/>
              </w:rPr>
              <w:t>ii) omlægge til økologisk produktion</w:t>
            </w:r>
          </w:p>
        </w:tc>
      </w:tr>
      <w:tr w14:paraId="74BA21D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3D509BC" w14:textId="77777777">
            <w:pPr>
              <w:pStyle w:val="Normal6"/>
            </w:pPr>
          </w:p>
        </w:tc>
        <w:tc>
          <w:tcPr>
            <w:tcW w:w="4876" w:type="dxa"/>
            <w:hideMark/>
          </w:tcPr>
          <w:p w:rsidR="00987E75" w:rsidRPr="00523F9F" w:rsidP="00BB18F0" w14:paraId="7EE36582" w14:textId="77777777">
            <w:pPr>
              <w:pStyle w:val="Normal6"/>
              <w:rPr>
                <w:szCs w:val="24"/>
              </w:rPr>
            </w:pPr>
            <w:r w:rsidRPr="00523F9F">
              <w:rPr>
                <w:b/>
                <w:i/>
              </w:rPr>
              <w:t>iii) indføre integrerede produktionsteknikker</w:t>
            </w:r>
          </w:p>
        </w:tc>
      </w:tr>
      <w:tr w14:paraId="62B790C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3B1FC05" w14:textId="77777777">
            <w:pPr>
              <w:pStyle w:val="Normal6"/>
            </w:pPr>
          </w:p>
        </w:tc>
        <w:tc>
          <w:tcPr>
            <w:tcW w:w="4876" w:type="dxa"/>
            <w:hideMark/>
          </w:tcPr>
          <w:p w:rsidR="00987E75" w:rsidRPr="00523F9F" w:rsidP="00BB18F0" w14:paraId="7E1E1278" w14:textId="77777777">
            <w:pPr>
              <w:pStyle w:val="Normal6"/>
              <w:rPr>
                <w:szCs w:val="24"/>
              </w:rPr>
            </w:pPr>
            <w:r w:rsidRPr="00523F9F">
              <w:rPr>
                <w:b/>
                <w:i/>
              </w:rPr>
              <w:t>iv) indkøbe udstyr til præcisionsproduktion eller digitaliserede produktionsmetoder</w:t>
            </w:r>
          </w:p>
        </w:tc>
      </w:tr>
      <w:tr w14:paraId="3CCD1A2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73B41EC" w14:textId="77777777">
            <w:pPr>
              <w:pStyle w:val="Normal6"/>
            </w:pPr>
          </w:p>
        </w:tc>
        <w:tc>
          <w:tcPr>
            <w:tcW w:w="4876" w:type="dxa"/>
            <w:hideMark/>
          </w:tcPr>
          <w:p w:rsidR="00987E75" w:rsidRPr="00523F9F" w:rsidP="00BB18F0" w14:paraId="775CC3B6" w14:textId="77777777">
            <w:pPr>
              <w:pStyle w:val="Normal6"/>
              <w:rPr>
                <w:szCs w:val="24"/>
              </w:rPr>
            </w:pPr>
            <w:r w:rsidRPr="00523F9F">
              <w:rPr>
                <w:b/>
                <w:i/>
              </w:rPr>
              <w:t>v) bidrage til jordbevarelse og forøgelse af jordens kulstofbinding</w:t>
            </w:r>
          </w:p>
        </w:tc>
      </w:tr>
      <w:tr w14:paraId="2B6E1F9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371E9F8" w14:textId="77777777">
            <w:pPr>
              <w:pStyle w:val="Normal6"/>
            </w:pPr>
          </w:p>
        </w:tc>
        <w:tc>
          <w:tcPr>
            <w:tcW w:w="4876" w:type="dxa"/>
            <w:hideMark/>
          </w:tcPr>
          <w:p w:rsidR="00987E75" w:rsidRPr="00523F9F" w:rsidP="00BB18F0" w14:paraId="64299CB8" w14:textId="77777777">
            <w:pPr>
              <w:pStyle w:val="Normal6"/>
              <w:rPr>
                <w:szCs w:val="24"/>
              </w:rPr>
            </w:pPr>
            <w:r w:rsidRPr="00523F9F">
              <w:rPr>
                <w:b/>
                <w:i/>
              </w:rPr>
              <w:t>vi) etablere eller bevare levesteder, der er gunstige for biodiversiteten, eller opretholde landskabet, herunder bevaring af historiske værdier eller</w:t>
            </w:r>
          </w:p>
        </w:tc>
      </w:tr>
      <w:tr w14:paraId="6E4641A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ABE3759" w14:textId="77777777">
            <w:pPr>
              <w:pStyle w:val="Normal6"/>
            </w:pPr>
          </w:p>
        </w:tc>
        <w:tc>
          <w:tcPr>
            <w:tcW w:w="4876" w:type="dxa"/>
            <w:hideMark/>
          </w:tcPr>
          <w:p w:rsidR="00987E75" w:rsidRPr="00523F9F" w:rsidP="00BB18F0" w14:paraId="2E5E2F38" w14:textId="77777777">
            <w:pPr>
              <w:pStyle w:val="Normal6"/>
              <w:rPr>
                <w:szCs w:val="24"/>
              </w:rPr>
            </w:pPr>
            <w:r w:rsidRPr="00523F9F">
              <w:rPr>
                <w:b/>
                <w:i/>
              </w:rPr>
              <w:t>vii) reducere affaldsproduktion og forbedre affaldshåndtering.</w:t>
            </w:r>
          </w:p>
        </w:tc>
      </w:tr>
      <w:tr w14:paraId="60048F6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8524485" w14:textId="77777777">
            <w:pPr>
              <w:pStyle w:val="Normal6"/>
            </w:pPr>
          </w:p>
        </w:tc>
        <w:tc>
          <w:tcPr>
            <w:tcW w:w="4876" w:type="dxa"/>
            <w:hideMark/>
          </w:tcPr>
          <w:p w:rsidR="00987E75" w:rsidRPr="00523F9F" w:rsidP="00BB18F0" w14:paraId="271B5E7C" w14:textId="77777777">
            <w:pPr>
              <w:pStyle w:val="Normal6"/>
              <w:rPr>
                <w:szCs w:val="24"/>
              </w:rPr>
            </w:pPr>
            <w:r w:rsidRPr="00523F9F">
              <w:rPr>
                <w:b/>
                <w:i/>
              </w:rPr>
              <w:t xml:space="preserve">n) </w:t>
            </w:r>
            <w:r w:rsidRPr="00523F9F">
              <w:rPr>
                <w:b/>
                <w:bCs/>
                <w:i/>
                <w:iCs/>
              </w:rPr>
              <w:t>overvågnings-, diagnosticerings-, uddannelses-, kommunikations- og forskningsaktiviteter med henblik på at forhindre spredning af de relevante skadegørere som omhandlet i del B i bilag II og del C i bilag IV til Kommissionens gennemførelsesforordning (EU) 2019/2072, der gennemføres af producentorganisationer, der er anerkendt i henhold til artikel 152 og 154 i forordning (EU) nr. 1308/2013, brancheorganisationer, der er anerkendt af medlemsstaterne i henhold til artikel 157 og 158 i nævnte forordning, eller producentsammenslutninger, der forvalter beskyttede oprindelsesbetegnelser og beskyttede geografiske betegnelser i overensstemmelse med artikel 32 og 33 i forordning (EU) 2024/1143</w:t>
            </w:r>
            <w:r w:rsidRPr="00523F9F">
              <w:rPr>
                <w:b/>
                <w:i/>
              </w:rPr>
              <w:t xml:space="preserve"> eller</w:t>
            </w:r>
          </w:p>
        </w:tc>
      </w:tr>
      <w:tr w14:paraId="34EB9D3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9FEC394" w14:textId="77777777">
            <w:pPr>
              <w:pStyle w:val="Normal6"/>
            </w:pPr>
          </w:p>
        </w:tc>
        <w:tc>
          <w:tcPr>
            <w:tcW w:w="4876" w:type="dxa"/>
            <w:hideMark/>
          </w:tcPr>
          <w:p w:rsidR="00987E75" w:rsidRPr="00523F9F" w:rsidP="00BB18F0" w14:paraId="2DA1D816" w14:textId="77777777">
            <w:pPr>
              <w:pStyle w:val="Normal6"/>
              <w:rPr>
                <w:szCs w:val="24"/>
              </w:rPr>
            </w:pPr>
            <w:r w:rsidRPr="00523F9F">
              <w:rPr>
                <w:b/>
                <w:i/>
              </w:rPr>
              <w:t>o) permanent rydning af produktive vindyrkningsarealer, dvs. fuldstændig fjernelse af vinstokke på et relevant område. Med henblik på første afsnit, litra a), kan medlemsstaterne i deres NRP-planer fastsætte specifikke agronomiske, vindyrkningsmæssige eller andre betingelser, der sikrer, at sortsomstillingen, flytningen af vindyrkningsarealet, genplantningen af vindyrkningsarealet eller forbedringen af metoderne til forvaltning af vindyrkningsarealet, der iværksættes under denne type interventioner, ikke medfører en forøgelse af udbyttet i vindyrkningsarealet."</w:t>
            </w:r>
          </w:p>
        </w:tc>
      </w:tr>
      <w:tr w14:paraId="6A42372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DFBC716" w14:textId="77777777">
            <w:pPr>
              <w:pStyle w:val="Normal6"/>
            </w:pPr>
          </w:p>
        </w:tc>
        <w:tc>
          <w:tcPr>
            <w:tcW w:w="4876" w:type="dxa"/>
            <w:hideMark/>
          </w:tcPr>
          <w:p w:rsidR="00987E75" w:rsidRPr="00523F9F" w:rsidP="00BB18F0" w14:paraId="4F116AFC" w14:textId="77777777">
            <w:pPr>
              <w:pStyle w:val="Normal6"/>
              <w:rPr>
                <w:szCs w:val="24"/>
              </w:rPr>
            </w:pPr>
            <w:r w:rsidRPr="00523F9F">
              <w:rPr>
                <w:b/>
                <w:i/>
              </w:rPr>
              <w:t>Første afsnit, litra k), finder alene anvendelse på vine med en beskyttet oprindelsesbetegnelse eller en beskyttet geografisk betegnelse eller vine med angivelse af druesort.</w:t>
            </w:r>
          </w:p>
        </w:tc>
      </w:tr>
      <w:tr w14:paraId="2A1580D0"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94A21A5" w14:textId="77777777">
            <w:pPr>
              <w:pStyle w:val="Normal6"/>
            </w:pPr>
          </w:p>
        </w:tc>
        <w:tc>
          <w:tcPr>
            <w:tcW w:w="4876" w:type="dxa"/>
            <w:hideMark/>
          </w:tcPr>
          <w:p w:rsidR="00987E75" w:rsidRPr="00523F9F" w:rsidP="00BB18F0" w14:paraId="7BF967F1" w14:textId="77777777">
            <w:pPr>
              <w:pStyle w:val="Normal6"/>
              <w:rPr>
                <w:szCs w:val="24"/>
              </w:rPr>
            </w:pPr>
            <w:r w:rsidRPr="00523F9F">
              <w:rPr>
                <w:b/>
                <w:i/>
              </w:rPr>
              <w:t>Operationer vedrørende salgsfremstød og kommunikation i henhold til første afsnit, litra k), skal have en begrænset periode på tre år.</w:t>
            </w:r>
          </w:p>
        </w:tc>
      </w:tr>
      <w:tr w14:paraId="4F2FE3C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5FB7392" w14:textId="77777777">
            <w:pPr>
              <w:pStyle w:val="Normal6"/>
            </w:pPr>
          </w:p>
        </w:tc>
        <w:tc>
          <w:tcPr>
            <w:tcW w:w="4876" w:type="dxa"/>
            <w:hideMark/>
          </w:tcPr>
          <w:p w:rsidR="00987E75" w:rsidRPr="00523F9F" w:rsidP="00BB18F0" w14:paraId="6A8D70DE" w14:textId="77777777">
            <w:pPr>
              <w:pStyle w:val="Normal6"/>
              <w:rPr>
                <w:szCs w:val="24"/>
              </w:rPr>
            </w:pPr>
            <w:r w:rsidRPr="00523F9F">
              <w:rPr>
                <w:b/>
                <w:i/>
              </w:rPr>
              <w:t>Medlemsstaterne kan beslutte at forlænge varigheden af en operation to gange med højst tre år hver gang. Hver støttemodtager kan modtage støtte til forskellige operationer, der gennemføres på samme marked inden for rammerne af de interventionstyper, der er omhandlet i første afsnit, litra k), i en periode på højst ni på hinanden følgende år, som ikke kan forlænges.</w:t>
            </w:r>
          </w:p>
        </w:tc>
      </w:tr>
      <w:tr w14:paraId="711DE5B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B41BE5A" w14:textId="77777777">
            <w:pPr>
              <w:pStyle w:val="Normal6"/>
            </w:pPr>
          </w:p>
        </w:tc>
        <w:tc>
          <w:tcPr>
            <w:tcW w:w="4876" w:type="dxa"/>
            <w:hideMark/>
          </w:tcPr>
          <w:p w:rsidR="00987E75" w:rsidRPr="00523F9F" w:rsidP="00BB18F0" w14:paraId="24306EF8" w14:textId="77777777">
            <w:pPr>
              <w:pStyle w:val="Normal6"/>
              <w:rPr>
                <w:szCs w:val="24"/>
              </w:rPr>
            </w:pPr>
            <w:r w:rsidRPr="00523F9F">
              <w:rPr>
                <w:b/>
                <w:i/>
              </w:rPr>
              <w:t>Med henblik på første afsnit, litra k), kan en medlemsstat betragte de operationer vedrørende salgsfremstød og kommunikation, der gennemføres i et tredjeland, som de operationer, der omfatter hele tredjelandets område, en administrativ del af dette område eller en type marked, som defineret af denne medlemsstat, i tredjelandet.</w:t>
            </w:r>
          </w:p>
        </w:tc>
      </w:tr>
      <w:tr w14:paraId="30863E8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301FA6B" w14:textId="77777777">
            <w:pPr>
              <w:pStyle w:val="Normal6"/>
            </w:pPr>
          </w:p>
        </w:tc>
        <w:tc>
          <w:tcPr>
            <w:tcW w:w="4876" w:type="dxa"/>
            <w:hideMark/>
          </w:tcPr>
          <w:p w:rsidR="00987E75" w:rsidRPr="00523F9F" w:rsidP="00BB18F0" w14:paraId="1DF08E0D" w14:textId="77777777">
            <w:pPr>
              <w:pStyle w:val="Normal6"/>
              <w:rPr>
                <w:szCs w:val="24"/>
              </w:rPr>
            </w:pPr>
            <w:r w:rsidRPr="00523F9F">
              <w:rPr>
                <w:b/>
                <w:i/>
              </w:rPr>
              <w:t xml:space="preserve">Medlemsstater, der i deres NRP-planer vælger de interventionstyper, der er omhandlet i første afsnit, litra k), sikrer, at små producenter har adgang til finansiering under disse interventionstyper ved at anvende relevante foranstaltninger såsom indførelse af forenklede procedurer eller fastsættelse af objektive og ikkediskriminerende prioritetskriterier for nye støttemodtagere, nye markeder og nye produkter. </w:t>
            </w:r>
            <w:r w:rsidRPr="00523F9F">
              <w:rPr>
                <w:b/>
                <w:bCs/>
                <w:i/>
                <w:iCs/>
              </w:rPr>
              <w:t>Med henblik på første afsnit, litra o), må producenter, der har ryddet produktive vindyrkningsarealer i henhold til denne artikel, ikke ansøge om tilladelser til nyplantning i henhold til artikel 64 i forordning (EU) nr. 1308/2013 i de ti produktionsår, der følger efter det produktionsår, hvor rydningen fandt sted.</w:t>
            </w:r>
          </w:p>
        </w:tc>
      </w:tr>
      <w:tr w14:paraId="101AF6E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9195E31" w14:textId="77777777">
            <w:pPr>
              <w:pStyle w:val="Normal6"/>
            </w:pPr>
          </w:p>
        </w:tc>
        <w:tc>
          <w:tcPr>
            <w:tcW w:w="4876" w:type="dxa"/>
            <w:hideMark/>
          </w:tcPr>
          <w:p w:rsidR="00987E75" w:rsidRPr="00523F9F" w:rsidP="00BB18F0" w14:paraId="4D3F4A87" w14:textId="77777777">
            <w:pPr>
              <w:pStyle w:val="Normal6"/>
              <w:rPr>
                <w:szCs w:val="24"/>
              </w:rPr>
            </w:pPr>
            <w:r w:rsidRPr="00523F9F">
              <w:rPr>
                <w:b/>
                <w:i/>
              </w:rPr>
              <w:t>Hvis disse producenter har en gyldig tilladelse til nyplantning, tilbagekaldes denne tilladelse af medlemsstaten, når ansøgningen om rydningsstøtte er godkendt.</w:t>
            </w:r>
          </w:p>
        </w:tc>
      </w:tr>
      <w:tr w14:paraId="4BDA9E1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57E0DC5" w14:textId="77777777">
            <w:pPr>
              <w:pStyle w:val="Normal6"/>
            </w:pPr>
          </w:p>
        </w:tc>
        <w:tc>
          <w:tcPr>
            <w:tcW w:w="4876" w:type="dxa"/>
            <w:hideMark/>
          </w:tcPr>
          <w:p w:rsidR="00987E75" w:rsidRPr="00523F9F" w:rsidP="00BB18F0" w14:paraId="7FE33E51" w14:textId="77777777">
            <w:pPr>
              <w:pStyle w:val="Normal6"/>
              <w:rPr>
                <w:szCs w:val="24"/>
              </w:rPr>
            </w:pPr>
            <w:r w:rsidRPr="00523F9F">
              <w:rPr>
                <w:b/>
                <w:i/>
              </w:rPr>
              <w:t>Medlemsstaterne kan udelukke arealer, hvor vindyrkningsarealerne spiller en vigtig miljømæssig, landskabsmæssig eller socioøkonomisk rolle, fra denne interventionstypes anvendelsesområde.</w:t>
            </w:r>
          </w:p>
        </w:tc>
      </w:tr>
      <w:tr w14:paraId="74097E6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CEFAB27" w14:textId="77777777">
            <w:pPr>
              <w:pStyle w:val="Normal6"/>
            </w:pPr>
          </w:p>
        </w:tc>
        <w:tc>
          <w:tcPr>
            <w:tcW w:w="4876" w:type="dxa"/>
            <w:hideMark/>
          </w:tcPr>
          <w:p w:rsidR="00987E75" w:rsidRPr="00523F9F" w:rsidP="00BB18F0" w14:paraId="3185C5FE" w14:textId="77777777">
            <w:pPr>
              <w:pStyle w:val="Normal6"/>
              <w:rPr>
                <w:szCs w:val="24"/>
              </w:rPr>
            </w:pPr>
            <w:r w:rsidRPr="00523F9F">
              <w:rPr>
                <w:b/>
                <w:i/>
              </w:rPr>
              <w:t>2. De medlemsstater, der er omhandlet i artikel 57, begrunder i deres NRP-planer deres valg af målsætninger og interventionstyper i vinsektoren. De angiver interventionerne inden for de valgte interventionstyper. Medlemsstater, der vælger de interventionstyper, der er omhandlet i nærværende artikels stk. 1, første afsnit, litra k), fastsætter særlige bestemmelser for aktioner og aktiviteter vedrørende oplysning og salgsfremstød, navnlig med hensyn til deres maksimale varighed.</w:t>
            </w:r>
          </w:p>
        </w:tc>
      </w:tr>
      <w:tr w14:paraId="6895D3D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B435385" w14:textId="77777777">
            <w:pPr>
              <w:pStyle w:val="Normal6"/>
            </w:pPr>
          </w:p>
        </w:tc>
        <w:tc>
          <w:tcPr>
            <w:tcW w:w="4876" w:type="dxa"/>
            <w:hideMark/>
          </w:tcPr>
          <w:p w:rsidR="00987E75" w:rsidRPr="00523F9F" w:rsidP="00BB18F0" w14:paraId="50E7D2FB" w14:textId="77777777">
            <w:pPr>
              <w:pStyle w:val="Normal6"/>
              <w:rPr>
                <w:szCs w:val="24"/>
              </w:rPr>
            </w:pPr>
            <w:r w:rsidRPr="00523F9F">
              <w:rPr>
                <w:b/>
                <w:i/>
              </w:rPr>
              <w:t>3. De medlemsstater, der er omhandlet i artikel 57, fastsætter i NRP-planerne en tidsplan for gennemførelsen af de valgte interventionstyper og interventioner samt en samlet finansiel tabel med angivelse af de ressourcer, der skal anvendes, og et udkast til fordeling af disse ressourcer mellem de valgte interventionstyper og mellem interventioner i overensstemmelse med de finansielle tildelinger, der er fastsat i bilag xx1. Artikel 60 Specifikke regler om finansiel støtte fra Unionen til vinsektoren</w:t>
            </w:r>
            <w:r w:rsidRPr="00523F9F">
              <w:rPr>
                <w:b/>
                <w:i/>
              </w:rPr>
              <w:br/>
              <w:t>1.</w:t>
            </w:r>
          </w:p>
        </w:tc>
      </w:tr>
      <w:tr w14:paraId="7BAB539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6EC5464" w14:textId="77777777">
            <w:pPr>
              <w:pStyle w:val="Normal6"/>
            </w:pPr>
          </w:p>
        </w:tc>
        <w:tc>
          <w:tcPr>
            <w:tcW w:w="4876" w:type="dxa"/>
            <w:hideMark/>
          </w:tcPr>
          <w:p w:rsidR="00987E75" w:rsidRPr="00523F9F" w:rsidP="00BB18F0" w14:paraId="436E5B24" w14:textId="77777777">
            <w:pPr>
              <w:pStyle w:val="Normal6"/>
              <w:rPr>
                <w:szCs w:val="24"/>
              </w:rPr>
            </w:pPr>
            <w:r w:rsidRPr="00523F9F">
              <w:rPr>
                <w:b/>
                <w:i/>
              </w:rPr>
              <w:t>De i artikel 57 omhandlede medlemsstater sikrer, at finansiel støtte fra Unionen til høstforsikring ikke forvrider konkurrencen på forsikringsområdet.</w:t>
            </w:r>
          </w:p>
        </w:tc>
      </w:tr>
      <w:tr w14:paraId="4CC3E86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6B37836" w14:textId="77777777">
            <w:pPr>
              <w:pStyle w:val="Normal6"/>
            </w:pPr>
          </w:p>
        </w:tc>
        <w:tc>
          <w:tcPr>
            <w:tcW w:w="4876" w:type="dxa"/>
            <w:hideMark/>
          </w:tcPr>
          <w:p w:rsidR="00987E75" w:rsidRPr="00523F9F" w:rsidP="00BB18F0" w14:paraId="5E17A939" w14:textId="77777777">
            <w:pPr>
              <w:pStyle w:val="Normal6"/>
              <w:rPr>
                <w:szCs w:val="24"/>
              </w:rPr>
            </w:pPr>
            <w:r w:rsidRPr="00523F9F">
              <w:rPr>
                <w:b/>
                <w:i/>
              </w:rPr>
              <w:t>2. De medlemsstater, der er omhandlet i artikel 57, indfører en ordning baseret på objektive kriterier for at sikre, at grøn høst ikke fører til godtgørelse til individuelle producenter ud over det loft, der er fastsat i forordning (EU) [...] [NRP].</w:t>
            </w:r>
          </w:p>
        </w:tc>
      </w:tr>
      <w:tr w14:paraId="48AA9EE0"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2B81C41" w14:textId="77777777">
            <w:pPr>
              <w:pStyle w:val="Normal6"/>
            </w:pPr>
          </w:p>
        </w:tc>
        <w:tc>
          <w:tcPr>
            <w:tcW w:w="4876" w:type="dxa"/>
            <w:hideMark/>
          </w:tcPr>
          <w:p w:rsidR="00987E75" w:rsidRPr="00523F9F" w:rsidP="00BB18F0" w14:paraId="3C2092C0" w14:textId="77777777">
            <w:pPr>
              <w:pStyle w:val="Normal6"/>
              <w:rPr>
                <w:szCs w:val="24"/>
              </w:rPr>
            </w:pPr>
            <w:r w:rsidRPr="00523F9F">
              <w:rPr>
                <w:b/>
                <w:i/>
              </w:rPr>
              <w:t>3. Finansiel støtte fra Unionen til destillation af biprodukter fra vinfremstilling, jf. artikel 59, stk. 1, første afsnit, litra g), fastsættes pr. volumenprocent og pr. hektoliter produceret alkohol. Der ydes ikke finansiel støtte fra Unionen til alkoholindholdet i biprodukter, der skal destilleres, hvis det overstiger alkoholindholdet i den producerede vin med 10 %. De i artikel 57, omhandlede medlemsstater sikrer, at finansiel støtte fra Unionen til destillation af biprodukter fra vinfremstilling ydes til destillerier, der forarbejder biprodukter fra vinfremstilling leveret til destillation til råalkohol med et alkoholindhold på mindst 92 % volumen.</w:t>
            </w:r>
          </w:p>
        </w:tc>
      </w:tr>
      <w:tr w14:paraId="19D4B68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49DCA05" w14:textId="77777777">
            <w:pPr>
              <w:pStyle w:val="Normal6"/>
            </w:pPr>
          </w:p>
        </w:tc>
        <w:tc>
          <w:tcPr>
            <w:tcW w:w="4876" w:type="dxa"/>
            <w:hideMark/>
          </w:tcPr>
          <w:p w:rsidR="00987E75" w:rsidRPr="00523F9F" w:rsidP="00BB18F0" w14:paraId="445C0911" w14:textId="1D9D23A2">
            <w:pPr>
              <w:pStyle w:val="Normal6"/>
              <w:rPr>
                <w:szCs w:val="24"/>
              </w:rPr>
            </w:pPr>
            <w:r w:rsidRPr="00523F9F">
              <w:rPr>
                <w:b/>
                <w:i/>
              </w:rPr>
              <w:t xml:space="preserve">Den finansielle støtte fra Unionen omfatter et fast beløb som godtgørelse for omkostninger ved indsamling af disse biprodukter fra vinfremstilling. Dette beløb overføres fra destilleriet til producenten, hvis de pågældende omkostninger </w:t>
            </w:r>
            <w:r w:rsidRPr="00523F9F" w:rsidR="004F05F0">
              <w:rPr>
                <w:b/>
                <w:i/>
              </w:rPr>
              <w:t>afholdes</w:t>
            </w:r>
            <w:r w:rsidRPr="00523F9F">
              <w:rPr>
                <w:b/>
                <w:i/>
              </w:rPr>
              <w:t xml:space="preserve"> af sidstnævnte. De i artikel 57, omhandlede medlemsstater sikrer, at alkohol, der fremkommer ved destillation af biprodukter fra vinfremstilling, som der er ydet finansiel støtte fra Unionen til, udelukkende anvendes til industri- eller energiformål, der ikke forvrider konkurrencen.</w:t>
            </w:r>
          </w:p>
        </w:tc>
      </w:tr>
      <w:tr w14:paraId="1D23F1E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06C3636" w14:textId="77777777">
            <w:pPr>
              <w:pStyle w:val="Normal6"/>
            </w:pPr>
          </w:p>
        </w:tc>
        <w:tc>
          <w:tcPr>
            <w:tcW w:w="4876" w:type="dxa"/>
            <w:hideMark/>
          </w:tcPr>
          <w:p w:rsidR="00987E75" w:rsidRPr="00523F9F" w:rsidP="00BB18F0" w14:paraId="22687A2E" w14:textId="77777777">
            <w:pPr>
              <w:pStyle w:val="Normal6"/>
              <w:rPr>
                <w:szCs w:val="24"/>
              </w:rPr>
            </w:pPr>
            <w:r w:rsidRPr="00523F9F">
              <w:rPr>
                <w:b/>
                <w:i/>
              </w:rPr>
              <w:t>4. De i artikel 57 omhandlede medlemsstater sikrer i deres NRP-planer, at mindst 5 % af udgifterne øremærkes, eller mindst én aktion gennemføres, for at opfylde målsætningerne om beskyttelse af miljøet, tilpasning til klimaforandringer, forbedring af produktionssystemers og -processers bæredygtighed, mindskelse af den europæiske vinsektors miljøpåvirkning, energibesparelser og forbedring af den samlede energieffektivitet i vinsektoren i overensstemmelse med de målsætninger, der er fastsat i artikel 58.</w:t>
            </w:r>
          </w:p>
        </w:tc>
      </w:tr>
      <w:tr w14:paraId="101A936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70417CB" w14:textId="77777777">
            <w:pPr>
              <w:pStyle w:val="Normal6"/>
            </w:pPr>
          </w:p>
        </w:tc>
        <w:tc>
          <w:tcPr>
            <w:tcW w:w="4876" w:type="dxa"/>
            <w:hideMark/>
          </w:tcPr>
          <w:p w:rsidR="00987E75" w:rsidRPr="00523F9F" w:rsidP="00BB18F0" w14:paraId="4311774D" w14:textId="77777777">
            <w:pPr>
              <w:pStyle w:val="Normal6"/>
              <w:rPr>
                <w:szCs w:val="24"/>
              </w:rPr>
            </w:pPr>
            <w:r w:rsidRPr="00523F9F">
              <w:rPr>
                <w:b/>
                <w:i/>
              </w:rPr>
              <w:t>Følgende bilag indsættes: "BILAG xx1 MEDLEMSSTATER, HVOR INTERVENTIONER I VINSEKTOREN ER OBLIGATORISKE, JF. ARTIKEL 57 Bulgarien, Tjekkiet Tyskland</w:t>
            </w:r>
          </w:p>
        </w:tc>
      </w:tr>
      <w:tr w14:paraId="22E536D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69676E4" w14:textId="77777777">
            <w:pPr>
              <w:pStyle w:val="Normal6"/>
            </w:pPr>
          </w:p>
        </w:tc>
        <w:tc>
          <w:tcPr>
            <w:tcW w:w="4876" w:type="dxa"/>
            <w:hideMark/>
          </w:tcPr>
          <w:p w:rsidR="00987E75" w:rsidRPr="00523F9F" w:rsidP="00BB18F0" w14:paraId="355BEECE" w14:textId="77777777">
            <w:pPr>
              <w:pStyle w:val="Normal6"/>
              <w:rPr>
                <w:szCs w:val="24"/>
              </w:rPr>
            </w:pPr>
            <w:r w:rsidRPr="00523F9F">
              <w:rPr>
                <w:b/>
                <w:i/>
              </w:rPr>
              <w:t>Grækenland</w:t>
            </w:r>
          </w:p>
        </w:tc>
      </w:tr>
      <w:tr w14:paraId="0D33731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E75C66C" w14:textId="77777777">
            <w:pPr>
              <w:pStyle w:val="Normal6"/>
            </w:pPr>
          </w:p>
        </w:tc>
        <w:tc>
          <w:tcPr>
            <w:tcW w:w="4876" w:type="dxa"/>
            <w:hideMark/>
          </w:tcPr>
          <w:p w:rsidR="00987E75" w:rsidRPr="00523F9F" w:rsidP="00BB18F0" w14:paraId="174A01CA" w14:textId="77777777">
            <w:pPr>
              <w:pStyle w:val="Normal6"/>
              <w:rPr>
                <w:szCs w:val="24"/>
              </w:rPr>
            </w:pPr>
            <w:r w:rsidRPr="00523F9F">
              <w:rPr>
                <w:b/>
                <w:i/>
              </w:rPr>
              <w:t>Spanien</w:t>
            </w:r>
          </w:p>
        </w:tc>
      </w:tr>
      <w:tr w14:paraId="4DD7F7F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9D2B829" w14:textId="77777777">
            <w:pPr>
              <w:pStyle w:val="Normal6"/>
            </w:pPr>
          </w:p>
        </w:tc>
        <w:tc>
          <w:tcPr>
            <w:tcW w:w="4876" w:type="dxa"/>
            <w:hideMark/>
          </w:tcPr>
          <w:p w:rsidR="00987E75" w:rsidRPr="00523F9F" w:rsidP="00BB18F0" w14:paraId="73EFB3F7" w14:textId="77777777">
            <w:pPr>
              <w:pStyle w:val="Normal6"/>
              <w:rPr>
                <w:szCs w:val="24"/>
              </w:rPr>
            </w:pPr>
            <w:r w:rsidRPr="00523F9F">
              <w:rPr>
                <w:b/>
                <w:i/>
              </w:rPr>
              <w:t>Frankrig</w:t>
            </w:r>
          </w:p>
        </w:tc>
      </w:tr>
      <w:tr w14:paraId="750EBAE5"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151055D" w14:textId="77777777">
            <w:pPr>
              <w:pStyle w:val="Normal6"/>
            </w:pPr>
          </w:p>
        </w:tc>
        <w:tc>
          <w:tcPr>
            <w:tcW w:w="4876" w:type="dxa"/>
            <w:hideMark/>
          </w:tcPr>
          <w:p w:rsidR="00987E75" w:rsidRPr="00523F9F" w:rsidP="00BB18F0" w14:paraId="4C47AEEE" w14:textId="77777777">
            <w:pPr>
              <w:pStyle w:val="Normal6"/>
              <w:rPr>
                <w:szCs w:val="24"/>
              </w:rPr>
            </w:pPr>
            <w:r w:rsidRPr="00523F9F">
              <w:rPr>
                <w:b/>
                <w:i/>
              </w:rPr>
              <w:t>Kroatien</w:t>
            </w:r>
          </w:p>
        </w:tc>
      </w:tr>
      <w:tr w14:paraId="64E2487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124EC9C" w14:textId="77777777">
            <w:pPr>
              <w:pStyle w:val="Normal6"/>
            </w:pPr>
          </w:p>
        </w:tc>
        <w:tc>
          <w:tcPr>
            <w:tcW w:w="4876" w:type="dxa"/>
            <w:hideMark/>
          </w:tcPr>
          <w:p w:rsidR="00987E75" w:rsidRPr="00523F9F" w:rsidP="00BB18F0" w14:paraId="1095FB9C" w14:textId="77777777">
            <w:pPr>
              <w:pStyle w:val="Normal6"/>
              <w:rPr>
                <w:szCs w:val="24"/>
              </w:rPr>
            </w:pPr>
            <w:r w:rsidRPr="00523F9F">
              <w:rPr>
                <w:b/>
                <w:i/>
              </w:rPr>
              <w:t>Italien</w:t>
            </w:r>
          </w:p>
        </w:tc>
      </w:tr>
      <w:tr w14:paraId="1D8A79B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802F14B" w14:textId="77777777">
            <w:pPr>
              <w:pStyle w:val="Normal6"/>
            </w:pPr>
          </w:p>
        </w:tc>
        <w:tc>
          <w:tcPr>
            <w:tcW w:w="4876" w:type="dxa"/>
            <w:hideMark/>
          </w:tcPr>
          <w:p w:rsidR="00987E75" w:rsidRPr="00523F9F" w:rsidP="00BB18F0" w14:paraId="03EFB1F3" w14:textId="77777777">
            <w:pPr>
              <w:pStyle w:val="Normal6"/>
              <w:rPr>
                <w:szCs w:val="24"/>
              </w:rPr>
            </w:pPr>
            <w:r w:rsidRPr="00523F9F">
              <w:rPr>
                <w:b/>
                <w:i/>
              </w:rPr>
              <w:t>Cypern</w:t>
            </w:r>
          </w:p>
        </w:tc>
      </w:tr>
      <w:tr w14:paraId="29F9C1E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46D25EB" w14:textId="77777777">
            <w:pPr>
              <w:pStyle w:val="Normal6"/>
            </w:pPr>
          </w:p>
        </w:tc>
        <w:tc>
          <w:tcPr>
            <w:tcW w:w="4876" w:type="dxa"/>
            <w:hideMark/>
          </w:tcPr>
          <w:p w:rsidR="00987E75" w:rsidRPr="00523F9F" w:rsidP="00BB18F0" w14:paraId="4A54958B" w14:textId="77777777">
            <w:pPr>
              <w:pStyle w:val="Normal6"/>
              <w:rPr>
                <w:szCs w:val="24"/>
              </w:rPr>
            </w:pPr>
            <w:r w:rsidRPr="00523F9F">
              <w:rPr>
                <w:b/>
                <w:i/>
              </w:rPr>
              <w:t>Litauen</w:t>
            </w:r>
          </w:p>
        </w:tc>
      </w:tr>
      <w:tr w14:paraId="6F8F642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D915F10" w14:textId="77777777">
            <w:pPr>
              <w:pStyle w:val="Normal6"/>
            </w:pPr>
          </w:p>
        </w:tc>
        <w:tc>
          <w:tcPr>
            <w:tcW w:w="4876" w:type="dxa"/>
            <w:hideMark/>
          </w:tcPr>
          <w:p w:rsidR="00987E75" w:rsidRPr="00523F9F" w:rsidP="00BB18F0" w14:paraId="7CF8CAF7" w14:textId="77777777">
            <w:pPr>
              <w:pStyle w:val="Normal6"/>
              <w:rPr>
                <w:szCs w:val="24"/>
              </w:rPr>
            </w:pPr>
            <w:r w:rsidRPr="00523F9F">
              <w:rPr>
                <w:b/>
                <w:i/>
              </w:rPr>
              <w:t>Ungarn</w:t>
            </w:r>
          </w:p>
        </w:tc>
      </w:tr>
      <w:tr w14:paraId="62BBB63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B0156AC" w14:textId="77777777">
            <w:pPr>
              <w:pStyle w:val="Normal6"/>
            </w:pPr>
          </w:p>
        </w:tc>
        <w:tc>
          <w:tcPr>
            <w:tcW w:w="4876" w:type="dxa"/>
            <w:hideMark/>
          </w:tcPr>
          <w:p w:rsidR="00987E75" w:rsidRPr="00523F9F" w:rsidP="00BB18F0" w14:paraId="2D66FB19" w14:textId="77777777">
            <w:pPr>
              <w:pStyle w:val="Normal6"/>
              <w:rPr>
                <w:szCs w:val="24"/>
              </w:rPr>
            </w:pPr>
            <w:r w:rsidRPr="00523F9F">
              <w:rPr>
                <w:b/>
                <w:i/>
              </w:rPr>
              <w:t>Østrig</w:t>
            </w:r>
          </w:p>
        </w:tc>
      </w:tr>
      <w:tr w14:paraId="4532935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64B18ED" w14:textId="77777777">
            <w:pPr>
              <w:pStyle w:val="Normal6"/>
            </w:pPr>
          </w:p>
        </w:tc>
        <w:tc>
          <w:tcPr>
            <w:tcW w:w="4876" w:type="dxa"/>
            <w:hideMark/>
          </w:tcPr>
          <w:p w:rsidR="00987E75" w:rsidRPr="00523F9F" w:rsidP="00BB18F0" w14:paraId="1A0822FA" w14:textId="77777777">
            <w:pPr>
              <w:pStyle w:val="Normal6"/>
              <w:rPr>
                <w:szCs w:val="24"/>
              </w:rPr>
            </w:pPr>
            <w:r w:rsidRPr="00523F9F">
              <w:rPr>
                <w:b/>
                <w:i/>
              </w:rPr>
              <w:t>Portugal</w:t>
            </w:r>
          </w:p>
        </w:tc>
      </w:tr>
      <w:tr w14:paraId="591429D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04BEF49" w14:textId="77777777">
            <w:pPr>
              <w:pStyle w:val="Normal6"/>
            </w:pPr>
          </w:p>
        </w:tc>
        <w:tc>
          <w:tcPr>
            <w:tcW w:w="4876" w:type="dxa"/>
            <w:hideMark/>
          </w:tcPr>
          <w:p w:rsidR="00987E75" w:rsidRPr="00523F9F" w:rsidP="00BB18F0" w14:paraId="3C27AC92" w14:textId="77777777">
            <w:pPr>
              <w:pStyle w:val="Normal6"/>
              <w:rPr>
                <w:szCs w:val="24"/>
              </w:rPr>
            </w:pPr>
            <w:r w:rsidRPr="00523F9F">
              <w:rPr>
                <w:b/>
                <w:i/>
              </w:rPr>
              <w:t>Rumænien</w:t>
            </w:r>
          </w:p>
        </w:tc>
      </w:tr>
      <w:tr w14:paraId="680692C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595FDE9" w14:textId="77777777">
            <w:pPr>
              <w:pStyle w:val="Normal6"/>
            </w:pPr>
          </w:p>
        </w:tc>
        <w:tc>
          <w:tcPr>
            <w:tcW w:w="4876" w:type="dxa"/>
            <w:hideMark/>
          </w:tcPr>
          <w:p w:rsidR="00987E75" w:rsidRPr="00523F9F" w:rsidP="00BB18F0" w14:paraId="163AC790" w14:textId="77777777">
            <w:pPr>
              <w:pStyle w:val="Normal6"/>
              <w:rPr>
                <w:szCs w:val="24"/>
              </w:rPr>
            </w:pPr>
            <w:r w:rsidRPr="00523F9F">
              <w:rPr>
                <w:b/>
                <w:i/>
              </w:rPr>
              <w:t>Slovenien</w:t>
            </w:r>
          </w:p>
        </w:tc>
      </w:tr>
      <w:tr w14:paraId="7579E98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F3A210E" w14:textId="77777777">
            <w:pPr>
              <w:pStyle w:val="Normal6"/>
            </w:pPr>
          </w:p>
        </w:tc>
        <w:tc>
          <w:tcPr>
            <w:tcW w:w="4876" w:type="dxa"/>
            <w:hideMark/>
          </w:tcPr>
          <w:p w:rsidR="00987E75" w:rsidRPr="00523F9F" w:rsidP="00BB18F0" w14:paraId="5412EF79" w14:textId="77777777">
            <w:pPr>
              <w:pStyle w:val="Normal6"/>
              <w:rPr>
                <w:szCs w:val="24"/>
              </w:rPr>
            </w:pPr>
            <w:r w:rsidRPr="00523F9F">
              <w:rPr>
                <w:b/>
                <w:i/>
              </w:rPr>
              <w:t>Slovakiet</w:t>
            </w:r>
          </w:p>
        </w:tc>
      </w:tr>
    </w:tbl>
    <w:p w:rsidR="00987E75" w:rsidRPr="00523F9F" w:rsidP="00987E75" w14:paraId="61016B9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0E8A3217" w14:textId="77777777">
      <w:r w:rsidRPr="00523F9F">
        <w:rPr>
          <w:rStyle w:val="HideTWBExt"/>
          <w:noProof w:val="0"/>
        </w:rPr>
        <w:t>&lt;/AmendB&gt;</w:t>
      </w:r>
    </w:p>
    <w:p w:rsidR="00987E75" w:rsidRPr="00523F9F" w:rsidP="00987E75" w14:paraId="3519765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471</w:t>
      </w:r>
      <w:r w:rsidRPr="00523F9F">
        <w:rPr>
          <w:rStyle w:val="HideTWBExt"/>
          <w:b w:val="0"/>
          <w:noProof w:val="0"/>
        </w:rPr>
        <w:t>&lt;/NumAmB&gt;</w:t>
      </w:r>
    </w:p>
    <w:p w:rsidR="00987E75" w:rsidRPr="00523F9F" w:rsidP="00987E75" w14:paraId="2CDE798B"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6DE9A654" w14:textId="77777777">
      <w:r w:rsidRPr="00523F9F">
        <w:rPr>
          <w:rStyle w:val="HideTWBExt"/>
          <w:noProof w:val="0"/>
        </w:rPr>
        <w:t>&lt;/RepeatBlock-By&gt;</w:t>
      </w:r>
    </w:p>
    <w:p w:rsidR="00987E75" w:rsidRPr="00523F9F" w:rsidP="00987E75" w14:paraId="379EE6B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606D52C" w14:textId="77777777">
      <w:pPr>
        <w:keepNext/>
      </w:pPr>
      <w:r w:rsidRPr="00523F9F">
        <w:rPr>
          <w:rStyle w:val="HideTWBExt"/>
          <w:noProof w:val="0"/>
        </w:rPr>
        <w:t>&lt;Article&gt;</w:t>
      </w:r>
      <w:r w:rsidRPr="00523F9F">
        <w:rPr>
          <w:b/>
        </w:rPr>
        <w:t>Artikel 11 a (ny)</w:t>
      </w:r>
      <w:r w:rsidRPr="00523F9F">
        <w:rPr>
          <w:rStyle w:val="HideTWBExt"/>
          <w:noProof w:val="0"/>
        </w:rPr>
        <w:t>&lt;/Article&gt;</w:t>
      </w:r>
    </w:p>
    <w:p w:rsidR="00987E75" w:rsidRPr="00523F9F" w:rsidP="00987E75" w14:paraId="2F2CE42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838BC73" w14:textId="77777777">
      <w:r w:rsidRPr="00523F9F">
        <w:rPr>
          <w:rStyle w:val="HideTWBExt"/>
          <w:noProof w:val="0"/>
        </w:rPr>
        <w:t>&lt;Article2&gt;</w:t>
      </w:r>
      <w:r w:rsidRPr="00523F9F">
        <w:t>Kapitel II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887908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3A26848" w14:textId="77777777">
            <w:pPr>
              <w:keepNext/>
            </w:pPr>
          </w:p>
        </w:tc>
      </w:tr>
      <w:tr w14:paraId="6DD7728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3C1A833" w14:textId="77777777">
            <w:pPr>
              <w:pStyle w:val="ColumnHeading"/>
              <w:keepNext/>
            </w:pPr>
            <w:r w:rsidRPr="00523F9F">
              <w:t>Kommissionens forslag</w:t>
            </w:r>
          </w:p>
        </w:tc>
        <w:tc>
          <w:tcPr>
            <w:tcW w:w="4876" w:type="dxa"/>
            <w:hideMark/>
          </w:tcPr>
          <w:p w:rsidR="00987E75" w:rsidRPr="00523F9F" w:rsidP="00BB18F0" w14:paraId="275E75BC" w14:textId="77777777">
            <w:pPr>
              <w:pStyle w:val="ColumnHeading"/>
              <w:keepNext/>
            </w:pPr>
            <w:r w:rsidRPr="00523F9F">
              <w:t>Ændringsforslag</w:t>
            </w:r>
          </w:p>
        </w:tc>
      </w:tr>
      <w:tr w14:paraId="57D7EF7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D519EF3" w14:textId="77777777">
            <w:pPr>
              <w:pStyle w:val="Normal6"/>
            </w:pPr>
          </w:p>
        </w:tc>
        <w:tc>
          <w:tcPr>
            <w:tcW w:w="4876" w:type="dxa"/>
            <w:hideMark/>
          </w:tcPr>
          <w:p w:rsidR="00987E75" w:rsidRPr="00523F9F" w:rsidP="00BB18F0" w14:paraId="3F4BBE7F" w14:textId="77777777">
            <w:pPr>
              <w:pStyle w:val="Normal6"/>
              <w:rPr>
                <w:szCs w:val="24"/>
              </w:rPr>
            </w:pPr>
            <w:r w:rsidRPr="00523F9F">
              <w:rPr>
                <w:b/>
                <w:i/>
              </w:rPr>
              <w:t>7f)</w:t>
            </w:r>
            <w:r w:rsidRPr="00523F9F">
              <w:rPr>
                <w:b/>
                <w:i/>
              </w:rPr>
              <w:tab/>
              <w:t>I afsnit II indsættes følgende artikler:</w:t>
            </w:r>
          </w:p>
        </w:tc>
      </w:tr>
      <w:tr w14:paraId="6F7D67C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20AA690" w14:textId="77777777">
            <w:pPr>
              <w:pStyle w:val="Normal6"/>
            </w:pPr>
          </w:p>
        </w:tc>
        <w:tc>
          <w:tcPr>
            <w:tcW w:w="4876" w:type="dxa"/>
            <w:hideMark/>
          </w:tcPr>
          <w:p w:rsidR="00987E75" w:rsidRPr="00523F9F" w:rsidP="00BB18F0" w14:paraId="3DA49F3B" w14:textId="77777777">
            <w:pPr>
              <w:pStyle w:val="Normal6"/>
              <w:rPr>
                <w:szCs w:val="24"/>
              </w:rPr>
            </w:pPr>
            <w:r w:rsidRPr="00523F9F">
              <w:rPr>
                <w:b/>
                <w:i/>
              </w:rPr>
              <w:t>"KAPITEL IIIa MEDLEMSSTATERNES TILDELINGER I VINSEKTOREN</w:t>
            </w:r>
          </w:p>
        </w:tc>
      </w:tr>
      <w:tr w14:paraId="7D63BEF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90268B3" w14:textId="77777777">
            <w:pPr>
              <w:pStyle w:val="Normal6"/>
            </w:pPr>
          </w:p>
        </w:tc>
        <w:tc>
          <w:tcPr>
            <w:tcW w:w="4876" w:type="dxa"/>
            <w:hideMark/>
          </w:tcPr>
          <w:p w:rsidR="00987E75" w:rsidRPr="00523F9F" w:rsidP="00BB18F0" w14:paraId="2C77722C" w14:textId="77777777">
            <w:pPr>
              <w:pStyle w:val="Normal6"/>
              <w:rPr>
                <w:szCs w:val="24"/>
              </w:rPr>
            </w:pPr>
            <w:r w:rsidRPr="00523F9F">
              <w:rPr>
                <w:b/>
                <w:i/>
              </w:rPr>
              <w:t>Artikel 58 Anvendelsesområde</w:t>
            </w:r>
          </w:p>
        </w:tc>
      </w:tr>
      <w:tr w14:paraId="6A04A09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6A2511D" w14:textId="77777777">
            <w:pPr>
              <w:pStyle w:val="Normal6"/>
            </w:pPr>
          </w:p>
        </w:tc>
        <w:tc>
          <w:tcPr>
            <w:tcW w:w="4876" w:type="dxa"/>
            <w:hideMark/>
          </w:tcPr>
          <w:p w:rsidR="00987E75" w:rsidRPr="00523F9F" w:rsidP="00BB18F0" w14:paraId="4C0EACB6" w14:textId="77777777">
            <w:pPr>
              <w:pStyle w:val="Normal6"/>
              <w:rPr>
                <w:szCs w:val="24"/>
              </w:rPr>
            </w:pPr>
            <w:r w:rsidRPr="00523F9F">
              <w:rPr>
                <w:b/>
                <w:i/>
              </w:rPr>
              <w:t>I dette kapitel fastsættes der regler for finansielle tildelinger i vinsektoren som omhandlet i artikel 1, stk. 2, litra l).</w:t>
            </w:r>
          </w:p>
        </w:tc>
      </w:tr>
      <w:tr w14:paraId="55861BF5"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E920FA8" w14:textId="77777777">
            <w:pPr>
              <w:pStyle w:val="Normal6"/>
            </w:pPr>
          </w:p>
        </w:tc>
        <w:tc>
          <w:tcPr>
            <w:tcW w:w="4876" w:type="dxa"/>
            <w:hideMark/>
          </w:tcPr>
          <w:p w:rsidR="00987E75" w:rsidRPr="00523F9F" w:rsidP="00BB18F0" w14:paraId="546F8675" w14:textId="77777777">
            <w:pPr>
              <w:pStyle w:val="Normal6"/>
              <w:rPr>
                <w:szCs w:val="24"/>
              </w:rPr>
            </w:pPr>
            <w:r w:rsidRPr="00523F9F">
              <w:rPr>
                <w:b/>
                <w:i/>
              </w:rPr>
              <w:t>Artikel 59 Obligatoriske interventionstyper</w:t>
            </w:r>
          </w:p>
        </w:tc>
      </w:tr>
      <w:tr w14:paraId="564CDCB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4EB5D99" w14:textId="77777777">
            <w:pPr>
              <w:pStyle w:val="Normal6"/>
            </w:pPr>
          </w:p>
        </w:tc>
        <w:tc>
          <w:tcPr>
            <w:tcW w:w="4876" w:type="dxa"/>
            <w:hideMark/>
          </w:tcPr>
          <w:p w:rsidR="00987E75" w:rsidRPr="00523F9F" w:rsidP="00BB18F0" w14:paraId="24727706" w14:textId="77777777">
            <w:pPr>
              <w:pStyle w:val="Normal6"/>
              <w:rPr>
                <w:szCs w:val="24"/>
              </w:rPr>
            </w:pPr>
            <w:r w:rsidRPr="00523F9F">
              <w:rPr>
                <w:b/>
                <w:i/>
              </w:rPr>
              <w:t>De interventionstyper, der er omhandlet i artikel 31, er obligatoriske i vinsektoren for de medlemsstater, der er anført i bilag xx1.</w:t>
            </w:r>
          </w:p>
        </w:tc>
      </w:tr>
      <w:tr w14:paraId="167A78C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DBD74BC" w14:textId="77777777">
            <w:pPr>
              <w:pStyle w:val="Normal6"/>
            </w:pPr>
          </w:p>
        </w:tc>
        <w:tc>
          <w:tcPr>
            <w:tcW w:w="4876" w:type="dxa"/>
            <w:hideMark/>
          </w:tcPr>
          <w:p w:rsidR="00987E75" w:rsidRPr="00523F9F" w:rsidP="00BB18F0" w14:paraId="483438F9" w14:textId="77777777">
            <w:pPr>
              <w:pStyle w:val="Normal6"/>
              <w:rPr>
                <w:szCs w:val="24"/>
              </w:rPr>
            </w:pPr>
            <w:r w:rsidRPr="00523F9F">
              <w:rPr>
                <w:b/>
                <w:i/>
              </w:rPr>
              <w:t>Artikel 60 Finansielle tildelinger til interventioner i vinsektoren</w:t>
            </w:r>
            <w:r w:rsidRPr="00523F9F">
              <w:rPr>
                <w:b/>
                <w:i/>
              </w:rPr>
              <w:br/>
              <w:t>Unionens finansielle støtte til interventioner i vinsektoren tildeles medlemsstaterne som fastsat i bilag xx1.</w:t>
            </w:r>
          </w:p>
        </w:tc>
      </w:tr>
      <w:tr w14:paraId="4E255D7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3785FB4" w14:textId="77777777">
            <w:pPr>
              <w:pStyle w:val="Normal6"/>
            </w:pPr>
          </w:p>
        </w:tc>
        <w:tc>
          <w:tcPr>
            <w:tcW w:w="4876" w:type="dxa"/>
            <w:hideMark/>
          </w:tcPr>
          <w:p w:rsidR="00987E75" w:rsidRPr="00523F9F" w:rsidP="00BB18F0" w14:paraId="6BFC6E6E" w14:textId="77777777">
            <w:pPr>
              <w:pStyle w:val="Normal6"/>
              <w:rPr>
                <w:szCs w:val="24"/>
              </w:rPr>
            </w:pPr>
            <w:r w:rsidRPr="00523F9F">
              <w:rPr>
                <w:b/>
                <w:i/>
              </w:rPr>
              <w:t>Følgende bilag indsættes: "BILAG xx1 TILDELINGER TIL MEDLEMSSTATERNE (PR. REGNSKABSÅR) FOR INTERVENTIONSTYPERNE I VINSEKTOREN SOM OMTALT I ARTIKEL 60 I EUR (løbende priser)</w:t>
            </w:r>
          </w:p>
        </w:tc>
      </w:tr>
      <w:tr w14:paraId="0EB7385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A802AB4" w14:textId="77777777">
            <w:pPr>
              <w:pStyle w:val="Normal6"/>
            </w:pPr>
          </w:p>
        </w:tc>
        <w:tc>
          <w:tcPr>
            <w:tcW w:w="4876" w:type="dxa"/>
            <w:hideMark/>
          </w:tcPr>
          <w:p w:rsidR="00987E75" w:rsidRPr="00523F9F" w:rsidP="00BB18F0" w14:paraId="71F2E7E5" w14:textId="77777777">
            <w:pPr>
              <w:pStyle w:val="Normal6"/>
              <w:rPr>
                <w:szCs w:val="24"/>
              </w:rPr>
            </w:pPr>
            <w:r w:rsidRPr="00523F9F">
              <w:rPr>
                <w:b/>
                <w:i/>
              </w:rPr>
              <w:t>Bulgarien 25 721 000</w:t>
            </w:r>
          </w:p>
        </w:tc>
      </w:tr>
      <w:tr w14:paraId="065CD085"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5F9876C" w14:textId="77777777">
            <w:pPr>
              <w:pStyle w:val="Normal6"/>
            </w:pPr>
          </w:p>
        </w:tc>
        <w:tc>
          <w:tcPr>
            <w:tcW w:w="4876" w:type="dxa"/>
            <w:hideMark/>
          </w:tcPr>
          <w:p w:rsidR="00987E75" w:rsidRPr="00523F9F" w:rsidP="00BB18F0" w14:paraId="70CD12F2" w14:textId="77777777">
            <w:pPr>
              <w:pStyle w:val="Normal6"/>
              <w:rPr>
                <w:szCs w:val="24"/>
              </w:rPr>
            </w:pPr>
            <w:r w:rsidRPr="00523F9F">
              <w:rPr>
                <w:b/>
                <w:i/>
              </w:rPr>
              <w:t>Tjekkiet 4 954 000</w:t>
            </w:r>
          </w:p>
        </w:tc>
      </w:tr>
      <w:tr w14:paraId="198F229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1B82282" w14:textId="77777777">
            <w:pPr>
              <w:pStyle w:val="Normal6"/>
            </w:pPr>
          </w:p>
        </w:tc>
        <w:tc>
          <w:tcPr>
            <w:tcW w:w="4876" w:type="dxa"/>
            <w:hideMark/>
          </w:tcPr>
          <w:p w:rsidR="00987E75" w:rsidRPr="00523F9F" w:rsidP="00BB18F0" w14:paraId="0010A4CE" w14:textId="77777777">
            <w:pPr>
              <w:pStyle w:val="Normal6"/>
              <w:rPr>
                <w:szCs w:val="24"/>
              </w:rPr>
            </w:pPr>
            <w:r w:rsidRPr="00523F9F">
              <w:rPr>
                <w:b/>
                <w:i/>
              </w:rPr>
              <w:t>Tyskland 37 381 000</w:t>
            </w:r>
          </w:p>
        </w:tc>
      </w:tr>
      <w:tr w14:paraId="5CFBB16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32DE334" w14:textId="77777777">
            <w:pPr>
              <w:pStyle w:val="Normal6"/>
            </w:pPr>
          </w:p>
        </w:tc>
        <w:tc>
          <w:tcPr>
            <w:tcW w:w="4876" w:type="dxa"/>
            <w:hideMark/>
          </w:tcPr>
          <w:p w:rsidR="00987E75" w:rsidRPr="00523F9F" w:rsidP="00BB18F0" w14:paraId="327210CF" w14:textId="77777777">
            <w:pPr>
              <w:pStyle w:val="Normal6"/>
              <w:rPr>
                <w:szCs w:val="24"/>
              </w:rPr>
            </w:pPr>
            <w:r w:rsidRPr="00523F9F">
              <w:rPr>
                <w:b/>
                <w:i/>
              </w:rPr>
              <w:t>Grækenland 23 030 000</w:t>
            </w:r>
          </w:p>
        </w:tc>
      </w:tr>
      <w:tr w14:paraId="6E9F7D4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ED2E02B" w14:textId="77777777">
            <w:pPr>
              <w:pStyle w:val="Normal6"/>
            </w:pPr>
          </w:p>
        </w:tc>
        <w:tc>
          <w:tcPr>
            <w:tcW w:w="4876" w:type="dxa"/>
            <w:hideMark/>
          </w:tcPr>
          <w:p w:rsidR="00987E75" w:rsidRPr="00523F9F" w:rsidP="00BB18F0" w14:paraId="3AEE9A3A" w14:textId="77777777">
            <w:pPr>
              <w:pStyle w:val="Normal6"/>
              <w:rPr>
                <w:szCs w:val="24"/>
              </w:rPr>
            </w:pPr>
            <w:r w:rsidRPr="00523F9F">
              <w:rPr>
                <w:b/>
                <w:i/>
              </w:rPr>
              <w:t>Spanien 202 147 000</w:t>
            </w:r>
          </w:p>
        </w:tc>
      </w:tr>
      <w:tr w14:paraId="096C251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79627AB" w14:textId="77777777">
            <w:pPr>
              <w:pStyle w:val="Normal6"/>
            </w:pPr>
          </w:p>
        </w:tc>
        <w:tc>
          <w:tcPr>
            <w:tcW w:w="4876" w:type="dxa"/>
            <w:hideMark/>
          </w:tcPr>
          <w:p w:rsidR="00987E75" w:rsidRPr="00523F9F" w:rsidP="00BB18F0" w14:paraId="567CB658" w14:textId="77777777">
            <w:pPr>
              <w:pStyle w:val="Normal6"/>
              <w:rPr>
                <w:szCs w:val="24"/>
              </w:rPr>
            </w:pPr>
            <w:r w:rsidRPr="00523F9F">
              <w:rPr>
                <w:b/>
                <w:i/>
              </w:rPr>
              <w:t>Frankrig 269 628 000</w:t>
            </w:r>
          </w:p>
        </w:tc>
      </w:tr>
      <w:tr w14:paraId="1145735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4D88688" w14:textId="77777777">
            <w:pPr>
              <w:pStyle w:val="Normal6"/>
            </w:pPr>
          </w:p>
        </w:tc>
        <w:tc>
          <w:tcPr>
            <w:tcW w:w="4876" w:type="dxa"/>
            <w:hideMark/>
          </w:tcPr>
          <w:p w:rsidR="00987E75" w:rsidRPr="00523F9F" w:rsidP="00BB18F0" w14:paraId="51ADBD56" w14:textId="77777777">
            <w:pPr>
              <w:pStyle w:val="Normal6"/>
              <w:rPr>
                <w:szCs w:val="24"/>
              </w:rPr>
            </w:pPr>
            <w:r w:rsidRPr="00523F9F">
              <w:rPr>
                <w:b/>
                <w:i/>
              </w:rPr>
              <w:t>Kroatien 10 410 000</w:t>
            </w:r>
          </w:p>
        </w:tc>
      </w:tr>
      <w:tr w14:paraId="4B5B15E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066CE69" w14:textId="77777777">
            <w:pPr>
              <w:pStyle w:val="Normal6"/>
            </w:pPr>
          </w:p>
        </w:tc>
        <w:tc>
          <w:tcPr>
            <w:tcW w:w="4876" w:type="dxa"/>
            <w:hideMark/>
          </w:tcPr>
          <w:p w:rsidR="00987E75" w:rsidRPr="00523F9F" w:rsidP="00BB18F0" w14:paraId="73096B02" w14:textId="77777777">
            <w:pPr>
              <w:pStyle w:val="Normal6"/>
              <w:rPr>
                <w:szCs w:val="24"/>
              </w:rPr>
            </w:pPr>
            <w:r w:rsidRPr="00523F9F">
              <w:rPr>
                <w:b/>
                <w:i/>
              </w:rPr>
              <w:t>Italien 323 883 000</w:t>
            </w:r>
          </w:p>
        </w:tc>
      </w:tr>
      <w:tr w14:paraId="0B13558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064013C" w14:textId="77777777">
            <w:pPr>
              <w:pStyle w:val="Normal6"/>
            </w:pPr>
          </w:p>
        </w:tc>
        <w:tc>
          <w:tcPr>
            <w:tcW w:w="4876" w:type="dxa"/>
            <w:hideMark/>
          </w:tcPr>
          <w:p w:rsidR="00987E75" w:rsidRPr="00523F9F" w:rsidP="00BB18F0" w14:paraId="179004C2" w14:textId="77777777">
            <w:pPr>
              <w:pStyle w:val="Normal6"/>
              <w:rPr>
                <w:szCs w:val="24"/>
              </w:rPr>
            </w:pPr>
            <w:r w:rsidRPr="00523F9F">
              <w:rPr>
                <w:b/>
                <w:i/>
              </w:rPr>
              <w:t>Cypern 4 465 000</w:t>
            </w:r>
          </w:p>
        </w:tc>
      </w:tr>
      <w:tr w14:paraId="1DE1189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FC4F616" w14:textId="77777777">
            <w:pPr>
              <w:pStyle w:val="Normal6"/>
            </w:pPr>
          </w:p>
        </w:tc>
        <w:tc>
          <w:tcPr>
            <w:tcW w:w="4876" w:type="dxa"/>
            <w:hideMark/>
          </w:tcPr>
          <w:p w:rsidR="00987E75" w:rsidRPr="00523F9F" w:rsidP="00BB18F0" w14:paraId="4221986B" w14:textId="77777777">
            <w:pPr>
              <w:pStyle w:val="Normal6"/>
              <w:rPr>
                <w:szCs w:val="24"/>
              </w:rPr>
            </w:pPr>
            <w:r w:rsidRPr="00523F9F">
              <w:rPr>
                <w:b/>
                <w:i/>
              </w:rPr>
              <w:t>Litauen 43 000</w:t>
            </w:r>
          </w:p>
        </w:tc>
      </w:tr>
      <w:tr w14:paraId="781A2B7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F7A0D69" w14:textId="77777777">
            <w:pPr>
              <w:pStyle w:val="Normal6"/>
            </w:pPr>
          </w:p>
        </w:tc>
        <w:tc>
          <w:tcPr>
            <w:tcW w:w="4876" w:type="dxa"/>
            <w:hideMark/>
          </w:tcPr>
          <w:p w:rsidR="00987E75" w:rsidRPr="00523F9F" w:rsidP="00BB18F0" w14:paraId="68614ED5" w14:textId="77777777">
            <w:pPr>
              <w:pStyle w:val="Normal6"/>
              <w:rPr>
                <w:szCs w:val="24"/>
              </w:rPr>
            </w:pPr>
            <w:r w:rsidRPr="00523F9F">
              <w:rPr>
                <w:b/>
                <w:i/>
              </w:rPr>
              <w:t>Ungarn 27 970 000</w:t>
            </w:r>
          </w:p>
        </w:tc>
      </w:tr>
      <w:tr w14:paraId="6ECE5F90"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F02C8F4" w14:textId="77777777">
            <w:pPr>
              <w:pStyle w:val="Normal6"/>
            </w:pPr>
          </w:p>
        </w:tc>
        <w:tc>
          <w:tcPr>
            <w:tcW w:w="4876" w:type="dxa"/>
            <w:hideMark/>
          </w:tcPr>
          <w:p w:rsidR="00987E75" w:rsidRPr="00523F9F" w:rsidP="00BB18F0" w14:paraId="48E40631" w14:textId="77777777">
            <w:pPr>
              <w:pStyle w:val="Normal6"/>
              <w:rPr>
                <w:szCs w:val="24"/>
              </w:rPr>
            </w:pPr>
            <w:r w:rsidRPr="00523F9F">
              <w:rPr>
                <w:b/>
                <w:i/>
              </w:rPr>
              <w:t>Østrig 13 155 000 Portugal 62 670 000</w:t>
            </w:r>
          </w:p>
        </w:tc>
      </w:tr>
      <w:tr w14:paraId="3BCFC98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E350860" w14:textId="77777777">
            <w:pPr>
              <w:pStyle w:val="Normal6"/>
            </w:pPr>
          </w:p>
        </w:tc>
        <w:tc>
          <w:tcPr>
            <w:tcW w:w="4876" w:type="dxa"/>
            <w:hideMark/>
          </w:tcPr>
          <w:p w:rsidR="00987E75" w:rsidRPr="00523F9F" w:rsidP="00BB18F0" w14:paraId="538F4ED3" w14:textId="77777777">
            <w:pPr>
              <w:pStyle w:val="Normal6"/>
              <w:rPr>
                <w:szCs w:val="24"/>
              </w:rPr>
            </w:pPr>
            <w:r w:rsidRPr="00523F9F">
              <w:rPr>
                <w:b/>
                <w:i/>
              </w:rPr>
              <w:t>Rumænien 45 844 000</w:t>
            </w:r>
          </w:p>
        </w:tc>
      </w:tr>
      <w:tr w14:paraId="1ABC06A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D73D1FB" w14:textId="77777777">
            <w:pPr>
              <w:pStyle w:val="Normal6"/>
            </w:pPr>
          </w:p>
        </w:tc>
        <w:tc>
          <w:tcPr>
            <w:tcW w:w="4876" w:type="dxa"/>
            <w:hideMark/>
          </w:tcPr>
          <w:p w:rsidR="00987E75" w:rsidRPr="00523F9F" w:rsidP="00BB18F0" w14:paraId="4F4B6705" w14:textId="77777777">
            <w:pPr>
              <w:pStyle w:val="Normal6"/>
              <w:rPr>
                <w:szCs w:val="24"/>
              </w:rPr>
            </w:pPr>
            <w:r w:rsidRPr="00523F9F">
              <w:rPr>
                <w:b/>
                <w:i/>
              </w:rPr>
              <w:t>Slovenien 4 849 000</w:t>
            </w:r>
          </w:p>
        </w:tc>
      </w:tr>
      <w:tr w14:paraId="4F01085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A590F36" w14:textId="77777777">
            <w:pPr>
              <w:pStyle w:val="Normal6"/>
            </w:pPr>
          </w:p>
        </w:tc>
        <w:tc>
          <w:tcPr>
            <w:tcW w:w="4876" w:type="dxa"/>
            <w:hideMark/>
          </w:tcPr>
          <w:p w:rsidR="00987E75" w:rsidRPr="00523F9F" w:rsidP="00BB18F0" w14:paraId="05A967D5" w14:textId="77777777">
            <w:pPr>
              <w:pStyle w:val="Normal6"/>
              <w:rPr>
                <w:szCs w:val="24"/>
              </w:rPr>
            </w:pPr>
            <w:r w:rsidRPr="00523F9F">
              <w:rPr>
                <w:b/>
                <w:i/>
              </w:rPr>
              <w:t>Slovakiet 4 887 000</w:t>
            </w:r>
          </w:p>
        </w:tc>
      </w:tr>
    </w:tbl>
    <w:p w:rsidR="00987E75" w:rsidRPr="00523F9F" w:rsidP="00987E75" w14:paraId="75AA6AD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25D0B303" w14:textId="77777777">
      <w:r w:rsidRPr="00523F9F">
        <w:rPr>
          <w:rStyle w:val="HideTWBExt"/>
          <w:noProof w:val="0"/>
        </w:rPr>
        <w:t>&lt;/AmendB&gt;</w:t>
      </w:r>
    </w:p>
    <w:p w:rsidR="00987E75" w:rsidRPr="00523F9F" w:rsidP="00987E75" w14:paraId="27F842F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472</w:t>
      </w:r>
      <w:r w:rsidRPr="00523F9F">
        <w:rPr>
          <w:rStyle w:val="HideTWBExt"/>
          <w:b w:val="0"/>
          <w:noProof w:val="0"/>
        </w:rPr>
        <w:t>&lt;/NumAmB&gt;</w:t>
      </w:r>
    </w:p>
    <w:p w:rsidR="00987E75" w:rsidRPr="00523F9F" w:rsidP="00987E75" w14:paraId="7A2D7BDB"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3DF56C02" w14:textId="77777777">
      <w:r w:rsidRPr="00523F9F">
        <w:rPr>
          <w:rStyle w:val="HideTWBExt"/>
          <w:noProof w:val="0"/>
        </w:rPr>
        <w:t>&lt;/RepeatBlock-By&gt;</w:t>
      </w:r>
    </w:p>
    <w:p w:rsidR="00987E75" w:rsidRPr="00523F9F" w:rsidP="00987E75" w14:paraId="0B3D4E7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9F8C902" w14:textId="77777777">
      <w:pPr>
        <w:keepNext/>
      </w:pPr>
      <w:r w:rsidRPr="00523F9F">
        <w:rPr>
          <w:rStyle w:val="HideTWBExt"/>
          <w:noProof w:val="0"/>
        </w:rPr>
        <w:t>&lt;Article&gt;</w:t>
      </w:r>
      <w:r w:rsidRPr="00523F9F">
        <w:rPr>
          <w:b/>
        </w:rPr>
        <w:t>Artikel 11 a (ny)</w:t>
      </w:r>
      <w:r w:rsidRPr="00523F9F">
        <w:rPr>
          <w:rStyle w:val="HideTWBExt"/>
          <w:noProof w:val="0"/>
        </w:rPr>
        <w:t>&lt;/Article&gt;</w:t>
      </w:r>
    </w:p>
    <w:p w:rsidR="00987E75" w:rsidRPr="00523F9F" w:rsidP="00987E75" w14:paraId="6844230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9007A18" w14:textId="77777777">
      <w:r w:rsidRPr="00523F9F">
        <w:rPr>
          <w:rStyle w:val="HideTWBExt"/>
          <w:noProof w:val="0"/>
        </w:rPr>
        <w:t>&lt;Article2&gt;</w:t>
      </w:r>
      <w:r w:rsidRPr="00523F9F">
        <w:t>Kapitel II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E12A65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258A730" w14:textId="77777777">
            <w:pPr>
              <w:keepNext/>
            </w:pPr>
          </w:p>
        </w:tc>
      </w:tr>
      <w:tr w14:paraId="1CF887C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C834F04" w14:textId="77777777">
            <w:pPr>
              <w:pStyle w:val="ColumnHeading"/>
              <w:keepNext/>
            </w:pPr>
            <w:r w:rsidRPr="00523F9F">
              <w:t>Kommissionens forslag</w:t>
            </w:r>
          </w:p>
        </w:tc>
        <w:tc>
          <w:tcPr>
            <w:tcW w:w="4876" w:type="dxa"/>
            <w:hideMark/>
          </w:tcPr>
          <w:p w:rsidR="00987E75" w:rsidRPr="00523F9F" w:rsidP="00BB18F0" w14:paraId="247AFAE9" w14:textId="77777777">
            <w:pPr>
              <w:pStyle w:val="ColumnHeading"/>
              <w:keepNext/>
            </w:pPr>
            <w:r w:rsidRPr="00523F9F">
              <w:t>Ændringsforslag</w:t>
            </w:r>
          </w:p>
        </w:tc>
      </w:tr>
      <w:tr w14:paraId="6E5FA44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57E7E12" w14:textId="77777777">
            <w:pPr>
              <w:pStyle w:val="Normal6"/>
            </w:pPr>
          </w:p>
        </w:tc>
        <w:tc>
          <w:tcPr>
            <w:tcW w:w="4876" w:type="dxa"/>
            <w:hideMark/>
          </w:tcPr>
          <w:p w:rsidR="00987E75" w:rsidRPr="00523F9F" w:rsidP="00BB18F0" w14:paraId="60B72DA9" w14:textId="77777777">
            <w:pPr>
              <w:pStyle w:val="Normal6"/>
              <w:rPr>
                <w:szCs w:val="24"/>
              </w:rPr>
            </w:pPr>
            <w:r w:rsidRPr="00523F9F">
              <w:rPr>
                <w:b/>
                <w:i/>
              </w:rPr>
              <w:t>7g)</w:t>
            </w:r>
            <w:r w:rsidRPr="00523F9F">
              <w:rPr>
                <w:b/>
                <w:i/>
              </w:rPr>
              <w:tab/>
              <w:t>I del 2 indsættes følgende som kapitel IIIa:</w:t>
            </w:r>
          </w:p>
        </w:tc>
      </w:tr>
      <w:tr w14:paraId="3CEA3BF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62E299B" w14:textId="77777777">
            <w:pPr>
              <w:pStyle w:val="Normal6"/>
            </w:pPr>
          </w:p>
        </w:tc>
        <w:tc>
          <w:tcPr>
            <w:tcW w:w="4876" w:type="dxa"/>
            <w:hideMark/>
          </w:tcPr>
          <w:p w:rsidR="00987E75" w:rsidRPr="00523F9F" w:rsidP="00BB18F0" w14:paraId="13FF1C38" w14:textId="77777777">
            <w:pPr>
              <w:pStyle w:val="Normal6"/>
              <w:rPr>
                <w:szCs w:val="24"/>
              </w:rPr>
            </w:pPr>
            <w:r w:rsidRPr="00523F9F">
              <w:rPr>
                <w:b/>
                <w:i/>
              </w:rPr>
              <w:t>"KAPITEL IIIa FINANSIEL STØTTE FRA UNIONEN TIL VINSEKTOREN</w:t>
            </w:r>
            <w:r w:rsidRPr="00523F9F">
              <w:rPr>
                <w:b/>
                <w:i/>
              </w:rPr>
              <w:br/>
              <w:t>Artikel 59 Finansiel støtte fra Unionen til vinsektoren</w:t>
            </w:r>
          </w:p>
        </w:tc>
      </w:tr>
      <w:tr w14:paraId="6F85B96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10ACE8B" w14:textId="77777777">
            <w:pPr>
              <w:pStyle w:val="Normal6"/>
            </w:pPr>
          </w:p>
        </w:tc>
        <w:tc>
          <w:tcPr>
            <w:tcW w:w="4876" w:type="dxa"/>
            <w:hideMark/>
          </w:tcPr>
          <w:p w:rsidR="00987E75" w:rsidRPr="00523F9F" w:rsidP="00BB18F0" w14:paraId="16A2683D" w14:textId="77777777">
            <w:pPr>
              <w:pStyle w:val="Normal6"/>
              <w:rPr>
                <w:szCs w:val="24"/>
              </w:rPr>
            </w:pPr>
            <w:r w:rsidRPr="00523F9F">
              <w:rPr>
                <w:b/>
                <w:i/>
              </w:rPr>
              <w:t>1. Uanset artikel 35, stk. 8, i forordning (EU) 202X/XXXX [NRP] må Unionens finansielle støtte til omstrukturering og omstilling af vindyrkningsarealer som omhandlet i artikel 31, stk. 1, første afsnit, litra n), højst udgøre 50 % af de faktiske omkostninger ved omstrukturering og omstilling af vindyrkningsarealer eller 75 % af de faktiske omkostninger ved omstrukturering og omstilling af vindyrkningsarealer i mindre udviklede regioner. Denne finansielle støtte kan for stejle skråninger og terrasser i områder, hvor hældningen er på over 40 %, gå op til 60 % af de faktiske omkostninger ved omstrukturering og omstilling af vindyrkningsarealer, eller op til 80 % af de faktiske omkostninger ved omstrukturering og omstilling af vindyrkningsarealer i mindre udviklede regioner. Støtten må kun ydes i form af kompensation til producenter for tabte indtægter som følge af gennemførelsen af interventionen og bidrag til omkostningerne ved omstrukturering og omstilling af vindyrkningsarealer.</w:t>
            </w:r>
          </w:p>
        </w:tc>
      </w:tr>
      <w:tr w14:paraId="2D9F65C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826E0E6" w14:textId="77777777">
            <w:pPr>
              <w:pStyle w:val="Normal6"/>
            </w:pPr>
          </w:p>
        </w:tc>
        <w:tc>
          <w:tcPr>
            <w:tcW w:w="4876" w:type="dxa"/>
            <w:hideMark/>
          </w:tcPr>
          <w:p w:rsidR="00987E75" w:rsidRPr="00523F9F" w:rsidP="00BB18F0" w14:paraId="068EC16F" w14:textId="77777777">
            <w:pPr>
              <w:pStyle w:val="Normal6"/>
              <w:rPr>
                <w:szCs w:val="24"/>
              </w:rPr>
            </w:pPr>
            <w:r w:rsidRPr="00523F9F">
              <w:rPr>
                <w:b/>
                <w:i/>
              </w:rPr>
              <w:t>Kompensationen til producenter for tabte indtægter som følge af gennemførelsen af interventionen kan dække op til 100 % af det omhandlede tab og ydes i en af følgende former:</w:t>
            </w:r>
          </w:p>
        </w:tc>
      </w:tr>
      <w:tr w14:paraId="49131E5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70FCAA5" w14:textId="77777777">
            <w:pPr>
              <w:pStyle w:val="Normal6"/>
            </w:pPr>
          </w:p>
        </w:tc>
        <w:tc>
          <w:tcPr>
            <w:tcW w:w="4876" w:type="dxa"/>
            <w:hideMark/>
          </w:tcPr>
          <w:p w:rsidR="00987E75" w:rsidRPr="00523F9F" w:rsidP="00BB18F0" w14:paraId="13DE0FDC" w14:textId="77777777">
            <w:pPr>
              <w:pStyle w:val="Normal6"/>
              <w:rPr>
                <w:szCs w:val="24"/>
              </w:rPr>
            </w:pPr>
            <w:r w:rsidRPr="00523F9F">
              <w:rPr>
                <w:b/>
                <w:i/>
              </w:rPr>
              <w:t>a) tilladelse til dyrkning af gamle og nye vinstokke i en periode på højst tre år</w:t>
            </w:r>
          </w:p>
        </w:tc>
      </w:tr>
      <w:tr w14:paraId="06123365"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D7F20DA" w14:textId="77777777">
            <w:pPr>
              <w:pStyle w:val="Normal6"/>
            </w:pPr>
          </w:p>
        </w:tc>
        <w:tc>
          <w:tcPr>
            <w:tcW w:w="4876" w:type="dxa"/>
            <w:hideMark/>
          </w:tcPr>
          <w:p w:rsidR="00987E75" w:rsidRPr="00523F9F" w:rsidP="00BB18F0" w14:paraId="111C4F13" w14:textId="77777777">
            <w:pPr>
              <w:pStyle w:val="Normal6"/>
              <w:rPr>
                <w:szCs w:val="24"/>
              </w:rPr>
            </w:pPr>
            <w:r w:rsidRPr="00523F9F">
              <w:rPr>
                <w:b/>
                <w:i/>
              </w:rPr>
              <w:t>b) økonomisk kompensation i en periode på højst tre år. Uanset dette stykkes første og andet afsnit kan Unionens finansielle støtte dække højst 80 % af de faktiske omkostninger ved omstrukturering og omstilling af vindyrkningsarealer, hvis interventionen er knyttet til målet om at bidrage til tilpasning til klimaændringer som fastsat i artikel 3, litra d), i forordning (EU) 202X/XXXX [NRP].</w:t>
            </w:r>
          </w:p>
        </w:tc>
      </w:tr>
      <w:tr w14:paraId="6F4D200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34A529B" w14:textId="77777777">
            <w:pPr>
              <w:pStyle w:val="Normal6"/>
            </w:pPr>
          </w:p>
        </w:tc>
        <w:tc>
          <w:tcPr>
            <w:tcW w:w="4876" w:type="dxa"/>
            <w:hideMark/>
          </w:tcPr>
          <w:p w:rsidR="00987E75" w:rsidRPr="00523F9F" w:rsidP="00BB18F0" w14:paraId="554FBE87" w14:textId="77777777">
            <w:pPr>
              <w:pStyle w:val="Normal6"/>
              <w:rPr>
                <w:szCs w:val="24"/>
              </w:rPr>
            </w:pPr>
            <w:r w:rsidRPr="00523F9F">
              <w:rPr>
                <w:b/>
                <w:i/>
              </w:rPr>
              <w:t>2. Uanset artikel 35, stk. 8, i forordning (EU) 202X/XXXX [NRP] må finansiel støtte fra Unionen til de investeringer, der er omhandlet i artikel 31, stk. 1, første afsnit, litra a), og artikel 13 [Investeringer til fordel for landbrugerne] i forordning (EU) 202X/XXXX [Den fælles landbrugspolitik], højst udgøre:</w:t>
            </w:r>
          </w:p>
        </w:tc>
      </w:tr>
      <w:tr w14:paraId="21FDAC4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CD38FD9" w14:textId="77777777">
            <w:pPr>
              <w:pStyle w:val="Normal6"/>
            </w:pPr>
          </w:p>
        </w:tc>
        <w:tc>
          <w:tcPr>
            <w:tcW w:w="4876" w:type="dxa"/>
            <w:hideMark/>
          </w:tcPr>
          <w:p w:rsidR="00987E75" w:rsidRPr="00523F9F" w:rsidP="00BB18F0" w14:paraId="5B428538" w14:textId="77777777">
            <w:pPr>
              <w:pStyle w:val="Normal6"/>
              <w:rPr>
                <w:szCs w:val="24"/>
              </w:rPr>
            </w:pPr>
            <w:r w:rsidRPr="00523F9F">
              <w:rPr>
                <w:b/>
                <w:i/>
              </w:rPr>
              <w:t>a) 50 % af de støtteberettigede investeringsomkostninger for så vidt angår mindre udviklede regioner,</w:t>
            </w:r>
          </w:p>
        </w:tc>
      </w:tr>
      <w:tr w14:paraId="4F644E3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BC61D92" w14:textId="77777777">
            <w:pPr>
              <w:pStyle w:val="Normal6"/>
            </w:pPr>
          </w:p>
        </w:tc>
        <w:tc>
          <w:tcPr>
            <w:tcW w:w="4876" w:type="dxa"/>
            <w:hideMark/>
          </w:tcPr>
          <w:p w:rsidR="00987E75" w:rsidRPr="00523F9F" w:rsidP="00BB18F0" w14:paraId="1A69295B" w14:textId="77777777">
            <w:pPr>
              <w:pStyle w:val="Normal6"/>
              <w:rPr>
                <w:szCs w:val="24"/>
              </w:rPr>
            </w:pPr>
            <w:r w:rsidRPr="00523F9F">
              <w:rPr>
                <w:b/>
                <w:i/>
              </w:rPr>
              <w:t>b) 40 % af de støtteberettigede investeringsomkostninger for så vidt angår andre regioner, der ikke er mindre udviklede regioner</w:t>
            </w:r>
          </w:p>
        </w:tc>
      </w:tr>
      <w:tr w14:paraId="64CA6FC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618883D" w14:textId="77777777">
            <w:pPr>
              <w:pStyle w:val="Normal6"/>
            </w:pPr>
          </w:p>
        </w:tc>
        <w:tc>
          <w:tcPr>
            <w:tcW w:w="4876" w:type="dxa"/>
            <w:hideMark/>
          </w:tcPr>
          <w:p w:rsidR="00987E75" w:rsidRPr="00523F9F" w:rsidP="00BB18F0" w14:paraId="062F6F38" w14:textId="77777777">
            <w:pPr>
              <w:pStyle w:val="Normal6"/>
              <w:rPr>
                <w:szCs w:val="24"/>
              </w:rPr>
            </w:pPr>
            <w:r w:rsidRPr="00523F9F">
              <w:rPr>
                <w:b/>
                <w:i/>
              </w:rPr>
              <w:t>c) 75 % af de støtteberettigede investeringsomkostninger for så vidt angår regionerne i den yderste periferi</w:t>
            </w:r>
          </w:p>
        </w:tc>
      </w:tr>
      <w:tr w14:paraId="2E580F1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52E836D" w14:textId="77777777">
            <w:pPr>
              <w:pStyle w:val="Normal6"/>
            </w:pPr>
          </w:p>
        </w:tc>
        <w:tc>
          <w:tcPr>
            <w:tcW w:w="4876" w:type="dxa"/>
            <w:hideMark/>
          </w:tcPr>
          <w:p w:rsidR="00987E75" w:rsidRPr="00523F9F" w:rsidP="00BB18F0" w14:paraId="2474C28B" w14:textId="77777777">
            <w:pPr>
              <w:pStyle w:val="Normal6"/>
              <w:rPr>
                <w:szCs w:val="24"/>
              </w:rPr>
            </w:pPr>
            <w:r w:rsidRPr="00523F9F">
              <w:rPr>
                <w:b/>
                <w:i/>
              </w:rPr>
              <w:t>d) 65 % af de støtteberettigede investeringsomkostninger for så vidt angår de mindre øer i Det Ægæiske Hav.</w:t>
            </w:r>
          </w:p>
        </w:tc>
      </w:tr>
      <w:tr w14:paraId="0CD5A0F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3478880" w14:textId="77777777">
            <w:pPr>
              <w:pStyle w:val="Normal6"/>
            </w:pPr>
          </w:p>
        </w:tc>
        <w:tc>
          <w:tcPr>
            <w:tcW w:w="4876" w:type="dxa"/>
            <w:hideMark/>
          </w:tcPr>
          <w:p w:rsidR="00987E75" w:rsidRPr="00523F9F" w:rsidP="00BB18F0" w14:paraId="6A4C513E" w14:textId="1B4DD446">
            <w:pPr>
              <w:pStyle w:val="Normal6"/>
              <w:rPr>
                <w:szCs w:val="24"/>
              </w:rPr>
            </w:pPr>
            <w:r w:rsidRPr="00523F9F">
              <w:rPr>
                <w:b/>
                <w:bCs/>
                <w:i/>
                <w:iCs/>
              </w:rPr>
              <w:t>Den maksimale finansielle støtte fra Unionen som fastsat i første afsnit ydes kun til mikrovirksomheder og små og mellemstore virksomheder som defineret i Kommissionens henstilling 2003/361/EF og til producentorganisationer</w:t>
            </w:r>
            <w:r w:rsidRPr="00523F9F" w:rsidR="00225530">
              <w:rPr>
                <w:b/>
                <w:bCs/>
                <w:i/>
                <w:iCs/>
              </w:rPr>
              <w:t>, der</w:t>
            </w:r>
            <w:r w:rsidRPr="00523F9F">
              <w:rPr>
                <w:b/>
                <w:bCs/>
                <w:i/>
                <w:iCs/>
              </w:rPr>
              <w:t xml:space="preserve"> er anerkendt i henhold til forordning (EU) nr. 1308/2013.</w:t>
            </w:r>
            <w:r w:rsidRPr="00523F9F">
              <w:rPr>
                <w:b/>
                <w:i/>
              </w:rPr>
              <w:t xml:space="preserve"> Den kan dog ydes til alle virksomheder i regionerne i den yderste periferi og i de mindre øer i Det Ægæiske Hav. </w:t>
            </w:r>
            <w:r w:rsidRPr="00523F9F">
              <w:rPr>
                <w:b/>
                <w:bCs/>
                <w:i/>
                <w:iCs/>
              </w:rPr>
              <w:t>Hvad angår virksomheder, bortset fra producentorganisationer anerkendt i henhold til forordning (EU) nr. 1308/2013, der ikke er omfattet af artikel 2, stk. 1, i bilaget til henstilling 2003/361/EF, og som har færre end 750 medarbejdere eller en årlig omsætning på under 200 mio. EUR, halveres den maksimale finansielle støtte fra Unionen, der er fastsat i nærværende stykkes første afsnit.</w:t>
            </w:r>
          </w:p>
        </w:tc>
      </w:tr>
      <w:tr w14:paraId="0802E10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A8C6A8F" w14:textId="77777777">
            <w:pPr>
              <w:pStyle w:val="Normal6"/>
            </w:pPr>
          </w:p>
        </w:tc>
        <w:tc>
          <w:tcPr>
            <w:tcW w:w="4876" w:type="dxa"/>
            <w:hideMark/>
          </w:tcPr>
          <w:p w:rsidR="00987E75" w:rsidRPr="00523F9F" w:rsidP="00BB18F0" w14:paraId="77E0D972" w14:textId="77777777">
            <w:pPr>
              <w:pStyle w:val="Normal6"/>
              <w:rPr>
                <w:szCs w:val="24"/>
              </w:rPr>
            </w:pPr>
            <w:r w:rsidRPr="00523F9F">
              <w:rPr>
                <w:b/>
                <w:i/>
              </w:rPr>
              <w:t>Uanset dette stykkes første afsnit kan den finansielle støtte fra Unionen til de investeringer, der er omhandlet i artikel 31, stk. 1, første afsnit, litra a), og artikel 13 [Investeringer til fordel for landbrugerne] i forordning (EU) 202X/XXXX [Den fælles landbrugspolitik], forhøjes til højst 80 % af de støtteberettigede investeringsomkostninger for så vidt angår investeringer, der er knyttet til målet om at bidrage til modvirkning af og tilpasning til klimaændringer og forbedre produktionssystemernes bæredygtighed og mindske Unionens vinsektors miljøpåvirkning, jf. artikel 3, litra d), i forordning (EU) 202X/XXXX [NRP]. Der ydes ikke finansiel støtte fra Unionen til kriseramte virksomheder i den i Kommissionens meddelelse med titlen "Rammebestemmelserne for statsstøtte til redning og omstrukturering af kriseramte ikke-finansielle virksomheder" anvendte betydning.</w:t>
            </w:r>
          </w:p>
        </w:tc>
      </w:tr>
      <w:tr w14:paraId="55DF90C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17F91B2" w14:textId="77777777">
            <w:pPr>
              <w:pStyle w:val="Normal6"/>
            </w:pPr>
          </w:p>
        </w:tc>
        <w:tc>
          <w:tcPr>
            <w:tcW w:w="4876" w:type="dxa"/>
            <w:hideMark/>
          </w:tcPr>
          <w:p w:rsidR="00987E75" w:rsidRPr="00523F9F" w:rsidP="00BB18F0" w14:paraId="460556CB" w14:textId="77777777">
            <w:pPr>
              <w:pStyle w:val="Normal6"/>
              <w:rPr>
                <w:szCs w:val="24"/>
              </w:rPr>
            </w:pPr>
            <w:r w:rsidRPr="00523F9F">
              <w:rPr>
                <w:b/>
                <w:i/>
              </w:rPr>
              <w:t>3. Uanset artikel 35, stk. 8, i forordning (EU) 202X/XXXX [NRP] må finansiel støtte fra Unionen til "grøn høst" som omhandlet i artikel 31, stk. 1, første afsnit, litra k), højst udgøre 50 % af summen af de direkte omkostninger til destruktion eller fjernelse af drueklaser og indkomsttabet som følge af denne destruktion eller fjernelse.</w:t>
            </w:r>
          </w:p>
        </w:tc>
      </w:tr>
      <w:tr w14:paraId="6371214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CC1CC66" w14:textId="77777777">
            <w:pPr>
              <w:pStyle w:val="Normal6"/>
            </w:pPr>
          </w:p>
        </w:tc>
        <w:tc>
          <w:tcPr>
            <w:tcW w:w="4876" w:type="dxa"/>
            <w:hideMark/>
          </w:tcPr>
          <w:p w:rsidR="00987E75" w:rsidRPr="00523F9F" w:rsidP="00BB18F0" w14:paraId="31CB6868" w14:textId="77777777">
            <w:pPr>
              <w:pStyle w:val="Normal6"/>
              <w:rPr>
                <w:szCs w:val="24"/>
              </w:rPr>
            </w:pPr>
            <w:r w:rsidRPr="00523F9F">
              <w:rPr>
                <w:b/>
                <w:i/>
              </w:rPr>
              <w:t>4. Uanset artikel 35, stk. 8, i forordning (EU) 202X/XXXX [NRP] kan den finansielle støtte fra Unionen til rådgivningstjenester, der er omhandlet i artikel 31, stk. 1, første afsnit, litra c), højst dække 50 % af de støtteberettigede udgifter.</w:t>
            </w:r>
          </w:p>
        </w:tc>
      </w:tr>
      <w:tr w14:paraId="300F2D4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61706FA" w14:textId="77777777">
            <w:pPr>
              <w:pStyle w:val="Normal6"/>
            </w:pPr>
          </w:p>
        </w:tc>
        <w:tc>
          <w:tcPr>
            <w:tcW w:w="4876" w:type="dxa"/>
            <w:hideMark/>
          </w:tcPr>
          <w:p w:rsidR="00987E75" w:rsidRPr="00523F9F" w:rsidP="00BB18F0" w14:paraId="3C73584C" w14:textId="77777777">
            <w:pPr>
              <w:pStyle w:val="Normal6"/>
              <w:rPr>
                <w:szCs w:val="24"/>
              </w:rPr>
            </w:pPr>
            <w:r w:rsidRPr="00523F9F">
              <w:rPr>
                <w:b/>
                <w:i/>
              </w:rPr>
              <w:t>5. Uanset artikel 35, stk. 8, i forordning (EU) 202X/XXXX [NRP] må finansiel støtte fra Unionen til oplysnings-, fremstøds- og kommunikationsaktioner som omhandlet i artikel 31, stk. 1, første afsnit, litra d), ikke overstige 60 % af de støtteberettigede udgifter.</w:t>
            </w:r>
          </w:p>
        </w:tc>
      </w:tr>
      <w:tr w14:paraId="3285F8B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148FC8C" w14:textId="77777777">
            <w:pPr>
              <w:pStyle w:val="Normal6"/>
            </w:pPr>
          </w:p>
        </w:tc>
        <w:tc>
          <w:tcPr>
            <w:tcW w:w="4876" w:type="dxa"/>
            <w:hideMark/>
          </w:tcPr>
          <w:p w:rsidR="00987E75" w:rsidRPr="00523F9F" w:rsidP="00BB18F0" w14:paraId="780D5515" w14:textId="77777777">
            <w:pPr>
              <w:pStyle w:val="Normal6"/>
              <w:rPr>
                <w:szCs w:val="24"/>
              </w:rPr>
            </w:pPr>
            <w:r w:rsidRPr="00523F9F">
              <w:rPr>
                <w:b/>
                <w:i/>
              </w:rPr>
              <w:t>Desuden kan de i artikel 56, stk. 1, omhandlede medlemsstater yde et nationalt bidrag til de interventionstyper, der er omhandlet i første afsnit, på op til 20 % af de støtteberettigede udgifter. For mikrovirksomheder og små og mellemstore virksomheder som defineret i Kommissionens henstilling 2003/361/EF, der er aktive i vinsektoren, kan medlemsstaterne yde et nationalt bidrag på op til 30 % af de støtteberettigede udgifter.</w:t>
            </w:r>
          </w:p>
        </w:tc>
      </w:tr>
      <w:tr w14:paraId="27EC498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8A48370" w14:textId="77777777">
            <w:pPr>
              <w:pStyle w:val="Normal6"/>
            </w:pPr>
          </w:p>
        </w:tc>
        <w:tc>
          <w:tcPr>
            <w:tcW w:w="4876" w:type="dxa"/>
            <w:hideMark/>
          </w:tcPr>
          <w:p w:rsidR="00987E75" w:rsidRPr="00523F9F" w:rsidP="00BB18F0" w14:paraId="3A53478A" w14:textId="77777777">
            <w:pPr>
              <w:pStyle w:val="Normal6"/>
              <w:rPr>
                <w:szCs w:val="24"/>
              </w:rPr>
            </w:pPr>
            <w:r w:rsidRPr="00523F9F">
              <w:rPr>
                <w:b/>
                <w:i/>
              </w:rPr>
              <w:t>6. Uanset artikel 35, stk. 8, i forordning (EU) 202X/XXXX [NRP] kan finansiel støtte fra Unionen til foranstaltninger mod skadegørere som omhandlet i del B i bilag II og del C i bilag IV til Kommissionens gennemførelsesforordning (EU) 2019/2072 dække op til 100 % af de støtteberettigede omkostninger.</w:t>
            </w:r>
          </w:p>
        </w:tc>
      </w:tr>
      <w:tr w14:paraId="2E48E8E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ECDBC6D" w14:textId="77777777">
            <w:pPr>
              <w:pStyle w:val="Normal6"/>
            </w:pPr>
          </w:p>
        </w:tc>
        <w:tc>
          <w:tcPr>
            <w:tcW w:w="4876" w:type="dxa"/>
            <w:hideMark/>
          </w:tcPr>
          <w:p w:rsidR="00987E75" w:rsidRPr="00523F9F" w:rsidP="00BB18F0" w14:paraId="25C26928" w14:textId="77777777">
            <w:pPr>
              <w:pStyle w:val="Normal6"/>
              <w:rPr>
                <w:szCs w:val="24"/>
              </w:rPr>
            </w:pPr>
            <w:r w:rsidRPr="00523F9F">
              <w:rPr>
                <w:b/>
                <w:i/>
              </w:rPr>
              <w:t>7. Kommissionen vedtager gennemførelsesretsakter, der fastsætter den finansielle støtte fra Unionen til destillation af biprodukter fra vinfremstilling som omhandlet i artikel 31, stk. 1, første afsnit, litra o), i overensstemmelse med de særlige regler, der er omhandlet i artikel 60, stk. 3.</w:t>
            </w:r>
          </w:p>
        </w:tc>
      </w:tr>
      <w:tr w14:paraId="0877DF1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E1C3A7D" w14:textId="77777777">
            <w:pPr>
              <w:pStyle w:val="Normal6"/>
            </w:pPr>
          </w:p>
        </w:tc>
        <w:tc>
          <w:tcPr>
            <w:tcW w:w="4876" w:type="dxa"/>
            <w:hideMark/>
          </w:tcPr>
          <w:p w:rsidR="00987E75" w:rsidRPr="00523F9F" w:rsidP="00BB18F0" w14:paraId="5BFCB350" w14:textId="77777777">
            <w:pPr>
              <w:pStyle w:val="Normal6"/>
              <w:rPr>
                <w:szCs w:val="24"/>
              </w:rPr>
            </w:pPr>
            <w:r w:rsidRPr="00523F9F">
              <w:rPr>
                <w:b/>
                <w:i/>
              </w:rPr>
              <w:t>Disse gennemførelsesretsakter vedtages efter undersøgelsesproceduren i artikel 24 i forordning (EU) 202X/XXXX [Den fælles landbrugspolitik]. Artikel 60 Specifikke regler om finansiel støtte fra Unionen til vinsektoren</w:t>
            </w:r>
            <w:r w:rsidRPr="00523F9F">
              <w:rPr>
                <w:b/>
                <w:i/>
              </w:rPr>
              <w:br/>
              <w:t>1. De i artikel 56 omhandlede medlemsstater etablerer en ordning baseret på objektive kriterier for at sikre, at grøn høst ikke medfører, at de enkelte producenter modtager en godtgørelse, som overstiger den grænse, der er fastsat i artikel 59, stk. 3.</w:t>
            </w:r>
          </w:p>
        </w:tc>
      </w:tr>
      <w:tr w14:paraId="140B0C6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9B6B684" w14:textId="77777777">
            <w:pPr>
              <w:pStyle w:val="Normal6"/>
            </w:pPr>
          </w:p>
        </w:tc>
        <w:tc>
          <w:tcPr>
            <w:tcW w:w="4876" w:type="dxa"/>
            <w:hideMark/>
          </w:tcPr>
          <w:p w:rsidR="00987E75" w:rsidRPr="00523F9F" w:rsidP="00BB18F0" w14:paraId="7184F07E" w14:textId="77777777">
            <w:pPr>
              <w:pStyle w:val="Normal6"/>
              <w:rPr>
                <w:szCs w:val="24"/>
              </w:rPr>
            </w:pPr>
            <w:r w:rsidRPr="00523F9F">
              <w:rPr>
                <w:b/>
                <w:i/>
              </w:rPr>
              <w:t>2. Finansiel støtte fra Unionen til destillation af biprodukter fra vinfremstilling, jf. artikel 31, stk. 1, første afsnit, litra o), fastsættes pr. volumenprocent og pr. hektoliter produceret alkohol. Der ydes ikke finansiel støtte fra Unionen til alkoholindholdet i biprodukter, der skal destilleres, hvis det overstiger alkoholindholdet i den producerede vin med 10 %.</w:t>
            </w:r>
          </w:p>
        </w:tc>
      </w:tr>
      <w:tr w14:paraId="63B5205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6E8BF24" w14:textId="77777777">
            <w:pPr>
              <w:pStyle w:val="Normal6"/>
            </w:pPr>
          </w:p>
        </w:tc>
        <w:tc>
          <w:tcPr>
            <w:tcW w:w="4876" w:type="dxa"/>
            <w:hideMark/>
          </w:tcPr>
          <w:p w:rsidR="00987E75" w:rsidRPr="00523F9F" w:rsidP="00BB18F0" w14:paraId="29F98020" w14:textId="77777777">
            <w:pPr>
              <w:pStyle w:val="Normal6"/>
              <w:rPr>
                <w:szCs w:val="24"/>
              </w:rPr>
            </w:pPr>
            <w:r w:rsidRPr="00523F9F">
              <w:rPr>
                <w:b/>
                <w:i/>
              </w:rPr>
              <w:t>Medlemsstaterne sikrer, at den finansielle støtte fra Unionen til destillation af biprodukter fra vinfremstilling udbetales til destillerier, der forarbejder biprodukter fra vinfremstilling leveret til destillation til råalkohol med et alkoholindhold på mindst 92 % vol. Den finansielle støtte fra Unionen omfatter et fast beløb som kompensation for omkostningerne ved indsamling af biprodukter fra vinfremstilling.</w:t>
            </w:r>
          </w:p>
        </w:tc>
      </w:tr>
      <w:tr w14:paraId="62CBA12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6A7A0B3" w14:textId="77777777">
            <w:pPr>
              <w:pStyle w:val="Normal6"/>
            </w:pPr>
          </w:p>
        </w:tc>
        <w:tc>
          <w:tcPr>
            <w:tcW w:w="4876" w:type="dxa"/>
            <w:hideMark/>
          </w:tcPr>
          <w:p w:rsidR="00987E75" w:rsidRPr="00523F9F" w:rsidP="00BB18F0" w14:paraId="57CCB1BE" w14:textId="245B7057">
            <w:pPr>
              <w:pStyle w:val="Normal6"/>
              <w:rPr>
                <w:szCs w:val="24"/>
              </w:rPr>
            </w:pPr>
            <w:r w:rsidRPr="00523F9F">
              <w:rPr>
                <w:b/>
                <w:i/>
              </w:rPr>
              <w:t xml:space="preserve">Dette beløb overføres fra destilleriet til producenten, hvis de pågældende omkostninger </w:t>
            </w:r>
            <w:r w:rsidRPr="00523F9F" w:rsidR="004F05F0">
              <w:rPr>
                <w:b/>
                <w:i/>
              </w:rPr>
              <w:t>afholdes</w:t>
            </w:r>
            <w:r w:rsidRPr="00523F9F">
              <w:rPr>
                <w:b/>
                <w:i/>
              </w:rPr>
              <w:t xml:space="preserve"> af sidstnævnte. Medlemsstaterne sikrer, at alkohol, der fremkommer ved destillation af biprodukter fra vinfremstilling ▌, som der er ydet finansiel støtte fra Unionen til, udelukkende anvendes til industri- eller energiformål, der ikke forvrider konkurrencen.</w:t>
            </w:r>
          </w:p>
        </w:tc>
      </w:tr>
      <w:tr w14:paraId="3044565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8F190C2" w14:textId="77777777">
            <w:pPr>
              <w:pStyle w:val="Normal6"/>
            </w:pPr>
          </w:p>
        </w:tc>
        <w:tc>
          <w:tcPr>
            <w:tcW w:w="4876" w:type="dxa"/>
            <w:hideMark/>
          </w:tcPr>
          <w:p w:rsidR="00987E75" w:rsidRPr="00523F9F" w:rsidP="00BB18F0" w14:paraId="264B4289" w14:textId="77777777">
            <w:pPr>
              <w:pStyle w:val="Normal6"/>
              <w:rPr>
                <w:szCs w:val="24"/>
              </w:rPr>
            </w:pPr>
            <w:r w:rsidRPr="00523F9F">
              <w:rPr>
                <w:b/>
                <w:i/>
              </w:rPr>
              <w:t>3. Medlemsstaterne sikrer i deres strategiske planer, at mindst 5 % af udgifterne øremærkes, eller mindst én aktion gennemføres, for at opfylde målsætningerne om beskyttelse af miljøet, tilpasning til klimaforandringer, forbedring af produktionssystemers og -processers bæredygtighed, mindskelse af den europæiske vinsektors miljøpåvirkning, energibesparelser og forbedring af den samlede energieffektivitet i vinsektoren i overensstemmelse med de målsætninger, der er fastsat i artikel 57, litra b), d) og h). "</w:t>
            </w:r>
          </w:p>
        </w:tc>
      </w:tr>
    </w:tbl>
    <w:p w:rsidR="00987E75" w:rsidRPr="00523F9F" w:rsidP="00987E75" w14:paraId="48B20A6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7145B202" w14:textId="77777777">
      <w:r w:rsidRPr="00523F9F">
        <w:rPr>
          <w:rStyle w:val="HideTWBExt"/>
          <w:noProof w:val="0"/>
        </w:rPr>
        <w:t>&lt;/AmendB&gt;</w:t>
      </w:r>
    </w:p>
    <w:p w:rsidR="00987E75" w:rsidRPr="00523F9F" w:rsidP="00987E75" w14:paraId="70F0D0E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473</w:t>
      </w:r>
      <w:r w:rsidRPr="00523F9F">
        <w:rPr>
          <w:rStyle w:val="HideTWBExt"/>
          <w:b w:val="0"/>
          <w:noProof w:val="0"/>
        </w:rPr>
        <w:t>&lt;/NumAmB&gt;</w:t>
      </w:r>
    </w:p>
    <w:p w:rsidR="00987E75" w:rsidRPr="00523F9F" w:rsidP="00987E75" w14:paraId="618B12EB"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2F61BBE1" w14:textId="77777777">
      <w:r w:rsidRPr="00523F9F">
        <w:rPr>
          <w:rStyle w:val="HideTWBExt"/>
          <w:noProof w:val="0"/>
        </w:rPr>
        <w:t>&lt;/RepeatBlock-By&gt;</w:t>
      </w:r>
    </w:p>
    <w:p w:rsidR="00987E75" w:rsidRPr="00523F9F" w:rsidP="00987E75" w14:paraId="53717FE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444A09A"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7D20C1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0258CAA" w14:textId="77777777">
      <w:r w:rsidRPr="00523F9F">
        <w:rPr>
          <w:rStyle w:val="HideTWBExt"/>
          <w:noProof w:val="0"/>
        </w:rPr>
        <w:t>&lt;Article2&gt;</w:t>
      </w:r>
      <w:r w:rsidRPr="00523F9F">
        <w:t>Kapitel IIa – overskrift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4DC5403"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B924134" w14:textId="77777777">
            <w:pPr>
              <w:keepNext/>
            </w:pPr>
          </w:p>
        </w:tc>
      </w:tr>
      <w:tr w14:paraId="65F877C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38FD51F" w14:textId="77777777">
            <w:pPr>
              <w:pStyle w:val="ColumnHeading"/>
              <w:keepNext/>
            </w:pPr>
            <w:r w:rsidRPr="00523F9F">
              <w:t>Kommissionens forslag</w:t>
            </w:r>
          </w:p>
        </w:tc>
        <w:tc>
          <w:tcPr>
            <w:tcW w:w="4876" w:type="dxa"/>
            <w:hideMark/>
          </w:tcPr>
          <w:p w:rsidR="00987E75" w:rsidRPr="00523F9F" w:rsidP="00BB18F0" w14:paraId="6FF004E3" w14:textId="77777777">
            <w:pPr>
              <w:pStyle w:val="ColumnHeading"/>
              <w:keepNext/>
            </w:pPr>
            <w:r w:rsidRPr="00523F9F">
              <w:t>Ændringsforslag</w:t>
            </w:r>
          </w:p>
        </w:tc>
      </w:tr>
      <w:tr w14:paraId="31F0D66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8178B6C" w14:textId="77777777">
            <w:pPr>
              <w:pStyle w:val="Normal6"/>
            </w:pPr>
            <w:r w:rsidRPr="00523F9F">
              <w:rPr>
                <w:b/>
                <w:i/>
              </w:rPr>
              <w:t>Interventionstyper som omhandlet i forordning (EU) .../... [NRPF-forordningen]</w:t>
            </w:r>
          </w:p>
        </w:tc>
        <w:tc>
          <w:tcPr>
            <w:tcW w:w="4876" w:type="dxa"/>
            <w:hideMark/>
          </w:tcPr>
          <w:p w:rsidR="00987E75" w:rsidRPr="00523F9F" w:rsidP="00BB18F0" w14:paraId="0A4C7352" w14:textId="77777777">
            <w:pPr>
              <w:pStyle w:val="Normal6"/>
              <w:rPr>
                <w:szCs w:val="24"/>
              </w:rPr>
            </w:pPr>
            <w:r w:rsidRPr="00523F9F">
              <w:rPr>
                <w:b/>
                <w:i/>
              </w:rPr>
              <w:t>Støtte til uddeling af frugt og grøntsager og af mælk og mejeriprodukter i uddannelsesinstitutioner</w:t>
            </w:r>
          </w:p>
        </w:tc>
      </w:tr>
    </w:tbl>
    <w:p w:rsidR="00987E75" w:rsidRPr="00523F9F" w:rsidP="00987E75" w14:paraId="7F5DD71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E10F3CE"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7B660212" w14:textId="77777777">
      <w:pPr>
        <w:pStyle w:val="Normal12Italic"/>
        <w:rPr>
          <w:noProof w:val="0"/>
        </w:rPr>
      </w:pPr>
      <w:r w:rsidRPr="00523F9F">
        <w:rPr>
          <w:noProof w:val="0"/>
        </w:rPr>
        <w:t>EU's skoleordninger for frugt, grøntsager og mælk er en integreret del af landbrugspolitikker. Disse ordninger, som er oprettet og udviklet inden for rammen af den fælles markedsordning, spiller en afgørende strukturel rolle i relation til at forbinde fremtidige forbrugere med europæiske landbrugsproducenter, stabilisere nationale markeder og fremme bæredygtige kostvaner. Det er af hensyn til både lovgivningsmæssig kohærens og operationel effektivitet afgørende, at denne politik forbliver forankret i den fælles markedsordning.</w:t>
      </w:r>
    </w:p>
    <w:p w:rsidR="00987E75" w:rsidRPr="00523F9F" w:rsidP="00987E75" w14:paraId="136A5D62" w14:textId="77777777">
      <w:r w:rsidRPr="00523F9F">
        <w:rPr>
          <w:rStyle w:val="HideTWBExt"/>
          <w:noProof w:val="0"/>
        </w:rPr>
        <w:t>&lt;/AmendB&gt;</w:t>
      </w:r>
    </w:p>
    <w:p w:rsidR="00987E75" w:rsidRPr="00523F9F" w:rsidP="00987E75" w14:paraId="1C02162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474</w:t>
      </w:r>
      <w:r w:rsidRPr="00523F9F">
        <w:rPr>
          <w:rStyle w:val="HideTWBExt"/>
          <w:b w:val="0"/>
          <w:noProof w:val="0"/>
        </w:rPr>
        <w:t>&lt;/NumAmB&gt;</w:t>
      </w:r>
    </w:p>
    <w:p w:rsidR="00987E75" w:rsidRPr="00523F9F" w:rsidP="00987E75" w14:paraId="1719A540"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4DE5471D" w14:textId="77777777">
      <w:r w:rsidRPr="00523F9F">
        <w:rPr>
          <w:rStyle w:val="HideTWBExt"/>
          <w:noProof w:val="0"/>
        </w:rPr>
        <w:t>&lt;/RepeatBlock-By&gt;</w:t>
      </w:r>
    </w:p>
    <w:p w:rsidR="00987E75" w:rsidRPr="00523F9F" w:rsidP="00987E75" w14:paraId="6FE60C9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77DA34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9EE552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744A782" w14:textId="77777777">
      <w:r w:rsidRPr="00523F9F">
        <w:rPr>
          <w:rStyle w:val="HideTWBExt"/>
          <w:noProof w:val="0"/>
        </w:rPr>
        <w:t>&lt;Article2&gt;</w:t>
      </w:r>
      <w:r w:rsidRPr="00523F9F">
        <w:t>Kapitel IIa – overskrift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EFD651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FDAFBDF" w14:textId="77777777">
            <w:pPr>
              <w:keepNext/>
            </w:pPr>
          </w:p>
        </w:tc>
      </w:tr>
      <w:tr w14:paraId="5E9716E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A1BFD58" w14:textId="77777777">
            <w:pPr>
              <w:pStyle w:val="ColumnHeading"/>
              <w:keepNext/>
            </w:pPr>
            <w:r w:rsidRPr="00523F9F">
              <w:t>Kommissionens forslag</w:t>
            </w:r>
          </w:p>
        </w:tc>
        <w:tc>
          <w:tcPr>
            <w:tcW w:w="4876" w:type="dxa"/>
            <w:hideMark/>
          </w:tcPr>
          <w:p w:rsidR="00987E75" w:rsidRPr="00523F9F" w:rsidP="00BB18F0" w14:paraId="5ED2F893" w14:textId="77777777">
            <w:pPr>
              <w:pStyle w:val="ColumnHeading"/>
              <w:keepNext/>
            </w:pPr>
            <w:r w:rsidRPr="00523F9F">
              <w:t>Ændringsforslag</w:t>
            </w:r>
          </w:p>
        </w:tc>
      </w:tr>
      <w:tr w14:paraId="11FE9A1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556DDFB" w14:textId="77777777">
            <w:pPr>
              <w:pStyle w:val="Normal6"/>
            </w:pPr>
            <w:r w:rsidRPr="00523F9F">
              <w:rPr>
                <w:b/>
                <w:i/>
              </w:rPr>
              <w:t>Interventionstyper som omhandlet i forordning (EU) .../... [NRPF-forordningen]</w:t>
            </w:r>
          </w:p>
        </w:tc>
        <w:tc>
          <w:tcPr>
            <w:tcW w:w="4876" w:type="dxa"/>
            <w:hideMark/>
          </w:tcPr>
          <w:p w:rsidR="00987E75" w:rsidRPr="00523F9F" w:rsidP="00BB18F0" w14:paraId="508ED141" w14:textId="77777777">
            <w:pPr>
              <w:pStyle w:val="Normal6"/>
              <w:rPr>
                <w:szCs w:val="24"/>
              </w:rPr>
            </w:pPr>
            <w:r w:rsidRPr="00523F9F">
              <w:rPr>
                <w:b/>
                <w:i/>
              </w:rPr>
              <w:t>Støtte til leveringen af frugt og grøntsager og mælk og mejeriprodukter til uddannelsesinstitutioner</w:t>
            </w:r>
          </w:p>
        </w:tc>
      </w:tr>
    </w:tbl>
    <w:p w:rsidR="00987E75" w:rsidRPr="00523F9F" w:rsidP="00987E75" w14:paraId="6F6AE26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27DBA5A" w14:textId="77777777">
      <w:r w:rsidRPr="00523F9F">
        <w:rPr>
          <w:rStyle w:val="HideTWBExt"/>
          <w:noProof w:val="0"/>
        </w:rPr>
        <w:t>&lt;/AmendB&gt;</w:t>
      </w:r>
    </w:p>
    <w:p w:rsidR="00987E75" w:rsidRPr="00523F9F" w:rsidP="00987E75" w14:paraId="20BE9F2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475</w:t>
      </w:r>
      <w:r w:rsidRPr="00523F9F">
        <w:rPr>
          <w:rStyle w:val="HideTWBExt"/>
          <w:b w:val="0"/>
          <w:noProof w:val="0"/>
        </w:rPr>
        <w:t>&lt;/NumAmB&gt;</w:t>
      </w:r>
    </w:p>
    <w:p w:rsidR="00987E75" w:rsidRPr="00523F9F" w:rsidP="00987E75" w14:paraId="4BED5C16"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6BF2908E" w14:textId="77777777">
      <w:r w:rsidRPr="00523F9F">
        <w:rPr>
          <w:rStyle w:val="HideTWBExt"/>
          <w:noProof w:val="0"/>
        </w:rPr>
        <w:t>&lt;/RepeatBlock-By&gt;</w:t>
      </w:r>
    </w:p>
    <w:p w:rsidR="00987E75" w:rsidRPr="00523F9F" w:rsidP="00987E75" w14:paraId="53A08C4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131460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A59092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4C22D35" w14:textId="77777777">
      <w:r w:rsidRPr="00523F9F">
        <w:rPr>
          <w:rStyle w:val="HideTWBExt"/>
          <w:noProof w:val="0"/>
        </w:rPr>
        <w:t>&lt;Article2&gt;</w:t>
      </w:r>
      <w:r w:rsidRPr="00523F9F">
        <w:t>Kapitel IIa – overskrift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6E96AF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84D41FD" w14:textId="77777777">
            <w:pPr>
              <w:keepNext/>
            </w:pPr>
          </w:p>
        </w:tc>
      </w:tr>
      <w:tr w14:paraId="6B1CBAE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3B865D5" w14:textId="77777777">
            <w:pPr>
              <w:pStyle w:val="ColumnHeading"/>
              <w:keepNext/>
            </w:pPr>
            <w:r w:rsidRPr="00523F9F">
              <w:t>Kommissionens forslag</w:t>
            </w:r>
          </w:p>
        </w:tc>
        <w:tc>
          <w:tcPr>
            <w:tcW w:w="4876" w:type="dxa"/>
            <w:hideMark/>
          </w:tcPr>
          <w:p w:rsidR="00987E75" w:rsidRPr="00523F9F" w:rsidP="00BB18F0" w14:paraId="342784C1" w14:textId="77777777">
            <w:pPr>
              <w:pStyle w:val="ColumnHeading"/>
              <w:keepNext/>
            </w:pPr>
            <w:r w:rsidRPr="00523F9F">
              <w:t>Ændringsforslag</w:t>
            </w:r>
          </w:p>
        </w:tc>
      </w:tr>
      <w:tr w14:paraId="3E026FD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83BF5A2" w14:textId="77777777">
            <w:pPr>
              <w:pStyle w:val="Normal6"/>
            </w:pPr>
            <w:r w:rsidRPr="00523F9F">
              <w:rPr>
                <w:b/>
                <w:i/>
              </w:rPr>
              <w:t>Interventionstyper som omhandlet i forordning (EU) .../... [NRPF-forordningen]</w:t>
            </w:r>
          </w:p>
        </w:tc>
        <w:tc>
          <w:tcPr>
            <w:tcW w:w="4876" w:type="dxa"/>
            <w:hideMark/>
          </w:tcPr>
          <w:p w:rsidR="00987E75" w:rsidRPr="00523F9F" w:rsidP="00BB18F0" w14:paraId="3F4B121B" w14:textId="77777777">
            <w:pPr>
              <w:pStyle w:val="Normal6"/>
              <w:rPr>
                <w:szCs w:val="24"/>
              </w:rPr>
            </w:pPr>
            <w:r w:rsidRPr="00523F9F">
              <w:rPr>
                <w:b/>
                <w:i/>
              </w:rPr>
              <w:t>Sektorspecifikke interventioner og EU's skoleordning</w:t>
            </w:r>
          </w:p>
        </w:tc>
      </w:tr>
    </w:tbl>
    <w:p w:rsidR="00987E75" w:rsidRPr="00523F9F" w:rsidP="00987E75" w14:paraId="7E8AA49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7D901E2"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4B2A0A73" w14:textId="77777777">
      <w:pPr>
        <w:pStyle w:val="Normal12Italic"/>
        <w:rPr>
          <w:noProof w:val="0"/>
        </w:rPr>
      </w:pPr>
      <w:r w:rsidRPr="00523F9F">
        <w:rPr>
          <w:noProof w:val="0"/>
        </w:rPr>
        <w:t>Indarbejdet i forordningen om den fælles markedsordning.</w:t>
      </w:r>
    </w:p>
    <w:p w:rsidR="00987E75" w:rsidRPr="00523F9F" w:rsidP="00987E75" w14:paraId="26DFC555" w14:textId="77777777">
      <w:r w:rsidRPr="00523F9F">
        <w:rPr>
          <w:rStyle w:val="HideTWBExt"/>
          <w:noProof w:val="0"/>
        </w:rPr>
        <w:t>&lt;/AmendB&gt;</w:t>
      </w:r>
    </w:p>
    <w:p w:rsidR="00987E75" w:rsidRPr="00523F9F" w:rsidP="00987E75" w14:paraId="47688C4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476</w:t>
      </w:r>
      <w:r w:rsidRPr="00523F9F">
        <w:rPr>
          <w:rStyle w:val="HideTWBExt"/>
          <w:b w:val="0"/>
          <w:noProof w:val="0"/>
        </w:rPr>
        <w:t>&lt;/NumAmB&gt;</w:t>
      </w:r>
    </w:p>
    <w:p w:rsidR="00987E75" w:rsidRPr="00523F9F" w:rsidP="00987E75" w14:paraId="10DB42AA"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46991B52" w14:textId="77777777">
      <w:r w:rsidRPr="00523F9F">
        <w:rPr>
          <w:rStyle w:val="HideTWBExt"/>
          <w:noProof w:val="0"/>
        </w:rPr>
        <w:t>&lt;/RepeatBlock-By&gt;</w:t>
      </w:r>
    </w:p>
    <w:p w:rsidR="00987E75" w:rsidRPr="00523F9F" w:rsidP="00987E75" w14:paraId="7AB9EF0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A13E25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7E00FA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9C676C0" w14:textId="77777777">
      <w:r w:rsidRPr="00523F9F">
        <w:rPr>
          <w:rStyle w:val="HideTWBExt"/>
          <w:noProof w:val="0"/>
        </w:rPr>
        <w:t>&lt;Article2&gt;</w:t>
      </w:r>
      <w:r w:rsidRPr="00523F9F">
        <w:t>Kapitel IIa – afdeling 1 – overskrift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78FA4B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DC69D5B" w14:textId="77777777">
            <w:pPr>
              <w:keepNext/>
            </w:pPr>
          </w:p>
        </w:tc>
      </w:tr>
      <w:tr w14:paraId="293A205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CAE0539" w14:textId="77777777">
            <w:pPr>
              <w:pStyle w:val="ColumnHeading"/>
              <w:keepNext/>
            </w:pPr>
            <w:r w:rsidRPr="00523F9F">
              <w:t>Kommissionens forslag</w:t>
            </w:r>
          </w:p>
        </w:tc>
        <w:tc>
          <w:tcPr>
            <w:tcW w:w="4876" w:type="dxa"/>
            <w:hideMark/>
          </w:tcPr>
          <w:p w:rsidR="00987E75" w:rsidRPr="00523F9F" w:rsidP="00BB18F0" w14:paraId="6B0B3D43" w14:textId="77777777">
            <w:pPr>
              <w:pStyle w:val="ColumnHeading"/>
              <w:keepNext/>
            </w:pPr>
            <w:r w:rsidRPr="00523F9F">
              <w:t>Ændringsforslag</w:t>
            </w:r>
          </w:p>
        </w:tc>
      </w:tr>
      <w:tr w14:paraId="3E1C0B4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5F84E5A" w14:textId="77777777">
            <w:pPr>
              <w:pStyle w:val="Normal6"/>
            </w:pPr>
            <w:r w:rsidRPr="00523F9F">
              <w:rPr>
                <w:b/>
                <w:i/>
              </w:rPr>
              <w:t>Almindelige bestemmelser</w:t>
            </w:r>
          </w:p>
        </w:tc>
        <w:tc>
          <w:tcPr>
            <w:tcW w:w="4876" w:type="dxa"/>
            <w:hideMark/>
          </w:tcPr>
          <w:p w:rsidR="00987E75" w:rsidRPr="00523F9F" w:rsidP="00BB18F0" w14:paraId="11E29FE0" w14:textId="77777777">
            <w:pPr>
              <w:pStyle w:val="Normal6"/>
              <w:rPr>
                <w:szCs w:val="24"/>
              </w:rPr>
            </w:pPr>
            <w:r w:rsidRPr="00523F9F">
              <w:rPr>
                <w:b/>
                <w:i/>
              </w:rPr>
              <w:t>udgår</w:t>
            </w:r>
          </w:p>
        </w:tc>
      </w:tr>
    </w:tbl>
    <w:p w:rsidR="00987E75" w:rsidRPr="00523F9F" w:rsidP="00987E75" w14:paraId="54EA41E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9EFB002" w14:textId="77777777">
      <w:r w:rsidRPr="00523F9F">
        <w:rPr>
          <w:rStyle w:val="HideTWBExt"/>
          <w:noProof w:val="0"/>
        </w:rPr>
        <w:t>&lt;/AmendB&gt;</w:t>
      </w:r>
    </w:p>
    <w:p w:rsidR="00987E75" w:rsidRPr="00523F9F" w:rsidP="00987E75" w14:paraId="60784B5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477</w:t>
      </w:r>
      <w:r w:rsidRPr="00523F9F">
        <w:rPr>
          <w:rStyle w:val="HideTWBExt"/>
          <w:b w:val="0"/>
          <w:noProof w:val="0"/>
        </w:rPr>
        <w:t>&lt;/NumAmB&gt;</w:t>
      </w:r>
    </w:p>
    <w:p w:rsidR="00987E75" w:rsidRPr="00523F9F" w:rsidP="00987E75" w14:paraId="01EF8B0C" w14:textId="77777777">
      <w:pPr>
        <w:pStyle w:val="NormalBold"/>
      </w:pPr>
      <w:r w:rsidRPr="00523F9F">
        <w:rPr>
          <w:rStyle w:val="HideTWBExt"/>
          <w:b w:val="0"/>
          <w:noProof w:val="0"/>
        </w:rPr>
        <w:t>&lt;RepeatBlock-By&gt;&lt;Members&gt;</w:t>
      </w:r>
      <w:r w:rsidRPr="00523F9F">
        <w:t>Claudiu-Richard Târziu, Waldemar Buda, Georgiana Teodorescu</w:t>
      </w:r>
      <w:r w:rsidRPr="00523F9F">
        <w:rPr>
          <w:rStyle w:val="HideTWBExt"/>
          <w:b w:val="0"/>
          <w:noProof w:val="0"/>
        </w:rPr>
        <w:t>&lt;/Members&gt;</w:t>
      </w:r>
    </w:p>
    <w:p w:rsidR="00987E75" w:rsidRPr="00523F9F" w:rsidP="00987E75" w14:paraId="5DB60C8C" w14:textId="77777777">
      <w:r w:rsidRPr="00523F9F">
        <w:rPr>
          <w:rStyle w:val="HideTWBExt"/>
          <w:noProof w:val="0"/>
        </w:rPr>
        <w:t>&lt;/RepeatBlock-By&gt;</w:t>
      </w:r>
    </w:p>
    <w:p w:rsidR="00987E75" w:rsidRPr="00523F9F" w:rsidP="00987E75" w14:paraId="2C0C31C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ADD69E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B34332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C9C6685" w14:textId="77777777">
      <w:r w:rsidRPr="00523F9F">
        <w:rPr>
          <w:rStyle w:val="HideTWBExt"/>
          <w:noProof w:val="0"/>
        </w:rPr>
        <w:t>&lt;Article2&gt;</w:t>
      </w:r>
      <w:r w:rsidRPr="00523F9F">
        <w:t>Kapitel IIa – afdeling 1 – overskrift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A19417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715CAFF" w14:textId="77777777">
            <w:pPr>
              <w:keepNext/>
            </w:pPr>
          </w:p>
        </w:tc>
      </w:tr>
      <w:tr w14:paraId="6FB4E35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5F19892" w14:textId="77777777">
            <w:pPr>
              <w:pStyle w:val="ColumnHeading"/>
              <w:keepNext/>
            </w:pPr>
            <w:r w:rsidRPr="00523F9F">
              <w:t>Kommissionens forslag</w:t>
            </w:r>
          </w:p>
        </w:tc>
        <w:tc>
          <w:tcPr>
            <w:tcW w:w="4876" w:type="dxa"/>
            <w:hideMark/>
          </w:tcPr>
          <w:p w:rsidR="00987E75" w:rsidRPr="00523F9F" w:rsidP="00BB18F0" w14:paraId="0076FC2C" w14:textId="77777777">
            <w:pPr>
              <w:pStyle w:val="ColumnHeading"/>
              <w:keepNext/>
            </w:pPr>
            <w:r w:rsidRPr="00523F9F">
              <w:t>Ændringsforslag</w:t>
            </w:r>
          </w:p>
        </w:tc>
      </w:tr>
      <w:tr w14:paraId="796EFD1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983A6FB" w14:textId="77777777">
            <w:pPr>
              <w:pStyle w:val="Normal6"/>
            </w:pPr>
            <w:r w:rsidRPr="00523F9F">
              <w:rPr>
                <w:b/>
                <w:i/>
              </w:rPr>
              <w:t>Almindelige bestemmelser</w:t>
            </w:r>
          </w:p>
        </w:tc>
        <w:tc>
          <w:tcPr>
            <w:tcW w:w="4876" w:type="dxa"/>
            <w:hideMark/>
          </w:tcPr>
          <w:p w:rsidR="00987E75" w:rsidRPr="00523F9F" w:rsidP="00BB18F0" w14:paraId="1AA9A6C1" w14:textId="77777777">
            <w:pPr>
              <w:pStyle w:val="Normal6"/>
              <w:rPr>
                <w:szCs w:val="24"/>
              </w:rPr>
            </w:pPr>
            <w:r w:rsidRPr="00523F9F">
              <w:rPr>
                <w:b/>
                <w:i/>
              </w:rPr>
              <w:t>udgår</w:t>
            </w:r>
          </w:p>
        </w:tc>
      </w:tr>
    </w:tbl>
    <w:p w:rsidR="00987E75" w:rsidRPr="00523F9F" w:rsidP="00987E75" w14:paraId="31F090C2"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4EE32DF" w14:textId="77777777">
      <w:r w:rsidRPr="00523F9F">
        <w:rPr>
          <w:rStyle w:val="HideTWBExt"/>
          <w:noProof w:val="0"/>
        </w:rPr>
        <w:t>&lt;/AmendB&gt;</w:t>
      </w:r>
    </w:p>
    <w:p w:rsidR="00987E75" w:rsidRPr="00523F9F" w:rsidP="00987E75" w14:paraId="6287B71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478</w:t>
      </w:r>
      <w:r w:rsidRPr="00523F9F">
        <w:rPr>
          <w:rStyle w:val="HideTWBExt"/>
          <w:b w:val="0"/>
          <w:noProof w:val="0"/>
        </w:rPr>
        <w:t>&lt;/NumAmB&gt;</w:t>
      </w:r>
    </w:p>
    <w:p w:rsidR="00987E75" w:rsidRPr="00523F9F" w:rsidP="00987E75" w14:paraId="0B87A3AF"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6D9F1822" w14:textId="77777777">
      <w:r w:rsidRPr="00523F9F">
        <w:rPr>
          <w:rStyle w:val="HideTWBExt"/>
          <w:noProof w:val="0"/>
        </w:rPr>
        <w:t>&lt;/RepeatBlock-By&gt;</w:t>
      </w:r>
    </w:p>
    <w:p w:rsidR="00987E75" w:rsidRPr="00523F9F" w:rsidP="00987E75" w14:paraId="0B6DCCF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E5CAF8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4C7277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7429E88" w14:textId="77777777">
      <w:r w:rsidRPr="00523F9F">
        <w:rPr>
          <w:rStyle w:val="HideTWBExt"/>
          <w:noProof w:val="0"/>
        </w:rPr>
        <w:t>&lt;Article2&gt;</w:t>
      </w:r>
      <w:r w:rsidRPr="00523F9F">
        <w:t>Artikel 26 – overskrift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9269C53"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1C8A31F" w14:textId="77777777">
            <w:pPr>
              <w:keepNext/>
            </w:pPr>
          </w:p>
        </w:tc>
      </w:tr>
      <w:tr w14:paraId="3315545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948019B" w14:textId="77777777">
            <w:pPr>
              <w:pStyle w:val="ColumnHeading"/>
              <w:keepNext/>
            </w:pPr>
            <w:r w:rsidRPr="00523F9F">
              <w:t>Kommissionens forslag</w:t>
            </w:r>
          </w:p>
        </w:tc>
        <w:tc>
          <w:tcPr>
            <w:tcW w:w="4876" w:type="dxa"/>
            <w:hideMark/>
          </w:tcPr>
          <w:p w:rsidR="00987E75" w:rsidRPr="00523F9F" w:rsidP="00BB18F0" w14:paraId="1A726EE7" w14:textId="77777777">
            <w:pPr>
              <w:pStyle w:val="ColumnHeading"/>
              <w:keepNext/>
            </w:pPr>
            <w:r w:rsidRPr="00523F9F">
              <w:t>Ændringsforslag</w:t>
            </w:r>
          </w:p>
        </w:tc>
      </w:tr>
      <w:tr w14:paraId="442FBBA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45208FD" w14:textId="77777777">
            <w:pPr>
              <w:pStyle w:val="Normal6"/>
            </w:pPr>
            <w:r w:rsidRPr="00523F9F">
              <w:rPr>
                <w:b/>
                <w:i/>
              </w:rPr>
              <w:t>Artikel 26</w:t>
            </w:r>
          </w:p>
        </w:tc>
        <w:tc>
          <w:tcPr>
            <w:tcW w:w="4876" w:type="dxa"/>
            <w:hideMark/>
          </w:tcPr>
          <w:p w:rsidR="00987E75" w:rsidRPr="00523F9F" w:rsidP="00BB18F0" w14:paraId="6A2FBB42" w14:textId="77777777">
            <w:pPr>
              <w:pStyle w:val="Normal6"/>
              <w:rPr>
                <w:szCs w:val="24"/>
              </w:rPr>
            </w:pPr>
            <w:r w:rsidRPr="00523F9F">
              <w:rPr>
                <w:b/>
                <w:i/>
              </w:rPr>
              <w:t>udgår</w:t>
            </w:r>
          </w:p>
        </w:tc>
      </w:tr>
    </w:tbl>
    <w:p w:rsidR="00987E75" w:rsidRPr="00523F9F" w:rsidP="00987E75" w14:paraId="763EC5F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13E7052" w14:textId="77777777">
      <w:r w:rsidRPr="00523F9F">
        <w:rPr>
          <w:rStyle w:val="HideTWBExt"/>
          <w:noProof w:val="0"/>
        </w:rPr>
        <w:t>&lt;/AmendB&gt;</w:t>
      </w:r>
    </w:p>
    <w:p w:rsidR="00987E75" w:rsidRPr="00523F9F" w:rsidP="00987E75" w14:paraId="23D6D42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479</w:t>
      </w:r>
      <w:r w:rsidRPr="00523F9F">
        <w:rPr>
          <w:rStyle w:val="HideTWBExt"/>
          <w:b w:val="0"/>
          <w:noProof w:val="0"/>
        </w:rPr>
        <w:t>&lt;/NumAmB&gt;</w:t>
      </w:r>
    </w:p>
    <w:p w:rsidR="00987E75" w:rsidRPr="00523F9F" w:rsidP="00987E75" w14:paraId="03963E61" w14:textId="77777777">
      <w:pPr>
        <w:pStyle w:val="NormalBold"/>
      </w:pPr>
      <w:r w:rsidRPr="00523F9F">
        <w:rPr>
          <w:rStyle w:val="HideTWBExt"/>
          <w:b w:val="0"/>
          <w:noProof w:val="0"/>
        </w:rPr>
        <w:t>&lt;RepeatBlock-By&gt;&lt;Members&gt;</w:t>
      </w:r>
      <w:r w:rsidRPr="00523F9F">
        <w:t>Claudiu-Richard Târziu, Waldemar Buda, Georgiana Teodorescu</w:t>
      </w:r>
      <w:r w:rsidRPr="00523F9F">
        <w:rPr>
          <w:rStyle w:val="HideTWBExt"/>
          <w:b w:val="0"/>
          <w:noProof w:val="0"/>
        </w:rPr>
        <w:t>&lt;/Members&gt;</w:t>
      </w:r>
    </w:p>
    <w:p w:rsidR="00987E75" w:rsidRPr="00523F9F" w:rsidP="00987E75" w14:paraId="35E3D107" w14:textId="77777777">
      <w:r w:rsidRPr="00523F9F">
        <w:rPr>
          <w:rStyle w:val="HideTWBExt"/>
          <w:noProof w:val="0"/>
        </w:rPr>
        <w:t>&lt;/RepeatBlock-By&gt;</w:t>
      </w:r>
    </w:p>
    <w:p w:rsidR="00987E75" w:rsidRPr="00523F9F" w:rsidP="00987E75" w14:paraId="7FD6BF7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C7B8AA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A83D7E7"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EFE96A8" w14:textId="77777777">
      <w:r w:rsidRPr="00523F9F">
        <w:rPr>
          <w:rStyle w:val="HideTWBExt"/>
          <w:noProof w:val="0"/>
        </w:rPr>
        <w:t>&lt;Article2&gt;</w:t>
      </w:r>
      <w:r w:rsidRPr="00523F9F">
        <w:t>Artikel 26 – overskrift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D1A838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7E6676C" w14:textId="77777777">
            <w:pPr>
              <w:keepNext/>
            </w:pPr>
          </w:p>
        </w:tc>
      </w:tr>
      <w:tr w14:paraId="6971E1B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D33F3EF" w14:textId="77777777">
            <w:pPr>
              <w:pStyle w:val="ColumnHeading"/>
              <w:keepNext/>
            </w:pPr>
            <w:r w:rsidRPr="00523F9F">
              <w:t>Kommissionens forslag</w:t>
            </w:r>
          </w:p>
        </w:tc>
        <w:tc>
          <w:tcPr>
            <w:tcW w:w="4876" w:type="dxa"/>
            <w:hideMark/>
          </w:tcPr>
          <w:p w:rsidR="00987E75" w:rsidRPr="00523F9F" w:rsidP="00BB18F0" w14:paraId="0D21EC46" w14:textId="77777777">
            <w:pPr>
              <w:pStyle w:val="ColumnHeading"/>
              <w:keepNext/>
            </w:pPr>
            <w:r w:rsidRPr="00523F9F">
              <w:t>Ændringsforslag</w:t>
            </w:r>
          </w:p>
        </w:tc>
      </w:tr>
      <w:tr w14:paraId="1E496DE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0EE0539" w14:textId="77777777">
            <w:pPr>
              <w:pStyle w:val="Normal6"/>
            </w:pPr>
            <w:r w:rsidRPr="00523F9F">
              <w:rPr>
                <w:b/>
                <w:i/>
              </w:rPr>
              <w:t>Artikel 26</w:t>
            </w:r>
          </w:p>
        </w:tc>
        <w:tc>
          <w:tcPr>
            <w:tcW w:w="4876" w:type="dxa"/>
            <w:hideMark/>
          </w:tcPr>
          <w:p w:rsidR="00987E75" w:rsidRPr="00523F9F" w:rsidP="00BB18F0" w14:paraId="564B3552" w14:textId="77777777">
            <w:pPr>
              <w:pStyle w:val="Normal6"/>
              <w:rPr>
                <w:szCs w:val="24"/>
              </w:rPr>
            </w:pPr>
            <w:r w:rsidRPr="00523F9F">
              <w:rPr>
                <w:b/>
                <w:i/>
              </w:rPr>
              <w:t>udgår</w:t>
            </w:r>
          </w:p>
        </w:tc>
      </w:tr>
    </w:tbl>
    <w:p w:rsidR="00987E75" w:rsidRPr="00523F9F" w:rsidP="00987E75" w14:paraId="020AB62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FF9B6B9" w14:textId="77777777">
      <w:r w:rsidRPr="00523F9F">
        <w:rPr>
          <w:rStyle w:val="HideTWBExt"/>
          <w:noProof w:val="0"/>
        </w:rPr>
        <w:t>&lt;/AmendB&gt;</w:t>
      </w:r>
    </w:p>
    <w:p w:rsidR="00987E75" w:rsidRPr="00523F9F" w:rsidP="00987E75" w14:paraId="37818BC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480</w:t>
      </w:r>
      <w:r w:rsidRPr="00523F9F">
        <w:rPr>
          <w:rStyle w:val="HideTWBExt"/>
          <w:b w:val="0"/>
          <w:noProof w:val="0"/>
        </w:rPr>
        <w:t>&lt;/NumAmB&gt;</w:t>
      </w:r>
    </w:p>
    <w:p w:rsidR="00987E75" w:rsidRPr="00523F9F" w:rsidP="00987E75" w14:paraId="7FDBBA70"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2B8C4B88" w14:textId="77777777">
      <w:r w:rsidRPr="00523F9F">
        <w:rPr>
          <w:rStyle w:val="HideTWBExt"/>
          <w:noProof w:val="0"/>
        </w:rPr>
        <w:t>&lt;/RepeatBlock-By&gt;</w:t>
      </w:r>
    </w:p>
    <w:p w:rsidR="00987E75" w:rsidRPr="00523F9F" w:rsidP="00987E75" w14:paraId="403A692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BE1320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949BC4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CC8689A" w14:textId="77777777">
      <w:r w:rsidRPr="00523F9F">
        <w:rPr>
          <w:rStyle w:val="HideTWBExt"/>
          <w:noProof w:val="0"/>
        </w:rPr>
        <w:t>&lt;Article2&gt;</w:t>
      </w:r>
      <w:r w:rsidRPr="00523F9F">
        <w:t>Artikel 26 – overskrift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003CEA9"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F61A4FF" w14:textId="77777777">
            <w:pPr>
              <w:keepNext/>
            </w:pPr>
          </w:p>
        </w:tc>
      </w:tr>
      <w:tr w14:paraId="74ADF7E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D1C0556" w14:textId="77777777">
            <w:pPr>
              <w:pStyle w:val="ColumnHeading"/>
              <w:keepNext/>
            </w:pPr>
            <w:r w:rsidRPr="00523F9F">
              <w:t>Kommissionens forslag</w:t>
            </w:r>
          </w:p>
        </w:tc>
        <w:tc>
          <w:tcPr>
            <w:tcW w:w="4876" w:type="dxa"/>
            <w:hideMark/>
          </w:tcPr>
          <w:p w:rsidR="00987E75" w:rsidRPr="00523F9F" w:rsidP="00BB18F0" w14:paraId="070562DA" w14:textId="77777777">
            <w:pPr>
              <w:pStyle w:val="ColumnHeading"/>
              <w:keepNext/>
            </w:pPr>
            <w:r w:rsidRPr="00523F9F">
              <w:t>Ændringsforslag</w:t>
            </w:r>
          </w:p>
        </w:tc>
      </w:tr>
      <w:tr w14:paraId="6CA254E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10CF173" w14:textId="77777777">
            <w:pPr>
              <w:pStyle w:val="Normal6"/>
            </w:pPr>
            <w:r w:rsidRPr="00523F9F">
              <w:rPr>
                <w:b/>
                <w:i/>
              </w:rPr>
              <w:t>Anvendelsesområde</w:t>
            </w:r>
          </w:p>
        </w:tc>
        <w:tc>
          <w:tcPr>
            <w:tcW w:w="4876" w:type="dxa"/>
            <w:hideMark/>
          </w:tcPr>
          <w:p w:rsidR="00987E75" w:rsidRPr="00523F9F" w:rsidP="00BB18F0" w14:paraId="7897A503" w14:textId="77777777">
            <w:pPr>
              <w:pStyle w:val="Normal6"/>
              <w:rPr>
                <w:szCs w:val="24"/>
              </w:rPr>
            </w:pPr>
            <w:r w:rsidRPr="00523F9F">
              <w:rPr>
                <w:b/>
                <w:i/>
              </w:rPr>
              <w:t>udgår</w:t>
            </w:r>
          </w:p>
        </w:tc>
      </w:tr>
    </w:tbl>
    <w:p w:rsidR="00987E75" w:rsidRPr="00523F9F" w:rsidP="00987E75" w14:paraId="2AA11D9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1F89EFF" w14:textId="77777777">
      <w:r w:rsidRPr="00523F9F">
        <w:rPr>
          <w:rStyle w:val="HideTWBExt"/>
          <w:noProof w:val="0"/>
        </w:rPr>
        <w:t>&lt;/AmendB&gt;</w:t>
      </w:r>
    </w:p>
    <w:p w:rsidR="00987E75" w:rsidRPr="00523F9F" w:rsidP="00987E75" w14:paraId="0E61B15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481</w:t>
      </w:r>
      <w:r w:rsidRPr="00523F9F">
        <w:rPr>
          <w:rStyle w:val="HideTWBExt"/>
          <w:b w:val="0"/>
          <w:noProof w:val="0"/>
        </w:rPr>
        <w:t>&lt;/NumAmB&gt;</w:t>
      </w:r>
    </w:p>
    <w:p w:rsidR="00987E75" w:rsidRPr="00523F9F" w:rsidP="00987E75" w14:paraId="54DCEE82"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3AB6C8E5" w14:textId="77777777">
      <w:r w:rsidRPr="00523F9F">
        <w:rPr>
          <w:rStyle w:val="HideTWBExt"/>
          <w:noProof w:val="0"/>
        </w:rPr>
        <w:t>&lt;/RepeatBlock-By&gt;</w:t>
      </w:r>
    </w:p>
    <w:p w:rsidR="00987E75" w:rsidRPr="00523F9F" w:rsidP="00987E75" w14:paraId="1145C09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BFA8B6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5C2650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DAB88E0" w14:textId="77777777">
      <w:r w:rsidRPr="00523F9F">
        <w:rPr>
          <w:rStyle w:val="HideTWBExt"/>
          <w:noProof w:val="0"/>
        </w:rPr>
        <w:t>&lt;Article2&gt;</w:t>
      </w:r>
      <w:r w:rsidRPr="00523F9F">
        <w:t>Artikel 26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725E86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8AEDB75" w14:textId="77777777">
            <w:pPr>
              <w:keepNext/>
            </w:pPr>
          </w:p>
        </w:tc>
      </w:tr>
      <w:tr w14:paraId="21866A3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4527E08" w14:textId="77777777">
            <w:pPr>
              <w:pStyle w:val="ColumnHeading"/>
              <w:keepNext/>
            </w:pPr>
            <w:r w:rsidRPr="00523F9F">
              <w:t>Kommissionens forslag</w:t>
            </w:r>
          </w:p>
        </w:tc>
        <w:tc>
          <w:tcPr>
            <w:tcW w:w="4876" w:type="dxa"/>
            <w:hideMark/>
          </w:tcPr>
          <w:p w:rsidR="00987E75" w:rsidRPr="00523F9F" w:rsidP="00BB18F0" w14:paraId="7BB9C9FA" w14:textId="77777777">
            <w:pPr>
              <w:pStyle w:val="ColumnHeading"/>
              <w:keepNext/>
            </w:pPr>
            <w:r w:rsidRPr="00523F9F">
              <w:t>Ændringsforslag</w:t>
            </w:r>
          </w:p>
        </w:tc>
      </w:tr>
      <w:tr w14:paraId="6CF8315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CA4A2B5" w14:textId="77777777">
            <w:pPr>
              <w:pStyle w:val="Normal6"/>
            </w:pPr>
            <w:r w:rsidRPr="00523F9F">
              <w:rPr>
                <w:b/>
                <w:i/>
              </w:rPr>
              <w:t>I dette kapitel fastsættes regler om de interventionstyper, der er fastsat i forordning (EU) .../... [NRPF-forordningen] vedrørende EU's skoleordning og visse sektorer, der er anført i nærværende forordnings artikel 1.</w:t>
            </w:r>
          </w:p>
        </w:tc>
        <w:tc>
          <w:tcPr>
            <w:tcW w:w="4876" w:type="dxa"/>
            <w:hideMark/>
          </w:tcPr>
          <w:p w:rsidR="00987E75" w:rsidRPr="00523F9F" w:rsidP="00BB18F0" w14:paraId="1302C97B" w14:textId="77777777">
            <w:pPr>
              <w:pStyle w:val="Normal6"/>
              <w:rPr>
                <w:szCs w:val="24"/>
              </w:rPr>
            </w:pPr>
            <w:r w:rsidRPr="00523F9F">
              <w:rPr>
                <w:b/>
                <w:i/>
              </w:rPr>
              <w:t>udgår</w:t>
            </w:r>
          </w:p>
        </w:tc>
      </w:tr>
    </w:tbl>
    <w:p w:rsidR="00987E75" w:rsidRPr="00523F9F" w:rsidP="00987E75" w14:paraId="088A0FF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393D259" w14:textId="77777777">
      <w:r w:rsidRPr="00523F9F">
        <w:rPr>
          <w:rStyle w:val="HideTWBExt"/>
          <w:noProof w:val="0"/>
        </w:rPr>
        <w:t>&lt;/AmendB&gt;</w:t>
      </w:r>
    </w:p>
    <w:p w:rsidR="00987E75" w:rsidRPr="00523F9F" w:rsidP="00987E75" w14:paraId="1960A87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482</w:t>
      </w:r>
      <w:r w:rsidRPr="00523F9F">
        <w:rPr>
          <w:rStyle w:val="HideTWBExt"/>
          <w:b w:val="0"/>
          <w:noProof w:val="0"/>
        </w:rPr>
        <w:t>&lt;/NumAmB&gt;</w:t>
      </w:r>
    </w:p>
    <w:p w:rsidR="00987E75" w:rsidRPr="00523F9F" w:rsidP="00987E75" w14:paraId="2C2C5818"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3C3C494A" w14:textId="77777777">
      <w:r w:rsidRPr="00523F9F">
        <w:rPr>
          <w:rStyle w:val="HideTWBExt"/>
          <w:noProof w:val="0"/>
        </w:rPr>
        <w:t>&lt;/RepeatBlock-By&gt;</w:t>
      </w:r>
    </w:p>
    <w:p w:rsidR="00987E75" w:rsidRPr="00523F9F" w:rsidP="00987E75" w14:paraId="6FD47B0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58122B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61CEE7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EF42E7C" w14:textId="77777777">
      <w:r w:rsidRPr="00523F9F">
        <w:rPr>
          <w:rStyle w:val="HideTWBExt"/>
          <w:noProof w:val="0"/>
        </w:rPr>
        <w:t>&lt;Article2&gt;</w:t>
      </w:r>
      <w:r w:rsidRPr="00523F9F">
        <w:t>Artikel 26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FE7ABD5"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8A7FED3" w14:textId="77777777">
            <w:pPr>
              <w:keepNext/>
            </w:pPr>
          </w:p>
        </w:tc>
      </w:tr>
      <w:tr w14:paraId="1729418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5B7F9A5" w14:textId="77777777">
            <w:pPr>
              <w:pStyle w:val="ColumnHeading"/>
              <w:keepNext/>
            </w:pPr>
            <w:r w:rsidRPr="00523F9F">
              <w:t>Kommissionens forslag</w:t>
            </w:r>
          </w:p>
        </w:tc>
        <w:tc>
          <w:tcPr>
            <w:tcW w:w="4876" w:type="dxa"/>
            <w:hideMark/>
          </w:tcPr>
          <w:p w:rsidR="00987E75" w:rsidRPr="00523F9F" w:rsidP="00BB18F0" w14:paraId="2DF1251B" w14:textId="77777777">
            <w:pPr>
              <w:pStyle w:val="ColumnHeading"/>
              <w:keepNext/>
            </w:pPr>
            <w:r w:rsidRPr="00523F9F">
              <w:t>Ændringsforslag</w:t>
            </w:r>
          </w:p>
        </w:tc>
      </w:tr>
      <w:tr w14:paraId="266F43A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4C35473" w14:textId="77777777">
            <w:pPr>
              <w:pStyle w:val="Normal6"/>
            </w:pPr>
            <w:r w:rsidRPr="00523F9F">
              <w:rPr>
                <w:b/>
                <w:i/>
              </w:rPr>
              <w:t>Dette kapitel finder anvendelse på den EU-støtte, der finansieres af Fonden for Nationalt og Regionalt Partnerskab ("fonden"), til interventioner specificeret i de nationale og regionale partnerskabsplaner ("NRP-planerne"), der udarbejdes af en medlemsstat og godkendes af Kommissionen, og som dækker perioden fra den 1. januar 2028 til den 31. december 2034.</w:t>
            </w:r>
          </w:p>
        </w:tc>
        <w:tc>
          <w:tcPr>
            <w:tcW w:w="4876" w:type="dxa"/>
            <w:hideMark/>
          </w:tcPr>
          <w:p w:rsidR="00987E75" w:rsidRPr="00523F9F" w:rsidP="00BB18F0" w14:paraId="748B7E0A" w14:textId="77777777">
            <w:pPr>
              <w:pStyle w:val="Normal6"/>
              <w:rPr>
                <w:szCs w:val="24"/>
              </w:rPr>
            </w:pPr>
            <w:r w:rsidRPr="00523F9F">
              <w:rPr>
                <w:b/>
                <w:i/>
              </w:rPr>
              <w:t>udgår</w:t>
            </w:r>
          </w:p>
        </w:tc>
      </w:tr>
    </w:tbl>
    <w:p w:rsidR="00987E75" w:rsidRPr="00523F9F" w:rsidP="00987E75" w14:paraId="1583985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47720CE" w14:textId="77777777">
      <w:r w:rsidRPr="00523F9F">
        <w:rPr>
          <w:rStyle w:val="HideTWBExt"/>
          <w:noProof w:val="0"/>
        </w:rPr>
        <w:t>&lt;/AmendB&gt;</w:t>
      </w:r>
    </w:p>
    <w:p w:rsidR="00987E75" w:rsidRPr="00523F9F" w:rsidP="00987E75" w14:paraId="44EF924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483</w:t>
      </w:r>
      <w:r w:rsidRPr="00523F9F">
        <w:rPr>
          <w:rStyle w:val="HideTWBExt"/>
          <w:b w:val="0"/>
          <w:noProof w:val="0"/>
        </w:rPr>
        <w:t>&lt;/NumAmB&gt;</w:t>
      </w:r>
    </w:p>
    <w:p w:rsidR="00987E75" w:rsidRPr="00523F9F" w:rsidP="00987E75" w14:paraId="35CAC08C"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3E499B25" w14:textId="77777777">
      <w:r w:rsidRPr="00523F9F">
        <w:rPr>
          <w:rStyle w:val="HideTWBExt"/>
          <w:noProof w:val="0"/>
        </w:rPr>
        <w:t>&lt;/RepeatBlock-By&gt;</w:t>
      </w:r>
    </w:p>
    <w:p w:rsidR="00987E75" w:rsidRPr="00523F9F" w:rsidP="00987E75" w14:paraId="28D19D9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C97070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8F4EC8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7231392" w14:textId="77777777">
      <w:r w:rsidRPr="00523F9F">
        <w:rPr>
          <w:rStyle w:val="HideTWBExt"/>
          <w:noProof w:val="0"/>
        </w:rPr>
        <w:t>&lt;Article2&gt;</w:t>
      </w:r>
      <w:r w:rsidRPr="00523F9F">
        <w:t>Artikel 26 – stk. 3</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7CB8B0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7B28CAC" w14:textId="77777777">
            <w:pPr>
              <w:keepNext/>
            </w:pPr>
          </w:p>
        </w:tc>
      </w:tr>
      <w:tr w14:paraId="191DE8F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6A0B479" w14:textId="77777777">
            <w:pPr>
              <w:pStyle w:val="ColumnHeading"/>
              <w:keepNext/>
            </w:pPr>
            <w:r w:rsidRPr="00523F9F">
              <w:t>Kommissionens forslag</w:t>
            </w:r>
          </w:p>
        </w:tc>
        <w:tc>
          <w:tcPr>
            <w:tcW w:w="4876" w:type="dxa"/>
            <w:hideMark/>
          </w:tcPr>
          <w:p w:rsidR="00987E75" w:rsidRPr="00523F9F" w:rsidP="00BB18F0" w14:paraId="3E38839D" w14:textId="77777777">
            <w:pPr>
              <w:pStyle w:val="ColumnHeading"/>
              <w:keepNext/>
            </w:pPr>
            <w:r w:rsidRPr="00523F9F">
              <w:t>Ændringsforslag</w:t>
            </w:r>
          </w:p>
        </w:tc>
      </w:tr>
      <w:tr w14:paraId="7AB7BA9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B7F17C9" w14:textId="77777777">
            <w:pPr>
              <w:pStyle w:val="Normal6"/>
            </w:pPr>
            <w:r w:rsidRPr="00523F9F">
              <w:rPr>
                <w:b/>
                <w:i/>
              </w:rPr>
              <w:t>Medmindre andet er fastsat i dette kapitel, finder forordning (EU) .../... [NRPF-forordningen] og forordning (EU) .../... [præstationsforordningen] og de bestemmelser, der er vedtaget i henhold hertil, anvendelse på de interventionstyper, der er omhandlet i dette kapitel.</w:t>
            </w:r>
          </w:p>
        </w:tc>
        <w:tc>
          <w:tcPr>
            <w:tcW w:w="4876" w:type="dxa"/>
            <w:hideMark/>
          </w:tcPr>
          <w:p w:rsidR="00987E75" w:rsidRPr="00523F9F" w:rsidP="00BB18F0" w14:paraId="45C03B82" w14:textId="77777777">
            <w:pPr>
              <w:pStyle w:val="Normal6"/>
              <w:rPr>
                <w:szCs w:val="24"/>
              </w:rPr>
            </w:pPr>
            <w:r w:rsidRPr="00523F9F">
              <w:rPr>
                <w:b/>
                <w:i/>
              </w:rPr>
              <w:t>udgår</w:t>
            </w:r>
          </w:p>
        </w:tc>
      </w:tr>
    </w:tbl>
    <w:p w:rsidR="00987E75" w:rsidRPr="00523F9F" w:rsidP="00987E75" w14:paraId="757F622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2E4ED00" w14:textId="77777777">
      <w:r w:rsidRPr="00523F9F">
        <w:rPr>
          <w:rStyle w:val="HideTWBExt"/>
          <w:noProof w:val="0"/>
        </w:rPr>
        <w:t>&lt;/AmendB&gt;</w:t>
      </w:r>
    </w:p>
    <w:p w:rsidR="00987E75" w:rsidRPr="00523F9F" w:rsidP="00987E75" w14:paraId="3D4BA2A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484</w:t>
      </w:r>
      <w:r w:rsidRPr="00523F9F">
        <w:rPr>
          <w:rStyle w:val="HideTWBExt"/>
          <w:b w:val="0"/>
          <w:noProof w:val="0"/>
        </w:rPr>
        <w:t>&lt;/NumAmB&gt;</w:t>
      </w:r>
    </w:p>
    <w:p w:rsidR="00987E75" w:rsidRPr="00523F9F" w:rsidP="00987E75" w14:paraId="19ABE25F"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72181A18" w14:textId="77777777">
      <w:r w:rsidRPr="00523F9F">
        <w:rPr>
          <w:rStyle w:val="HideTWBExt"/>
          <w:noProof w:val="0"/>
        </w:rPr>
        <w:t>&lt;/RepeatBlock-By&gt;</w:t>
      </w:r>
    </w:p>
    <w:p w:rsidR="00987E75" w:rsidRPr="00523F9F" w:rsidP="00987E75" w14:paraId="21AE04C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BFA1C16"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514510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7748B79" w14:textId="77777777">
      <w:r w:rsidRPr="00523F9F">
        <w:rPr>
          <w:rStyle w:val="HideTWBExt"/>
          <w:noProof w:val="0"/>
        </w:rPr>
        <w:t>&lt;Article2&gt;</w:t>
      </w:r>
      <w:r w:rsidRPr="00523F9F">
        <w:t>Artikel 27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9C8CA89"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D178150" w14:textId="77777777">
            <w:pPr>
              <w:keepNext/>
            </w:pPr>
          </w:p>
        </w:tc>
      </w:tr>
      <w:tr w14:paraId="41573E3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70E8F9B" w14:textId="77777777">
            <w:pPr>
              <w:pStyle w:val="ColumnHeading"/>
              <w:keepNext/>
            </w:pPr>
            <w:r w:rsidRPr="00523F9F">
              <w:t>Kommissionens forslag</w:t>
            </w:r>
          </w:p>
        </w:tc>
        <w:tc>
          <w:tcPr>
            <w:tcW w:w="4876" w:type="dxa"/>
            <w:hideMark/>
          </w:tcPr>
          <w:p w:rsidR="00987E75" w:rsidRPr="00523F9F" w:rsidP="00BB18F0" w14:paraId="04A8231A" w14:textId="77777777">
            <w:pPr>
              <w:pStyle w:val="ColumnHeading"/>
              <w:keepNext/>
            </w:pPr>
            <w:r w:rsidRPr="00523F9F">
              <w:t>Ændringsforslag</w:t>
            </w:r>
          </w:p>
        </w:tc>
      </w:tr>
      <w:tr w14:paraId="387C3B5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AFB80ED" w14:textId="77777777">
            <w:pPr>
              <w:pStyle w:val="Normal6"/>
            </w:pPr>
            <w:r w:rsidRPr="00523F9F">
              <w:t>1.</w:t>
            </w:r>
            <w:r w:rsidRPr="00523F9F">
              <w:tab/>
              <w:t>I denne afdeling fastsættes regler</w:t>
            </w:r>
            <w:r w:rsidRPr="00523F9F">
              <w:rPr>
                <w:b/>
                <w:bCs/>
                <w:i/>
                <w:iCs/>
              </w:rPr>
              <w:t xml:space="preserve"> for de interventionstyper i NRP-planerne, der tager sigte på at yde støtte til uddeling af landbrugsprodukter til børn i uddannelsesinstitutioner med henblik på at fremme forbruget af udvalgte landbrugsprodukter og forbedre børns kostvaner ("</w:t>
            </w:r>
            <w:r w:rsidRPr="00523F9F">
              <w:t>EU's skoleordning</w:t>
            </w:r>
            <w:r w:rsidRPr="00523F9F">
              <w:rPr>
                <w:b/>
                <w:bCs/>
                <w:i/>
                <w:iCs/>
              </w:rPr>
              <w:t>")</w:t>
            </w:r>
            <w:r w:rsidRPr="00523F9F">
              <w:t>.</w:t>
            </w:r>
          </w:p>
        </w:tc>
        <w:tc>
          <w:tcPr>
            <w:tcW w:w="4876" w:type="dxa"/>
            <w:hideMark/>
          </w:tcPr>
          <w:p w:rsidR="00987E75" w:rsidRPr="00523F9F" w:rsidP="00BB18F0" w14:paraId="2D8DEAFA" w14:textId="77777777">
            <w:pPr>
              <w:pStyle w:val="Normal6"/>
              <w:rPr>
                <w:szCs w:val="24"/>
              </w:rPr>
            </w:pPr>
            <w:r w:rsidRPr="00523F9F">
              <w:t>1.</w:t>
            </w:r>
            <w:r w:rsidRPr="00523F9F">
              <w:tab/>
              <w:t xml:space="preserve">I denne afdeling fastsættes regler </w:t>
            </w:r>
            <w:r w:rsidRPr="00523F9F">
              <w:rPr>
                <w:b/>
                <w:i/>
              </w:rPr>
              <w:t xml:space="preserve">vedrørende Unionens støtte </w:t>
            </w:r>
            <w:r w:rsidRPr="00523F9F">
              <w:rPr>
                <w:b/>
                <w:bCs/>
                <w:i/>
                <w:iCs/>
              </w:rPr>
              <w:t>til</w:t>
            </w:r>
            <w:r w:rsidRPr="00523F9F">
              <w:t xml:space="preserve"> EU's skoleordning.</w:t>
            </w:r>
          </w:p>
        </w:tc>
      </w:tr>
      <w:tr w14:paraId="1CC471D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0FDF74A" w14:textId="77777777">
            <w:pPr>
              <w:pStyle w:val="Normal6"/>
            </w:pPr>
          </w:p>
        </w:tc>
        <w:tc>
          <w:tcPr>
            <w:tcW w:w="4876" w:type="dxa"/>
            <w:hideMark/>
          </w:tcPr>
          <w:p w:rsidR="00987E75" w:rsidRPr="00523F9F" w:rsidP="00BB18F0" w14:paraId="7A049491" w14:textId="77777777">
            <w:pPr>
              <w:pStyle w:val="Normal6"/>
              <w:rPr>
                <w:szCs w:val="24"/>
              </w:rPr>
            </w:pPr>
            <w:r w:rsidRPr="00523F9F">
              <w:rPr>
                <w:b/>
                <w:i/>
              </w:rPr>
              <w:t>For perioden imellem den 1. januar 2028 og den 31. december 2034 reserveres der en specifik ramme på mindst 1 757 000 000 EUR i aktuelle priser.</w:t>
            </w:r>
          </w:p>
        </w:tc>
      </w:tr>
      <w:tr w14:paraId="38FE649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75025FD" w14:textId="77777777">
            <w:pPr>
              <w:pStyle w:val="Normal6"/>
            </w:pPr>
          </w:p>
        </w:tc>
        <w:tc>
          <w:tcPr>
            <w:tcW w:w="4876" w:type="dxa"/>
            <w:hideMark/>
          </w:tcPr>
          <w:p w:rsidR="00987E75" w:rsidRPr="00523F9F" w:rsidP="00BB18F0" w14:paraId="18CE2F6F" w14:textId="19860792">
            <w:pPr>
              <w:pStyle w:val="Normal6"/>
              <w:rPr>
                <w:szCs w:val="24"/>
              </w:rPr>
            </w:pPr>
            <w:r w:rsidRPr="00523F9F">
              <w:rPr>
                <w:b/>
                <w:i/>
              </w:rPr>
              <w:t>Denne ramme skal være klart identificeret, skal være ud</w:t>
            </w:r>
            <w:r w:rsidRPr="00523F9F" w:rsidR="005E6A09">
              <w:rPr>
                <w:b/>
                <w:i/>
              </w:rPr>
              <w:t xml:space="preserve"> </w:t>
            </w:r>
            <w:r w:rsidRPr="00523F9F">
              <w:rPr>
                <w:b/>
                <w:i/>
              </w:rPr>
              <w:t xml:space="preserve">over tildelingerne målrettet andre foranstaltninger under den fælles landbrugspolitik og </w:t>
            </w:r>
            <w:r w:rsidRPr="00523F9F" w:rsidR="005E6A09">
              <w:rPr>
                <w:b/>
                <w:i/>
              </w:rPr>
              <w:t xml:space="preserve">kan </w:t>
            </w:r>
            <w:r w:rsidRPr="00523F9F">
              <w:rPr>
                <w:b/>
                <w:i/>
              </w:rPr>
              <w:t xml:space="preserve">ikke overføres til andre formål. </w:t>
            </w:r>
          </w:p>
        </w:tc>
      </w:tr>
    </w:tbl>
    <w:p w:rsidR="00987E75" w:rsidRPr="00523F9F" w:rsidP="00987E75" w14:paraId="1266596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7B8004F3" w14:textId="77777777">
      <w:r w:rsidRPr="00523F9F">
        <w:rPr>
          <w:rStyle w:val="HideTWBExt"/>
          <w:noProof w:val="0"/>
        </w:rPr>
        <w:t>&lt;/AmendB&gt;</w:t>
      </w:r>
    </w:p>
    <w:p w:rsidR="00987E75" w:rsidRPr="00523F9F" w:rsidP="00987E75" w14:paraId="085081D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485</w:t>
      </w:r>
      <w:r w:rsidRPr="00523F9F">
        <w:rPr>
          <w:rStyle w:val="HideTWBExt"/>
          <w:b w:val="0"/>
          <w:noProof w:val="0"/>
        </w:rPr>
        <w:t>&lt;/NumAmB&gt;</w:t>
      </w:r>
    </w:p>
    <w:p w:rsidR="00987E75" w:rsidRPr="00523F9F" w:rsidP="00987E75" w14:paraId="13915C9D"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4A9AA829" w14:textId="77777777">
      <w:r w:rsidRPr="00523F9F">
        <w:rPr>
          <w:rStyle w:val="HideTWBExt"/>
          <w:noProof w:val="0"/>
        </w:rPr>
        <w:t>&lt;/RepeatBlock-By&gt;</w:t>
      </w:r>
    </w:p>
    <w:p w:rsidR="00987E75" w:rsidRPr="00523F9F" w:rsidP="00987E75" w14:paraId="2A31FE6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AFA1A53"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7D0B89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D4776C4" w14:textId="77777777">
      <w:r w:rsidRPr="00523F9F">
        <w:rPr>
          <w:rStyle w:val="HideTWBExt"/>
          <w:noProof w:val="0"/>
        </w:rPr>
        <w:t>&lt;Article2&gt;</w:t>
      </w:r>
      <w:r w:rsidRPr="00523F9F">
        <w:t>Artikel 27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60F3E7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9A4103A" w14:textId="77777777">
            <w:pPr>
              <w:keepNext/>
            </w:pPr>
          </w:p>
        </w:tc>
      </w:tr>
      <w:tr w14:paraId="3843FD1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1DB1F75" w14:textId="77777777">
            <w:pPr>
              <w:pStyle w:val="ColumnHeading"/>
              <w:keepNext/>
            </w:pPr>
            <w:r w:rsidRPr="00523F9F">
              <w:t>Kommissionens forslag</w:t>
            </w:r>
          </w:p>
        </w:tc>
        <w:tc>
          <w:tcPr>
            <w:tcW w:w="4876" w:type="dxa"/>
            <w:hideMark/>
          </w:tcPr>
          <w:p w:rsidR="00987E75" w:rsidRPr="00523F9F" w:rsidP="00BB18F0" w14:paraId="2E52C45D" w14:textId="77777777">
            <w:pPr>
              <w:pStyle w:val="ColumnHeading"/>
              <w:keepNext/>
            </w:pPr>
            <w:r w:rsidRPr="00523F9F">
              <w:t>Ændringsforslag</w:t>
            </w:r>
          </w:p>
        </w:tc>
      </w:tr>
      <w:tr w14:paraId="016FFE4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35195B4" w14:textId="77777777">
            <w:pPr>
              <w:pStyle w:val="Normal6"/>
            </w:pPr>
            <w:r w:rsidRPr="00523F9F">
              <w:t>1.</w:t>
            </w:r>
            <w:r w:rsidRPr="00523F9F">
              <w:tab/>
              <w:t xml:space="preserve">I denne afdeling fastsættes regler for </w:t>
            </w:r>
            <w:r w:rsidRPr="00523F9F">
              <w:rPr>
                <w:b/>
                <w:i/>
              </w:rPr>
              <w:t>de interventionstyper i NRP-planerne</w:t>
            </w:r>
            <w:r w:rsidRPr="00523F9F">
              <w:t xml:space="preserve">, der </w:t>
            </w:r>
            <w:r w:rsidRPr="00523F9F">
              <w:rPr>
                <w:b/>
                <w:i/>
              </w:rPr>
              <w:t xml:space="preserve">tager sigte på at yde </w:t>
            </w:r>
            <w:r w:rsidRPr="00523F9F">
              <w:t xml:space="preserve">støtte </w:t>
            </w:r>
            <w:r w:rsidRPr="00523F9F">
              <w:rPr>
                <w:b/>
                <w:i/>
              </w:rPr>
              <w:t xml:space="preserve">til </w:t>
            </w:r>
            <w:r w:rsidRPr="00523F9F">
              <w:t>uddeling af landbrugsprodukter til børn i uddannelsesinstitutioner med henblik på at fremme forbruget af udvalgte landbrugsprodukter og forbedre børns kostvaner ("EU's skoleordning").</w:t>
            </w:r>
          </w:p>
        </w:tc>
        <w:tc>
          <w:tcPr>
            <w:tcW w:w="4876" w:type="dxa"/>
            <w:hideMark/>
          </w:tcPr>
          <w:p w:rsidR="00987E75" w:rsidRPr="00523F9F" w:rsidP="00BB18F0" w14:paraId="0BE8EA45" w14:textId="6B4B0A39">
            <w:pPr>
              <w:pStyle w:val="Normal6"/>
              <w:rPr>
                <w:szCs w:val="24"/>
              </w:rPr>
            </w:pPr>
            <w:r w:rsidRPr="00523F9F">
              <w:t>1.</w:t>
            </w:r>
            <w:r w:rsidRPr="00523F9F">
              <w:tab/>
              <w:t xml:space="preserve">I denne afdeling fastsættes regler for </w:t>
            </w:r>
            <w:r w:rsidRPr="00523F9F">
              <w:rPr>
                <w:b/>
                <w:i/>
              </w:rPr>
              <w:t>den EU-støtte</w:t>
            </w:r>
            <w:r w:rsidRPr="00523F9F">
              <w:t xml:space="preserve">, der </w:t>
            </w:r>
            <w:r w:rsidRPr="00523F9F">
              <w:rPr>
                <w:b/>
                <w:i/>
              </w:rPr>
              <w:t xml:space="preserve">ydes for at </w:t>
            </w:r>
            <w:r w:rsidRPr="00523F9F">
              <w:t xml:space="preserve">støtte uddeling af landbrugsprodukter til børn i uddannelsesinstitutioner </w:t>
            </w:r>
            <w:r w:rsidRPr="00523F9F">
              <w:rPr>
                <w:b/>
                <w:i/>
              </w:rPr>
              <w:t xml:space="preserve">og støtte ledsagende uddannelsesforanstaltninger, </w:t>
            </w:r>
            <w:r w:rsidRPr="00523F9F">
              <w:t xml:space="preserve">med henblik på at fremme forbruget af udvalgte landbrugsprodukter og forbedre børns kostvaner ("EU's skoleordning"). </w:t>
            </w:r>
            <w:r w:rsidRPr="00523F9F">
              <w:rPr>
                <w:b/>
                <w:i/>
              </w:rPr>
              <w:t>Denne støtte skal finansier</w:t>
            </w:r>
            <w:r w:rsidRPr="00523F9F" w:rsidR="00C36C6D">
              <w:rPr>
                <w:b/>
                <w:i/>
              </w:rPr>
              <w:t>e</w:t>
            </w:r>
            <w:r w:rsidRPr="00523F9F">
              <w:rPr>
                <w:b/>
                <w:i/>
              </w:rPr>
              <w:t>s via en eksklusiv øremærket budgetpost i fonden, som fuldt ud dedikeres til skoleordningen og beløber sig til 1 757 mio. EUR.</w:t>
            </w:r>
          </w:p>
        </w:tc>
      </w:tr>
    </w:tbl>
    <w:p w:rsidR="00987E75" w:rsidRPr="00523F9F" w:rsidP="00987E75" w14:paraId="407BDAB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A836DC9" w14:textId="77777777">
      <w:r w:rsidRPr="00523F9F">
        <w:rPr>
          <w:rStyle w:val="HideTWBExt"/>
          <w:noProof w:val="0"/>
        </w:rPr>
        <w:t>&lt;/AmendB&gt;</w:t>
      </w:r>
    </w:p>
    <w:p w:rsidR="00987E75" w:rsidRPr="00523F9F" w:rsidP="00987E75" w14:paraId="2033EC9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486</w:t>
      </w:r>
      <w:r w:rsidRPr="00523F9F">
        <w:rPr>
          <w:rStyle w:val="HideTWBExt"/>
          <w:b w:val="0"/>
          <w:noProof w:val="0"/>
        </w:rPr>
        <w:t>&lt;/NumAmB&gt;</w:t>
      </w:r>
    </w:p>
    <w:p w:rsidR="00987E75" w:rsidRPr="00523F9F" w:rsidP="00987E75" w14:paraId="030729EE" w14:textId="77777777">
      <w:pPr>
        <w:pStyle w:val="NormalBold"/>
      </w:pPr>
      <w:r w:rsidRPr="00523F9F">
        <w:rPr>
          <w:rStyle w:val="HideTWBExt"/>
          <w:b w:val="0"/>
          <w:noProof w:val="0"/>
        </w:rPr>
        <w:t>&lt;RepeatBlock-By&gt;&lt;Members&gt;</w:t>
      </w:r>
      <w:r w:rsidRPr="00523F9F">
        <w:t>Elsi Katainen, Asger Christensen, Ciaran Mullooly</w:t>
      </w:r>
      <w:r w:rsidRPr="00523F9F">
        <w:rPr>
          <w:rStyle w:val="HideTWBExt"/>
          <w:b w:val="0"/>
          <w:noProof w:val="0"/>
        </w:rPr>
        <w:t>&lt;/Members&gt;</w:t>
      </w:r>
    </w:p>
    <w:p w:rsidR="00987E75" w:rsidRPr="00523F9F" w:rsidP="00987E75" w14:paraId="44E04C3A" w14:textId="77777777">
      <w:r w:rsidRPr="00523F9F">
        <w:rPr>
          <w:rStyle w:val="HideTWBExt"/>
          <w:noProof w:val="0"/>
        </w:rPr>
        <w:t>&lt;/RepeatBlock-By&gt;</w:t>
      </w:r>
    </w:p>
    <w:p w:rsidR="00987E75" w:rsidRPr="00523F9F" w:rsidP="00987E75" w14:paraId="6BD932D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67FACC3"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B135BB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0B2D2D3" w14:textId="77777777">
      <w:r w:rsidRPr="00523F9F">
        <w:rPr>
          <w:rStyle w:val="HideTWBExt"/>
          <w:noProof w:val="0"/>
        </w:rPr>
        <w:t>&lt;Article2&gt;</w:t>
      </w:r>
      <w:r w:rsidRPr="00523F9F">
        <w:t>Artikel 27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3C1AADC"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74EC3FD" w14:textId="77777777">
            <w:pPr>
              <w:keepNext/>
            </w:pPr>
          </w:p>
        </w:tc>
      </w:tr>
      <w:tr w14:paraId="6B329CF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7C48D9E" w14:textId="77777777">
            <w:pPr>
              <w:pStyle w:val="ColumnHeading"/>
              <w:keepNext/>
            </w:pPr>
            <w:r w:rsidRPr="00523F9F">
              <w:t>Kommissionens forslag</w:t>
            </w:r>
          </w:p>
        </w:tc>
        <w:tc>
          <w:tcPr>
            <w:tcW w:w="4876" w:type="dxa"/>
            <w:hideMark/>
          </w:tcPr>
          <w:p w:rsidR="00987E75" w:rsidRPr="00523F9F" w:rsidP="00BB18F0" w14:paraId="3A79BC1E" w14:textId="77777777">
            <w:pPr>
              <w:pStyle w:val="ColumnHeading"/>
              <w:keepNext/>
            </w:pPr>
            <w:r w:rsidRPr="00523F9F">
              <w:t>Ændringsforslag</w:t>
            </w:r>
          </w:p>
        </w:tc>
      </w:tr>
      <w:tr w14:paraId="4BAA45F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FBBC5C9" w14:textId="77777777">
            <w:pPr>
              <w:pStyle w:val="Normal6"/>
            </w:pPr>
            <w:r w:rsidRPr="00523F9F">
              <w:t>1.</w:t>
            </w:r>
            <w:r w:rsidRPr="00523F9F">
              <w:tab/>
              <w:t>I denne afdeling fastsættes regler for de interventionstyper i NRP-planerne, der tager sigte på at yde støtte til uddeling af landbrugsprodukter til børn i uddannelsesinstitutioner med henblik på at fremme forbruget af udvalgte landbrugsprodukter og forbedre børns kostvaner ("EU's skoleordning").</w:t>
            </w:r>
          </w:p>
        </w:tc>
        <w:tc>
          <w:tcPr>
            <w:tcW w:w="4876" w:type="dxa"/>
            <w:hideMark/>
          </w:tcPr>
          <w:p w:rsidR="00987E75" w:rsidRPr="00523F9F" w:rsidP="00BB18F0" w14:paraId="319F69CA" w14:textId="77777777">
            <w:pPr>
              <w:pStyle w:val="Normal6"/>
              <w:rPr>
                <w:szCs w:val="24"/>
              </w:rPr>
            </w:pPr>
            <w:r w:rsidRPr="00523F9F">
              <w:t>1.</w:t>
            </w:r>
            <w:r w:rsidRPr="00523F9F">
              <w:tab/>
              <w:t xml:space="preserve">I denne afdeling fastsættes regler for </w:t>
            </w:r>
            <w:r w:rsidRPr="00523F9F">
              <w:rPr>
                <w:b/>
                <w:i/>
              </w:rPr>
              <w:t>de medlemsstater, som ønsker at medtage dem i deres NRP-planer</w:t>
            </w:r>
            <w:r w:rsidRPr="00523F9F">
              <w:t xml:space="preserve">, </w:t>
            </w:r>
            <w:r w:rsidRPr="00523F9F">
              <w:rPr>
                <w:b/>
                <w:i/>
              </w:rPr>
              <w:t>vedrørende</w:t>
            </w:r>
            <w:r w:rsidRPr="00523F9F">
              <w:t xml:space="preserve"> de interventionstyper i NRP-planerne, der tager sigte på at yde støtte til uddeling af landbrugsprodukter til børn i uddannelsesinstitutioner med henblik på at fremme forbruget af udvalgte landbrugsprodukter og forbedre børns kostvaner</w:t>
            </w:r>
            <w:r w:rsidRPr="00523F9F">
              <w:rPr>
                <w:b/>
                <w:i/>
              </w:rPr>
              <w:t>, øge opmærksomheden omkring sunde og bæredygtige ernæringsmodeller og fremme kendskabet til lokale produkter og årstidsprodukter</w:t>
            </w:r>
            <w:r w:rsidRPr="00523F9F">
              <w:t xml:space="preserve"> ("EU's skoleordning").</w:t>
            </w:r>
          </w:p>
        </w:tc>
      </w:tr>
    </w:tbl>
    <w:p w:rsidR="00987E75" w:rsidRPr="00523F9F" w:rsidP="00987E75" w14:paraId="5E4A2D6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EBCB61D"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08A34D61" w14:textId="77777777">
      <w:pPr>
        <w:pStyle w:val="Normal12Italic"/>
        <w:rPr>
          <w:noProof w:val="0"/>
        </w:rPr>
      </w:pPr>
      <w:r w:rsidRPr="00523F9F">
        <w:rPr>
          <w:noProof w:val="0"/>
        </w:rPr>
        <w:t>EU's skoleordning bør forblive frivillig for medlemsstaterne, som den er i øjeblikket, og den administrative byrde i forbindelse med programmet bør reduceres. Der bør tages hensyn til de særlige forhold i de medlemsstater, der allerede tilbyder gratis skolemåltider.</w:t>
      </w:r>
    </w:p>
    <w:p w:rsidR="00987E75" w:rsidRPr="00523F9F" w:rsidP="00987E75" w14:paraId="7BDC49B7" w14:textId="77777777">
      <w:r w:rsidRPr="00523F9F">
        <w:rPr>
          <w:rStyle w:val="HideTWBExt"/>
          <w:noProof w:val="0"/>
        </w:rPr>
        <w:t>&lt;/AmendB&gt;</w:t>
      </w:r>
    </w:p>
    <w:p w:rsidR="00987E75" w:rsidRPr="00523F9F" w:rsidP="00987E75" w14:paraId="73595E1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487</w:t>
      </w:r>
      <w:r w:rsidRPr="00523F9F">
        <w:rPr>
          <w:rStyle w:val="HideTWBExt"/>
          <w:b w:val="0"/>
          <w:noProof w:val="0"/>
        </w:rPr>
        <w:t>&lt;/NumAmB&gt;</w:t>
      </w:r>
    </w:p>
    <w:p w:rsidR="00987E75" w:rsidRPr="00523F9F" w:rsidP="00987E75" w14:paraId="467BFADD"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1D53CE06" w14:textId="77777777">
      <w:r w:rsidRPr="00523F9F">
        <w:rPr>
          <w:rStyle w:val="HideTWBExt"/>
          <w:noProof w:val="0"/>
        </w:rPr>
        <w:t>&lt;/RepeatBlock-By&gt;</w:t>
      </w:r>
    </w:p>
    <w:p w:rsidR="00987E75" w:rsidRPr="00523F9F" w:rsidP="00987E75" w14:paraId="3313789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D056251"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29978C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4BAF202" w14:textId="77777777">
      <w:r w:rsidRPr="00523F9F">
        <w:rPr>
          <w:rStyle w:val="HideTWBExt"/>
          <w:noProof w:val="0"/>
        </w:rPr>
        <w:t>&lt;Article2&gt;</w:t>
      </w:r>
      <w:r w:rsidRPr="00523F9F">
        <w:t>Artikel 27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012CD8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2E32BC4" w14:textId="77777777">
            <w:pPr>
              <w:keepNext/>
            </w:pPr>
          </w:p>
        </w:tc>
      </w:tr>
      <w:tr w14:paraId="76A92F6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C6481C7" w14:textId="77777777">
            <w:pPr>
              <w:pStyle w:val="ColumnHeading"/>
              <w:keepNext/>
            </w:pPr>
            <w:r w:rsidRPr="00523F9F">
              <w:t>Kommissionens forslag</w:t>
            </w:r>
          </w:p>
        </w:tc>
        <w:tc>
          <w:tcPr>
            <w:tcW w:w="4876" w:type="dxa"/>
            <w:hideMark/>
          </w:tcPr>
          <w:p w:rsidR="00987E75" w:rsidRPr="00523F9F" w:rsidP="00BB18F0" w14:paraId="06D363D2" w14:textId="77777777">
            <w:pPr>
              <w:pStyle w:val="ColumnHeading"/>
              <w:keepNext/>
            </w:pPr>
            <w:r w:rsidRPr="00523F9F">
              <w:t>Ændringsforslag</w:t>
            </w:r>
          </w:p>
        </w:tc>
      </w:tr>
      <w:tr w14:paraId="4F93DB9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38D5505" w14:textId="77777777">
            <w:pPr>
              <w:pStyle w:val="Normal6"/>
            </w:pPr>
            <w:r w:rsidRPr="00523F9F">
              <w:t>1.</w:t>
            </w:r>
            <w:r w:rsidRPr="00523F9F">
              <w:tab/>
              <w:t xml:space="preserve">I denne afdeling fastsættes regler for de interventionstyper </w:t>
            </w:r>
            <w:r w:rsidRPr="00523F9F">
              <w:rPr>
                <w:b/>
                <w:i/>
              </w:rPr>
              <w:t>i NRP-planerne</w:t>
            </w:r>
            <w:r w:rsidRPr="00523F9F">
              <w:t>, der tager sigte på at yde støtte til uddeling af landbrugsprodukter til børn i uddannelsesinstitutioner med henblik på at fremme forbruget af udvalgte landbrugsprodukter og forbedre børns kostvaner ("EU's skoleordning").</w:t>
            </w:r>
          </w:p>
        </w:tc>
        <w:tc>
          <w:tcPr>
            <w:tcW w:w="4876" w:type="dxa"/>
            <w:hideMark/>
          </w:tcPr>
          <w:p w:rsidR="00987E75" w:rsidRPr="00523F9F" w:rsidP="00BB18F0" w14:paraId="7003745C" w14:textId="77777777">
            <w:pPr>
              <w:pStyle w:val="Normal6"/>
              <w:rPr>
                <w:szCs w:val="24"/>
              </w:rPr>
            </w:pPr>
            <w:r w:rsidRPr="00523F9F">
              <w:t>1.</w:t>
            </w:r>
            <w:r w:rsidRPr="00523F9F">
              <w:tab/>
              <w:t xml:space="preserve">I denne afdeling fastsættes regler for de interventionstyper, </w:t>
            </w:r>
            <w:r w:rsidRPr="00523F9F">
              <w:rPr>
                <w:b/>
                <w:i/>
              </w:rPr>
              <w:t xml:space="preserve">hvortil </w:t>
            </w:r>
            <w:r w:rsidRPr="00523F9F">
              <w:t xml:space="preserve">der </w:t>
            </w:r>
            <w:r w:rsidRPr="00523F9F">
              <w:rPr>
                <w:b/>
                <w:i/>
              </w:rPr>
              <w:t>skal ydes EU-støtte, som skal finansieres med en finansieringsramme på mindst 1 757 mia. EUR, der er dedikeret til skoleordningerne, og som</w:t>
            </w:r>
            <w:r w:rsidRPr="00523F9F">
              <w:t xml:space="preserve"> tager sigte på at yde støtte til uddeling af landbrugsprodukter til børn i uddannelsesinstitutioner med henblik på at fremme forbruget af udvalgte landbrugsprodukter og forbedre børns kostvaner ("EU's skoleordning").</w:t>
            </w:r>
          </w:p>
        </w:tc>
      </w:tr>
    </w:tbl>
    <w:p w:rsidR="00987E75" w:rsidRPr="00523F9F" w:rsidP="00987E75" w14:paraId="765B241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1854F98"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24B32CB" w14:textId="77777777">
      <w:pPr>
        <w:pStyle w:val="Normal12Italic"/>
        <w:rPr>
          <w:noProof w:val="0"/>
        </w:rPr>
      </w:pPr>
      <w:r w:rsidRPr="00523F9F">
        <w:rPr>
          <w:noProof w:val="0"/>
        </w:rPr>
        <w:t>EU's skoleordninger bør fortsat finansieres via en dedikeret EU-budgetpost for at sikre lige vilkår for alle medlemsstater og programmets effektive gennemførelse.</w:t>
      </w:r>
    </w:p>
    <w:p w:rsidR="00987E75" w:rsidRPr="00523F9F" w:rsidP="00987E75" w14:paraId="69E84E8A" w14:textId="77777777">
      <w:r w:rsidRPr="00523F9F">
        <w:rPr>
          <w:rStyle w:val="HideTWBExt"/>
          <w:noProof w:val="0"/>
        </w:rPr>
        <w:t>&lt;/AmendB&gt;</w:t>
      </w:r>
    </w:p>
    <w:p w:rsidR="00987E75" w:rsidRPr="00523F9F" w:rsidP="00987E75" w14:paraId="3C28F81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488</w:t>
      </w:r>
      <w:r w:rsidRPr="00523F9F">
        <w:rPr>
          <w:rStyle w:val="HideTWBExt"/>
          <w:b w:val="0"/>
          <w:noProof w:val="0"/>
        </w:rPr>
        <w:t>&lt;/NumAmB&gt;</w:t>
      </w:r>
    </w:p>
    <w:p w:rsidR="00987E75" w:rsidRPr="00523F9F" w:rsidP="00987E75" w14:paraId="0AC2A4DC" w14:textId="77777777">
      <w:pPr>
        <w:pStyle w:val="NormalBold"/>
      </w:pPr>
      <w:r w:rsidRPr="00523F9F">
        <w:rPr>
          <w:rStyle w:val="HideTWBExt"/>
          <w:b w:val="0"/>
          <w:noProof w:val="0"/>
        </w:rPr>
        <w:t>&lt;RepeatBlock-By&gt;&lt;Members&gt;</w:t>
      </w:r>
      <w:r w:rsidRPr="00523F9F">
        <w:t>Claudiu-Richard Târziu, Waldemar Buda, Georgiana Teodorescu, Jessika van Leeuwen</w:t>
      </w:r>
      <w:r w:rsidRPr="00523F9F">
        <w:rPr>
          <w:rStyle w:val="HideTWBExt"/>
          <w:b w:val="0"/>
          <w:noProof w:val="0"/>
        </w:rPr>
        <w:t>&lt;/Members&gt;</w:t>
      </w:r>
    </w:p>
    <w:p w:rsidR="00987E75" w:rsidRPr="00523F9F" w:rsidP="00987E75" w14:paraId="683B543A" w14:textId="77777777">
      <w:r w:rsidRPr="00523F9F">
        <w:rPr>
          <w:rStyle w:val="HideTWBExt"/>
          <w:noProof w:val="0"/>
        </w:rPr>
        <w:t>&lt;/RepeatBlock-By&gt;</w:t>
      </w:r>
    </w:p>
    <w:p w:rsidR="00987E75" w:rsidRPr="00523F9F" w:rsidP="00987E75" w14:paraId="471B19C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5B89F90"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6CE40F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19EFBB3" w14:textId="77777777">
      <w:r w:rsidRPr="00523F9F">
        <w:rPr>
          <w:rStyle w:val="HideTWBExt"/>
          <w:noProof w:val="0"/>
        </w:rPr>
        <w:t>&lt;Article2&gt;</w:t>
      </w:r>
      <w:r w:rsidRPr="00523F9F">
        <w:t>Artikel 27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A32981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B2AF62A" w14:textId="77777777">
            <w:pPr>
              <w:keepNext/>
            </w:pPr>
          </w:p>
        </w:tc>
      </w:tr>
      <w:tr w14:paraId="32EE75C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201039E" w14:textId="77777777">
            <w:pPr>
              <w:pStyle w:val="ColumnHeading"/>
              <w:keepNext/>
            </w:pPr>
            <w:r w:rsidRPr="00523F9F">
              <w:t>Kommissionens forslag</w:t>
            </w:r>
          </w:p>
        </w:tc>
        <w:tc>
          <w:tcPr>
            <w:tcW w:w="4876" w:type="dxa"/>
            <w:hideMark/>
          </w:tcPr>
          <w:p w:rsidR="00987E75" w:rsidRPr="00523F9F" w:rsidP="00BB18F0" w14:paraId="3BF4A1C2" w14:textId="77777777">
            <w:pPr>
              <w:pStyle w:val="ColumnHeading"/>
              <w:keepNext/>
            </w:pPr>
            <w:r w:rsidRPr="00523F9F">
              <w:t>Ændringsforslag</w:t>
            </w:r>
          </w:p>
        </w:tc>
      </w:tr>
      <w:tr w14:paraId="545B93D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12844A2" w14:textId="77777777">
            <w:pPr>
              <w:pStyle w:val="Normal6"/>
            </w:pPr>
            <w:r w:rsidRPr="00523F9F">
              <w:t>1.</w:t>
            </w:r>
            <w:r w:rsidRPr="00523F9F">
              <w:tab/>
              <w:t xml:space="preserve">I denne afdeling fastsættes regler for de interventionstyper </w:t>
            </w:r>
            <w:r w:rsidRPr="00523F9F">
              <w:rPr>
                <w:b/>
                <w:i/>
              </w:rPr>
              <w:t>i NRP-planerne</w:t>
            </w:r>
            <w:r w:rsidRPr="00523F9F">
              <w:t>, der tager sigte på at yde støtte til uddeling af landbrugsprodukter til børn i uddannelsesinstitutioner med henblik på at fremme forbruget af udvalgte landbrugsprodukter og forbedre børns kostvaner ("EU's skoleordning").</w:t>
            </w:r>
          </w:p>
        </w:tc>
        <w:tc>
          <w:tcPr>
            <w:tcW w:w="4876" w:type="dxa"/>
            <w:hideMark/>
          </w:tcPr>
          <w:p w:rsidR="00987E75" w:rsidRPr="00523F9F" w:rsidP="00BB18F0" w14:paraId="00DDB453" w14:textId="77777777">
            <w:pPr>
              <w:pStyle w:val="Normal6"/>
              <w:rPr>
                <w:szCs w:val="24"/>
              </w:rPr>
            </w:pPr>
            <w:r w:rsidRPr="00523F9F">
              <w:t>1.</w:t>
            </w:r>
            <w:r w:rsidRPr="00523F9F">
              <w:tab/>
              <w:t>I denne afdeling fastsættes regler for de interventionstyper, der tager sigte på at yde støtte til uddeling af landbrugsprodukter til børn i uddannelsesinstitutioner med henblik på at fremme forbruget af udvalgte landbrugsprodukter og forbedre børns kostvaner ("EU's skoleordning")</w:t>
            </w:r>
            <w:r w:rsidRPr="00523F9F">
              <w:rPr>
                <w:b/>
                <w:i/>
              </w:rPr>
              <w:t>, hvilke skal finansieres via en dedikeret ramme i fonden, som er adskilt fra den allokering, der er øremærket til landbruget</w:t>
            </w:r>
            <w:r w:rsidRPr="00523F9F">
              <w:t>.</w:t>
            </w:r>
          </w:p>
        </w:tc>
      </w:tr>
    </w:tbl>
    <w:p w:rsidR="00987E75" w:rsidRPr="00523F9F" w:rsidP="00987E75" w14:paraId="5843939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38178A5" w14:textId="77777777">
      <w:r w:rsidRPr="00523F9F">
        <w:rPr>
          <w:rStyle w:val="HideTWBExt"/>
          <w:noProof w:val="0"/>
        </w:rPr>
        <w:t>&lt;/AmendB&gt;</w:t>
      </w:r>
    </w:p>
    <w:p w:rsidR="00987E75" w:rsidRPr="00523F9F" w:rsidP="00987E75" w14:paraId="2C09117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489</w:t>
      </w:r>
      <w:r w:rsidRPr="00523F9F">
        <w:rPr>
          <w:rStyle w:val="HideTWBExt"/>
          <w:b w:val="0"/>
          <w:noProof w:val="0"/>
        </w:rPr>
        <w:t>&lt;/NumAmB&gt;</w:t>
      </w:r>
    </w:p>
    <w:p w:rsidR="00987E75" w:rsidRPr="00523F9F" w:rsidP="00987E75" w14:paraId="72F10A7A" w14:textId="77777777">
      <w:pPr>
        <w:pStyle w:val="NormalBold"/>
      </w:pPr>
      <w:r w:rsidRPr="00523F9F">
        <w:rPr>
          <w:rStyle w:val="HideTWBExt"/>
          <w:b w:val="0"/>
          <w:noProof w:val="0"/>
        </w:rPr>
        <w:t>&lt;RepeatBlock-By&gt;&lt;Members&gt;</w:t>
      </w:r>
      <w:r w:rsidRPr="00523F9F">
        <w:t>Anja Hazekamp, Sebastian Everding, Luke Ming Flanagan, Arash Saeidi</w:t>
      </w:r>
      <w:r w:rsidRPr="00523F9F">
        <w:rPr>
          <w:rStyle w:val="HideTWBExt"/>
          <w:b w:val="0"/>
          <w:noProof w:val="0"/>
        </w:rPr>
        <w:t>&lt;/Members&gt;</w:t>
      </w:r>
    </w:p>
    <w:p w:rsidR="00987E75" w:rsidRPr="00523F9F" w:rsidP="00987E75" w14:paraId="242BE641" w14:textId="77777777">
      <w:r w:rsidRPr="00523F9F">
        <w:rPr>
          <w:rStyle w:val="HideTWBExt"/>
          <w:noProof w:val="0"/>
        </w:rPr>
        <w:t>&lt;/RepeatBlock-By&gt;</w:t>
      </w:r>
    </w:p>
    <w:p w:rsidR="00987E75" w:rsidRPr="00523F9F" w:rsidP="00987E75" w14:paraId="432D0FE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2C6CA0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F42787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4135C79" w14:textId="77777777">
      <w:r w:rsidRPr="00523F9F">
        <w:rPr>
          <w:rStyle w:val="HideTWBExt"/>
          <w:noProof w:val="0"/>
        </w:rPr>
        <w:t>&lt;Article2&gt;</w:t>
      </w:r>
      <w:r w:rsidRPr="00523F9F">
        <w:t>Artikel 27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B758C5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5CF4421" w14:textId="77777777">
            <w:pPr>
              <w:keepNext/>
            </w:pPr>
          </w:p>
        </w:tc>
      </w:tr>
      <w:tr w14:paraId="4A67806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795C43D" w14:textId="77777777">
            <w:pPr>
              <w:pStyle w:val="ColumnHeading"/>
              <w:keepNext/>
            </w:pPr>
            <w:r w:rsidRPr="00523F9F">
              <w:t>Kommissionens forslag</w:t>
            </w:r>
          </w:p>
        </w:tc>
        <w:tc>
          <w:tcPr>
            <w:tcW w:w="4876" w:type="dxa"/>
            <w:hideMark/>
          </w:tcPr>
          <w:p w:rsidR="00987E75" w:rsidRPr="00523F9F" w:rsidP="00BB18F0" w14:paraId="279641D0" w14:textId="77777777">
            <w:pPr>
              <w:pStyle w:val="ColumnHeading"/>
              <w:keepNext/>
            </w:pPr>
            <w:r w:rsidRPr="00523F9F">
              <w:t>Ændringsforslag</w:t>
            </w:r>
          </w:p>
        </w:tc>
      </w:tr>
      <w:tr w14:paraId="16A2A3A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FB515CD" w14:textId="77777777">
            <w:pPr>
              <w:pStyle w:val="Normal6"/>
            </w:pPr>
            <w:r w:rsidRPr="00523F9F">
              <w:t>1.</w:t>
            </w:r>
            <w:r w:rsidRPr="00523F9F">
              <w:tab/>
              <w:t xml:space="preserve">I denne afdeling fastsættes regler for de interventionstyper i NRP-planerne, der tager sigte på at yde støtte til uddeling af landbrugsprodukter til børn i uddannelsesinstitutioner med henblik på at fremme forbruget af </w:t>
            </w:r>
            <w:r w:rsidRPr="00523F9F">
              <w:rPr>
                <w:b/>
                <w:i/>
              </w:rPr>
              <w:t>udvalgte</w:t>
            </w:r>
            <w:r w:rsidRPr="00523F9F">
              <w:t xml:space="preserve"> landbrugsprodukter og forbedre børns kostvaner ("EU's skoleordning").</w:t>
            </w:r>
          </w:p>
        </w:tc>
        <w:tc>
          <w:tcPr>
            <w:tcW w:w="4876" w:type="dxa"/>
            <w:hideMark/>
          </w:tcPr>
          <w:p w:rsidR="00987E75" w:rsidRPr="00523F9F" w:rsidP="00BB18F0" w14:paraId="61125062" w14:textId="77777777">
            <w:pPr>
              <w:pStyle w:val="Normal6"/>
              <w:rPr>
                <w:szCs w:val="24"/>
              </w:rPr>
            </w:pPr>
            <w:r w:rsidRPr="00523F9F">
              <w:t>1.</w:t>
            </w:r>
            <w:r w:rsidRPr="00523F9F">
              <w:tab/>
              <w:t xml:space="preserve">I denne afdeling fastsættes regler for de interventionstyper i NRP-planerne, der tager sigte på at yde støtte til uddeling af landbrugsprodukter til børn i uddannelsesinstitutioner med henblik på at fremme forbruget af </w:t>
            </w:r>
            <w:r w:rsidRPr="00523F9F">
              <w:rPr>
                <w:b/>
                <w:i/>
              </w:rPr>
              <w:t xml:space="preserve">sunde, næringsrige og plantebaserede </w:t>
            </w:r>
            <w:r w:rsidRPr="00523F9F">
              <w:t>landbrugsprodukter og forbedre børns kostvaner ("EU's skoleordning").</w:t>
            </w:r>
          </w:p>
        </w:tc>
      </w:tr>
    </w:tbl>
    <w:p w:rsidR="00987E75" w:rsidRPr="00523F9F" w:rsidP="00987E75" w14:paraId="786C4422"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C7EB4B9" w14:textId="77777777">
      <w:r w:rsidRPr="00523F9F">
        <w:rPr>
          <w:rStyle w:val="HideTWBExt"/>
          <w:noProof w:val="0"/>
        </w:rPr>
        <w:t>&lt;/AmendB&gt;</w:t>
      </w:r>
    </w:p>
    <w:p w:rsidR="00987E75" w:rsidRPr="00523F9F" w:rsidP="00987E75" w14:paraId="26125B6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490</w:t>
      </w:r>
      <w:r w:rsidRPr="00523F9F">
        <w:rPr>
          <w:rStyle w:val="HideTWBExt"/>
          <w:b w:val="0"/>
          <w:noProof w:val="0"/>
        </w:rPr>
        <w:t>&lt;/NumAmB&gt;</w:t>
      </w:r>
    </w:p>
    <w:p w:rsidR="00987E75" w:rsidRPr="00523F9F" w:rsidP="00987E75" w14:paraId="2949D10B" w14:textId="77777777">
      <w:pPr>
        <w:pStyle w:val="NormalBold"/>
      </w:pPr>
      <w:r w:rsidRPr="00523F9F">
        <w:rPr>
          <w:rStyle w:val="HideTWBExt"/>
          <w:b w:val="0"/>
          <w:noProof w:val="0"/>
        </w:rPr>
        <w:t>&lt;RepeatBlock-By&gt;&lt;Members&gt;</w:t>
      </w:r>
      <w:r w:rsidRPr="00523F9F">
        <w:t>Pekka Toveri</w:t>
      </w:r>
      <w:r w:rsidRPr="00523F9F">
        <w:rPr>
          <w:rStyle w:val="HideTWBExt"/>
          <w:b w:val="0"/>
          <w:noProof w:val="0"/>
        </w:rPr>
        <w:t>&lt;/Members&gt;</w:t>
      </w:r>
    </w:p>
    <w:p w:rsidR="00987E75" w:rsidRPr="00523F9F" w:rsidP="00987E75" w14:paraId="0FE55D2E" w14:textId="77777777">
      <w:r w:rsidRPr="00523F9F">
        <w:rPr>
          <w:rStyle w:val="HideTWBExt"/>
          <w:noProof w:val="0"/>
        </w:rPr>
        <w:t>&lt;/RepeatBlock-By&gt;</w:t>
      </w:r>
    </w:p>
    <w:p w:rsidR="00987E75" w:rsidRPr="00523F9F" w:rsidP="00987E75" w14:paraId="6D345A7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C7E8BC1"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DC4116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5DC6F4B" w14:textId="77777777">
      <w:r w:rsidRPr="00523F9F">
        <w:rPr>
          <w:rStyle w:val="HideTWBExt"/>
          <w:noProof w:val="0"/>
        </w:rPr>
        <w:t>&lt;Article2&gt;</w:t>
      </w:r>
      <w:r w:rsidRPr="00523F9F">
        <w:t>Artikel 27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8EB689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4A63FD3" w14:textId="77777777">
            <w:pPr>
              <w:keepNext/>
            </w:pPr>
          </w:p>
        </w:tc>
      </w:tr>
      <w:tr w14:paraId="6445488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A18CBD0" w14:textId="77777777">
            <w:pPr>
              <w:pStyle w:val="ColumnHeading"/>
              <w:keepNext/>
            </w:pPr>
            <w:r w:rsidRPr="00523F9F">
              <w:t>Kommissionens forslag</w:t>
            </w:r>
          </w:p>
        </w:tc>
        <w:tc>
          <w:tcPr>
            <w:tcW w:w="4876" w:type="dxa"/>
            <w:hideMark/>
          </w:tcPr>
          <w:p w:rsidR="00987E75" w:rsidRPr="00523F9F" w:rsidP="00BB18F0" w14:paraId="644FCBAB" w14:textId="77777777">
            <w:pPr>
              <w:pStyle w:val="ColumnHeading"/>
              <w:keepNext/>
            </w:pPr>
            <w:r w:rsidRPr="00523F9F">
              <w:t>Ændringsforslag</w:t>
            </w:r>
          </w:p>
        </w:tc>
      </w:tr>
      <w:tr w14:paraId="08CAB29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0FCEC23" w14:textId="77777777">
            <w:pPr>
              <w:pStyle w:val="Normal6"/>
            </w:pPr>
            <w:r w:rsidRPr="00523F9F">
              <w:t>1.</w:t>
            </w:r>
            <w:r w:rsidRPr="00523F9F">
              <w:tab/>
              <w:t xml:space="preserve">I denne afdeling fastsættes regler for </w:t>
            </w:r>
            <w:r w:rsidRPr="00523F9F">
              <w:rPr>
                <w:b/>
                <w:i/>
              </w:rPr>
              <w:t>de interventionstyper i NRP-planerne</w:t>
            </w:r>
            <w:r w:rsidRPr="00523F9F">
              <w:t xml:space="preserve">, </w:t>
            </w:r>
            <w:r w:rsidRPr="00523F9F">
              <w:rPr>
                <w:b/>
                <w:i/>
              </w:rPr>
              <w:t>der tager sigte på</w:t>
            </w:r>
            <w:r w:rsidRPr="00523F9F">
              <w:t xml:space="preserve"> at yde støtte til uddeling af landbrugsprodukter til børn i uddannelsesinstitutioner med henblik på at fremme forbruget af udvalgte landbrugsprodukter og forbedre børns kostvaner ("EU's skoleordning").</w:t>
            </w:r>
          </w:p>
        </w:tc>
        <w:tc>
          <w:tcPr>
            <w:tcW w:w="4876" w:type="dxa"/>
            <w:hideMark/>
          </w:tcPr>
          <w:p w:rsidR="00987E75" w:rsidRPr="00523F9F" w:rsidP="00BB18F0" w14:paraId="11FBED49" w14:textId="77777777">
            <w:pPr>
              <w:pStyle w:val="Normal6"/>
              <w:rPr>
                <w:szCs w:val="24"/>
              </w:rPr>
            </w:pPr>
            <w:r w:rsidRPr="00523F9F">
              <w:t>1.</w:t>
            </w:r>
            <w:r w:rsidRPr="00523F9F">
              <w:tab/>
              <w:t>I denne afdeling fastsættes regler for</w:t>
            </w:r>
            <w:r w:rsidRPr="00523F9F">
              <w:rPr>
                <w:b/>
                <w:i/>
              </w:rPr>
              <w:t xml:space="preserve"> medlemsstater, som ønsker at medtage dem i deres NRP-planer</w:t>
            </w:r>
            <w:r w:rsidRPr="00523F9F">
              <w:t xml:space="preserve">, </w:t>
            </w:r>
            <w:r w:rsidRPr="00523F9F">
              <w:rPr>
                <w:b/>
                <w:i/>
              </w:rPr>
              <w:t xml:space="preserve">for </w:t>
            </w:r>
            <w:r w:rsidRPr="00523F9F">
              <w:t>at yde støtte til uddeling af landbrugsprodukter til børn i uddannelsesinstitutioner med henblik på at fremme forbruget af udvalgte landbrugsprodukter og forbedre børns kostvaner ("EU's skoleordning").</w:t>
            </w:r>
          </w:p>
        </w:tc>
      </w:tr>
    </w:tbl>
    <w:p w:rsidR="00987E75" w:rsidRPr="00523F9F" w:rsidP="00987E75" w14:paraId="6331C64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790B54A" w14:textId="77777777">
      <w:r w:rsidRPr="00523F9F">
        <w:rPr>
          <w:rStyle w:val="HideTWBExt"/>
          <w:noProof w:val="0"/>
        </w:rPr>
        <w:t>&lt;/AmendB&gt;</w:t>
      </w:r>
    </w:p>
    <w:p w:rsidR="00987E75" w:rsidRPr="00523F9F" w:rsidP="00987E75" w14:paraId="3A09DF0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491</w:t>
      </w:r>
      <w:r w:rsidRPr="00523F9F">
        <w:rPr>
          <w:rStyle w:val="HideTWBExt"/>
          <w:b w:val="0"/>
          <w:noProof w:val="0"/>
        </w:rPr>
        <w:t>&lt;/NumAmB&gt;</w:t>
      </w:r>
    </w:p>
    <w:p w:rsidR="00987E75" w:rsidRPr="00523F9F" w:rsidP="00987E75" w14:paraId="27BCEEAC" w14:textId="77777777">
      <w:pPr>
        <w:pStyle w:val="NormalBold"/>
      </w:pPr>
      <w:r w:rsidRPr="00523F9F">
        <w:rPr>
          <w:rStyle w:val="HideTWBExt"/>
          <w:b w:val="0"/>
          <w:noProof w:val="0"/>
        </w:rPr>
        <w:t>&lt;RepeatBlock-By&gt;&lt;Members&gt;</w:t>
      </w:r>
      <w:r w:rsidRPr="00523F9F">
        <w:t>Willemien Koning</w:t>
      </w:r>
      <w:r w:rsidRPr="00523F9F">
        <w:rPr>
          <w:rStyle w:val="HideTWBExt"/>
          <w:b w:val="0"/>
          <w:noProof w:val="0"/>
        </w:rPr>
        <w:t>&lt;/Members&gt;</w:t>
      </w:r>
    </w:p>
    <w:p w:rsidR="00987E75" w:rsidRPr="00523F9F" w:rsidP="00987E75" w14:paraId="161D1700" w14:textId="77777777">
      <w:r w:rsidRPr="00523F9F">
        <w:rPr>
          <w:rStyle w:val="HideTWBExt"/>
          <w:noProof w:val="0"/>
        </w:rPr>
        <w:t>&lt;/RepeatBlock-By&gt;</w:t>
      </w:r>
    </w:p>
    <w:p w:rsidR="00987E75" w:rsidRPr="00523F9F" w:rsidP="00987E75" w14:paraId="75081EA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38D140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647553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99C3F85" w14:textId="77777777">
      <w:r w:rsidRPr="00523F9F">
        <w:rPr>
          <w:rStyle w:val="HideTWBExt"/>
          <w:noProof w:val="0"/>
        </w:rPr>
        <w:t>&lt;Article2&gt;</w:t>
      </w:r>
      <w:r w:rsidRPr="00523F9F">
        <w:t>Artikel 27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E40082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A3DC1C8" w14:textId="77777777">
            <w:pPr>
              <w:keepNext/>
            </w:pPr>
          </w:p>
        </w:tc>
      </w:tr>
      <w:tr w14:paraId="274833C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9856243" w14:textId="77777777">
            <w:pPr>
              <w:pStyle w:val="ColumnHeading"/>
              <w:keepNext/>
            </w:pPr>
            <w:r w:rsidRPr="00523F9F">
              <w:t>Kommissionens forslag</w:t>
            </w:r>
          </w:p>
        </w:tc>
        <w:tc>
          <w:tcPr>
            <w:tcW w:w="4876" w:type="dxa"/>
            <w:hideMark/>
          </w:tcPr>
          <w:p w:rsidR="00987E75" w:rsidRPr="00523F9F" w:rsidP="00BB18F0" w14:paraId="1D17709F" w14:textId="77777777">
            <w:pPr>
              <w:pStyle w:val="ColumnHeading"/>
              <w:keepNext/>
            </w:pPr>
            <w:r w:rsidRPr="00523F9F">
              <w:t>Ændringsforslag</w:t>
            </w:r>
          </w:p>
        </w:tc>
      </w:tr>
      <w:tr w14:paraId="514E8E7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7F7B6C9" w14:textId="77777777">
            <w:pPr>
              <w:pStyle w:val="Normal6"/>
            </w:pPr>
            <w:r w:rsidRPr="00523F9F">
              <w:t>1.</w:t>
            </w:r>
            <w:r w:rsidRPr="00523F9F">
              <w:tab/>
              <w:t>I denne afdeling fastsættes regler for de interventionstyper i NRP-planerne, der tager sigte på at yde støtte til uddeling af landbrugsprodukter til børn i uddannelsesinstitutioner med henblik på at fremme forbruget af udvalgte landbrugsprodukter og forbedre børns kostvaner ("EU's skoleordning").</w:t>
            </w:r>
          </w:p>
        </w:tc>
        <w:tc>
          <w:tcPr>
            <w:tcW w:w="4876" w:type="dxa"/>
            <w:hideMark/>
          </w:tcPr>
          <w:p w:rsidR="00987E75" w:rsidRPr="00523F9F" w:rsidP="00BB18F0" w14:paraId="152BEDCD" w14:textId="53BAA6D3">
            <w:pPr>
              <w:pStyle w:val="Normal6"/>
              <w:rPr>
                <w:szCs w:val="24"/>
              </w:rPr>
            </w:pPr>
            <w:r w:rsidRPr="00523F9F">
              <w:t>1.</w:t>
            </w:r>
            <w:r w:rsidRPr="00523F9F">
              <w:tab/>
              <w:t>I denne afdeling fastsættes regler for de interventionstyper i NRP-planerne, der tager sigte på at yde støtte til uddeling af landbrugsprodukter til børn i uddannelsesinstitutioner med henblik på at fremme forbruget af udvalgte landbrugsprodukter og forbedre børns kostvaner ("EU's skoleordning")</w:t>
            </w:r>
            <w:r w:rsidRPr="00523F9F">
              <w:rPr>
                <w:b/>
                <w:i/>
              </w:rPr>
              <w:t xml:space="preserve">; </w:t>
            </w:r>
            <w:r w:rsidRPr="00523F9F" w:rsidR="00C36C6D">
              <w:rPr>
                <w:b/>
                <w:i/>
              </w:rPr>
              <w:t>d</w:t>
            </w:r>
            <w:r w:rsidRPr="00523F9F">
              <w:rPr>
                <w:b/>
                <w:i/>
              </w:rPr>
              <w:t>en finansielle EU-støtte til disse interventioner skal ydes fra en dedikeret EU-finansieringsramme, som ikke må opdeles i nationale rammer og ikke må være underlagt reglerne om nationale bidrag, der er fastsat i forordning (EU) .../..</w:t>
            </w:r>
            <w:r w:rsidRPr="00523F9F">
              <w:t>.</w:t>
            </w:r>
            <w:r w:rsidRPr="00523F9F">
              <w:rPr>
                <w:b/>
                <w:i/>
              </w:rPr>
              <w:t xml:space="preserve"> [artikel 20, stk. 4, i NRP-forordningen].</w:t>
            </w:r>
          </w:p>
        </w:tc>
      </w:tr>
    </w:tbl>
    <w:p w:rsidR="00987E75" w:rsidRPr="00523F9F" w:rsidP="00987E75" w14:paraId="4DBC3F8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9DDDEC8"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5FB87619" w14:textId="77777777">
      <w:pPr>
        <w:pStyle w:val="Normal12Italic"/>
        <w:rPr>
          <w:noProof w:val="0"/>
        </w:rPr>
      </w:pPr>
      <w:r w:rsidRPr="00523F9F">
        <w:rPr>
          <w:noProof w:val="0"/>
        </w:rPr>
        <w:t>Skoleordningen er afhængig af en stabil, dedikeret EU-ramme for at garantere flerårige leveringsaftaler for uddannelsesinstitutioner. Dette budgets indarbejdelse i ikkeallokerede nationale rammer kombineret med et obligatorisk nationalt bidrag skaber budgetmæssig usikkerhed og tvinger ordningen til at konkurrere med andre interventioner. Finansiering skal forblive adskilt for at sikre kontinuitet og ensartethed på tværs af det indre marked.</w:t>
      </w:r>
    </w:p>
    <w:p w:rsidR="00987E75" w:rsidRPr="00523F9F" w:rsidP="00987E75" w14:paraId="429775F2" w14:textId="77777777">
      <w:r w:rsidRPr="00523F9F">
        <w:rPr>
          <w:rStyle w:val="HideTWBExt"/>
          <w:noProof w:val="0"/>
        </w:rPr>
        <w:t>&lt;/AmendB&gt;</w:t>
      </w:r>
    </w:p>
    <w:p w:rsidR="00987E75" w:rsidRPr="00523F9F" w:rsidP="00987E75" w14:paraId="72F1C2B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492</w:t>
      </w:r>
      <w:r w:rsidRPr="00523F9F">
        <w:rPr>
          <w:rStyle w:val="HideTWBExt"/>
          <w:b w:val="0"/>
          <w:noProof w:val="0"/>
        </w:rPr>
        <w:t>&lt;/NumAmB&gt;</w:t>
      </w:r>
    </w:p>
    <w:p w:rsidR="00987E75" w:rsidRPr="00523F9F" w:rsidP="00987E75" w14:paraId="3FC6E322" w14:textId="77777777">
      <w:pPr>
        <w:pStyle w:val="NormalBold"/>
      </w:pPr>
      <w:r w:rsidRPr="00523F9F">
        <w:rPr>
          <w:rStyle w:val="HideTWBExt"/>
          <w:b w:val="0"/>
          <w:noProof w:val="0"/>
        </w:rPr>
        <w:t>&lt;RepeatBlock-By&gt;&lt;Members&gt;</w:t>
      </w:r>
      <w:r w:rsidRPr="00523F9F">
        <w:t>Eric Sargiacomo</w:t>
      </w:r>
      <w:r w:rsidRPr="00523F9F">
        <w:rPr>
          <w:rStyle w:val="HideTWBExt"/>
          <w:b w:val="0"/>
          <w:noProof w:val="0"/>
        </w:rPr>
        <w:t>&lt;/Members&gt;</w:t>
      </w:r>
    </w:p>
    <w:p w:rsidR="00987E75" w:rsidRPr="00523F9F" w:rsidP="00987E75" w14:paraId="4C04594E" w14:textId="77777777">
      <w:r w:rsidRPr="00523F9F">
        <w:rPr>
          <w:rStyle w:val="HideTWBExt"/>
          <w:noProof w:val="0"/>
        </w:rPr>
        <w:t>&lt;/RepeatBlock-By&gt;</w:t>
      </w:r>
    </w:p>
    <w:p w:rsidR="00987E75" w:rsidRPr="00523F9F" w:rsidP="00987E75" w14:paraId="5DE2E9E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533A086"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8A2269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FAE8C79" w14:textId="77777777">
      <w:r w:rsidRPr="00523F9F">
        <w:rPr>
          <w:rStyle w:val="HideTWBExt"/>
          <w:noProof w:val="0"/>
        </w:rPr>
        <w:t>&lt;Article2&gt;</w:t>
      </w:r>
      <w:r w:rsidRPr="00523F9F">
        <w:t>Artikel 27 – stk.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2FEFD4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64FEB33" w14:textId="77777777">
            <w:pPr>
              <w:keepNext/>
            </w:pPr>
          </w:p>
        </w:tc>
      </w:tr>
      <w:tr w14:paraId="79D9BE9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B47B9CE" w14:textId="77777777">
            <w:pPr>
              <w:pStyle w:val="ColumnHeading"/>
              <w:keepNext/>
            </w:pPr>
            <w:r w:rsidRPr="00523F9F">
              <w:t>Kommissionens forslag</w:t>
            </w:r>
          </w:p>
        </w:tc>
        <w:tc>
          <w:tcPr>
            <w:tcW w:w="4876" w:type="dxa"/>
            <w:hideMark/>
          </w:tcPr>
          <w:p w:rsidR="00987E75" w:rsidRPr="00523F9F" w:rsidP="00BB18F0" w14:paraId="49AFD70C" w14:textId="77777777">
            <w:pPr>
              <w:pStyle w:val="ColumnHeading"/>
              <w:keepNext/>
            </w:pPr>
            <w:r w:rsidRPr="00523F9F">
              <w:t>Ændringsforslag</w:t>
            </w:r>
          </w:p>
        </w:tc>
      </w:tr>
      <w:tr w14:paraId="03FAC26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170F7BA" w14:textId="77777777">
            <w:pPr>
              <w:pStyle w:val="Normal6"/>
            </w:pPr>
            <w:r w:rsidRPr="00523F9F">
              <w:t>1.</w:t>
            </w:r>
            <w:r w:rsidRPr="00523F9F">
              <w:tab/>
              <w:t>I denne afdeling fastsættes regler for de interventionstyper i NRP-planerne, der tager sigte på at yde støtte til uddeling af landbrugsprodukter til børn i uddannelsesinstitutioner med henblik på at fremme forbruget af udvalgte landbrugsprodukter og forbedre børns kostvaner ("EU's skoleordning").</w:t>
            </w:r>
          </w:p>
        </w:tc>
        <w:tc>
          <w:tcPr>
            <w:tcW w:w="4876" w:type="dxa"/>
            <w:hideMark/>
          </w:tcPr>
          <w:p w:rsidR="00987E75" w:rsidRPr="00523F9F" w:rsidP="00BB18F0" w14:paraId="55DC6AD1" w14:textId="77777777">
            <w:pPr>
              <w:pStyle w:val="Normal6"/>
              <w:rPr>
                <w:szCs w:val="24"/>
              </w:rPr>
            </w:pPr>
            <w:r w:rsidRPr="00523F9F">
              <w:t>1.</w:t>
            </w:r>
            <w:r w:rsidRPr="00523F9F">
              <w:tab/>
              <w:t xml:space="preserve">I denne afdeling fastsættes regler for de interventionstyper i NRP-planerne, der tager sigte på at yde støtte til uddeling af landbrugsprodukter til børn i uddannelsesinstitutioner med henblik på at fremme forbruget af udvalgte landbrugsprodukter og forbedre børns kostvaner ("EU's skoleordning"). </w:t>
            </w:r>
            <w:r w:rsidRPr="00523F9F">
              <w:rPr>
                <w:b/>
                <w:i/>
              </w:rPr>
              <w:t>Gennemførelsen af dette program er obligatorisk med undtagelse af medlemsstater, der har et nationalt program for uddeling af gratis skolemåltider, der dækker hele befolkningen. Sidstnævnte deltager dog i den udveksling af oplysninger, der er fastsat i stk. 6.</w:t>
            </w:r>
          </w:p>
        </w:tc>
      </w:tr>
    </w:tbl>
    <w:p w:rsidR="00987E75" w:rsidRPr="00523F9F" w:rsidP="00987E75" w14:paraId="45FF864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76D06FB2" w14:textId="77777777">
      <w:r w:rsidRPr="00523F9F">
        <w:rPr>
          <w:rStyle w:val="HideTWBExt"/>
          <w:noProof w:val="0"/>
        </w:rPr>
        <w:t>&lt;/AmendB&gt;</w:t>
      </w:r>
    </w:p>
    <w:p w:rsidR="00987E75" w:rsidRPr="00523F9F" w:rsidP="00987E75" w14:paraId="709A0F4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493</w:t>
      </w:r>
      <w:r w:rsidRPr="00523F9F">
        <w:rPr>
          <w:rStyle w:val="HideTWBExt"/>
          <w:b w:val="0"/>
          <w:noProof w:val="0"/>
        </w:rPr>
        <w:t>&lt;/NumAmB&gt;</w:t>
      </w:r>
    </w:p>
    <w:p w:rsidR="00987E75" w:rsidRPr="00523F9F" w:rsidP="00987E75" w14:paraId="6149ED10" w14:textId="77777777">
      <w:pPr>
        <w:pStyle w:val="NormalBold"/>
      </w:pPr>
      <w:r w:rsidRPr="00523F9F">
        <w:rPr>
          <w:rStyle w:val="HideTWBExt"/>
          <w:b w:val="0"/>
          <w:noProof w:val="0"/>
        </w:rPr>
        <w:t>&lt;RepeatBlock-By&gt;&lt;Members&gt;</w:t>
      </w:r>
      <w:r w:rsidRPr="00523F9F">
        <w:t>Claudiu-Richard Târziu, Waldemar Buda, Jessika van Leeuwen</w:t>
      </w:r>
      <w:r w:rsidRPr="00523F9F">
        <w:rPr>
          <w:rStyle w:val="HideTWBExt"/>
          <w:b w:val="0"/>
          <w:noProof w:val="0"/>
        </w:rPr>
        <w:t>&lt;/Members&gt;</w:t>
      </w:r>
    </w:p>
    <w:p w:rsidR="00987E75" w:rsidRPr="00523F9F" w:rsidP="00987E75" w14:paraId="6C1874D2" w14:textId="77777777">
      <w:r w:rsidRPr="00523F9F">
        <w:rPr>
          <w:rStyle w:val="HideTWBExt"/>
          <w:noProof w:val="0"/>
        </w:rPr>
        <w:t>&lt;/RepeatBlock-By&gt;</w:t>
      </w:r>
    </w:p>
    <w:p w:rsidR="00987E75" w:rsidRPr="00523F9F" w:rsidP="00987E75" w14:paraId="01469FB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D69FA0A"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5A9FAD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5091210" w14:textId="77777777">
      <w:r w:rsidRPr="00523F9F">
        <w:rPr>
          <w:rStyle w:val="HideTWBExt"/>
          <w:noProof w:val="0"/>
        </w:rPr>
        <w:t>&lt;Article2&gt;</w:t>
      </w:r>
      <w:r w:rsidRPr="00523F9F">
        <w:t>Artikel 27 – stk. 2 – afsnit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7F4378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806CD06" w14:textId="77777777">
            <w:pPr>
              <w:keepNext/>
            </w:pPr>
          </w:p>
        </w:tc>
      </w:tr>
      <w:tr w14:paraId="13A6FCA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F02C914" w14:textId="77777777">
            <w:pPr>
              <w:pStyle w:val="ColumnHeading"/>
              <w:keepNext/>
            </w:pPr>
            <w:r w:rsidRPr="00523F9F">
              <w:t>Kommissionens forslag</w:t>
            </w:r>
          </w:p>
        </w:tc>
        <w:tc>
          <w:tcPr>
            <w:tcW w:w="4876" w:type="dxa"/>
            <w:hideMark/>
          </w:tcPr>
          <w:p w:rsidR="00987E75" w:rsidRPr="00523F9F" w:rsidP="00BB18F0" w14:paraId="78E8BCFC" w14:textId="77777777">
            <w:pPr>
              <w:pStyle w:val="ColumnHeading"/>
              <w:keepNext/>
            </w:pPr>
            <w:r w:rsidRPr="00523F9F">
              <w:t>Ændringsforslag</w:t>
            </w:r>
          </w:p>
        </w:tc>
      </w:tr>
      <w:tr w14:paraId="6EFAA6A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8370B67" w14:textId="77777777">
            <w:pPr>
              <w:pStyle w:val="Normal6"/>
            </w:pPr>
            <w:r w:rsidRPr="00523F9F">
              <w:t>Deltagerne i EU's skoleordning er børn, der går på uddannelsesinstitutioner, der forvaltes eller er godkendt af medlemsstaternes kompetente myndigheder. </w:t>
            </w:r>
          </w:p>
        </w:tc>
        <w:tc>
          <w:tcPr>
            <w:tcW w:w="4876" w:type="dxa"/>
            <w:hideMark/>
          </w:tcPr>
          <w:p w:rsidR="00987E75" w:rsidRPr="00523F9F" w:rsidP="00BB18F0" w14:paraId="42BD3081" w14:textId="77777777">
            <w:pPr>
              <w:pStyle w:val="Normal6"/>
              <w:rPr>
                <w:szCs w:val="24"/>
              </w:rPr>
            </w:pPr>
            <w:r w:rsidRPr="00523F9F">
              <w:t>Deltagerne i EU's skoleordning er børn, der går på uddannelsesinstitutioner, der forvaltes eller er godkendt af medlemsstaternes kompetente myndigheder. </w:t>
            </w:r>
            <w:r w:rsidRPr="00523F9F">
              <w:rPr>
                <w:b/>
                <w:i/>
              </w:rPr>
              <w:t>Medlemsstaterne kan vedtage sådanne kriterier i overensstemmelse med strukturen for deres uddannelsessystemer, samtidig med at der sikres lige adgang til programmet, og den uberettigede udelukkelse af visse grupper af børn forhindres.</w:t>
            </w:r>
          </w:p>
        </w:tc>
      </w:tr>
    </w:tbl>
    <w:p w:rsidR="00987E75" w:rsidRPr="00523F9F" w:rsidP="00987E75" w14:paraId="20D7E35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539E49D"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69042A9B" w14:textId="77777777">
      <w:pPr>
        <w:pStyle w:val="Normal12Italic"/>
        <w:rPr>
          <w:noProof w:val="0"/>
        </w:rPr>
      </w:pPr>
      <w:r w:rsidRPr="00523F9F">
        <w:rPr>
          <w:noProof w:val="0"/>
        </w:rPr>
        <w:t>Ændringsforslagene er blevet indført for at præcisere anvendelsesområdet for den fleksibilitet, som medlemsstaterne har til rådighed, og for at undgå en alt for rigid fortolkning af de socioøkonomiske kriterier. De indfører også forvaltningsmæssige og integritetsrelaterede minimumsgarantier for programmets gennemførelse.</w:t>
      </w:r>
    </w:p>
    <w:p w:rsidR="00987E75" w:rsidRPr="00523F9F" w:rsidP="00987E75" w14:paraId="5FE378C3" w14:textId="77777777">
      <w:r w:rsidRPr="00523F9F">
        <w:rPr>
          <w:rStyle w:val="HideTWBExt"/>
          <w:noProof w:val="0"/>
        </w:rPr>
        <w:t>&lt;/AmendB&gt;</w:t>
      </w:r>
    </w:p>
    <w:p w:rsidR="00987E75" w:rsidRPr="00523F9F" w:rsidP="00987E75" w14:paraId="0965339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494</w:t>
      </w:r>
      <w:r w:rsidRPr="00523F9F">
        <w:rPr>
          <w:rStyle w:val="HideTWBExt"/>
          <w:b w:val="0"/>
          <w:noProof w:val="0"/>
        </w:rPr>
        <w:t>&lt;/NumAmB&gt;</w:t>
      </w:r>
    </w:p>
    <w:p w:rsidR="00987E75" w:rsidRPr="00523F9F" w:rsidP="00987E75" w14:paraId="0A7A204C" w14:textId="77777777">
      <w:pPr>
        <w:pStyle w:val="NormalBold"/>
      </w:pPr>
      <w:r w:rsidRPr="00523F9F">
        <w:rPr>
          <w:rStyle w:val="HideTWBExt"/>
          <w:b w:val="0"/>
          <w:noProof w:val="0"/>
        </w:rPr>
        <w:t>&lt;RepeatBlock-By&gt;&lt;Members&gt;</w:t>
      </w:r>
      <w:r w:rsidRPr="00523F9F">
        <w:t>Eric Sargiacomo</w:t>
      </w:r>
      <w:r w:rsidRPr="00523F9F">
        <w:rPr>
          <w:rStyle w:val="HideTWBExt"/>
          <w:b w:val="0"/>
          <w:noProof w:val="0"/>
        </w:rPr>
        <w:t>&lt;/Members&gt;</w:t>
      </w:r>
    </w:p>
    <w:p w:rsidR="00987E75" w:rsidRPr="00523F9F" w:rsidP="00987E75" w14:paraId="0A35CCAB" w14:textId="77777777">
      <w:r w:rsidRPr="00523F9F">
        <w:rPr>
          <w:rStyle w:val="HideTWBExt"/>
          <w:noProof w:val="0"/>
        </w:rPr>
        <w:t>&lt;/RepeatBlock-By&gt;</w:t>
      </w:r>
    </w:p>
    <w:p w:rsidR="00987E75" w:rsidRPr="00523F9F" w:rsidP="00987E75" w14:paraId="4CF9736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8CDABA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53F396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58AEBEF" w14:textId="77777777">
      <w:r w:rsidRPr="00523F9F">
        <w:rPr>
          <w:rStyle w:val="HideTWBExt"/>
          <w:noProof w:val="0"/>
        </w:rPr>
        <w:t>&lt;Article2&gt;</w:t>
      </w:r>
      <w:r w:rsidRPr="00523F9F">
        <w:t>Artikel 27 – stk. 2 – afsnit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D99F5E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D89E16D" w14:textId="77777777">
            <w:pPr>
              <w:keepNext/>
            </w:pPr>
          </w:p>
        </w:tc>
      </w:tr>
      <w:tr w14:paraId="7AC5D35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67A8610" w14:textId="77777777">
            <w:pPr>
              <w:pStyle w:val="ColumnHeading"/>
              <w:keepNext/>
            </w:pPr>
            <w:r w:rsidRPr="00523F9F">
              <w:t>Kommissionens forslag</w:t>
            </w:r>
          </w:p>
        </w:tc>
        <w:tc>
          <w:tcPr>
            <w:tcW w:w="4876" w:type="dxa"/>
            <w:hideMark/>
          </w:tcPr>
          <w:p w:rsidR="00987E75" w:rsidRPr="00523F9F" w:rsidP="00BB18F0" w14:paraId="6575FF08" w14:textId="77777777">
            <w:pPr>
              <w:pStyle w:val="ColumnHeading"/>
              <w:keepNext/>
            </w:pPr>
            <w:r w:rsidRPr="00523F9F">
              <w:t>Ændringsforslag</w:t>
            </w:r>
          </w:p>
        </w:tc>
      </w:tr>
      <w:tr w14:paraId="1A5F928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24966A2" w14:textId="77777777">
            <w:pPr>
              <w:pStyle w:val="Normal6"/>
            </w:pPr>
            <w:r w:rsidRPr="00523F9F">
              <w:t>Deltagerne i EU's skoleordning er børn, der går på uddannelsesinstitutioner, der forvaltes eller er godkendt af medlemsstaternes kompetente myndigheder. </w:t>
            </w:r>
          </w:p>
        </w:tc>
        <w:tc>
          <w:tcPr>
            <w:tcW w:w="4876" w:type="dxa"/>
            <w:hideMark/>
          </w:tcPr>
          <w:p w:rsidR="00987E75" w:rsidRPr="00523F9F" w:rsidP="00BB18F0" w14:paraId="24F306FB" w14:textId="77777777">
            <w:pPr>
              <w:pStyle w:val="Normal6"/>
              <w:rPr>
                <w:szCs w:val="24"/>
              </w:rPr>
            </w:pPr>
            <w:r w:rsidRPr="00523F9F">
              <w:t>Deltagerne i EU's skoleordning er børn, der går på uddannelsesinstitutioner, der forvaltes eller er godkendt af medlemsstaternes kompetente myndigheder. </w:t>
            </w:r>
            <w:r w:rsidRPr="00523F9F">
              <w:rPr>
                <w:b/>
                <w:i/>
              </w:rPr>
              <w:t>Uddelinger kan også gælde for de samme børn i skoleferierne.</w:t>
            </w:r>
          </w:p>
        </w:tc>
      </w:tr>
    </w:tbl>
    <w:p w:rsidR="00987E75" w:rsidRPr="00523F9F" w:rsidP="00987E75" w14:paraId="5F84A8C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7F4C6196" w14:textId="77777777">
      <w:r w:rsidRPr="00523F9F">
        <w:rPr>
          <w:rStyle w:val="HideTWBExt"/>
          <w:noProof w:val="0"/>
        </w:rPr>
        <w:t>&lt;/AmendB&gt;</w:t>
      </w:r>
    </w:p>
    <w:p w:rsidR="00987E75" w:rsidRPr="00523F9F" w:rsidP="00987E75" w14:paraId="65DA09E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495</w:t>
      </w:r>
      <w:r w:rsidRPr="00523F9F">
        <w:rPr>
          <w:rStyle w:val="HideTWBExt"/>
          <w:b w:val="0"/>
          <w:noProof w:val="0"/>
        </w:rPr>
        <w:t>&lt;/NumAmB&gt;</w:t>
      </w:r>
    </w:p>
    <w:p w:rsidR="00987E75" w:rsidRPr="00523F9F" w:rsidP="00987E75" w14:paraId="78BBD9C8" w14:textId="77777777">
      <w:pPr>
        <w:pStyle w:val="NormalBold"/>
      </w:pPr>
      <w:r w:rsidRPr="00523F9F">
        <w:rPr>
          <w:rStyle w:val="HideTWBExt"/>
          <w:b w:val="0"/>
          <w:noProof w:val="0"/>
        </w:rPr>
        <w:t>&lt;RepeatBlock-By&gt;&lt;Members&gt;</w:t>
      </w:r>
      <w:r w:rsidRPr="00523F9F">
        <w:t>Stefan Köhler, Lena Düpont, Norbert Lins, Marion Walsmann, Alexandra Mehnert</w:t>
      </w:r>
      <w:r w:rsidRPr="00523F9F">
        <w:rPr>
          <w:rStyle w:val="HideTWBExt"/>
          <w:b w:val="0"/>
          <w:noProof w:val="0"/>
        </w:rPr>
        <w:t>&lt;/Members&gt;</w:t>
      </w:r>
    </w:p>
    <w:p w:rsidR="00987E75" w:rsidRPr="00523F9F" w:rsidP="00987E75" w14:paraId="599EC431" w14:textId="77777777">
      <w:r w:rsidRPr="00523F9F">
        <w:rPr>
          <w:rStyle w:val="HideTWBExt"/>
          <w:noProof w:val="0"/>
        </w:rPr>
        <w:t>&lt;/RepeatBlock-By&gt;</w:t>
      </w:r>
    </w:p>
    <w:p w:rsidR="00987E75" w:rsidRPr="00523F9F" w:rsidP="00987E75" w14:paraId="3AD9736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32DFE7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6878A8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8D9FD1D" w14:textId="77777777">
      <w:r w:rsidRPr="00523F9F">
        <w:rPr>
          <w:rStyle w:val="HideTWBExt"/>
          <w:noProof w:val="0"/>
        </w:rPr>
        <w:t>&lt;Article2&gt;</w:t>
      </w:r>
      <w:r w:rsidRPr="00523F9F">
        <w:t>Artikel 27 – stk. 2 – afsnit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23B949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DD0117C" w14:textId="77777777">
            <w:pPr>
              <w:keepNext/>
            </w:pPr>
          </w:p>
        </w:tc>
      </w:tr>
      <w:tr w14:paraId="134F3B5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2C151AF" w14:textId="77777777">
            <w:pPr>
              <w:pStyle w:val="ColumnHeading"/>
              <w:keepNext/>
            </w:pPr>
            <w:r w:rsidRPr="00523F9F">
              <w:t>Kommissionens forslag</w:t>
            </w:r>
          </w:p>
        </w:tc>
        <w:tc>
          <w:tcPr>
            <w:tcW w:w="4876" w:type="dxa"/>
            <w:hideMark/>
          </w:tcPr>
          <w:p w:rsidR="00987E75" w:rsidRPr="00523F9F" w:rsidP="00BB18F0" w14:paraId="4D6769B6" w14:textId="77777777">
            <w:pPr>
              <w:pStyle w:val="ColumnHeading"/>
              <w:keepNext/>
            </w:pPr>
            <w:r w:rsidRPr="00523F9F">
              <w:t>Ændringsforslag</w:t>
            </w:r>
          </w:p>
        </w:tc>
      </w:tr>
      <w:tr w14:paraId="0ED0DED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1A5643B" w14:textId="77777777">
            <w:pPr>
              <w:pStyle w:val="Normal6"/>
            </w:pPr>
            <w:r w:rsidRPr="00523F9F">
              <w:t xml:space="preserve">Deltagerne i EU's skoleordning </w:t>
            </w:r>
            <w:r w:rsidRPr="00523F9F">
              <w:rPr>
                <w:b/>
                <w:i/>
              </w:rPr>
              <w:t>er</w:t>
            </w:r>
            <w:r w:rsidRPr="00523F9F">
              <w:t xml:space="preserve"> børn, der går på uddannelsesinstitutioner, der forvaltes eller er godkendt af medlemsstaternes kompetente myndigheder. </w:t>
            </w:r>
          </w:p>
        </w:tc>
        <w:tc>
          <w:tcPr>
            <w:tcW w:w="4876" w:type="dxa"/>
            <w:hideMark/>
          </w:tcPr>
          <w:p w:rsidR="00987E75" w:rsidRPr="00523F9F" w:rsidP="00BB18F0" w14:paraId="21031888" w14:textId="77777777">
            <w:pPr>
              <w:pStyle w:val="Normal6"/>
              <w:rPr>
                <w:szCs w:val="24"/>
              </w:rPr>
            </w:pPr>
            <w:r w:rsidRPr="00523F9F">
              <w:t xml:space="preserve">Deltagerne i EU's skoleordning </w:t>
            </w:r>
            <w:r w:rsidRPr="00523F9F">
              <w:rPr>
                <w:b/>
                <w:i/>
              </w:rPr>
              <w:t>kan omfatte</w:t>
            </w:r>
            <w:r w:rsidRPr="00523F9F">
              <w:t xml:space="preserve"> børn, der går på </w:t>
            </w:r>
            <w:r w:rsidRPr="00523F9F">
              <w:rPr>
                <w:b/>
                <w:i/>
              </w:rPr>
              <w:t xml:space="preserve">uddannelsesinstitutioner, herunder i vuggestuer, børnehaver og skoler på primær- eller sekundærtrinnet, samt </w:t>
            </w:r>
            <w:r w:rsidRPr="00523F9F">
              <w:t>uddannelsesinstitutioner, der forvaltes eller er godkendt af medlemsstaternes kompetente myndigheder. </w:t>
            </w:r>
          </w:p>
        </w:tc>
      </w:tr>
    </w:tbl>
    <w:p w:rsidR="00987E75" w:rsidRPr="00523F9F" w:rsidP="00987E75" w14:paraId="7E02ACB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7A98A14" w14:textId="77777777">
      <w:r w:rsidRPr="00523F9F">
        <w:rPr>
          <w:rStyle w:val="HideTWBExt"/>
          <w:noProof w:val="0"/>
        </w:rPr>
        <w:t>&lt;/AmendB&gt;</w:t>
      </w:r>
    </w:p>
    <w:p w:rsidR="00987E75" w:rsidRPr="00523F9F" w:rsidP="00987E75" w14:paraId="46316BF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496</w:t>
      </w:r>
      <w:r w:rsidRPr="00523F9F">
        <w:rPr>
          <w:rStyle w:val="HideTWBExt"/>
          <w:b w:val="0"/>
          <w:noProof w:val="0"/>
        </w:rPr>
        <w:t>&lt;/NumAmB&gt;</w:t>
      </w:r>
    </w:p>
    <w:p w:rsidR="00987E75" w:rsidRPr="00523F9F" w:rsidP="00987E75" w14:paraId="7107018C" w14:textId="77777777">
      <w:pPr>
        <w:pStyle w:val="NormalBold"/>
      </w:pPr>
      <w:r w:rsidRPr="00523F9F">
        <w:rPr>
          <w:rStyle w:val="HideTWBExt"/>
          <w:b w:val="0"/>
          <w:noProof w:val="0"/>
        </w:rPr>
        <w:t>&lt;RepeatBlock-By&gt;&lt;Members&gt;</w:t>
      </w:r>
      <w:r w:rsidRPr="00523F9F">
        <w:t>Elsi Katainen, Jérémy Decerle, Asger Christensen, Ciaran Mullooly</w:t>
      </w:r>
      <w:r w:rsidRPr="00523F9F">
        <w:rPr>
          <w:rStyle w:val="HideTWBExt"/>
          <w:b w:val="0"/>
          <w:noProof w:val="0"/>
        </w:rPr>
        <w:t>&lt;/Members&gt;</w:t>
      </w:r>
    </w:p>
    <w:p w:rsidR="00987E75" w:rsidRPr="00523F9F" w:rsidP="00987E75" w14:paraId="34D34182" w14:textId="77777777">
      <w:r w:rsidRPr="00523F9F">
        <w:rPr>
          <w:rStyle w:val="HideTWBExt"/>
          <w:noProof w:val="0"/>
        </w:rPr>
        <w:t>&lt;/RepeatBlock-By&gt;</w:t>
      </w:r>
    </w:p>
    <w:p w:rsidR="00987E75" w:rsidRPr="00523F9F" w:rsidP="00987E75" w14:paraId="2784F69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2F3C01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C1CFAA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EC90A1A" w14:textId="77777777">
      <w:r w:rsidRPr="00523F9F">
        <w:rPr>
          <w:rStyle w:val="HideTWBExt"/>
          <w:noProof w:val="0"/>
        </w:rPr>
        <w:t>&lt;Article2&gt;</w:t>
      </w:r>
      <w:r w:rsidRPr="00523F9F">
        <w:t>Artikel 27 – stk. 2 – afsnit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5BA392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1953FB7" w14:textId="77777777">
            <w:pPr>
              <w:keepNext/>
            </w:pPr>
          </w:p>
        </w:tc>
      </w:tr>
      <w:tr w14:paraId="619434F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42E852D" w14:textId="77777777">
            <w:pPr>
              <w:pStyle w:val="ColumnHeading"/>
              <w:keepNext/>
            </w:pPr>
            <w:r w:rsidRPr="00523F9F">
              <w:t>Kommissionens forslag</w:t>
            </w:r>
          </w:p>
        </w:tc>
        <w:tc>
          <w:tcPr>
            <w:tcW w:w="4876" w:type="dxa"/>
            <w:hideMark/>
          </w:tcPr>
          <w:p w:rsidR="00987E75" w:rsidRPr="00523F9F" w:rsidP="00BB18F0" w14:paraId="77B7CF2F" w14:textId="77777777">
            <w:pPr>
              <w:pStyle w:val="ColumnHeading"/>
              <w:keepNext/>
            </w:pPr>
            <w:r w:rsidRPr="00523F9F">
              <w:t>Ændringsforslag</w:t>
            </w:r>
          </w:p>
        </w:tc>
      </w:tr>
      <w:tr w14:paraId="0C8E7BB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DC18B94" w14:textId="77777777">
            <w:pPr>
              <w:pStyle w:val="Normal6"/>
            </w:pPr>
            <w:r w:rsidRPr="00523F9F">
              <w:t>Deltagerne i EU's skoleordning er børn, der går på uddannelsesinstitutioner, der forvaltes eller er godkendt af medlemsstaternes kompetente myndigheder. </w:t>
            </w:r>
          </w:p>
        </w:tc>
        <w:tc>
          <w:tcPr>
            <w:tcW w:w="4876" w:type="dxa"/>
            <w:hideMark/>
          </w:tcPr>
          <w:p w:rsidR="00987E75" w:rsidRPr="00523F9F" w:rsidP="00BB18F0" w14:paraId="5514730C" w14:textId="77777777">
            <w:pPr>
              <w:pStyle w:val="Normal6"/>
              <w:rPr>
                <w:szCs w:val="24"/>
              </w:rPr>
            </w:pPr>
            <w:r w:rsidRPr="00523F9F">
              <w:t>Deltagerne i EU's skoleordning er børn, der går på uddannelsesinstitutioner</w:t>
            </w:r>
            <w:r w:rsidRPr="00523F9F">
              <w:rPr>
                <w:b/>
                <w:i/>
              </w:rPr>
              <w:t>, herunder førskoleundervisning</w:t>
            </w:r>
            <w:r w:rsidRPr="00523F9F">
              <w:t>, der forvaltes eller er godkendt af medlemsstaternes kompetente myndigheder. </w:t>
            </w:r>
          </w:p>
        </w:tc>
      </w:tr>
    </w:tbl>
    <w:p w:rsidR="00987E75" w:rsidRPr="00523F9F" w:rsidP="00987E75" w14:paraId="512DB61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1B02FB4" w14:textId="77777777">
      <w:r w:rsidRPr="00523F9F">
        <w:rPr>
          <w:rStyle w:val="HideTWBExt"/>
          <w:noProof w:val="0"/>
        </w:rPr>
        <w:t>&lt;/AmendB&gt;</w:t>
      </w:r>
    </w:p>
    <w:p w:rsidR="00987E75" w:rsidRPr="00523F9F" w:rsidP="00987E75" w14:paraId="6C995C1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497</w:t>
      </w:r>
      <w:r w:rsidRPr="00523F9F">
        <w:rPr>
          <w:rStyle w:val="HideTWBExt"/>
          <w:b w:val="0"/>
          <w:noProof w:val="0"/>
        </w:rPr>
        <w:t>&lt;/NumAmB&gt;</w:t>
      </w:r>
    </w:p>
    <w:p w:rsidR="00987E75" w:rsidRPr="00523F9F" w:rsidP="00987E75" w14:paraId="526E26AF"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66CEE30F" w14:textId="77777777">
      <w:r w:rsidRPr="00523F9F">
        <w:rPr>
          <w:rStyle w:val="HideTWBExt"/>
          <w:noProof w:val="0"/>
        </w:rPr>
        <w:t>&lt;/RepeatBlock-By&gt;</w:t>
      </w:r>
    </w:p>
    <w:p w:rsidR="00987E75" w:rsidRPr="00523F9F" w:rsidP="00987E75" w14:paraId="29E9AE5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4D1E4B3"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33F572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FFE7E5B" w14:textId="77777777">
      <w:r w:rsidRPr="00523F9F">
        <w:rPr>
          <w:rStyle w:val="HideTWBExt"/>
          <w:noProof w:val="0"/>
        </w:rPr>
        <w:t>&lt;Article2&gt;</w:t>
      </w:r>
      <w:r w:rsidRPr="00523F9F">
        <w:t>Artikel 27 – stk. 2 – afsnit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507C5F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1423C15" w14:textId="77777777">
            <w:pPr>
              <w:keepNext/>
            </w:pPr>
          </w:p>
        </w:tc>
      </w:tr>
      <w:tr w14:paraId="1971F60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643B5B5" w14:textId="77777777">
            <w:pPr>
              <w:pStyle w:val="ColumnHeading"/>
              <w:keepNext/>
            </w:pPr>
            <w:r w:rsidRPr="00523F9F">
              <w:t>Kommissionens forslag</w:t>
            </w:r>
          </w:p>
        </w:tc>
        <w:tc>
          <w:tcPr>
            <w:tcW w:w="4876" w:type="dxa"/>
            <w:hideMark/>
          </w:tcPr>
          <w:p w:rsidR="00987E75" w:rsidRPr="00523F9F" w:rsidP="00BB18F0" w14:paraId="2E9EB427" w14:textId="77777777">
            <w:pPr>
              <w:pStyle w:val="ColumnHeading"/>
              <w:keepNext/>
            </w:pPr>
            <w:r w:rsidRPr="00523F9F">
              <w:t>Ændringsforslag</w:t>
            </w:r>
          </w:p>
        </w:tc>
      </w:tr>
      <w:tr w14:paraId="31F5730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3F7B39F" w14:textId="77777777">
            <w:pPr>
              <w:pStyle w:val="Normal6"/>
            </w:pPr>
            <w:r w:rsidRPr="00523F9F">
              <w:t>Medlemsstaterne fastsætter i deres NRP-planer kriterierne for deltagelse i EU's skoleordning. I tilfælde, hvor medlemsstaterne finder det nødvendigt for at nå skoleordningens målsætninger, kan de fokusere på visse aldersgrupper eller prioritere visse grupper af børn ud fra socioøkonomiske hensyn.</w:t>
            </w:r>
          </w:p>
        </w:tc>
        <w:tc>
          <w:tcPr>
            <w:tcW w:w="4876" w:type="dxa"/>
            <w:hideMark/>
          </w:tcPr>
          <w:p w:rsidR="00987E75" w:rsidRPr="00523F9F" w:rsidP="00BB18F0" w14:paraId="10B2AF22" w14:textId="77777777">
            <w:pPr>
              <w:pStyle w:val="Normal6"/>
              <w:rPr>
                <w:szCs w:val="24"/>
              </w:rPr>
            </w:pPr>
            <w:r w:rsidRPr="00523F9F">
              <w:t>Medlemsstaterne fastsætter i deres NRP-planer kriterierne for deltagelse i EU's skoleordning. I tilfælde, hvor medlemsstaterne finder det nødvendigt for at nå skoleordningens målsætninger, kan de fokusere</w:t>
            </w:r>
            <w:r w:rsidRPr="00523F9F">
              <w:rPr>
                <w:b/>
                <w:bCs/>
                <w:i/>
                <w:iCs/>
              </w:rPr>
              <w:t xml:space="preserve"> interventioner vedrørende levering og uddeling af landbrugsprodukter</w:t>
            </w:r>
            <w:r w:rsidRPr="00523F9F">
              <w:t xml:space="preserve"> på visse aldersgrupper eller prioritere visse grupper af børn ud fra socioøkonomiske hensyn. </w:t>
            </w:r>
            <w:r w:rsidRPr="00523F9F">
              <w:rPr>
                <w:b/>
                <w:i/>
              </w:rPr>
              <w:t>Medlemsstaterne sikrer dog, at alle børn, der går i uddannelsesinstitutioner, drager fordel af interventionerne i forbindelse med de bevidstgørelsesforanstaltninger, der er omhandlet i stk. 4.</w:t>
            </w:r>
          </w:p>
        </w:tc>
      </w:tr>
    </w:tbl>
    <w:p w:rsidR="00987E75" w:rsidRPr="00523F9F" w:rsidP="00987E75" w14:paraId="304BD9C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68EE33CE" w14:textId="77777777">
      <w:r w:rsidRPr="00523F9F">
        <w:rPr>
          <w:rStyle w:val="HideTWBExt"/>
          <w:noProof w:val="0"/>
        </w:rPr>
        <w:t>&lt;/AmendB&gt;</w:t>
      </w:r>
    </w:p>
    <w:p w:rsidR="00987E75" w:rsidRPr="00523F9F" w:rsidP="00987E75" w14:paraId="0FDB329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498</w:t>
      </w:r>
      <w:r w:rsidRPr="00523F9F">
        <w:rPr>
          <w:rStyle w:val="HideTWBExt"/>
          <w:b w:val="0"/>
          <w:noProof w:val="0"/>
        </w:rPr>
        <w:t>&lt;/NumAmB&gt;</w:t>
      </w:r>
    </w:p>
    <w:p w:rsidR="00987E75" w:rsidRPr="00523F9F" w:rsidP="00987E75" w14:paraId="6730C18A" w14:textId="77777777">
      <w:pPr>
        <w:pStyle w:val="NormalBold"/>
      </w:pPr>
      <w:r w:rsidRPr="00523F9F">
        <w:rPr>
          <w:rStyle w:val="HideTWBExt"/>
          <w:b w:val="0"/>
          <w:noProof w:val="0"/>
        </w:rPr>
        <w:t>&lt;RepeatBlock-By&gt;&lt;Members&gt;</w:t>
      </w:r>
      <w:r w:rsidRPr="00523F9F">
        <w:t>Carlo Fidanza</w:t>
      </w:r>
      <w:r w:rsidRPr="00523F9F">
        <w:rPr>
          <w:rStyle w:val="HideTWBExt"/>
          <w:b w:val="0"/>
          <w:noProof w:val="0"/>
        </w:rPr>
        <w:t>&lt;/Members&gt;</w:t>
      </w:r>
    </w:p>
    <w:p w:rsidR="00987E75" w:rsidRPr="00523F9F" w:rsidP="00987E75" w14:paraId="547DC08B" w14:textId="77777777">
      <w:r w:rsidRPr="00523F9F">
        <w:rPr>
          <w:rStyle w:val="HideTWBExt"/>
          <w:noProof w:val="0"/>
        </w:rPr>
        <w:t>&lt;/RepeatBlock-By&gt;</w:t>
      </w:r>
    </w:p>
    <w:p w:rsidR="00987E75" w:rsidRPr="00523F9F" w:rsidP="00987E75" w14:paraId="7750868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746212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872472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320A4A5" w14:textId="77777777">
      <w:r w:rsidRPr="00523F9F">
        <w:rPr>
          <w:rStyle w:val="HideTWBExt"/>
          <w:noProof w:val="0"/>
        </w:rPr>
        <w:t>&lt;Article2&gt;</w:t>
      </w:r>
      <w:r w:rsidRPr="00523F9F">
        <w:t>Artikel 27 – stk. 2 – afsnit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49FFD9C"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65922FC" w14:textId="77777777">
            <w:pPr>
              <w:keepNext/>
            </w:pPr>
          </w:p>
        </w:tc>
      </w:tr>
      <w:tr w14:paraId="52E9695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8D0F7E7" w14:textId="77777777">
            <w:pPr>
              <w:pStyle w:val="ColumnHeading"/>
              <w:keepNext/>
            </w:pPr>
            <w:r w:rsidRPr="00523F9F">
              <w:t>Kommissionens forslag</w:t>
            </w:r>
          </w:p>
        </w:tc>
        <w:tc>
          <w:tcPr>
            <w:tcW w:w="4876" w:type="dxa"/>
            <w:hideMark/>
          </w:tcPr>
          <w:p w:rsidR="00987E75" w:rsidRPr="00523F9F" w:rsidP="00BB18F0" w14:paraId="63C33587" w14:textId="77777777">
            <w:pPr>
              <w:pStyle w:val="ColumnHeading"/>
              <w:keepNext/>
            </w:pPr>
            <w:r w:rsidRPr="00523F9F">
              <w:t>Ændringsforslag</w:t>
            </w:r>
          </w:p>
        </w:tc>
      </w:tr>
      <w:tr w14:paraId="7A9BEDB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F7BEF26" w14:textId="77777777">
            <w:pPr>
              <w:pStyle w:val="Normal6"/>
            </w:pPr>
            <w:r w:rsidRPr="00523F9F">
              <w:t>Medlemsstaterne fastsætter i deres NRP-planer kriterierne for deltagelse i EU's skoleordning. I tilfælde, hvor medlemsstaterne finder det nødvendigt for at nå skoleordningens målsætninger, kan de fokusere på visse aldersgrupper eller prioritere visse grupper af børn ud fra socioøkonomiske hensyn.</w:t>
            </w:r>
          </w:p>
        </w:tc>
        <w:tc>
          <w:tcPr>
            <w:tcW w:w="4876" w:type="dxa"/>
            <w:hideMark/>
          </w:tcPr>
          <w:p w:rsidR="00987E75" w:rsidRPr="00523F9F" w:rsidP="00BB18F0" w14:paraId="309260E5" w14:textId="77777777">
            <w:pPr>
              <w:pStyle w:val="Normal6"/>
              <w:rPr>
                <w:szCs w:val="24"/>
              </w:rPr>
            </w:pPr>
            <w:r w:rsidRPr="00523F9F">
              <w:t xml:space="preserve">Medlemsstaterne fastsætter i deres NRP-planer kriterierne for deltagelse i EU's skoleordning. I tilfælde, hvor medlemsstaterne finder det nødvendigt for at nå skoleordningens målsætninger, kan de fokusere </w:t>
            </w:r>
            <w:r w:rsidRPr="00523F9F">
              <w:rPr>
                <w:b/>
                <w:bCs/>
                <w:i/>
                <w:iCs/>
              </w:rPr>
              <w:t xml:space="preserve">interventionerne </w:t>
            </w:r>
            <w:r w:rsidRPr="00523F9F">
              <w:t xml:space="preserve">på </w:t>
            </w:r>
            <w:r w:rsidRPr="00523F9F">
              <w:rPr>
                <w:b/>
                <w:bCs/>
                <w:i/>
                <w:iCs/>
              </w:rPr>
              <w:t>levering og distribution af landbrugsprodukter</w:t>
            </w:r>
            <w:r w:rsidRPr="00523F9F">
              <w:t xml:space="preserve"> på visse aldersgrupper eller prioritere visse grupper af børn ud fra socioøkonomiske hensyn. </w:t>
            </w:r>
            <w:r w:rsidRPr="00523F9F">
              <w:rPr>
                <w:b/>
                <w:i/>
              </w:rPr>
              <w:t>Medlemsstaterne sikrer dog, at alle børn, der går i skole, får gavn af interventionerne vedrørende de ledsageforanstaltninger, der er omhandlet i stk. 4.</w:t>
            </w:r>
          </w:p>
        </w:tc>
      </w:tr>
    </w:tbl>
    <w:p w:rsidR="00987E75" w:rsidRPr="00523F9F" w:rsidP="00987E75" w14:paraId="4AFC162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43EA62FB"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1E41359" w14:textId="77777777">
      <w:pPr>
        <w:pStyle w:val="Normal12Italic"/>
        <w:rPr>
          <w:noProof w:val="0"/>
        </w:rPr>
      </w:pPr>
      <w:r w:rsidRPr="00523F9F">
        <w:rPr>
          <w:noProof w:val="0"/>
        </w:rPr>
        <w:t>Omfanget af den udfordring, som EU står over for med hensyn til børns kostvaner og den deraf følgende stigning i ikkeoverførbare sygdomme, kræver en øjeblikkelig indsats til gavn for alle børn i Unionen. Uddannelse er det vigtigste og mest effektive redskab til at opnå en langsigtet forbedring med hensyn til ikkeoverførbare sygdomme i EU.</w:t>
      </w:r>
    </w:p>
    <w:p w:rsidR="00987E75" w:rsidRPr="00523F9F" w:rsidP="00987E75" w14:paraId="75C700D7" w14:textId="77777777">
      <w:r w:rsidRPr="00523F9F">
        <w:rPr>
          <w:rStyle w:val="HideTWBExt"/>
          <w:noProof w:val="0"/>
        </w:rPr>
        <w:t>&lt;/AmendB&gt;</w:t>
      </w:r>
    </w:p>
    <w:p w:rsidR="00987E75" w:rsidRPr="00523F9F" w:rsidP="00987E75" w14:paraId="4346319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499</w:t>
      </w:r>
      <w:r w:rsidRPr="00523F9F">
        <w:rPr>
          <w:rStyle w:val="HideTWBExt"/>
          <w:b w:val="0"/>
          <w:noProof w:val="0"/>
        </w:rPr>
        <w:t>&lt;/NumAmB&gt;</w:t>
      </w:r>
    </w:p>
    <w:p w:rsidR="00987E75" w:rsidRPr="00523F9F" w:rsidP="00987E75" w14:paraId="76E92DB1"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6A8AD636"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6B48B9A5" w14:textId="77777777">
      <w:r w:rsidRPr="00523F9F">
        <w:rPr>
          <w:rStyle w:val="HideTWBExt"/>
          <w:noProof w:val="0"/>
        </w:rPr>
        <w:t>&lt;/RepeatBlock-By&gt;</w:t>
      </w:r>
    </w:p>
    <w:p w:rsidR="00987E75" w:rsidRPr="00523F9F" w:rsidP="00987E75" w14:paraId="6006DB9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222F20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1AB6C3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862DE2E" w14:textId="77777777">
      <w:r w:rsidRPr="00523F9F">
        <w:rPr>
          <w:rStyle w:val="HideTWBExt"/>
          <w:noProof w:val="0"/>
        </w:rPr>
        <w:t>&lt;Article2&gt;</w:t>
      </w:r>
      <w:r w:rsidRPr="00523F9F">
        <w:t>Artikel 27 – stk. 2 – afsnit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FE76C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3F29302" w14:textId="77777777">
            <w:pPr>
              <w:keepNext/>
            </w:pPr>
          </w:p>
        </w:tc>
      </w:tr>
      <w:tr w14:paraId="00A309C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C1FECAA" w14:textId="77777777">
            <w:pPr>
              <w:pStyle w:val="ColumnHeading"/>
              <w:keepNext/>
            </w:pPr>
            <w:r w:rsidRPr="00523F9F">
              <w:t>Kommissionens forslag</w:t>
            </w:r>
          </w:p>
        </w:tc>
        <w:tc>
          <w:tcPr>
            <w:tcW w:w="4876" w:type="dxa"/>
            <w:hideMark/>
          </w:tcPr>
          <w:p w:rsidR="00987E75" w:rsidRPr="00523F9F" w:rsidP="00BB18F0" w14:paraId="2FC701F6" w14:textId="77777777">
            <w:pPr>
              <w:pStyle w:val="ColumnHeading"/>
              <w:keepNext/>
            </w:pPr>
            <w:r w:rsidRPr="00523F9F">
              <w:t>Ændringsforslag</w:t>
            </w:r>
          </w:p>
        </w:tc>
      </w:tr>
      <w:tr w14:paraId="1A6587F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9BB78E8" w14:textId="77777777">
            <w:pPr>
              <w:pStyle w:val="Normal6"/>
            </w:pPr>
            <w:r w:rsidRPr="00523F9F">
              <w:t>Medlemsstaterne fastsætter i deres NRP-planer kriterierne for deltagelse i EU's skoleordning. I tilfælde, hvor medlemsstaterne finder det nødvendigt for at nå skoleordningens målsætninger, kan de fokusere på visse aldersgrupper eller prioritere visse grupper af børn ud fra socioøkonomiske hensyn.</w:t>
            </w:r>
          </w:p>
        </w:tc>
        <w:tc>
          <w:tcPr>
            <w:tcW w:w="4876" w:type="dxa"/>
            <w:hideMark/>
          </w:tcPr>
          <w:p w:rsidR="00987E75" w:rsidRPr="00523F9F" w:rsidP="00BB18F0" w14:paraId="781A0CAF" w14:textId="77777777">
            <w:pPr>
              <w:pStyle w:val="Normal6"/>
              <w:rPr>
                <w:szCs w:val="24"/>
              </w:rPr>
            </w:pPr>
            <w:r w:rsidRPr="00523F9F">
              <w:t xml:space="preserve">Medlemsstaterne fastsætter i deres NRP-planer kriterierne for deltagelse i EU's skoleordning. I tilfælde, hvor medlemsstaterne finder det nødvendigt for at nå skoleordningens målsætninger, kan de fokusere på visse aldersgrupper eller prioritere visse grupper af børn ud fra socioøkonomiske hensyn. </w:t>
            </w:r>
            <w:r w:rsidRPr="00523F9F">
              <w:rPr>
                <w:b/>
                <w:i/>
              </w:rPr>
              <w:t>Medlemsstaterne skal garantere lige adgang til EU's skoleordning for børn på tværs af alle regioner og territorier og give særlig opmærksomhed til mindre udviklede regioner eller regioner, som er økonomisk ugunstigt stillet.</w:t>
            </w:r>
          </w:p>
        </w:tc>
      </w:tr>
    </w:tbl>
    <w:p w:rsidR="00987E75" w:rsidRPr="00523F9F" w:rsidP="00987E75" w14:paraId="441D6CF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7E91019" w14:textId="77777777">
      <w:r w:rsidRPr="00523F9F">
        <w:rPr>
          <w:rStyle w:val="HideTWBExt"/>
          <w:noProof w:val="0"/>
        </w:rPr>
        <w:t>&lt;/AmendB&gt;</w:t>
      </w:r>
    </w:p>
    <w:p w:rsidR="00987E75" w:rsidRPr="00523F9F" w:rsidP="00987E75" w14:paraId="32BEED9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500</w:t>
      </w:r>
      <w:r w:rsidRPr="00523F9F">
        <w:rPr>
          <w:rStyle w:val="HideTWBExt"/>
          <w:b w:val="0"/>
          <w:noProof w:val="0"/>
        </w:rPr>
        <w:t>&lt;/NumAmB&gt;</w:t>
      </w:r>
    </w:p>
    <w:p w:rsidR="00987E75" w:rsidRPr="00523F9F" w:rsidP="00987E75" w14:paraId="61AD8E5F" w14:textId="77777777">
      <w:pPr>
        <w:pStyle w:val="NormalBold"/>
      </w:pPr>
      <w:r w:rsidRPr="00523F9F">
        <w:rPr>
          <w:rStyle w:val="HideTWBExt"/>
          <w:b w:val="0"/>
          <w:noProof w:val="0"/>
        </w:rPr>
        <w:t>&lt;RepeatBlock-By&gt;&lt;Members&gt;</w:t>
      </w:r>
      <w:r w:rsidRPr="00523F9F">
        <w:t>Katarína Roth Neveďalová, Erik Kaliňák</w:t>
      </w:r>
      <w:r w:rsidRPr="00523F9F">
        <w:rPr>
          <w:rStyle w:val="HideTWBExt"/>
          <w:b w:val="0"/>
          <w:noProof w:val="0"/>
        </w:rPr>
        <w:t>&lt;/Members&gt;</w:t>
      </w:r>
    </w:p>
    <w:p w:rsidR="00987E75" w:rsidRPr="00523F9F" w:rsidP="00987E75" w14:paraId="5A3BCE84" w14:textId="77777777">
      <w:r w:rsidRPr="00523F9F">
        <w:rPr>
          <w:rStyle w:val="HideTWBExt"/>
          <w:noProof w:val="0"/>
        </w:rPr>
        <w:t>&lt;/RepeatBlock-By&gt;</w:t>
      </w:r>
    </w:p>
    <w:p w:rsidR="00987E75" w:rsidRPr="00523F9F" w:rsidP="00987E75" w14:paraId="436E8F6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37FEFA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E1AC5D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423DA70" w14:textId="77777777">
      <w:r w:rsidRPr="00523F9F">
        <w:rPr>
          <w:rStyle w:val="HideTWBExt"/>
          <w:noProof w:val="0"/>
        </w:rPr>
        <w:t>&lt;Article2&gt;</w:t>
      </w:r>
      <w:r w:rsidRPr="00523F9F">
        <w:t>Artikel 27 – stk. 2 – afsnit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768437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E7FC9AA" w14:textId="77777777">
            <w:pPr>
              <w:keepNext/>
            </w:pPr>
          </w:p>
        </w:tc>
      </w:tr>
      <w:tr w14:paraId="4079257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5F11BB9" w14:textId="77777777">
            <w:pPr>
              <w:pStyle w:val="ColumnHeading"/>
              <w:keepNext/>
            </w:pPr>
            <w:r w:rsidRPr="00523F9F">
              <w:t>Kommissionens forslag</w:t>
            </w:r>
          </w:p>
        </w:tc>
        <w:tc>
          <w:tcPr>
            <w:tcW w:w="4876" w:type="dxa"/>
            <w:hideMark/>
          </w:tcPr>
          <w:p w:rsidR="00987E75" w:rsidRPr="00523F9F" w:rsidP="00BB18F0" w14:paraId="3DC16CD6" w14:textId="77777777">
            <w:pPr>
              <w:pStyle w:val="ColumnHeading"/>
              <w:keepNext/>
            </w:pPr>
            <w:r w:rsidRPr="00523F9F">
              <w:t>Ændringsforslag</w:t>
            </w:r>
          </w:p>
        </w:tc>
      </w:tr>
      <w:tr w14:paraId="7EEDA3D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29FD46D" w14:textId="77777777">
            <w:pPr>
              <w:pStyle w:val="Normal6"/>
            </w:pPr>
            <w:r w:rsidRPr="00523F9F">
              <w:t>Medlemsstaterne fastsætter i deres NRP-planer kriterierne for deltagelse i EU's skoleordning. I tilfælde, hvor medlemsstaterne finder det nødvendigt for at nå skoleordningens målsætninger, kan de fokusere på visse aldersgrupper eller prioritere visse grupper af børn ud fra socioøkonomiske hensyn.</w:t>
            </w:r>
          </w:p>
        </w:tc>
        <w:tc>
          <w:tcPr>
            <w:tcW w:w="4876" w:type="dxa"/>
            <w:hideMark/>
          </w:tcPr>
          <w:p w:rsidR="00987E75" w:rsidRPr="00523F9F" w:rsidP="00BB18F0" w14:paraId="48A50CEC" w14:textId="77777777">
            <w:pPr>
              <w:pStyle w:val="Normal6"/>
              <w:rPr>
                <w:szCs w:val="24"/>
              </w:rPr>
            </w:pPr>
            <w:r w:rsidRPr="00523F9F">
              <w:t xml:space="preserve">Medlemsstaterne fastsætter i deres NRP-planer kriterierne for deltagelse i EU's skoleordning. I tilfælde, hvor medlemsstaterne finder det nødvendigt for at nå skoleordningens målsætninger, kan de fokusere på visse aldersgrupper eller prioritere visse grupper af børn ud fra socioøkonomiske hensyn. </w:t>
            </w:r>
            <w:r w:rsidRPr="00523F9F">
              <w:rPr>
                <w:b/>
                <w:i/>
              </w:rPr>
              <w:t>Medlemsstaterne må ikke begrænse adgangen, når en sådan begrænsning vil undergrave målsætningen om universel adgang til sunde fødevarer.</w:t>
            </w:r>
          </w:p>
        </w:tc>
      </w:tr>
    </w:tbl>
    <w:p w:rsidR="00987E75" w:rsidRPr="00523F9F" w:rsidP="00987E75" w14:paraId="7DB31B0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B202D03" w14:textId="77777777">
      <w:r w:rsidRPr="00523F9F">
        <w:rPr>
          <w:rStyle w:val="HideTWBExt"/>
          <w:noProof w:val="0"/>
        </w:rPr>
        <w:t>&lt;/AmendB&gt;</w:t>
      </w:r>
    </w:p>
    <w:p w:rsidR="00987E75" w:rsidRPr="00523F9F" w:rsidP="00987E75" w14:paraId="333E661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501</w:t>
      </w:r>
      <w:r w:rsidRPr="00523F9F">
        <w:rPr>
          <w:rStyle w:val="HideTWBExt"/>
          <w:b w:val="0"/>
          <w:noProof w:val="0"/>
        </w:rPr>
        <w:t>&lt;/NumAmB&gt;</w:t>
      </w:r>
    </w:p>
    <w:p w:rsidR="00987E75" w:rsidRPr="00523F9F" w:rsidP="00987E75" w14:paraId="7BDFF42B" w14:textId="77777777">
      <w:pPr>
        <w:pStyle w:val="NormalBold"/>
      </w:pPr>
      <w:r w:rsidRPr="00523F9F">
        <w:rPr>
          <w:rStyle w:val="HideTWBExt"/>
          <w:b w:val="0"/>
          <w:noProof w:val="0"/>
        </w:rPr>
        <w:t>&lt;RepeatBlock-By&gt;&lt;Members&gt;</w:t>
      </w:r>
      <w:r w:rsidRPr="00523F9F">
        <w:t>Stefano Bonaccini, Camilla Laureti</w:t>
      </w:r>
      <w:r w:rsidRPr="00523F9F">
        <w:rPr>
          <w:rStyle w:val="HideTWBExt"/>
          <w:b w:val="0"/>
          <w:noProof w:val="0"/>
        </w:rPr>
        <w:t>&lt;/Members&gt;</w:t>
      </w:r>
    </w:p>
    <w:p w:rsidR="00987E75" w:rsidRPr="00523F9F" w:rsidP="00987E75" w14:paraId="59A71812" w14:textId="77777777">
      <w:r w:rsidRPr="00523F9F">
        <w:rPr>
          <w:rStyle w:val="HideTWBExt"/>
          <w:noProof w:val="0"/>
        </w:rPr>
        <w:t>&lt;/RepeatBlock-By&gt;</w:t>
      </w:r>
    </w:p>
    <w:p w:rsidR="00987E75" w:rsidRPr="00523F9F" w:rsidP="00987E75" w14:paraId="7A534D8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8D1BF21"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19E50B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18A923B" w14:textId="77777777">
      <w:r w:rsidRPr="00523F9F">
        <w:rPr>
          <w:rStyle w:val="HideTWBExt"/>
          <w:noProof w:val="0"/>
        </w:rPr>
        <w:t>&lt;Article2&gt;</w:t>
      </w:r>
      <w:r w:rsidRPr="00523F9F">
        <w:t>Artikel 27 – stk. 2 – afsnit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E53616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C18CBE7" w14:textId="77777777">
            <w:pPr>
              <w:keepNext/>
            </w:pPr>
          </w:p>
        </w:tc>
      </w:tr>
      <w:tr w14:paraId="3F1920C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FCC1890" w14:textId="77777777">
            <w:pPr>
              <w:pStyle w:val="ColumnHeading"/>
              <w:keepNext/>
            </w:pPr>
            <w:r w:rsidRPr="00523F9F">
              <w:t>Kommissionens forslag</w:t>
            </w:r>
          </w:p>
        </w:tc>
        <w:tc>
          <w:tcPr>
            <w:tcW w:w="4876" w:type="dxa"/>
            <w:hideMark/>
          </w:tcPr>
          <w:p w:rsidR="00987E75" w:rsidRPr="00523F9F" w:rsidP="00BB18F0" w14:paraId="13D720FC" w14:textId="77777777">
            <w:pPr>
              <w:pStyle w:val="ColumnHeading"/>
              <w:keepNext/>
            </w:pPr>
            <w:r w:rsidRPr="00523F9F">
              <w:t>Ændringsforslag</w:t>
            </w:r>
          </w:p>
        </w:tc>
      </w:tr>
      <w:tr w14:paraId="1A5A191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20AC20A" w14:textId="77777777">
            <w:pPr>
              <w:pStyle w:val="Normal6"/>
            </w:pPr>
            <w:r w:rsidRPr="00523F9F">
              <w:t>Medlemsstaterne fastsætter i deres NRP-planer kriterierne for deltagelse i EU's skoleordning. I tilfælde, hvor medlemsstaterne finder det nødvendigt for at nå skoleordningens målsætninger, kan de fokusere på visse aldersgrupper eller prioritere visse grupper af børn ud fra socioøkonomiske hensyn.</w:t>
            </w:r>
          </w:p>
        </w:tc>
        <w:tc>
          <w:tcPr>
            <w:tcW w:w="4876" w:type="dxa"/>
            <w:hideMark/>
          </w:tcPr>
          <w:p w:rsidR="00987E75" w:rsidRPr="00523F9F" w:rsidP="00BB18F0" w14:paraId="31C2D45F" w14:textId="77777777">
            <w:pPr>
              <w:pStyle w:val="Normal6"/>
              <w:rPr>
                <w:szCs w:val="24"/>
              </w:rPr>
            </w:pPr>
            <w:r w:rsidRPr="00523F9F">
              <w:t xml:space="preserve">Medlemsstaterne fastsætter </w:t>
            </w:r>
            <w:r w:rsidRPr="00523F9F">
              <w:rPr>
                <w:b/>
                <w:i/>
              </w:rPr>
              <w:t xml:space="preserve">via inddragelsen af de kompetente regionale myndigheder </w:t>
            </w:r>
            <w:r w:rsidRPr="00523F9F">
              <w:t>i deres NRP-planer kriterierne for deltagelse i EU's skoleordning. I tilfælde, hvor medlemsstaterne finder det nødvendigt for at nå skoleordningens målsætninger, kan de fokusere på visse aldersgrupper eller prioritere visse grupper af børn ud fra socioøkonomiske hensyn.</w:t>
            </w:r>
          </w:p>
        </w:tc>
      </w:tr>
    </w:tbl>
    <w:p w:rsidR="00987E75" w:rsidRPr="00523F9F" w:rsidP="00987E75" w14:paraId="0D80E292"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480A766" w14:textId="77777777">
      <w:r w:rsidRPr="00523F9F">
        <w:rPr>
          <w:rStyle w:val="HideTWBExt"/>
          <w:noProof w:val="0"/>
        </w:rPr>
        <w:t>&lt;/AmendB&gt;</w:t>
      </w:r>
    </w:p>
    <w:p w:rsidR="00987E75" w:rsidRPr="00523F9F" w:rsidP="00987E75" w14:paraId="702C3C1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502</w:t>
      </w:r>
      <w:r w:rsidRPr="00523F9F">
        <w:rPr>
          <w:rStyle w:val="HideTWBExt"/>
          <w:b w:val="0"/>
          <w:noProof w:val="0"/>
        </w:rPr>
        <w:t>&lt;/NumAmB&gt;</w:t>
      </w:r>
    </w:p>
    <w:p w:rsidR="00987E75" w:rsidRPr="00523F9F" w:rsidP="00987E75" w14:paraId="6C094BF0" w14:textId="77777777">
      <w:pPr>
        <w:pStyle w:val="NormalBold"/>
      </w:pPr>
      <w:r w:rsidRPr="00523F9F">
        <w:rPr>
          <w:rStyle w:val="HideTWBExt"/>
          <w:b w:val="0"/>
          <w:noProof w:val="0"/>
        </w:rPr>
        <w:t>&lt;RepeatBlock-By&gt;&lt;Members&gt;</w:t>
      </w:r>
      <w:r w:rsidRPr="00523F9F">
        <w:t>Elsi Katainen, Asger Christensen</w:t>
      </w:r>
      <w:r w:rsidRPr="00523F9F">
        <w:rPr>
          <w:rStyle w:val="HideTWBExt"/>
          <w:b w:val="0"/>
          <w:noProof w:val="0"/>
        </w:rPr>
        <w:t>&lt;/Members&gt;</w:t>
      </w:r>
    </w:p>
    <w:p w:rsidR="00987E75" w:rsidRPr="00523F9F" w:rsidP="00987E75" w14:paraId="3BB32874" w14:textId="77777777">
      <w:r w:rsidRPr="00523F9F">
        <w:rPr>
          <w:rStyle w:val="HideTWBExt"/>
          <w:noProof w:val="0"/>
        </w:rPr>
        <w:t>&lt;/RepeatBlock-By&gt;</w:t>
      </w:r>
    </w:p>
    <w:p w:rsidR="00987E75" w:rsidRPr="00523F9F" w:rsidP="00987E75" w14:paraId="6323C42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E280598"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06B8FB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975C7FD" w14:textId="77777777">
      <w:r w:rsidRPr="00523F9F">
        <w:rPr>
          <w:rStyle w:val="HideTWBExt"/>
          <w:noProof w:val="0"/>
        </w:rPr>
        <w:t>&lt;Article2&gt;</w:t>
      </w:r>
      <w:r w:rsidRPr="00523F9F">
        <w:t>Artikel 27 – stk. 2 – afsnit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811A81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685DA3A" w14:textId="77777777">
            <w:pPr>
              <w:keepNext/>
            </w:pPr>
          </w:p>
        </w:tc>
      </w:tr>
      <w:tr w14:paraId="7547DBC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869EC45" w14:textId="77777777">
            <w:pPr>
              <w:pStyle w:val="ColumnHeading"/>
              <w:keepNext/>
            </w:pPr>
            <w:r w:rsidRPr="00523F9F">
              <w:t>Kommissionens forslag</w:t>
            </w:r>
          </w:p>
        </w:tc>
        <w:tc>
          <w:tcPr>
            <w:tcW w:w="4876" w:type="dxa"/>
            <w:hideMark/>
          </w:tcPr>
          <w:p w:rsidR="00987E75" w:rsidRPr="00523F9F" w:rsidP="00BB18F0" w14:paraId="5299E736" w14:textId="77777777">
            <w:pPr>
              <w:pStyle w:val="ColumnHeading"/>
              <w:keepNext/>
            </w:pPr>
            <w:r w:rsidRPr="00523F9F">
              <w:t>Ændringsforslag</w:t>
            </w:r>
          </w:p>
        </w:tc>
      </w:tr>
      <w:tr w14:paraId="5792FFE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0C76757" w14:textId="77777777">
            <w:pPr>
              <w:pStyle w:val="Normal6"/>
            </w:pPr>
            <w:r w:rsidRPr="00523F9F">
              <w:t xml:space="preserve">Medlemsstaterne </w:t>
            </w:r>
            <w:r w:rsidRPr="00523F9F">
              <w:rPr>
                <w:b/>
                <w:i/>
              </w:rPr>
              <w:t>fastsætter</w:t>
            </w:r>
            <w:r w:rsidRPr="00523F9F">
              <w:t xml:space="preserve"> i deres NRP-planer kriterierne for deltagelse i EU's skoleordning. I tilfælde, hvor medlemsstaterne finder det nødvendigt for at nå skoleordningens målsætninger, kan de fokusere på visse aldersgrupper eller prioritere visse grupper af børn ud fra socioøkonomiske hensyn.</w:t>
            </w:r>
          </w:p>
        </w:tc>
        <w:tc>
          <w:tcPr>
            <w:tcW w:w="4876" w:type="dxa"/>
            <w:hideMark/>
          </w:tcPr>
          <w:p w:rsidR="00987E75" w:rsidRPr="00523F9F" w:rsidP="00BB18F0" w14:paraId="5CD44CCB" w14:textId="77777777">
            <w:pPr>
              <w:pStyle w:val="Normal6"/>
              <w:rPr>
                <w:szCs w:val="24"/>
              </w:rPr>
            </w:pPr>
            <w:r w:rsidRPr="00523F9F">
              <w:t xml:space="preserve">Medlemsstaterne </w:t>
            </w:r>
            <w:r w:rsidRPr="00523F9F">
              <w:rPr>
                <w:b/>
                <w:i/>
              </w:rPr>
              <w:t xml:space="preserve">kan </w:t>
            </w:r>
            <w:r w:rsidRPr="00523F9F">
              <w:t xml:space="preserve">i deres NRP-planer </w:t>
            </w:r>
            <w:r w:rsidRPr="00523F9F">
              <w:rPr>
                <w:b/>
                <w:i/>
              </w:rPr>
              <w:t xml:space="preserve">fastsætte </w:t>
            </w:r>
            <w:r w:rsidRPr="00523F9F">
              <w:t>kriterierne for deltagelse i EU's skoleordning. I tilfælde, hvor medlemsstaterne finder det nødvendigt for at nå skoleordningens målsætninger, kan de fokusere på visse aldersgrupper eller prioritere visse grupper af børn ud fra socioøkonomiske hensyn.</w:t>
            </w:r>
          </w:p>
        </w:tc>
      </w:tr>
    </w:tbl>
    <w:p w:rsidR="00987E75" w:rsidRPr="00523F9F" w:rsidP="00987E75" w14:paraId="3D7134C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B02EF5E"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7AA5B5A6" w14:textId="3A9ED208">
      <w:pPr>
        <w:pStyle w:val="Normal12Italic"/>
        <w:rPr>
          <w:noProof w:val="0"/>
        </w:rPr>
      </w:pPr>
      <w:r w:rsidRPr="00523F9F">
        <w:rPr>
          <w:noProof w:val="0"/>
        </w:rPr>
        <w:t>Det nationale bidrag kan med henblik på EU's skoleordning tage form af gratis skolemåltider, som tilbydes børn på uddannelsesinstitutioner, der er omfattet af skoleordningen.</w:t>
      </w:r>
    </w:p>
    <w:p w:rsidR="00987E75" w:rsidRPr="00523F9F" w:rsidP="00987E75" w14:paraId="42368C9A" w14:textId="77777777">
      <w:r w:rsidRPr="00523F9F">
        <w:rPr>
          <w:rStyle w:val="HideTWBExt"/>
          <w:noProof w:val="0"/>
        </w:rPr>
        <w:t>&lt;/AmendB&gt;</w:t>
      </w:r>
    </w:p>
    <w:p w:rsidR="00987E75" w:rsidRPr="00523F9F" w:rsidP="00987E75" w14:paraId="6EC5409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503</w:t>
      </w:r>
      <w:r w:rsidRPr="00523F9F">
        <w:rPr>
          <w:rStyle w:val="HideTWBExt"/>
          <w:b w:val="0"/>
          <w:noProof w:val="0"/>
        </w:rPr>
        <w:t>&lt;/NumAmB&gt;</w:t>
      </w:r>
    </w:p>
    <w:p w:rsidR="00987E75" w:rsidRPr="00523F9F" w:rsidP="00987E75" w14:paraId="204BC2DD" w14:textId="77777777">
      <w:pPr>
        <w:pStyle w:val="NormalBold"/>
      </w:pPr>
      <w:r w:rsidRPr="00523F9F">
        <w:rPr>
          <w:rStyle w:val="HideTWBExt"/>
          <w:b w:val="0"/>
          <w:noProof w:val="0"/>
        </w:rPr>
        <w:t>&lt;RepeatBlock-By&gt;&lt;Members&gt;</w:t>
      </w:r>
      <w:r w:rsidRPr="00523F9F">
        <w:t>Pekka Toveri</w:t>
      </w:r>
      <w:r w:rsidRPr="00523F9F">
        <w:rPr>
          <w:rStyle w:val="HideTWBExt"/>
          <w:b w:val="0"/>
          <w:noProof w:val="0"/>
        </w:rPr>
        <w:t>&lt;/Members&gt;</w:t>
      </w:r>
    </w:p>
    <w:p w:rsidR="00987E75" w:rsidRPr="00523F9F" w:rsidP="00987E75" w14:paraId="157F623E" w14:textId="77777777">
      <w:r w:rsidRPr="00523F9F">
        <w:rPr>
          <w:rStyle w:val="HideTWBExt"/>
          <w:noProof w:val="0"/>
        </w:rPr>
        <w:t>&lt;/RepeatBlock-By&gt;</w:t>
      </w:r>
    </w:p>
    <w:p w:rsidR="00987E75" w:rsidRPr="00523F9F" w:rsidP="00987E75" w14:paraId="52E8A2B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1B7172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8010B3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B190098" w14:textId="77777777">
      <w:r w:rsidRPr="00523F9F">
        <w:rPr>
          <w:rStyle w:val="HideTWBExt"/>
          <w:noProof w:val="0"/>
        </w:rPr>
        <w:t>&lt;Article2&gt;</w:t>
      </w:r>
      <w:r w:rsidRPr="00523F9F">
        <w:t>Artikel 27 – stk. 2 – afsnit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F700CA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938B478" w14:textId="77777777">
            <w:pPr>
              <w:keepNext/>
            </w:pPr>
          </w:p>
        </w:tc>
      </w:tr>
      <w:tr w14:paraId="4676B99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8A13654" w14:textId="77777777">
            <w:pPr>
              <w:pStyle w:val="ColumnHeading"/>
              <w:keepNext/>
            </w:pPr>
            <w:r w:rsidRPr="00523F9F">
              <w:t>Kommissionens forslag</w:t>
            </w:r>
          </w:p>
        </w:tc>
        <w:tc>
          <w:tcPr>
            <w:tcW w:w="4876" w:type="dxa"/>
            <w:hideMark/>
          </w:tcPr>
          <w:p w:rsidR="00987E75" w:rsidRPr="00523F9F" w:rsidP="00BB18F0" w14:paraId="5BAE3D69" w14:textId="77777777">
            <w:pPr>
              <w:pStyle w:val="ColumnHeading"/>
              <w:keepNext/>
            </w:pPr>
            <w:r w:rsidRPr="00523F9F">
              <w:t>Ændringsforslag</w:t>
            </w:r>
          </w:p>
        </w:tc>
      </w:tr>
      <w:tr w14:paraId="47F147E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3BAA488" w14:textId="77777777">
            <w:pPr>
              <w:pStyle w:val="Normal6"/>
            </w:pPr>
            <w:r w:rsidRPr="00523F9F">
              <w:t xml:space="preserve">Medlemsstaterne </w:t>
            </w:r>
            <w:r w:rsidRPr="00523F9F">
              <w:rPr>
                <w:b/>
                <w:i/>
              </w:rPr>
              <w:t>fastsætter</w:t>
            </w:r>
            <w:r w:rsidRPr="00523F9F">
              <w:t xml:space="preserve"> i deres NRP-planer kriterierne for deltagelse i EU's skoleordning. I tilfælde, hvor medlemsstaterne finder det nødvendigt for at nå skoleordningens målsætninger, kan de fokusere på visse aldersgrupper eller prioritere visse grupper af børn ud fra socioøkonomiske hensyn.</w:t>
            </w:r>
          </w:p>
        </w:tc>
        <w:tc>
          <w:tcPr>
            <w:tcW w:w="4876" w:type="dxa"/>
            <w:hideMark/>
          </w:tcPr>
          <w:p w:rsidR="00987E75" w:rsidRPr="00523F9F" w:rsidP="00BB18F0" w14:paraId="3A46C49B" w14:textId="77777777">
            <w:pPr>
              <w:pStyle w:val="Normal6"/>
              <w:rPr>
                <w:szCs w:val="24"/>
              </w:rPr>
            </w:pPr>
            <w:r w:rsidRPr="00523F9F">
              <w:t xml:space="preserve">Medlemsstaterne </w:t>
            </w:r>
            <w:r w:rsidRPr="00523F9F">
              <w:rPr>
                <w:b/>
                <w:i/>
              </w:rPr>
              <w:t xml:space="preserve">kan </w:t>
            </w:r>
            <w:r w:rsidRPr="00523F9F">
              <w:t xml:space="preserve">i deres NRP-planer </w:t>
            </w:r>
            <w:r w:rsidRPr="00523F9F">
              <w:rPr>
                <w:b/>
                <w:i/>
              </w:rPr>
              <w:t xml:space="preserve">fastsætte </w:t>
            </w:r>
            <w:r w:rsidRPr="00523F9F">
              <w:t>kriterierne for deltagelse i EU's skoleordning. I tilfælde, hvor medlemsstaterne finder det nødvendigt for at nå skoleordningens målsætninger, kan de fokusere på visse aldersgrupper eller prioritere visse grupper af børn ud fra socioøkonomiske hensyn.</w:t>
            </w:r>
          </w:p>
        </w:tc>
      </w:tr>
    </w:tbl>
    <w:p w:rsidR="00987E75" w:rsidRPr="00523F9F" w:rsidP="00987E75" w14:paraId="0E610BD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C11030A" w14:textId="77777777">
      <w:r w:rsidRPr="00523F9F">
        <w:rPr>
          <w:rStyle w:val="HideTWBExt"/>
          <w:noProof w:val="0"/>
        </w:rPr>
        <w:t>&lt;/AmendB&gt;</w:t>
      </w:r>
    </w:p>
    <w:p w:rsidR="00987E75" w:rsidRPr="00523F9F" w:rsidP="00987E75" w14:paraId="3D14222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504</w:t>
      </w:r>
      <w:r w:rsidRPr="00523F9F">
        <w:rPr>
          <w:rStyle w:val="HideTWBExt"/>
          <w:b w:val="0"/>
          <w:noProof w:val="0"/>
        </w:rPr>
        <w:t>&lt;/NumAmB&gt;</w:t>
      </w:r>
    </w:p>
    <w:p w:rsidR="00987E75" w:rsidRPr="00523F9F" w:rsidP="00987E75" w14:paraId="486FAF80" w14:textId="77777777">
      <w:pPr>
        <w:pStyle w:val="NormalBold"/>
      </w:pPr>
      <w:r w:rsidRPr="00523F9F">
        <w:rPr>
          <w:rStyle w:val="HideTWBExt"/>
          <w:b w:val="0"/>
          <w:noProof w:val="0"/>
        </w:rPr>
        <w:t>&lt;RepeatBlock-By&gt;&lt;Members&gt;</w:t>
      </w:r>
      <w:r w:rsidRPr="00523F9F">
        <w:t>Elsi Katainen, Asger Christensen</w:t>
      </w:r>
      <w:r w:rsidRPr="00523F9F">
        <w:rPr>
          <w:rStyle w:val="HideTWBExt"/>
          <w:b w:val="0"/>
          <w:noProof w:val="0"/>
        </w:rPr>
        <w:t>&lt;/Members&gt;</w:t>
      </w:r>
    </w:p>
    <w:p w:rsidR="00987E75" w:rsidRPr="00523F9F" w:rsidP="00987E75" w14:paraId="7FACA035" w14:textId="77777777">
      <w:r w:rsidRPr="00523F9F">
        <w:rPr>
          <w:rStyle w:val="HideTWBExt"/>
          <w:noProof w:val="0"/>
        </w:rPr>
        <w:t>&lt;/RepeatBlock-By&gt;</w:t>
      </w:r>
    </w:p>
    <w:p w:rsidR="00987E75" w:rsidRPr="00523F9F" w:rsidP="00987E75" w14:paraId="1C8B01E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BD3A22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100795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A3C3A9A" w14:textId="77777777">
      <w:r w:rsidRPr="00523F9F">
        <w:rPr>
          <w:rStyle w:val="HideTWBExt"/>
          <w:noProof w:val="0"/>
        </w:rPr>
        <w:t>&lt;Article2&gt;</w:t>
      </w:r>
      <w:r w:rsidRPr="00523F9F">
        <w:t>Artikel 27 – stk. 2 – afsnit 2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0FD852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3A0F5AB" w14:textId="77777777">
            <w:pPr>
              <w:keepNext/>
            </w:pPr>
          </w:p>
        </w:tc>
      </w:tr>
      <w:tr w14:paraId="747D6DF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8E9EF74" w14:textId="77777777">
            <w:pPr>
              <w:pStyle w:val="ColumnHeading"/>
              <w:keepNext/>
            </w:pPr>
            <w:r w:rsidRPr="00523F9F">
              <w:t>Kommissionens forslag</w:t>
            </w:r>
          </w:p>
        </w:tc>
        <w:tc>
          <w:tcPr>
            <w:tcW w:w="4876" w:type="dxa"/>
            <w:hideMark/>
          </w:tcPr>
          <w:p w:rsidR="00987E75" w:rsidRPr="00523F9F" w:rsidP="00BB18F0" w14:paraId="1193F728" w14:textId="77777777">
            <w:pPr>
              <w:pStyle w:val="ColumnHeading"/>
              <w:keepNext/>
            </w:pPr>
            <w:r w:rsidRPr="00523F9F">
              <w:t>Ændringsforslag</w:t>
            </w:r>
          </w:p>
        </w:tc>
      </w:tr>
      <w:tr w14:paraId="3552DF2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AF115B9" w14:textId="77777777">
            <w:pPr>
              <w:pStyle w:val="Normal6"/>
            </w:pPr>
          </w:p>
        </w:tc>
        <w:tc>
          <w:tcPr>
            <w:tcW w:w="4876" w:type="dxa"/>
            <w:hideMark/>
          </w:tcPr>
          <w:p w:rsidR="00987E75" w:rsidRPr="00523F9F" w:rsidP="00BB18F0" w14:paraId="5DDAFE19" w14:textId="77777777">
            <w:pPr>
              <w:pStyle w:val="Normal6"/>
              <w:rPr>
                <w:szCs w:val="24"/>
              </w:rPr>
            </w:pPr>
            <w:r w:rsidRPr="00523F9F">
              <w:rPr>
                <w:b/>
                <w:i/>
              </w:rPr>
              <w:t>Det nationale bidrag kan med henblik på EU's skoleordningen tage form af gratis skolemåltider, som tilbydes børn på uddannelsesinstitutioner, der er omfattet af skoleordningen.</w:t>
            </w:r>
          </w:p>
        </w:tc>
      </w:tr>
    </w:tbl>
    <w:p w:rsidR="00987E75" w:rsidRPr="00523F9F" w:rsidP="00987E75" w14:paraId="4747750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B610DD8"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755CE6D1" w14:textId="79EC4D87">
      <w:pPr>
        <w:pStyle w:val="Normal12Italic"/>
        <w:rPr>
          <w:noProof w:val="0"/>
        </w:rPr>
      </w:pPr>
      <w:r w:rsidRPr="00523F9F">
        <w:rPr>
          <w:noProof w:val="0"/>
        </w:rPr>
        <w:t>Der bør tages hensyn til de særlige forhold i medlemsstater, som allerede tilbyder gratis skolemåltider, med hensyn til administrative byrder. Uddelingen af gratis skolemåltider garanterer afbødningen af den negative indvirkning af kost</w:t>
      </w:r>
      <w:r w:rsidRPr="00523F9F" w:rsidR="00C36C6D">
        <w:rPr>
          <w:noProof w:val="0"/>
        </w:rPr>
        <w:t>mæssig ulighed</w:t>
      </w:r>
      <w:r w:rsidRPr="00523F9F">
        <w:rPr>
          <w:noProof w:val="0"/>
        </w:rPr>
        <w:t xml:space="preserve"> og forbedrer børns sundhed ved at tilbyde mindst et næringsrigt varmt måltid hver skoledag.</w:t>
      </w:r>
    </w:p>
    <w:p w:rsidR="00987E75" w:rsidRPr="00523F9F" w:rsidP="00987E75" w14:paraId="080FC77B" w14:textId="77777777">
      <w:r w:rsidRPr="00523F9F">
        <w:rPr>
          <w:rStyle w:val="HideTWBExt"/>
          <w:noProof w:val="0"/>
        </w:rPr>
        <w:t>&lt;/AmendB&gt;</w:t>
      </w:r>
    </w:p>
    <w:p w:rsidR="00987E75" w:rsidRPr="00523F9F" w:rsidP="00987E75" w14:paraId="03BB1A7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505</w:t>
      </w:r>
      <w:r w:rsidRPr="00523F9F">
        <w:rPr>
          <w:rStyle w:val="HideTWBExt"/>
          <w:b w:val="0"/>
          <w:noProof w:val="0"/>
        </w:rPr>
        <w:t>&lt;/NumAmB&gt;</w:t>
      </w:r>
    </w:p>
    <w:p w:rsidR="00987E75" w:rsidRPr="00523F9F" w:rsidP="00987E75" w14:paraId="3BF2D53E" w14:textId="77777777">
      <w:pPr>
        <w:pStyle w:val="NormalBold"/>
      </w:pPr>
      <w:r w:rsidRPr="00523F9F">
        <w:rPr>
          <w:rStyle w:val="HideTWBExt"/>
          <w:b w:val="0"/>
          <w:noProof w:val="0"/>
        </w:rPr>
        <w:t>&lt;RepeatBlock-By&gt;&lt;Members&gt;</w:t>
      </w:r>
      <w:r w:rsidRPr="00523F9F">
        <w:t>Katarína Roth Neveďalová, Erik Kaliňák</w:t>
      </w:r>
      <w:r w:rsidRPr="00523F9F">
        <w:rPr>
          <w:rStyle w:val="HideTWBExt"/>
          <w:b w:val="0"/>
          <w:noProof w:val="0"/>
        </w:rPr>
        <w:t>&lt;/Members&gt;</w:t>
      </w:r>
    </w:p>
    <w:p w:rsidR="00987E75" w:rsidRPr="00523F9F" w:rsidP="00987E75" w14:paraId="6DEB8416" w14:textId="77777777">
      <w:r w:rsidRPr="00523F9F">
        <w:rPr>
          <w:rStyle w:val="HideTWBExt"/>
          <w:noProof w:val="0"/>
        </w:rPr>
        <w:t>&lt;/RepeatBlock-By&gt;</w:t>
      </w:r>
    </w:p>
    <w:p w:rsidR="00987E75" w:rsidRPr="00523F9F" w:rsidP="00987E75" w14:paraId="7F3734A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3EBE3D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B900AEB"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FFF971D" w14:textId="77777777">
      <w:r w:rsidRPr="00523F9F">
        <w:rPr>
          <w:rStyle w:val="HideTWBExt"/>
          <w:noProof w:val="0"/>
        </w:rPr>
        <w:t>&lt;Article2&gt;</w:t>
      </w:r>
      <w:r w:rsidRPr="00523F9F">
        <w:t>Artikel 27 – stk. 3</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70C034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B5500C8" w14:textId="77777777">
            <w:pPr>
              <w:keepNext/>
            </w:pPr>
          </w:p>
        </w:tc>
      </w:tr>
      <w:tr w14:paraId="6825580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2E66FC4" w14:textId="77777777">
            <w:pPr>
              <w:pStyle w:val="ColumnHeading"/>
              <w:keepNext/>
            </w:pPr>
            <w:r w:rsidRPr="00523F9F">
              <w:t>Kommissionens forslag</w:t>
            </w:r>
          </w:p>
        </w:tc>
        <w:tc>
          <w:tcPr>
            <w:tcW w:w="4876" w:type="dxa"/>
            <w:hideMark/>
          </w:tcPr>
          <w:p w:rsidR="00987E75" w:rsidRPr="00523F9F" w:rsidP="00BB18F0" w14:paraId="0D5A9C28" w14:textId="77777777">
            <w:pPr>
              <w:pStyle w:val="ColumnHeading"/>
              <w:keepNext/>
            </w:pPr>
            <w:r w:rsidRPr="00523F9F">
              <w:t>Ændringsforslag</w:t>
            </w:r>
          </w:p>
        </w:tc>
      </w:tr>
      <w:tr w14:paraId="1C26917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BAE4EBE" w14:textId="77777777">
            <w:pPr>
              <w:pStyle w:val="Normal6"/>
            </w:pPr>
            <w:r w:rsidRPr="00523F9F">
              <w:t>3.</w:t>
            </w:r>
            <w:r w:rsidRPr="00523F9F">
              <w:tab/>
              <w:t xml:space="preserve">Medlemsstaterne fastsætter i deres NRP-planer de kategorier, der kan modtage støtte under interventioner i EU's skoleordning, og som skal udvælges blandt uddannelsesinstitutioner eller myndigheder, organisationer, der handler på deres vegne, leverandører eller andre offentlige eller private organer, der deltager i forvaltningen eller gennemførelsen </w:t>
            </w:r>
            <w:r w:rsidRPr="00523F9F">
              <w:rPr>
                <w:b/>
                <w:bCs/>
                <w:i/>
                <w:iCs/>
              </w:rPr>
              <w:t>en</w:t>
            </w:r>
            <w:r w:rsidRPr="00523F9F">
              <w:t xml:space="preserve"> af de interventionstyper, der er omhandlet i stk. 4.</w:t>
            </w:r>
          </w:p>
        </w:tc>
        <w:tc>
          <w:tcPr>
            <w:tcW w:w="4876" w:type="dxa"/>
            <w:hideMark/>
          </w:tcPr>
          <w:p w:rsidR="00987E75" w:rsidRPr="00523F9F" w:rsidP="00BB18F0" w14:paraId="690FBF30" w14:textId="79671EF6">
            <w:pPr>
              <w:pStyle w:val="Normal6"/>
              <w:rPr>
                <w:szCs w:val="24"/>
              </w:rPr>
            </w:pPr>
            <w:r w:rsidRPr="00523F9F">
              <w:t>3.</w:t>
            </w:r>
            <w:r w:rsidRPr="00523F9F">
              <w:tab/>
              <w:t>Medlemsstaterne fastsætter i deres NRP-planer de kategorier, der kan modtage støtte under interventioner i EU's skoleordning, og som skal udvælges blandt uddannelsesinstitutioner eller myndigheder, organisationer, der handler på deres vegne, leverandører eller andre offentlige eller private organer, der deltager i forvaltningen eller gennemførelsen af de interventionstyper, der er omhandlet i stk. 4.</w:t>
            </w:r>
          </w:p>
        </w:tc>
      </w:tr>
      <w:tr w14:paraId="2FB51A4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EA86EAF" w14:textId="77777777">
            <w:pPr>
              <w:pStyle w:val="Normal6"/>
            </w:pPr>
          </w:p>
        </w:tc>
        <w:tc>
          <w:tcPr>
            <w:tcW w:w="4876" w:type="dxa"/>
            <w:hideMark/>
          </w:tcPr>
          <w:p w:rsidR="00987E75" w:rsidRPr="00523F9F" w:rsidP="00BB18F0" w14:paraId="6EAAF63B" w14:textId="77777777">
            <w:pPr>
              <w:pStyle w:val="Normal6"/>
              <w:rPr>
                <w:szCs w:val="24"/>
              </w:rPr>
            </w:pPr>
            <w:r w:rsidRPr="00523F9F">
              <w:rPr>
                <w:b/>
                <w:i/>
              </w:rPr>
              <w:t>Medlemsstaterne skal sikre, at støttemodtagere, der gennemfører EU's skoleordning, overholder gældende EU-retlig og national arbejdsret, kollektive overenskomster og sociale standarder.</w:t>
            </w:r>
          </w:p>
        </w:tc>
      </w:tr>
      <w:tr w14:paraId="58B6198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1BE4F3D" w14:textId="77777777">
            <w:pPr>
              <w:pStyle w:val="Normal6"/>
            </w:pPr>
          </w:p>
        </w:tc>
        <w:tc>
          <w:tcPr>
            <w:tcW w:w="4876" w:type="dxa"/>
            <w:hideMark/>
          </w:tcPr>
          <w:p w:rsidR="00987E75" w:rsidRPr="00523F9F" w:rsidP="00BB18F0" w14:paraId="0CF2C682" w14:textId="77777777">
            <w:pPr>
              <w:pStyle w:val="Normal6"/>
              <w:rPr>
                <w:szCs w:val="24"/>
              </w:rPr>
            </w:pPr>
            <w:r w:rsidRPr="00523F9F">
              <w:rPr>
                <w:b/>
                <w:i/>
              </w:rPr>
              <w:t>Leverandører, som repræsenterer lokale og regionale producenter samt korte forsyningskæder, skal prioriteres.</w:t>
            </w:r>
          </w:p>
        </w:tc>
      </w:tr>
    </w:tbl>
    <w:p w:rsidR="00987E75" w:rsidRPr="00523F9F" w:rsidP="00987E75" w14:paraId="5CFF3C7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6C09ACB" w14:textId="77777777">
      <w:r w:rsidRPr="00523F9F">
        <w:rPr>
          <w:rStyle w:val="HideTWBExt"/>
          <w:noProof w:val="0"/>
        </w:rPr>
        <w:t>&lt;/AmendB&gt;</w:t>
      </w:r>
    </w:p>
    <w:p w:rsidR="00987E75" w:rsidRPr="00523F9F" w:rsidP="00987E75" w14:paraId="750B71C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506</w:t>
      </w:r>
      <w:r w:rsidRPr="00523F9F">
        <w:rPr>
          <w:rStyle w:val="HideTWBExt"/>
          <w:b w:val="0"/>
          <w:noProof w:val="0"/>
        </w:rPr>
        <w:t>&lt;/NumAmB&gt;</w:t>
      </w:r>
    </w:p>
    <w:p w:rsidR="00987E75" w:rsidRPr="00523F9F" w:rsidP="00987E75" w14:paraId="5318A919" w14:textId="77777777">
      <w:pPr>
        <w:pStyle w:val="NormalBold"/>
      </w:pPr>
      <w:r w:rsidRPr="00523F9F">
        <w:rPr>
          <w:rStyle w:val="HideTWBExt"/>
          <w:b w:val="0"/>
          <w:noProof w:val="0"/>
        </w:rPr>
        <w:t>&lt;RepeatBlock-By&gt;&lt;Members&gt;</w:t>
      </w:r>
      <w:r w:rsidRPr="00523F9F">
        <w:t>Claudiu-Richard Târziu, Waldemar Buda, Jessika van Leeuwen, Veronika Vrecionová</w:t>
      </w:r>
      <w:r w:rsidRPr="00523F9F">
        <w:rPr>
          <w:rStyle w:val="HideTWBExt"/>
          <w:b w:val="0"/>
          <w:noProof w:val="0"/>
        </w:rPr>
        <w:t>&lt;/Members&gt;</w:t>
      </w:r>
    </w:p>
    <w:p w:rsidR="00987E75" w:rsidRPr="00523F9F" w:rsidP="00987E75" w14:paraId="741BFAC5" w14:textId="77777777">
      <w:r w:rsidRPr="00523F9F">
        <w:rPr>
          <w:rStyle w:val="HideTWBExt"/>
          <w:noProof w:val="0"/>
        </w:rPr>
        <w:t>&lt;/RepeatBlock-By&gt;</w:t>
      </w:r>
    </w:p>
    <w:p w:rsidR="00987E75" w:rsidRPr="00523F9F" w:rsidP="00987E75" w14:paraId="70705DD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1CCC7C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81868C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B781ABD" w14:textId="77777777">
      <w:r w:rsidRPr="00523F9F">
        <w:rPr>
          <w:rStyle w:val="HideTWBExt"/>
          <w:noProof w:val="0"/>
        </w:rPr>
        <w:t>&lt;Article2&gt;</w:t>
      </w:r>
      <w:r w:rsidRPr="00523F9F">
        <w:t>Artikel 27 – stk. 3</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E5F5E1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9A6C84E" w14:textId="77777777">
            <w:pPr>
              <w:keepNext/>
            </w:pPr>
          </w:p>
        </w:tc>
      </w:tr>
      <w:tr w14:paraId="6F495F3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BA92E4E" w14:textId="77777777">
            <w:pPr>
              <w:pStyle w:val="ColumnHeading"/>
              <w:keepNext/>
            </w:pPr>
            <w:r w:rsidRPr="00523F9F">
              <w:t>Kommissionens forslag</w:t>
            </w:r>
          </w:p>
        </w:tc>
        <w:tc>
          <w:tcPr>
            <w:tcW w:w="4876" w:type="dxa"/>
            <w:hideMark/>
          </w:tcPr>
          <w:p w:rsidR="00987E75" w:rsidRPr="00523F9F" w:rsidP="00BB18F0" w14:paraId="24626F02" w14:textId="77777777">
            <w:pPr>
              <w:pStyle w:val="ColumnHeading"/>
              <w:keepNext/>
            </w:pPr>
            <w:r w:rsidRPr="00523F9F">
              <w:t>Ændringsforslag</w:t>
            </w:r>
          </w:p>
        </w:tc>
      </w:tr>
      <w:tr w14:paraId="5F305BE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CD5AEDE" w14:textId="77777777">
            <w:pPr>
              <w:pStyle w:val="Normal6"/>
            </w:pPr>
            <w:r w:rsidRPr="00523F9F">
              <w:t>3.</w:t>
            </w:r>
            <w:r w:rsidRPr="00523F9F">
              <w:tab/>
              <w:t xml:space="preserve">Medlemsstaterne fastsætter i deres NRP-planer de kategorier, der kan modtage støtte under interventioner i EU's skoleordning, og som skal udvælges blandt uddannelsesinstitutioner eller myndigheder, organisationer, der handler på deres vegne, leverandører eller andre offentlige eller private organer, der deltager i forvaltningen eller gennemførelsen </w:t>
            </w:r>
            <w:r w:rsidRPr="00523F9F">
              <w:rPr>
                <w:b/>
                <w:bCs/>
                <w:i/>
                <w:iCs/>
              </w:rPr>
              <w:t>en</w:t>
            </w:r>
            <w:r w:rsidRPr="00523F9F">
              <w:t xml:space="preserve"> af de interventionstyper, der er omhandlet i stk. 4.</w:t>
            </w:r>
          </w:p>
        </w:tc>
        <w:tc>
          <w:tcPr>
            <w:tcW w:w="4876" w:type="dxa"/>
            <w:hideMark/>
          </w:tcPr>
          <w:p w:rsidR="00987E75" w:rsidRPr="00523F9F" w:rsidP="00BB18F0" w14:paraId="5CA2735B" w14:textId="041BCB5E">
            <w:pPr>
              <w:pStyle w:val="Normal6"/>
              <w:rPr>
                <w:szCs w:val="24"/>
              </w:rPr>
            </w:pPr>
            <w:r w:rsidRPr="00523F9F">
              <w:t>3.</w:t>
            </w:r>
            <w:r w:rsidRPr="00523F9F">
              <w:tab/>
              <w:t>Medlemsstaterne fastsætter i deres NRP-planer de kategorier, der kan modtage støtte under interventioner i EU's skoleordning, og som skal udvælges blandt uddannelsesinstitutioner eller myndigheder, organisationer, der handler på deres vegne, leverandører eller andre offentlige eller private organer, der deltager i forvaltningen eller gennemførelsen af de interventionstyper, der er omhandlet i stk. 4</w:t>
            </w:r>
            <w:r w:rsidRPr="00523F9F">
              <w:rPr>
                <w:b/>
                <w:i/>
              </w:rPr>
              <w:t>, forudsat at gennemsigtighed er sikret, og at interessekonflikter undgås</w:t>
            </w:r>
            <w:r w:rsidRPr="00523F9F">
              <w:t>.</w:t>
            </w:r>
          </w:p>
        </w:tc>
      </w:tr>
    </w:tbl>
    <w:p w:rsidR="00987E75" w:rsidRPr="00523F9F" w:rsidP="00987E75" w14:paraId="5D4176D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3790779" w14:textId="77777777">
      <w:r w:rsidRPr="00523F9F">
        <w:rPr>
          <w:rStyle w:val="HideTWBExt"/>
          <w:noProof w:val="0"/>
        </w:rPr>
        <w:t>&lt;/AmendB&gt;</w:t>
      </w:r>
    </w:p>
    <w:p w:rsidR="00987E75" w:rsidRPr="00523F9F" w:rsidP="00987E75" w14:paraId="3003491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507</w:t>
      </w:r>
      <w:r w:rsidRPr="00523F9F">
        <w:rPr>
          <w:rStyle w:val="HideTWBExt"/>
          <w:b w:val="0"/>
          <w:noProof w:val="0"/>
        </w:rPr>
        <w:t>&lt;/NumAmB&gt;</w:t>
      </w:r>
    </w:p>
    <w:p w:rsidR="00987E75" w:rsidRPr="00523F9F" w:rsidP="00987E75" w14:paraId="09184842" w14:textId="77777777">
      <w:pPr>
        <w:pStyle w:val="NormalBold"/>
      </w:pPr>
      <w:r w:rsidRPr="00523F9F">
        <w:rPr>
          <w:rStyle w:val="HideTWBExt"/>
          <w:b w:val="0"/>
          <w:noProof w:val="0"/>
        </w:rPr>
        <w:t>&lt;RepeatBlock-By&gt;&lt;Members&gt;</w:t>
      </w:r>
      <w:r w:rsidRPr="00523F9F">
        <w:t>Stefano Bonaccini, Camilla Laureti</w:t>
      </w:r>
      <w:r w:rsidRPr="00523F9F">
        <w:rPr>
          <w:rStyle w:val="HideTWBExt"/>
          <w:b w:val="0"/>
          <w:noProof w:val="0"/>
        </w:rPr>
        <w:t>&lt;/Members&gt;</w:t>
      </w:r>
    </w:p>
    <w:p w:rsidR="00987E75" w:rsidRPr="00523F9F" w:rsidP="00987E75" w14:paraId="0398CF57" w14:textId="77777777">
      <w:r w:rsidRPr="00523F9F">
        <w:rPr>
          <w:rStyle w:val="HideTWBExt"/>
          <w:noProof w:val="0"/>
        </w:rPr>
        <w:t>&lt;/RepeatBlock-By&gt;</w:t>
      </w:r>
    </w:p>
    <w:p w:rsidR="00987E75" w:rsidRPr="00523F9F" w:rsidP="00987E75" w14:paraId="1856FB6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BF733C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58A03D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AC2A2A2" w14:textId="77777777">
      <w:r w:rsidRPr="00523F9F">
        <w:rPr>
          <w:rStyle w:val="HideTWBExt"/>
          <w:noProof w:val="0"/>
        </w:rPr>
        <w:t>&lt;Article2&gt;</w:t>
      </w:r>
      <w:r w:rsidRPr="00523F9F">
        <w:t>Artikel 27 – stk. 3</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5BF1B5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7E5CB8F" w14:textId="77777777">
            <w:pPr>
              <w:keepNext/>
            </w:pPr>
          </w:p>
        </w:tc>
      </w:tr>
      <w:tr w14:paraId="7862051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F87E19F" w14:textId="77777777">
            <w:pPr>
              <w:pStyle w:val="ColumnHeading"/>
              <w:keepNext/>
            </w:pPr>
            <w:r w:rsidRPr="00523F9F">
              <w:t>Kommissionens forslag</w:t>
            </w:r>
          </w:p>
        </w:tc>
        <w:tc>
          <w:tcPr>
            <w:tcW w:w="4876" w:type="dxa"/>
            <w:hideMark/>
          </w:tcPr>
          <w:p w:rsidR="00987E75" w:rsidRPr="00523F9F" w:rsidP="00BB18F0" w14:paraId="5AE75984" w14:textId="77777777">
            <w:pPr>
              <w:pStyle w:val="ColumnHeading"/>
              <w:keepNext/>
            </w:pPr>
            <w:r w:rsidRPr="00523F9F">
              <w:t>Ændringsforslag</w:t>
            </w:r>
          </w:p>
        </w:tc>
      </w:tr>
      <w:tr w14:paraId="1C295C2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36AA2B7" w14:textId="77777777">
            <w:pPr>
              <w:pStyle w:val="Normal6"/>
            </w:pPr>
            <w:r w:rsidRPr="00523F9F">
              <w:t>3.</w:t>
            </w:r>
            <w:r w:rsidRPr="00523F9F">
              <w:tab/>
              <w:t xml:space="preserve">Medlemsstaterne fastsætter i deres NRP-planer de kategorier, der kan modtage støtte under interventioner i EU's skoleordning, og som skal udvælges blandt uddannelsesinstitutioner eller myndigheder, organisationer, der handler på deres vegne, leverandører eller andre offentlige eller private organer, der deltager i forvaltningen eller gennemførelsen </w:t>
            </w:r>
            <w:r w:rsidRPr="00523F9F">
              <w:rPr>
                <w:b/>
                <w:bCs/>
                <w:i/>
                <w:iCs/>
              </w:rPr>
              <w:t>en</w:t>
            </w:r>
            <w:r w:rsidRPr="00523F9F">
              <w:t xml:space="preserve"> af de interventionstyper, der er omhandlet i stk. 4.</w:t>
            </w:r>
          </w:p>
        </w:tc>
        <w:tc>
          <w:tcPr>
            <w:tcW w:w="4876" w:type="dxa"/>
            <w:hideMark/>
          </w:tcPr>
          <w:p w:rsidR="00987E75" w:rsidRPr="00523F9F" w:rsidP="00BB18F0" w14:paraId="0CF13275" w14:textId="39557C56">
            <w:pPr>
              <w:pStyle w:val="Normal6"/>
              <w:rPr>
                <w:szCs w:val="24"/>
              </w:rPr>
            </w:pPr>
            <w:r w:rsidRPr="00523F9F">
              <w:t>3.</w:t>
            </w:r>
            <w:r w:rsidRPr="00523F9F">
              <w:tab/>
              <w:t xml:space="preserve">Medlemsstaterne fastsætter </w:t>
            </w:r>
            <w:r w:rsidRPr="00523F9F">
              <w:rPr>
                <w:b/>
                <w:i/>
              </w:rPr>
              <w:t xml:space="preserve">via inddragelsen af de kompetente regionale myndigheder </w:t>
            </w:r>
            <w:r w:rsidRPr="00523F9F">
              <w:t>i deres NRP-planer de kategorier, der kan modtage støtte under interventioner i EU's skoleordning, og som skal udvælges blandt uddannelsesinstitutioner eller myndigheder, organisationer, der handler på deres vegne, leverandører eller andre offentlige eller private organer, der deltager i forvaltningen eller gennemførelsen af de interventionstyper, der er omhandlet i stk. 4.</w:t>
            </w:r>
          </w:p>
        </w:tc>
      </w:tr>
    </w:tbl>
    <w:p w:rsidR="00987E75" w:rsidRPr="00523F9F" w:rsidP="00987E75" w14:paraId="79C190C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1DCBE46" w14:textId="77777777">
      <w:r w:rsidRPr="00523F9F">
        <w:rPr>
          <w:rStyle w:val="HideTWBExt"/>
          <w:noProof w:val="0"/>
        </w:rPr>
        <w:t>&lt;/AmendB&gt;</w:t>
      </w:r>
    </w:p>
    <w:p w:rsidR="00987E75" w:rsidRPr="00523F9F" w:rsidP="00987E75" w14:paraId="64E42B1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508</w:t>
      </w:r>
      <w:r w:rsidRPr="00523F9F">
        <w:rPr>
          <w:rStyle w:val="HideTWBExt"/>
          <w:b w:val="0"/>
          <w:noProof w:val="0"/>
        </w:rPr>
        <w:t>&lt;/NumAmB&gt;</w:t>
      </w:r>
    </w:p>
    <w:p w:rsidR="00987E75" w:rsidRPr="00523F9F" w:rsidP="00987E75" w14:paraId="20554F0C"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03C63C5B" w14:textId="77777777">
      <w:r w:rsidRPr="00523F9F">
        <w:rPr>
          <w:rStyle w:val="HideTWBExt"/>
          <w:noProof w:val="0"/>
        </w:rPr>
        <w:t>&lt;/RepeatBlock-By&gt;</w:t>
      </w:r>
    </w:p>
    <w:p w:rsidR="00987E75" w:rsidRPr="00523F9F" w:rsidP="00987E75" w14:paraId="67061CF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092FD0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201338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322C159" w14:textId="77777777">
      <w:r w:rsidRPr="00523F9F">
        <w:rPr>
          <w:rStyle w:val="HideTWBExt"/>
          <w:noProof w:val="0"/>
        </w:rPr>
        <w:t>&lt;Article2&gt;</w:t>
      </w:r>
      <w:r w:rsidRPr="00523F9F">
        <w:t>Artikel 27 – stk. 3</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23B9CA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7603E1C" w14:textId="77777777">
            <w:pPr>
              <w:keepNext/>
            </w:pPr>
          </w:p>
        </w:tc>
      </w:tr>
      <w:tr w14:paraId="3C37017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3F57C66" w14:textId="77777777">
            <w:pPr>
              <w:pStyle w:val="ColumnHeading"/>
              <w:keepNext/>
            </w:pPr>
            <w:r w:rsidRPr="00523F9F">
              <w:t>Kommissionens forslag</w:t>
            </w:r>
          </w:p>
        </w:tc>
        <w:tc>
          <w:tcPr>
            <w:tcW w:w="4876" w:type="dxa"/>
            <w:hideMark/>
          </w:tcPr>
          <w:p w:rsidR="00987E75" w:rsidRPr="00523F9F" w:rsidP="00BB18F0" w14:paraId="3BB224B5" w14:textId="77777777">
            <w:pPr>
              <w:pStyle w:val="ColumnHeading"/>
              <w:keepNext/>
            </w:pPr>
            <w:r w:rsidRPr="00523F9F">
              <w:t>Ændringsforslag</w:t>
            </w:r>
          </w:p>
        </w:tc>
      </w:tr>
      <w:tr w14:paraId="43DC7EB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53FA6D8" w14:textId="77777777">
            <w:pPr>
              <w:pStyle w:val="Normal6"/>
            </w:pPr>
            <w:r w:rsidRPr="00523F9F">
              <w:t>3.</w:t>
            </w:r>
            <w:r w:rsidRPr="00523F9F">
              <w:tab/>
              <w:t xml:space="preserve">Medlemsstaterne fastsætter i deres NRP-planer de kategorier, der kan modtage støtte under interventioner i EU's skoleordning, og som skal udvælges blandt uddannelsesinstitutioner eller myndigheder, organisationer, der handler på deres vegne, leverandører eller andre offentlige eller private organer, der deltager i forvaltningen eller gennemførelsen </w:t>
            </w:r>
            <w:r w:rsidRPr="00523F9F">
              <w:rPr>
                <w:b/>
                <w:bCs/>
                <w:i/>
                <w:iCs/>
              </w:rPr>
              <w:t>en</w:t>
            </w:r>
            <w:r w:rsidRPr="00523F9F">
              <w:t xml:space="preserve"> af de interventionstyper, der er omhandlet i stk. 4.</w:t>
            </w:r>
          </w:p>
        </w:tc>
        <w:tc>
          <w:tcPr>
            <w:tcW w:w="4876" w:type="dxa"/>
            <w:hideMark/>
          </w:tcPr>
          <w:p w:rsidR="00987E75" w:rsidRPr="00523F9F" w:rsidP="00BB18F0" w14:paraId="15F06EEF" w14:textId="1F8FC902">
            <w:pPr>
              <w:pStyle w:val="Normal6"/>
              <w:rPr>
                <w:szCs w:val="24"/>
              </w:rPr>
            </w:pPr>
            <w:r w:rsidRPr="00523F9F">
              <w:t>3.</w:t>
            </w:r>
            <w:r w:rsidRPr="00523F9F">
              <w:tab/>
              <w:t>Medlemsstaterne fastsætter i deres NRP-planer de kategorier</w:t>
            </w:r>
            <w:r w:rsidRPr="00523F9F">
              <w:rPr>
                <w:b/>
                <w:i/>
              </w:rPr>
              <w:t xml:space="preserve"> af ansøgere</w:t>
            </w:r>
            <w:r w:rsidRPr="00523F9F">
              <w:t>, der kan modtage støtte under interventioner i EU's skoleordning, og som skal udvælges blandt uddannelsesinstitutioner eller myndigheder, organisationer, der handler på deres vegne, leverandører eller andre offentlige eller private organer, der deltager i forvaltningen eller gennemførelsen af de interventionstyper, der er omhandlet i stk. 4.</w:t>
            </w:r>
          </w:p>
        </w:tc>
      </w:tr>
    </w:tbl>
    <w:p w:rsidR="00987E75" w:rsidRPr="00523F9F" w:rsidP="00987E75" w14:paraId="7CF6460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EE8D3E2"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5154312" w14:textId="77777777">
      <w:pPr>
        <w:pStyle w:val="Normal12Italic"/>
        <w:rPr>
          <w:noProof w:val="0"/>
        </w:rPr>
      </w:pPr>
      <w:r w:rsidRPr="00523F9F">
        <w:rPr>
          <w:noProof w:val="0"/>
        </w:rPr>
        <w:t>Dette stykke gengiver næsten ordret bestemmelserne i artikel 5, stk. 2, i Kommissionens delegerede forordning (EU) 2017/40. Den eneste forskel er, at disse enheder i forordning (EU) 2017/40 omtales som "støtteansøgere", hvorimod det foreliggende forslag omtaler dem som "de kategorier, der kan modtage støtte under interventioner i EU's skoleordning".</w:t>
      </w:r>
    </w:p>
    <w:p w:rsidR="00987E75" w:rsidRPr="00523F9F" w:rsidP="00987E75" w14:paraId="6BBAC554" w14:textId="77777777">
      <w:r w:rsidRPr="00523F9F">
        <w:rPr>
          <w:rStyle w:val="HideTWBExt"/>
          <w:noProof w:val="0"/>
        </w:rPr>
        <w:t>&lt;/AmendB&gt;</w:t>
      </w:r>
    </w:p>
    <w:p w:rsidR="00987E75" w:rsidRPr="00523F9F" w:rsidP="00987E75" w14:paraId="7063810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509</w:t>
      </w:r>
      <w:r w:rsidRPr="00523F9F">
        <w:rPr>
          <w:rStyle w:val="HideTWBExt"/>
          <w:b w:val="0"/>
          <w:noProof w:val="0"/>
        </w:rPr>
        <w:t>&lt;/NumAmB&gt;</w:t>
      </w:r>
    </w:p>
    <w:p w:rsidR="00987E75" w:rsidRPr="00523F9F" w:rsidP="00987E75" w14:paraId="34591DB7"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59D5D636" w14:textId="77777777">
      <w:r w:rsidRPr="00523F9F">
        <w:rPr>
          <w:rStyle w:val="HideTWBExt"/>
          <w:noProof w:val="0"/>
        </w:rPr>
        <w:t>&lt;/RepeatBlock-By&gt;</w:t>
      </w:r>
    </w:p>
    <w:p w:rsidR="00987E75" w:rsidRPr="00523F9F" w:rsidP="00987E75" w14:paraId="7B87C28F"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23FEC33"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9552AE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35CD477" w14:textId="77777777">
      <w:r w:rsidRPr="00523F9F">
        <w:rPr>
          <w:rStyle w:val="HideTWBExt"/>
          <w:noProof w:val="0"/>
        </w:rPr>
        <w:t>&lt;Article2&gt;</w:t>
      </w:r>
      <w:r w:rsidRPr="00523F9F">
        <w:t>Artikel 27 – stk. 3</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68245A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B4F9134" w14:textId="77777777">
            <w:pPr>
              <w:keepNext/>
            </w:pPr>
          </w:p>
        </w:tc>
      </w:tr>
      <w:tr w14:paraId="04B85B8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EB7796C" w14:textId="77777777">
            <w:pPr>
              <w:pStyle w:val="ColumnHeading"/>
              <w:keepNext/>
            </w:pPr>
            <w:r w:rsidRPr="00523F9F">
              <w:t>Kommissionens forslag</w:t>
            </w:r>
          </w:p>
        </w:tc>
        <w:tc>
          <w:tcPr>
            <w:tcW w:w="4876" w:type="dxa"/>
            <w:hideMark/>
          </w:tcPr>
          <w:p w:rsidR="00987E75" w:rsidRPr="00523F9F" w:rsidP="00BB18F0" w14:paraId="5FBA2F60" w14:textId="77777777">
            <w:pPr>
              <w:pStyle w:val="ColumnHeading"/>
              <w:keepNext/>
            </w:pPr>
            <w:r w:rsidRPr="00523F9F">
              <w:t>Ændringsforslag</w:t>
            </w:r>
          </w:p>
        </w:tc>
      </w:tr>
      <w:tr w14:paraId="3CFC423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F9D1CB8" w14:textId="77777777">
            <w:pPr>
              <w:pStyle w:val="Normal6"/>
            </w:pPr>
            <w:r w:rsidRPr="00523F9F">
              <w:t>3.</w:t>
            </w:r>
            <w:r w:rsidRPr="00523F9F">
              <w:tab/>
              <w:t xml:space="preserve">Medlemsstaterne fastsætter i deres NRP-planer de kategorier, der kan modtage støtte under interventioner i EU's skoleordning, og som skal udvælges blandt uddannelsesinstitutioner eller myndigheder, organisationer, der handler på deres vegne, leverandører eller andre offentlige eller private organer, der deltager i forvaltningen eller gennemførelsen </w:t>
            </w:r>
            <w:r w:rsidRPr="00523F9F">
              <w:rPr>
                <w:b/>
                <w:bCs/>
                <w:i/>
                <w:iCs/>
              </w:rPr>
              <w:t>en</w:t>
            </w:r>
            <w:r w:rsidRPr="00523F9F">
              <w:t xml:space="preserve"> af de interventionstyper, der er omhandlet i stk. 4.</w:t>
            </w:r>
          </w:p>
        </w:tc>
        <w:tc>
          <w:tcPr>
            <w:tcW w:w="4876" w:type="dxa"/>
            <w:hideMark/>
          </w:tcPr>
          <w:p w:rsidR="00987E75" w:rsidRPr="00523F9F" w:rsidP="00BB18F0" w14:paraId="39639948" w14:textId="6A1F1C6E">
            <w:pPr>
              <w:pStyle w:val="Normal6"/>
              <w:rPr>
                <w:szCs w:val="24"/>
              </w:rPr>
            </w:pPr>
            <w:r w:rsidRPr="00523F9F">
              <w:t>3.</w:t>
            </w:r>
            <w:r w:rsidRPr="00523F9F">
              <w:tab/>
              <w:t>Medlemsstaterne fastsætter i deres NRP-planer de kategorier</w:t>
            </w:r>
            <w:r w:rsidRPr="00523F9F">
              <w:rPr>
                <w:b/>
                <w:i/>
              </w:rPr>
              <w:t xml:space="preserve"> af ansøgere</w:t>
            </w:r>
            <w:r w:rsidRPr="00523F9F">
              <w:t>, der kan modtage støtte under interventioner i EU's skoleordning, og som skal udvælges blandt uddannelsesinstitutioner eller myndigheder, organisationer, der handler på deres vegne, leverandører eller andre offentlige eller private organer, der deltager i forvaltningen eller gennemførelsen af de interventionstyper, der er omhandlet i stk. 4.</w:t>
            </w:r>
          </w:p>
        </w:tc>
      </w:tr>
    </w:tbl>
    <w:p w:rsidR="00987E75" w:rsidRPr="00523F9F" w:rsidP="00987E75" w14:paraId="3484F06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B0770A3"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7791986" w14:textId="6127BB00">
      <w:pPr>
        <w:pStyle w:val="Normal12Italic"/>
        <w:rPr>
          <w:noProof w:val="0"/>
        </w:rPr>
      </w:pPr>
      <w:r w:rsidRPr="00523F9F">
        <w:rPr>
          <w:noProof w:val="0"/>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w:t>
      </w:r>
      <w:r w:rsidRPr="00523F9F" w:rsidR="00523F9F">
        <w:rPr>
          <w:noProof w:val="0"/>
        </w:rPr>
        <w:t xml:space="preserve"> </w:t>
      </w:r>
      <w:r w:rsidRPr="00523F9F">
        <w:rPr>
          <w:noProof w:val="0"/>
        </w:rPr>
        <w:t>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987E75" w:rsidRPr="00523F9F" w:rsidP="00987E75" w14:paraId="1BD4EA58" w14:textId="77777777">
      <w:r w:rsidRPr="00523F9F">
        <w:rPr>
          <w:rStyle w:val="HideTWBExt"/>
          <w:noProof w:val="0"/>
        </w:rPr>
        <w:t>&lt;/AmendB&gt;</w:t>
      </w:r>
    </w:p>
    <w:p w:rsidR="00987E75" w:rsidRPr="00523F9F" w:rsidP="00987E75" w14:paraId="5220ED2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510</w:t>
      </w:r>
      <w:r w:rsidRPr="00523F9F">
        <w:rPr>
          <w:rStyle w:val="HideTWBExt"/>
          <w:b w:val="0"/>
          <w:noProof w:val="0"/>
        </w:rPr>
        <w:t>&lt;/NumAmB&gt;</w:t>
      </w:r>
    </w:p>
    <w:p w:rsidR="00987E75" w:rsidRPr="00523F9F" w:rsidP="00987E75" w14:paraId="5436CEAD" w14:textId="77777777">
      <w:pPr>
        <w:pStyle w:val="NormalBold"/>
      </w:pPr>
      <w:r w:rsidRPr="00523F9F">
        <w:rPr>
          <w:rStyle w:val="HideTWBExt"/>
          <w:b w:val="0"/>
          <w:noProof w:val="0"/>
        </w:rPr>
        <w:t>&lt;RepeatBlock-By&gt;&lt;Members&gt;</w:t>
      </w:r>
      <w:r w:rsidRPr="00523F9F">
        <w:t>Carlo Fidanza</w:t>
      </w:r>
      <w:r w:rsidRPr="00523F9F">
        <w:rPr>
          <w:rStyle w:val="HideTWBExt"/>
          <w:b w:val="0"/>
          <w:noProof w:val="0"/>
        </w:rPr>
        <w:t>&lt;/Members&gt;</w:t>
      </w:r>
    </w:p>
    <w:p w:rsidR="00987E75" w:rsidRPr="00523F9F" w:rsidP="00987E75" w14:paraId="55A3B70F" w14:textId="77777777">
      <w:r w:rsidRPr="00523F9F">
        <w:rPr>
          <w:rStyle w:val="HideTWBExt"/>
          <w:noProof w:val="0"/>
        </w:rPr>
        <w:t>&lt;/RepeatBlock-By&gt;</w:t>
      </w:r>
    </w:p>
    <w:p w:rsidR="00987E75" w:rsidRPr="00523F9F" w:rsidP="00987E75" w14:paraId="04B2B01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61A1C93"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2C7126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A1A2C45" w14:textId="77777777">
      <w:r w:rsidRPr="00523F9F">
        <w:rPr>
          <w:rStyle w:val="HideTWBExt"/>
          <w:noProof w:val="0"/>
        </w:rPr>
        <w:t>&lt;Article2&gt;</w:t>
      </w:r>
      <w:r w:rsidRPr="00523F9F">
        <w:t>Artikel 27 – stk. 3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C148BC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9214303" w14:textId="77777777">
            <w:pPr>
              <w:keepNext/>
            </w:pPr>
          </w:p>
        </w:tc>
      </w:tr>
      <w:tr w14:paraId="61D37DF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B441CC7" w14:textId="77777777">
            <w:pPr>
              <w:pStyle w:val="ColumnHeading"/>
              <w:keepNext/>
            </w:pPr>
            <w:r w:rsidRPr="00523F9F">
              <w:t>Kommissionens forslag</w:t>
            </w:r>
          </w:p>
        </w:tc>
        <w:tc>
          <w:tcPr>
            <w:tcW w:w="4876" w:type="dxa"/>
            <w:hideMark/>
          </w:tcPr>
          <w:p w:rsidR="00987E75" w:rsidRPr="00523F9F" w:rsidP="00BB18F0" w14:paraId="1F10C7F3" w14:textId="77777777">
            <w:pPr>
              <w:pStyle w:val="ColumnHeading"/>
              <w:keepNext/>
            </w:pPr>
            <w:r w:rsidRPr="00523F9F">
              <w:t>Ændringsforslag</w:t>
            </w:r>
          </w:p>
        </w:tc>
      </w:tr>
      <w:tr w14:paraId="7194B8C0"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9940131" w14:textId="77777777">
            <w:pPr>
              <w:pStyle w:val="Normal6"/>
            </w:pPr>
          </w:p>
        </w:tc>
        <w:tc>
          <w:tcPr>
            <w:tcW w:w="4876" w:type="dxa"/>
            <w:hideMark/>
          </w:tcPr>
          <w:p w:rsidR="00987E75" w:rsidRPr="00523F9F" w:rsidP="00BB18F0" w14:paraId="0DFE5878" w14:textId="24361E4B">
            <w:pPr>
              <w:pStyle w:val="Normal6"/>
              <w:rPr>
                <w:szCs w:val="24"/>
              </w:rPr>
            </w:pPr>
            <w:r w:rsidRPr="00523F9F">
              <w:rPr>
                <w:b/>
                <w:i/>
              </w:rPr>
              <w:t>3a.</w:t>
            </w:r>
            <w:r w:rsidRPr="00523F9F">
              <w:rPr>
                <w:b/>
                <w:i/>
              </w:rPr>
              <w:tab/>
              <w:t>Det nationale minimumsbidrag til de samlede støtteberettigede offentlige udgifter til interventionerne under EU's skoleordning som omhandlet i afsnit I, del II, kapitel IIa, i forordning (EU) nr. 1308/2013 udgør 30 % af de samlede støtteberettigede offentlige udgifter for hver intervention. Medlemsstaterne kan yde supplerende national finansiering ud over den finansielle støtte fra Unionen og det nationale bidrag til omkostningerne ved de i første afsnit omhandlede interventioner. Størrelsen af EU's finansielle støtte, der er fastsat i den nationale strategiske plan til ledsageforanstaltninger med oplysning som omhandlet i artikel 29 i forordning (EU) nr. 1308/2013 må ikke overstige 15 % af det samlede beløb for EU's finansielle støtte og det nationale bidrag, der er fastsat i den nationale strategiske plan for interventionerne under EU's skoleordning som omhandlet i første afsnit. EU's skoleordning berører ikke eventuelle særskilte nationale skoleordninger, der er forenelige med EU-retten. EU-støtten kan anvendes til at udvide anvendelsesområdet for eller effektiviteten af eventuelle eksisterende nationale skoleordninger eller distributionsordninger til uddeling af frugt, grøntsager og mælk til uddannelsesinstitutioner, men må ikke erstatte finansieringen af disse eksisterende nationale ordninger, undtagen hvad angår gratis uddeling af måltider til børn i uddannelsesinstitutioner.</w:t>
            </w:r>
          </w:p>
        </w:tc>
      </w:tr>
    </w:tbl>
    <w:p w:rsidR="00987E75" w:rsidRPr="00523F9F" w:rsidP="00987E75" w14:paraId="718090B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6C3BA25A"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46D03E9F" w14:textId="77777777">
      <w:pPr>
        <w:pStyle w:val="Normal12Italic"/>
        <w:rPr>
          <w:noProof w:val="0"/>
        </w:rPr>
      </w:pPr>
      <w:r w:rsidRPr="00523F9F">
        <w:rPr>
          <w:noProof w:val="0"/>
        </w:rPr>
        <w:t>For at sikre den bedst mulige anvendelse af den fælles landbrugspolitik som helhed og navnlig af den fælles markedsordning, også med hensyn til beslutningsprocessen, er det nødvendigt at overføre henvisningerne til denne politik fra NRP-forordningen til forordningen om den fælles markedsordning. Disse ændringer giver større autonomi til den fælles landbrugspolitik og den fælles markedsordning, også med henblik på eventuelle ændringer af planen, og sikrer en hurtigere proces.</w:t>
      </w:r>
    </w:p>
    <w:p w:rsidR="00987E75" w:rsidRPr="00523F9F" w:rsidP="00987E75" w14:paraId="3DFF3134" w14:textId="77777777">
      <w:r w:rsidRPr="00523F9F">
        <w:rPr>
          <w:rStyle w:val="HideTWBExt"/>
          <w:noProof w:val="0"/>
        </w:rPr>
        <w:t>&lt;/AmendB&gt;</w:t>
      </w:r>
    </w:p>
    <w:p w:rsidR="00987E75" w:rsidRPr="00523F9F" w:rsidP="00987E75" w14:paraId="48F9509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511</w:t>
      </w:r>
      <w:r w:rsidRPr="00523F9F">
        <w:rPr>
          <w:rStyle w:val="HideTWBExt"/>
          <w:b w:val="0"/>
          <w:noProof w:val="0"/>
        </w:rPr>
        <w:t>&lt;/NumAmB&gt;</w:t>
      </w:r>
    </w:p>
    <w:p w:rsidR="00987E75" w:rsidRPr="00523F9F" w:rsidP="00987E75" w14:paraId="1F948340" w14:textId="77777777">
      <w:pPr>
        <w:pStyle w:val="NormalBold"/>
      </w:pPr>
      <w:r w:rsidRPr="00523F9F">
        <w:rPr>
          <w:rStyle w:val="HideTWBExt"/>
          <w:b w:val="0"/>
          <w:noProof w:val="0"/>
        </w:rPr>
        <w:t>&lt;RepeatBlock-By&gt;&lt;Members&gt;</w:t>
      </w:r>
      <w:r w:rsidRPr="00523F9F">
        <w:t>Katarína Roth Neveďalová, Erik Kaliňák</w:t>
      </w:r>
      <w:r w:rsidRPr="00523F9F">
        <w:rPr>
          <w:rStyle w:val="HideTWBExt"/>
          <w:b w:val="0"/>
          <w:noProof w:val="0"/>
        </w:rPr>
        <w:t>&lt;/Members&gt;</w:t>
      </w:r>
    </w:p>
    <w:p w:rsidR="00987E75" w:rsidRPr="00523F9F" w:rsidP="00987E75" w14:paraId="1F7BE70C" w14:textId="77777777">
      <w:r w:rsidRPr="00523F9F">
        <w:rPr>
          <w:rStyle w:val="HideTWBExt"/>
          <w:noProof w:val="0"/>
        </w:rPr>
        <w:t>&lt;/RepeatBlock-By&gt;</w:t>
      </w:r>
    </w:p>
    <w:p w:rsidR="00987E75" w:rsidRPr="00523F9F" w:rsidP="00987E75" w14:paraId="6F5B850F"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50C782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A6A32A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72528C0" w14:textId="77777777">
      <w:r w:rsidRPr="00523F9F">
        <w:rPr>
          <w:rStyle w:val="HideTWBExt"/>
          <w:noProof w:val="0"/>
        </w:rPr>
        <w:t>&lt;Article2&gt;</w:t>
      </w:r>
      <w:r w:rsidRPr="00523F9F">
        <w:t>Artikel 27 – stk. 3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6B67E6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799148F" w14:textId="77777777">
            <w:pPr>
              <w:keepNext/>
            </w:pPr>
          </w:p>
        </w:tc>
      </w:tr>
      <w:tr w14:paraId="7615B23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21B0D35" w14:textId="77777777">
            <w:pPr>
              <w:pStyle w:val="ColumnHeading"/>
              <w:keepNext/>
            </w:pPr>
            <w:r w:rsidRPr="00523F9F">
              <w:t>Kommissionens forslag</w:t>
            </w:r>
          </w:p>
        </w:tc>
        <w:tc>
          <w:tcPr>
            <w:tcW w:w="4876" w:type="dxa"/>
            <w:hideMark/>
          </w:tcPr>
          <w:p w:rsidR="00987E75" w:rsidRPr="00523F9F" w:rsidP="00BB18F0" w14:paraId="02D6660D" w14:textId="77777777">
            <w:pPr>
              <w:pStyle w:val="ColumnHeading"/>
              <w:keepNext/>
            </w:pPr>
            <w:r w:rsidRPr="00523F9F">
              <w:t>Ændringsforslag</w:t>
            </w:r>
          </w:p>
        </w:tc>
      </w:tr>
      <w:tr w14:paraId="311FCB7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9641D91" w14:textId="77777777">
            <w:pPr>
              <w:pStyle w:val="Normal6"/>
            </w:pPr>
          </w:p>
        </w:tc>
        <w:tc>
          <w:tcPr>
            <w:tcW w:w="4876" w:type="dxa"/>
            <w:hideMark/>
          </w:tcPr>
          <w:p w:rsidR="00987E75" w:rsidRPr="00523F9F" w:rsidP="00BB18F0" w14:paraId="50CF05D6" w14:textId="77777777">
            <w:pPr>
              <w:pStyle w:val="Normal6"/>
              <w:rPr>
                <w:szCs w:val="24"/>
              </w:rPr>
            </w:pPr>
            <w:r w:rsidRPr="00523F9F">
              <w:rPr>
                <w:b/>
                <w:i/>
              </w:rPr>
              <w:t>3a.</w:t>
            </w:r>
            <w:r w:rsidRPr="00523F9F">
              <w:rPr>
                <w:b/>
                <w:i/>
              </w:rPr>
              <w:tab/>
              <w:t>Medlemsstaterne skal i forbindelse med gennemførelsen af interventioner i henhold til EU's skoleordning sikre, at offentlige udbudsprocedurer giver ordregivende myndigheder mulighed for at tage hensyn til andre kriterier end pris, herunder miljømæssige, sociale og ernæringsmæssige kriterier.</w:t>
            </w:r>
          </w:p>
        </w:tc>
      </w:tr>
      <w:tr w14:paraId="1241AAD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BCE7811" w14:textId="77777777">
            <w:pPr>
              <w:pStyle w:val="Normal6"/>
            </w:pPr>
          </w:p>
        </w:tc>
        <w:tc>
          <w:tcPr>
            <w:tcW w:w="4876" w:type="dxa"/>
            <w:hideMark/>
          </w:tcPr>
          <w:p w:rsidR="00987E75" w:rsidRPr="00523F9F" w:rsidP="00BB18F0" w14:paraId="2AE0EF1B" w14:textId="77777777">
            <w:pPr>
              <w:pStyle w:val="Normal6"/>
              <w:rPr>
                <w:szCs w:val="24"/>
              </w:rPr>
            </w:pPr>
            <w:r w:rsidRPr="00523F9F">
              <w:rPr>
                <w:b/>
                <w:i/>
              </w:rPr>
              <w:t>Sådanne kriterier kan omfatte produkters CO</w:t>
            </w:r>
            <w:r w:rsidRPr="00523F9F">
              <w:rPr>
                <w:b/>
                <w:i/>
                <w:vertAlign w:val="subscript"/>
              </w:rPr>
              <w:t>2</w:t>
            </w:r>
            <w:r w:rsidRPr="00523F9F">
              <w:rPr>
                <w:b/>
                <w:i/>
              </w:rPr>
              <w:t>-aftryk, produktionsmetoder, årstidsrelevans, transportafstand, indvirkninger på biodiversitet, standarder for dyrevelfærd, overholdelse af sociale standarder og bidraget til lokale og regionale fødevaresystemer.</w:t>
            </w:r>
          </w:p>
        </w:tc>
      </w:tr>
    </w:tbl>
    <w:p w:rsidR="00987E75" w:rsidRPr="00523F9F" w:rsidP="00987E75" w14:paraId="7C44A1C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FFEF953" w14:textId="77777777">
      <w:r w:rsidRPr="00523F9F">
        <w:rPr>
          <w:rStyle w:val="HideTWBExt"/>
          <w:noProof w:val="0"/>
        </w:rPr>
        <w:t>&lt;/AmendB&gt;</w:t>
      </w:r>
    </w:p>
    <w:p w:rsidR="00987E75" w:rsidRPr="00523F9F" w:rsidP="00987E75" w14:paraId="1F66EFF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512</w:t>
      </w:r>
      <w:r w:rsidRPr="00523F9F">
        <w:rPr>
          <w:rStyle w:val="HideTWBExt"/>
          <w:b w:val="0"/>
          <w:noProof w:val="0"/>
        </w:rPr>
        <w:t>&lt;/NumAmB&gt;</w:t>
      </w:r>
    </w:p>
    <w:p w:rsidR="00987E75" w:rsidRPr="00523F9F" w:rsidP="00987E75" w14:paraId="4B1096DE"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5678AF12"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6EE11902" w14:textId="77777777">
      <w:r w:rsidRPr="00523F9F">
        <w:rPr>
          <w:rStyle w:val="HideTWBExt"/>
          <w:noProof w:val="0"/>
        </w:rPr>
        <w:t>&lt;/RepeatBlock-By&gt;</w:t>
      </w:r>
    </w:p>
    <w:p w:rsidR="00987E75" w:rsidRPr="00523F9F" w:rsidP="00987E75" w14:paraId="4C8948E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9BEA46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1B5DF2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93DDB6B" w14:textId="77777777">
      <w:r w:rsidRPr="00523F9F">
        <w:rPr>
          <w:rStyle w:val="HideTWBExt"/>
          <w:noProof w:val="0"/>
        </w:rPr>
        <w:t>&lt;Article2&gt;</w:t>
      </w:r>
      <w:r w:rsidRPr="00523F9F">
        <w:t>Artikel 27 – stk. 3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B6FF2F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51756F6" w14:textId="77777777">
            <w:pPr>
              <w:keepNext/>
            </w:pPr>
          </w:p>
        </w:tc>
      </w:tr>
      <w:tr w14:paraId="5AAC078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0C887CF" w14:textId="77777777">
            <w:pPr>
              <w:pStyle w:val="ColumnHeading"/>
              <w:keepNext/>
            </w:pPr>
            <w:r w:rsidRPr="00523F9F">
              <w:t>Kommissionens forslag</w:t>
            </w:r>
          </w:p>
        </w:tc>
        <w:tc>
          <w:tcPr>
            <w:tcW w:w="4876" w:type="dxa"/>
            <w:hideMark/>
          </w:tcPr>
          <w:p w:rsidR="00987E75" w:rsidRPr="00523F9F" w:rsidP="00BB18F0" w14:paraId="280ECBC5" w14:textId="77777777">
            <w:pPr>
              <w:pStyle w:val="ColumnHeading"/>
              <w:keepNext/>
            </w:pPr>
            <w:r w:rsidRPr="00523F9F">
              <w:t>Ændringsforslag</w:t>
            </w:r>
          </w:p>
        </w:tc>
      </w:tr>
      <w:tr w14:paraId="345173F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4AAA067" w14:textId="77777777">
            <w:pPr>
              <w:pStyle w:val="Normal6"/>
            </w:pPr>
          </w:p>
        </w:tc>
        <w:tc>
          <w:tcPr>
            <w:tcW w:w="4876" w:type="dxa"/>
            <w:hideMark/>
          </w:tcPr>
          <w:p w:rsidR="00987E75" w:rsidRPr="00523F9F" w:rsidP="00BB18F0" w14:paraId="70D84810" w14:textId="46928579">
            <w:pPr>
              <w:pStyle w:val="Normal6"/>
              <w:rPr>
                <w:szCs w:val="24"/>
              </w:rPr>
            </w:pPr>
            <w:r w:rsidRPr="00523F9F">
              <w:rPr>
                <w:b/>
                <w:i/>
              </w:rPr>
              <w:t>3a.</w:t>
            </w:r>
            <w:r w:rsidRPr="00523F9F">
              <w:rPr>
                <w:b/>
                <w:i/>
              </w:rPr>
              <w:tab/>
              <w:t>Medlemsstaterne kan, når det er relevant, fastsætte, at EU's skoleordning skal gennemføres helt eller delvist via programmer, som er oprettet på regionalt eller lokalt niveau, med henblik på at sikre kohærens med regionale eller lokale fødevarestrategier og offentlige udbudspolitikker.</w:t>
            </w:r>
          </w:p>
        </w:tc>
      </w:tr>
    </w:tbl>
    <w:p w:rsidR="00987E75" w:rsidRPr="00523F9F" w:rsidP="00987E75" w14:paraId="33D9AE3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0FCEFEF" w14:textId="77777777">
      <w:r w:rsidRPr="00523F9F">
        <w:rPr>
          <w:rStyle w:val="HideTWBExt"/>
          <w:noProof w:val="0"/>
        </w:rPr>
        <w:t>&lt;/AmendB&gt;</w:t>
      </w:r>
    </w:p>
    <w:p w:rsidR="00987E75" w:rsidRPr="00523F9F" w:rsidP="00987E75" w14:paraId="31B3D0C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513</w:t>
      </w:r>
      <w:r w:rsidRPr="00523F9F">
        <w:rPr>
          <w:rStyle w:val="HideTWBExt"/>
          <w:b w:val="0"/>
          <w:noProof w:val="0"/>
        </w:rPr>
        <w:t>&lt;/NumAmB&gt;</w:t>
      </w:r>
    </w:p>
    <w:p w:rsidR="00987E75" w:rsidRPr="00523F9F" w:rsidP="00987E75" w14:paraId="5A5C7E6A" w14:textId="77777777">
      <w:pPr>
        <w:pStyle w:val="NormalBold"/>
      </w:pPr>
      <w:r w:rsidRPr="00523F9F">
        <w:rPr>
          <w:rStyle w:val="HideTWBExt"/>
          <w:b w:val="0"/>
          <w:noProof w:val="0"/>
        </w:rPr>
        <w:t>&lt;RepeatBlock-By&gt;&lt;Members&gt;</w:t>
      </w:r>
      <w:r w:rsidRPr="00523F9F">
        <w:t>Claudiu-Richard Târziu, Waldemar Buda, Georgiana Teodorescu</w:t>
      </w:r>
      <w:r w:rsidRPr="00523F9F">
        <w:rPr>
          <w:rStyle w:val="HideTWBExt"/>
          <w:b w:val="0"/>
          <w:noProof w:val="0"/>
        </w:rPr>
        <w:t>&lt;/Members&gt;</w:t>
      </w:r>
    </w:p>
    <w:p w:rsidR="00987E75" w:rsidRPr="00523F9F" w:rsidP="00987E75" w14:paraId="296A7D7A" w14:textId="77777777">
      <w:r w:rsidRPr="00523F9F">
        <w:rPr>
          <w:rStyle w:val="HideTWBExt"/>
          <w:noProof w:val="0"/>
        </w:rPr>
        <w:t>&lt;/RepeatBlock-By&gt;</w:t>
      </w:r>
    </w:p>
    <w:p w:rsidR="00987E75" w:rsidRPr="00523F9F" w:rsidP="00987E75" w14:paraId="755C8A6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A36B6D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011F22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B83D972" w14:textId="77777777">
      <w:r w:rsidRPr="00523F9F">
        <w:rPr>
          <w:rStyle w:val="HideTWBExt"/>
          <w:noProof w:val="0"/>
        </w:rPr>
        <w:t>&lt;Article2&gt;</w:t>
      </w:r>
      <w:r w:rsidRPr="00523F9F">
        <w:t>Artikel 27 – stk. 4 – afsnit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360B2F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C39E05A" w14:textId="77777777">
            <w:pPr>
              <w:keepNext/>
            </w:pPr>
          </w:p>
        </w:tc>
      </w:tr>
      <w:tr w14:paraId="0647CA9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FBD7DA5" w14:textId="77777777">
            <w:pPr>
              <w:pStyle w:val="ColumnHeading"/>
              <w:keepNext/>
            </w:pPr>
            <w:r w:rsidRPr="00523F9F">
              <w:t>Kommissionens forslag</w:t>
            </w:r>
          </w:p>
        </w:tc>
        <w:tc>
          <w:tcPr>
            <w:tcW w:w="4876" w:type="dxa"/>
            <w:hideMark/>
          </w:tcPr>
          <w:p w:rsidR="00987E75" w:rsidRPr="00523F9F" w:rsidP="00BB18F0" w14:paraId="238A28B1" w14:textId="77777777">
            <w:pPr>
              <w:pStyle w:val="ColumnHeading"/>
              <w:keepNext/>
            </w:pPr>
            <w:r w:rsidRPr="00523F9F">
              <w:t>Ændringsforslag</w:t>
            </w:r>
          </w:p>
        </w:tc>
      </w:tr>
      <w:tr w14:paraId="1529746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B34F1B5" w14:textId="77777777">
            <w:pPr>
              <w:pStyle w:val="Normal6"/>
            </w:pPr>
            <w:r w:rsidRPr="00523F9F">
              <w:t>4.</w:t>
            </w:r>
            <w:r w:rsidRPr="00523F9F">
              <w:tab/>
            </w:r>
            <w:r w:rsidRPr="00523F9F">
              <w:rPr>
                <w:b/>
                <w:i/>
              </w:rPr>
              <w:t>Medlemsstaterne fastsætter bestemmelser om og yder støtte</w:t>
            </w:r>
            <w:r w:rsidRPr="00523F9F">
              <w:t xml:space="preserve"> til interventioner på grundlag af følgende interventionstyper og på de betingelser, der er fastsat i denne afdeling </w:t>
            </w:r>
            <w:r w:rsidRPr="00523F9F">
              <w:rPr>
                <w:b/>
                <w:i/>
              </w:rPr>
              <w:t>og yderligere præciseret i deres NRP-planer</w:t>
            </w:r>
            <w:r w:rsidRPr="00523F9F">
              <w:t>:</w:t>
            </w:r>
          </w:p>
        </w:tc>
        <w:tc>
          <w:tcPr>
            <w:tcW w:w="4876" w:type="dxa"/>
            <w:hideMark/>
          </w:tcPr>
          <w:p w:rsidR="00987E75" w:rsidRPr="00523F9F" w:rsidP="00BB18F0" w14:paraId="09296C39" w14:textId="77777777">
            <w:pPr>
              <w:pStyle w:val="Normal6"/>
              <w:rPr>
                <w:szCs w:val="24"/>
              </w:rPr>
            </w:pPr>
            <w:r w:rsidRPr="00523F9F">
              <w:t>4.</w:t>
            </w:r>
            <w:r w:rsidRPr="00523F9F">
              <w:tab/>
            </w:r>
            <w:r w:rsidRPr="00523F9F">
              <w:rPr>
                <w:b/>
                <w:i/>
              </w:rPr>
              <w:t>EU-støtte bør ydes</w:t>
            </w:r>
            <w:r w:rsidRPr="00523F9F">
              <w:t xml:space="preserve"> til interventioner på grundlag af følgende interventionstyper og på de betingelser, der er fastsat i denne afdeling:</w:t>
            </w:r>
          </w:p>
        </w:tc>
      </w:tr>
    </w:tbl>
    <w:p w:rsidR="00987E75" w:rsidRPr="00523F9F" w:rsidP="00987E75" w14:paraId="7263D8B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B7D5531" w14:textId="77777777">
      <w:r w:rsidRPr="00523F9F">
        <w:rPr>
          <w:rStyle w:val="HideTWBExt"/>
          <w:noProof w:val="0"/>
        </w:rPr>
        <w:t>&lt;/AmendB&gt;</w:t>
      </w:r>
    </w:p>
    <w:p w:rsidR="00987E75" w:rsidRPr="00523F9F" w:rsidP="00987E75" w14:paraId="3AB0FDA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514</w:t>
      </w:r>
      <w:r w:rsidRPr="00523F9F">
        <w:rPr>
          <w:rStyle w:val="HideTWBExt"/>
          <w:b w:val="0"/>
          <w:noProof w:val="0"/>
        </w:rPr>
        <w:t>&lt;/NumAmB&gt;</w:t>
      </w:r>
    </w:p>
    <w:p w:rsidR="00987E75" w:rsidRPr="00523F9F" w:rsidP="00987E75" w14:paraId="32FF13BB"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7EA4CBA4" w14:textId="77777777">
      <w:r w:rsidRPr="00523F9F">
        <w:rPr>
          <w:rStyle w:val="HideTWBExt"/>
          <w:noProof w:val="0"/>
        </w:rPr>
        <w:t>&lt;/RepeatBlock-By&gt;</w:t>
      </w:r>
    </w:p>
    <w:p w:rsidR="00987E75" w:rsidRPr="00523F9F" w:rsidP="00987E75" w14:paraId="1325433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78FAF4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E450A8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9B15939" w14:textId="77777777">
      <w:r w:rsidRPr="00523F9F">
        <w:rPr>
          <w:rStyle w:val="HideTWBExt"/>
          <w:noProof w:val="0"/>
        </w:rPr>
        <w:t>&lt;Article2&gt;</w:t>
      </w:r>
      <w:r w:rsidRPr="00523F9F">
        <w:t>Artikel 27 – stk. 4 – afsnit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F31D2DC"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3B8AF81" w14:textId="77777777">
            <w:pPr>
              <w:keepNext/>
            </w:pPr>
          </w:p>
        </w:tc>
      </w:tr>
      <w:tr w14:paraId="7C1A62B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5732A72" w14:textId="77777777">
            <w:pPr>
              <w:pStyle w:val="ColumnHeading"/>
              <w:keepNext/>
            </w:pPr>
            <w:r w:rsidRPr="00523F9F">
              <w:t>Kommissionens forslag</w:t>
            </w:r>
          </w:p>
        </w:tc>
        <w:tc>
          <w:tcPr>
            <w:tcW w:w="4876" w:type="dxa"/>
            <w:hideMark/>
          </w:tcPr>
          <w:p w:rsidR="00987E75" w:rsidRPr="00523F9F" w:rsidP="00BB18F0" w14:paraId="5E30402A" w14:textId="77777777">
            <w:pPr>
              <w:pStyle w:val="ColumnHeading"/>
              <w:keepNext/>
            </w:pPr>
            <w:r w:rsidRPr="00523F9F">
              <w:t>Ændringsforslag</w:t>
            </w:r>
          </w:p>
        </w:tc>
      </w:tr>
      <w:tr w14:paraId="77C3765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B4945E5" w14:textId="77777777">
            <w:pPr>
              <w:pStyle w:val="Normal6"/>
            </w:pPr>
            <w:r w:rsidRPr="00523F9F">
              <w:t>4.</w:t>
            </w:r>
            <w:r w:rsidRPr="00523F9F">
              <w:tab/>
            </w:r>
            <w:r w:rsidRPr="00523F9F">
              <w:rPr>
                <w:b/>
                <w:i/>
              </w:rPr>
              <w:t>Medlemsstaterne fastsætter bestemmelser om og yder støtte til interventioner på grundlag af</w:t>
            </w:r>
            <w:r w:rsidRPr="00523F9F">
              <w:t xml:space="preserve"> følgende interventionstyper og på de betingelser, der er fastsat i denne afdeling</w:t>
            </w:r>
            <w:r w:rsidRPr="00523F9F">
              <w:rPr>
                <w:b/>
                <w:i/>
              </w:rPr>
              <w:t xml:space="preserve"> og yderligere præciseret i deres NRP-planer</w:t>
            </w:r>
            <w:r w:rsidRPr="00523F9F">
              <w:t>:</w:t>
            </w:r>
          </w:p>
        </w:tc>
        <w:tc>
          <w:tcPr>
            <w:tcW w:w="4876" w:type="dxa"/>
            <w:hideMark/>
          </w:tcPr>
          <w:p w:rsidR="00987E75" w:rsidRPr="00523F9F" w:rsidP="00BB18F0" w14:paraId="650B2626" w14:textId="77777777">
            <w:pPr>
              <w:pStyle w:val="Normal6"/>
              <w:rPr>
                <w:szCs w:val="24"/>
              </w:rPr>
            </w:pPr>
            <w:r w:rsidRPr="00523F9F">
              <w:t>4.</w:t>
            </w:r>
            <w:r w:rsidRPr="00523F9F">
              <w:tab/>
            </w:r>
            <w:r w:rsidRPr="00523F9F">
              <w:rPr>
                <w:b/>
                <w:i/>
              </w:rPr>
              <w:t>EU-støtte i henhold til EU's skoleordning skal ydes til</w:t>
            </w:r>
            <w:r w:rsidRPr="00523F9F">
              <w:t xml:space="preserve"> følgende interventionstyper og på de betingelser, der er fastsat i denne afdeling:</w:t>
            </w:r>
          </w:p>
        </w:tc>
      </w:tr>
    </w:tbl>
    <w:p w:rsidR="00987E75" w:rsidRPr="00523F9F" w:rsidP="00987E75" w14:paraId="209FCF1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DD82CA0"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5934C15A" w14:textId="77777777">
      <w:pPr>
        <w:pStyle w:val="Normal12Italic"/>
        <w:rPr>
          <w:noProof w:val="0"/>
        </w:rPr>
      </w:pPr>
      <w:r w:rsidRPr="00523F9F">
        <w:rPr>
          <w:noProof w:val="0"/>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987E75" w:rsidRPr="00523F9F" w:rsidP="00987E75" w14:paraId="57EA819F" w14:textId="77777777">
      <w:r w:rsidRPr="00523F9F">
        <w:rPr>
          <w:rStyle w:val="HideTWBExt"/>
          <w:noProof w:val="0"/>
        </w:rPr>
        <w:t>&lt;/AmendB&gt;</w:t>
      </w:r>
    </w:p>
    <w:p w:rsidR="00987E75" w:rsidRPr="00523F9F" w:rsidP="00987E75" w14:paraId="2EDB000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515</w:t>
      </w:r>
      <w:r w:rsidRPr="00523F9F">
        <w:rPr>
          <w:rStyle w:val="HideTWBExt"/>
          <w:b w:val="0"/>
          <w:noProof w:val="0"/>
        </w:rPr>
        <w:t>&lt;/NumAmB&gt;</w:t>
      </w:r>
    </w:p>
    <w:p w:rsidR="00987E75" w:rsidRPr="00523F9F" w:rsidP="00987E75" w14:paraId="229BC550" w14:textId="77777777">
      <w:pPr>
        <w:pStyle w:val="NormalBold"/>
      </w:pPr>
      <w:r w:rsidRPr="00523F9F">
        <w:rPr>
          <w:rStyle w:val="HideTWBExt"/>
          <w:b w:val="0"/>
          <w:noProof w:val="0"/>
        </w:rPr>
        <w:t>&lt;RepeatBlock-By&gt;&lt;Members&gt;</w:t>
      </w:r>
      <w:r w:rsidRPr="00523F9F">
        <w:t>Jérémy Decerle, Asger Christensen, Charles Goerens, Christine Singer</w:t>
      </w:r>
      <w:r w:rsidRPr="00523F9F">
        <w:rPr>
          <w:rStyle w:val="HideTWBExt"/>
          <w:b w:val="0"/>
          <w:noProof w:val="0"/>
        </w:rPr>
        <w:t>&lt;/Members&gt;</w:t>
      </w:r>
    </w:p>
    <w:p w:rsidR="00987E75" w:rsidRPr="00523F9F" w:rsidP="00987E75" w14:paraId="4CED4236" w14:textId="77777777">
      <w:r w:rsidRPr="00523F9F">
        <w:rPr>
          <w:rStyle w:val="HideTWBExt"/>
          <w:noProof w:val="0"/>
        </w:rPr>
        <w:t>&lt;/RepeatBlock-By&gt;</w:t>
      </w:r>
    </w:p>
    <w:p w:rsidR="00987E75" w:rsidRPr="00523F9F" w:rsidP="00987E75" w14:paraId="4511FBA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DEF9D3D"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C70251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54CE8B0" w14:textId="77777777">
      <w:r w:rsidRPr="00523F9F">
        <w:rPr>
          <w:rStyle w:val="HideTWBExt"/>
          <w:noProof w:val="0"/>
        </w:rPr>
        <w:t>&lt;Article2&gt;</w:t>
      </w:r>
      <w:r w:rsidRPr="00523F9F">
        <w:t>Artikel 27 – stk. 4 – afsnit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CAB501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28753EB" w14:textId="77777777">
            <w:pPr>
              <w:keepNext/>
            </w:pPr>
          </w:p>
        </w:tc>
      </w:tr>
      <w:tr w14:paraId="6E96491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32D382F" w14:textId="77777777">
            <w:pPr>
              <w:pStyle w:val="ColumnHeading"/>
              <w:keepNext/>
            </w:pPr>
            <w:r w:rsidRPr="00523F9F">
              <w:t>Kommissionens forslag</w:t>
            </w:r>
          </w:p>
        </w:tc>
        <w:tc>
          <w:tcPr>
            <w:tcW w:w="4876" w:type="dxa"/>
            <w:hideMark/>
          </w:tcPr>
          <w:p w:rsidR="00987E75" w:rsidRPr="00523F9F" w:rsidP="00BB18F0" w14:paraId="58D14022" w14:textId="77777777">
            <w:pPr>
              <w:pStyle w:val="ColumnHeading"/>
              <w:keepNext/>
            </w:pPr>
            <w:r w:rsidRPr="00523F9F">
              <w:t>Ændringsforslag</w:t>
            </w:r>
          </w:p>
        </w:tc>
      </w:tr>
      <w:tr w14:paraId="71ED5C9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67FEBE7" w14:textId="77777777">
            <w:pPr>
              <w:pStyle w:val="Normal6"/>
            </w:pPr>
            <w:r w:rsidRPr="00523F9F">
              <w:t>4.</w:t>
            </w:r>
            <w:r w:rsidRPr="00523F9F">
              <w:tab/>
              <w:t xml:space="preserve">Medlemsstaterne fastsætter </w:t>
            </w:r>
            <w:r w:rsidRPr="00523F9F">
              <w:rPr>
                <w:b/>
                <w:i/>
              </w:rPr>
              <w:t>bestemmelser om og yder</w:t>
            </w:r>
            <w:r w:rsidRPr="00523F9F">
              <w:t xml:space="preserve"> støtte til interventioner på grundlag af følgende interventionstyper og på de betingelser, der er fastsat i denne afdeling og yderligere præciseret i deres NRP-planer:</w:t>
            </w:r>
          </w:p>
        </w:tc>
        <w:tc>
          <w:tcPr>
            <w:tcW w:w="4876" w:type="dxa"/>
            <w:hideMark/>
          </w:tcPr>
          <w:p w:rsidR="00987E75" w:rsidRPr="00523F9F" w:rsidP="00BB18F0" w14:paraId="4489B4E4" w14:textId="77777777">
            <w:pPr>
              <w:pStyle w:val="Normal6"/>
              <w:rPr>
                <w:szCs w:val="24"/>
              </w:rPr>
            </w:pPr>
            <w:r w:rsidRPr="00523F9F">
              <w:t>4.</w:t>
            </w:r>
            <w:r w:rsidRPr="00523F9F">
              <w:tab/>
              <w:t>Medlemsstaterne fastsætter støtte til interventioner på grundlag af følgende interventionstyper og på de betingelser, der er fastsat i denne afdeling og yderligere præciseret i deres NRP-planer:</w:t>
            </w:r>
          </w:p>
        </w:tc>
      </w:tr>
    </w:tbl>
    <w:p w:rsidR="00987E75" w:rsidRPr="00523F9F" w:rsidP="00987E75" w14:paraId="3A066E9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3CE61D1"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3F8B4E2A" w14:textId="77777777">
      <w:pPr>
        <w:pStyle w:val="Normal12Italic"/>
        <w:rPr>
          <w:noProof w:val="0"/>
        </w:rPr>
      </w:pPr>
      <w:r w:rsidRPr="00523F9F">
        <w:rPr>
          <w:noProof w:val="0"/>
        </w:rPr>
        <w:t>EU's skoleordning bør være finansieret af EU.</w:t>
      </w:r>
    </w:p>
    <w:p w:rsidR="00987E75" w:rsidRPr="00523F9F" w:rsidP="00987E75" w14:paraId="5E4286C9" w14:textId="77777777">
      <w:r w:rsidRPr="00523F9F">
        <w:rPr>
          <w:rStyle w:val="HideTWBExt"/>
          <w:noProof w:val="0"/>
        </w:rPr>
        <w:t>&lt;/AmendB&gt;</w:t>
      </w:r>
    </w:p>
    <w:p w:rsidR="00987E75" w:rsidRPr="00523F9F" w:rsidP="00987E75" w14:paraId="7ABCCC8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516</w:t>
      </w:r>
      <w:r w:rsidRPr="00523F9F">
        <w:rPr>
          <w:rStyle w:val="HideTWBExt"/>
          <w:b w:val="0"/>
          <w:noProof w:val="0"/>
        </w:rPr>
        <w:t>&lt;/NumAmB&gt;</w:t>
      </w:r>
    </w:p>
    <w:p w:rsidR="00987E75" w:rsidRPr="00523F9F" w:rsidP="00987E75" w14:paraId="37FFFBF0" w14:textId="77777777">
      <w:pPr>
        <w:pStyle w:val="NormalBold"/>
      </w:pPr>
      <w:r w:rsidRPr="00523F9F">
        <w:rPr>
          <w:rStyle w:val="HideTWBExt"/>
          <w:b w:val="0"/>
          <w:noProof w:val="0"/>
        </w:rPr>
        <w:t>&lt;RepeatBlock-By&gt;&lt;Members&gt;</w:t>
      </w:r>
      <w:r w:rsidRPr="00523F9F">
        <w:t>Stefano Bonaccini, Camilla Laureti</w:t>
      </w:r>
      <w:r w:rsidRPr="00523F9F">
        <w:rPr>
          <w:rStyle w:val="HideTWBExt"/>
          <w:b w:val="0"/>
          <w:noProof w:val="0"/>
        </w:rPr>
        <w:t>&lt;/Members&gt;</w:t>
      </w:r>
    </w:p>
    <w:p w:rsidR="00987E75" w:rsidRPr="00523F9F" w:rsidP="00987E75" w14:paraId="7271015F" w14:textId="77777777">
      <w:r w:rsidRPr="00523F9F">
        <w:rPr>
          <w:rStyle w:val="HideTWBExt"/>
          <w:noProof w:val="0"/>
        </w:rPr>
        <w:t>&lt;/RepeatBlock-By&gt;</w:t>
      </w:r>
    </w:p>
    <w:p w:rsidR="00987E75" w:rsidRPr="00523F9F" w:rsidP="00987E75" w14:paraId="744E9BE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6BF2F68"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F8A577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94A29ED" w14:textId="77777777">
      <w:r w:rsidRPr="00523F9F">
        <w:rPr>
          <w:rStyle w:val="HideTWBExt"/>
          <w:noProof w:val="0"/>
        </w:rPr>
        <w:t>&lt;Article2&gt;</w:t>
      </w:r>
      <w:r w:rsidRPr="00523F9F">
        <w:t>Artikel 27 – stk. 4 – afsnit 1</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B4C4BA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D373DD8" w14:textId="77777777">
            <w:pPr>
              <w:keepNext/>
            </w:pPr>
          </w:p>
        </w:tc>
      </w:tr>
      <w:tr w14:paraId="49AA2F6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8FF2ABE" w14:textId="77777777">
            <w:pPr>
              <w:pStyle w:val="ColumnHeading"/>
              <w:keepNext/>
            </w:pPr>
            <w:r w:rsidRPr="00523F9F">
              <w:t>Kommissionens forslag</w:t>
            </w:r>
          </w:p>
        </w:tc>
        <w:tc>
          <w:tcPr>
            <w:tcW w:w="4876" w:type="dxa"/>
            <w:hideMark/>
          </w:tcPr>
          <w:p w:rsidR="00987E75" w:rsidRPr="00523F9F" w:rsidP="00BB18F0" w14:paraId="2017BC94" w14:textId="77777777">
            <w:pPr>
              <w:pStyle w:val="ColumnHeading"/>
              <w:keepNext/>
            </w:pPr>
            <w:r w:rsidRPr="00523F9F">
              <w:t>Ændringsforslag</w:t>
            </w:r>
          </w:p>
        </w:tc>
      </w:tr>
      <w:tr w14:paraId="4B97A3B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0E9D172" w14:textId="77777777">
            <w:pPr>
              <w:pStyle w:val="Normal6"/>
            </w:pPr>
            <w:r w:rsidRPr="00523F9F">
              <w:t>4.</w:t>
            </w:r>
            <w:r w:rsidRPr="00523F9F">
              <w:tab/>
              <w:t>Medlemsstaterne fastsætter bestemmelser om og yder støtte til interventioner på grundlag af følgende interventionstyper og på de betingelser, der er fastsat i denne afdeling og yderligere præciseret i deres NRP-planer:</w:t>
            </w:r>
          </w:p>
        </w:tc>
        <w:tc>
          <w:tcPr>
            <w:tcW w:w="4876" w:type="dxa"/>
            <w:hideMark/>
          </w:tcPr>
          <w:p w:rsidR="00987E75" w:rsidRPr="00523F9F" w:rsidP="00BB18F0" w14:paraId="4514D762" w14:textId="77777777">
            <w:pPr>
              <w:pStyle w:val="Normal6"/>
              <w:rPr>
                <w:szCs w:val="24"/>
              </w:rPr>
            </w:pPr>
            <w:r w:rsidRPr="00523F9F">
              <w:t>4.</w:t>
            </w:r>
            <w:r w:rsidRPr="00523F9F">
              <w:tab/>
              <w:t xml:space="preserve">Medlemsstaterne fastsætter </w:t>
            </w:r>
            <w:r w:rsidRPr="00523F9F">
              <w:rPr>
                <w:b/>
                <w:i/>
              </w:rPr>
              <w:t xml:space="preserve">via inddragelsen af de kompetente regionale myndigheder </w:t>
            </w:r>
            <w:r w:rsidRPr="00523F9F">
              <w:t>bestemmelser om og yder støtte til interventioner på grundlag af følgende interventionstyper og på de betingelser, der er fastsat i denne afdeling og yderligere præciseret i deres NRP-planer:</w:t>
            </w:r>
          </w:p>
        </w:tc>
      </w:tr>
    </w:tbl>
    <w:p w:rsidR="00987E75" w:rsidRPr="00523F9F" w:rsidP="00987E75" w14:paraId="136F960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ADAF3B1" w14:textId="77777777">
      <w:r w:rsidRPr="00523F9F">
        <w:rPr>
          <w:rStyle w:val="HideTWBExt"/>
          <w:noProof w:val="0"/>
        </w:rPr>
        <w:t>&lt;/AmendB&gt;</w:t>
      </w:r>
    </w:p>
    <w:p w:rsidR="00987E75" w:rsidRPr="00523F9F" w:rsidP="00987E75" w14:paraId="0CCA089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517</w:t>
      </w:r>
      <w:r w:rsidRPr="00523F9F">
        <w:rPr>
          <w:rStyle w:val="HideTWBExt"/>
          <w:b w:val="0"/>
          <w:noProof w:val="0"/>
        </w:rPr>
        <w:t>&lt;/NumAmB&gt;</w:t>
      </w:r>
    </w:p>
    <w:p w:rsidR="00987E75" w:rsidRPr="00523F9F" w:rsidP="00987E75" w14:paraId="3DB8BAF6" w14:textId="77777777">
      <w:pPr>
        <w:pStyle w:val="NormalBold"/>
      </w:pPr>
      <w:r w:rsidRPr="00523F9F">
        <w:rPr>
          <w:rStyle w:val="HideTWBExt"/>
          <w:b w:val="0"/>
          <w:noProof w:val="0"/>
        </w:rPr>
        <w:t>&lt;RepeatBlock-By&gt;&lt;Members&gt;</w:t>
      </w:r>
      <w:r w:rsidRPr="00523F9F">
        <w:t>Marta Wcisło, Andrzej Buła</w:t>
      </w:r>
      <w:r w:rsidRPr="00523F9F">
        <w:rPr>
          <w:rStyle w:val="HideTWBExt"/>
          <w:b w:val="0"/>
          <w:noProof w:val="0"/>
        </w:rPr>
        <w:t>&lt;/Members&gt;</w:t>
      </w:r>
    </w:p>
    <w:p w:rsidR="00987E75" w:rsidRPr="00523F9F" w:rsidP="00987E75" w14:paraId="72E93FFD" w14:textId="77777777">
      <w:r w:rsidRPr="00523F9F">
        <w:rPr>
          <w:rStyle w:val="HideTWBExt"/>
          <w:noProof w:val="0"/>
        </w:rPr>
        <w:t>&lt;/RepeatBlock-By&gt;</w:t>
      </w:r>
    </w:p>
    <w:p w:rsidR="00987E75" w:rsidRPr="00523F9F" w:rsidP="00987E75" w14:paraId="7948B7D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5C1480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2F468A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55F356B" w14:textId="77777777">
      <w:r w:rsidRPr="00523F9F">
        <w:rPr>
          <w:rStyle w:val="HideTWBExt"/>
          <w:noProof w:val="0"/>
        </w:rPr>
        <w:t>&lt;Article2&gt;</w:t>
      </w:r>
      <w:r w:rsidRPr="00523F9F">
        <w:t>Artikel 27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9DA7CE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0911B8A" w14:textId="77777777">
            <w:pPr>
              <w:keepNext/>
            </w:pPr>
          </w:p>
        </w:tc>
      </w:tr>
      <w:tr w14:paraId="69BB66F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DF5DEC4" w14:textId="77777777">
            <w:pPr>
              <w:pStyle w:val="ColumnHeading"/>
              <w:keepNext/>
            </w:pPr>
            <w:r w:rsidRPr="00523F9F">
              <w:t>Kommissionens forslag</w:t>
            </w:r>
          </w:p>
        </w:tc>
        <w:tc>
          <w:tcPr>
            <w:tcW w:w="4876" w:type="dxa"/>
            <w:hideMark/>
          </w:tcPr>
          <w:p w:rsidR="00987E75" w:rsidRPr="00523F9F" w:rsidP="00BB18F0" w14:paraId="7C6FD7EC" w14:textId="77777777">
            <w:pPr>
              <w:pStyle w:val="ColumnHeading"/>
              <w:keepNext/>
            </w:pPr>
            <w:r w:rsidRPr="00523F9F">
              <w:t>Ændringsforslag</w:t>
            </w:r>
          </w:p>
        </w:tc>
      </w:tr>
      <w:tr w14:paraId="21DD518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5697FF9" w14:textId="77777777">
            <w:pPr>
              <w:pStyle w:val="Normal6"/>
            </w:pPr>
            <w:r w:rsidRPr="00523F9F">
              <w:rPr>
                <w:b/>
                <w:i/>
              </w:rPr>
              <w:t>(b)</w:t>
            </w:r>
            <w:r w:rsidRPr="00523F9F">
              <w:tab/>
              <w:t>bevidstgørelsesforanstaltninger.</w:t>
            </w:r>
          </w:p>
        </w:tc>
        <w:tc>
          <w:tcPr>
            <w:tcW w:w="4876" w:type="dxa"/>
            <w:hideMark/>
          </w:tcPr>
          <w:p w:rsidR="00987E75" w:rsidRPr="00523F9F" w:rsidP="00BB18F0" w14:paraId="4B5F4B6C" w14:textId="77777777">
            <w:pPr>
              <w:pStyle w:val="Normal6"/>
              <w:rPr>
                <w:szCs w:val="24"/>
              </w:rPr>
            </w:pPr>
            <w:r w:rsidRPr="00523F9F">
              <w:rPr>
                <w:b/>
                <w:i/>
              </w:rPr>
              <w:t>b)</w:t>
            </w:r>
            <w:r w:rsidRPr="00523F9F">
              <w:tab/>
              <w:t xml:space="preserve">bevidstgørelsesforanstaltninger </w:t>
            </w:r>
            <w:r w:rsidRPr="00523F9F">
              <w:rPr>
                <w:b/>
                <w:i/>
              </w:rPr>
              <w:t>og salgsfremmende aktiviteter</w:t>
            </w:r>
          </w:p>
        </w:tc>
      </w:tr>
    </w:tbl>
    <w:p w:rsidR="00987E75" w:rsidRPr="00523F9F" w:rsidP="00987E75" w14:paraId="428D024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69D4904"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4B06F585" w14:textId="77777777">
      <w:pPr>
        <w:pStyle w:val="Normal12Italic"/>
        <w:rPr>
          <w:noProof w:val="0"/>
        </w:rPr>
      </w:pPr>
      <w:r w:rsidRPr="00523F9F">
        <w:rPr>
          <w:noProof w:val="0"/>
        </w:rPr>
        <w:t>Brugen af salgsfremmende og oplysende værktøjer inden for programmets ramme kræver tilstrækkelige finansielle ressourcer. Det nuværende udkast angiver ikke klart finansieringskilden for disse aktiviteter. Henset til betydningen og den dokumenterede effektivitet af salgsfremmende foranstaltninger og kommunikationsforanstaltninger er det hensigtsmæssigt at lade programbudgettet dække sådanne tiltag, som det allerede er tilfældet under den nuværende EU-skoleordning, der er oprettet ved forordning (EU) nr. 1308/2013.</w:t>
      </w:r>
    </w:p>
    <w:p w:rsidR="00987E75" w:rsidRPr="00523F9F" w:rsidP="00987E75" w14:paraId="6505CBB3" w14:textId="77777777">
      <w:r w:rsidRPr="00523F9F">
        <w:rPr>
          <w:rStyle w:val="HideTWBExt"/>
          <w:noProof w:val="0"/>
        </w:rPr>
        <w:t>&lt;/AmendB&gt;</w:t>
      </w:r>
    </w:p>
    <w:p w:rsidR="00987E75" w:rsidRPr="00523F9F" w:rsidP="00987E75" w14:paraId="2AB3E08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518</w:t>
      </w:r>
      <w:r w:rsidRPr="00523F9F">
        <w:rPr>
          <w:rStyle w:val="HideTWBExt"/>
          <w:b w:val="0"/>
          <w:noProof w:val="0"/>
        </w:rPr>
        <w:t>&lt;/NumAmB&gt;</w:t>
      </w:r>
    </w:p>
    <w:p w:rsidR="00987E75" w:rsidRPr="00523F9F" w:rsidP="00987E75" w14:paraId="51B86E08"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2B621973" w14:textId="77777777">
      <w:r w:rsidRPr="00523F9F">
        <w:rPr>
          <w:rStyle w:val="HideTWBExt"/>
          <w:noProof w:val="0"/>
        </w:rPr>
        <w:t>&lt;/RepeatBlock-By&gt;</w:t>
      </w:r>
    </w:p>
    <w:p w:rsidR="00987E75" w:rsidRPr="00523F9F" w:rsidP="00987E75" w14:paraId="6D7723DF"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EA80CB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FFC6EC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2324E6F" w14:textId="77777777">
      <w:r w:rsidRPr="00523F9F">
        <w:rPr>
          <w:rStyle w:val="HideTWBExt"/>
          <w:noProof w:val="0"/>
        </w:rPr>
        <w:t>&lt;Article2&gt;</w:t>
      </w:r>
      <w:r w:rsidRPr="00523F9F">
        <w:t>Artikel 27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96AEBC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EF7F47C" w14:textId="77777777">
            <w:pPr>
              <w:keepNext/>
            </w:pPr>
          </w:p>
        </w:tc>
      </w:tr>
      <w:tr w14:paraId="3783684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5E3E3A4" w14:textId="77777777">
            <w:pPr>
              <w:pStyle w:val="ColumnHeading"/>
              <w:keepNext/>
            </w:pPr>
            <w:r w:rsidRPr="00523F9F">
              <w:t>Kommissionens forslag</w:t>
            </w:r>
          </w:p>
        </w:tc>
        <w:tc>
          <w:tcPr>
            <w:tcW w:w="4876" w:type="dxa"/>
            <w:hideMark/>
          </w:tcPr>
          <w:p w:rsidR="00987E75" w:rsidRPr="00523F9F" w:rsidP="00BB18F0" w14:paraId="42A10D2E" w14:textId="77777777">
            <w:pPr>
              <w:pStyle w:val="ColumnHeading"/>
              <w:keepNext/>
            </w:pPr>
            <w:r w:rsidRPr="00523F9F">
              <w:t>Ændringsforslag</w:t>
            </w:r>
          </w:p>
        </w:tc>
      </w:tr>
      <w:tr w14:paraId="258BCFF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743C847" w14:textId="77777777">
            <w:pPr>
              <w:pStyle w:val="Normal6"/>
            </w:pPr>
            <w:r w:rsidRPr="00523F9F">
              <w:rPr>
                <w:b/>
                <w:i/>
              </w:rPr>
              <w:t>(b)</w:t>
            </w:r>
            <w:r w:rsidRPr="00523F9F">
              <w:tab/>
            </w:r>
            <w:r w:rsidRPr="00523F9F">
              <w:rPr>
                <w:b/>
                <w:bCs/>
                <w:i/>
                <w:iCs/>
              </w:rPr>
              <w:t>bevidstgørelsesforanstaltninger</w:t>
            </w:r>
            <w:r w:rsidRPr="00523F9F">
              <w:t>.</w:t>
            </w:r>
          </w:p>
        </w:tc>
        <w:tc>
          <w:tcPr>
            <w:tcW w:w="4876" w:type="dxa"/>
            <w:hideMark/>
          </w:tcPr>
          <w:p w:rsidR="00987E75" w:rsidRPr="00523F9F" w:rsidP="00BB18F0" w14:paraId="0E6721E4" w14:textId="77777777">
            <w:pPr>
              <w:pStyle w:val="Normal6"/>
              <w:rPr>
                <w:szCs w:val="24"/>
              </w:rPr>
            </w:pPr>
            <w:r w:rsidRPr="00523F9F">
              <w:rPr>
                <w:b/>
                <w:i/>
              </w:rPr>
              <w:t>b)</w:t>
            </w:r>
            <w:r w:rsidRPr="00523F9F">
              <w:tab/>
            </w:r>
            <w:r w:rsidRPr="00523F9F">
              <w:rPr>
                <w:b/>
                <w:i/>
              </w:rPr>
              <w:t>bevidstgørelses- og uddannelsesforanstaltninger</w:t>
            </w:r>
            <w:r w:rsidRPr="00523F9F">
              <w:t>.</w:t>
            </w:r>
          </w:p>
        </w:tc>
      </w:tr>
    </w:tbl>
    <w:p w:rsidR="00987E75" w:rsidRPr="00523F9F" w:rsidP="00987E75" w14:paraId="7FB7048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B35DDA1"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4C8425A8" w14:textId="77777777">
      <w:pPr>
        <w:pStyle w:val="Normal12Italic"/>
        <w:rPr>
          <w:noProof w:val="0"/>
        </w:rPr>
      </w:pPr>
      <w:r w:rsidRPr="00523F9F">
        <w:rPr>
          <w:noProof w:val="0"/>
        </w:rPr>
        <w:t>Disse foranstaltninger skal fortsat have en stærk uddannelsesmæssig karakter blandt målgruppen. Begrundelsen for disse foranstaltninger ligger i selve konceptet for programmet, som også har en konsekvent uddannelsesmæssig komponent.</w:t>
      </w:r>
    </w:p>
    <w:p w:rsidR="00987E75" w:rsidRPr="00523F9F" w:rsidP="00987E75" w14:paraId="04A57268" w14:textId="77777777">
      <w:r w:rsidRPr="00523F9F">
        <w:rPr>
          <w:rStyle w:val="HideTWBExt"/>
          <w:noProof w:val="0"/>
        </w:rPr>
        <w:t>&lt;/AmendB&gt;</w:t>
      </w:r>
    </w:p>
    <w:p w:rsidR="00987E75" w:rsidRPr="00523F9F" w:rsidP="00987E75" w14:paraId="22F393F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519</w:t>
      </w:r>
      <w:r w:rsidRPr="00523F9F">
        <w:rPr>
          <w:rStyle w:val="HideTWBExt"/>
          <w:b w:val="0"/>
          <w:noProof w:val="0"/>
        </w:rPr>
        <w:t>&lt;/NumAmB&gt;</w:t>
      </w:r>
    </w:p>
    <w:p w:rsidR="00987E75" w:rsidRPr="00523F9F" w:rsidP="00987E75" w14:paraId="757F9A8E" w14:textId="77777777">
      <w:pPr>
        <w:pStyle w:val="NormalBold"/>
      </w:pPr>
      <w:r w:rsidRPr="00523F9F">
        <w:rPr>
          <w:rStyle w:val="HideTWBExt"/>
          <w:b w:val="0"/>
          <w:noProof w:val="0"/>
        </w:rPr>
        <w:t>&lt;RepeatBlock-By&gt;&lt;Members&gt;</w:t>
      </w:r>
      <w:r w:rsidRPr="00523F9F">
        <w:t>André Franqueira Rodrigues</w:t>
      </w:r>
      <w:r w:rsidRPr="00523F9F">
        <w:rPr>
          <w:rStyle w:val="HideTWBExt"/>
          <w:b w:val="0"/>
          <w:noProof w:val="0"/>
        </w:rPr>
        <w:t>&lt;/Members&gt;</w:t>
      </w:r>
    </w:p>
    <w:p w:rsidR="00987E75" w:rsidRPr="00523F9F" w:rsidP="00987E75" w14:paraId="3B594328" w14:textId="77777777">
      <w:r w:rsidRPr="00523F9F">
        <w:rPr>
          <w:rStyle w:val="HideTWBExt"/>
          <w:noProof w:val="0"/>
        </w:rPr>
        <w:t>&lt;/RepeatBlock-By&gt;</w:t>
      </w:r>
    </w:p>
    <w:p w:rsidR="00987E75" w:rsidRPr="00523F9F" w:rsidP="00987E75" w14:paraId="6A721BE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6A4C2C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9D255E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535EBBD" w14:textId="77777777">
      <w:r w:rsidRPr="00523F9F">
        <w:rPr>
          <w:rStyle w:val="HideTWBExt"/>
          <w:noProof w:val="0"/>
        </w:rPr>
        <w:t>&lt;Article2&gt;</w:t>
      </w:r>
      <w:r w:rsidRPr="00523F9F">
        <w:t>Artikel 27 – stk. 4 – litra b a (nyt)</w:t>
      </w:r>
      <w:r w:rsidRPr="00523F9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D91A048" w14:textId="77777777" w:rsidTr="00BB18F0">
        <w:tblPrEx>
          <w:tblW w:w="9750" w:type="dxa"/>
          <w:jc w:val="center"/>
          <w:tblLayout w:type="fixed"/>
          <w:tblCellMar>
            <w:left w:w="340" w:type="dxa"/>
            <w:right w:w="340" w:type="dxa"/>
          </w:tblCellMar>
          <w:tblLook w:val="04A0"/>
        </w:tblPrEx>
        <w:trPr>
          <w:jc w:val="center"/>
        </w:trPr>
        <w:tc>
          <w:tcPr>
            <w:tcW w:w="9750" w:type="dxa"/>
            <w:gridSpan w:val="2"/>
          </w:tcPr>
          <w:p w:rsidR="00987E75" w:rsidRPr="00523F9F" w:rsidP="00BB18F0" w14:paraId="40A17851" w14:textId="77777777">
            <w:pPr>
              <w:keepNext/>
            </w:pPr>
          </w:p>
        </w:tc>
      </w:tr>
      <w:tr w14:paraId="728053BB" w14:textId="77777777" w:rsidTr="00BB18F0">
        <w:tblPrEx>
          <w:tblW w:w="9750" w:type="dxa"/>
          <w:jc w:val="center"/>
          <w:tblLayout w:type="fixed"/>
          <w:tblCellMar>
            <w:left w:w="340" w:type="dxa"/>
            <w:right w:w="340" w:type="dxa"/>
          </w:tblCellMar>
          <w:tblLook w:val="04A0"/>
        </w:tblPrEx>
        <w:trPr>
          <w:jc w:val="center"/>
        </w:trPr>
        <w:tc>
          <w:tcPr>
            <w:tcW w:w="4875" w:type="dxa"/>
            <w:hideMark/>
          </w:tcPr>
          <w:p w:rsidR="00987E75" w:rsidRPr="00523F9F" w:rsidP="00BB18F0" w14:paraId="26BEB05E" w14:textId="77777777">
            <w:pPr>
              <w:pStyle w:val="ColumnHeading"/>
              <w:keepNext/>
            </w:pPr>
            <w:r w:rsidRPr="00523F9F">
              <w:t>Kommissionens forslag</w:t>
            </w:r>
          </w:p>
        </w:tc>
        <w:tc>
          <w:tcPr>
            <w:tcW w:w="4875" w:type="dxa"/>
            <w:hideMark/>
          </w:tcPr>
          <w:p w:rsidR="00987E75" w:rsidRPr="00523F9F" w:rsidP="00BB18F0" w14:paraId="7C80C130" w14:textId="77777777">
            <w:pPr>
              <w:pStyle w:val="ColumnHeading"/>
              <w:keepNext/>
            </w:pPr>
            <w:r w:rsidRPr="00523F9F">
              <w:t>Ændringsforslag</w:t>
            </w:r>
          </w:p>
        </w:tc>
      </w:tr>
      <w:tr w14:paraId="1FD97C5B" w14:textId="77777777" w:rsidTr="00BB18F0">
        <w:tblPrEx>
          <w:tblW w:w="9750" w:type="dxa"/>
          <w:jc w:val="center"/>
          <w:tblLayout w:type="fixed"/>
          <w:tblCellMar>
            <w:left w:w="340" w:type="dxa"/>
            <w:right w:w="340" w:type="dxa"/>
          </w:tblCellMar>
          <w:tblLook w:val="04A0"/>
        </w:tblPrEx>
        <w:trPr>
          <w:jc w:val="center"/>
        </w:trPr>
        <w:tc>
          <w:tcPr>
            <w:tcW w:w="4875" w:type="dxa"/>
          </w:tcPr>
          <w:p w:rsidR="00987E75" w:rsidRPr="00523F9F" w:rsidP="00BB18F0" w14:paraId="40193288" w14:textId="77777777">
            <w:pPr>
              <w:pStyle w:val="Normal6"/>
            </w:pPr>
          </w:p>
        </w:tc>
        <w:tc>
          <w:tcPr>
            <w:tcW w:w="4875" w:type="dxa"/>
            <w:hideMark/>
          </w:tcPr>
          <w:p w:rsidR="00987E75" w:rsidRPr="00523F9F" w:rsidP="00BB18F0" w14:paraId="21B46027" w14:textId="77777777">
            <w:pPr>
              <w:pStyle w:val="Normal6"/>
              <w:rPr>
                <w:szCs w:val="24"/>
              </w:rPr>
            </w:pPr>
            <w:r w:rsidRPr="00523F9F">
              <w:rPr>
                <w:b/>
                <w:i/>
              </w:rPr>
              <w:t>a) levering og uddeling af landbrugsprodukter</w:t>
            </w:r>
          </w:p>
        </w:tc>
      </w:tr>
      <w:tr w14:paraId="25FE1B0B" w14:textId="77777777" w:rsidTr="00BB18F0">
        <w:tblPrEx>
          <w:tblW w:w="9750" w:type="dxa"/>
          <w:jc w:val="center"/>
          <w:tblLayout w:type="fixed"/>
          <w:tblCellMar>
            <w:left w:w="340" w:type="dxa"/>
            <w:right w:w="340" w:type="dxa"/>
          </w:tblCellMar>
          <w:tblLook w:val="04A0"/>
        </w:tblPrEx>
        <w:trPr>
          <w:jc w:val="center"/>
        </w:trPr>
        <w:tc>
          <w:tcPr>
            <w:tcW w:w="4875" w:type="dxa"/>
          </w:tcPr>
          <w:p w:rsidR="00987E75" w:rsidRPr="00523F9F" w:rsidP="00BB18F0" w14:paraId="75846DC5" w14:textId="77777777">
            <w:pPr>
              <w:pStyle w:val="Normal6"/>
            </w:pPr>
          </w:p>
        </w:tc>
        <w:tc>
          <w:tcPr>
            <w:tcW w:w="4875" w:type="dxa"/>
            <w:hideMark/>
          </w:tcPr>
          <w:p w:rsidR="00987E75" w:rsidRPr="00523F9F" w:rsidP="00BB18F0" w14:paraId="7474200A" w14:textId="77777777">
            <w:pPr>
              <w:pStyle w:val="Normal6"/>
              <w:rPr>
                <w:szCs w:val="24"/>
              </w:rPr>
            </w:pPr>
            <w:r w:rsidRPr="00523F9F">
              <w:rPr>
                <w:b/>
                <w:i/>
              </w:rPr>
              <w:t>b) bevidstgørelsesforanstaltninger</w:t>
            </w:r>
          </w:p>
        </w:tc>
      </w:tr>
      <w:tr w14:paraId="7D9767B1" w14:textId="77777777" w:rsidTr="00BB18F0">
        <w:tblPrEx>
          <w:tblW w:w="9750" w:type="dxa"/>
          <w:jc w:val="center"/>
          <w:tblLayout w:type="fixed"/>
          <w:tblCellMar>
            <w:left w:w="340" w:type="dxa"/>
            <w:right w:w="340" w:type="dxa"/>
          </w:tblCellMar>
          <w:tblLook w:val="04A0"/>
        </w:tblPrEx>
        <w:trPr>
          <w:jc w:val="center"/>
        </w:trPr>
        <w:tc>
          <w:tcPr>
            <w:tcW w:w="4875" w:type="dxa"/>
          </w:tcPr>
          <w:p w:rsidR="00987E75" w:rsidRPr="00523F9F" w:rsidP="00BB18F0" w14:paraId="20602EC5" w14:textId="77777777">
            <w:pPr>
              <w:pStyle w:val="Normal6"/>
            </w:pPr>
          </w:p>
        </w:tc>
        <w:tc>
          <w:tcPr>
            <w:tcW w:w="4875" w:type="dxa"/>
            <w:hideMark/>
          </w:tcPr>
          <w:p w:rsidR="00987E75" w:rsidRPr="00523F9F" w:rsidP="00BB18F0" w14:paraId="24EEF0C4" w14:textId="77777777">
            <w:pPr>
              <w:pStyle w:val="Normal6"/>
              <w:rPr>
                <w:szCs w:val="24"/>
              </w:rPr>
            </w:pPr>
            <w:r w:rsidRPr="00523F9F">
              <w:rPr>
                <w:b/>
                <w:i/>
              </w:rPr>
              <w:t>c) bestemte dermed forbundne omkostninger til logistik og distribution, udstyr, annoncering, overvågning og vurdering.</w:t>
            </w:r>
          </w:p>
        </w:tc>
      </w:tr>
    </w:tbl>
    <w:p w:rsidR="00987E75" w:rsidRPr="00523F9F" w:rsidP="00987E75" w14:paraId="3471DEF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{PT}</w:t>
      </w:r>
      <w:r w:rsidRPr="00523F9F">
        <w:rPr>
          <w:noProof w:val="0"/>
        </w:rPr>
        <w:t>pt</w:t>
      </w:r>
      <w:r w:rsidRPr="00523F9F">
        <w:rPr>
          <w:rStyle w:val="HideTWBExt"/>
          <w:noProof w:val="0"/>
        </w:rPr>
        <w:t>&lt;/Original&gt;</w:t>
      </w:r>
    </w:p>
    <w:p w:rsidR="00987E75" w:rsidRPr="00523F9F" w:rsidP="00987E75" w14:paraId="0F84B37B"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70E63D2A" w14:textId="77777777">
      <w:pPr>
        <w:pStyle w:val="Normal12Italic"/>
        <w:rPr>
          <w:noProof w:val="0"/>
        </w:rPr>
      </w:pPr>
      <w:r w:rsidRPr="00523F9F">
        <w:rPr>
          <w:noProof w:val="0"/>
        </w:rPr>
        <w:t>Hvis EU's skoleordning skal være levedygtig og effektiv, bør der være støtte til rådighed til at kompensere for nogle af de væsentlige omkostninger ved gennemførelse af den, nemlig: logistik, distribution, udstyr, annoncering, overvågning og vurdering. Dette ændringsforslag afhjælper mangler i forbindelse med de omkostninger, for hvilke der allerede er adgang til støtte, og supplerer ordningens bestemmelser for økonomisk støtte.</w:t>
      </w:r>
    </w:p>
    <w:p w:rsidR="00987E75" w:rsidRPr="00523F9F" w:rsidP="00987E75" w14:paraId="4BC55909" w14:textId="77777777">
      <w:r w:rsidRPr="00523F9F">
        <w:rPr>
          <w:rStyle w:val="HideTWBExt"/>
          <w:noProof w:val="0"/>
        </w:rPr>
        <w:t>&lt;/AmendB&gt;</w:t>
      </w:r>
    </w:p>
    <w:p w:rsidR="00987E75" w:rsidRPr="00523F9F" w:rsidP="00987E75" w14:paraId="68727D1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520</w:t>
      </w:r>
      <w:r w:rsidRPr="00523F9F">
        <w:rPr>
          <w:rStyle w:val="HideTWBExt"/>
          <w:b w:val="0"/>
          <w:noProof w:val="0"/>
        </w:rPr>
        <w:t>&lt;/NumAmB&gt;</w:t>
      </w:r>
    </w:p>
    <w:p w:rsidR="00987E75" w:rsidRPr="00523F9F" w:rsidP="00987E75" w14:paraId="0B3570A3" w14:textId="77777777">
      <w:pPr>
        <w:pStyle w:val="NormalBold"/>
      </w:pPr>
      <w:r w:rsidRPr="00523F9F">
        <w:rPr>
          <w:rStyle w:val="HideTWBExt"/>
          <w:b w:val="0"/>
          <w:noProof w:val="0"/>
        </w:rPr>
        <w:t>&lt;RepeatBlock-By&gt;&lt;Members&gt;</w:t>
      </w:r>
      <w:r w:rsidRPr="00523F9F">
        <w:t>Claire Fita</w:t>
      </w:r>
      <w:r w:rsidRPr="00523F9F">
        <w:rPr>
          <w:rStyle w:val="HideTWBExt"/>
          <w:b w:val="0"/>
          <w:noProof w:val="0"/>
        </w:rPr>
        <w:t>&lt;/Members&gt;</w:t>
      </w:r>
    </w:p>
    <w:p w:rsidR="00987E75" w:rsidRPr="00523F9F" w:rsidP="00987E75" w14:paraId="1C2EE72C" w14:textId="77777777">
      <w:r w:rsidRPr="00523F9F">
        <w:rPr>
          <w:rStyle w:val="HideTWBExt"/>
          <w:noProof w:val="0"/>
        </w:rPr>
        <w:t>&lt;/RepeatBlock-By&gt;</w:t>
      </w:r>
    </w:p>
    <w:p w:rsidR="00987E75" w:rsidRPr="00523F9F" w:rsidP="00987E75" w14:paraId="4E67412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A3C2C0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17293E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3A048E7" w14:textId="77777777">
      <w:r w:rsidRPr="00523F9F">
        <w:rPr>
          <w:rStyle w:val="HideTWBExt"/>
          <w:noProof w:val="0"/>
        </w:rPr>
        <w:t>&lt;Article2&gt;</w:t>
      </w:r>
      <w:r w:rsidRPr="00523F9F">
        <w:t>Artikel 27 – stk. 4 – litra b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A3B67D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7198CCC" w14:textId="77777777">
            <w:pPr>
              <w:keepNext/>
            </w:pPr>
          </w:p>
        </w:tc>
      </w:tr>
      <w:tr w14:paraId="16185B9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40C8FEE" w14:textId="77777777">
            <w:pPr>
              <w:pStyle w:val="ColumnHeading"/>
              <w:keepNext/>
            </w:pPr>
            <w:r w:rsidRPr="00523F9F">
              <w:t>Kommissionens forslag</w:t>
            </w:r>
          </w:p>
        </w:tc>
        <w:tc>
          <w:tcPr>
            <w:tcW w:w="4876" w:type="dxa"/>
            <w:hideMark/>
          </w:tcPr>
          <w:p w:rsidR="00987E75" w:rsidRPr="00523F9F" w:rsidP="00BB18F0" w14:paraId="30FA86F6" w14:textId="77777777">
            <w:pPr>
              <w:pStyle w:val="ColumnHeading"/>
              <w:keepNext/>
            </w:pPr>
            <w:r w:rsidRPr="00523F9F">
              <w:t>Ændringsforslag</w:t>
            </w:r>
          </w:p>
        </w:tc>
      </w:tr>
      <w:tr w14:paraId="143F83A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F7F847B" w14:textId="77777777">
            <w:pPr>
              <w:pStyle w:val="Normal6"/>
            </w:pPr>
          </w:p>
        </w:tc>
        <w:tc>
          <w:tcPr>
            <w:tcW w:w="4876" w:type="dxa"/>
            <w:hideMark/>
          </w:tcPr>
          <w:p w:rsidR="00987E75" w:rsidRPr="00523F9F" w:rsidP="00BB18F0" w14:paraId="1A0A327C" w14:textId="77777777">
            <w:pPr>
              <w:pStyle w:val="Normal6"/>
              <w:rPr>
                <w:szCs w:val="24"/>
              </w:rPr>
            </w:pPr>
            <w:r w:rsidRPr="00523F9F">
              <w:rPr>
                <w:b/>
                <w:i/>
              </w:rPr>
              <w:t>ba)</w:t>
            </w:r>
            <w:r w:rsidRPr="00523F9F">
              <w:rPr>
                <w:b/>
                <w:i/>
              </w:rPr>
              <w:tab/>
              <w:t>c) støtte til territoriale projekter, der samler skoler, producentorganisationer og økologiske producenter for at strukturere territoriale og økologiske forsyningskæder med henblik på Unionens skolesystem</w:t>
            </w:r>
          </w:p>
        </w:tc>
      </w:tr>
    </w:tbl>
    <w:p w:rsidR="00987E75" w:rsidRPr="00523F9F" w:rsidP="00987E75" w14:paraId="63AB92B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48291F0C"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6C98E6A6" w14:textId="77777777">
      <w:pPr>
        <w:pStyle w:val="Normal12Italic"/>
        <w:rPr>
          <w:noProof w:val="0"/>
        </w:rPr>
      </w:pPr>
      <w:r w:rsidRPr="00523F9F">
        <w:rPr>
          <w:noProof w:val="0"/>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987E75" w:rsidRPr="00523F9F" w:rsidP="00987E75" w14:paraId="40D55F99" w14:textId="77777777">
      <w:r w:rsidRPr="00523F9F">
        <w:rPr>
          <w:rStyle w:val="HideTWBExt"/>
          <w:noProof w:val="0"/>
        </w:rPr>
        <w:t>&lt;/AmendB&gt;</w:t>
      </w:r>
    </w:p>
    <w:p w:rsidR="00987E75" w:rsidRPr="00523F9F" w:rsidP="00987E75" w14:paraId="51AE327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521</w:t>
      </w:r>
      <w:r w:rsidRPr="00523F9F">
        <w:rPr>
          <w:rStyle w:val="HideTWBExt"/>
          <w:b w:val="0"/>
          <w:noProof w:val="0"/>
        </w:rPr>
        <w:t>&lt;/NumAmB&gt;</w:t>
      </w:r>
    </w:p>
    <w:p w:rsidR="00987E75" w:rsidRPr="00523F9F" w:rsidP="00987E75" w14:paraId="22D24A68" w14:textId="77777777">
      <w:pPr>
        <w:pStyle w:val="NormalBold"/>
      </w:pPr>
      <w:r w:rsidRPr="00523F9F">
        <w:rPr>
          <w:rStyle w:val="HideTWBExt"/>
          <w:b w:val="0"/>
          <w:noProof w:val="0"/>
        </w:rPr>
        <w:t>&lt;RepeatBlock-By&gt;&lt;Members&gt;</w:t>
      </w:r>
      <w:r w:rsidRPr="00523F9F">
        <w:t>Paulo do Nascimento Cabral</w:t>
      </w:r>
      <w:r w:rsidRPr="00523F9F">
        <w:rPr>
          <w:rStyle w:val="HideTWBExt"/>
          <w:b w:val="0"/>
          <w:noProof w:val="0"/>
        </w:rPr>
        <w:t>&lt;/Members&gt;</w:t>
      </w:r>
    </w:p>
    <w:p w:rsidR="00987E75" w:rsidRPr="00523F9F" w:rsidP="00987E75" w14:paraId="787D4F72" w14:textId="77777777">
      <w:r w:rsidRPr="00523F9F">
        <w:rPr>
          <w:rStyle w:val="HideTWBExt"/>
          <w:noProof w:val="0"/>
        </w:rPr>
        <w:t>&lt;/RepeatBlock-By&gt;</w:t>
      </w:r>
    </w:p>
    <w:p w:rsidR="00987E75" w:rsidRPr="00523F9F" w:rsidP="00987E75" w14:paraId="7A5DB62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82306F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2CED5C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3EBCEA5" w14:textId="77777777">
      <w:r w:rsidRPr="00523F9F">
        <w:rPr>
          <w:rStyle w:val="HideTWBExt"/>
          <w:noProof w:val="0"/>
        </w:rPr>
        <w:t>&lt;Article2&gt;</w:t>
      </w:r>
      <w:r w:rsidRPr="00523F9F">
        <w:t>Artikel 27 – stk. 4 – litra b a (nyt)</w:t>
      </w:r>
      <w:r w:rsidRPr="00523F9F">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64D8DDA0" w14:textId="77777777" w:rsidTr="00BB18F0">
        <w:tblPrEx>
          <w:tblW w:w="9752"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08634EF6" w14:textId="77777777">
            <w:pPr>
              <w:keepNext/>
            </w:pPr>
          </w:p>
        </w:tc>
      </w:tr>
      <w:tr w14:paraId="111FF508"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6EBB2E0C" w14:textId="77777777">
            <w:pPr>
              <w:pStyle w:val="ColumnHeading"/>
              <w:keepNext/>
            </w:pPr>
            <w:r w:rsidRPr="00523F9F">
              <w:t>Kommissionens forslag</w:t>
            </w:r>
          </w:p>
        </w:tc>
        <w:tc>
          <w:tcPr>
            <w:tcW w:w="4876" w:type="dxa"/>
            <w:hideMark/>
          </w:tcPr>
          <w:p w:rsidR="00987E75" w:rsidRPr="00523F9F" w:rsidP="00BB18F0" w14:paraId="1DE263EB" w14:textId="77777777">
            <w:pPr>
              <w:pStyle w:val="ColumnHeading"/>
              <w:keepNext/>
            </w:pPr>
            <w:r w:rsidRPr="00523F9F">
              <w:t>Ændringsforslag</w:t>
            </w:r>
          </w:p>
        </w:tc>
      </w:tr>
      <w:tr w14:paraId="326960BF"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1207F266" w14:textId="77777777">
            <w:pPr>
              <w:pStyle w:val="Normal6"/>
            </w:pPr>
          </w:p>
        </w:tc>
        <w:tc>
          <w:tcPr>
            <w:tcW w:w="4876" w:type="dxa"/>
            <w:hideMark/>
          </w:tcPr>
          <w:p w:rsidR="00987E75" w:rsidRPr="00523F9F" w:rsidP="00BB18F0" w14:paraId="55EAF943" w14:textId="7E1740CE">
            <w:pPr>
              <w:pStyle w:val="Normal6"/>
              <w:rPr>
                <w:szCs w:val="24"/>
              </w:rPr>
            </w:pPr>
            <w:r w:rsidRPr="00523F9F">
              <w:rPr>
                <w:b/>
                <w:i/>
              </w:rPr>
              <w:t>ba)</w:t>
            </w:r>
            <w:r w:rsidRPr="00523F9F">
              <w:rPr>
                <w:b/>
                <w:i/>
              </w:rPr>
              <w:tab/>
              <w:t xml:space="preserve">bestemte dermed forbundne omkostninger til logistik og distribution, udstyr, </w:t>
            </w:r>
            <w:r w:rsidRPr="00523F9F" w:rsidR="005E6A09">
              <w:rPr>
                <w:b/>
                <w:i/>
              </w:rPr>
              <w:t>annoncering</w:t>
            </w:r>
            <w:r w:rsidRPr="00523F9F">
              <w:rPr>
                <w:b/>
                <w:i/>
              </w:rPr>
              <w:t>, overvågning og vurdering.</w:t>
            </w:r>
          </w:p>
        </w:tc>
      </w:tr>
    </w:tbl>
    <w:p w:rsidR="00987E75" w:rsidRPr="00523F9F" w:rsidP="00987E75" w14:paraId="0FB15E5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{PT}</w:t>
      </w:r>
      <w:r w:rsidRPr="00523F9F">
        <w:rPr>
          <w:noProof w:val="0"/>
        </w:rPr>
        <w:t>pt</w:t>
      </w:r>
      <w:r w:rsidRPr="00523F9F">
        <w:rPr>
          <w:rStyle w:val="HideTWBExt"/>
          <w:noProof w:val="0"/>
        </w:rPr>
        <w:t>&lt;/Original&gt;</w:t>
      </w:r>
    </w:p>
    <w:p w:rsidR="00987E75" w:rsidRPr="00523F9F" w:rsidP="00987E75" w14:paraId="227C4EF3" w14:textId="77777777">
      <w:r w:rsidRPr="00523F9F">
        <w:rPr>
          <w:rStyle w:val="HideTWBExt"/>
          <w:noProof w:val="0"/>
        </w:rPr>
        <w:t>&lt;/AmendB&gt;</w:t>
      </w:r>
    </w:p>
    <w:p w:rsidR="00987E75" w:rsidRPr="00523F9F" w:rsidP="00987E75" w14:paraId="48143F3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522</w:t>
      </w:r>
      <w:r w:rsidRPr="00523F9F">
        <w:rPr>
          <w:rStyle w:val="HideTWBExt"/>
          <w:b w:val="0"/>
          <w:noProof w:val="0"/>
        </w:rPr>
        <w:t>&lt;/NumAmB&gt;</w:t>
      </w:r>
    </w:p>
    <w:p w:rsidR="00987E75" w:rsidRPr="00523F9F" w:rsidP="00987E75" w14:paraId="4BCB2AF4" w14:textId="77777777">
      <w:pPr>
        <w:pStyle w:val="NormalBold"/>
      </w:pPr>
      <w:r w:rsidRPr="00523F9F">
        <w:rPr>
          <w:rStyle w:val="HideTWBExt"/>
          <w:b w:val="0"/>
          <w:noProof w:val="0"/>
        </w:rPr>
        <w:t>&lt;RepeatBlock-By&gt;&lt;Members&gt;</w:t>
      </w:r>
      <w:r w:rsidRPr="00523F9F">
        <w:t>Salvatore De Meo</w:t>
      </w:r>
      <w:r w:rsidRPr="00523F9F">
        <w:rPr>
          <w:rStyle w:val="HideTWBExt"/>
          <w:b w:val="0"/>
          <w:noProof w:val="0"/>
        </w:rPr>
        <w:t>&lt;/Members&gt;</w:t>
      </w:r>
    </w:p>
    <w:p w:rsidR="00987E75" w:rsidRPr="00523F9F" w:rsidP="00987E75" w14:paraId="4C3BAF07" w14:textId="77777777">
      <w:r w:rsidRPr="00523F9F">
        <w:rPr>
          <w:rStyle w:val="HideTWBExt"/>
          <w:noProof w:val="0"/>
        </w:rPr>
        <w:t>&lt;/RepeatBlock-By&gt;</w:t>
      </w:r>
    </w:p>
    <w:p w:rsidR="00987E75" w:rsidRPr="00523F9F" w:rsidP="00987E75" w14:paraId="28B677F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B24D8BA"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F9B58E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5AE36D0" w14:textId="77777777">
      <w:r w:rsidRPr="00523F9F">
        <w:rPr>
          <w:rStyle w:val="HideTWBExt"/>
          <w:noProof w:val="0"/>
        </w:rPr>
        <w:t>&lt;Article2&gt;</w:t>
      </w:r>
      <w:r w:rsidRPr="00523F9F">
        <w:t>Artikel 27 – stk. 4 – litra b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F00294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779996F" w14:textId="77777777">
            <w:pPr>
              <w:keepNext/>
            </w:pPr>
          </w:p>
        </w:tc>
      </w:tr>
      <w:tr w14:paraId="523142C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43CE049" w14:textId="77777777">
            <w:pPr>
              <w:pStyle w:val="ColumnHeading"/>
              <w:keepNext/>
            </w:pPr>
            <w:r w:rsidRPr="00523F9F">
              <w:t>Kommissionens forslag</w:t>
            </w:r>
          </w:p>
        </w:tc>
        <w:tc>
          <w:tcPr>
            <w:tcW w:w="4876" w:type="dxa"/>
            <w:hideMark/>
          </w:tcPr>
          <w:p w:rsidR="00987E75" w:rsidRPr="00523F9F" w:rsidP="00BB18F0" w14:paraId="5E7539A4" w14:textId="77777777">
            <w:pPr>
              <w:pStyle w:val="ColumnHeading"/>
              <w:keepNext/>
            </w:pPr>
            <w:r w:rsidRPr="00523F9F">
              <w:t>Ændringsforslag</w:t>
            </w:r>
          </w:p>
        </w:tc>
      </w:tr>
      <w:tr w14:paraId="46FED74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6DBFCAD" w14:textId="77777777">
            <w:pPr>
              <w:pStyle w:val="Normal6"/>
            </w:pPr>
          </w:p>
        </w:tc>
        <w:tc>
          <w:tcPr>
            <w:tcW w:w="4876" w:type="dxa"/>
            <w:hideMark/>
          </w:tcPr>
          <w:p w:rsidR="00987E75" w:rsidRPr="00523F9F" w:rsidP="00BB18F0" w14:paraId="007942A8" w14:textId="77777777">
            <w:pPr>
              <w:pStyle w:val="Normal6"/>
              <w:rPr>
                <w:szCs w:val="24"/>
              </w:rPr>
            </w:pPr>
            <w:r w:rsidRPr="00523F9F">
              <w:rPr>
                <w:b/>
                <w:i/>
              </w:rPr>
              <w:t>ba)</w:t>
            </w:r>
            <w:r w:rsidRPr="00523F9F">
              <w:rPr>
                <w:b/>
                <w:i/>
              </w:rPr>
              <w:tab/>
              <w:t>udstyr, reklame, overvågning og evaluering, logistik og distribution</w:t>
            </w:r>
          </w:p>
        </w:tc>
      </w:tr>
    </w:tbl>
    <w:p w:rsidR="00987E75" w:rsidRPr="00523F9F" w:rsidP="00987E75" w14:paraId="3995E47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466A591C" w14:textId="77777777">
      <w:r w:rsidRPr="00523F9F">
        <w:rPr>
          <w:rStyle w:val="HideTWBExt"/>
          <w:noProof w:val="0"/>
        </w:rPr>
        <w:t>&lt;/AmendB&gt;</w:t>
      </w:r>
    </w:p>
    <w:p w:rsidR="00987E75" w:rsidRPr="00523F9F" w:rsidP="00987E75" w14:paraId="558B6BA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523</w:t>
      </w:r>
      <w:r w:rsidRPr="00523F9F">
        <w:rPr>
          <w:rStyle w:val="HideTWBExt"/>
          <w:b w:val="0"/>
          <w:noProof w:val="0"/>
        </w:rPr>
        <w:t>&lt;/NumAmB&gt;</w:t>
      </w:r>
    </w:p>
    <w:p w:rsidR="00987E75" w:rsidRPr="00523F9F" w:rsidP="00987E75" w14:paraId="60AE7BF3" w14:textId="77777777">
      <w:pPr>
        <w:pStyle w:val="NormalBold"/>
      </w:pPr>
      <w:r w:rsidRPr="00523F9F">
        <w:rPr>
          <w:rStyle w:val="HideTWBExt"/>
          <w:b w:val="0"/>
          <w:noProof w:val="0"/>
        </w:rPr>
        <w:t>&lt;RepeatBlock-By&gt;&lt;Members&gt;</w:t>
      </w:r>
      <w:r w:rsidRPr="00523F9F">
        <w:t>Marta Wcisło, Andrzej Buła</w:t>
      </w:r>
      <w:r w:rsidRPr="00523F9F">
        <w:rPr>
          <w:rStyle w:val="HideTWBExt"/>
          <w:b w:val="0"/>
          <w:noProof w:val="0"/>
        </w:rPr>
        <w:t>&lt;/Members&gt;</w:t>
      </w:r>
    </w:p>
    <w:p w:rsidR="00987E75" w:rsidRPr="00523F9F" w:rsidP="00987E75" w14:paraId="20D60AA5" w14:textId="77777777">
      <w:r w:rsidRPr="00523F9F">
        <w:rPr>
          <w:rStyle w:val="HideTWBExt"/>
          <w:noProof w:val="0"/>
        </w:rPr>
        <w:t>&lt;/RepeatBlock-By&gt;</w:t>
      </w:r>
    </w:p>
    <w:p w:rsidR="00987E75" w:rsidRPr="00523F9F" w:rsidP="00987E75" w14:paraId="4E632EF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E0D771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59ECAD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7D9060D" w14:textId="77777777">
      <w:r w:rsidRPr="00523F9F">
        <w:rPr>
          <w:rStyle w:val="HideTWBExt"/>
          <w:noProof w:val="0"/>
        </w:rPr>
        <w:t>&lt;Article2&gt;</w:t>
      </w:r>
      <w:r w:rsidRPr="00523F9F">
        <w:t>Artikel 27 – stk. 4 – litra b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44CB68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BCA207B" w14:textId="77777777">
            <w:pPr>
              <w:keepNext/>
            </w:pPr>
          </w:p>
        </w:tc>
      </w:tr>
      <w:tr w14:paraId="37F37F1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E03E49C" w14:textId="77777777">
            <w:pPr>
              <w:pStyle w:val="ColumnHeading"/>
              <w:keepNext/>
            </w:pPr>
            <w:r w:rsidRPr="00523F9F">
              <w:t>Kommissionens forslag</w:t>
            </w:r>
          </w:p>
        </w:tc>
        <w:tc>
          <w:tcPr>
            <w:tcW w:w="4876" w:type="dxa"/>
            <w:hideMark/>
          </w:tcPr>
          <w:p w:rsidR="00987E75" w:rsidRPr="00523F9F" w:rsidP="00BB18F0" w14:paraId="26662704" w14:textId="77777777">
            <w:pPr>
              <w:pStyle w:val="ColumnHeading"/>
              <w:keepNext/>
            </w:pPr>
            <w:r w:rsidRPr="00523F9F">
              <w:t>Ændringsforslag</w:t>
            </w:r>
          </w:p>
        </w:tc>
      </w:tr>
      <w:tr w14:paraId="616896B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360AAB8" w14:textId="77777777">
            <w:pPr>
              <w:pStyle w:val="Normal6"/>
            </w:pPr>
          </w:p>
        </w:tc>
        <w:tc>
          <w:tcPr>
            <w:tcW w:w="4876" w:type="dxa"/>
            <w:hideMark/>
          </w:tcPr>
          <w:p w:rsidR="00987E75" w:rsidRPr="00523F9F" w:rsidP="00BB18F0" w14:paraId="7E82223E" w14:textId="77777777">
            <w:pPr>
              <w:pStyle w:val="Normal6"/>
              <w:rPr>
                <w:szCs w:val="24"/>
              </w:rPr>
            </w:pPr>
            <w:r w:rsidRPr="00523F9F">
              <w:rPr>
                <w:b/>
                <w:i/>
              </w:rPr>
              <w:t>ba)</w:t>
            </w:r>
            <w:r w:rsidRPr="00523F9F">
              <w:rPr>
                <w:b/>
                <w:i/>
              </w:rPr>
              <w:tab/>
              <w:t>salgsfremmende foranstaltninger</w:t>
            </w:r>
          </w:p>
        </w:tc>
      </w:tr>
    </w:tbl>
    <w:p w:rsidR="00987E75" w:rsidRPr="00523F9F" w:rsidP="00987E75" w14:paraId="046ABD6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DF1DB5D"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2792D52" w14:textId="77777777">
      <w:pPr>
        <w:pStyle w:val="Normal12Italic"/>
        <w:rPr>
          <w:noProof w:val="0"/>
        </w:rPr>
      </w:pPr>
      <w:r w:rsidRPr="00523F9F">
        <w:rPr>
          <w:noProof w:val="0"/>
        </w:rPr>
        <w:t>Brugen af salgsfremmende og oplysende værktøjer inden for programmets ramme kræver tilstrækkelige finansielle ressourcer. Det nuværende udkast angiver ikke klart finansieringskilden for disse aktiviteter. Henset til betydningen og den dokumenterede effektivitet af salgsfremmende foranstaltninger og kommunikationsforanstaltninger er det hensigtsmæssigt at lade programbudgettet dække sådanne tiltag, som det allerede er tilfældet under den nuværende EU-skoleordning, der er oprettet ved forordning (EU) nr. 1308/2013.</w:t>
      </w:r>
    </w:p>
    <w:p w:rsidR="00987E75" w:rsidRPr="00523F9F" w:rsidP="00987E75" w14:paraId="4DCC4E8C" w14:textId="77777777">
      <w:r w:rsidRPr="00523F9F">
        <w:rPr>
          <w:rStyle w:val="HideTWBExt"/>
          <w:noProof w:val="0"/>
        </w:rPr>
        <w:t>&lt;/AmendB&gt;</w:t>
      </w:r>
    </w:p>
    <w:p w:rsidR="00987E75" w:rsidRPr="00523F9F" w:rsidP="00987E75" w14:paraId="3D5CEC7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524</w:t>
      </w:r>
      <w:r w:rsidRPr="00523F9F">
        <w:rPr>
          <w:rStyle w:val="HideTWBExt"/>
          <w:b w:val="0"/>
          <w:noProof w:val="0"/>
        </w:rPr>
        <w:t>&lt;/NumAmB&gt;</w:t>
      </w:r>
    </w:p>
    <w:p w:rsidR="00987E75" w:rsidRPr="00523F9F" w:rsidP="00987E75" w14:paraId="30E7A6E9" w14:textId="77777777">
      <w:pPr>
        <w:pStyle w:val="NormalBold"/>
      </w:pPr>
      <w:r w:rsidRPr="00523F9F">
        <w:rPr>
          <w:rStyle w:val="HideTWBExt"/>
          <w:b w:val="0"/>
          <w:noProof w:val="0"/>
        </w:rPr>
        <w:t>&lt;RepeatBlock-By&gt;&lt;Members&gt;</w:t>
      </w:r>
      <w:r w:rsidRPr="00523F9F">
        <w:t>Krzysztof Hetman</w:t>
      </w:r>
      <w:r w:rsidRPr="00523F9F">
        <w:rPr>
          <w:rStyle w:val="HideTWBExt"/>
          <w:b w:val="0"/>
          <w:noProof w:val="0"/>
        </w:rPr>
        <w:t>&lt;/Members&gt;</w:t>
      </w:r>
    </w:p>
    <w:p w:rsidR="00987E75" w:rsidRPr="00523F9F" w:rsidP="00987E75" w14:paraId="41FAF5C9" w14:textId="77777777">
      <w:r w:rsidRPr="00523F9F">
        <w:rPr>
          <w:rStyle w:val="HideTWBExt"/>
          <w:noProof w:val="0"/>
        </w:rPr>
        <w:t>&lt;/RepeatBlock-By&gt;</w:t>
      </w:r>
    </w:p>
    <w:p w:rsidR="00987E75" w:rsidRPr="00523F9F" w:rsidP="00987E75" w14:paraId="53B4024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BC7301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38D7A5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59C139B" w14:textId="77777777">
      <w:r w:rsidRPr="00523F9F">
        <w:rPr>
          <w:rStyle w:val="HideTWBExt"/>
          <w:noProof w:val="0"/>
        </w:rPr>
        <w:t>&lt;Article2&gt;</w:t>
      </w:r>
      <w:r w:rsidRPr="00523F9F">
        <w:t>Artikel 27 – stk. 4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2BD1B3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FA908A3" w14:textId="77777777">
            <w:pPr>
              <w:keepNext/>
            </w:pPr>
          </w:p>
        </w:tc>
      </w:tr>
      <w:tr w14:paraId="172D112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BC94008" w14:textId="77777777">
            <w:pPr>
              <w:pStyle w:val="ColumnHeading"/>
              <w:keepNext/>
            </w:pPr>
            <w:r w:rsidRPr="00523F9F">
              <w:t>Kommissionens forslag</w:t>
            </w:r>
          </w:p>
        </w:tc>
        <w:tc>
          <w:tcPr>
            <w:tcW w:w="4876" w:type="dxa"/>
            <w:hideMark/>
          </w:tcPr>
          <w:p w:rsidR="00987E75" w:rsidRPr="00523F9F" w:rsidP="00BB18F0" w14:paraId="42AA37D7" w14:textId="77777777">
            <w:pPr>
              <w:pStyle w:val="ColumnHeading"/>
              <w:keepNext/>
            </w:pPr>
            <w:r w:rsidRPr="00523F9F">
              <w:t>Ændringsforslag</w:t>
            </w:r>
          </w:p>
        </w:tc>
      </w:tr>
      <w:tr w14:paraId="385317A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6F76A58" w14:textId="77777777">
            <w:pPr>
              <w:pStyle w:val="Normal6"/>
            </w:pPr>
          </w:p>
        </w:tc>
        <w:tc>
          <w:tcPr>
            <w:tcW w:w="4876" w:type="dxa"/>
            <w:hideMark/>
          </w:tcPr>
          <w:p w:rsidR="00987E75" w:rsidRPr="00523F9F" w:rsidP="00BB18F0" w14:paraId="4CB78AC2" w14:textId="77777777">
            <w:pPr>
              <w:pStyle w:val="Normal6"/>
              <w:rPr>
                <w:szCs w:val="24"/>
              </w:rPr>
            </w:pPr>
            <w:r w:rsidRPr="00523F9F">
              <w:rPr>
                <w:b/>
                <w:i/>
              </w:rPr>
              <w:t>4a.</w:t>
            </w:r>
            <w:r w:rsidRPr="00523F9F">
              <w:rPr>
                <w:b/>
                <w:i/>
              </w:rPr>
              <w:tab/>
              <w:t>Det nationale minimumsbidrag til de samlede støtteberettigede offentlige udgifter for de interventioner vedrørende EU's skoleordning, der er omhandlet i afsnit, del II, kapitel IIa, skal være 30 % af de samlede støtteberettigede offentlige udgifter for hver intervention. Medlemsstaterne kan yde yderligere national finansiering ud over finansiel EU-bistand og det nationale bidrag til omkostningerne for de i første afsnit omhandlede interventioner.</w:t>
            </w:r>
          </w:p>
        </w:tc>
      </w:tr>
    </w:tbl>
    <w:p w:rsidR="00987E75" w:rsidRPr="00523F9F" w:rsidP="00987E75" w14:paraId="66C05AE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C6D4BCD"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0801F488" w14:textId="77777777">
      <w:pPr>
        <w:pStyle w:val="Normal12Italic"/>
        <w:rPr>
          <w:noProof w:val="0"/>
        </w:rPr>
      </w:pPr>
      <w:r w:rsidRPr="00523F9F">
        <w:rPr>
          <w:noProof w:val="0"/>
        </w:rPr>
        <w:t>Bestemmelsen i artikel 35, stk. 6, i udkastet til NRP-forordningen vedrørende finansieringen af skoleordningen bør overføres til forordningen om den fælles markedsordning. En sådan tilgang rationaliserer bestemmelsernes placering og øger lovgivningsmæssig gennemsigtighed.</w:t>
      </w:r>
    </w:p>
    <w:p w:rsidR="00987E75" w:rsidRPr="00523F9F" w:rsidP="00987E75" w14:paraId="4E0EBF07" w14:textId="77777777">
      <w:r w:rsidRPr="00523F9F">
        <w:rPr>
          <w:rStyle w:val="HideTWBExt"/>
          <w:noProof w:val="0"/>
        </w:rPr>
        <w:t>&lt;/AmendB&gt;</w:t>
      </w:r>
    </w:p>
    <w:p w:rsidR="00987E75" w:rsidRPr="00523F9F" w:rsidP="00987E75" w14:paraId="5F18956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525</w:t>
      </w:r>
      <w:r w:rsidRPr="00523F9F">
        <w:rPr>
          <w:rStyle w:val="HideTWBExt"/>
          <w:b w:val="0"/>
          <w:noProof w:val="0"/>
        </w:rPr>
        <w:t>&lt;/NumAmB&gt;</w:t>
      </w:r>
    </w:p>
    <w:p w:rsidR="00987E75" w:rsidRPr="00523F9F" w:rsidP="00987E75" w14:paraId="4D2916E4" w14:textId="77777777">
      <w:pPr>
        <w:pStyle w:val="NormalBold"/>
      </w:pPr>
      <w:r w:rsidRPr="00523F9F">
        <w:rPr>
          <w:rStyle w:val="HideTWBExt"/>
          <w:b w:val="0"/>
          <w:noProof w:val="0"/>
        </w:rPr>
        <w:t>&lt;RepeatBlock-By&gt;&lt;Members&gt;</w:t>
      </w:r>
      <w:r w:rsidRPr="00523F9F">
        <w:t>Waldemar Buda</w:t>
      </w:r>
      <w:r w:rsidRPr="00523F9F">
        <w:rPr>
          <w:rStyle w:val="HideTWBExt"/>
          <w:b w:val="0"/>
          <w:noProof w:val="0"/>
        </w:rPr>
        <w:t>&lt;/Members&gt;</w:t>
      </w:r>
    </w:p>
    <w:p w:rsidR="00987E75" w:rsidRPr="00523F9F" w:rsidP="00987E75" w14:paraId="3C600DAF" w14:textId="77777777">
      <w:r w:rsidRPr="00523F9F">
        <w:rPr>
          <w:rStyle w:val="HideTWBExt"/>
          <w:noProof w:val="0"/>
        </w:rPr>
        <w:t>&lt;/RepeatBlock-By&gt;</w:t>
      </w:r>
    </w:p>
    <w:p w:rsidR="00987E75" w:rsidRPr="00523F9F" w:rsidP="00987E75" w14:paraId="4BF9B8C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632B210"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1E5EEC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D04F48D" w14:textId="77777777">
      <w:r w:rsidRPr="00523F9F">
        <w:rPr>
          <w:rStyle w:val="HideTWBExt"/>
          <w:noProof w:val="0"/>
        </w:rPr>
        <w:t>&lt;Article2&gt;</w:t>
      </w:r>
      <w:r w:rsidRPr="00523F9F">
        <w:t>Artikel 27 – stk. 4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71F91A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2266C90" w14:textId="77777777">
            <w:pPr>
              <w:keepNext/>
            </w:pPr>
          </w:p>
        </w:tc>
      </w:tr>
      <w:tr w14:paraId="7264940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1237621" w14:textId="77777777">
            <w:pPr>
              <w:pStyle w:val="ColumnHeading"/>
              <w:keepNext/>
            </w:pPr>
            <w:r w:rsidRPr="00523F9F">
              <w:t>Kommissionens forslag</w:t>
            </w:r>
          </w:p>
        </w:tc>
        <w:tc>
          <w:tcPr>
            <w:tcW w:w="4876" w:type="dxa"/>
            <w:hideMark/>
          </w:tcPr>
          <w:p w:rsidR="00987E75" w:rsidRPr="00523F9F" w:rsidP="00BB18F0" w14:paraId="0877AE40" w14:textId="77777777">
            <w:pPr>
              <w:pStyle w:val="ColumnHeading"/>
              <w:keepNext/>
            </w:pPr>
            <w:r w:rsidRPr="00523F9F">
              <w:t>Ændringsforslag</w:t>
            </w:r>
          </w:p>
        </w:tc>
      </w:tr>
      <w:tr w14:paraId="3AEBE38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790CFE1" w14:textId="77777777">
            <w:pPr>
              <w:pStyle w:val="Normal6"/>
            </w:pPr>
          </w:p>
        </w:tc>
        <w:tc>
          <w:tcPr>
            <w:tcW w:w="4876" w:type="dxa"/>
            <w:hideMark/>
          </w:tcPr>
          <w:p w:rsidR="00987E75" w:rsidRPr="00523F9F" w:rsidP="00BB18F0" w14:paraId="2983A8B5" w14:textId="77777777">
            <w:pPr>
              <w:pStyle w:val="Normal6"/>
              <w:rPr>
                <w:szCs w:val="24"/>
              </w:rPr>
            </w:pPr>
            <w:r w:rsidRPr="00523F9F">
              <w:rPr>
                <w:b/>
                <w:i/>
              </w:rPr>
              <w:t>4a.</w:t>
            </w:r>
            <w:r w:rsidRPr="00523F9F">
              <w:rPr>
                <w:b/>
                <w:i/>
              </w:rPr>
              <w:tab/>
              <w:t>Det nationale minimumsbidrag til de samlede støtteberettigede offentlige udgifter for de interventioner vedrørende EU's skoleordning, der er omhandlet i afsnit, del II, kapitel IIa, skal være 30 % af de samlede støtteberettigede offentlige udgifter for hver intervention. Medlemsstaterne kan yde yderligere national finansiering ud over finansiel EU-bistand og det nationale bidrag til omkostningerne for de i første afsnit omhandlede interventioner.</w:t>
            </w:r>
          </w:p>
        </w:tc>
      </w:tr>
    </w:tbl>
    <w:p w:rsidR="00987E75" w:rsidRPr="00523F9F" w:rsidP="00987E75" w14:paraId="068549C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26B2710"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23C66243" w14:textId="77777777">
      <w:pPr>
        <w:pStyle w:val="Normal12Italic"/>
        <w:rPr>
          <w:noProof w:val="0"/>
        </w:rPr>
      </w:pPr>
      <w:r w:rsidRPr="00523F9F">
        <w:rPr>
          <w:noProof w:val="0"/>
        </w:rPr>
        <w:t>Bestemmelsen i artikel 35, stk. 6, i udkastet til NRP-forordningen vedrørende finansieringen af skoleordningen bør overføres til forordningen om den fælles markedsordning.</w:t>
      </w:r>
    </w:p>
    <w:p w:rsidR="00987E75" w:rsidRPr="00523F9F" w:rsidP="00987E75" w14:paraId="0CB468D4" w14:textId="77777777">
      <w:r w:rsidRPr="00523F9F">
        <w:rPr>
          <w:rStyle w:val="HideTWBExt"/>
          <w:noProof w:val="0"/>
        </w:rPr>
        <w:t>&lt;/AmendB&gt;</w:t>
      </w:r>
    </w:p>
    <w:p w:rsidR="00987E75" w:rsidRPr="00523F9F" w:rsidP="00987E75" w14:paraId="5F79596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526</w:t>
      </w:r>
      <w:r w:rsidRPr="00523F9F">
        <w:rPr>
          <w:rStyle w:val="HideTWBExt"/>
          <w:b w:val="0"/>
          <w:noProof w:val="0"/>
        </w:rPr>
        <w:t>&lt;/NumAmB&gt;</w:t>
      </w:r>
    </w:p>
    <w:p w:rsidR="00987E75" w:rsidRPr="00523F9F" w:rsidP="00987E75" w14:paraId="4D68B224" w14:textId="77777777">
      <w:pPr>
        <w:pStyle w:val="NormalBold"/>
      </w:pPr>
      <w:r w:rsidRPr="00523F9F">
        <w:rPr>
          <w:rStyle w:val="HideTWBExt"/>
          <w:b w:val="0"/>
          <w:noProof w:val="0"/>
        </w:rPr>
        <w:t>&lt;RepeatBlock-By&gt;&lt;Members&gt;</w:t>
      </w:r>
      <w:r w:rsidRPr="00523F9F">
        <w:t>Stefan Köhler, Lena Düpont, Norbert Lins, Marion Walsmann, Alexandra Mehnert</w:t>
      </w:r>
      <w:r w:rsidRPr="00523F9F">
        <w:rPr>
          <w:rStyle w:val="HideTWBExt"/>
          <w:b w:val="0"/>
          <w:noProof w:val="0"/>
        </w:rPr>
        <w:t>&lt;/Members&gt;</w:t>
      </w:r>
    </w:p>
    <w:p w:rsidR="00987E75" w:rsidRPr="00523F9F" w:rsidP="00987E75" w14:paraId="4486FF78" w14:textId="77777777">
      <w:r w:rsidRPr="00523F9F">
        <w:rPr>
          <w:rStyle w:val="HideTWBExt"/>
          <w:noProof w:val="0"/>
        </w:rPr>
        <w:t>&lt;/RepeatBlock-By&gt;</w:t>
      </w:r>
    </w:p>
    <w:p w:rsidR="00987E75" w:rsidRPr="00523F9F" w:rsidP="00987E75" w14:paraId="0A038A1F"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4D66D7A"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132AD3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02C3D9F" w14:textId="77777777">
      <w:r w:rsidRPr="00523F9F">
        <w:rPr>
          <w:rStyle w:val="HideTWBExt"/>
          <w:noProof w:val="0"/>
        </w:rPr>
        <w:t>&lt;Article2&gt;</w:t>
      </w:r>
      <w:r w:rsidRPr="00523F9F">
        <w:t>Artikel 27 – stk. 5</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7BBA5A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C44D566" w14:textId="77777777">
            <w:pPr>
              <w:keepNext/>
            </w:pPr>
          </w:p>
        </w:tc>
      </w:tr>
      <w:tr w14:paraId="49A1B63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4D01FAF" w14:textId="77777777">
            <w:pPr>
              <w:pStyle w:val="ColumnHeading"/>
              <w:keepNext/>
            </w:pPr>
            <w:r w:rsidRPr="00523F9F">
              <w:t>Kommissionens forslag</w:t>
            </w:r>
          </w:p>
        </w:tc>
        <w:tc>
          <w:tcPr>
            <w:tcW w:w="4876" w:type="dxa"/>
            <w:hideMark/>
          </w:tcPr>
          <w:p w:rsidR="00987E75" w:rsidRPr="00523F9F" w:rsidP="00BB18F0" w14:paraId="6F5C792D" w14:textId="77777777">
            <w:pPr>
              <w:pStyle w:val="ColumnHeading"/>
              <w:keepNext/>
            </w:pPr>
            <w:r w:rsidRPr="00523F9F">
              <w:t>Ændringsforslag</w:t>
            </w:r>
          </w:p>
        </w:tc>
      </w:tr>
      <w:tr w14:paraId="18D4968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BD97550" w14:textId="77777777">
            <w:pPr>
              <w:pStyle w:val="Normal6"/>
            </w:pPr>
            <w:r w:rsidRPr="00523F9F">
              <w:rPr>
                <w:b/>
                <w:i/>
              </w:rPr>
              <w:t>5.</w:t>
            </w:r>
            <w:r w:rsidRPr="00523F9F">
              <w:rPr>
                <w:b/>
                <w:i/>
              </w:rPr>
              <w:tab/>
              <w:t>Medlemsstaterne sikrer, at uddannelsesinstitutioner, der deltager i EU's skoleordning, på skoler eller andre relevante steder oplyser om deres deltagelse i EU's skoleordning og det forhold, at den er støttet af Unionen. Medlemsstaterne fastsætter bestemmelser om anvendelsen af alle egnede oplysningsinstrumenter, bl.a. plakater, særlige websteder, grafisk informationsmateriale og oplysnings- og bevidstgørelseskampagner. Unionens logo og finansieringserklæringen anvendes i overensstemmelse med bilag V til forordning (EU) .../... [præstationsforordningen].</w:t>
            </w:r>
          </w:p>
        </w:tc>
        <w:tc>
          <w:tcPr>
            <w:tcW w:w="4876" w:type="dxa"/>
            <w:hideMark/>
          </w:tcPr>
          <w:p w:rsidR="00987E75" w:rsidRPr="00523F9F" w:rsidP="00BB18F0" w14:paraId="40766384" w14:textId="77777777">
            <w:pPr>
              <w:pStyle w:val="Normal6"/>
              <w:rPr>
                <w:szCs w:val="24"/>
              </w:rPr>
            </w:pPr>
            <w:r w:rsidRPr="00523F9F">
              <w:rPr>
                <w:b/>
                <w:i/>
              </w:rPr>
              <w:t>udgår</w:t>
            </w:r>
          </w:p>
        </w:tc>
      </w:tr>
    </w:tbl>
    <w:p w:rsidR="00987E75" w:rsidRPr="00523F9F" w:rsidP="00987E75" w14:paraId="2EA0394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3C2FA8A" w14:textId="77777777">
      <w:r w:rsidRPr="00523F9F">
        <w:rPr>
          <w:rStyle w:val="HideTWBExt"/>
          <w:noProof w:val="0"/>
        </w:rPr>
        <w:t>&lt;/AmendB&gt;</w:t>
      </w:r>
    </w:p>
    <w:p w:rsidR="00987E75" w:rsidRPr="00523F9F" w:rsidP="00987E75" w14:paraId="7D08CDA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527</w:t>
      </w:r>
      <w:r w:rsidRPr="00523F9F">
        <w:rPr>
          <w:rStyle w:val="HideTWBExt"/>
          <w:b w:val="0"/>
          <w:noProof w:val="0"/>
        </w:rPr>
        <w:t>&lt;/NumAmB&gt;</w:t>
      </w:r>
    </w:p>
    <w:p w:rsidR="00987E75" w:rsidRPr="00523F9F" w:rsidP="00987E75" w14:paraId="55C5F148" w14:textId="77777777">
      <w:pPr>
        <w:pStyle w:val="NormalBold"/>
      </w:pPr>
      <w:r w:rsidRPr="00523F9F">
        <w:rPr>
          <w:rStyle w:val="HideTWBExt"/>
          <w:b w:val="0"/>
          <w:noProof w:val="0"/>
        </w:rPr>
        <w:t>&lt;RepeatBlock-By&gt;&lt;Members&gt;</w:t>
      </w:r>
      <w:r w:rsidRPr="00523F9F">
        <w:t>Krzysztof Hetman</w:t>
      </w:r>
      <w:r w:rsidRPr="00523F9F">
        <w:rPr>
          <w:rStyle w:val="HideTWBExt"/>
          <w:b w:val="0"/>
          <w:noProof w:val="0"/>
        </w:rPr>
        <w:t>&lt;/Members&gt;</w:t>
      </w:r>
    </w:p>
    <w:p w:rsidR="00987E75" w:rsidRPr="00523F9F" w:rsidP="00987E75" w14:paraId="25C635CB" w14:textId="77777777">
      <w:r w:rsidRPr="00523F9F">
        <w:rPr>
          <w:rStyle w:val="HideTWBExt"/>
          <w:noProof w:val="0"/>
        </w:rPr>
        <w:t>&lt;/RepeatBlock-By&gt;</w:t>
      </w:r>
    </w:p>
    <w:p w:rsidR="00987E75" w:rsidRPr="00523F9F" w:rsidP="00987E75" w14:paraId="400A700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B78C11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294759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46EBF7F" w14:textId="77777777">
      <w:r w:rsidRPr="00523F9F">
        <w:rPr>
          <w:rStyle w:val="HideTWBExt"/>
          <w:noProof w:val="0"/>
        </w:rPr>
        <w:t>&lt;Article2&gt;</w:t>
      </w:r>
      <w:r w:rsidRPr="00523F9F">
        <w:t>Artikel 27 – stk. 5</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1A80B0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7B54F18" w14:textId="77777777">
            <w:pPr>
              <w:keepNext/>
            </w:pPr>
          </w:p>
        </w:tc>
      </w:tr>
      <w:tr w14:paraId="6523C79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6BC1E67" w14:textId="77777777">
            <w:pPr>
              <w:pStyle w:val="ColumnHeading"/>
              <w:keepNext/>
            </w:pPr>
            <w:r w:rsidRPr="00523F9F">
              <w:t>Kommissionens forslag</w:t>
            </w:r>
          </w:p>
        </w:tc>
        <w:tc>
          <w:tcPr>
            <w:tcW w:w="4876" w:type="dxa"/>
            <w:hideMark/>
          </w:tcPr>
          <w:p w:rsidR="00987E75" w:rsidRPr="00523F9F" w:rsidP="00BB18F0" w14:paraId="69E72FDB" w14:textId="77777777">
            <w:pPr>
              <w:pStyle w:val="ColumnHeading"/>
              <w:keepNext/>
            </w:pPr>
            <w:r w:rsidRPr="00523F9F">
              <w:t>Ændringsforslag</w:t>
            </w:r>
          </w:p>
        </w:tc>
      </w:tr>
      <w:tr w14:paraId="085C2C8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8ADB0D2" w14:textId="77777777">
            <w:pPr>
              <w:pStyle w:val="Normal6"/>
            </w:pPr>
            <w:r w:rsidRPr="00523F9F">
              <w:t>5.</w:t>
            </w:r>
            <w:r w:rsidRPr="00523F9F">
              <w:tab/>
              <w:t xml:space="preserve">Medlemsstaterne sikrer, at uddannelsesinstitutioner, der deltager i EU's skoleordning, </w:t>
            </w:r>
            <w:r w:rsidRPr="00523F9F">
              <w:rPr>
                <w:b/>
                <w:i/>
              </w:rPr>
              <w:t>på skoler eller andre relevante steder</w:t>
            </w:r>
            <w:r w:rsidRPr="00523F9F">
              <w:t xml:space="preserve"> oplyser om deres deltagelse i EU's skoleordning og det forhold, at den er støttet af Unionen. Medlemsstaterne fastsætter bestemmelser om anvendelsen af alle egnede oplysningsinstrumenter, bl.a. plakater, særlige websteder, grafisk informationsmateriale og oplysnings- og bevidstgørelseskampagner. Unionens logo og finansieringserklæringen anvendes i overensstemmelse med bilag V til forordning (EU) .../... [præstationsforordningen].</w:t>
            </w:r>
          </w:p>
        </w:tc>
        <w:tc>
          <w:tcPr>
            <w:tcW w:w="4876" w:type="dxa"/>
            <w:hideMark/>
          </w:tcPr>
          <w:p w:rsidR="00987E75" w:rsidRPr="00523F9F" w:rsidP="00BB18F0" w14:paraId="2A653983" w14:textId="77777777">
            <w:pPr>
              <w:pStyle w:val="Normal6"/>
              <w:rPr>
                <w:szCs w:val="24"/>
              </w:rPr>
            </w:pPr>
            <w:r w:rsidRPr="00523F9F">
              <w:t>5.</w:t>
            </w:r>
            <w:r w:rsidRPr="00523F9F">
              <w:tab/>
              <w:t>Medlemsstaterne sikrer, at uddannelsesinstitutioner, der deltager i EU's skoleordning, oplyser om deres deltagelse i EU's skoleordning og det forhold, at den er støttet af Unionen. Medlemsstaterne fastsætter bestemmelser om anvendelsen af alle egnede oplysningsinstrumenter, bl.a. plakater, særlige websteder, grafisk informationsmateriale og oplysnings- og bevidstgørelseskampagner. Unionens logo og finansieringserklæringen anvendes i overensstemmelse med bilag V til forordning (EU) .../... [præstationsforordningen].</w:t>
            </w:r>
          </w:p>
        </w:tc>
      </w:tr>
    </w:tbl>
    <w:p w:rsidR="00987E75" w:rsidRPr="00523F9F" w:rsidP="00987E75" w14:paraId="5325445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7BC46ED"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6CF9D334" w14:textId="77777777">
      <w:pPr>
        <w:pStyle w:val="Normal12Italic"/>
        <w:rPr>
          <w:noProof w:val="0"/>
        </w:rPr>
      </w:pPr>
      <w:r w:rsidRPr="00523F9F">
        <w:rPr>
          <w:noProof w:val="0"/>
        </w:rPr>
        <w:t>Uddannelsesinstitutioner bør have mulighed for at offentliggøre deres deltagelse i skoleordningen på andre måder end blot ved at bruge fysiske meddelelser eller plakater på deres områder. Andre former for PR-kanaler bør også være tilladt (dvs. websteder, sociale medier). Bestemmelsens foreslåede ordlyd henviser endvidere udelukkende til skolers områder, selv om andre uddannelsesinstitutioner også kan deltage i skoleprogrammet.</w:t>
      </w:r>
    </w:p>
    <w:p w:rsidR="00987E75" w:rsidRPr="00523F9F" w:rsidP="00987E75" w14:paraId="47285B51" w14:textId="77777777">
      <w:r w:rsidRPr="00523F9F">
        <w:rPr>
          <w:rStyle w:val="HideTWBExt"/>
          <w:noProof w:val="0"/>
        </w:rPr>
        <w:t>&lt;/AmendB&gt;</w:t>
      </w:r>
    </w:p>
    <w:p w:rsidR="00987E75" w:rsidRPr="00523F9F" w:rsidP="00987E75" w14:paraId="0B8BFFE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528</w:t>
      </w:r>
      <w:r w:rsidRPr="00523F9F">
        <w:rPr>
          <w:rStyle w:val="HideTWBExt"/>
          <w:b w:val="0"/>
          <w:noProof w:val="0"/>
        </w:rPr>
        <w:t>&lt;/NumAmB&gt;</w:t>
      </w:r>
    </w:p>
    <w:p w:rsidR="00987E75" w:rsidRPr="00523F9F" w:rsidP="00987E75" w14:paraId="14E422D2" w14:textId="77777777">
      <w:pPr>
        <w:pStyle w:val="NormalBold"/>
      </w:pPr>
      <w:r w:rsidRPr="00523F9F">
        <w:rPr>
          <w:rStyle w:val="HideTWBExt"/>
          <w:b w:val="0"/>
          <w:noProof w:val="0"/>
        </w:rPr>
        <w:t>&lt;RepeatBlock-By&gt;&lt;Members&gt;</w:t>
      </w:r>
      <w:r w:rsidRPr="00523F9F">
        <w:t>Waldemar Buda</w:t>
      </w:r>
      <w:r w:rsidRPr="00523F9F">
        <w:rPr>
          <w:rStyle w:val="HideTWBExt"/>
          <w:b w:val="0"/>
          <w:noProof w:val="0"/>
        </w:rPr>
        <w:t>&lt;/Members&gt;</w:t>
      </w:r>
    </w:p>
    <w:p w:rsidR="00987E75" w:rsidRPr="00523F9F" w:rsidP="00987E75" w14:paraId="0F18A217" w14:textId="77777777">
      <w:r w:rsidRPr="00523F9F">
        <w:rPr>
          <w:rStyle w:val="HideTWBExt"/>
          <w:noProof w:val="0"/>
        </w:rPr>
        <w:t>&lt;/RepeatBlock-By&gt;</w:t>
      </w:r>
    </w:p>
    <w:p w:rsidR="00987E75" w:rsidRPr="00523F9F" w:rsidP="00987E75" w14:paraId="3F0F10F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00BA26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963651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5296132" w14:textId="77777777">
      <w:r w:rsidRPr="00523F9F">
        <w:rPr>
          <w:rStyle w:val="HideTWBExt"/>
          <w:noProof w:val="0"/>
        </w:rPr>
        <w:t>&lt;Article2&gt;</w:t>
      </w:r>
      <w:r w:rsidRPr="00523F9F">
        <w:t>Artikel 27 – stk. 5</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D5F12C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F828617" w14:textId="77777777">
            <w:pPr>
              <w:keepNext/>
            </w:pPr>
          </w:p>
        </w:tc>
      </w:tr>
      <w:tr w14:paraId="33C53AD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35FF77E" w14:textId="77777777">
            <w:pPr>
              <w:pStyle w:val="ColumnHeading"/>
              <w:keepNext/>
            </w:pPr>
            <w:r w:rsidRPr="00523F9F">
              <w:t>Kommissionens forslag</w:t>
            </w:r>
          </w:p>
        </w:tc>
        <w:tc>
          <w:tcPr>
            <w:tcW w:w="4876" w:type="dxa"/>
            <w:hideMark/>
          </w:tcPr>
          <w:p w:rsidR="00987E75" w:rsidRPr="00523F9F" w:rsidP="00BB18F0" w14:paraId="53A67437" w14:textId="77777777">
            <w:pPr>
              <w:pStyle w:val="ColumnHeading"/>
              <w:keepNext/>
            </w:pPr>
            <w:r w:rsidRPr="00523F9F">
              <w:t>Ændringsforslag</w:t>
            </w:r>
          </w:p>
        </w:tc>
      </w:tr>
      <w:tr w14:paraId="6AF9641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06F5AA5" w14:textId="77777777">
            <w:pPr>
              <w:pStyle w:val="Normal6"/>
            </w:pPr>
            <w:r w:rsidRPr="00523F9F">
              <w:t>5.</w:t>
            </w:r>
            <w:r w:rsidRPr="00523F9F">
              <w:tab/>
              <w:t xml:space="preserve">Medlemsstaterne sikrer, at uddannelsesinstitutioner, der deltager i EU's skoleordning, </w:t>
            </w:r>
            <w:r w:rsidRPr="00523F9F">
              <w:rPr>
                <w:b/>
                <w:i/>
              </w:rPr>
              <w:t>på skoler eller andre relevante steder</w:t>
            </w:r>
            <w:r w:rsidRPr="00523F9F">
              <w:t xml:space="preserve"> oplyser om deres deltagelse i EU's skoleordning og det forhold, at den er støttet af Unionen. Medlemsstaterne fastsætter bestemmelser om anvendelsen af alle egnede oplysningsinstrumenter, bl.a. plakater, særlige websteder, grafisk informationsmateriale og oplysnings- og bevidstgørelseskampagner. Unionens logo og finansieringserklæringen anvendes i overensstemmelse med bilag V til forordning (EU) .../... [præstationsforordningen].</w:t>
            </w:r>
          </w:p>
        </w:tc>
        <w:tc>
          <w:tcPr>
            <w:tcW w:w="4876" w:type="dxa"/>
            <w:hideMark/>
          </w:tcPr>
          <w:p w:rsidR="00987E75" w:rsidRPr="00523F9F" w:rsidP="00BB18F0" w14:paraId="3AF52E2E" w14:textId="77777777">
            <w:pPr>
              <w:pStyle w:val="Normal6"/>
              <w:rPr>
                <w:szCs w:val="24"/>
              </w:rPr>
            </w:pPr>
            <w:r w:rsidRPr="00523F9F">
              <w:t>5.</w:t>
            </w:r>
            <w:r w:rsidRPr="00523F9F">
              <w:tab/>
              <w:t>Medlemsstaterne sikrer, at uddannelsesinstitutioner, der deltager i EU's skoleordning, oplyser om deres deltagelse i EU's skoleordning og det forhold, at den er støttet af Unionen. Medlemsstaterne fastsætter bestemmelser om anvendelsen af alle egnede oplysningsinstrumenter, bl.a. plakater, særlige websteder, grafisk informationsmateriale og oplysnings- og bevidstgørelseskampagner. Unionens logo og finansieringserklæringen anvendes i overensstemmelse med bilag V til forordning (EU) .../... [præstationsforordningen].</w:t>
            </w:r>
          </w:p>
        </w:tc>
      </w:tr>
    </w:tbl>
    <w:p w:rsidR="00987E75" w:rsidRPr="00523F9F" w:rsidP="00987E75" w14:paraId="7C80B35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06D28C8" w14:textId="77777777">
      <w:r w:rsidRPr="00523F9F">
        <w:rPr>
          <w:rStyle w:val="HideTWBExt"/>
          <w:noProof w:val="0"/>
        </w:rPr>
        <w:t>&lt;/AmendB&gt;</w:t>
      </w:r>
    </w:p>
    <w:p w:rsidR="00987E75" w:rsidRPr="00523F9F" w:rsidP="00987E75" w14:paraId="7E86588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529</w:t>
      </w:r>
      <w:r w:rsidRPr="00523F9F">
        <w:rPr>
          <w:rStyle w:val="HideTWBExt"/>
          <w:b w:val="0"/>
          <w:noProof w:val="0"/>
        </w:rPr>
        <w:t>&lt;/NumAmB&gt;</w:t>
      </w:r>
    </w:p>
    <w:p w:rsidR="00987E75" w:rsidRPr="00523F9F" w:rsidP="00987E75" w14:paraId="02FEC721" w14:textId="77777777">
      <w:pPr>
        <w:pStyle w:val="NormalBold"/>
      </w:pPr>
      <w:r w:rsidRPr="00523F9F">
        <w:rPr>
          <w:rStyle w:val="HideTWBExt"/>
          <w:b w:val="0"/>
          <w:noProof w:val="0"/>
        </w:rPr>
        <w:t>&lt;RepeatBlock-By&gt;&lt;Members&gt;</w:t>
      </w:r>
      <w:r w:rsidRPr="00523F9F">
        <w:t>Cristina Maestre</w:t>
      </w:r>
      <w:r w:rsidRPr="00523F9F">
        <w:rPr>
          <w:rStyle w:val="HideTWBExt"/>
          <w:b w:val="0"/>
          <w:noProof w:val="0"/>
        </w:rPr>
        <w:t>&lt;/Members&gt;</w:t>
      </w:r>
    </w:p>
    <w:p w:rsidR="00987E75" w:rsidRPr="00523F9F" w:rsidP="00987E75" w14:paraId="0329E42E" w14:textId="77777777">
      <w:r w:rsidRPr="00523F9F">
        <w:rPr>
          <w:rStyle w:val="HideTWBExt"/>
          <w:noProof w:val="0"/>
        </w:rPr>
        <w:t>&lt;/RepeatBlock-By&gt;</w:t>
      </w:r>
    </w:p>
    <w:p w:rsidR="00987E75" w:rsidRPr="00523F9F" w:rsidP="00987E75" w14:paraId="79236C1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EF7763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67FCF1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03953EC" w14:textId="77777777">
      <w:r w:rsidRPr="00523F9F">
        <w:rPr>
          <w:rStyle w:val="HideTWBExt"/>
          <w:noProof w:val="0"/>
        </w:rPr>
        <w:t>&lt;Article2&gt;</w:t>
      </w:r>
      <w:r w:rsidRPr="00523F9F">
        <w:t>Artikel 27 – stk. 5</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746A4B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25523AE" w14:textId="77777777">
            <w:pPr>
              <w:keepNext/>
            </w:pPr>
          </w:p>
        </w:tc>
      </w:tr>
      <w:tr w14:paraId="4FEDD4B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C2A459E" w14:textId="77777777">
            <w:pPr>
              <w:pStyle w:val="ColumnHeading"/>
              <w:keepNext/>
            </w:pPr>
            <w:r w:rsidRPr="00523F9F">
              <w:t>Kommissionens forslag</w:t>
            </w:r>
          </w:p>
        </w:tc>
        <w:tc>
          <w:tcPr>
            <w:tcW w:w="4876" w:type="dxa"/>
            <w:hideMark/>
          </w:tcPr>
          <w:p w:rsidR="00987E75" w:rsidRPr="00523F9F" w:rsidP="00BB18F0" w14:paraId="3CBD9444" w14:textId="77777777">
            <w:pPr>
              <w:pStyle w:val="ColumnHeading"/>
              <w:keepNext/>
            </w:pPr>
            <w:r w:rsidRPr="00523F9F">
              <w:t>Ændringsforslag</w:t>
            </w:r>
          </w:p>
        </w:tc>
      </w:tr>
      <w:tr w14:paraId="7E318D0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205318F" w14:textId="77777777">
            <w:pPr>
              <w:pStyle w:val="Normal6"/>
            </w:pPr>
            <w:r w:rsidRPr="00523F9F">
              <w:t>5.</w:t>
            </w:r>
            <w:r w:rsidRPr="00523F9F">
              <w:tab/>
              <w:t xml:space="preserve">Medlemsstaterne sikrer, at uddannelsesinstitutioner, der deltager i EU's skoleordning, på skoler </w:t>
            </w:r>
            <w:r w:rsidRPr="00523F9F">
              <w:rPr>
                <w:b/>
                <w:i/>
              </w:rPr>
              <w:t>eller andre relevante steder</w:t>
            </w:r>
            <w:r w:rsidRPr="00523F9F">
              <w:t xml:space="preserve"> oplyser om deres deltagelse i EU's skoleordning og det forhold, at den er støttet af Unionen. Medlemsstaterne fastsætter bestemmelser om anvendelsen af alle egnede oplysningsinstrumenter, bl.a. plakater, særlige websteder, grafisk informationsmateriale og oplysnings- og bevidstgørelseskampagner. Unionens logo og finansieringserklæringen anvendes i overensstemmelse med bilag V til forordning (EU) .../... [præstationsforordningen].</w:t>
            </w:r>
          </w:p>
        </w:tc>
        <w:tc>
          <w:tcPr>
            <w:tcW w:w="4876" w:type="dxa"/>
            <w:hideMark/>
          </w:tcPr>
          <w:p w:rsidR="00987E75" w:rsidRPr="00523F9F" w:rsidP="00BB18F0" w14:paraId="4C4B420B" w14:textId="77777777">
            <w:pPr>
              <w:pStyle w:val="Normal6"/>
              <w:rPr>
                <w:szCs w:val="24"/>
              </w:rPr>
            </w:pPr>
            <w:r w:rsidRPr="00523F9F">
              <w:t>5.</w:t>
            </w:r>
            <w:r w:rsidRPr="00523F9F">
              <w:tab/>
              <w:t xml:space="preserve">Medlemsstaterne sikrer, at uddannelsesinstitutioner, der deltager i EU's skoleordning, </w:t>
            </w:r>
            <w:r w:rsidRPr="00523F9F">
              <w:rPr>
                <w:b/>
                <w:i/>
              </w:rPr>
              <w:t xml:space="preserve">i hvert fald </w:t>
            </w:r>
            <w:r w:rsidRPr="00523F9F">
              <w:t>på skoler oplyser om deres deltagelse i EU's skoleordning og det forhold, at den er støttet af Unionen. Medlemsstaterne fastsætter bestemmelser om anvendelsen af alle egnede oplysningsinstrumenter, bl.a. plakater, særlige websteder, grafisk informationsmateriale og oplysnings- og bevidstgørelseskampagner. Unionens logo og finansieringserklæringen anvendes i overensstemmelse med bilag V til forordning (EU) .../... [præstationsforordningen].</w:t>
            </w:r>
          </w:p>
        </w:tc>
      </w:tr>
    </w:tbl>
    <w:p w:rsidR="00987E75" w:rsidRPr="00523F9F" w:rsidP="00987E75" w14:paraId="4DFBB74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CB4180E" w14:textId="77777777">
      <w:r w:rsidRPr="00523F9F">
        <w:rPr>
          <w:rStyle w:val="HideTWBExt"/>
          <w:noProof w:val="0"/>
        </w:rPr>
        <w:t>&lt;/AmendB&gt;</w:t>
      </w:r>
    </w:p>
    <w:p w:rsidR="00987E75" w:rsidRPr="00523F9F" w:rsidP="00987E75" w14:paraId="7ABC055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530</w:t>
      </w:r>
      <w:r w:rsidRPr="00523F9F">
        <w:rPr>
          <w:rStyle w:val="HideTWBExt"/>
          <w:b w:val="0"/>
          <w:noProof w:val="0"/>
        </w:rPr>
        <w:t>&lt;/NumAmB&gt;</w:t>
      </w:r>
    </w:p>
    <w:p w:rsidR="00987E75" w:rsidRPr="00523F9F" w:rsidP="00987E75" w14:paraId="1A26BFCB" w14:textId="77777777">
      <w:pPr>
        <w:pStyle w:val="NormalBold"/>
      </w:pPr>
      <w:r w:rsidRPr="00523F9F">
        <w:rPr>
          <w:rStyle w:val="HideTWBExt"/>
          <w:b w:val="0"/>
          <w:noProof w:val="0"/>
        </w:rPr>
        <w:t>&lt;RepeatBlock-By&gt;&lt;Members&gt;</w:t>
      </w:r>
      <w:r w:rsidRPr="00523F9F">
        <w:t>Stefano Bonaccini, Camilla Laureti</w:t>
      </w:r>
      <w:r w:rsidRPr="00523F9F">
        <w:rPr>
          <w:rStyle w:val="HideTWBExt"/>
          <w:b w:val="0"/>
          <w:noProof w:val="0"/>
        </w:rPr>
        <w:t>&lt;/Members&gt;</w:t>
      </w:r>
    </w:p>
    <w:p w:rsidR="00987E75" w:rsidRPr="00523F9F" w:rsidP="00987E75" w14:paraId="5B987DBA" w14:textId="77777777">
      <w:r w:rsidRPr="00523F9F">
        <w:rPr>
          <w:rStyle w:val="HideTWBExt"/>
          <w:noProof w:val="0"/>
        </w:rPr>
        <w:t>&lt;/RepeatBlock-By&gt;</w:t>
      </w:r>
    </w:p>
    <w:p w:rsidR="00987E75" w:rsidRPr="00523F9F" w:rsidP="00987E75" w14:paraId="041C1E2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5BD0F30"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0FC828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2291417" w14:textId="77777777">
      <w:r w:rsidRPr="00523F9F">
        <w:rPr>
          <w:rStyle w:val="HideTWBExt"/>
          <w:noProof w:val="0"/>
        </w:rPr>
        <w:t>&lt;Article2&gt;</w:t>
      </w:r>
      <w:r w:rsidRPr="00523F9F">
        <w:t>Artikel 27 – stk. 5</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2461215"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CF4B164" w14:textId="77777777">
            <w:pPr>
              <w:keepNext/>
            </w:pPr>
          </w:p>
        </w:tc>
      </w:tr>
      <w:tr w14:paraId="7D7F153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53097C8" w14:textId="77777777">
            <w:pPr>
              <w:pStyle w:val="ColumnHeading"/>
              <w:keepNext/>
            </w:pPr>
            <w:r w:rsidRPr="00523F9F">
              <w:t>Kommissionens forslag</w:t>
            </w:r>
          </w:p>
        </w:tc>
        <w:tc>
          <w:tcPr>
            <w:tcW w:w="4876" w:type="dxa"/>
            <w:hideMark/>
          </w:tcPr>
          <w:p w:rsidR="00987E75" w:rsidRPr="00523F9F" w:rsidP="00BB18F0" w14:paraId="043B9991" w14:textId="77777777">
            <w:pPr>
              <w:pStyle w:val="ColumnHeading"/>
              <w:keepNext/>
            </w:pPr>
            <w:r w:rsidRPr="00523F9F">
              <w:t>Ændringsforslag</w:t>
            </w:r>
          </w:p>
        </w:tc>
      </w:tr>
      <w:tr w14:paraId="0C1E241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F5D81AD" w14:textId="77777777">
            <w:pPr>
              <w:pStyle w:val="Normal6"/>
            </w:pPr>
            <w:r w:rsidRPr="00523F9F">
              <w:t>5.</w:t>
            </w:r>
            <w:r w:rsidRPr="00523F9F">
              <w:tab/>
              <w:t>Medlemsstaterne sikrer, at uddannelsesinstitutioner, der deltager i EU's skoleordning, på skoler eller andre relevante steder oplyser om deres deltagelse i EU's skoleordning og det forhold, at den er støttet af Unionen. Medlemsstaterne fastsætter bestemmelser om anvendelsen af alle egnede oplysningsinstrumenter, bl.a. plakater, særlige websteder, grafisk informationsmateriale og oplysnings- og bevidstgørelseskampagner. Unionens logo og finansieringserklæringen anvendes i overensstemmelse med bilag V til forordning (EU) .../... [præstationsforordningen].</w:t>
            </w:r>
          </w:p>
        </w:tc>
        <w:tc>
          <w:tcPr>
            <w:tcW w:w="4876" w:type="dxa"/>
            <w:hideMark/>
          </w:tcPr>
          <w:p w:rsidR="00987E75" w:rsidRPr="00523F9F" w:rsidP="00BB18F0" w14:paraId="11448139" w14:textId="77777777">
            <w:pPr>
              <w:pStyle w:val="Normal6"/>
              <w:rPr>
                <w:szCs w:val="24"/>
              </w:rPr>
            </w:pPr>
            <w:r w:rsidRPr="00523F9F">
              <w:t>5.</w:t>
            </w:r>
            <w:r w:rsidRPr="00523F9F">
              <w:tab/>
              <w:t xml:space="preserve">Medlemsstaterne sikrer </w:t>
            </w:r>
            <w:r w:rsidRPr="00523F9F">
              <w:rPr>
                <w:b/>
                <w:i/>
              </w:rPr>
              <w:t>via inddragelsen af de kompetente regionale myndigheder</w:t>
            </w:r>
            <w:r w:rsidRPr="00523F9F">
              <w:t>, at uddannelsesinstitutioner, der deltager i EU's skoleordning, på skoler eller andre relevante steder oplyser om deres deltagelse i EU's skoleordning og det forhold, at den er støttet af Unionen. Medlemsstaterne fastsætter bestemmelser om anvendelsen af alle egnede oplysningsinstrumenter, bl.a. plakater, særlige websteder, grafisk informationsmateriale og oplysnings- og bevidstgørelseskampagner. Unionens logo og finansieringserklæringen anvendes i overensstemmelse med bilag V til forordning (EU) .../... [præstationsforordningen].</w:t>
            </w:r>
          </w:p>
        </w:tc>
      </w:tr>
    </w:tbl>
    <w:p w:rsidR="00987E75" w:rsidRPr="00523F9F" w:rsidP="00987E75" w14:paraId="7B5BBC5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955D0C5" w14:textId="77777777">
      <w:r w:rsidRPr="00523F9F">
        <w:rPr>
          <w:rStyle w:val="HideTWBExt"/>
          <w:noProof w:val="0"/>
        </w:rPr>
        <w:t>&lt;/AmendB&gt;</w:t>
      </w:r>
    </w:p>
    <w:p w:rsidR="00987E75" w:rsidRPr="00523F9F" w:rsidP="00987E75" w14:paraId="66A19C8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531</w:t>
      </w:r>
      <w:r w:rsidRPr="00523F9F">
        <w:rPr>
          <w:rStyle w:val="HideTWBExt"/>
          <w:b w:val="0"/>
          <w:noProof w:val="0"/>
        </w:rPr>
        <w:t>&lt;/NumAmB&gt;</w:t>
      </w:r>
    </w:p>
    <w:p w:rsidR="00987E75" w:rsidRPr="00523F9F" w:rsidP="00987E75" w14:paraId="60FF2908" w14:textId="77777777">
      <w:pPr>
        <w:pStyle w:val="NormalBold"/>
      </w:pPr>
      <w:r w:rsidRPr="00523F9F">
        <w:rPr>
          <w:rStyle w:val="HideTWBExt"/>
          <w:b w:val="0"/>
          <w:noProof w:val="0"/>
        </w:rPr>
        <w:t>&lt;RepeatBlock-By&gt;&lt;Members&gt;</w:t>
      </w:r>
      <w:r w:rsidRPr="00523F9F">
        <w:t>Anja Hazekamp, Sebastian Everding, Luke Ming Flanagan, Arash Saeidi</w:t>
      </w:r>
      <w:r w:rsidRPr="00523F9F">
        <w:rPr>
          <w:rStyle w:val="HideTWBExt"/>
          <w:b w:val="0"/>
          <w:noProof w:val="0"/>
        </w:rPr>
        <w:t>&lt;/Members&gt;</w:t>
      </w:r>
    </w:p>
    <w:p w:rsidR="00987E75" w:rsidRPr="00523F9F" w:rsidP="00987E75" w14:paraId="37D5FC03" w14:textId="77777777">
      <w:r w:rsidRPr="00523F9F">
        <w:rPr>
          <w:rStyle w:val="HideTWBExt"/>
          <w:noProof w:val="0"/>
        </w:rPr>
        <w:t>&lt;/RepeatBlock-By&gt;</w:t>
      </w:r>
    </w:p>
    <w:p w:rsidR="00987E75" w:rsidRPr="00523F9F" w:rsidP="00987E75" w14:paraId="2731CC5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C7909D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A7C181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5B5C62F" w14:textId="77777777">
      <w:r w:rsidRPr="00523F9F">
        <w:rPr>
          <w:rStyle w:val="HideTWBExt"/>
          <w:noProof w:val="0"/>
        </w:rPr>
        <w:t>&lt;Article2&gt;</w:t>
      </w:r>
      <w:r w:rsidRPr="00523F9F">
        <w:t>Artikel 27 – stk. 6</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E78A91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980D503" w14:textId="77777777">
            <w:pPr>
              <w:keepNext/>
            </w:pPr>
          </w:p>
        </w:tc>
      </w:tr>
      <w:tr w14:paraId="6334341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5FA7D8B" w14:textId="77777777">
            <w:pPr>
              <w:pStyle w:val="ColumnHeading"/>
              <w:keepNext/>
            </w:pPr>
            <w:r w:rsidRPr="00523F9F">
              <w:t>Kommissionens forslag</w:t>
            </w:r>
          </w:p>
        </w:tc>
        <w:tc>
          <w:tcPr>
            <w:tcW w:w="4876" w:type="dxa"/>
            <w:hideMark/>
          </w:tcPr>
          <w:p w:rsidR="00987E75" w:rsidRPr="00523F9F" w:rsidP="00BB18F0" w14:paraId="45AEEFD9" w14:textId="77777777">
            <w:pPr>
              <w:pStyle w:val="ColumnHeading"/>
              <w:keepNext/>
            </w:pPr>
            <w:r w:rsidRPr="00523F9F">
              <w:t>Ændringsforslag</w:t>
            </w:r>
          </w:p>
        </w:tc>
      </w:tr>
      <w:tr w14:paraId="774E9A7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4BE6104" w14:textId="77777777">
            <w:pPr>
              <w:pStyle w:val="Normal6"/>
            </w:pPr>
            <w:r w:rsidRPr="00523F9F">
              <w:t>6.</w:t>
            </w:r>
            <w:r w:rsidRPr="00523F9F">
              <w:tab/>
              <w:t>Medlemsstaterne indberetter i henhold til datasættet vedrørende den operation, der er omhandlet i artikel 63, stk. 1, [dataindsamling og -registrering] litra e), i forordning (EU) .../... [NRPF], oplysninger om de midler, der er anvendt til levering og uddeling af hver af de produktgrupper, der er anført i nærværende forordnings artikel 28, stk. 1, og til de bevidstgørelsesinterventioner, der er omhandlet i nærværende forordnings artikel 29, om antallet af uddannelsesinstitutioner og børn, der deltager i EU's skoleordning, den gennemsnitlige portionsstørrelse og antallet af leverede portioner, mængden af leverede produkter opdelt efter produktgruppe og efter, hvorvidt det er økologiske produkter, og</w:t>
            </w:r>
            <w:r w:rsidRPr="00523F9F">
              <w:rPr>
                <w:b/>
                <w:i/>
              </w:rPr>
              <w:t xml:space="preserve">, hvis det er relevant, </w:t>
            </w:r>
            <w:r w:rsidRPr="00523F9F">
              <w:t xml:space="preserve">de produkter, der er henvist til i nærværende forordnings artikel 29, stk. 2, og </w:t>
            </w:r>
            <w:r w:rsidRPr="00523F9F">
              <w:rPr>
                <w:b/>
                <w:bCs/>
                <w:i/>
                <w:iCs/>
              </w:rPr>
              <w:t>de bevidstgørelsesinterventioner</w:t>
            </w:r>
            <w:r w:rsidRPr="00523F9F">
              <w:rPr>
                <w:b/>
                <w:i/>
              </w:rPr>
              <w:t>, der</w:t>
            </w:r>
            <w:r w:rsidRPr="00523F9F">
              <w:t xml:space="preserve"> er gennemført.</w:t>
            </w:r>
          </w:p>
        </w:tc>
        <w:tc>
          <w:tcPr>
            <w:tcW w:w="4876" w:type="dxa"/>
            <w:hideMark/>
          </w:tcPr>
          <w:p w:rsidR="00987E75" w:rsidRPr="00523F9F" w:rsidP="00BB18F0" w14:paraId="769CC56B" w14:textId="5D1E1479">
            <w:pPr>
              <w:pStyle w:val="Normal6"/>
              <w:rPr>
                <w:szCs w:val="24"/>
              </w:rPr>
            </w:pPr>
            <w:r w:rsidRPr="00523F9F">
              <w:t>6.</w:t>
            </w:r>
            <w:r w:rsidRPr="00523F9F">
              <w:tab/>
              <w:t xml:space="preserve">Medlemsstaterne indberetter </w:t>
            </w:r>
            <w:r w:rsidRPr="00523F9F">
              <w:rPr>
                <w:b/>
                <w:i/>
              </w:rPr>
              <w:t xml:space="preserve">af hensyn til gennemsigtighed og bevidstgørelse af borgerne </w:t>
            </w:r>
            <w:r w:rsidRPr="00523F9F">
              <w:t xml:space="preserve">i henhold til datasættet vedrørende den operation, der er omhandlet i artikel 63, stk. 1, [dataindsamling og -registrering] litra e), i forordning (EU) .../... [NRPF], </w:t>
            </w:r>
            <w:r w:rsidRPr="00523F9F">
              <w:rPr>
                <w:b/>
                <w:i/>
              </w:rPr>
              <w:t xml:space="preserve">detaljerede </w:t>
            </w:r>
            <w:r w:rsidRPr="00523F9F">
              <w:t xml:space="preserve">oplysninger om de midler, der er anvendt til levering og uddeling af hver af de produktgrupper, der er anført i nærværende forordnings artikel 28, stk. 1, og til de bevidstgørelsesinterventioner, der er omhandlet i nærværende forordnings artikel 29, om </w:t>
            </w:r>
            <w:r w:rsidRPr="00523F9F">
              <w:rPr>
                <w:b/>
                <w:i/>
              </w:rPr>
              <w:t xml:space="preserve">årsagerne til deres valg af en bestemt producent, </w:t>
            </w:r>
            <w:r w:rsidRPr="00523F9F">
              <w:t xml:space="preserve">antallet af uddannelsesinstitutioner og børn, der deltager i EU's skoleordning, den gennemsnitlige portionsstørrelse og antallet af leverede portioner, mængden af leverede produkter opdelt efter produktgruppe og efter, hvorvidt det er økologiske produkter, og de produkter, der er henvist til i nærværende forordnings artikel 29, stk. 2, og </w:t>
            </w:r>
            <w:r w:rsidRPr="00523F9F">
              <w:rPr>
                <w:b/>
                <w:i/>
              </w:rPr>
              <w:t xml:space="preserve">hvordan </w:t>
            </w:r>
            <w:r w:rsidRPr="00523F9F">
              <w:rPr>
                <w:b/>
                <w:bCs/>
                <w:i/>
                <w:iCs/>
              </w:rPr>
              <w:t>bevidstgørelsesinterventioner</w:t>
            </w:r>
            <w:r w:rsidRPr="00523F9F" w:rsidR="00C36C6D">
              <w:rPr>
                <w:b/>
                <w:bCs/>
                <w:i/>
                <w:iCs/>
              </w:rPr>
              <w:t>ne</w:t>
            </w:r>
            <w:r w:rsidRPr="00523F9F">
              <w:t xml:space="preserve"> er </w:t>
            </w:r>
            <w:r w:rsidRPr="00523F9F">
              <w:rPr>
                <w:b/>
                <w:i/>
              </w:rPr>
              <w:t xml:space="preserve">blevet </w:t>
            </w:r>
            <w:r w:rsidRPr="00523F9F">
              <w:t>gennemført.</w:t>
            </w:r>
          </w:p>
        </w:tc>
      </w:tr>
    </w:tbl>
    <w:p w:rsidR="00987E75" w:rsidRPr="00523F9F" w:rsidP="00987E75" w14:paraId="1D87FBE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4D89E53" w14:textId="77777777">
      <w:r w:rsidRPr="00523F9F">
        <w:rPr>
          <w:rStyle w:val="HideTWBExt"/>
          <w:noProof w:val="0"/>
        </w:rPr>
        <w:t>&lt;/AmendB&gt;</w:t>
      </w:r>
    </w:p>
    <w:p w:rsidR="00987E75" w:rsidRPr="00523F9F" w:rsidP="00987E75" w14:paraId="74AAAB0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532</w:t>
      </w:r>
      <w:r w:rsidRPr="00523F9F">
        <w:rPr>
          <w:rStyle w:val="HideTWBExt"/>
          <w:b w:val="0"/>
          <w:noProof w:val="0"/>
        </w:rPr>
        <w:t>&lt;/NumAmB&gt;</w:t>
      </w:r>
    </w:p>
    <w:p w:rsidR="00987E75" w:rsidRPr="00523F9F" w:rsidP="00987E75" w14:paraId="526F1B28" w14:textId="77777777">
      <w:pPr>
        <w:pStyle w:val="NormalBold"/>
      </w:pPr>
      <w:r w:rsidRPr="00523F9F">
        <w:rPr>
          <w:rStyle w:val="HideTWBExt"/>
          <w:b w:val="0"/>
          <w:noProof w:val="0"/>
        </w:rPr>
        <w:t>&lt;RepeatBlock-By&gt;&lt;Members&gt;</w:t>
      </w:r>
      <w:r w:rsidRPr="00523F9F">
        <w:t>Jessica Polfjärd</w:t>
      </w:r>
      <w:r w:rsidRPr="00523F9F">
        <w:rPr>
          <w:rStyle w:val="HideTWBExt"/>
          <w:b w:val="0"/>
          <w:noProof w:val="0"/>
        </w:rPr>
        <w:t>&lt;/Members&gt;</w:t>
      </w:r>
    </w:p>
    <w:p w:rsidR="00987E75" w:rsidRPr="00523F9F" w:rsidP="00987E75" w14:paraId="0B71A6A0" w14:textId="77777777">
      <w:r w:rsidRPr="00523F9F">
        <w:rPr>
          <w:rStyle w:val="HideTWBExt"/>
          <w:noProof w:val="0"/>
        </w:rPr>
        <w:t>&lt;/RepeatBlock-By&gt;</w:t>
      </w:r>
    </w:p>
    <w:p w:rsidR="00987E75" w:rsidRPr="00523F9F" w:rsidP="00987E75" w14:paraId="2211FA7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6C2F68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079966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38CC290" w14:textId="77777777">
      <w:r w:rsidRPr="00523F9F">
        <w:rPr>
          <w:rStyle w:val="HideTWBExt"/>
          <w:noProof w:val="0"/>
        </w:rPr>
        <w:t>&lt;Article2&gt;</w:t>
      </w:r>
      <w:r w:rsidRPr="00523F9F">
        <w:t>Artikel 27 – stk. 6</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B750EF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A110EE3" w14:textId="77777777">
            <w:pPr>
              <w:keepNext/>
            </w:pPr>
          </w:p>
        </w:tc>
      </w:tr>
      <w:tr w14:paraId="2705C31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4CC780B" w14:textId="77777777">
            <w:pPr>
              <w:pStyle w:val="ColumnHeading"/>
              <w:keepNext/>
            </w:pPr>
            <w:r w:rsidRPr="00523F9F">
              <w:t>Kommissionens forslag</w:t>
            </w:r>
          </w:p>
        </w:tc>
        <w:tc>
          <w:tcPr>
            <w:tcW w:w="4876" w:type="dxa"/>
            <w:hideMark/>
          </w:tcPr>
          <w:p w:rsidR="00987E75" w:rsidRPr="00523F9F" w:rsidP="00BB18F0" w14:paraId="43261523" w14:textId="77777777">
            <w:pPr>
              <w:pStyle w:val="ColumnHeading"/>
              <w:keepNext/>
            </w:pPr>
            <w:r w:rsidRPr="00523F9F">
              <w:t>Ændringsforslag</w:t>
            </w:r>
          </w:p>
        </w:tc>
      </w:tr>
      <w:tr w14:paraId="4D26952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3195DD6" w14:textId="77777777">
            <w:pPr>
              <w:pStyle w:val="Normal6"/>
            </w:pPr>
            <w:r w:rsidRPr="00523F9F">
              <w:t>6.</w:t>
            </w:r>
            <w:r w:rsidRPr="00523F9F">
              <w:tab/>
              <w:t xml:space="preserve">Medlemsstaterne indberetter i henhold til datasættet vedrørende den operation, der er omhandlet i artikel 63, stk. 1, [dataindsamling og -registrering] litra e), i forordning (EU) .../... [NRPF], oplysninger om de midler, der er anvendt til levering og uddeling af hver af de produktgrupper, der er anført i nærværende forordnings artikel 28, stk. 1, og til de bevidstgørelsesinterventioner, der er omhandlet i nærværende forordnings artikel 29, om antallet af uddannelsesinstitutioner og børn, der deltager i EU's skoleordning, </w:t>
            </w:r>
            <w:r w:rsidRPr="00523F9F">
              <w:rPr>
                <w:b/>
                <w:i/>
              </w:rPr>
              <w:t>den gennemsnitlige portionsstørrelse og antallet af leverede portioner,</w:t>
            </w:r>
            <w:r w:rsidRPr="00523F9F">
              <w:t xml:space="preserve"> mængden af leverede produkter opdelt efter produktgruppe og efter, hvorvidt det er økologiske produkter, og, hvis det er relevant, de produkter, der er henvist til i nærværende forordnings artikel 29, stk. 2, og de bevidstgørelsesinterventioner, der er gennemført.</w:t>
            </w:r>
          </w:p>
        </w:tc>
        <w:tc>
          <w:tcPr>
            <w:tcW w:w="4876" w:type="dxa"/>
            <w:hideMark/>
          </w:tcPr>
          <w:p w:rsidR="00987E75" w:rsidRPr="00523F9F" w:rsidP="00BB18F0" w14:paraId="1F319B7C" w14:textId="77777777">
            <w:pPr>
              <w:pStyle w:val="Normal6"/>
              <w:rPr>
                <w:szCs w:val="24"/>
              </w:rPr>
            </w:pPr>
            <w:r w:rsidRPr="00523F9F">
              <w:t>6.</w:t>
            </w:r>
            <w:r w:rsidRPr="00523F9F">
              <w:tab/>
              <w:t>Medlemsstaterne indberetter i henhold til datasættet vedrørende den operation, der er omhandlet i artikel 63, stk. 1, [dataindsamling og -registrering] litra e), i forordning (EU) .../... [NRPF], oplysninger om de midler, der er anvendt til levering og uddeling af hver af de produktgrupper, der er anført i nærværende forordnings artikel 28, stk. 1, og til de bevidstgørelsesinterventioner, der er omhandlet i nærværende forordnings artikel 29, om antallet af uddannelsesinstitutioner og børn, der deltager i EU's skoleordning, mængden af leverede produkter opdelt efter produktgruppe og efter, hvorvidt det er økologiske produkter, og, hvis det er relevant, de produkter, der er henvist til i nærværende forordnings artikel 29, stk. 2, og de bevidstgørelsesinterventioner, der er gennemført.</w:t>
            </w:r>
          </w:p>
        </w:tc>
      </w:tr>
    </w:tbl>
    <w:p w:rsidR="00987E75" w:rsidRPr="00523F9F" w:rsidP="00987E75" w14:paraId="5C33C57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92C3695" w14:textId="77777777">
      <w:r w:rsidRPr="00523F9F">
        <w:rPr>
          <w:rStyle w:val="HideTWBExt"/>
          <w:noProof w:val="0"/>
        </w:rPr>
        <w:t>&lt;/AmendB&gt;</w:t>
      </w:r>
    </w:p>
    <w:p w:rsidR="00987E75" w:rsidRPr="00523F9F" w:rsidP="00987E75" w14:paraId="3D7673D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533</w:t>
      </w:r>
      <w:r w:rsidRPr="00523F9F">
        <w:rPr>
          <w:rStyle w:val="HideTWBExt"/>
          <w:b w:val="0"/>
          <w:noProof w:val="0"/>
        </w:rPr>
        <w:t>&lt;/NumAmB&gt;</w:t>
      </w:r>
    </w:p>
    <w:p w:rsidR="00987E75" w:rsidRPr="00523F9F" w:rsidP="00987E75" w14:paraId="0446E709" w14:textId="77777777">
      <w:pPr>
        <w:pStyle w:val="NormalBold"/>
      </w:pPr>
      <w:r w:rsidRPr="00523F9F">
        <w:rPr>
          <w:rStyle w:val="HideTWBExt"/>
          <w:b w:val="0"/>
          <w:noProof w:val="0"/>
        </w:rPr>
        <w:t>&lt;RepeatBlock-By&gt;&lt;Members&gt;</w:t>
      </w:r>
      <w:r w:rsidRPr="00523F9F">
        <w:t>Sakis Arnaoutoglou</w:t>
      </w:r>
      <w:r w:rsidRPr="00523F9F">
        <w:rPr>
          <w:rStyle w:val="HideTWBExt"/>
          <w:b w:val="0"/>
          <w:noProof w:val="0"/>
        </w:rPr>
        <w:t>&lt;/Members&gt;</w:t>
      </w:r>
    </w:p>
    <w:p w:rsidR="00987E75" w:rsidRPr="00523F9F" w:rsidP="00987E75" w14:paraId="2F19F546" w14:textId="77777777">
      <w:r w:rsidRPr="00523F9F">
        <w:rPr>
          <w:rStyle w:val="HideTWBExt"/>
          <w:noProof w:val="0"/>
        </w:rPr>
        <w:t>&lt;/RepeatBlock-By&gt;</w:t>
      </w:r>
    </w:p>
    <w:p w:rsidR="00987E75" w:rsidRPr="00523F9F" w:rsidP="00987E75" w14:paraId="11E3505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88D6E7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4D2F3A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BD9A774" w14:textId="77777777">
      <w:r w:rsidRPr="00523F9F">
        <w:rPr>
          <w:rStyle w:val="HideTWBExt"/>
          <w:noProof w:val="0"/>
        </w:rPr>
        <w:t>&lt;Article2&gt;</w:t>
      </w:r>
      <w:r w:rsidRPr="00523F9F">
        <w:t>Artikel 27 – stk. 6 a (nyt)</w:t>
      </w:r>
      <w:r w:rsidRPr="00523F9F">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6B35A4E0" w14:textId="77777777" w:rsidTr="00BB18F0">
        <w:tblPrEx>
          <w:tblW w:w="9752"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17F9F4EB" w14:textId="77777777">
            <w:pPr>
              <w:keepNext/>
            </w:pPr>
          </w:p>
        </w:tc>
      </w:tr>
      <w:tr w14:paraId="7851A973"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0403067C" w14:textId="77777777">
            <w:pPr>
              <w:pStyle w:val="ColumnHeading"/>
              <w:keepNext/>
            </w:pPr>
            <w:r w:rsidRPr="00523F9F">
              <w:t>Kommissionens forslag</w:t>
            </w:r>
          </w:p>
        </w:tc>
        <w:tc>
          <w:tcPr>
            <w:tcW w:w="4876" w:type="dxa"/>
            <w:hideMark/>
          </w:tcPr>
          <w:p w:rsidR="00987E75" w:rsidRPr="00523F9F" w:rsidP="00BB18F0" w14:paraId="031C861D" w14:textId="77777777">
            <w:pPr>
              <w:pStyle w:val="ColumnHeading"/>
              <w:keepNext/>
            </w:pPr>
            <w:r w:rsidRPr="00523F9F">
              <w:t>Ændringsforslag</w:t>
            </w:r>
          </w:p>
        </w:tc>
      </w:tr>
      <w:tr w14:paraId="28227139"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6FDE9358" w14:textId="77777777">
            <w:pPr>
              <w:pStyle w:val="Normal6"/>
            </w:pPr>
          </w:p>
        </w:tc>
        <w:tc>
          <w:tcPr>
            <w:tcW w:w="4876" w:type="dxa"/>
            <w:hideMark/>
          </w:tcPr>
          <w:p w:rsidR="00987E75" w:rsidRPr="00523F9F" w:rsidP="00BB18F0" w14:paraId="48C77D65" w14:textId="77777777">
            <w:pPr>
              <w:pStyle w:val="Normal6"/>
              <w:rPr>
                <w:szCs w:val="24"/>
              </w:rPr>
            </w:pPr>
            <w:r w:rsidRPr="00523F9F">
              <w:rPr>
                <w:b/>
                <w:i/>
              </w:rPr>
              <w:t>6a.</w:t>
            </w:r>
            <w:r w:rsidRPr="00523F9F">
              <w:rPr>
                <w:b/>
                <w:i/>
              </w:rPr>
              <w:tab/>
              <w:t>Medlemsstaterne sikrer fuld deltagelse af skoler beliggende i øområder, bjergområder, fjerntliggende områder og landdistrikter. Yderligere transport- og distributionsomkostninger i sådanne områder er berettigede til EU-støtte og må ikke medføre en nedsættelse af mængden eller kvaliteten af de uddelte produkter.</w:t>
            </w:r>
          </w:p>
        </w:tc>
      </w:tr>
    </w:tbl>
    <w:p w:rsidR="00987E75" w:rsidRPr="00523F9F" w:rsidP="00987E75" w14:paraId="4C5E4FE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{EL}</w:t>
      </w:r>
      <w:r w:rsidRPr="00523F9F">
        <w:rPr>
          <w:noProof w:val="0"/>
        </w:rPr>
        <w:t>el</w:t>
      </w:r>
      <w:r w:rsidRPr="00523F9F">
        <w:rPr>
          <w:rStyle w:val="HideTWBExt"/>
          <w:noProof w:val="0"/>
        </w:rPr>
        <w:t>&lt;/Original&gt;</w:t>
      </w:r>
    </w:p>
    <w:p w:rsidR="00987E75" w:rsidRPr="00523F9F" w:rsidP="00987E75" w14:paraId="592C3399" w14:textId="77777777">
      <w:r w:rsidRPr="00523F9F">
        <w:rPr>
          <w:rStyle w:val="HideTWBExt"/>
          <w:noProof w:val="0"/>
        </w:rPr>
        <w:t>&lt;/AmendB&gt;</w:t>
      </w:r>
    </w:p>
    <w:p w:rsidR="00987E75" w:rsidRPr="00523F9F" w:rsidP="00987E75" w14:paraId="78DAFA5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534</w:t>
      </w:r>
      <w:r w:rsidRPr="00523F9F">
        <w:rPr>
          <w:rStyle w:val="HideTWBExt"/>
          <w:b w:val="0"/>
          <w:noProof w:val="0"/>
        </w:rPr>
        <w:t>&lt;/NumAmB&gt;</w:t>
      </w:r>
    </w:p>
    <w:p w:rsidR="00987E75" w:rsidRPr="00523F9F" w:rsidP="00987E75" w14:paraId="03C1C9CD" w14:textId="77777777">
      <w:pPr>
        <w:pStyle w:val="NormalBold"/>
      </w:pPr>
      <w:r w:rsidRPr="00523F9F">
        <w:rPr>
          <w:rStyle w:val="HideTWBExt"/>
          <w:b w:val="0"/>
          <w:noProof w:val="0"/>
        </w:rPr>
        <w:t>&lt;RepeatBlock-By&gt;&lt;Members&gt;</w:t>
      </w:r>
      <w:r w:rsidRPr="00523F9F">
        <w:t>Christine Singer, Jérémy Decerle</w:t>
      </w:r>
      <w:r w:rsidRPr="00523F9F">
        <w:rPr>
          <w:rStyle w:val="HideTWBExt"/>
          <w:b w:val="0"/>
          <w:noProof w:val="0"/>
        </w:rPr>
        <w:t>&lt;/Members&gt;</w:t>
      </w:r>
    </w:p>
    <w:p w:rsidR="00987E75" w:rsidRPr="00523F9F" w:rsidP="00987E75" w14:paraId="3C675EF7" w14:textId="77777777">
      <w:r w:rsidRPr="00523F9F">
        <w:rPr>
          <w:rStyle w:val="HideTWBExt"/>
          <w:noProof w:val="0"/>
        </w:rPr>
        <w:t>&lt;/RepeatBlock-By&gt;</w:t>
      </w:r>
    </w:p>
    <w:p w:rsidR="00987E75" w:rsidRPr="00523F9F" w:rsidP="00987E75" w14:paraId="64B30AF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3B95CE8"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92E17A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84F6187" w14:textId="77777777">
      <w:r w:rsidRPr="00523F9F">
        <w:rPr>
          <w:rStyle w:val="HideTWBExt"/>
          <w:noProof w:val="0"/>
        </w:rPr>
        <w:t>&lt;Article2&gt;</w:t>
      </w:r>
      <w:r w:rsidRPr="00523F9F">
        <w:t>Artikel 27 – stk. 6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C7D5AE9"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85D406C" w14:textId="77777777">
            <w:pPr>
              <w:keepNext/>
            </w:pPr>
          </w:p>
        </w:tc>
      </w:tr>
      <w:tr w14:paraId="2552113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01550CC" w14:textId="77777777">
            <w:pPr>
              <w:pStyle w:val="ColumnHeading"/>
              <w:keepNext/>
            </w:pPr>
            <w:r w:rsidRPr="00523F9F">
              <w:t>Kommissionens forslag</w:t>
            </w:r>
          </w:p>
        </w:tc>
        <w:tc>
          <w:tcPr>
            <w:tcW w:w="4876" w:type="dxa"/>
            <w:hideMark/>
          </w:tcPr>
          <w:p w:rsidR="00987E75" w:rsidRPr="00523F9F" w:rsidP="00BB18F0" w14:paraId="0CC965C6" w14:textId="77777777">
            <w:pPr>
              <w:pStyle w:val="ColumnHeading"/>
              <w:keepNext/>
            </w:pPr>
            <w:r w:rsidRPr="00523F9F">
              <w:t>Ændringsforslag</w:t>
            </w:r>
          </w:p>
        </w:tc>
      </w:tr>
      <w:tr w14:paraId="37983FD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86BD608" w14:textId="77777777">
            <w:pPr>
              <w:pStyle w:val="Normal6"/>
            </w:pPr>
          </w:p>
        </w:tc>
        <w:tc>
          <w:tcPr>
            <w:tcW w:w="4876" w:type="dxa"/>
            <w:hideMark/>
          </w:tcPr>
          <w:p w:rsidR="00987E75" w:rsidRPr="00523F9F" w:rsidP="00BB18F0" w14:paraId="3BFEC354" w14:textId="77777777">
            <w:pPr>
              <w:pStyle w:val="Normal6"/>
              <w:rPr>
                <w:szCs w:val="24"/>
              </w:rPr>
            </w:pPr>
            <w:r w:rsidRPr="00523F9F">
              <w:rPr>
                <w:b/>
                <w:i/>
              </w:rPr>
              <w:t>Den maksimale støttesats for disse interventioner er 100 % af de samlede støtteberettigede omkostninger til hver intervention.</w:t>
            </w:r>
          </w:p>
        </w:tc>
      </w:tr>
    </w:tbl>
    <w:p w:rsidR="00987E75" w:rsidRPr="00523F9F" w:rsidP="00987E75" w14:paraId="66D6CCA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9766541"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2E17641A" w14:textId="77777777">
      <w:pPr>
        <w:pStyle w:val="Normal12Italic"/>
        <w:rPr>
          <w:noProof w:val="0"/>
        </w:rPr>
      </w:pPr>
      <w:r w:rsidRPr="00523F9F">
        <w:rPr>
          <w:noProof w:val="0"/>
        </w:rPr>
        <w:t>En støttesats på 100 % vil forbedre den praktiske tilgængelighed af EU's skoleordning og hjælpe med at sikre, at finansielle begrænsninger ikke begrænser børns adgang til mælk og mejeriprodukter på uddannelsesinstitutioner. Dette er især vigtigt, når skoler, lokale myndigheder eller medlemsstater står over for budgetmæssigt pres. En fuldt finansieret ordning vil også støtte en mere konsekvent gennemførelse på tværs af Unionen.</w:t>
      </w:r>
    </w:p>
    <w:p w:rsidR="00987E75" w:rsidRPr="00523F9F" w:rsidP="00987E75" w14:paraId="52680C17" w14:textId="77777777">
      <w:r w:rsidRPr="00523F9F">
        <w:rPr>
          <w:rStyle w:val="HideTWBExt"/>
          <w:noProof w:val="0"/>
        </w:rPr>
        <w:t>&lt;/AmendB&gt;</w:t>
      </w:r>
    </w:p>
    <w:p w:rsidR="00987E75" w:rsidRPr="00523F9F" w:rsidP="00987E75" w14:paraId="4C119A5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535</w:t>
      </w:r>
      <w:r w:rsidRPr="00523F9F">
        <w:rPr>
          <w:rStyle w:val="HideTWBExt"/>
          <w:b w:val="0"/>
          <w:noProof w:val="0"/>
        </w:rPr>
        <w:t>&lt;/NumAmB&gt;</w:t>
      </w:r>
    </w:p>
    <w:p w:rsidR="00987E75" w:rsidRPr="00523F9F" w:rsidP="00987E75" w14:paraId="5A5A4655"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5448FF19" w14:textId="77777777">
      <w:r w:rsidRPr="00523F9F">
        <w:rPr>
          <w:rStyle w:val="HideTWBExt"/>
          <w:noProof w:val="0"/>
        </w:rPr>
        <w:t>&lt;/RepeatBlock-By&gt;</w:t>
      </w:r>
    </w:p>
    <w:p w:rsidR="00987E75" w:rsidRPr="00523F9F" w:rsidP="00987E75" w14:paraId="0F6F423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A4C138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39693F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2B8183F" w14:textId="77777777">
      <w:r w:rsidRPr="00523F9F">
        <w:rPr>
          <w:rStyle w:val="HideTWBExt"/>
          <w:noProof w:val="0"/>
        </w:rPr>
        <w:t>&lt;Article2&gt;</w:t>
      </w:r>
      <w:r w:rsidRPr="00523F9F">
        <w:t>Artikel 28 – stk. 1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F4DB2A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B86D95E" w14:textId="77777777">
            <w:pPr>
              <w:keepNext/>
            </w:pPr>
          </w:p>
        </w:tc>
      </w:tr>
      <w:tr w14:paraId="6515FAD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2CAAF45" w14:textId="77777777">
            <w:pPr>
              <w:pStyle w:val="ColumnHeading"/>
              <w:keepNext/>
            </w:pPr>
            <w:r w:rsidRPr="00523F9F">
              <w:t>Kommissionens forslag</w:t>
            </w:r>
          </w:p>
        </w:tc>
        <w:tc>
          <w:tcPr>
            <w:tcW w:w="4876" w:type="dxa"/>
            <w:hideMark/>
          </w:tcPr>
          <w:p w:rsidR="00987E75" w:rsidRPr="00523F9F" w:rsidP="00BB18F0" w14:paraId="54B2A94E" w14:textId="77777777">
            <w:pPr>
              <w:pStyle w:val="ColumnHeading"/>
              <w:keepNext/>
            </w:pPr>
            <w:r w:rsidRPr="00523F9F">
              <w:t>Ændringsforslag</w:t>
            </w:r>
          </w:p>
        </w:tc>
      </w:tr>
      <w:tr w14:paraId="330DEF1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745CED9" w14:textId="77777777">
            <w:pPr>
              <w:pStyle w:val="Normal6"/>
            </w:pPr>
            <w:r w:rsidRPr="00523F9F">
              <w:t>1.</w:t>
            </w:r>
            <w:r w:rsidRPr="00523F9F">
              <w:tab/>
              <w:t>Kun følgende produkter kan leveres og uddeles inden for rammerne af EU's skoleordning</w:t>
            </w:r>
            <w:r w:rsidRPr="00523F9F">
              <w:rPr>
                <w:b/>
                <w:i/>
              </w:rPr>
              <w:t>:</w:t>
            </w:r>
          </w:p>
        </w:tc>
        <w:tc>
          <w:tcPr>
            <w:tcW w:w="4876" w:type="dxa"/>
            <w:hideMark/>
          </w:tcPr>
          <w:p w:rsidR="00987E75" w:rsidRPr="00523F9F" w:rsidP="00BB18F0" w14:paraId="6C1D1726" w14:textId="77777777">
            <w:pPr>
              <w:pStyle w:val="Normal6"/>
              <w:rPr>
                <w:szCs w:val="24"/>
              </w:rPr>
            </w:pPr>
            <w:r w:rsidRPr="00523F9F">
              <w:t>1.</w:t>
            </w:r>
            <w:r w:rsidRPr="00523F9F">
              <w:tab/>
              <w:t>Kun følgende produkter kan leveres og uddeles inden for rammerne af EU's skoleordning</w:t>
            </w:r>
            <w:r w:rsidRPr="00523F9F">
              <w:rPr>
                <w:b/>
                <w:i/>
              </w:rPr>
              <w:t>, og der skal gives prioritet til friske og minimalt forarbejdede produkter eller lokale produkter.</w:t>
            </w:r>
          </w:p>
        </w:tc>
      </w:tr>
    </w:tbl>
    <w:p w:rsidR="00987E75" w:rsidRPr="00523F9F" w:rsidP="00987E75" w14:paraId="389AEB0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A363312"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7C520BBB" w14:textId="77777777">
      <w:pPr>
        <w:pStyle w:val="Normal12Italic"/>
        <w:rPr>
          <w:noProof w:val="0"/>
        </w:rPr>
      </w:pPr>
      <w:r w:rsidRPr="00523F9F">
        <w:rPr>
          <w:noProof w:val="0"/>
        </w:rPr>
        <w:t>Ændringsforslaget indfører princippet om at prioritere friske og minimalt forarbejdede produkter. Det giver også større fleksibilitet til medlemsstaterne, således at de kan tilpasse ernæringskriterier til nationale kosttraditioner og derved sikre en forholdsmæssig tilgang, samtidig med at programmets tiltrækningskraft og folkesundhedsmål bevares.</w:t>
      </w:r>
    </w:p>
    <w:p w:rsidR="00987E75" w:rsidRPr="00523F9F" w:rsidP="00987E75" w14:paraId="72990F19" w14:textId="77777777">
      <w:r w:rsidRPr="00523F9F">
        <w:rPr>
          <w:rStyle w:val="HideTWBExt"/>
          <w:noProof w:val="0"/>
        </w:rPr>
        <w:t>&lt;/AmendB&gt;</w:t>
      </w:r>
    </w:p>
    <w:p w:rsidR="00987E75" w:rsidRPr="00523F9F" w:rsidP="00987E75" w14:paraId="4D42EBD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536</w:t>
      </w:r>
      <w:r w:rsidRPr="00523F9F">
        <w:rPr>
          <w:rStyle w:val="HideTWBExt"/>
          <w:b w:val="0"/>
          <w:noProof w:val="0"/>
        </w:rPr>
        <w:t>&lt;/NumAmB&gt;</w:t>
      </w:r>
    </w:p>
    <w:p w:rsidR="00987E75" w:rsidRPr="00523F9F" w:rsidP="00987E75" w14:paraId="1B5F5A80"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341F927A" w14:textId="77777777">
      <w:r w:rsidRPr="00523F9F">
        <w:rPr>
          <w:rStyle w:val="HideTWBExt"/>
          <w:noProof w:val="0"/>
        </w:rPr>
        <w:t>&lt;/RepeatBlock-By&gt;</w:t>
      </w:r>
    </w:p>
    <w:p w:rsidR="00987E75" w:rsidRPr="00523F9F" w:rsidP="00987E75" w14:paraId="3A43321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EE5085A"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37E2B6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A54E06B" w14:textId="77777777">
      <w:r w:rsidRPr="00523F9F">
        <w:rPr>
          <w:rStyle w:val="HideTWBExt"/>
          <w:noProof w:val="0"/>
        </w:rPr>
        <w:t>&lt;Article2&gt;</w:t>
      </w:r>
      <w:r w:rsidRPr="00523F9F">
        <w:t>Artikel 28 – stk. 1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669787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5325166" w14:textId="77777777">
            <w:pPr>
              <w:keepNext/>
            </w:pPr>
          </w:p>
        </w:tc>
      </w:tr>
      <w:tr w14:paraId="1C18E39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73E5E57" w14:textId="77777777">
            <w:pPr>
              <w:pStyle w:val="ColumnHeading"/>
              <w:keepNext/>
            </w:pPr>
            <w:r w:rsidRPr="00523F9F">
              <w:t>Kommissionens forslag</w:t>
            </w:r>
          </w:p>
        </w:tc>
        <w:tc>
          <w:tcPr>
            <w:tcW w:w="4876" w:type="dxa"/>
            <w:hideMark/>
          </w:tcPr>
          <w:p w:rsidR="00987E75" w:rsidRPr="00523F9F" w:rsidP="00BB18F0" w14:paraId="2EB620E6" w14:textId="77777777">
            <w:pPr>
              <w:pStyle w:val="ColumnHeading"/>
              <w:keepNext/>
            </w:pPr>
            <w:r w:rsidRPr="00523F9F">
              <w:t>Ændringsforslag</w:t>
            </w:r>
          </w:p>
        </w:tc>
      </w:tr>
      <w:tr w14:paraId="32A6354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1E0992A" w14:textId="77777777">
            <w:pPr>
              <w:pStyle w:val="Normal6"/>
            </w:pPr>
            <w:r w:rsidRPr="00523F9F">
              <w:t>1.</w:t>
            </w:r>
            <w:r w:rsidRPr="00523F9F">
              <w:tab/>
              <w:t>Kun følgende produkter kan leveres og uddeles inden for rammerne af EU's skoleordning:</w:t>
            </w:r>
          </w:p>
        </w:tc>
        <w:tc>
          <w:tcPr>
            <w:tcW w:w="4876" w:type="dxa"/>
            <w:hideMark/>
          </w:tcPr>
          <w:p w:rsidR="00987E75" w:rsidRPr="00523F9F" w:rsidP="00BB18F0" w14:paraId="20608A4B" w14:textId="77777777">
            <w:pPr>
              <w:pStyle w:val="Normal6"/>
              <w:rPr>
                <w:szCs w:val="24"/>
              </w:rPr>
            </w:pPr>
            <w:r w:rsidRPr="00523F9F">
              <w:t>1.</w:t>
            </w:r>
            <w:r w:rsidRPr="00523F9F">
              <w:tab/>
              <w:t xml:space="preserve">Kun følgende produkter kan leveres og uddeles inden for rammerne af </w:t>
            </w:r>
            <w:r w:rsidRPr="00523F9F">
              <w:rPr>
                <w:b/>
                <w:i/>
              </w:rPr>
              <w:t xml:space="preserve">det dedikerede budget for </w:t>
            </w:r>
            <w:r w:rsidRPr="00523F9F">
              <w:t xml:space="preserve">EU's skoleordning </w:t>
            </w:r>
            <w:r w:rsidRPr="00523F9F">
              <w:rPr>
                <w:b/>
                <w:i/>
              </w:rPr>
              <w:t>på 1 757 000 000 EUR</w:t>
            </w:r>
            <w:r w:rsidRPr="00523F9F">
              <w:t>:</w:t>
            </w:r>
          </w:p>
        </w:tc>
      </w:tr>
    </w:tbl>
    <w:p w:rsidR="00987E75" w:rsidRPr="00523F9F" w:rsidP="00987E75" w14:paraId="2D56504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351FD05" w14:textId="77777777">
      <w:r w:rsidRPr="00523F9F">
        <w:rPr>
          <w:rStyle w:val="HideTWBExt"/>
          <w:noProof w:val="0"/>
        </w:rPr>
        <w:t>&lt;/AmendB&gt;</w:t>
      </w:r>
    </w:p>
    <w:p w:rsidR="00987E75" w:rsidRPr="00523F9F" w:rsidP="00987E75" w14:paraId="112FA15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537</w:t>
      </w:r>
      <w:r w:rsidRPr="00523F9F">
        <w:rPr>
          <w:rStyle w:val="HideTWBExt"/>
          <w:b w:val="0"/>
          <w:noProof w:val="0"/>
        </w:rPr>
        <w:t>&lt;/NumAmB&gt;</w:t>
      </w:r>
    </w:p>
    <w:p w:rsidR="00987E75" w:rsidRPr="00523F9F" w:rsidP="00987E75" w14:paraId="6B4D4D7C" w14:textId="77777777">
      <w:pPr>
        <w:pStyle w:val="NormalBold"/>
      </w:pPr>
      <w:r w:rsidRPr="00523F9F">
        <w:rPr>
          <w:rStyle w:val="HideTWBExt"/>
          <w:b w:val="0"/>
          <w:noProof w:val="0"/>
        </w:rPr>
        <w:t>&lt;RepeatBlock-By&gt;&lt;Members&gt;</w:t>
      </w:r>
      <w:r w:rsidRPr="00523F9F">
        <w:t>Daniel Buda, Dan-Ştefan Motreanu, Paulo do Nascimento Cabral, Emmanouil Kefalogiannis</w:t>
      </w:r>
      <w:r w:rsidRPr="00523F9F">
        <w:rPr>
          <w:rStyle w:val="HideTWBExt"/>
          <w:b w:val="0"/>
          <w:noProof w:val="0"/>
        </w:rPr>
        <w:t>&lt;/Members&gt;</w:t>
      </w:r>
    </w:p>
    <w:p w:rsidR="00987E75" w:rsidRPr="00523F9F" w:rsidP="00987E75" w14:paraId="0FA287CF" w14:textId="77777777">
      <w:r w:rsidRPr="00523F9F">
        <w:rPr>
          <w:rStyle w:val="HideTWBExt"/>
          <w:noProof w:val="0"/>
        </w:rPr>
        <w:t>&lt;/RepeatBlock-By&gt;</w:t>
      </w:r>
    </w:p>
    <w:p w:rsidR="00987E75" w:rsidRPr="00523F9F" w:rsidP="00987E75" w14:paraId="6940CA1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596CA6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4DF7B4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C8A277D" w14:textId="77777777">
      <w:r w:rsidRPr="00523F9F">
        <w:rPr>
          <w:rStyle w:val="HideTWBExt"/>
          <w:noProof w:val="0"/>
        </w:rPr>
        <w:t>&lt;Article2&gt;</w:t>
      </w:r>
      <w:r w:rsidRPr="00523F9F">
        <w:t>Artikel 28 – stk. 1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3B0C2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B19E38A" w14:textId="77777777">
            <w:pPr>
              <w:keepNext/>
            </w:pPr>
          </w:p>
        </w:tc>
      </w:tr>
      <w:tr w14:paraId="3D38E23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34E515D" w14:textId="77777777">
            <w:pPr>
              <w:pStyle w:val="ColumnHeading"/>
              <w:keepNext/>
            </w:pPr>
            <w:r w:rsidRPr="00523F9F">
              <w:t>Kommissionens forslag</w:t>
            </w:r>
          </w:p>
        </w:tc>
        <w:tc>
          <w:tcPr>
            <w:tcW w:w="4876" w:type="dxa"/>
            <w:hideMark/>
          </w:tcPr>
          <w:p w:rsidR="00987E75" w:rsidRPr="00523F9F" w:rsidP="00BB18F0" w14:paraId="1E946023" w14:textId="77777777">
            <w:pPr>
              <w:pStyle w:val="ColumnHeading"/>
              <w:keepNext/>
            </w:pPr>
            <w:r w:rsidRPr="00523F9F">
              <w:t>Ændringsforslag</w:t>
            </w:r>
          </w:p>
        </w:tc>
      </w:tr>
      <w:tr w14:paraId="38ADA9F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A4B97CC" w14:textId="77777777">
            <w:pPr>
              <w:pStyle w:val="Normal6"/>
            </w:pPr>
            <w:r w:rsidRPr="00523F9F">
              <w:t>1.</w:t>
            </w:r>
            <w:r w:rsidRPr="00523F9F">
              <w:tab/>
              <w:t>Kun følgende produkter kan leveres og uddeles inden for rammerne af EU's skoleordning:</w:t>
            </w:r>
          </w:p>
        </w:tc>
        <w:tc>
          <w:tcPr>
            <w:tcW w:w="4876" w:type="dxa"/>
            <w:hideMark/>
          </w:tcPr>
          <w:p w:rsidR="00987E75" w:rsidRPr="00523F9F" w:rsidP="00BB18F0" w14:paraId="510B46F3" w14:textId="77777777">
            <w:pPr>
              <w:pStyle w:val="Normal6"/>
              <w:rPr>
                <w:szCs w:val="24"/>
              </w:rPr>
            </w:pPr>
            <w:r w:rsidRPr="00523F9F">
              <w:t>1.</w:t>
            </w:r>
            <w:r w:rsidRPr="00523F9F">
              <w:tab/>
              <w:t>Kun følgende produkter kan leveres og uddeles inden for rammerne af EU's skoleordning</w:t>
            </w:r>
            <w:r w:rsidRPr="00523F9F">
              <w:rPr>
                <w:b/>
                <w:i/>
              </w:rPr>
              <w:t>, som beløber sig til 1 757 000 000 EUR</w:t>
            </w:r>
            <w:r w:rsidRPr="00523F9F">
              <w:t>:</w:t>
            </w:r>
          </w:p>
        </w:tc>
      </w:tr>
    </w:tbl>
    <w:p w:rsidR="00987E75" w:rsidRPr="00523F9F" w:rsidP="00987E75" w14:paraId="795DA8A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91C7659" w14:textId="77777777">
      <w:r w:rsidRPr="00523F9F">
        <w:rPr>
          <w:rStyle w:val="HideTWBExt"/>
          <w:noProof w:val="0"/>
        </w:rPr>
        <w:t>&lt;/AmendB&gt;</w:t>
      </w:r>
    </w:p>
    <w:p w:rsidR="00987E75" w:rsidRPr="00523F9F" w:rsidP="00987E75" w14:paraId="7281B85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538</w:t>
      </w:r>
      <w:r w:rsidRPr="00523F9F">
        <w:rPr>
          <w:rStyle w:val="HideTWBExt"/>
          <w:b w:val="0"/>
          <w:noProof w:val="0"/>
        </w:rPr>
        <w:t>&lt;/NumAmB&gt;</w:t>
      </w:r>
    </w:p>
    <w:p w:rsidR="00987E75" w:rsidRPr="00523F9F" w:rsidP="00987E75" w14:paraId="7588D483"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1D4DA4BF"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46B5F04E" w14:textId="77777777">
      <w:r w:rsidRPr="00523F9F">
        <w:rPr>
          <w:rStyle w:val="HideTWBExt"/>
          <w:noProof w:val="0"/>
        </w:rPr>
        <w:t>&lt;/RepeatBlock-By&gt;</w:t>
      </w:r>
    </w:p>
    <w:p w:rsidR="00987E75" w:rsidRPr="00523F9F" w:rsidP="00987E75" w14:paraId="4CD0ADA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CA3179D"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7CDDF7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002B4C4" w14:textId="77777777">
      <w:r w:rsidRPr="00523F9F">
        <w:rPr>
          <w:rStyle w:val="HideTWBExt"/>
          <w:noProof w:val="0"/>
        </w:rPr>
        <w:t>&lt;Article2&gt;</w:t>
      </w:r>
      <w:r w:rsidRPr="00523F9F">
        <w:t>Artikel 28 – stk. 1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CBE8B1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2DDA98F" w14:textId="77777777">
            <w:pPr>
              <w:keepNext/>
            </w:pPr>
          </w:p>
        </w:tc>
      </w:tr>
      <w:tr w14:paraId="333D704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4EA0D41" w14:textId="77777777">
            <w:pPr>
              <w:pStyle w:val="ColumnHeading"/>
              <w:keepNext/>
            </w:pPr>
            <w:r w:rsidRPr="00523F9F">
              <w:t>Kommissionens forslag</w:t>
            </w:r>
          </w:p>
        </w:tc>
        <w:tc>
          <w:tcPr>
            <w:tcW w:w="4876" w:type="dxa"/>
            <w:hideMark/>
          </w:tcPr>
          <w:p w:rsidR="00987E75" w:rsidRPr="00523F9F" w:rsidP="00BB18F0" w14:paraId="720B36AD" w14:textId="77777777">
            <w:pPr>
              <w:pStyle w:val="ColumnHeading"/>
              <w:keepNext/>
            </w:pPr>
            <w:r w:rsidRPr="00523F9F">
              <w:t>Ændringsforslag</w:t>
            </w:r>
          </w:p>
        </w:tc>
      </w:tr>
      <w:tr w14:paraId="65DB163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70A11B6" w14:textId="77777777">
            <w:pPr>
              <w:pStyle w:val="Normal6"/>
            </w:pPr>
            <w:r w:rsidRPr="00523F9F">
              <w:t>1.</w:t>
            </w:r>
            <w:r w:rsidRPr="00523F9F">
              <w:tab/>
              <w:t>Kun følgende produkter kan leveres og uddeles inden for rammerne af EU's skoleordning:</w:t>
            </w:r>
          </w:p>
        </w:tc>
        <w:tc>
          <w:tcPr>
            <w:tcW w:w="4876" w:type="dxa"/>
            <w:hideMark/>
          </w:tcPr>
          <w:p w:rsidR="00987E75" w:rsidRPr="00523F9F" w:rsidP="00BB18F0" w14:paraId="385667DB" w14:textId="77777777">
            <w:pPr>
              <w:pStyle w:val="Normal6"/>
              <w:rPr>
                <w:szCs w:val="24"/>
              </w:rPr>
            </w:pPr>
            <w:r w:rsidRPr="00523F9F">
              <w:t>1.</w:t>
            </w:r>
            <w:r w:rsidRPr="00523F9F">
              <w:tab/>
              <w:t xml:space="preserve">Kun følgende produkter </w:t>
            </w:r>
            <w:r w:rsidRPr="00523F9F">
              <w:rPr>
                <w:b/>
                <w:i/>
              </w:rPr>
              <w:t xml:space="preserve">med EU-oprindelse </w:t>
            </w:r>
            <w:r w:rsidRPr="00523F9F">
              <w:t>kan leveres og uddeles inden for rammerne af EU's skoleordning:</w:t>
            </w:r>
          </w:p>
        </w:tc>
      </w:tr>
    </w:tbl>
    <w:p w:rsidR="00987E75" w:rsidRPr="00523F9F" w:rsidP="00987E75" w14:paraId="20F158F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5EF9D2D" w14:textId="77777777">
      <w:r w:rsidRPr="00523F9F">
        <w:rPr>
          <w:rStyle w:val="HideTWBExt"/>
          <w:noProof w:val="0"/>
        </w:rPr>
        <w:t>&lt;/AmendB&gt;</w:t>
      </w:r>
    </w:p>
    <w:p w:rsidR="00987E75" w:rsidRPr="00523F9F" w:rsidP="00987E75" w14:paraId="3BA8CF2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539</w:t>
      </w:r>
      <w:r w:rsidRPr="00523F9F">
        <w:rPr>
          <w:rStyle w:val="HideTWBExt"/>
          <w:b w:val="0"/>
          <w:noProof w:val="0"/>
        </w:rPr>
        <w:t>&lt;/NumAmB&gt;</w:t>
      </w:r>
    </w:p>
    <w:p w:rsidR="00987E75" w:rsidRPr="00523F9F" w:rsidP="00987E75" w14:paraId="56208128" w14:textId="77777777">
      <w:pPr>
        <w:pStyle w:val="NormalBold"/>
      </w:pPr>
      <w:r w:rsidRPr="00523F9F">
        <w:rPr>
          <w:rStyle w:val="HideTWBExt"/>
          <w:b w:val="0"/>
          <w:noProof w:val="0"/>
        </w:rPr>
        <w:t>&lt;RepeatBlock-By&gt;&lt;Members&gt;</w:t>
      </w:r>
      <w:r w:rsidRPr="00523F9F">
        <w:t>Cristina Maestre</w:t>
      </w:r>
      <w:r w:rsidRPr="00523F9F">
        <w:rPr>
          <w:rStyle w:val="HideTWBExt"/>
          <w:b w:val="0"/>
          <w:noProof w:val="0"/>
        </w:rPr>
        <w:t>&lt;/Members&gt;</w:t>
      </w:r>
    </w:p>
    <w:p w:rsidR="00987E75" w:rsidRPr="00523F9F" w:rsidP="00987E75" w14:paraId="3807C1E2" w14:textId="77777777">
      <w:r w:rsidRPr="00523F9F">
        <w:rPr>
          <w:rStyle w:val="HideTWBExt"/>
          <w:noProof w:val="0"/>
        </w:rPr>
        <w:t>&lt;/RepeatBlock-By&gt;</w:t>
      </w:r>
    </w:p>
    <w:p w:rsidR="00987E75" w:rsidRPr="00523F9F" w:rsidP="00987E75" w14:paraId="1CA5D99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1992B3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C1B505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EE518E2" w14:textId="77777777">
      <w:r w:rsidRPr="00523F9F">
        <w:rPr>
          <w:rStyle w:val="HideTWBExt"/>
          <w:noProof w:val="0"/>
        </w:rPr>
        <w:t>&lt;Article2&gt;</w:t>
      </w:r>
      <w:r w:rsidRPr="00523F9F">
        <w:t>Artikel 28 – stk. 1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0D5485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5F84755" w14:textId="77777777">
            <w:pPr>
              <w:keepNext/>
            </w:pPr>
          </w:p>
        </w:tc>
      </w:tr>
      <w:tr w14:paraId="7B49AF7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1442D5C" w14:textId="77777777">
            <w:pPr>
              <w:pStyle w:val="ColumnHeading"/>
              <w:keepNext/>
            </w:pPr>
            <w:r w:rsidRPr="00523F9F">
              <w:t>Kommissionens forslag</w:t>
            </w:r>
          </w:p>
        </w:tc>
        <w:tc>
          <w:tcPr>
            <w:tcW w:w="4876" w:type="dxa"/>
            <w:hideMark/>
          </w:tcPr>
          <w:p w:rsidR="00987E75" w:rsidRPr="00523F9F" w:rsidP="00BB18F0" w14:paraId="1F8CE569" w14:textId="77777777">
            <w:pPr>
              <w:pStyle w:val="ColumnHeading"/>
              <w:keepNext/>
            </w:pPr>
            <w:r w:rsidRPr="00523F9F">
              <w:t>Ændringsforslag</w:t>
            </w:r>
          </w:p>
        </w:tc>
      </w:tr>
      <w:tr w14:paraId="282C9ED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4DCEBD3" w14:textId="77777777">
            <w:pPr>
              <w:pStyle w:val="Normal6"/>
            </w:pPr>
            <w:r w:rsidRPr="00523F9F">
              <w:rPr>
                <w:b/>
                <w:bCs/>
                <w:i/>
                <w:iCs/>
              </w:rPr>
              <w:t>(a)</w:t>
            </w:r>
            <w:r w:rsidRPr="00523F9F">
              <w:tab/>
              <w:t>frugt og grøntsager som anført i bilag I, del IX</w:t>
            </w:r>
          </w:p>
        </w:tc>
        <w:tc>
          <w:tcPr>
            <w:tcW w:w="4876" w:type="dxa"/>
            <w:hideMark/>
          </w:tcPr>
          <w:p w:rsidR="00987E75" w:rsidRPr="00523F9F" w:rsidP="00BB18F0" w14:paraId="3A4FF311" w14:textId="77777777">
            <w:pPr>
              <w:pStyle w:val="Normal6"/>
              <w:rPr>
                <w:szCs w:val="24"/>
              </w:rPr>
            </w:pPr>
            <w:r w:rsidRPr="00523F9F">
              <w:rPr>
                <w:b/>
                <w:i/>
              </w:rPr>
              <w:t>a)</w:t>
            </w:r>
            <w:r w:rsidRPr="00523F9F">
              <w:tab/>
              <w:t>frugt og grøntsager som anført i bilag I, del IX</w:t>
            </w:r>
            <w:r w:rsidRPr="00523F9F">
              <w:rPr>
                <w:b/>
                <w:i/>
              </w:rPr>
              <w:t>, og friske bananer, undtagen pisang, henhørende under KN-kode 0803 90</w:t>
            </w:r>
            <w:r w:rsidRPr="00523F9F">
              <w:t xml:space="preserve"> </w:t>
            </w:r>
            <w:r w:rsidRPr="00523F9F">
              <w:rPr>
                <w:b/>
                <w:i/>
              </w:rPr>
              <w:t>;</w:t>
            </w:r>
          </w:p>
        </w:tc>
      </w:tr>
    </w:tbl>
    <w:p w:rsidR="00987E75" w:rsidRPr="00523F9F" w:rsidP="00987E75" w14:paraId="52D6FC9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CA42BAE"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612C865B" w14:textId="77777777">
      <w:pPr>
        <w:pStyle w:val="Normal12Italic"/>
        <w:rPr>
          <w:noProof w:val="0"/>
        </w:rPr>
      </w:pPr>
      <w:r w:rsidRPr="00523F9F">
        <w:rPr>
          <w:noProof w:val="0"/>
        </w:rPr>
        <w:t>Opdeling af frugt og grøntsager fra friske bananer i forskellige litra vil betyde, at oplysningerne om midler, der anvendes til at uddele "frisk frugt og friske grøntsager" for at opfylde artikel 27, stk. 6, ville skulle være adskilt fra midler, der anvendes til at uddele "friske bananer". Eftersom de fleste leverandører af frugt og grøntsager også leverer friske bananer, vil denne opdeling alene øge den administrative byrde.</w:t>
      </w:r>
    </w:p>
    <w:p w:rsidR="00987E75" w:rsidRPr="00523F9F" w:rsidP="00987E75" w14:paraId="042B2A3A" w14:textId="77777777">
      <w:r w:rsidRPr="00523F9F">
        <w:rPr>
          <w:rStyle w:val="HideTWBExt"/>
          <w:noProof w:val="0"/>
        </w:rPr>
        <w:t>&lt;/AmendB&gt;</w:t>
      </w:r>
    </w:p>
    <w:p w:rsidR="00987E75" w:rsidRPr="00523F9F" w:rsidP="00987E75" w14:paraId="74D75D2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540</w:t>
      </w:r>
      <w:r w:rsidRPr="00523F9F">
        <w:rPr>
          <w:rStyle w:val="HideTWBExt"/>
          <w:b w:val="0"/>
          <w:noProof w:val="0"/>
        </w:rPr>
        <w:t>&lt;/NumAmB&gt;</w:t>
      </w:r>
    </w:p>
    <w:p w:rsidR="00987E75" w:rsidRPr="00523F9F" w:rsidP="00987E75" w14:paraId="051CB1D4"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38DEC8CA" w14:textId="77777777">
      <w:r w:rsidRPr="00523F9F">
        <w:rPr>
          <w:rStyle w:val="HideTWBExt"/>
          <w:noProof w:val="0"/>
        </w:rPr>
        <w:t>&lt;/RepeatBlock-By&gt;</w:t>
      </w:r>
    </w:p>
    <w:p w:rsidR="00987E75" w:rsidRPr="00523F9F" w:rsidP="00987E75" w14:paraId="55C9BEC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7A7D5F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CC94FF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20E40CE" w14:textId="77777777">
      <w:r w:rsidRPr="00523F9F">
        <w:rPr>
          <w:rStyle w:val="HideTWBExt"/>
          <w:noProof w:val="0"/>
        </w:rPr>
        <w:t>&lt;Article2&gt;</w:t>
      </w:r>
      <w:r w:rsidRPr="00523F9F">
        <w:t>Artikel 28 – stk. 1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411B85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7D8D289" w14:textId="77777777">
            <w:pPr>
              <w:keepNext/>
            </w:pPr>
          </w:p>
        </w:tc>
      </w:tr>
      <w:tr w14:paraId="0AD8B81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6D9FB5C" w14:textId="77777777">
            <w:pPr>
              <w:pStyle w:val="ColumnHeading"/>
              <w:keepNext/>
            </w:pPr>
            <w:r w:rsidRPr="00523F9F">
              <w:t>Kommissionens forslag</w:t>
            </w:r>
          </w:p>
        </w:tc>
        <w:tc>
          <w:tcPr>
            <w:tcW w:w="4876" w:type="dxa"/>
            <w:hideMark/>
          </w:tcPr>
          <w:p w:rsidR="00987E75" w:rsidRPr="00523F9F" w:rsidP="00BB18F0" w14:paraId="438CC7C5" w14:textId="77777777">
            <w:pPr>
              <w:pStyle w:val="ColumnHeading"/>
              <w:keepNext/>
            </w:pPr>
            <w:r w:rsidRPr="00523F9F">
              <w:t>Ændringsforslag</w:t>
            </w:r>
          </w:p>
        </w:tc>
      </w:tr>
      <w:tr w14:paraId="00CF24B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71C31CA" w14:textId="77777777">
            <w:pPr>
              <w:pStyle w:val="Normal6"/>
            </w:pPr>
            <w:r w:rsidRPr="00523F9F">
              <w:rPr>
                <w:b/>
                <w:bCs/>
                <w:i/>
                <w:iCs/>
              </w:rPr>
              <w:t>(a)</w:t>
            </w:r>
            <w:r w:rsidRPr="00523F9F">
              <w:tab/>
              <w:t>frugt og grøntsager som anført i bilag I, del IX</w:t>
            </w:r>
          </w:p>
        </w:tc>
        <w:tc>
          <w:tcPr>
            <w:tcW w:w="4876" w:type="dxa"/>
            <w:hideMark/>
          </w:tcPr>
          <w:p w:rsidR="00987E75" w:rsidRPr="00523F9F" w:rsidP="00BB18F0" w14:paraId="4FAED285" w14:textId="77777777">
            <w:pPr>
              <w:pStyle w:val="Normal6"/>
              <w:rPr>
                <w:szCs w:val="24"/>
              </w:rPr>
            </w:pPr>
            <w:r w:rsidRPr="00523F9F">
              <w:rPr>
                <w:b/>
                <w:i/>
              </w:rPr>
              <w:t>a)</w:t>
            </w:r>
            <w:r w:rsidRPr="00523F9F">
              <w:tab/>
              <w:t>frugt og grøntsager som anført i bilag I, del IX</w:t>
            </w:r>
            <w:r w:rsidRPr="00523F9F">
              <w:rPr>
                <w:b/>
                <w:i/>
              </w:rPr>
              <w:t>, og med oprindelse i EU</w:t>
            </w:r>
          </w:p>
        </w:tc>
      </w:tr>
    </w:tbl>
    <w:p w:rsidR="00987E75" w:rsidRPr="00523F9F" w:rsidP="00987E75" w14:paraId="25C13A22"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0DFEB2B" w14:textId="77777777">
      <w:r w:rsidRPr="00523F9F">
        <w:rPr>
          <w:rStyle w:val="HideTWBExt"/>
          <w:noProof w:val="0"/>
        </w:rPr>
        <w:t>&lt;/AmendB&gt;</w:t>
      </w:r>
    </w:p>
    <w:p w:rsidR="00987E75" w:rsidRPr="00523F9F" w:rsidP="00987E75" w14:paraId="65C7948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541</w:t>
      </w:r>
      <w:r w:rsidRPr="00523F9F">
        <w:rPr>
          <w:rStyle w:val="HideTWBExt"/>
          <w:b w:val="0"/>
          <w:noProof w:val="0"/>
        </w:rPr>
        <w:t>&lt;/NumAmB&gt;</w:t>
      </w:r>
    </w:p>
    <w:p w:rsidR="00987E75" w:rsidRPr="00523F9F" w:rsidP="00987E75" w14:paraId="3498DD46" w14:textId="77777777">
      <w:pPr>
        <w:pStyle w:val="NormalBold"/>
      </w:pPr>
      <w:r w:rsidRPr="00523F9F">
        <w:rPr>
          <w:rStyle w:val="HideTWBExt"/>
          <w:b w:val="0"/>
          <w:noProof w:val="0"/>
        </w:rPr>
        <w:t>&lt;RepeatBlock-By&gt;&lt;Members&gt;</w:t>
      </w:r>
      <w:r w:rsidRPr="00523F9F">
        <w:t>Dario Nardella, Stefano Bonaccini, Camilla Laureti</w:t>
      </w:r>
      <w:r w:rsidRPr="00523F9F">
        <w:rPr>
          <w:rStyle w:val="HideTWBExt"/>
          <w:b w:val="0"/>
          <w:noProof w:val="0"/>
        </w:rPr>
        <w:t>&lt;/Members&gt;</w:t>
      </w:r>
    </w:p>
    <w:p w:rsidR="00987E75" w:rsidRPr="00523F9F" w:rsidP="00987E75" w14:paraId="676D9A0C" w14:textId="77777777">
      <w:r w:rsidRPr="00523F9F">
        <w:rPr>
          <w:rStyle w:val="HideTWBExt"/>
          <w:noProof w:val="0"/>
        </w:rPr>
        <w:t>&lt;/RepeatBlock-By&gt;</w:t>
      </w:r>
    </w:p>
    <w:p w:rsidR="00987E75" w:rsidRPr="00523F9F" w:rsidP="00987E75" w14:paraId="72BBB37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5E0FF20"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3A8444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94FD625" w14:textId="77777777">
      <w:r w:rsidRPr="00523F9F">
        <w:rPr>
          <w:rStyle w:val="HideTWBExt"/>
          <w:noProof w:val="0"/>
        </w:rPr>
        <w:t>&lt;Article2&gt;</w:t>
      </w:r>
      <w:r w:rsidRPr="00523F9F">
        <w:t>Artikel 28 – stk. 1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677129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6D7236D" w14:textId="77777777">
            <w:pPr>
              <w:keepNext/>
            </w:pPr>
          </w:p>
        </w:tc>
      </w:tr>
      <w:tr w14:paraId="0F6BC33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1103C31" w14:textId="77777777">
            <w:pPr>
              <w:pStyle w:val="ColumnHeading"/>
              <w:keepNext/>
            </w:pPr>
            <w:r w:rsidRPr="00523F9F">
              <w:t>Kommissionens forslag</w:t>
            </w:r>
          </w:p>
        </w:tc>
        <w:tc>
          <w:tcPr>
            <w:tcW w:w="4876" w:type="dxa"/>
            <w:hideMark/>
          </w:tcPr>
          <w:p w:rsidR="00987E75" w:rsidRPr="00523F9F" w:rsidP="00BB18F0" w14:paraId="36E1CC6A" w14:textId="77777777">
            <w:pPr>
              <w:pStyle w:val="ColumnHeading"/>
              <w:keepNext/>
            </w:pPr>
            <w:r w:rsidRPr="00523F9F">
              <w:t>Ændringsforslag</w:t>
            </w:r>
          </w:p>
        </w:tc>
      </w:tr>
      <w:tr w14:paraId="3F98A42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42D047A" w14:textId="77777777">
            <w:pPr>
              <w:pStyle w:val="Normal6"/>
            </w:pPr>
            <w:r w:rsidRPr="00523F9F">
              <w:rPr>
                <w:b/>
                <w:bCs/>
                <w:i/>
                <w:iCs/>
              </w:rPr>
              <w:t>(a)</w:t>
            </w:r>
            <w:r w:rsidRPr="00523F9F">
              <w:tab/>
              <w:t>frugt og grøntsager som anført i bilag I, del IX</w:t>
            </w:r>
          </w:p>
        </w:tc>
        <w:tc>
          <w:tcPr>
            <w:tcW w:w="4876" w:type="dxa"/>
            <w:hideMark/>
          </w:tcPr>
          <w:p w:rsidR="00987E75" w:rsidRPr="00523F9F" w:rsidP="00BB18F0" w14:paraId="3E117A96" w14:textId="77777777">
            <w:pPr>
              <w:pStyle w:val="Normal6"/>
              <w:rPr>
                <w:szCs w:val="24"/>
              </w:rPr>
            </w:pPr>
            <w:r w:rsidRPr="00523F9F">
              <w:rPr>
                <w:b/>
                <w:i/>
              </w:rPr>
              <w:t>a)</w:t>
            </w:r>
            <w:r w:rsidRPr="00523F9F">
              <w:tab/>
              <w:t>frugt og grøntsager som anført i bilag I, del IX</w:t>
            </w:r>
            <w:r w:rsidRPr="00523F9F">
              <w:rPr>
                <w:b/>
                <w:i/>
              </w:rPr>
              <w:t>, og med oprindelse i EU</w:t>
            </w:r>
          </w:p>
        </w:tc>
      </w:tr>
    </w:tbl>
    <w:p w:rsidR="00987E75" w:rsidRPr="00523F9F" w:rsidP="00987E75" w14:paraId="5DDE804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BECE7C9" w14:textId="77777777">
      <w:r w:rsidRPr="00523F9F">
        <w:rPr>
          <w:rStyle w:val="HideTWBExt"/>
          <w:noProof w:val="0"/>
        </w:rPr>
        <w:t>&lt;/AmendB&gt;</w:t>
      </w:r>
    </w:p>
    <w:p w:rsidR="00987E75" w:rsidRPr="00523F9F" w:rsidP="00987E75" w14:paraId="39B0E74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542</w:t>
      </w:r>
      <w:r w:rsidRPr="00523F9F">
        <w:rPr>
          <w:rStyle w:val="HideTWBExt"/>
          <w:b w:val="0"/>
          <w:noProof w:val="0"/>
        </w:rPr>
        <w:t>&lt;/NumAmB&gt;</w:t>
      </w:r>
    </w:p>
    <w:p w:rsidR="00987E75" w:rsidRPr="00523F9F" w:rsidP="00987E75" w14:paraId="52A4460F" w14:textId="77777777">
      <w:pPr>
        <w:pStyle w:val="NormalBold"/>
      </w:pPr>
      <w:r w:rsidRPr="00523F9F">
        <w:rPr>
          <w:rStyle w:val="HideTWBExt"/>
          <w:b w:val="0"/>
          <w:noProof w:val="0"/>
        </w:rPr>
        <w:t>&lt;RepeatBlock-By&gt;&lt;Members&gt;</w:t>
      </w:r>
      <w:r w:rsidRPr="00523F9F">
        <w:t>Salvatore De Meo</w:t>
      </w:r>
      <w:r w:rsidRPr="00523F9F">
        <w:rPr>
          <w:rStyle w:val="HideTWBExt"/>
          <w:b w:val="0"/>
          <w:noProof w:val="0"/>
        </w:rPr>
        <w:t>&lt;/Members&gt;</w:t>
      </w:r>
    </w:p>
    <w:p w:rsidR="00987E75" w:rsidRPr="00523F9F" w:rsidP="00987E75" w14:paraId="0320960E" w14:textId="77777777">
      <w:r w:rsidRPr="00523F9F">
        <w:rPr>
          <w:rStyle w:val="HideTWBExt"/>
          <w:noProof w:val="0"/>
        </w:rPr>
        <w:t>&lt;/RepeatBlock-By&gt;</w:t>
      </w:r>
    </w:p>
    <w:p w:rsidR="00987E75" w:rsidRPr="00523F9F" w:rsidP="00987E75" w14:paraId="14293A1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CA5E471"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3397EF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FC9BC19" w14:textId="77777777">
      <w:r w:rsidRPr="00523F9F">
        <w:rPr>
          <w:rStyle w:val="HideTWBExt"/>
          <w:noProof w:val="0"/>
        </w:rPr>
        <w:t>&lt;Article2&gt;</w:t>
      </w:r>
      <w:r w:rsidRPr="00523F9F">
        <w:t>Artikel 28 – stk. 1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4DA6B2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9420583" w14:textId="77777777">
            <w:pPr>
              <w:keepNext/>
            </w:pPr>
          </w:p>
        </w:tc>
      </w:tr>
      <w:tr w14:paraId="79091CE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A4D749C" w14:textId="77777777">
            <w:pPr>
              <w:pStyle w:val="ColumnHeading"/>
              <w:keepNext/>
            </w:pPr>
            <w:r w:rsidRPr="00523F9F">
              <w:t>Kommissionens forslag</w:t>
            </w:r>
          </w:p>
        </w:tc>
        <w:tc>
          <w:tcPr>
            <w:tcW w:w="4876" w:type="dxa"/>
            <w:hideMark/>
          </w:tcPr>
          <w:p w:rsidR="00987E75" w:rsidRPr="00523F9F" w:rsidP="00BB18F0" w14:paraId="687F5C69" w14:textId="77777777">
            <w:pPr>
              <w:pStyle w:val="ColumnHeading"/>
              <w:keepNext/>
            </w:pPr>
            <w:r w:rsidRPr="00523F9F">
              <w:t>Ændringsforslag</w:t>
            </w:r>
          </w:p>
        </w:tc>
      </w:tr>
      <w:tr w14:paraId="4FA27E4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DA5E3CA" w14:textId="77777777">
            <w:pPr>
              <w:pStyle w:val="Normal6"/>
            </w:pPr>
            <w:r w:rsidRPr="00523F9F">
              <w:rPr>
                <w:b/>
                <w:i/>
              </w:rPr>
              <w:t>(a)</w:t>
            </w:r>
            <w:r w:rsidRPr="00523F9F">
              <w:tab/>
              <w:t>frugt og grøntsager som anført i bilag I, del IX</w:t>
            </w:r>
          </w:p>
        </w:tc>
        <w:tc>
          <w:tcPr>
            <w:tcW w:w="4876" w:type="dxa"/>
            <w:hideMark/>
          </w:tcPr>
          <w:p w:rsidR="00987E75" w:rsidRPr="00523F9F" w:rsidP="00BB18F0" w14:paraId="1020A68F" w14:textId="77777777">
            <w:pPr>
              <w:pStyle w:val="Normal6"/>
              <w:rPr>
                <w:szCs w:val="24"/>
              </w:rPr>
            </w:pPr>
            <w:r w:rsidRPr="00523F9F">
              <w:rPr>
                <w:b/>
                <w:i/>
              </w:rPr>
              <w:t>a)</w:t>
            </w:r>
            <w:r w:rsidRPr="00523F9F">
              <w:tab/>
              <w:t>frugt og grøntsager som anført i bilag I, del IX</w:t>
            </w:r>
            <w:r w:rsidRPr="00523F9F">
              <w:rPr>
                <w:b/>
                <w:bCs/>
                <w:i/>
                <w:iCs/>
              </w:rPr>
              <w:t>, med oprindelse i EU</w:t>
            </w:r>
          </w:p>
        </w:tc>
      </w:tr>
    </w:tbl>
    <w:p w:rsidR="00987E75" w:rsidRPr="00523F9F" w:rsidP="00987E75" w14:paraId="27D2A0A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566A68CE" w14:textId="77777777">
      <w:r w:rsidRPr="00523F9F">
        <w:rPr>
          <w:rStyle w:val="HideTWBExt"/>
          <w:noProof w:val="0"/>
        </w:rPr>
        <w:t>&lt;/AmendB&gt;</w:t>
      </w:r>
    </w:p>
    <w:p w:rsidR="00987E75" w:rsidRPr="00523F9F" w:rsidP="00987E75" w14:paraId="17E45DC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543</w:t>
      </w:r>
      <w:r w:rsidRPr="00523F9F">
        <w:rPr>
          <w:rStyle w:val="HideTWBExt"/>
          <w:b w:val="0"/>
          <w:noProof w:val="0"/>
        </w:rPr>
        <w:t>&lt;/NumAmB&gt;</w:t>
      </w:r>
    </w:p>
    <w:p w:rsidR="00987E75" w:rsidRPr="00523F9F" w:rsidP="00987E75" w14:paraId="2EEF98D5" w14:textId="77777777">
      <w:pPr>
        <w:pStyle w:val="NormalBold"/>
      </w:pPr>
      <w:r w:rsidRPr="00523F9F">
        <w:rPr>
          <w:rStyle w:val="HideTWBExt"/>
          <w:b w:val="0"/>
          <w:noProof w:val="0"/>
        </w:rPr>
        <w:t>&lt;RepeatBlock-By&gt;&lt;Members&gt;</w:t>
      </w:r>
      <w:r w:rsidRPr="00523F9F">
        <w:t>Anja Hazekamp, Sebastian Everding</w:t>
      </w:r>
      <w:r w:rsidRPr="00523F9F">
        <w:rPr>
          <w:rStyle w:val="HideTWBExt"/>
          <w:b w:val="0"/>
          <w:noProof w:val="0"/>
        </w:rPr>
        <w:t>&lt;/Members&gt;</w:t>
      </w:r>
    </w:p>
    <w:p w:rsidR="00987E75" w:rsidRPr="00523F9F" w:rsidP="00987E75" w14:paraId="38C6EA90" w14:textId="77777777">
      <w:r w:rsidRPr="00523F9F">
        <w:rPr>
          <w:rStyle w:val="HideTWBExt"/>
          <w:noProof w:val="0"/>
        </w:rPr>
        <w:t>&lt;/RepeatBlock-By&gt;</w:t>
      </w:r>
    </w:p>
    <w:p w:rsidR="00987E75" w:rsidRPr="00523F9F" w:rsidP="00987E75" w14:paraId="42215F3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54EB71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7D1EB3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B39168A" w14:textId="77777777">
      <w:r w:rsidRPr="00523F9F">
        <w:rPr>
          <w:rStyle w:val="HideTWBExt"/>
          <w:noProof w:val="0"/>
        </w:rPr>
        <w:t>&lt;Article2&gt;</w:t>
      </w:r>
      <w:r w:rsidRPr="00523F9F">
        <w:t>Artikel 28 – stk. 1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BE85C4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8226E24" w14:textId="77777777">
            <w:pPr>
              <w:keepNext/>
            </w:pPr>
          </w:p>
        </w:tc>
      </w:tr>
      <w:tr w14:paraId="703F56C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C280925" w14:textId="77777777">
            <w:pPr>
              <w:pStyle w:val="ColumnHeading"/>
              <w:keepNext/>
            </w:pPr>
            <w:r w:rsidRPr="00523F9F">
              <w:t>Kommissionens forslag</w:t>
            </w:r>
          </w:p>
        </w:tc>
        <w:tc>
          <w:tcPr>
            <w:tcW w:w="4876" w:type="dxa"/>
            <w:hideMark/>
          </w:tcPr>
          <w:p w:rsidR="00987E75" w:rsidRPr="00523F9F" w:rsidP="00BB18F0" w14:paraId="26F3C0FC" w14:textId="77777777">
            <w:pPr>
              <w:pStyle w:val="ColumnHeading"/>
              <w:keepNext/>
            </w:pPr>
            <w:r w:rsidRPr="00523F9F">
              <w:t>Ændringsforslag</w:t>
            </w:r>
          </w:p>
        </w:tc>
      </w:tr>
      <w:tr w14:paraId="02C2947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8F17C04" w14:textId="77777777">
            <w:pPr>
              <w:pStyle w:val="Normal6"/>
            </w:pPr>
            <w:r w:rsidRPr="00523F9F">
              <w:rPr>
                <w:b/>
                <w:bCs/>
                <w:i/>
                <w:iCs/>
              </w:rPr>
              <w:t>(a)</w:t>
            </w:r>
            <w:r w:rsidRPr="00523F9F">
              <w:tab/>
              <w:t>frugt og grøntsager som anført i bilag I, del IX</w:t>
            </w:r>
          </w:p>
        </w:tc>
        <w:tc>
          <w:tcPr>
            <w:tcW w:w="4876" w:type="dxa"/>
            <w:hideMark/>
          </w:tcPr>
          <w:p w:rsidR="00987E75" w:rsidRPr="00523F9F" w:rsidP="00BB18F0" w14:paraId="732F905F" w14:textId="77777777">
            <w:pPr>
              <w:pStyle w:val="Normal6"/>
              <w:rPr>
                <w:szCs w:val="24"/>
              </w:rPr>
            </w:pPr>
            <w:r w:rsidRPr="00523F9F">
              <w:rPr>
                <w:b/>
                <w:i/>
              </w:rPr>
              <w:t>a)</w:t>
            </w:r>
            <w:r w:rsidRPr="00523F9F">
              <w:tab/>
            </w:r>
            <w:r w:rsidRPr="00523F9F">
              <w:rPr>
                <w:b/>
                <w:i/>
              </w:rPr>
              <w:t xml:space="preserve">økologisk </w:t>
            </w:r>
            <w:r w:rsidRPr="00523F9F">
              <w:t>frugt og grøntsager som anført i bilag I, del IX</w:t>
            </w:r>
          </w:p>
        </w:tc>
      </w:tr>
    </w:tbl>
    <w:p w:rsidR="00987E75" w:rsidRPr="00523F9F" w:rsidP="00987E75" w14:paraId="7DC52CF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05B7E0B" w14:textId="77777777">
      <w:r w:rsidRPr="00523F9F">
        <w:rPr>
          <w:rStyle w:val="HideTWBExt"/>
          <w:noProof w:val="0"/>
        </w:rPr>
        <w:t>&lt;/AmendB&gt;</w:t>
      </w:r>
    </w:p>
    <w:p w:rsidR="00987E75" w:rsidRPr="00523F9F" w:rsidP="00987E75" w14:paraId="5574379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544</w:t>
      </w:r>
      <w:r w:rsidRPr="00523F9F">
        <w:rPr>
          <w:rStyle w:val="HideTWBExt"/>
          <w:b w:val="0"/>
          <w:noProof w:val="0"/>
        </w:rPr>
        <w:t>&lt;/NumAmB&gt;</w:t>
      </w:r>
    </w:p>
    <w:p w:rsidR="00987E75" w:rsidRPr="00523F9F" w:rsidP="00987E75" w14:paraId="66867DE4" w14:textId="77777777">
      <w:pPr>
        <w:pStyle w:val="NormalBold"/>
      </w:pPr>
      <w:r w:rsidRPr="00523F9F">
        <w:rPr>
          <w:rStyle w:val="HideTWBExt"/>
          <w:b w:val="0"/>
          <w:noProof w:val="0"/>
        </w:rPr>
        <w:t>&lt;RepeatBlock-By&gt;&lt;Members&gt;</w:t>
      </w:r>
      <w:r w:rsidRPr="00523F9F">
        <w:t>Dario Nardella, Stefano Bonaccini, Camilla Laureti</w:t>
      </w:r>
      <w:r w:rsidRPr="00523F9F">
        <w:rPr>
          <w:rStyle w:val="HideTWBExt"/>
          <w:b w:val="0"/>
          <w:noProof w:val="0"/>
        </w:rPr>
        <w:t>&lt;/Members&gt;</w:t>
      </w:r>
    </w:p>
    <w:p w:rsidR="00987E75" w:rsidRPr="00523F9F" w:rsidP="00987E75" w14:paraId="50987755" w14:textId="77777777">
      <w:r w:rsidRPr="00523F9F">
        <w:rPr>
          <w:rStyle w:val="HideTWBExt"/>
          <w:noProof w:val="0"/>
        </w:rPr>
        <w:t>&lt;/RepeatBlock-By&gt;</w:t>
      </w:r>
    </w:p>
    <w:p w:rsidR="00987E75" w:rsidRPr="00523F9F" w:rsidP="00987E75" w14:paraId="0426DA1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18A4308"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03A621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AD22AE8" w14:textId="77777777">
      <w:r w:rsidRPr="00523F9F">
        <w:rPr>
          <w:rStyle w:val="HideTWBExt"/>
          <w:noProof w:val="0"/>
        </w:rPr>
        <w:t>&lt;Article2&gt;</w:t>
      </w:r>
      <w:r w:rsidRPr="00523F9F">
        <w:t>Artikel 28 – stk. 1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71C81D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BC4C73E" w14:textId="77777777">
            <w:pPr>
              <w:keepNext/>
            </w:pPr>
          </w:p>
        </w:tc>
      </w:tr>
      <w:tr w14:paraId="2504728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BAF1484" w14:textId="77777777">
            <w:pPr>
              <w:pStyle w:val="ColumnHeading"/>
              <w:keepNext/>
            </w:pPr>
            <w:r w:rsidRPr="00523F9F">
              <w:t>Kommissionens forslag</w:t>
            </w:r>
          </w:p>
        </w:tc>
        <w:tc>
          <w:tcPr>
            <w:tcW w:w="4876" w:type="dxa"/>
            <w:hideMark/>
          </w:tcPr>
          <w:p w:rsidR="00987E75" w:rsidRPr="00523F9F" w:rsidP="00BB18F0" w14:paraId="56B2D0E3" w14:textId="77777777">
            <w:pPr>
              <w:pStyle w:val="ColumnHeading"/>
              <w:keepNext/>
            </w:pPr>
            <w:r w:rsidRPr="00523F9F">
              <w:t>Ændringsforslag</w:t>
            </w:r>
          </w:p>
        </w:tc>
      </w:tr>
      <w:tr w14:paraId="506BDE7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6A970C4" w14:textId="77777777">
            <w:pPr>
              <w:pStyle w:val="Normal6"/>
            </w:pPr>
            <w:r w:rsidRPr="00523F9F">
              <w:rPr>
                <w:b/>
                <w:i/>
              </w:rPr>
              <w:t>(b)</w:t>
            </w:r>
            <w:r w:rsidRPr="00523F9F">
              <w:tab/>
              <w:t>forarbejdede frugter og grøntsager som anført i del X</w:t>
            </w:r>
          </w:p>
        </w:tc>
        <w:tc>
          <w:tcPr>
            <w:tcW w:w="4876" w:type="dxa"/>
            <w:hideMark/>
          </w:tcPr>
          <w:p w:rsidR="00987E75" w:rsidRPr="00523F9F" w:rsidP="00BB18F0" w14:paraId="1D57E7FF" w14:textId="77777777">
            <w:pPr>
              <w:pStyle w:val="Normal6"/>
              <w:rPr>
                <w:szCs w:val="24"/>
              </w:rPr>
            </w:pPr>
            <w:r w:rsidRPr="00523F9F">
              <w:rPr>
                <w:b/>
                <w:i/>
              </w:rPr>
              <w:t>b)</w:t>
            </w:r>
            <w:r w:rsidRPr="00523F9F">
              <w:tab/>
              <w:t xml:space="preserve">forarbejdede frugter og grøntsager som anført i del X </w:t>
            </w:r>
            <w:r w:rsidRPr="00523F9F">
              <w:rPr>
                <w:b/>
                <w:i/>
              </w:rPr>
              <w:t>og med oprindelse i EU</w:t>
            </w:r>
          </w:p>
        </w:tc>
      </w:tr>
    </w:tbl>
    <w:p w:rsidR="00987E75" w:rsidRPr="00523F9F" w:rsidP="00987E75" w14:paraId="5542DB0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0D9FDFB" w14:textId="77777777">
      <w:r w:rsidRPr="00523F9F">
        <w:rPr>
          <w:rStyle w:val="HideTWBExt"/>
          <w:noProof w:val="0"/>
        </w:rPr>
        <w:t>&lt;/AmendB&gt;</w:t>
      </w:r>
    </w:p>
    <w:p w:rsidR="00987E75" w:rsidRPr="00523F9F" w:rsidP="00987E75" w14:paraId="3554C98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545</w:t>
      </w:r>
      <w:r w:rsidRPr="00523F9F">
        <w:rPr>
          <w:rStyle w:val="HideTWBExt"/>
          <w:b w:val="0"/>
          <w:noProof w:val="0"/>
        </w:rPr>
        <w:t>&lt;/NumAmB&gt;</w:t>
      </w:r>
    </w:p>
    <w:p w:rsidR="00987E75" w:rsidRPr="00523F9F" w:rsidP="00987E75" w14:paraId="10C52EF8"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77A7A686" w14:textId="77777777">
      <w:r w:rsidRPr="00523F9F">
        <w:rPr>
          <w:rStyle w:val="HideTWBExt"/>
          <w:noProof w:val="0"/>
        </w:rPr>
        <w:t>&lt;/RepeatBlock-By&gt;</w:t>
      </w:r>
    </w:p>
    <w:p w:rsidR="00987E75" w:rsidRPr="00523F9F" w:rsidP="00987E75" w14:paraId="75AC58F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FDEDAE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38150B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301A916" w14:textId="77777777">
      <w:r w:rsidRPr="00523F9F">
        <w:rPr>
          <w:rStyle w:val="HideTWBExt"/>
          <w:noProof w:val="0"/>
        </w:rPr>
        <w:t>&lt;Article2&gt;</w:t>
      </w:r>
      <w:r w:rsidRPr="00523F9F">
        <w:t>Artikel 28 – stk. 1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1A68A0C"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1C08477" w14:textId="77777777">
            <w:pPr>
              <w:keepNext/>
            </w:pPr>
          </w:p>
        </w:tc>
      </w:tr>
      <w:tr w14:paraId="2019D73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D0AA669" w14:textId="77777777">
            <w:pPr>
              <w:pStyle w:val="ColumnHeading"/>
              <w:keepNext/>
            </w:pPr>
            <w:r w:rsidRPr="00523F9F">
              <w:t>Kommissionens forslag</w:t>
            </w:r>
          </w:p>
        </w:tc>
        <w:tc>
          <w:tcPr>
            <w:tcW w:w="4876" w:type="dxa"/>
            <w:hideMark/>
          </w:tcPr>
          <w:p w:rsidR="00987E75" w:rsidRPr="00523F9F" w:rsidP="00BB18F0" w14:paraId="6C9EB886" w14:textId="77777777">
            <w:pPr>
              <w:pStyle w:val="ColumnHeading"/>
              <w:keepNext/>
            </w:pPr>
            <w:r w:rsidRPr="00523F9F">
              <w:t>Ændringsforslag</w:t>
            </w:r>
          </w:p>
        </w:tc>
      </w:tr>
      <w:tr w14:paraId="316BB53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A62B14D" w14:textId="77777777">
            <w:pPr>
              <w:pStyle w:val="Normal6"/>
            </w:pPr>
            <w:r w:rsidRPr="00523F9F">
              <w:rPr>
                <w:b/>
                <w:i/>
              </w:rPr>
              <w:t>(b)</w:t>
            </w:r>
            <w:r w:rsidRPr="00523F9F">
              <w:tab/>
              <w:t>forarbejdede frugter og grøntsager som anført i del X</w:t>
            </w:r>
          </w:p>
        </w:tc>
        <w:tc>
          <w:tcPr>
            <w:tcW w:w="4876" w:type="dxa"/>
            <w:hideMark/>
          </w:tcPr>
          <w:p w:rsidR="00987E75" w:rsidRPr="00523F9F" w:rsidP="00BB18F0" w14:paraId="573899A8" w14:textId="77777777">
            <w:pPr>
              <w:pStyle w:val="Normal6"/>
              <w:rPr>
                <w:szCs w:val="24"/>
              </w:rPr>
            </w:pPr>
            <w:r w:rsidRPr="00523F9F">
              <w:rPr>
                <w:b/>
                <w:i/>
              </w:rPr>
              <w:t>b)</w:t>
            </w:r>
            <w:r w:rsidRPr="00523F9F">
              <w:tab/>
              <w:t xml:space="preserve">forarbejdede frugter og grøntsager som anført i del X </w:t>
            </w:r>
            <w:r w:rsidRPr="00523F9F">
              <w:rPr>
                <w:b/>
                <w:i/>
              </w:rPr>
              <w:t>og med oprindelse i EU</w:t>
            </w:r>
          </w:p>
        </w:tc>
      </w:tr>
    </w:tbl>
    <w:p w:rsidR="00987E75" w:rsidRPr="00523F9F" w:rsidP="00987E75" w14:paraId="0C131FF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4BE6102" w14:textId="77777777">
      <w:r w:rsidRPr="00523F9F">
        <w:rPr>
          <w:rStyle w:val="HideTWBExt"/>
          <w:noProof w:val="0"/>
        </w:rPr>
        <w:t>&lt;/AmendB&gt;</w:t>
      </w:r>
    </w:p>
    <w:p w:rsidR="00987E75" w:rsidRPr="00523F9F" w:rsidP="00987E75" w14:paraId="4A9C293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546</w:t>
      </w:r>
      <w:r w:rsidRPr="00523F9F">
        <w:rPr>
          <w:rStyle w:val="HideTWBExt"/>
          <w:b w:val="0"/>
          <w:noProof w:val="0"/>
        </w:rPr>
        <w:t>&lt;/NumAmB&gt;</w:t>
      </w:r>
    </w:p>
    <w:p w:rsidR="00987E75" w:rsidRPr="00523F9F" w:rsidP="00987E75" w14:paraId="63E69658" w14:textId="77777777">
      <w:pPr>
        <w:pStyle w:val="NormalBold"/>
      </w:pPr>
      <w:r w:rsidRPr="00523F9F">
        <w:rPr>
          <w:rStyle w:val="HideTWBExt"/>
          <w:b w:val="0"/>
          <w:noProof w:val="0"/>
        </w:rPr>
        <w:t>&lt;RepeatBlock-By&gt;&lt;Members&gt;</w:t>
      </w:r>
      <w:r w:rsidRPr="00523F9F">
        <w:t>Salvatore De Meo</w:t>
      </w:r>
      <w:r w:rsidRPr="00523F9F">
        <w:rPr>
          <w:rStyle w:val="HideTWBExt"/>
          <w:b w:val="0"/>
          <w:noProof w:val="0"/>
        </w:rPr>
        <w:t>&lt;/Members&gt;</w:t>
      </w:r>
    </w:p>
    <w:p w:rsidR="00987E75" w:rsidRPr="00523F9F" w:rsidP="00987E75" w14:paraId="2022ACF9" w14:textId="77777777">
      <w:r w:rsidRPr="00523F9F">
        <w:rPr>
          <w:rStyle w:val="HideTWBExt"/>
          <w:noProof w:val="0"/>
        </w:rPr>
        <w:t>&lt;/RepeatBlock-By&gt;</w:t>
      </w:r>
    </w:p>
    <w:p w:rsidR="00987E75" w:rsidRPr="00523F9F" w:rsidP="00987E75" w14:paraId="6D52A1B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6132B2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86BFF4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22D9E96" w14:textId="77777777">
      <w:r w:rsidRPr="00523F9F">
        <w:rPr>
          <w:rStyle w:val="HideTWBExt"/>
          <w:noProof w:val="0"/>
        </w:rPr>
        <w:t>&lt;Article2&gt;</w:t>
      </w:r>
      <w:r w:rsidRPr="00523F9F">
        <w:t>Artikel 28 – stk. 1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B96184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B29BF21" w14:textId="77777777">
            <w:pPr>
              <w:keepNext/>
            </w:pPr>
          </w:p>
        </w:tc>
      </w:tr>
      <w:tr w14:paraId="1CB378B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82E139E" w14:textId="77777777">
            <w:pPr>
              <w:pStyle w:val="ColumnHeading"/>
              <w:keepNext/>
            </w:pPr>
            <w:r w:rsidRPr="00523F9F">
              <w:t>Kommissionens forslag</w:t>
            </w:r>
          </w:p>
        </w:tc>
        <w:tc>
          <w:tcPr>
            <w:tcW w:w="4876" w:type="dxa"/>
            <w:hideMark/>
          </w:tcPr>
          <w:p w:rsidR="00987E75" w:rsidRPr="00523F9F" w:rsidP="00BB18F0" w14:paraId="0AB3543E" w14:textId="77777777">
            <w:pPr>
              <w:pStyle w:val="ColumnHeading"/>
              <w:keepNext/>
            </w:pPr>
            <w:r w:rsidRPr="00523F9F">
              <w:t>Ændringsforslag</w:t>
            </w:r>
          </w:p>
        </w:tc>
      </w:tr>
      <w:tr w14:paraId="3047EC7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C2A9BB6" w14:textId="77777777">
            <w:pPr>
              <w:pStyle w:val="Normal6"/>
            </w:pPr>
            <w:r w:rsidRPr="00523F9F">
              <w:rPr>
                <w:b/>
                <w:i/>
              </w:rPr>
              <w:t>(b)</w:t>
            </w:r>
            <w:r w:rsidRPr="00523F9F">
              <w:tab/>
              <w:t>forarbejdede frugter og grøntsager som anført i del X</w:t>
            </w:r>
          </w:p>
        </w:tc>
        <w:tc>
          <w:tcPr>
            <w:tcW w:w="4876" w:type="dxa"/>
            <w:hideMark/>
          </w:tcPr>
          <w:p w:rsidR="00987E75" w:rsidRPr="00523F9F" w:rsidP="00BB18F0" w14:paraId="79A4546E" w14:textId="77777777">
            <w:pPr>
              <w:pStyle w:val="Normal6"/>
              <w:rPr>
                <w:szCs w:val="24"/>
              </w:rPr>
            </w:pPr>
            <w:r w:rsidRPr="00523F9F">
              <w:rPr>
                <w:b/>
                <w:i/>
              </w:rPr>
              <w:t>b)</w:t>
            </w:r>
            <w:r w:rsidRPr="00523F9F">
              <w:tab/>
              <w:t>forarbejdede frugter og grøntsager som anført i del X</w:t>
            </w:r>
            <w:r w:rsidRPr="00523F9F">
              <w:rPr>
                <w:b/>
                <w:bCs/>
                <w:i/>
                <w:iCs/>
              </w:rPr>
              <w:t>, med oprindelse i EU</w:t>
            </w:r>
          </w:p>
        </w:tc>
      </w:tr>
    </w:tbl>
    <w:p w:rsidR="00987E75" w:rsidRPr="00523F9F" w:rsidP="00987E75" w14:paraId="52471EF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0D7AE69C" w14:textId="77777777">
      <w:r w:rsidRPr="00523F9F">
        <w:rPr>
          <w:rStyle w:val="HideTWBExt"/>
          <w:noProof w:val="0"/>
        </w:rPr>
        <w:t>&lt;/AmendB&gt;</w:t>
      </w:r>
    </w:p>
    <w:p w:rsidR="00987E75" w:rsidRPr="00523F9F" w:rsidP="00987E75" w14:paraId="050F559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547</w:t>
      </w:r>
      <w:r w:rsidRPr="00523F9F">
        <w:rPr>
          <w:rStyle w:val="HideTWBExt"/>
          <w:b w:val="0"/>
          <w:noProof w:val="0"/>
        </w:rPr>
        <w:t>&lt;/NumAmB&gt;</w:t>
      </w:r>
    </w:p>
    <w:p w:rsidR="00987E75" w:rsidRPr="00523F9F" w:rsidP="00987E75" w14:paraId="38535F38" w14:textId="77777777">
      <w:pPr>
        <w:pStyle w:val="NormalBold"/>
      </w:pPr>
      <w:r w:rsidRPr="00523F9F">
        <w:rPr>
          <w:rStyle w:val="HideTWBExt"/>
          <w:b w:val="0"/>
          <w:noProof w:val="0"/>
        </w:rPr>
        <w:t>&lt;RepeatBlock-By&gt;&lt;Members&gt;</w:t>
      </w:r>
      <w:r w:rsidRPr="00523F9F">
        <w:t>Anja Hazekamp, Sebastian Everding</w:t>
      </w:r>
      <w:r w:rsidRPr="00523F9F">
        <w:rPr>
          <w:rStyle w:val="HideTWBExt"/>
          <w:b w:val="0"/>
          <w:noProof w:val="0"/>
        </w:rPr>
        <w:t>&lt;/Members&gt;</w:t>
      </w:r>
    </w:p>
    <w:p w:rsidR="00987E75" w:rsidRPr="00523F9F" w:rsidP="00987E75" w14:paraId="7178A741" w14:textId="77777777">
      <w:r w:rsidRPr="00523F9F">
        <w:rPr>
          <w:rStyle w:val="HideTWBExt"/>
          <w:noProof w:val="0"/>
        </w:rPr>
        <w:t>&lt;/RepeatBlock-By&gt;</w:t>
      </w:r>
    </w:p>
    <w:p w:rsidR="00987E75" w:rsidRPr="00523F9F" w:rsidP="00987E75" w14:paraId="3CB5667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629CF9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D0E535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9A0D966" w14:textId="77777777">
      <w:r w:rsidRPr="00523F9F">
        <w:rPr>
          <w:rStyle w:val="HideTWBExt"/>
          <w:noProof w:val="0"/>
        </w:rPr>
        <w:t>&lt;Article2&gt;</w:t>
      </w:r>
      <w:r w:rsidRPr="00523F9F">
        <w:t>Artikel 28 – stk. 1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4F3606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AC0E3E2" w14:textId="77777777">
            <w:pPr>
              <w:keepNext/>
            </w:pPr>
          </w:p>
        </w:tc>
      </w:tr>
      <w:tr w14:paraId="67419E0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7C5CFF2" w14:textId="77777777">
            <w:pPr>
              <w:pStyle w:val="ColumnHeading"/>
              <w:keepNext/>
            </w:pPr>
            <w:r w:rsidRPr="00523F9F">
              <w:t>Kommissionens forslag</w:t>
            </w:r>
          </w:p>
        </w:tc>
        <w:tc>
          <w:tcPr>
            <w:tcW w:w="4876" w:type="dxa"/>
            <w:hideMark/>
          </w:tcPr>
          <w:p w:rsidR="00987E75" w:rsidRPr="00523F9F" w:rsidP="00BB18F0" w14:paraId="1AC734CF" w14:textId="77777777">
            <w:pPr>
              <w:pStyle w:val="ColumnHeading"/>
              <w:keepNext/>
            </w:pPr>
            <w:r w:rsidRPr="00523F9F">
              <w:t>Ændringsforslag</w:t>
            </w:r>
          </w:p>
        </w:tc>
      </w:tr>
      <w:tr w14:paraId="16D116A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B582831" w14:textId="77777777">
            <w:pPr>
              <w:pStyle w:val="Normal6"/>
            </w:pPr>
            <w:r w:rsidRPr="00523F9F">
              <w:rPr>
                <w:b/>
                <w:i/>
              </w:rPr>
              <w:t>(b)</w:t>
            </w:r>
            <w:r w:rsidRPr="00523F9F">
              <w:tab/>
              <w:t>forarbejdede frugter og grøntsager som anført i del X</w:t>
            </w:r>
          </w:p>
        </w:tc>
        <w:tc>
          <w:tcPr>
            <w:tcW w:w="4876" w:type="dxa"/>
            <w:hideMark/>
          </w:tcPr>
          <w:p w:rsidR="00987E75" w:rsidRPr="00523F9F" w:rsidP="00BB18F0" w14:paraId="600ABBBC" w14:textId="77777777">
            <w:pPr>
              <w:pStyle w:val="Normal6"/>
              <w:rPr>
                <w:szCs w:val="24"/>
              </w:rPr>
            </w:pPr>
            <w:r w:rsidRPr="00523F9F">
              <w:rPr>
                <w:b/>
                <w:i/>
              </w:rPr>
              <w:t>b)</w:t>
            </w:r>
            <w:r w:rsidRPr="00523F9F">
              <w:tab/>
            </w:r>
            <w:r w:rsidRPr="00523F9F">
              <w:rPr>
                <w:b/>
                <w:i/>
              </w:rPr>
              <w:t xml:space="preserve">økologisk </w:t>
            </w:r>
            <w:r w:rsidRPr="00523F9F">
              <w:t>forarbejdede frugter og grøntsager som anført i del X</w:t>
            </w:r>
          </w:p>
        </w:tc>
      </w:tr>
    </w:tbl>
    <w:p w:rsidR="00987E75" w:rsidRPr="00523F9F" w:rsidP="00987E75" w14:paraId="6E5DF79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5EFC17C" w14:textId="77777777">
      <w:r w:rsidRPr="00523F9F">
        <w:rPr>
          <w:rStyle w:val="HideTWBExt"/>
          <w:noProof w:val="0"/>
        </w:rPr>
        <w:t>&lt;/AmendB&gt;</w:t>
      </w:r>
    </w:p>
    <w:p w:rsidR="00987E75" w:rsidRPr="00523F9F" w:rsidP="00987E75" w14:paraId="533FB14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548</w:t>
      </w:r>
      <w:r w:rsidRPr="00523F9F">
        <w:rPr>
          <w:rStyle w:val="HideTWBExt"/>
          <w:b w:val="0"/>
          <w:noProof w:val="0"/>
        </w:rPr>
        <w:t>&lt;/NumAmB&gt;</w:t>
      </w:r>
    </w:p>
    <w:p w:rsidR="00987E75" w:rsidRPr="00523F9F" w:rsidP="00987E75" w14:paraId="4D812059" w14:textId="77777777">
      <w:pPr>
        <w:pStyle w:val="NormalBold"/>
      </w:pPr>
      <w:r w:rsidRPr="00523F9F">
        <w:rPr>
          <w:rStyle w:val="HideTWBExt"/>
          <w:b w:val="0"/>
          <w:noProof w:val="0"/>
        </w:rPr>
        <w:t>&lt;RepeatBlock-By&gt;&lt;Members&gt;</w:t>
      </w:r>
      <w:r w:rsidRPr="00523F9F">
        <w:t>Cristina Maestre</w:t>
      </w:r>
      <w:r w:rsidRPr="00523F9F">
        <w:rPr>
          <w:rStyle w:val="HideTWBExt"/>
          <w:b w:val="0"/>
          <w:noProof w:val="0"/>
        </w:rPr>
        <w:t>&lt;/Members&gt;</w:t>
      </w:r>
    </w:p>
    <w:p w:rsidR="00987E75" w:rsidRPr="00523F9F" w:rsidP="00987E75" w14:paraId="6DC2E692" w14:textId="77777777">
      <w:r w:rsidRPr="00523F9F">
        <w:rPr>
          <w:rStyle w:val="HideTWBExt"/>
          <w:noProof w:val="0"/>
        </w:rPr>
        <w:t>&lt;/RepeatBlock-By&gt;</w:t>
      </w:r>
    </w:p>
    <w:p w:rsidR="00987E75" w:rsidRPr="00523F9F" w:rsidP="00987E75" w14:paraId="691472F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08C28C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C0638F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5C3EBD8" w14:textId="77777777">
      <w:r w:rsidRPr="00523F9F">
        <w:rPr>
          <w:rStyle w:val="HideTWBExt"/>
          <w:noProof w:val="0"/>
        </w:rPr>
        <w:t>&lt;Article2&gt;</w:t>
      </w:r>
      <w:r w:rsidRPr="00523F9F">
        <w:t>Artikel 28 – stk. 1 – litra c</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BB6621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83B72F8" w14:textId="77777777">
            <w:pPr>
              <w:keepNext/>
            </w:pPr>
          </w:p>
        </w:tc>
      </w:tr>
      <w:tr w14:paraId="7D83993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EDE0FEF" w14:textId="77777777">
            <w:pPr>
              <w:pStyle w:val="ColumnHeading"/>
              <w:keepNext/>
            </w:pPr>
            <w:r w:rsidRPr="00523F9F">
              <w:t>Kommissionens forslag</w:t>
            </w:r>
          </w:p>
        </w:tc>
        <w:tc>
          <w:tcPr>
            <w:tcW w:w="4876" w:type="dxa"/>
            <w:hideMark/>
          </w:tcPr>
          <w:p w:rsidR="00987E75" w:rsidRPr="00523F9F" w:rsidP="00BB18F0" w14:paraId="7815F5CC" w14:textId="77777777">
            <w:pPr>
              <w:pStyle w:val="ColumnHeading"/>
              <w:keepNext/>
            </w:pPr>
            <w:r w:rsidRPr="00523F9F">
              <w:t>Ændringsforslag</w:t>
            </w:r>
          </w:p>
        </w:tc>
      </w:tr>
      <w:tr w14:paraId="20E20FD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C9A4BAB" w14:textId="77777777">
            <w:pPr>
              <w:pStyle w:val="Normal6"/>
            </w:pPr>
            <w:r w:rsidRPr="00523F9F">
              <w:rPr>
                <w:b/>
                <w:bCs/>
                <w:i/>
                <w:iCs/>
              </w:rPr>
              <w:t>(c)</w:t>
            </w:r>
            <w:r w:rsidRPr="00523F9F">
              <w:rPr>
                <w:b/>
                <w:i/>
              </w:rPr>
              <w:tab/>
              <w:t>friske bananer, undtagen pisang, henhørende under KN-kode 0803 90</w:t>
            </w:r>
          </w:p>
        </w:tc>
        <w:tc>
          <w:tcPr>
            <w:tcW w:w="4876" w:type="dxa"/>
            <w:hideMark/>
          </w:tcPr>
          <w:p w:rsidR="00987E75" w:rsidRPr="00523F9F" w:rsidP="00BB18F0" w14:paraId="0655B3DE" w14:textId="77777777">
            <w:pPr>
              <w:pStyle w:val="Normal6"/>
              <w:rPr>
                <w:szCs w:val="24"/>
              </w:rPr>
            </w:pPr>
            <w:r w:rsidRPr="00523F9F">
              <w:rPr>
                <w:b/>
                <w:i/>
              </w:rPr>
              <w:t>udgår</w:t>
            </w:r>
          </w:p>
        </w:tc>
      </w:tr>
    </w:tbl>
    <w:p w:rsidR="00987E75" w:rsidRPr="00523F9F" w:rsidP="00987E75" w14:paraId="1B86437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8D6BA9F"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30C21471" w14:textId="77777777">
      <w:pPr>
        <w:pStyle w:val="Normal12Italic"/>
        <w:rPr>
          <w:noProof w:val="0"/>
        </w:rPr>
      </w:pPr>
      <w:r w:rsidRPr="00523F9F">
        <w:rPr>
          <w:noProof w:val="0"/>
        </w:rPr>
        <w:t>Litra c) er omfattet af litra a). De fleste leverandører af frugt og grøntsager kan også levere friske bananer.</w:t>
      </w:r>
    </w:p>
    <w:p w:rsidR="00987E75" w:rsidRPr="00523F9F" w:rsidP="00987E75" w14:paraId="2097131C" w14:textId="77777777">
      <w:r w:rsidRPr="00523F9F">
        <w:rPr>
          <w:rStyle w:val="HideTWBExt"/>
          <w:noProof w:val="0"/>
        </w:rPr>
        <w:t>&lt;/AmendB&gt;</w:t>
      </w:r>
    </w:p>
    <w:p w:rsidR="00987E75" w:rsidRPr="00523F9F" w:rsidP="00987E75" w14:paraId="047690F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549</w:t>
      </w:r>
      <w:r w:rsidRPr="00523F9F">
        <w:rPr>
          <w:rStyle w:val="HideTWBExt"/>
          <w:b w:val="0"/>
          <w:noProof w:val="0"/>
        </w:rPr>
        <w:t>&lt;/NumAmB&gt;</w:t>
      </w:r>
    </w:p>
    <w:p w:rsidR="00987E75" w:rsidRPr="00523F9F" w:rsidP="00987E75" w14:paraId="53A4756D" w14:textId="77777777">
      <w:pPr>
        <w:pStyle w:val="NormalBold"/>
      </w:pPr>
      <w:r w:rsidRPr="00523F9F">
        <w:rPr>
          <w:rStyle w:val="HideTWBExt"/>
          <w:b w:val="0"/>
          <w:noProof w:val="0"/>
        </w:rPr>
        <w:t>&lt;RepeatBlock-By&gt;&lt;Members&gt;</w:t>
      </w:r>
      <w:r w:rsidRPr="00523F9F">
        <w:t>Dario Nardella, Stefano Bonaccini, Camilla Laureti</w:t>
      </w:r>
      <w:r w:rsidRPr="00523F9F">
        <w:rPr>
          <w:rStyle w:val="HideTWBExt"/>
          <w:b w:val="0"/>
          <w:noProof w:val="0"/>
        </w:rPr>
        <w:t>&lt;/Members&gt;</w:t>
      </w:r>
    </w:p>
    <w:p w:rsidR="00987E75" w:rsidRPr="00523F9F" w:rsidP="00987E75" w14:paraId="6739AFAF" w14:textId="77777777">
      <w:r w:rsidRPr="00523F9F">
        <w:rPr>
          <w:rStyle w:val="HideTWBExt"/>
          <w:noProof w:val="0"/>
        </w:rPr>
        <w:t>&lt;/RepeatBlock-By&gt;</w:t>
      </w:r>
    </w:p>
    <w:p w:rsidR="00987E75" w:rsidRPr="00523F9F" w:rsidP="00987E75" w14:paraId="2B15CBA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E32A1E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77A0BC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0220099" w14:textId="77777777">
      <w:r w:rsidRPr="00523F9F">
        <w:rPr>
          <w:rStyle w:val="HideTWBExt"/>
          <w:noProof w:val="0"/>
        </w:rPr>
        <w:t>&lt;Article2&gt;</w:t>
      </w:r>
      <w:r w:rsidRPr="00523F9F">
        <w:t>Artikel 28 – stk. 1 – litra c</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7C0754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37DAF71" w14:textId="77777777">
            <w:pPr>
              <w:keepNext/>
            </w:pPr>
          </w:p>
        </w:tc>
      </w:tr>
      <w:tr w14:paraId="5FB35BC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D607FA8" w14:textId="77777777">
            <w:pPr>
              <w:pStyle w:val="ColumnHeading"/>
              <w:keepNext/>
            </w:pPr>
            <w:r w:rsidRPr="00523F9F">
              <w:t>Kommissionens forslag</w:t>
            </w:r>
          </w:p>
        </w:tc>
        <w:tc>
          <w:tcPr>
            <w:tcW w:w="4876" w:type="dxa"/>
            <w:hideMark/>
          </w:tcPr>
          <w:p w:rsidR="00987E75" w:rsidRPr="00523F9F" w:rsidP="00BB18F0" w14:paraId="0A0E3FD4" w14:textId="77777777">
            <w:pPr>
              <w:pStyle w:val="ColumnHeading"/>
              <w:keepNext/>
            </w:pPr>
            <w:r w:rsidRPr="00523F9F">
              <w:t>Ændringsforslag</w:t>
            </w:r>
          </w:p>
        </w:tc>
      </w:tr>
      <w:tr w14:paraId="3233B5F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ED541ED" w14:textId="77777777">
            <w:pPr>
              <w:pStyle w:val="Normal6"/>
            </w:pPr>
            <w:r w:rsidRPr="00523F9F">
              <w:rPr>
                <w:b/>
                <w:bCs/>
                <w:i/>
                <w:iCs/>
              </w:rPr>
              <w:t>(c)</w:t>
            </w:r>
            <w:r w:rsidRPr="00523F9F">
              <w:tab/>
              <w:t>friske bananer, undtagen pisang, henhørende under KN-kode 0803 90</w:t>
            </w:r>
          </w:p>
        </w:tc>
        <w:tc>
          <w:tcPr>
            <w:tcW w:w="4876" w:type="dxa"/>
            <w:hideMark/>
          </w:tcPr>
          <w:p w:rsidR="00987E75" w:rsidRPr="00523F9F" w:rsidP="00BB18F0" w14:paraId="564F105D" w14:textId="77777777">
            <w:pPr>
              <w:pStyle w:val="Normal6"/>
              <w:rPr>
                <w:szCs w:val="24"/>
              </w:rPr>
            </w:pPr>
            <w:r w:rsidRPr="00523F9F">
              <w:rPr>
                <w:b/>
                <w:i/>
              </w:rPr>
              <w:t>c)</w:t>
            </w:r>
            <w:r w:rsidRPr="00523F9F">
              <w:tab/>
              <w:t>friske bananer, undtagen pisang, henhørende under KN-kode 0803 90</w:t>
            </w:r>
            <w:r w:rsidRPr="00523F9F">
              <w:rPr>
                <w:b/>
                <w:i/>
              </w:rPr>
              <w:t xml:space="preserve"> og med oprindelse i EU</w:t>
            </w:r>
          </w:p>
        </w:tc>
      </w:tr>
    </w:tbl>
    <w:p w:rsidR="00987E75" w:rsidRPr="00523F9F" w:rsidP="00987E75" w14:paraId="04D7EFE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B1BA62B" w14:textId="77777777">
      <w:r w:rsidRPr="00523F9F">
        <w:rPr>
          <w:rStyle w:val="HideTWBExt"/>
          <w:noProof w:val="0"/>
        </w:rPr>
        <w:t>&lt;/AmendB&gt;</w:t>
      </w:r>
    </w:p>
    <w:p w:rsidR="00987E75" w:rsidRPr="00523F9F" w:rsidP="00987E75" w14:paraId="76B45C4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550</w:t>
      </w:r>
      <w:r w:rsidRPr="00523F9F">
        <w:rPr>
          <w:rStyle w:val="HideTWBExt"/>
          <w:b w:val="0"/>
          <w:noProof w:val="0"/>
        </w:rPr>
        <w:t>&lt;/NumAmB&gt;</w:t>
      </w:r>
    </w:p>
    <w:p w:rsidR="00987E75" w:rsidRPr="00523F9F" w:rsidP="00987E75" w14:paraId="00459140"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07E1FC3A" w14:textId="77777777">
      <w:r w:rsidRPr="00523F9F">
        <w:rPr>
          <w:rStyle w:val="HideTWBExt"/>
          <w:noProof w:val="0"/>
        </w:rPr>
        <w:t>&lt;/RepeatBlock-By&gt;</w:t>
      </w:r>
    </w:p>
    <w:p w:rsidR="00987E75" w:rsidRPr="00523F9F" w:rsidP="00987E75" w14:paraId="0395E47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86B3FB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578B99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3747B77" w14:textId="77777777">
      <w:r w:rsidRPr="00523F9F">
        <w:rPr>
          <w:rStyle w:val="HideTWBExt"/>
          <w:noProof w:val="0"/>
        </w:rPr>
        <w:t>&lt;Article2&gt;</w:t>
      </w:r>
      <w:r w:rsidRPr="00523F9F">
        <w:t>Artikel 28 – stk. 1 – litra c</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4409BE9"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6B18B7A" w14:textId="77777777">
            <w:pPr>
              <w:keepNext/>
            </w:pPr>
          </w:p>
        </w:tc>
      </w:tr>
      <w:tr w14:paraId="73457B4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DAA3C9E" w14:textId="77777777">
            <w:pPr>
              <w:pStyle w:val="ColumnHeading"/>
              <w:keepNext/>
            </w:pPr>
            <w:r w:rsidRPr="00523F9F">
              <w:t>Kommissionens forslag</w:t>
            </w:r>
          </w:p>
        </w:tc>
        <w:tc>
          <w:tcPr>
            <w:tcW w:w="4876" w:type="dxa"/>
            <w:hideMark/>
          </w:tcPr>
          <w:p w:rsidR="00987E75" w:rsidRPr="00523F9F" w:rsidP="00BB18F0" w14:paraId="36E466B8" w14:textId="77777777">
            <w:pPr>
              <w:pStyle w:val="ColumnHeading"/>
              <w:keepNext/>
            </w:pPr>
            <w:r w:rsidRPr="00523F9F">
              <w:t>Ændringsforslag</w:t>
            </w:r>
          </w:p>
        </w:tc>
      </w:tr>
      <w:tr w14:paraId="4B069A6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B975C36" w14:textId="77777777">
            <w:pPr>
              <w:pStyle w:val="Normal6"/>
            </w:pPr>
            <w:r w:rsidRPr="00523F9F">
              <w:rPr>
                <w:b/>
                <w:bCs/>
                <w:i/>
                <w:iCs/>
              </w:rPr>
              <w:t>(c)</w:t>
            </w:r>
            <w:r w:rsidRPr="00523F9F">
              <w:tab/>
              <w:t>friske bananer, undtagen pisang, henhørende under KN-kode 0803 90</w:t>
            </w:r>
          </w:p>
        </w:tc>
        <w:tc>
          <w:tcPr>
            <w:tcW w:w="4876" w:type="dxa"/>
            <w:hideMark/>
          </w:tcPr>
          <w:p w:rsidR="00987E75" w:rsidRPr="00523F9F" w:rsidP="00BB18F0" w14:paraId="08B9628E" w14:textId="77777777">
            <w:pPr>
              <w:pStyle w:val="Normal6"/>
              <w:rPr>
                <w:szCs w:val="24"/>
              </w:rPr>
            </w:pPr>
            <w:r w:rsidRPr="00523F9F">
              <w:rPr>
                <w:b/>
                <w:i/>
              </w:rPr>
              <w:t>c)</w:t>
            </w:r>
            <w:r w:rsidRPr="00523F9F">
              <w:tab/>
              <w:t>friske bananer, undtagen pisang, henhørende under KN-kode 0803 90</w:t>
            </w:r>
            <w:r w:rsidRPr="00523F9F">
              <w:rPr>
                <w:b/>
                <w:i/>
              </w:rPr>
              <w:t xml:space="preserve"> og med oprindelse i EU</w:t>
            </w:r>
          </w:p>
        </w:tc>
      </w:tr>
    </w:tbl>
    <w:p w:rsidR="00987E75" w:rsidRPr="00523F9F" w:rsidP="00987E75" w14:paraId="575D6F4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683C4AD" w14:textId="77777777">
      <w:r w:rsidRPr="00523F9F">
        <w:rPr>
          <w:rStyle w:val="HideTWBExt"/>
          <w:noProof w:val="0"/>
        </w:rPr>
        <w:t>&lt;/AmendB&gt;</w:t>
      </w:r>
    </w:p>
    <w:p w:rsidR="00987E75" w:rsidRPr="00523F9F" w:rsidP="00987E75" w14:paraId="730576F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551</w:t>
      </w:r>
      <w:r w:rsidRPr="00523F9F">
        <w:rPr>
          <w:rStyle w:val="HideTWBExt"/>
          <w:b w:val="0"/>
          <w:noProof w:val="0"/>
        </w:rPr>
        <w:t>&lt;/NumAmB&gt;</w:t>
      </w:r>
    </w:p>
    <w:p w:rsidR="00987E75" w:rsidRPr="00523F9F" w:rsidP="00987E75" w14:paraId="33B1A23F" w14:textId="77777777">
      <w:pPr>
        <w:pStyle w:val="NormalBold"/>
      </w:pPr>
      <w:r w:rsidRPr="00523F9F">
        <w:rPr>
          <w:rStyle w:val="HideTWBExt"/>
          <w:b w:val="0"/>
          <w:noProof w:val="0"/>
        </w:rPr>
        <w:t>&lt;RepeatBlock-By&gt;&lt;Members&gt;</w:t>
      </w:r>
      <w:r w:rsidRPr="00523F9F">
        <w:t>Salvatore De Meo</w:t>
      </w:r>
      <w:r w:rsidRPr="00523F9F">
        <w:rPr>
          <w:rStyle w:val="HideTWBExt"/>
          <w:b w:val="0"/>
          <w:noProof w:val="0"/>
        </w:rPr>
        <w:t>&lt;/Members&gt;</w:t>
      </w:r>
    </w:p>
    <w:p w:rsidR="00987E75" w:rsidRPr="00523F9F" w:rsidP="00987E75" w14:paraId="40AA0D80" w14:textId="77777777">
      <w:r w:rsidRPr="00523F9F">
        <w:rPr>
          <w:rStyle w:val="HideTWBExt"/>
          <w:noProof w:val="0"/>
        </w:rPr>
        <w:t>&lt;/RepeatBlock-By&gt;</w:t>
      </w:r>
    </w:p>
    <w:p w:rsidR="00987E75" w:rsidRPr="00523F9F" w:rsidP="00987E75" w14:paraId="56D4AD5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80A7AC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516246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D7E5429" w14:textId="77777777">
      <w:r w:rsidRPr="00523F9F">
        <w:rPr>
          <w:rStyle w:val="HideTWBExt"/>
          <w:noProof w:val="0"/>
        </w:rPr>
        <w:t>&lt;Article2&gt;</w:t>
      </w:r>
      <w:r w:rsidRPr="00523F9F">
        <w:t>Artikel 28 – stk. 1 – litra c</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BC90E8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26F8834" w14:textId="77777777">
            <w:pPr>
              <w:keepNext/>
            </w:pPr>
          </w:p>
        </w:tc>
      </w:tr>
      <w:tr w14:paraId="645AD7E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B3F3080" w14:textId="77777777">
            <w:pPr>
              <w:pStyle w:val="ColumnHeading"/>
              <w:keepNext/>
            </w:pPr>
            <w:r w:rsidRPr="00523F9F">
              <w:t>Kommissionens forslag</w:t>
            </w:r>
          </w:p>
        </w:tc>
        <w:tc>
          <w:tcPr>
            <w:tcW w:w="4876" w:type="dxa"/>
            <w:hideMark/>
          </w:tcPr>
          <w:p w:rsidR="00987E75" w:rsidRPr="00523F9F" w:rsidP="00BB18F0" w14:paraId="72348839" w14:textId="77777777">
            <w:pPr>
              <w:pStyle w:val="ColumnHeading"/>
              <w:keepNext/>
            </w:pPr>
            <w:r w:rsidRPr="00523F9F">
              <w:t>Ændringsforslag</w:t>
            </w:r>
          </w:p>
        </w:tc>
      </w:tr>
      <w:tr w14:paraId="46BAA30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C1AD4F4" w14:textId="77777777">
            <w:pPr>
              <w:pStyle w:val="Normal6"/>
            </w:pPr>
            <w:r w:rsidRPr="00523F9F">
              <w:rPr>
                <w:b/>
                <w:i/>
              </w:rPr>
              <w:t>(c)</w:t>
            </w:r>
            <w:r w:rsidRPr="00523F9F">
              <w:tab/>
              <w:t xml:space="preserve">friske bananer, undtagen </w:t>
            </w:r>
            <w:r w:rsidRPr="00523F9F">
              <w:rPr>
                <w:b/>
                <w:bCs/>
                <w:i/>
                <w:iCs/>
              </w:rPr>
              <w:t>pisang</w:t>
            </w:r>
            <w:r w:rsidRPr="00523F9F">
              <w:t>, henhørende under KN-kode 0803 90</w:t>
            </w:r>
          </w:p>
        </w:tc>
        <w:tc>
          <w:tcPr>
            <w:tcW w:w="4876" w:type="dxa"/>
            <w:hideMark/>
          </w:tcPr>
          <w:p w:rsidR="00987E75" w:rsidRPr="00523F9F" w:rsidP="00BB18F0" w14:paraId="7C68420B" w14:textId="660446B0">
            <w:pPr>
              <w:pStyle w:val="Normal6"/>
              <w:rPr>
                <w:szCs w:val="24"/>
              </w:rPr>
            </w:pPr>
            <w:r w:rsidRPr="00523F9F">
              <w:rPr>
                <w:b/>
                <w:i/>
              </w:rPr>
              <w:t>c)</w:t>
            </w:r>
            <w:r w:rsidRPr="00523F9F">
              <w:tab/>
              <w:t xml:space="preserve">friske bananer, undtagen </w:t>
            </w:r>
            <w:r w:rsidRPr="00523F9F" w:rsidR="009A1609">
              <w:rPr>
                <w:b/>
                <w:bCs/>
                <w:i/>
                <w:iCs/>
              </w:rPr>
              <w:t>bananer til madlavning</w:t>
            </w:r>
            <w:r w:rsidRPr="00523F9F">
              <w:t>, henhørende under KN-kode 0803 90</w:t>
            </w:r>
            <w:r w:rsidRPr="00523F9F">
              <w:rPr>
                <w:b/>
                <w:bCs/>
                <w:i/>
                <w:iCs/>
              </w:rPr>
              <w:t>, med oprindelse i EU</w:t>
            </w:r>
          </w:p>
        </w:tc>
      </w:tr>
    </w:tbl>
    <w:p w:rsidR="00987E75" w:rsidRPr="00523F9F" w:rsidP="00987E75" w14:paraId="010DD15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0A2593A3" w14:textId="77777777">
      <w:r w:rsidRPr="00523F9F">
        <w:rPr>
          <w:rStyle w:val="HideTWBExt"/>
          <w:noProof w:val="0"/>
        </w:rPr>
        <w:t>&lt;/AmendB&gt;</w:t>
      </w:r>
    </w:p>
    <w:p w:rsidR="00987E75" w:rsidRPr="00523F9F" w:rsidP="00987E75" w14:paraId="191F701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552</w:t>
      </w:r>
      <w:r w:rsidRPr="00523F9F">
        <w:rPr>
          <w:rStyle w:val="HideTWBExt"/>
          <w:b w:val="0"/>
          <w:noProof w:val="0"/>
        </w:rPr>
        <w:t>&lt;/NumAmB&gt;</w:t>
      </w:r>
    </w:p>
    <w:p w:rsidR="00987E75" w:rsidRPr="00523F9F" w:rsidP="00987E75" w14:paraId="661C1990" w14:textId="77777777">
      <w:pPr>
        <w:pStyle w:val="NormalBold"/>
      </w:pPr>
      <w:r w:rsidRPr="00523F9F">
        <w:rPr>
          <w:rStyle w:val="HideTWBExt"/>
          <w:b w:val="0"/>
          <w:noProof w:val="0"/>
        </w:rPr>
        <w:t>&lt;RepeatBlock-By&gt;&lt;Members&gt;</w:t>
      </w:r>
      <w:r w:rsidRPr="00523F9F">
        <w:t>Anja Hazekamp, Sebastian Everding</w:t>
      </w:r>
      <w:r w:rsidRPr="00523F9F">
        <w:rPr>
          <w:rStyle w:val="HideTWBExt"/>
          <w:b w:val="0"/>
          <w:noProof w:val="0"/>
        </w:rPr>
        <w:t>&lt;/Members&gt;</w:t>
      </w:r>
    </w:p>
    <w:p w:rsidR="00987E75" w:rsidRPr="00523F9F" w:rsidP="00987E75" w14:paraId="5F0DA923" w14:textId="77777777">
      <w:r w:rsidRPr="00523F9F">
        <w:rPr>
          <w:rStyle w:val="HideTWBExt"/>
          <w:noProof w:val="0"/>
        </w:rPr>
        <w:t>&lt;/RepeatBlock-By&gt;</w:t>
      </w:r>
    </w:p>
    <w:p w:rsidR="00987E75" w:rsidRPr="00523F9F" w:rsidP="00987E75" w14:paraId="2A1E9F4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3D1080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52F1A2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B0B9AB1" w14:textId="77777777">
      <w:r w:rsidRPr="00523F9F">
        <w:rPr>
          <w:rStyle w:val="HideTWBExt"/>
          <w:noProof w:val="0"/>
        </w:rPr>
        <w:t>&lt;Article2&gt;</w:t>
      </w:r>
      <w:r w:rsidRPr="00523F9F">
        <w:t>Artikel 28 – stk. 1 – litra d</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6567F6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73A658C" w14:textId="77777777">
            <w:pPr>
              <w:keepNext/>
            </w:pPr>
          </w:p>
        </w:tc>
      </w:tr>
      <w:tr w14:paraId="1FD05F1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F628090" w14:textId="77777777">
            <w:pPr>
              <w:pStyle w:val="ColumnHeading"/>
              <w:keepNext/>
            </w:pPr>
            <w:r w:rsidRPr="00523F9F">
              <w:t>Kommissionens forslag</w:t>
            </w:r>
          </w:p>
        </w:tc>
        <w:tc>
          <w:tcPr>
            <w:tcW w:w="4876" w:type="dxa"/>
            <w:hideMark/>
          </w:tcPr>
          <w:p w:rsidR="00987E75" w:rsidRPr="00523F9F" w:rsidP="00BB18F0" w14:paraId="10EAEE9B" w14:textId="77777777">
            <w:pPr>
              <w:pStyle w:val="ColumnHeading"/>
              <w:keepNext/>
            </w:pPr>
            <w:r w:rsidRPr="00523F9F">
              <w:t>Ændringsforslag</w:t>
            </w:r>
          </w:p>
        </w:tc>
      </w:tr>
      <w:tr w14:paraId="1E1779C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7DBCFD7" w14:textId="77777777">
            <w:pPr>
              <w:pStyle w:val="Normal6"/>
            </w:pPr>
            <w:r w:rsidRPr="00523F9F">
              <w:rPr>
                <w:b/>
                <w:bCs/>
                <w:i/>
                <w:iCs/>
              </w:rPr>
              <w:t>(d)</w:t>
            </w:r>
            <w:r w:rsidRPr="00523F9F">
              <w:rPr>
                <w:b/>
                <w:i/>
              </w:rPr>
              <w:tab/>
              <w:t>konsummælk, ost, ostemasse, yoghurt og andre fermenterede eller syrnede mejeriprodukter uden tilsatte smagsstoffer, tilsat frugt, tilsatte nødder eller tilsat kakao som opført i bilag I, del XVI. </w:t>
            </w:r>
          </w:p>
        </w:tc>
        <w:tc>
          <w:tcPr>
            <w:tcW w:w="4876" w:type="dxa"/>
            <w:hideMark/>
          </w:tcPr>
          <w:p w:rsidR="00987E75" w:rsidRPr="00523F9F" w:rsidP="00BB18F0" w14:paraId="66C13B94" w14:textId="77777777">
            <w:pPr>
              <w:pStyle w:val="Normal6"/>
              <w:rPr>
                <w:szCs w:val="24"/>
              </w:rPr>
            </w:pPr>
            <w:r w:rsidRPr="00523F9F">
              <w:rPr>
                <w:b/>
                <w:i/>
              </w:rPr>
              <w:t>udgår</w:t>
            </w:r>
          </w:p>
        </w:tc>
      </w:tr>
    </w:tbl>
    <w:p w:rsidR="00987E75" w:rsidRPr="00523F9F" w:rsidP="00987E75" w14:paraId="05A6A48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5037AFB" w14:textId="77777777">
      <w:r w:rsidRPr="00523F9F">
        <w:rPr>
          <w:rStyle w:val="HideTWBExt"/>
          <w:noProof w:val="0"/>
        </w:rPr>
        <w:t>&lt;/AmendB&gt;</w:t>
      </w:r>
    </w:p>
    <w:p w:rsidR="00987E75" w:rsidRPr="00523F9F" w:rsidP="00987E75" w14:paraId="6DF762A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553</w:t>
      </w:r>
      <w:r w:rsidRPr="00523F9F">
        <w:rPr>
          <w:rStyle w:val="HideTWBExt"/>
          <w:b w:val="0"/>
          <w:noProof w:val="0"/>
        </w:rPr>
        <w:t>&lt;/NumAmB&gt;</w:t>
      </w:r>
    </w:p>
    <w:p w:rsidR="00987E75" w:rsidRPr="00523F9F" w:rsidP="00987E75" w14:paraId="469053B2"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29E7A1F7" w14:textId="77777777">
      <w:r w:rsidRPr="00523F9F">
        <w:rPr>
          <w:rStyle w:val="HideTWBExt"/>
          <w:noProof w:val="0"/>
        </w:rPr>
        <w:t>&lt;/RepeatBlock-By&gt;</w:t>
      </w:r>
    </w:p>
    <w:p w:rsidR="00987E75" w:rsidRPr="00523F9F" w:rsidP="00987E75" w14:paraId="363D537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9B750F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8AB27E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9264D31" w14:textId="77777777">
      <w:r w:rsidRPr="00523F9F">
        <w:rPr>
          <w:rStyle w:val="HideTWBExt"/>
          <w:noProof w:val="0"/>
        </w:rPr>
        <w:t>&lt;Article2&gt;</w:t>
      </w:r>
      <w:r w:rsidRPr="00523F9F">
        <w:t>Artikel 28 – stk. 1 – litra d</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5F5320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D6C11D6" w14:textId="77777777">
            <w:pPr>
              <w:keepNext/>
            </w:pPr>
          </w:p>
        </w:tc>
      </w:tr>
      <w:tr w14:paraId="5D9B0D5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A8E31E9" w14:textId="77777777">
            <w:pPr>
              <w:pStyle w:val="ColumnHeading"/>
              <w:keepNext/>
            </w:pPr>
            <w:r w:rsidRPr="00523F9F">
              <w:t>Kommissionens forslag</w:t>
            </w:r>
          </w:p>
        </w:tc>
        <w:tc>
          <w:tcPr>
            <w:tcW w:w="4876" w:type="dxa"/>
            <w:hideMark/>
          </w:tcPr>
          <w:p w:rsidR="00987E75" w:rsidRPr="00523F9F" w:rsidP="00BB18F0" w14:paraId="0C1D5D90" w14:textId="77777777">
            <w:pPr>
              <w:pStyle w:val="ColumnHeading"/>
              <w:keepNext/>
            </w:pPr>
            <w:r w:rsidRPr="00523F9F">
              <w:t>Ændringsforslag</w:t>
            </w:r>
          </w:p>
        </w:tc>
      </w:tr>
      <w:tr w14:paraId="0619F63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05BAD02" w14:textId="77777777">
            <w:pPr>
              <w:pStyle w:val="Normal6"/>
            </w:pPr>
            <w:r w:rsidRPr="00523F9F">
              <w:rPr>
                <w:b/>
                <w:i/>
              </w:rPr>
              <w:t>(d)</w:t>
            </w:r>
            <w:r w:rsidRPr="00523F9F">
              <w:tab/>
              <w:t xml:space="preserve">konsummælk, ost, ostemasse, yoghurt og andre </w:t>
            </w:r>
            <w:r w:rsidRPr="00523F9F">
              <w:rPr>
                <w:b/>
                <w:bCs/>
                <w:i/>
                <w:iCs/>
              </w:rPr>
              <w:t>fermenterede eller syrnede</w:t>
            </w:r>
            <w:r w:rsidRPr="00523F9F">
              <w:rPr>
                <w:b/>
                <w:bCs/>
              </w:rPr>
              <w:t xml:space="preserve"> </w:t>
            </w:r>
            <w:r w:rsidRPr="00523F9F">
              <w:t xml:space="preserve">mejeriprodukter </w:t>
            </w:r>
            <w:r w:rsidRPr="00523F9F">
              <w:rPr>
                <w:b/>
                <w:bCs/>
                <w:i/>
                <w:iCs/>
              </w:rPr>
              <w:t>uden tilsatte smagsstoffer, tilsat frugt, tilsatte nødder eller tilsat kakao</w:t>
            </w:r>
            <w:r w:rsidRPr="00523F9F">
              <w:t xml:space="preserve"> som opført i bilag I, del XVI. </w:t>
            </w:r>
          </w:p>
        </w:tc>
        <w:tc>
          <w:tcPr>
            <w:tcW w:w="4876" w:type="dxa"/>
            <w:hideMark/>
          </w:tcPr>
          <w:p w:rsidR="00987E75" w:rsidRPr="00523F9F" w:rsidP="00BB18F0" w14:paraId="7808D680" w14:textId="77777777">
            <w:pPr>
              <w:pStyle w:val="Normal6"/>
              <w:rPr>
                <w:szCs w:val="24"/>
              </w:rPr>
            </w:pPr>
            <w:r w:rsidRPr="00523F9F">
              <w:rPr>
                <w:b/>
                <w:i/>
              </w:rPr>
              <w:t>d)</w:t>
            </w:r>
            <w:r w:rsidRPr="00523F9F">
              <w:tab/>
              <w:t>konsummælk, ost, ostemasse, yoghurt og andre mejeriprodukter som opført i bilag I, del XVI.</w:t>
            </w:r>
          </w:p>
        </w:tc>
      </w:tr>
    </w:tbl>
    <w:p w:rsidR="00987E75" w:rsidRPr="00523F9F" w:rsidP="00987E75" w14:paraId="2D0796C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1730920F" w14:textId="77777777">
      <w:r w:rsidRPr="00523F9F">
        <w:rPr>
          <w:rStyle w:val="HideTWBExt"/>
          <w:noProof w:val="0"/>
        </w:rPr>
        <w:t>&lt;/AmendB&gt;</w:t>
      </w:r>
    </w:p>
    <w:p w:rsidR="00987E75" w:rsidRPr="00523F9F" w:rsidP="00987E75" w14:paraId="2E9D88B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554</w:t>
      </w:r>
      <w:r w:rsidRPr="00523F9F">
        <w:rPr>
          <w:rStyle w:val="HideTWBExt"/>
          <w:b w:val="0"/>
          <w:noProof w:val="0"/>
        </w:rPr>
        <w:t>&lt;/NumAmB&gt;</w:t>
      </w:r>
    </w:p>
    <w:p w:rsidR="00987E75" w:rsidRPr="00523F9F" w:rsidP="00987E75" w14:paraId="6C92D91A" w14:textId="77777777">
      <w:pPr>
        <w:pStyle w:val="NormalBold"/>
      </w:pPr>
      <w:r w:rsidRPr="00523F9F">
        <w:rPr>
          <w:rStyle w:val="HideTWBExt"/>
          <w:b w:val="0"/>
          <w:noProof w:val="0"/>
        </w:rPr>
        <w:t>&lt;RepeatBlock-By&gt;&lt;Members&gt;</w:t>
      </w:r>
      <w:r w:rsidRPr="00523F9F">
        <w:t>Alexander Bernhuber, Daniel Buda</w:t>
      </w:r>
      <w:r w:rsidRPr="00523F9F">
        <w:rPr>
          <w:rStyle w:val="HideTWBExt"/>
          <w:b w:val="0"/>
          <w:noProof w:val="0"/>
        </w:rPr>
        <w:t>&lt;/Members&gt;</w:t>
      </w:r>
    </w:p>
    <w:p w:rsidR="00987E75" w:rsidRPr="00523F9F" w:rsidP="00987E75" w14:paraId="589FA79D" w14:textId="77777777">
      <w:r w:rsidRPr="00523F9F">
        <w:rPr>
          <w:rStyle w:val="HideTWBExt"/>
          <w:noProof w:val="0"/>
        </w:rPr>
        <w:t>&lt;/RepeatBlock-By&gt;</w:t>
      </w:r>
    </w:p>
    <w:p w:rsidR="00987E75" w:rsidRPr="00523F9F" w:rsidP="00987E75" w14:paraId="7FEE24E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E0A76D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27E673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64B1AC6" w14:textId="77777777">
      <w:r w:rsidRPr="00523F9F">
        <w:rPr>
          <w:rStyle w:val="HideTWBExt"/>
          <w:noProof w:val="0"/>
        </w:rPr>
        <w:t>&lt;Article2&gt;</w:t>
      </w:r>
      <w:r w:rsidRPr="00523F9F">
        <w:t>Artikel 28 – stk. 1 – litra d</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3672805"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A4EFDB0" w14:textId="77777777">
            <w:pPr>
              <w:keepNext/>
            </w:pPr>
          </w:p>
        </w:tc>
      </w:tr>
      <w:tr w14:paraId="0F3F4FA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77734E9" w14:textId="77777777">
            <w:pPr>
              <w:pStyle w:val="ColumnHeading"/>
              <w:keepNext/>
            </w:pPr>
            <w:r w:rsidRPr="00523F9F">
              <w:t>Kommissionens forslag</w:t>
            </w:r>
          </w:p>
        </w:tc>
        <w:tc>
          <w:tcPr>
            <w:tcW w:w="4876" w:type="dxa"/>
            <w:hideMark/>
          </w:tcPr>
          <w:p w:rsidR="00987E75" w:rsidRPr="00523F9F" w:rsidP="00BB18F0" w14:paraId="1335BA78" w14:textId="77777777">
            <w:pPr>
              <w:pStyle w:val="ColumnHeading"/>
              <w:keepNext/>
            </w:pPr>
            <w:r w:rsidRPr="00523F9F">
              <w:t>Ændringsforslag</w:t>
            </w:r>
          </w:p>
        </w:tc>
      </w:tr>
      <w:tr w14:paraId="0A36A87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AE0A7FF" w14:textId="77777777">
            <w:pPr>
              <w:pStyle w:val="Normal6"/>
            </w:pPr>
            <w:r w:rsidRPr="00523F9F">
              <w:rPr>
                <w:b/>
                <w:i/>
              </w:rPr>
              <w:t>(d)</w:t>
            </w:r>
            <w:r w:rsidRPr="00523F9F">
              <w:tab/>
              <w:t xml:space="preserve">konsummælk, ost, ostemasse, yoghurt og andre fermenterede eller syrnede mejeriprodukter </w:t>
            </w:r>
            <w:r w:rsidRPr="00523F9F">
              <w:rPr>
                <w:b/>
                <w:bCs/>
                <w:i/>
                <w:iCs/>
              </w:rPr>
              <w:t>uden tilsatte smagsstoffer, tilsat frugt, tilsatte nødder eller tilsat kakao som opført i bilag I, del XVI</w:t>
            </w:r>
            <w:r w:rsidRPr="00523F9F">
              <w:t>. </w:t>
            </w:r>
          </w:p>
        </w:tc>
        <w:tc>
          <w:tcPr>
            <w:tcW w:w="4876" w:type="dxa"/>
            <w:hideMark/>
          </w:tcPr>
          <w:p w:rsidR="00987E75" w:rsidRPr="00523F9F" w:rsidP="00BB18F0" w14:paraId="679996AF" w14:textId="77777777">
            <w:pPr>
              <w:pStyle w:val="Normal6"/>
              <w:rPr>
                <w:szCs w:val="24"/>
              </w:rPr>
            </w:pPr>
            <w:r w:rsidRPr="00523F9F">
              <w:rPr>
                <w:b/>
                <w:i/>
              </w:rPr>
              <w:t>d)</w:t>
            </w:r>
            <w:r w:rsidRPr="00523F9F">
              <w:tab/>
              <w:t>konsummælk, ost, ostemasse, yoghurt og andre fermenterede eller syrnede mejeriprodukter. </w:t>
            </w:r>
          </w:p>
        </w:tc>
      </w:tr>
    </w:tbl>
    <w:p w:rsidR="00987E75" w:rsidRPr="00523F9F" w:rsidP="00987E75" w14:paraId="6DEAB95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{DE}</w:t>
      </w:r>
      <w:r w:rsidRPr="00523F9F">
        <w:rPr>
          <w:noProof w:val="0"/>
        </w:rPr>
        <w:t>de</w:t>
      </w:r>
      <w:r w:rsidRPr="00523F9F">
        <w:rPr>
          <w:rStyle w:val="HideTWBExt"/>
          <w:noProof w:val="0"/>
        </w:rPr>
        <w:t>&lt;/Original&gt;</w:t>
      </w:r>
    </w:p>
    <w:p w:rsidR="00987E75" w:rsidRPr="00523F9F" w:rsidP="00987E75" w14:paraId="60D5616C" w14:textId="77777777">
      <w:r w:rsidRPr="00523F9F">
        <w:rPr>
          <w:rStyle w:val="HideTWBExt"/>
          <w:noProof w:val="0"/>
        </w:rPr>
        <w:t>&lt;/AmendB&gt;</w:t>
      </w:r>
    </w:p>
    <w:p w:rsidR="00987E75" w:rsidRPr="00523F9F" w:rsidP="00987E75" w14:paraId="73577D3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555</w:t>
      </w:r>
      <w:r w:rsidRPr="00523F9F">
        <w:rPr>
          <w:rStyle w:val="HideTWBExt"/>
          <w:b w:val="0"/>
          <w:noProof w:val="0"/>
        </w:rPr>
        <w:t>&lt;/NumAmB&gt;</w:t>
      </w:r>
    </w:p>
    <w:p w:rsidR="00987E75" w:rsidRPr="00523F9F" w:rsidP="00987E75" w14:paraId="7E6B605F" w14:textId="77777777">
      <w:pPr>
        <w:pStyle w:val="NormalBold"/>
      </w:pPr>
      <w:r w:rsidRPr="00523F9F">
        <w:rPr>
          <w:rStyle w:val="HideTWBExt"/>
          <w:b w:val="0"/>
          <w:noProof w:val="0"/>
        </w:rPr>
        <w:t>&lt;RepeatBlock-By&gt;&lt;Members&gt;</w:t>
      </w:r>
      <w:r w:rsidRPr="00523F9F">
        <w:t>Heléne Fritzon</w:t>
      </w:r>
      <w:r w:rsidRPr="00523F9F">
        <w:rPr>
          <w:rStyle w:val="HideTWBExt"/>
          <w:b w:val="0"/>
          <w:noProof w:val="0"/>
        </w:rPr>
        <w:t>&lt;/Members&gt;</w:t>
      </w:r>
    </w:p>
    <w:p w:rsidR="00987E75" w:rsidRPr="00523F9F" w:rsidP="00987E75" w14:paraId="785D221B" w14:textId="77777777">
      <w:r w:rsidRPr="00523F9F">
        <w:rPr>
          <w:rStyle w:val="HideTWBExt"/>
          <w:noProof w:val="0"/>
        </w:rPr>
        <w:t>&lt;/RepeatBlock-By&gt;</w:t>
      </w:r>
    </w:p>
    <w:p w:rsidR="00987E75" w:rsidRPr="00523F9F" w:rsidP="00987E75" w14:paraId="27F260E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87CDBA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9029B8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415ADC3" w14:textId="77777777">
      <w:r w:rsidRPr="00523F9F">
        <w:rPr>
          <w:rStyle w:val="HideTWBExt"/>
          <w:noProof w:val="0"/>
        </w:rPr>
        <w:t>&lt;Article2&gt;</w:t>
      </w:r>
      <w:r w:rsidRPr="00523F9F">
        <w:t>Artikel 28 – stk. 1 – litra d</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02FAB83"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EB7E743" w14:textId="77777777">
            <w:pPr>
              <w:keepNext/>
            </w:pPr>
          </w:p>
        </w:tc>
      </w:tr>
      <w:tr w14:paraId="39FD170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FD3A6F0" w14:textId="77777777">
            <w:pPr>
              <w:pStyle w:val="ColumnHeading"/>
              <w:keepNext/>
            </w:pPr>
            <w:r w:rsidRPr="00523F9F">
              <w:t>Kommissionens forslag</w:t>
            </w:r>
          </w:p>
        </w:tc>
        <w:tc>
          <w:tcPr>
            <w:tcW w:w="4876" w:type="dxa"/>
            <w:hideMark/>
          </w:tcPr>
          <w:p w:rsidR="00987E75" w:rsidRPr="00523F9F" w:rsidP="00BB18F0" w14:paraId="75B84A08" w14:textId="77777777">
            <w:pPr>
              <w:pStyle w:val="ColumnHeading"/>
              <w:keepNext/>
            </w:pPr>
            <w:r w:rsidRPr="00523F9F">
              <w:t>Ændringsforslag</w:t>
            </w:r>
          </w:p>
        </w:tc>
      </w:tr>
      <w:tr w14:paraId="2AB7145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D6A618F" w14:textId="77777777">
            <w:pPr>
              <w:pStyle w:val="Normal6"/>
            </w:pPr>
            <w:r w:rsidRPr="00523F9F">
              <w:rPr>
                <w:b/>
                <w:bCs/>
                <w:i/>
                <w:iCs/>
              </w:rPr>
              <w:t>(d)</w:t>
            </w:r>
            <w:r w:rsidRPr="00523F9F">
              <w:tab/>
              <w:t>konsummælk, ost, ostemasse, yoghurt og andre fermenterede eller syrnede mejeriprodukter uden tilsatte smagsstoffer, tilsat frugt, tilsatte nødder eller tilsat kakao som opført i bilag I, del XVI. </w:t>
            </w:r>
          </w:p>
        </w:tc>
        <w:tc>
          <w:tcPr>
            <w:tcW w:w="4876" w:type="dxa"/>
            <w:hideMark/>
          </w:tcPr>
          <w:p w:rsidR="00987E75" w:rsidRPr="00523F9F" w:rsidP="00BB18F0" w14:paraId="352D6CE3" w14:textId="77777777">
            <w:pPr>
              <w:pStyle w:val="Normal6"/>
              <w:rPr>
                <w:szCs w:val="24"/>
              </w:rPr>
            </w:pPr>
            <w:r w:rsidRPr="00523F9F">
              <w:rPr>
                <w:b/>
                <w:i/>
              </w:rPr>
              <w:t>d)</w:t>
            </w:r>
            <w:r w:rsidRPr="00523F9F">
              <w:tab/>
              <w:t xml:space="preserve">konsummælk, ost, ostemasse, yoghurt og andre fermenterede eller syrnede mejeriprodukter </w:t>
            </w:r>
            <w:r w:rsidRPr="00523F9F">
              <w:rPr>
                <w:b/>
                <w:i/>
              </w:rPr>
              <w:t xml:space="preserve">samt berigede plantebaserede drikkevarer og alternativer hertil </w:t>
            </w:r>
            <w:r w:rsidRPr="00523F9F">
              <w:t>uden tilsatte smagsstoffer, tilsat frugt, tilsatte nødder eller tilsat kakao som opført i bilag I, del XVI. </w:t>
            </w:r>
          </w:p>
        </w:tc>
      </w:tr>
    </w:tbl>
    <w:p w:rsidR="00987E75" w:rsidRPr="00523F9F" w:rsidP="00987E75" w14:paraId="4C92FE5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E34B2DD" w14:textId="77777777">
      <w:r w:rsidRPr="00523F9F">
        <w:rPr>
          <w:rStyle w:val="HideTWBExt"/>
          <w:noProof w:val="0"/>
        </w:rPr>
        <w:t>&lt;/AmendB&gt;</w:t>
      </w:r>
    </w:p>
    <w:p w:rsidR="00987E75" w:rsidRPr="00523F9F" w:rsidP="00987E75" w14:paraId="1564F9B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556</w:t>
      </w:r>
      <w:r w:rsidRPr="00523F9F">
        <w:rPr>
          <w:rStyle w:val="HideTWBExt"/>
          <w:b w:val="0"/>
          <w:noProof w:val="0"/>
        </w:rPr>
        <w:t>&lt;/NumAmB&gt;</w:t>
      </w:r>
    </w:p>
    <w:p w:rsidR="00987E75" w:rsidRPr="00523F9F" w:rsidP="00987E75" w14:paraId="5DCC79E8"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086D9B5E" w14:textId="77777777">
      <w:r w:rsidRPr="00523F9F">
        <w:rPr>
          <w:rStyle w:val="HideTWBExt"/>
          <w:noProof w:val="0"/>
        </w:rPr>
        <w:t>&lt;/RepeatBlock-By&gt;</w:t>
      </w:r>
    </w:p>
    <w:p w:rsidR="00987E75" w:rsidRPr="00523F9F" w:rsidP="00987E75" w14:paraId="6FEE0FB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ADD7330"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C98C99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C7A4E77" w14:textId="77777777">
      <w:r w:rsidRPr="00523F9F">
        <w:rPr>
          <w:rStyle w:val="HideTWBExt"/>
          <w:noProof w:val="0"/>
        </w:rPr>
        <w:t>&lt;Article2&gt;</w:t>
      </w:r>
      <w:r w:rsidRPr="00523F9F">
        <w:t>Artikel 28 – stk. 1 – litra d</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F61777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B21164E" w14:textId="77777777">
            <w:pPr>
              <w:keepNext/>
            </w:pPr>
          </w:p>
        </w:tc>
      </w:tr>
      <w:tr w14:paraId="4F152F4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930F4DC" w14:textId="77777777">
            <w:pPr>
              <w:pStyle w:val="ColumnHeading"/>
              <w:keepNext/>
            </w:pPr>
            <w:r w:rsidRPr="00523F9F">
              <w:t>Kommissionens forslag</w:t>
            </w:r>
          </w:p>
        </w:tc>
        <w:tc>
          <w:tcPr>
            <w:tcW w:w="4876" w:type="dxa"/>
            <w:hideMark/>
          </w:tcPr>
          <w:p w:rsidR="00987E75" w:rsidRPr="00523F9F" w:rsidP="00BB18F0" w14:paraId="562E7396" w14:textId="77777777">
            <w:pPr>
              <w:pStyle w:val="ColumnHeading"/>
              <w:keepNext/>
            </w:pPr>
            <w:r w:rsidRPr="00523F9F">
              <w:t>Ændringsforslag</w:t>
            </w:r>
          </w:p>
        </w:tc>
      </w:tr>
      <w:tr w14:paraId="4F4B824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AC2FB26" w14:textId="77777777">
            <w:pPr>
              <w:pStyle w:val="Normal6"/>
            </w:pPr>
            <w:r w:rsidRPr="00523F9F">
              <w:rPr>
                <w:b/>
                <w:bCs/>
                <w:i/>
                <w:iCs/>
              </w:rPr>
              <w:t>(d)</w:t>
            </w:r>
            <w:r w:rsidRPr="00523F9F">
              <w:tab/>
              <w:t>konsummælk, ost, ostemasse, yoghurt og andre fermenterede eller syrnede mejeriprodukter uden tilsatte smagsstoffer, tilsat frugt, tilsatte nødder eller tilsat kakao som opført i bilag I, del XVI. </w:t>
            </w:r>
          </w:p>
        </w:tc>
        <w:tc>
          <w:tcPr>
            <w:tcW w:w="4876" w:type="dxa"/>
            <w:hideMark/>
          </w:tcPr>
          <w:p w:rsidR="00987E75" w:rsidRPr="00523F9F" w:rsidP="00BB18F0" w14:paraId="2529CA88" w14:textId="77777777">
            <w:pPr>
              <w:pStyle w:val="Normal6"/>
              <w:rPr>
                <w:szCs w:val="24"/>
              </w:rPr>
            </w:pPr>
            <w:r w:rsidRPr="00523F9F">
              <w:rPr>
                <w:b/>
                <w:i/>
              </w:rPr>
              <w:t>d)</w:t>
            </w:r>
            <w:r w:rsidRPr="00523F9F">
              <w:tab/>
              <w:t>konsummælk, ost, ostemasse, yoghurt og andre fermenterede eller syrnede mejeriprodukter uden tilsatte smagsstoffer, tilsat frugt, tilsatte nødder eller tilsat kakao som opført i bilag I, del XVI</w:t>
            </w:r>
            <w:r w:rsidRPr="00523F9F">
              <w:rPr>
                <w:b/>
                <w:i/>
              </w:rPr>
              <w:t>, og med oprindelse i EU</w:t>
            </w:r>
            <w:r w:rsidRPr="00523F9F">
              <w:t>. </w:t>
            </w:r>
          </w:p>
        </w:tc>
      </w:tr>
    </w:tbl>
    <w:p w:rsidR="00987E75" w:rsidRPr="00523F9F" w:rsidP="00987E75" w14:paraId="1ED17A1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5469DB3" w14:textId="77777777">
      <w:r w:rsidRPr="00523F9F">
        <w:rPr>
          <w:rStyle w:val="HideTWBExt"/>
          <w:noProof w:val="0"/>
        </w:rPr>
        <w:t>&lt;/AmendB&gt;</w:t>
      </w:r>
    </w:p>
    <w:p w:rsidR="00987E75" w:rsidRPr="00523F9F" w:rsidP="00987E75" w14:paraId="7DF9550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557</w:t>
      </w:r>
      <w:r w:rsidRPr="00523F9F">
        <w:rPr>
          <w:rStyle w:val="HideTWBExt"/>
          <w:b w:val="0"/>
          <w:noProof w:val="0"/>
        </w:rPr>
        <w:t>&lt;/NumAmB&gt;</w:t>
      </w:r>
    </w:p>
    <w:p w:rsidR="00987E75" w:rsidRPr="00523F9F" w:rsidP="00987E75" w14:paraId="6140A3D2"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07D98FE0"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40713D05" w14:textId="77777777">
      <w:r w:rsidRPr="00523F9F">
        <w:rPr>
          <w:rStyle w:val="HideTWBExt"/>
          <w:noProof w:val="0"/>
        </w:rPr>
        <w:t>&lt;/RepeatBlock-By&gt;</w:t>
      </w:r>
    </w:p>
    <w:p w:rsidR="00987E75" w:rsidRPr="00523F9F" w:rsidP="00987E75" w14:paraId="533ECEF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B95E37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04540D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BD5AA22" w14:textId="77777777">
      <w:r w:rsidRPr="00523F9F">
        <w:rPr>
          <w:rStyle w:val="HideTWBExt"/>
          <w:noProof w:val="0"/>
        </w:rPr>
        <w:t>&lt;Article2&gt;</w:t>
      </w:r>
      <w:r w:rsidRPr="00523F9F">
        <w:t>Artikel 28 – stk. 1 – litra d</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D1C674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EECCA5E" w14:textId="77777777">
            <w:pPr>
              <w:keepNext/>
            </w:pPr>
          </w:p>
        </w:tc>
      </w:tr>
      <w:tr w14:paraId="4E3EE10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5B283EE" w14:textId="77777777">
            <w:pPr>
              <w:pStyle w:val="ColumnHeading"/>
              <w:keepNext/>
            </w:pPr>
            <w:r w:rsidRPr="00523F9F">
              <w:t>Kommissionens forslag</w:t>
            </w:r>
          </w:p>
        </w:tc>
        <w:tc>
          <w:tcPr>
            <w:tcW w:w="4876" w:type="dxa"/>
            <w:hideMark/>
          </w:tcPr>
          <w:p w:rsidR="00987E75" w:rsidRPr="00523F9F" w:rsidP="00BB18F0" w14:paraId="4C7C0E56" w14:textId="77777777">
            <w:pPr>
              <w:pStyle w:val="ColumnHeading"/>
              <w:keepNext/>
            </w:pPr>
            <w:r w:rsidRPr="00523F9F">
              <w:t>Ændringsforslag</w:t>
            </w:r>
          </w:p>
        </w:tc>
      </w:tr>
      <w:tr w14:paraId="4E1108B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D4B463F" w14:textId="77777777">
            <w:pPr>
              <w:pStyle w:val="Normal6"/>
            </w:pPr>
            <w:r w:rsidRPr="00523F9F">
              <w:rPr>
                <w:b/>
                <w:i/>
              </w:rPr>
              <w:t>(d)</w:t>
            </w:r>
            <w:r w:rsidRPr="00523F9F">
              <w:tab/>
              <w:t>konsummælk, ost, ostemasse, yoghurt og andre fermenterede eller syrnede mejeriprodukter uden tilsatte smagsstoffer, tilsat frugt, tilsatte nødder eller tilsat kakao som opført i bilag I, del XVI. </w:t>
            </w:r>
          </w:p>
        </w:tc>
        <w:tc>
          <w:tcPr>
            <w:tcW w:w="4876" w:type="dxa"/>
            <w:hideMark/>
          </w:tcPr>
          <w:p w:rsidR="00987E75" w:rsidRPr="00523F9F" w:rsidP="00BB18F0" w14:paraId="2BD2B907" w14:textId="77777777">
            <w:pPr>
              <w:pStyle w:val="Normal6"/>
              <w:rPr>
                <w:szCs w:val="24"/>
              </w:rPr>
            </w:pPr>
            <w:r w:rsidRPr="00523F9F">
              <w:rPr>
                <w:b/>
                <w:i/>
              </w:rPr>
              <w:t>d)</w:t>
            </w:r>
            <w:r w:rsidRPr="00523F9F">
              <w:tab/>
            </w:r>
            <w:r w:rsidRPr="00523F9F">
              <w:rPr>
                <w:b/>
                <w:i/>
              </w:rPr>
              <w:t xml:space="preserve">økologisk </w:t>
            </w:r>
            <w:r w:rsidRPr="00523F9F">
              <w:t>konsummælk, ost, ostemasse, yoghurt og andre fermenterede eller syrnede mejeriprodukter uden tilsatte smagsstoffer, tilsat frugt, tilsatte nødder eller tilsat kakao som opført i bilag I, del XVI. </w:t>
            </w:r>
          </w:p>
        </w:tc>
      </w:tr>
    </w:tbl>
    <w:p w:rsidR="00987E75" w:rsidRPr="00523F9F" w:rsidP="00987E75" w14:paraId="7E88907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81B680B" w14:textId="77777777">
      <w:r w:rsidRPr="00523F9F">
        <w:rPr>
          <w:rStyle w:val="HideTWBExt"/>
          <w:noProof w:val="0"/>
        </w:rPr>
        <w:t>&lt;/AmendB&gt;</w:t>
      </w:r>
    </w:p>
    <w:p w:rsidR="00987E75" w:rsidRPr="00523F9F" w:rsidP="00987E75" w14:paraId="477B096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558</w:t>
      </w:r>
      <w:r w:rsidRPr="00523F9F">
        <w:rPr>
          <w:rStyle w:val="HideTWBExt"/>
          <w:b w:val="0"/>
          <w:noProof w:val="0"/>
        </w:rPr>
        <w:t>&lt;/NumAmB&gt;</w:t>
      </w:r>
    </w:p>
    <w:p w:rsidR="00987E75" w:rsidRPr="00523F9F" w:rsidP="00987E75" w14:paraId="56243132" w14:textId="77777777">
      <w:pPr>
        <w:pStyle w:val="NormalBold"/>
      </w:pPr>
      <w:r w:rsidRPr="00523F9F">
        <w:rPr>
          <w:rStyle w:val="HideTWBExt"/>
          <w:b w:val="0"/>
          <w:noProof w:val="0"/>
        </w:rPr>
        <w:t>&lt;RepeatBlock-By&gt;&lt;Members&gt;</w:t>
      </w:r>
      <w:r w:rsidRPr="00523F9F">
        <w:t>Maria Noichl</w:t>
      </w:r>
      <w:r w:rsidRPr="00523F9F">
        <w:rPr>
          <w:rStyle w:val="HideTWBExt"/>
          <w:b w:val="0"/>
          <w:noProof w:val="0"/>
        </w:rPr>
        <w:t>&lt;/Members&gt;</w:t>
      </w:r>
    </w:p>
    <w:p w:rsidR="00987E75" w:rsidRPr="00523F9F" w:rsidP="00987E75" w14:paraId="458037BC" w14:textId="77777777">
      <w:r w:rsidRPr="00523F9F">
        <w:rPr>
          <w:rStyle w:val="HideTWBExt"/>
          <w:noProof w:val="0"/>
        </w:rPr>
        <w:t>&lt;/RepeatBlock-By&gt;</w:t>
      </w:r>
    </w:p>
    <w:p w:rsidR="00987E75" w:rsidRPr="00523F9F" w:rsidP="00987E75" w14:paraId="62E708B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445C053"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2F00F5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E883DC4" w14:textId="77777777">
      <w:r w:rsidRPr="00523F9F">
        <w:rPr>
          <w:rStyle w:val="HideTWBExt"/>
          <w:noProof w:val="0"/>
        </w:rPr>
        <w:t>&lt;Article2&gt;</w:t>
      </w:r>
      <w:r w:rsidRPr="00523F9F">
        <w:t>Artikel 28 – stk. 1 – litra d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B301BF5"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BB6498A" w14:textId="77777777">
            <w:pPr>
              <w:keepNext/>
            </w:pPr>
          </w:p>
        </w:tc>
      </w:tr>
      <w:tr w14:paraId="376016E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FAD6458" w14:textId="77777777">
            <w:pPr>
              <w:pStyle w:val="ColumnHeading"/>
              <w:keepNext/>
            </w:pPr>
            <w:r w:rsidRPr="00523F9F">
              <w:t>Kommissionens forslag</w:t>
            </w:r>
          </w:p>
        </w:tc>
        <w:tc>
          <w:tcPr>
            <w:tcW w:w="4876" w:type="dxa"/>
            <w:hideMark/>
          </w:tcPr>
          <w:p w:rsidR="00987E75" w:rsidRPr="00523F9F" w:rsidP="00BB18F0" w14:paraId="09EF2B62" w14:textId="77777777">
            <w:pPr>
              <w:pStyle w:val="ColumnHeading"/>
              <w:keepNext/>
            </w:pPr>
            <w:r w:rsidRPr="00523F9F">
              <w:t>Ændringsforslag</w:t>
            </w:r>
          </w:p>
        </w:tc>
      </w:tr>
      <w:tr w14:paraId="2807FE70"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C5BA6FB" w14:textId="77777777">
            <w:pPr>
              <w:pStyle w:val="Normal6"/>
            </w:pPr>
          </w:p>
        </w:tc>
        <w:tc>
          <w:tcPr>
            <w:tcW w:w="4876" w:type="dxa"/>
            <w:hideMark/>
          </w:tcPr>
          <w:p w:rsidR="00987E75" w:rsidRPr="00523F9F" w:rsidP="00BB18F0" w14:paraId="6321F02E" w14:textId="77777777">
            <w:pPr>
              <w:pStyle w:val="Normal6"/>
              <w:rPr>
                <w:szCs w:val="24"/>
              </w:rPr>
            </w:pPr>
            <w:r w:rsidRPr="00523F9F">
              <w:rPr>
                <w:b/>
                <w:i/>
              </w:rPr>
              <w:t>da)</w:t>
            </w:r>
            <w:r w:rsidRPr="00523F9F">
              <w:rPr>
                <w:b/>
                <w:i/>
              </w:rPr>
              <w:tab/>
              <w:t>Bælgplanter og andre vegetabilske proteinprodukter, der er opført i del IV i bilag I, samt vegetabilske alternativer til mælk og de i litra d) nævnte produkter, forudsat at de opfylder tilsvarende ernæringsmæssige kriterier.</w:t>
            </w:r>
          </w:p>
        </w:tc>
      </w:tr>
    </w:tbl>
    <w:p w:rsidR="00987E75" w:rsidRPr="00523F9F" w:rsidP="00987E75" w14:paraId="55B8CD7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{DE}</w:t>
      </w:r>
      <w:r w:rsidRPr="00523F9F">
        <w:rPr>
          <w:noProof w:val="0"/>
        </w:rPr>
        <w:t>de</w:t>
      </w:r>
      <w:r w:rsidRPr="00523F9F">
        <w:rPr>
          <w:rStyle w:val="HideTWBExt"/>
          <w:noProof w:val="0"/>
        </w:rPr>
        <w:t>&lt;/Original&gt;</w:t>
      </w:r>
    </w:p>
    <w:p w:rsidR="00987E75" w:rsidRPr="00523F9F" w:rsidP="00987E75" w14:paraId="2DAFA367" w14:textId="77777777">
      <w:r w:rsidRPr="00523F9F">
        <w:rPr>
          <w:rStyle w:val="HideTWBExt"/>
          <w:noProof w:val="0"/>
        </w:rPr>
        <w:t>&lt;/AmendB&gt;</w:t>
      </w:r>
    </w:p>
    <w:p w:rsidR="00987E75" w:rsidRPr="00523F9F" w:rsidP="00987E75" w14:paraId="303AFB4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559</w:t>
      </w:r>
      <w:r w:rsidRPr="00523F9F">
        <w:rPr>
          <w:rStyle w:val="HideTWBExt"/>
          <w:b w:val="0"/>
          <w:noProof w:val="0"/>
        </w:rPr>
        <w:t>&lt;/NumAmB&gt;</w:t>
      </w:r>
    </w:p>
    <w:p w:rsidR="00987E75" w:rsidRPr="00523F9F" w:rsidP="00987E75" w14:paraId="61C68DFC" w14:textId="77777777">
      <w:pPr>
        <w:pStyle w:val="NormalBold"/>
      </w:pPr>
      <w:r w:rsidRPr="00523F9F">
        <w:rPr>
          <w:rStyle w:val="HideTWBExt"/>
          <w:b w:val="0"/>
          <w:noProof w:val="0"/>
        </w:rPr>
        <w:t>&lt;RepeatBlock-By&gt;&lt;Members&gt;</w:t>
      </w:r>
      <w:r w:rsidRPr="00523F9F">
        <w:t>Sebastian Everding</w:t>
      </w:r>
      <w:r w:rsidRPr="00523F9F">
        <w:rPr>
          <w:rStyle w:val="HideTWBExt"/>
          <w:b w:val="0"/>
          <w:noProof w:val="0"/>
        </w:rPr>
        <w:t>&lt;/Members&gt;</w:t>
      </w:r>
    </w:p>
    <w:p w:rsidR="00987E75" w:rsidRPr="00523F9F" w:rsidP="00987E75" w14:paraId="1941E96C" w14:textId="77777777">
      <w:r w:rsidRPr="00523F9F">
        <w:rPr>
          <w:rStyle w:val="HideTWBExt"/>
          <w:noProof w:val="0"/>
        </w:rPr>
        <w:t>&lt;/RepeatBlock-By&gt;</w:t>
      </w:r>
    </w:p>
    <w:p w:rsidR="00987E75" w:rsidRPr="00523F9F" w:rsidP="00987E75" w14:paraId="10A484C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28707D6"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144570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5CBDA40" w14:textId="77777777">
      <w:r w:rsidRPr="00523F9F">
        <w:rPr>
          <w:rStyle w:val="HideTWBExt"/>
          <w:noProof w:val="0"/>
        </w:rPr>
        <w:t>&lt;Article2&gt;</w:t>
      </w:r>
      <w:r w:rsidRPr="00523F9F">
        <w:t>Artikel 28 – stk. 1 – litra d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5770F2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88084E5" w14:textId="77777777">
            <w:pPr>
              <w:keepNext/>
            </w:pPr>
          </w:p>
        </w:tc>
      </w:tr>
      <w:tr w14:paraId="3A24ABC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38CE2FF" w14:textId="77777777">
            <w:pPr>
              <w:pStyle w:val="ColumnHeading"/>
              <w:keepNext/>
            </w:pPr>
            <w:r w:rsidRPr="00523F9F">
              <w:t>Kommissionens forslag</w:t>
            </w:r>
          </w:p>
        </w:tc>
        <w:tc>
          <w:tcPr>
            <w:tcW w:w="4876" w:type="dxa"/>
            <w:hideMark/>
          </w:tcPr>
          <w:p w:rsidR="00987E75" w:rsidRPr="00523F9F" w:rsidP="00BB18F0" w14:paraId="0EED2156" w14:textId="77777777">
            <w:pPr>
              <w:pStyle w:val="ColumnHeading"/>
              <w:keepNext/>
            </w:pPr>
            <w:r w:rsidRPr="00523F9F">
              <w:t>Ændringsforslag</w:t>
            </w:r>
          </w:p>
        </w:tc>
      </w:tr>
      <w:tr w14:paraId="0FA46F4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BDE8201" w14:textId="77777777">
            <w:pPr>
              <w:pStyle w:val="Normal6"/>
            </w:pPr>
          </w:p>
        </w:tc>
        <w:tc>
          <w:tcPr>
            <w:tcW w:w="4876" w:type="dxa"/>
            <w:hideMark/>
          </w:tcPr>
          <w:p w:rsidR="00987E75" w:rsidRPr="00523F9F" w:rsidP="00BB18F0" w14:paraId="122E2740" w14:textId="657C7150">
            <w:pPr>
              <w:pStyle w:val="Normal6"/>
              <w:rPr>
                <w:szCs w:val="24"/>
              </w:rPr>
            </w:pPr>
            <w:r w:rsidRPr="00523F9F">
              <w:rPr>
                <w:b/>
                <w:i/>
              </w:rPr>
              <w:t>da)</w:t>
            </w:r>
            <w:r w:rsidRPr="00523F9F">
              <w:rPr>
                <w:b/>
                <w:i/>
              </w:rPr>
              <w:tab/>
              <w:t xml:space="preserve">usødede plantebaserede drikkevarer og plantebaserede fermenterede produkter fremstillet hovedsageligt af korn, proteinafgrøder, nødder eller frø, herunder havre, soja, </w:t>
            </w:r>
            <w:r w:rsidRPr="00523F9F" w:rsidR="00C36C6D">
              <w:rPr>
                <w:b/>
                <w:i/>
              </w:rPr>
              <w:t xml:space="preserve">ærter, </w:t>
            </w:r>
            <w:r w:rsidRPr="00523F9F">
              <w:rPr>
                <w:b/>
                <w:i/>
              </w:rPr>
              <w:t>lupiner og mandler</w:t>
            </w:r>
          </w:p>
        </w:tc>
      </w:tr>
    </w:tbl>
    <w:p w:rsidR="00987E75" w:rsidRPr="00523F9F" w:rsidP="00987E75" w14:paraId="324DFD5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4FDBB50" w14:textId="77777777">
      <w:r w:rsidRPr="00523F9F">
        <w:rPr>
          <w:rStyle w:val="HideTWBExt"/>
          <w:noProof w:val="0"/>
        </w:rPr>
        <w:t>&lt;/AmendB&gt;</w:t>
      </w:r>
    </w:p>
    <w:p w:rsidR="00987E75" w:rsidRPr="00523F9F" w:rsidP="00987E75" w14:paraId="72A4A20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560</w:t>
      </w:r>
      <w:r w:rsidRPr="00523F9F">
        <w:rPr>
          <w:rStyle w:val="HideTWBExt"/>
          <w:b w:val="0"/>
          <w:noProof w:val="0"/>
        </w:rPr>
        <w:t>&lt;/NumAmB&gt;</w:t>
      </w:r>
    </w:p>
    <w:p w:rsidR="00987E75" w:rsidRPr="00523F9F" w:rsidP="00987E75" w14:paraId="30E91B59" w14:textId="77777777">
      <w:pPr>
        <w:pStyle w:val="NormalBold"/>
      </w:pPr>
      <w:r w:rsidRPr="00523F9F">
        <w:rPr>
          <w:rStyle w:val="HideTWBExt"/>
          <w:b w:val="0"/>
          <w:noProof w:val="0"/>
        </w:rPr>
        <w:t>&lt;RepeatBlock-By&gt;&lt;Members&gt;</w:t>
      </w:r>
      <w:r w:rsidRPr="00523F9F">
        <w:t>Dario Nardella, Stefano Bonaccini, Camilla Laureti</w:t>
      </w:r>
      <w:r w:rsidRPr="00523F9F">
        <w:rPr>
          <w:rStyle w:val="HideTWBExt"/>
          <w:b w:val="0"/>
          <w:noProof w:val="0"/>
        </w:rPr>
        <w:t>&lt;/Members&gt;</w:t>
      </w:r>
    </w:p>
    <w:p w:rsidR="00987E75" w:rsidRPr="00523F9F" w:rsidP="00987E75" w14:paraId="79CAE458" w14:textId="77777777">
      <w:r w:rsidRPr="00523F9F">
        <w:rPr>
          <w:rStyle w:val="HideTWBExt"/>
          <w:noProof w:val="0"/>
        </w:rPr>
        <w:t>&lt;/RepeatBlock-By&gt;</w:t>
      </w:r>
    </w:p>
    <w:p w:rsidR="00987E75" w:rsidRPr="00523F9F" w:rsidP="00987E75" w14:paraId="77A6FAF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BF64D90"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30A6EF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24F0765" w14:textId="77777777">
      <w:r w:rsidRPr="00523F9F">
        <w:rPr>
          <w:rStyle w:val="HideTWBExt"/>
          <w:noProof w:val="0"/>
        </w:rPr>
        <w:t>&lt;Article2&gt;</w:t>
      </w:r>
      <w:r w:rsidRPr="00523F9F">
        <w:t>Artikel 28 – stk. 1 – litra d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61D4C7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CDB5A1F" w14:textId="77777777">
            <w:pPr>
              <w:keepNext/>
            </w:pPr>
          </w:p>
        </w:tc>
      </w:tr>
      <w:tr w14:paraId="2757DB1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D0AB4EA" w14:textId="77777777">
            <w:pPr>
              <w:pStyle w:val="ColumnHeading"/>
              <w:keepNext/>
            </w:pPr>
            <w:r w:rsidRPr="00523F9F">
              <w:t>Kommissionens forslag</w:t>
            </w:r>
          </w:p>
        </w:tc>
        <w:tc>
          <w:tcPr>
            <w:tcW w:w="4876" w:type="dxa"/>
            <w:hideMark/>
          </w:tcPr>
          <w:p w:rsidR="00987E75" w:rsidRPr="00523F9F" w:rsidP="00BB18F0" w14:paraId="0ECB4662" w14:textId="77777777">
            <w:pPr>
              <w:pStyle w:val="ColumnHeading"/>
              <w:keepNext/>
            </w:pPr>
            <w:r w:rsidRPr="00523F9F">
              <w:t>Ændringsforslag</w:t>
            </w:r>
          </w:p>
        </w:tc>
      </w:tr>
      <w:tr w14:paraId="33A9EC3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07DEC9B" w14:textId="77777777">
            <w:pPr>
              <w:pStyle w:val="Normal6"/>
            </w:pPr>
          </w:p>
        </w:tc>
        <w:tc>
          <w:tcPr>
            <w:tcW w:w="4876" w:type="dxa"/>
            <w:hideMark/>
          </w:tcPr>
          <w:p w:rsidR="00987E75" w:rsidRPr="00523F9F" w:rsidP="00BB18F0" w14:paraId="29EAE6ED" w14:textId="2169229D">
            <w:pPr>
              <w:pStyle w:val="Normal6"/>
              <w:rPr>
                <w:szCs w:val="24"/>
              </w:rPr>
            </w:pPr>
            <w:r w:rsidRPr="00523F9F">
              <w:rPr>
                <w:b/>
                <w:i/>
              </w:rPr>
              <w:t>da)</w:t>
            </w:r>
            <w:r w:rsidRPr="00523F9F">
              <w:rPr>
                <w:b/>
                <w:i/>
              </w:rPr>
              <w:tab/>
              <w:t>andre landbrugsprodukter med oprindelse i EU såsom ekstra jomfru</w:t>
            </w:r>
            <w:r w:rsidRPr="00523F9F" w:rsidR="002362E2">
              <w:rPr>
                <w:b/>
                <w:i/>
              </w:rPr>
              <w:t>oliven</w:t>
            </w:r>
            <w:r w:rsidRPr="00523F9F">
              <w:rPr>
                <w:b/>
                <w:i/>
              </w:rPr>
              <w:t>olie og honning skal være berettiget til levering og distribution i henhold til EU's skoleordning.</w:t>
            </w:r>
          </w:p>
        </w:tc>
      </w:tr>
    </w:tbl>
    <w:p w:rsidR="00987E75" w:rsidRPr="00523F9F" w:rsidP="00987E75" w14:paraId="18D8A75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A98A3E0"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5CD39819" w14:textId="2071F51C">
      <w:pPr>
        <w:pStyle w:val="Normal12Italic"/>
        <w:rPr>
          <w:noProof w:val="0"/>
        </w:rPr>
      </w:pPr>
      <w:r w:rsidRPr="00523F9F">
        <w:rPr>
          <w:noProof w:val="0"/>
        </w:rPr>
        <w:t xml:space="preserve">Programmet bør give mulighed for at øge borgernes bevidsthed </w:t>
      </w:r>
      <w:r w:rsidRPr="00523F9F">
        <w:rPr>
          <w:noProof w:val="0"/>
        </w:rPr>
        <w:t>omkring</w:t>
      </w:r>
      <w:r w:rsidRPr="00523F9F">
        <w:rPr>
          <w:noProof w:val="0"/>
        </w:rPr>
        <w:t xml:space="preserve"> andre EU-landbrugsprodukter end mælk, frugt og grøntsager. Det foreslås i denne henseende at medtage ekstra jomfru</w:t>
      </w:r>
      <w:r w:rsidRPr="00523F9F" w:rsidR="002362E2">
        <w:rPr>
          <w:noProof w:val="0"/>
        </w:rPr>
        <w:t>oliven</w:t>
      </w:r>
      <w:r w:rsidRPr="00523F9F">
        <w:rPr>
          <w:noProof w:val="0"/>
        </w:rPr>
        <w:t>olie og honning blandt de støtteberettigede produkter med henblik på at afspejle diversiteten i EU's landbrugsproduktion og styrke synligheden og konkurrenceevnen for disse strategiske sektorer på både nationale og internationale markeder.</w:t>
      </w:r>
    </w:p>
    <w:p w:rsidR="00987E75" w:rsidRPr="00523F9F" w:rsidP="00987E75" w14:paraId="3C7EDB1D" w14:textId="77777777">
      <w:r w:rsidRPr="00523F9F">
        <w:rPr>
          <w:rStyle w:val="HideTWBExt"/>
          <w:noProof w:val="0"/>
        </w:rPr>
        <w:t>&lt;/AmendB&gt;</w:t>
      </w:r>
    </w:p>
    <w:p w:rsidR="00987E75" w:rsidRPr="00523F9F" w:rsidP="00987E75" w14:paraId="47EBB80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561</w:t>
      </w:r>
      <w:r w:rsidRPr="00523F9F">
        <w:rPr>
          <w:rStyle w:val="HideTWBExt"/>
          <w:b w:val="0"/>
          <w:noProof w:val="0"/>
        </w:rPr>
        <w:t>&lt;/NumAmB&gt;</w:t>
      </w:r>
    </w:p>
    <w:p w:rsidR="00987E75" w:rsidRPr="00523F9F" w:rsidP="00987E75" w14:paraId="38FEA2B4" w14:textId="77777777">
      <w:pPr>
        <w:pStyle w:val="NormalBold"/>
      </w:pPr>
      <w:r w:rsidRPr="00523F9F">
        <w:rPr>
          <w:rStyle w:val="HideTWBExt"/>
          <w:b w:val="0"/>
          <w:noProof w:val="0"/>
        </w:rPr>
        <w:t>&lt;RepeatBlock-By&gt;&lt;Members&gt;</w:t>
      </w:r>
      <w:r w:rsidRPr="00523F9F">
        <w:t>Arash Saeidi</w:t>
      </w:r>
      <w:r w:rsidRPr="00523F9F">
        <w:rPr>
          <w:rStyle w:val="HideTWBExt"/>
          <w:b w:val="0"/>
          <w:noProof w:val="0"/>
        </w:rPr>
        <w:t>&lt;/Members&gt;</w:t>
      </w:r>
    </w:p>
    <w:p w:rsidR="00987E75" w:rsidRPr="00523F9F" w:rsidP="00987E75" w14:paraId="1BB4B0E7" w14:textId="77777777">
      <w:r w:rsidRPr="00523F9F">
        <w:rPr>
          <w:rStyle w:val="HideTWBExt"/>
          <w:noProof w:val="0"/>
        </w:rPr>
        <w:t>&lt;/RepeatBlock-By&gt;</w:t>
      </w:r>
    </w:p>
    <w:p w:rsidR="00987E75" w:rsidRPr="00523F9F" w:rsidP="00987E75" w14:paraId="7DF35BC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C1463D6"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5470FD7"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23771C4" w14:textId="77777777">
      <w:r w:rsidRPr="00523F9F">
        <w:rPr>
          <w:rStyle w:val="HideTWBExt"/>
          <w:noProof w:val="0"/>
        </w:rPr>
        <w:t>&lt;Article2&gt;</w:t>
      </w:r>
      <w:r w:rsidRPr="00523F9F">
        <w:t>Artikel 28 – stk. 1 – litra d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4B6B4E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4142AB2" w14:textId="77777777">
            <w:pPr>
              <w:keepNext/>
            </w:pPr>
          </w:p>
        </w:tc>
      </w:tr>
      <w:tr w14:paraId="570DD56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045C76B" w14:textId="77777777">
            <w:pPr>
              <w:pStyle w:val="ColumnHeading"/>
              <w:keepNext/>
            </w:pPr>
            <w:r w:rsidRPr="00523F9F">
              <w:t>Kommissionens forslag</w:t>
            </w:r>
          </w:p>
        </w:tc>
        <w:tc>
          <w:tcPr>
            <w:tcW w:w="4876" w:type="dxa"/>
            <w:hideMark/>
          </w:tcPr>
          <w:p w:rsidR="00987E75" w:rsidRPr="00523F9F" w:rsidP="00BB18F0" w14:paraId="70005019" w14:textId="77777777">
            <w:pPr>
              <w:pStyle w:val="ColumnHeading"/>
              <w:keepNext/>
            </w:pPr>
            <w:r w:rsidRPr="00523F9F">
              <w:t>Ændringsforslag</w:t>
            </w:r>
          </w:p>
        </w:tc>
      </w:tr>
      <w:tr w14:paraId="15466A8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8C1AAA9" w14:textId="77777777">
            <w:pPr>
              <w:pStyle w:val="Normal6"/>
            </w:pPr>
          </w:p>
        </w:tc>
        <w:tc>
          <w:tcPr>
            <w:tcW w:w="4876" w:type="dxa"/>
            <w:hideMark/>
          </w:tcPr>
          <w:p w:rsidR="00987E75" w:rsidRPr="00523F9F" w:rsidP="00BB18F0" w14:paraId="48BCFD18" w14:textId="7A01A99B">
            <w:pPr>
              <w:pStyle w:val="Normal6"/>
              <w:rPr>
                <w:szCs w:val="24"/>
              </w:rPr>
            </w:pPr>
            <w:r w:rsidRPr="00523F9F">
              <w:rPr>
                <w:b/>
                <w:i/>
              </w:rPr>
              <w:t>da)</w:t>
            </w:r>
            <w:r w:rsidRPr="00523F9F">
              <w:rPr>
                <w:b/>
                <w:i/>
              </w:rPr>
              <w:tab/>
              <w:t xml:space="preserve">e) </w:t>
            </w:r>
            <w:r w:rsidRPr="00523F9F" w:rsidR="00441121">
              <w:rPr>
                <w:b/>
                <w:i/>
              </w:rPr>
              <w:t xml:space="preserve">de </w:t>
            </w:r>
            <w:r w:rsidRPr="00523F9F">
              <w:rPr>
                <w:b/>
                <w:i/>
              </w:rPr>
              <w:t>biavlsprodukter</w:t>
            </w:r>
            <w:r w:rsidRPr="00523F9F" w:rsidR="00441121">
              <w:rPr>
                <w:b/>
                <w:i/>
              </w:rPr>
              <w:t>, der er</w:t>
            </w:r>
            <w:r w:rsidRPr="00523F9F">
              <w:rPr>
                <w:b/>
                <w:i/>
              </w:rPr>
              <w:t xml:space="preserve"> opført i bilag I, del XXII</w:t>
            </w:r>
          </w:p>
        </w:tc>
      </w:tr>
    </w:tbl>
    <w:p w:rsidR="00987E75" w:rsidRPr="00523F9F" w:rsidP="00987E75" w14:paraId="497234C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3D5EBD49"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769065F2" w14:textId="77777777">
      <w:pPr>
        <w:pStyle w:val="Normal12Italic"/>
        <w:rPr>
          <w:noProof w:val="0"/>
        </w:rPr>
      </w:pPr>
      <w:r w:rsidRPr="00523F9F">
        <w:rPr>
          <w:noProof w:val="0"/>
        </w:rPr>
        <w:t>EU's læseplaner bør udvides til at omfatte flere lokale landbrugsprodukter af høj kvalitet for bedre at afspejle den europæiske landbrugsdiversitet og fremme en afbalanceret kost. Med hensyn til animalske produkter bør støtteberettigelsen begrænses til økologiske og lokale produkter, herunder fra ekstensivt husdyrbrug og kvægavl, for at støtte bæredygtige sektorer, biodiversitet, dyrevelfærd og økonomien i landdistrikterne.</w:t>
      </w:r>
    </w:p>
    <w:p w:rsidR="00987E75" w:rsidRPr="00523F9F" w:rsidP="00987E75" w14:paraId="1CA3D93F" w14:textId="77777777">
      <w:r w:rsidRPr="00523F9F">
        <w:rPr>
          <w:rStyle w:val="HideTWBExt"/>
          <w:noProof w:val="0"/>
        </w:rPr>
        <w:t>&lt;/AmendB&gt;</w:t>
      </w:r>
    </w:p>
    <w:p w:rsidR="00987E75" w:rsidRPr="00523F9F" w:rsidP="00987E75" w14:paraId="24B2F7C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562</w:t>
      </w:r>
      <w:r w:rsidRPr="00523F9F">
        <w:rPr>
          <w:rStyle w:val="HideTWBExt"/>
          <w:b w:val="0"/>
          <w:noProof w:val="0"/>
        </w:rPr>
        <w:t>&lt;/NumAmB&gt;</w:t>
      </w:r>
    </w:p>
    <w:p w:rsidR="00987E75" w:rsidRPr="00523F9F" w:rsidP="00987E75" w14:paraId="00D82520" w14:textId="77777777">
      <w:pPr>
        <w:pStyle w:val="NormalBold"/>
      </w:pPr>
      <w:r w:rsidRPr="00523F9F">
        <w:rPr>
          <w:rStyle w:val="HideTWBExt"/>
          <w:b w:val="0"/>
          <w:noProof w:val="0"/>
        </w:rPr>
        <w:t>&lt;RepeatBlock-By&gt;&lt;Members&gt;</w:t>
      </w:r>
      <w:r w:rsidRPr="00523F9F">
        <w:t>Anja Hazekamp, Sebastian Everding, Luke Ming Flanagan, Arash Saeidi</w:t>
      </w:r>
      <w:r w:rsidRPr="00523F9F">
        <w:rPr>
          <w:rStyle w:val="HideTWBExt"/>
          <w:b w:val="0"/>
          <w:noProof w:val="0"/>
        </w:rPr>
        <w:t>&lt;/Members&gt;</w:t>
      </w:r>
    </w:p>
    <w:p w:rsidR="00987E75" w:rsidRPr="00523F9F" w:rsidP="00987E75" w14:paraId="7F14E6F5" w14:textId="77777777">
      <w:r w:rsidRPr="00523F9F">
        <w:rPr>
          <w:rStyle w:val="HideTWBExt"/>
          <w:noProof w:val="0"/>
        </w:rPr>
        <w:t>&lt;/RepeatBlock-By&gt;</w:t>
      </w:r>
    </w:p>
    <w:p w:rsidR="00987E75" w:rsidRPr="00523F9F" w:rsidP="00987E75" w14:paraId="5FED36E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A5FD82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9F4AF7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AFBDA11" w14:textId="77777777">
      <w:r w:rsidRPr="00523F9F">
        <w:rPr>
          <w:rStyle w:val="HideTWBExt"/>
          <w:noProof w:val="0"/>
        </w:rPr>
        <w:t>&lt;Article2&gt;</w:t>
      </w:r>
      <w:r w:rsidRPr="00523F9F">
        <w:t>Artikel 28 – stk. 1 – litra d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25396E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AE9B1B8" w14:textId="77777777">
            <w:pPr>
              <w:keepNext/>
            </w:pPr>
          </w:p>
        </w:tc>
      </w:tr>
      <w:tr w14:paraId="6FCC35E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BD17C41" w14:textId="77777777">
            <w:pPr>
              <w:pStyle w:val="ColumnHeading"/>
              <w:keepNext/>
            </w:pPr>
            <w:r w:rsidRPr="00523F9F">
              <w:t>Kommissionens forslag</w:t>
            </w:r>
          </w:p>
        </w:tc>
        <w:tc>
          <w:tcPr>
            <w:tcW w:w="4876" w:type="dxa"/>
            <w:hideMark/>
          </w:tcPr>
          <w:p w:rsidR="00987E75" w:rsidRPr="00523F9F" w:rsidP="00BB18F0" w14:paraId="6E989D02" w14:textId="77777777">
            <w:pPr>
              <w:pStyle w:val="ColumnHeading"/>
              <w:keepNext/>
            </w:pPr>
            <w:r w:rsidRPr="00523F9F">
              <w:t>Ændringsforslag</w:t>
            </w:r>
          </w:p>
        </w:tc>
      </w:tr>
      <w:tr w14:paraId="232FF28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83DF45C" w14:textId="77777777">
            <w:pPr>
              <w:pStyle w:val="Normal6"/>
            </w:pPr>
          </w:p>
        </w:tc>
        <w:tc>
          <w:tcPr>
            <w:tcW w:w="4876" w:type="dxa"/>
            <w:hideMark/>
          </w:tcPr>
          <w:p w:rsidR="00987E75" w:rsidRPr="00523F9F" w:rsidP="00BB18F0" w14:paraId="4BD41B81" w14:textId="6C67B215">
            <w:pPr>
              <w:pStyle w:val="Normal6"/>
              <w:rPr>
                <w:szCs w:val="24"/>
              </w:rPr>
            </w:pPr>
            <w:r w:rsidRPr="00523F9F">
              <w:rPr>
                <w:b/>
                <w:i/>
              </w:rPr>
              <w:t>da)</w:t>
            </w:r>
            <w:r w:rsidRPr="00523F9F">
              <w:rPr>
                <w:b/>
                <w:i/>
              </w:rPr>
              <w:tab/>
            </w:r>
            <w:r w:rsidRPr="00523F9F" w:rsidR="00441121">
              <w:rPr>
                <w:b/>
                <w:i/>
              </w:rPr>
              <w:t xml:space="preserve">de </w:t>
            </w:r>
            <w:r w:rsidRPr="00523F9F">
              <w:rPr>
                <w:b/>
                <w:i/>
              </w:rPr>
              <w:t>tørrede bælgfrugter og andre planteproteinprodukte</w:t>
            </w:r>
            <w:r w:rsidRPr="00523F9F" w:rsidR="00523F9F">
              <w:rPr>
                <w:b/>
                <w:i/>
              </w:rPr>
              <w:t>r</w:t>
            </w:r>
            <w:r w:rsidRPr="00523F9F" w:rsidR="00441121">
              <w:rPr>
                <w:b/>
                <w:i/>
              </w:rPr>
              <w:t>, der er</w:t>
            </w:r>
            <w:r w:rsidRPr="00523F9F">
              <w:rPr>
                <w:b/>
                <w:i/>
              </w:rPr>
              <w:t xml:space="preserve"> opført i bilag I, del IV.</w:t>
            </w:r>
          </w:p>
        </w:tc>
      </w:tr>
    </w:tbl>
    <w:p w:rsidR="00987E75" w:rsidRPr="00523F9F" w:rsidP="00987E75" w14:paraId="0178675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321017F" w14:textId="77777777">
      <w:r w:rsidRPr="00523F9F">
        <w:rPr>
          <w:rStyle w:val="HideTWBExt"/>
          <w:noProof w:val="0"/>
        </w:rPr>
        <w:t>&lt;/AmendB&gt;</w:t>
      </w:r>
    </w:p>
    <w:p w:rsidR="00987E75" w:rsidRPr="00523F9F" w:rsidP="00987E75" w14:paraId="7B414A0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563</w:t>
      </w:r>
      <w:r w:rsidRPr="00523F9F">
        <w:rPr>
          <w:rStyle w:val="HideTWBExt"/>
          <w:b w:val="0"/>
          <w:noProof w:val="0"/>
        </w:rPr>
        <w:t>&lt;/NumAmB&gt;</w:t>
      </w:r>
    </w:p>
    <w:p w:rsidR="00987E75" w:rsidRPr="00523F9F" w:rsidP="00987E75" w14:paraId="12C271B9"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48918512"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11AAEC97" w14:textId="77777777">
      <w:r w:rsidRPr="00523F9F">
        <w:rPr>
          <w:rStyle w:val="HideTWBExt"/>
          <w:noProof w:val="0"/>
        </w:rPr>
        <w:t>&lt;/RepeatBlock-By&gt;</w:t>
      </w:r>
    </w:p>
    <w:p w:rsidR="00987E75" w:rsidRPr="00523F9F" w:rsidP="00987E75" w14:paraId="654329A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CA1F2D6"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BEDEFA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20FD9CD" w14:textId="77777777">
      <w:r w:rsidRPr="00523F9F">
        <w:rPr>
          <w:rStyle w:val="HideTWBExt"/>
          <w:noProof w:val="0"/>
        </w:rPr>
        <w:t>&lt;Article2&gt;</w:t>
      </w:r>
      <w:r w:rsidRPr="00523F9F">
        <w:t>Artikel 28 – stk. 1 – litra d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23AD61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52331D0" w14:textId="77777777">
            <w:pPr>
              <w:keepNext/>
            </w:pPr>
          </w:p>
        </w:tc>
      </w:tr>
      <w:tr w14:paraId="14A525F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6337BC1" w14:textId="77777777">
            <w:pPr>
              <w:pStyle w:val="ColumnHeading"/>
              <w:keepNext/>
            </w:pPr>
            <w:r w:rsidRPr="00523F9F">
              <w:t>Kommissionens forslag</w:t>
            </w:r>
          </w:p>
        </w:tc>
        <w:tc>
          <w:tcPr>
            <w:tcW w:w="4876" w:type="dxa"/>
            <w:hideMark/>
          </w:tcPr>
          <w:p w:rsidR="00987E75" w:rsidRPr="00523F9F" w:rsidP="00BB18F0" w14:paraId="401F87AF" w14:textId="77777777">
            <w:pPr>
              <w:pStyle w:val="ColumnHeading"/>
              <w:keepNext/>
            </w:pPr>
            <w:r w:rsidRPr="00523F9F">
              <w:t>Ændringsforslag</w:t>
            </w:r>
          </w:p>
        </w:tc>
      </w:tr>
      <w:tr w14:paraId="13A3482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EAEED1F" w14:textId="77777777">
            <w:pPr>
              <w:pStyle w:val="Normal6"/>
            </w:pPr>
          </w:p>
        </w:tc>
        <w:tc>
          <w:tcPr>
            <w:tcW w:w="4876" w:type="dxa"/>
            <w:hideMark/>
          </w:tcPr>
          <w:p w:rsidR="00987E75" w:rsidRPr="00523F9F" w:rsidP="00BB18F0" w14:paraId="37CB770F" w14:textId="77777777">
            <w:pPr>
              <w:pStyle w:val="Normal6"/>
              <w:rPr>
                <w:szCs w:val="24"/>
              </w:rPr>
            </w:pPr>
            <w:r w:rsidRPr="00523F9F">
              <w:rPr>
                <w:b/>
                <w:i/>
              </w:rPr>
              <w:t>da)</w:t>
            </w:r>
            <w:r w:rsidRPr="00523F9F">
              <w:rPr>
                <w:b/>
                <w:i/>
              </w:rPr>
              <w:tab/>
              <w:t>usødede og berigede plantebaserede drikkevarer</w:t>
            </w:r>
          </w:p>
        </w:tc>
      </w:tr>
    </w:tbl>
    <w:p w:rsidR="00987E75" w:rsidRPr="00523F9F" w:rsidP="00987E75" w14:paraId="7A13C18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2F35AB0" w14:textId="77777777">
      <w:r w:rsidRPr="00523F9F">
        <w:rPr>
          <w:rStyle w:val="HideTWBExt"/>
          <w:noProof w:val="0"/>
        </w:rPr>
        <w:t>&lt;/AmendB&gt;</w:t>
      </w:r>
    </w:p>
    <w:p w:rsidR="00987E75" w:rsidRPr="00523F9F" w:rsidP="00987E75" w14:paraId="22B2859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564</w:t>
      </w:r>
      <w:r w:rsidRPr="00523F9F">
        <w:rPr>
          <w:rStyle w:val="HideTWBExt"/>
          <w:b w:val="0"/>
          <w:noProof w:val="0"/>
        </w:rPr>
        <w:t>&lt;/NumAmB&gt;</w:t>
      </w:r>
    </w:p>
    <w:p w:rsidR="00987E75" w:rsidRPr="00523F9F" w:rsidP="00987E75" w14:paraId="35BAD75B" w14:textId="77777777">
      <w:pPr>
        <w:pStyle w:val="NormalBold"/>
      </w:pPr>
      <w:r w:rsidRPr="00523F9F">
        <w:rPr>
          <w:rStyle w:val="HideTWBExt"/>
          <w:b w:val="0"/>
          <w:noProof w:val="0"/>
        </w:rPr>
        <w:t>&lt;RepeatBlock-By&gt;&lt;Members&gt;</w:t>
      </w:r>
      <w:r w:rsidRPr="00523F9F">
        <w:t>Arash Saeidi</w:t>
      </w:r>
      <w:r w:rsidRPr="00523F9F">
        <w:rPr>
          <w:rStyle w:val="HideTWBExt"/>
          <w:b w:val="0"/>
          <w:noProof w:val="0"/>
        </w:rPr>
        <w:t>&lt;/Members&gt;</w:t>
      </w:r>
    </w:p>
    <w:p w:rsidR="00987E75" w:rsidRPr="00523F9F" w:rsidP="00987E75" w14:paraId="5BE48311" w14:textId="77777777">
      <w:r w:rsidRPr="00523F9F">
        <w:rPr>
          <w:rStyle w:val="HideTWBExt"/>
          <w:noProof w:val="0"/>
        </w:rPr>
        <w:t>&lt;/RepeatBlock-By&gt;</w:t>
      </w:r>
    </w:p>
    <w:p w:rsidR="00987E75" w:rsidRPr="00523F9F" w:rsidP="00987E75" w14:paraId="6885082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297A0D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E02CAB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C27FAE3" w14:textId="77777777">
      <w:r w:rsidRPr="00523F9F">
        <w:rPr>
          <w:rStyle w:val="HideTWBExt"/>
          <w:noProof w:val="0"/>
        </w:rPr>
        <w:t>&lt;Article2&gt;</w:t>
      </w:r>
      <w:r w:rsidRPr="00523F9F">
        <w:t>Artikel 28 – stk. 1 – litra d b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A8612C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4D0D4F1" w14:textId="77777777">
            <w:pPr>
              <w:keepNext/>
            </w:pPr>
          </w:p>
        </w:tc>
      </w:tr>
      <w:tr w14:paraId="7F9F03D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48AD4A7" w14:textId="77777777">
            <w:pPr>
              <w:pStyle w:val="ColumnHeading"/>
              <w:keepNext/>
            </w:pPr>
            <w:r w:rsidRPr="00523F9F">
              <w:t>Kommissionens forslag</w:t>
            </w:r>
          </w:p>
        </w:tc>
        <w:tc>
          <w:tcPr>
            <w:tcW w:w="4876" w:type="dxa"/>
            <w:hideMark/>
          </w:tcPr>
          <w:p w:rsidR="00987E75" w:rsidRPr="00523F9F" w:rsidP="00BB18F0" w14:paraId="4D0CD047" w14:textId="77777777">
            <w:pPr>
              <w:pStyle w:val="ColumnHeading"/>
              <w:keepNext/>
            </w:pPr>
            <w:r w:rsidRPr="00523F9F">
              <w:t>Ændringsforslag</w:t>
            </w:r>
          </w:p>
        </w:tc>
      </w:tr>
      <w:tr w14:paraId="3B6AE51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2624278" w14:textId="77777777">
            <w:pPr>
              <w:pStyle w:val="Normal6"/>
            </w:pPr>
          </w:p>
        </w:tc>
        <w:tc>
          <w:tcPr>
            <w:tcW w:w="4876" w:type="dxa"/>
            <w:hideMark/>
          </w:tcPr>
          <w:p w:rsidR="00987E75" w:rsidRPr="00523F9F" w:rsidP="00BB18F0" w14:paraId="5E9CAB77" w14:textId="1BB1B7CC">
            <w:pPr>
              <w:pStyle w:val="Normal6"/>
              <w:rPr>
                <w:szCs w:val="24"/>
              </w:rPr>
            </w:pPr>
            <w:r w:rsidRPr="00523F9F">
              <w:rPr>
                <w:b/>
                <w:i/>
              </w:rPr>
              <w:t>db)</w:t>
            </w:r>
            <w:r w:rsidRPr="00523F9F">
              <w:rPr>
                <w:b/>
                <w:i/>
              </w:rPr>
              <w:tab/>
              <w:t xml:space="preserve">f) </w:t>
            </w:r>
            <w:r w:rsidRPr="00523F9F" w:rsidR="00441121">
              <w:rPr>
                <w:b/>
                <w:i/>
              </w:rPr>
              <w:t xml:space="preserve">de </w:t>
            </w:r>
            <w:r w:rsidRPr="00523F9F">
              <w:rPr>
                <w:b/>
                <w:i/>
              </w:rPr>
              <w:t>tørrede bælgplanter</w:t>
            </w:r>
            <w:r w:rsidRPr="00523F9F" w:rsidR="00441121">
              <w:rPr>
                <w:b/>
                <w:i/>
              </w:rPr>
              <w:t>, der er</w:t>
            </w:r>
            <w:r w:rsidRPr="00523F9F">
              <w:rPr>
                <w:b/>
                <w:i/>
              </w:rPr>
              <w:t xml:space="preserve"> opført i bilag I, del IV, afsnit 1</w:t>
            </w:r>
          </w:p>
        </w:tc>
      </w:tr>
    </w:tbl>
    <w:p w:rsidR="00987E75" w:rsidRPr="00523F9F" w:rsidP="00987E75" w14:paraId="0EE2D28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2EB29F71"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59B8034" w14:textId="77777777">
      <w:pPr>
        <w:pStyle w:val="Normal12Italic"/>
        <w:rPr>
          <w:noProof w:val="0"/>
        </w:rPr>
      </w:pPr>
      <w:r w:rsidRPr="00523F9F">
        <w:rPr>
          <w:noProof w:val="0"/>
        </w:rPr>
        <w:t>EU's læseplaner bør udvides til at omfatte flere lokale landbrugsprodukter af høj kvalitet for bedre at afspejle den europæiske landbrugsdiversitet og fremme en afbalanceret kost. Med hensyn til animalske produkter bør støtteberettigelsen begrænses til økologiske og lokale produkter, herunder fra ekstensivt husdyrbrug og kvægavl, for at støtte bæredygtige sektorer, biodiversitet, dyrevelfærd og økonomien i landdistrikterne.</w:t>
      </w:r>
    </w:p>
    <w:p w:rsidR="00987E75" w:rsidRPr="00523F9F" w:rsidP="00987E75" w14:paraId="09920FAE" w14:textId="77777777">
      <w:r w:rsidRPr="00523F9F">
        <w:rPr>
          <w:rStyle w:val="HideTWBExt"/>
          <w:noProof w:val="0"/>
        </w:rPr>
        <w:t>&lt;/AmendB&gt;</w:t>
      </w:r>
    </w:p>
    <w:p w:rsidR="00987E75" w:rsidRPr="00523F9F" w:rsidP="00987E75" w14:paraId="2D8C121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565</w:t>
      </w:r>
      <w:r w:rsidRPr="00523F9F">
        <w:rPr>
          <w:rStyle w:val="HideTWBExt"/>
          <w:b w:val="0"/>
          <w:noProof w:val="0"/>
        </w:rPr>
        <w:t>&lt;/NumAmB&gt;</w:t>
      </w:r>
    </w:p>
    <w:p w:rsidR="00987E75" w:rsidRPr="00523F9F" w:rsidP="00987E75" w14:paraId="719EA20B" w14:textId="77777777">
      <w:pPr>
        <w:pStyle w:val="NormalBold"/>
      </w:pPr>
      <w:r w:rsidRPr="00523F9F">
        <w:rPr>
          <w:rStyle w:val="HideTWBExt"/>
          <w:b w:val="0"/>
          <w:noProof w:val="0"/>
        </w:rPr>
        <w:t>&lt;RepeatBlock-By&gt;&lt;Members&gt;</w:t>
      </w:r>
      <w:r w:rsidRPr="00523F9F">
        <w:t>Anja Hazekamp, Sebastian Everding, Luke Ming Flanagan, Arash Saeidi</w:t>
      </w:r>
      <w:r w:rsidRPr="00523F9F">
        <w:rPr>
          <w:rStyle w:val="HideTWBExt"/>
          <w:b w:val="0"/>
          <w:noProof w:val="0"/>
        </w:rPr>
        <w:t>&lt;/Members&gt;</w:t>
      </w:r>
    </w:p>
    <w:p w:rsidR="00987E75" w:rsidRPr="00523F9F" w:rsidP="00987E75" w14:paraId="6DBB67D8" w14:textId="77777777">
      <w:r w:rsidRPr="00523F9F">
        <w:rPr>
          <w:rStyle w:val="HideTWBExt"/>
          <w:noProof w:val="0"/>
        </w:rPr>
        <w:t>&lt;/RepeatBlock-By&gt;</w:t>
      </w:r>
    </w:p>
    <w:p w:rsidR="00987E75" w:rsidRPr="00523F9F" w:rsidP="00987E75" w14:paraId="498BC06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1602D4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1B5765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98A1CB6" w14:textId="77777777">
      <w:r w:rsidRPr="00523F9F">
        <w:rPr>
          <w:rStyle w:val="HideTWBExt"/>
          <w:noProof w:val="0"/>
        </w:rPr>
        <w:t>&lt;Article2&gt;</w:t>
      </w:r>
      <w:r w:rsidRPr="00523F9F">
        <w:t>Artikel 28 – stk. 1 – litra d b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FE06835"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27C2691" w14:textId="77777777">
            <w:pPr>
              <w:keepNext/>
            </w:pPr>
          </w:p>
        </w:tc>
      </w:tr>
      <w:tr w14:paraId="0FFA17A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F0AA9CB" w14:textId="77777777">
            <w:pPr>
              <w:pStyle w:val="ColumnHeading"/>
              <w:keepNext/>
            </w:pPr>
            <w:r w:rsidRPr="00523F9F">
              <w:t>Kommissionens forslag</w:t>
            </w:r>
          </w:p>
        </w:tc>
        <w:tc>
          <w:tcPr>
            <w:tcW w:w="4876" w:type="dxa"/>
            <w:hideMark/>
          </w:tcPr>
          <w:p w:rsidR="00987E75" w:rsidRPr="00523F9F" w:rsidP="00BB18F0" w14:paraId="0720CA35" w14:textId="77777777">
            <w:pPr>
              <w:pStyle w:val="ColumnHeading"/>
              <w:keepNext/>
            </w:pPr>
            <w:r w:rsidRPr="00523F9F">
              <w:t>Ændringsforslag</w:t>
            </w:r>
          </w:p>
        </w:tc>
      </w:tr>
      <w:tr w14:paraId="34D1431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86AA862" w14:textId="77777777">
            <w:pPr>
              <w:pStyle w:val="Normal6"/>
            </w:pPr>
          </w:p>
        </w:tc>
        <w:tc>
          <w:tcPr>
            <w:tcW w:w="4876" w:type="dxa"/>
            <w:hideMark/>
          </w:tcPr>
          <w:p w:rsidR="00987E75" w:rsidRPr="00523F9F" w:rsidP="00BB18F0" w14:paraId="7ECA5FFC" w14:textId="578CDAB6">
            <w:pPr>
              <w:pStyle w:val="Normal6"/>
              <w:rPr>
                <w:szCs w:val="24"/>
              </w:rPr>
            </w:pPr>
            <w:r w:rsidRPr="00523F9F">
              <w:rPr>
                <w:b/>
                <w:i/>
              </w:rPr>
              <w:t>db)</w:t>
            </w:r>
            <w:r w:rsidRPr="00523F9F">
              <w:rPr>
                <w:b/>
                <w:i/>
              </w:rPr>
              <w:tab/>
            </w:r>
            <w:r w:rsidRPr="00523F9F" w:rsidR="00441121">
              <w:rPr>
                <w:b/>
                <w:i/>
              </w:rPr>
              <w:t xml:space="preserve">de </w:t>
            </w:r>
            <w:r w:rsidRPr="00523F9F">
              <w:rPr>
                <w:b/>
                <w:i/>
              </w:rPr>
              <w:t>usødede og berigede plantebaserede drikkevarer</w:t>
            </w:r>
            <w:r w:rsidRPr="00523F9F" w:rsidR="00441121">
              <w:rPr>
                <w:b/>
                <w:i/>
              </w:rPr>
              <w:t>, der er</w:t>
            </w:r>
            <w:r w:rsidRPr="00523F9F">
              <w:rPr>
                <w:b/>
                <w:i/>
              </w:rPr>
              <w:t xml:space="preserve"> opført i bilag I, del X.</w:t>
            </w:r>
          </w:p>
        </w:tc>
      </w:tr>
    </w:tbl>
    <w:p w:rsidR="00987E75" w:rsidRPr="00523F9F" w:rsidP="00987E75" w14:paraId="5B072BE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D2C54B9" w14:textId="77777777">
      <w:r w:rsidRPr="00523F9F">
        <w:rPr>
          <w:rStyle w:val="HideTWBExt"/>
          <w:noProof w:val="0"/>
        </w:rPr>
        <w:t>&lt;/AmendB&gt;</w:t>
      </w:r>
    </w:p>
    <w:p w:rsidR="00987E75" w:rsidRPr="00523F9F" w:rsidP="00987E75" w14:paraId="69507EF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566</w:t>
      </w:r>
      <w:r w:rsidRPr="00523F9F">
        <w:rPr>
          <w:rStyle w:val="HideTWBExt"/>
          <w:b w:val="0"/>
          <w:noProof w:val="0"/>
        </w:rPr>
        <w:t>&lt;/NumAmB&gt;</w:t>
      </w:r>
    </w:p>
    <w:p w:rsidR="00987E75" w:rsidRPr="00523F9F" w:rsidP="00987E75" w14:paraId="5022E793" w14:textId="77777777">
      <w:pPr>
        <w:pStyle w:val="NormalBold"/>
      </w:pPr>
      <w:r w:rsidRPr="00523F9F">
        <w:rPr>
          <w:rStyle w:val="HideTWBExt"/>
          <w:b w:val="0"/>
          <w:noProof w:val="0"/>
        </w:rPr>
        <w:t>&lt;RepeatBlock-By&gt;&lt;Members&gt;</w:t>
      </w:r>
      <w:r w:rsidRPr="00523F9F">
        <w:t>Sebastian Everding</w:t>
      </w:r>
      <w:r w:rsidRPr="00523F9F">
        <w:rPr>
          <w:rStyle w:val="HideTWBExt"/>
          <w:b w:val="0"/>
          <w:noProof w:val="0"/>
        </w:rPr>
        <w:t>&lt;/Members&gt;</w:t>
      </w:r>
    </w:p>
    <w:p w:rsidR="00987E75" w:rsidRPr="00523F9F" w:rsidP="00987E75" w14:paraId="661ACE30" w14:textId="77777777">
      <w:r w:rsidRPr="00523F9F">
        <w:rPr>
          <w:rStyle w:val="HideTWBExt"/>
          <w:noProof w:val="0"/>
        </w:rPr>
        <w:t>&lt;/RepeatBlock-By&gt;</w:t>
      </w:r>
    </w:p>
    <w:p w:rsidR="00987E75" w:rsidRPr="00523F9F" w:rsidP="00987E75" w14:paraId="2D64F4D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51170B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91DCE1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777DEE8" w14:textId="77777777">
      <w:r w:rsidRPr="00523F9F">
        <w:rPr>
          <w:rStyle w:val="HideTWBExt"/>
          <w:noProof w:val="0"/>
        </w:rPr>
        <w:t>&lt;Article2&gt;</w:t>
      </w:r>
      <w:r w:rsidRPr="00523F9F">
        <w:t>Artikel 28 – stk. 1 – litra d b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EB4DE5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CAF5DF8" w14:textId="77777777">
            <w:pPr>
              <w:keepNext/>
            </w:pPr>
          </w:p>
        </w:tc>
      </w:tr>
      <w:tr w14:paraId="483EED1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BC1A092" w14:textId="77777777">
            <w:pPr>
              <w:pStyle w:val="ColumnHeading"/>
              <w:keepNext/>
            </w:pPr>
            <w:r w:rsidRPr="00523F9F">
              <w:t>Kommissionens forslag</w:t>
            </w:r>
          </w:p>
        </w:tc>
        <w:tc>
          <w:tcPr>
            <w:tcW w:w="4876" w:type="dxa"/>
            <w:hideMark/>
          </w:tcPr>
          <w:p w:rsidR="00987E75" w:rsidRPr="00523F9F" w:rsidP="00BB18F0" w14:paraId="3E39BE1B" w14:textId="77777777">
            <w:pPr>
              <w:pStyle w:val="ColumnHeading"/>
              <w:keepNext/>
            </w:pPr>
            <w:r w:rsidRPr="00523F9F">
              <w:t>Ændringsforslag</w:t>
            </w:r>
          </w:p>
        </w:tc>
      </w:tr>
      <w:tr w14:paraId="27FD79B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119AE85" w14:textId="77777777">
            <w:pPr>
              <w:pStyle w:val="Normal6"/>
            </w:pPr>
          </w:p>
        </w:tc>
        <w:tc>
          <w:tcPr>
            <w:tcW w:w="4876" w:type="dxa"/>
            <w:hideMark/>
          </w:tcPr>
          <w:p w:rsidR="00987E75" w:rsidRPr="00523F9F" w:rsidP="00BB18F0" w14:paraId="4148FC22" w14:textId="77777777">
            <w:pPr>
              <w:pStyle w:val="Normal6"/>
              <w:rPr>
                <w:szCs w:val="24"/>
              </w:rPr>
            </w:pPr>
            <w:r w:rsidRPr="00523F9F">
              <w:rPr>
                <w:b/>
                <w:i/>
              </w:rPr>
              <w:t>db)</w:t>
            </w:r>
            <w:r w:rsidRPr="00523F9F">
              <w:rPr>
                <w:b/>
                <w:i/>
              </w:rPr>
              <w:tab/>
              <w:t>minimalt forarbejdede produkter, der er baseret på proteinafgrøder, herunder smørbare produkter, præparater fremstillet af tørrede bælgfrugter og andre produkter, som er bestemt til at øge børns indtagelse af planteproteiner.</w:t>
            </w:r>
          </w:p>
        </w:tc>
      </w:tr>
    </w:tbl>
    <w:p w:rsidR="00987E75" w:rsidRPr="00523F9F" w:rsidP="00987E75" w14:paraId="4232773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514FCE9" w14:textId="77777777">
      <w:r w:rsidRPr="00523F9F">
        <w:rPr>
          <w:rStyle w:val="HideTWBExt"/>
          <w:noProof w:val="0"/>
        </w:rPr>
        <w:t>&lt;/AmendB&gt;</w:t>
      </w:r>
    </w:p>
    <w:p w:rsidR="00987E75" w:rsidRPr="00523F9F" w:rsidP="00987E75" w14:paraId="5C2901D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567</w:t>
      </w:r>
      <w:r w:rsidRPr="00523F9F">
        <w:rPr>
          <w:rStyle w:val="HideTWBExt"/>
          <w:b w:val="0"/>
          <w:noProof w:val="0"/>
        </w:rPr>
        <w:t>&lt;/NumAmB&gt;</w:t>
      </w:r>
    </w:p>
    <w:p w:rsidR="00987E75" w:rsidRPr="00523F9F" w:rsidP="00987E75" w14:paraId="2C38261E" w14:textId="77777777">
      <w:pPr>
        <w:pStyle w:val="NormalBold"/>
      </w:pPr>
      <w:r w:rsidRPr="00523F9F">
        <w:rPr>
          <w:rStyle w:val="HideTWBExt"/>
          <w:b w:val="0"/>
          <w:noProof w:val="0"/>
        </w:rPr>
        <w:t>&lt;RepeatBlock-By&gt;&lt;Members&gt;</w:t>
      </w:r>
      <w:r w:rsidRPr="00523F9F">
        <w:t>Arash Saeidi</w:t>
      </w:r>
      <w:r w:rsidRPr="00523F9F">
        <w:rPr>
          <w:rStyle w:val="HideTWBExt"/>
          <w:b w:val="0"/>
          <w:noProof w:val="0"/>
        </w:rPr>
        <w:t>&lt;/Members&gt;</w:t>
      </w:r>
    </w:p>
    <w:p w:rsidR="00987E75" w:rsidRPr="00523F9F" w:rsidP="00987E75" w14:paraId="011B094B" w14:textId="77777777">
      <w:r w:rsidRPr="00523F9F">
        <w:rPr>
          <w:rStyle w:val="HideTWBExt"/>
          <w:noProof w:val="0"/>
        </w:rPr>
        <w:t>&lt;/RepeatBlock-By&gt;</w:t>
      </w:r>
    </w:p>
    <w:p w:rsidR="00987E75" w:rsidRPr="00523F9F" w:rsidP="00987E75" w14:paraId="0540452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DA9F13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B98911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7036825" w14:textId="77777777">
      <w:r w:rsidRPr="00523F9F">
        <w:rPr>
          <w:rStyle w:val="HideTWBExt"/>
          <w:noProof w:val="0"/>
        </w:rPr>
        <w:t>&lt;Article2&gt;</w:t>
      </w:r>
      <w:r w:rsidRPr="00523F9F">
        <w:t>Artikel 28 – stk. 1 – litra d c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93BD4B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8BF2D5C" w14:textId="77777777">
            <w:pPr>
              <w:keepNext/>
            </w:pPr>
          </w:p>
        </w:tc>
      </w:tr>
      <w:tr w14:paraId="5346D59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75BAC4D" w14:textId="77777777">
            <w:pPr>
              <w:pStyle w:val="ColumnHeading"/>
              <w:keepNext/>
            </w:pPr>
            <w:r w:rsidRPr="00523F9F">
              <w:t>Kommissionens forslag</w:t>
            </w:r>
          </w:p>
        </w:tc>
        <w:tc>
          <w:tcPr>
            <w:tcW w:w="4876" w:type="dxa"/>
            <w:hideMark/>
          </w:tcPr>
          <w:p w:rsidR="00987E75" w:rsidRPr="00523F9F" w:rsidP="00BB18F0" w14:paraId="62EDAE5B" w14:textId="77777777">
            <w:pPr>
              <w:pStyle w:val="ColumnHeading"/>
              <w:keepNext/>
            </w:pPr>
            <w:r w:rsidRPr="00523F9F">
              <w:t>Ændringsforslag</w:t>
            </w:r>
          </w:p>
        </w:tc>
      </w:tr>
      <w:tr w14:paraId="64E977F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F7CD759" w14:textId="77777777">
            <w:pPr>
              <w:pStyle w:val="Normal6"/>
            </w:pPr>
          </w:p>
        </w:tc>
        <w:tc>
          <w:tcPr>
            <w:tcW w:w="4876" w:type="dxa"/>
            <w:hideMark/>
          </w:tcPr>
          <w:p w:rsidR="00987E75" w:rsidRPr="00523F9F" w:rsidP="00BB18F0" w14:paraId="535E54D6" w14:textId="744C1FAA">
            <w:pPr>
              <w:pStyle w:val="Normal6"/>
              <w:rPr>
                <w:szCs w:val="24"/>
              </w:rPr>
            </w:pPr>
            <w:r w:rsidRPr="00523F9F">
              <w:rPr>
                <w:b/>
                <w:i/>
              </w:rPr>
              <w:t>dc)</w:t>
            </w:r>
            <w:r w:rsidRPr="00523F9F">
              <w:rPr>
                <w:b/>
                <w:i/>
              </w:rPr>
              <w:tab/>
              <w:t>g) økologisk og lokalt produceret fåre- og gedekød</w:t>
            </w:r>
            <w:r w:rsidRPr="00523F9F" w:rsidR="00441121">
              <w:rPr>
                <w:b/>
                <w:i/>
              </w:rPr>
              <w:t>, der er</w:t>
            </w:r>
            <w:r w:rsidRPr="00523F9F">
              <w:rPr>
                <w:b/>
                <w:i/>
              </w:rPr>
              <w:t xml:space="preserve"> opført i bilag I, del XVIII</w:t>
            </w:r>
          </w:p>
        </w:tc>
      </w:tr>
    </w:tbl>
    <w:p w:rsidR="00987E75" w:rsidRPr="00523F9F" w:rsidP="00987E75" w14:paraId="6BAC6A5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50777D9E"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31AE84C" w14:textId="77777777">
      <w:pPr>
        <w:pStyle w:val="Normal12Italic"/>
        <w:rPr>
          <w:noProof w:val="0"/>
        </w:rPr>
      </w:pPr>
      <w:r w:rsidRPr="00523F9F">
        <w:rPr>
          <w:noProof w:val="0"/>
        </w:rPr>
        <w:t>EU's læseplaner bør udvides til at omfatte flere lokale landbrugsprodukter af høj kvalitet for bedre at afspejle den europæiske landbrugsdiversitet og fremme en afbalanceret kost. Med hensyn til animalske produkter bør støtteberettigelsen begrænses til økologiske og lokale produkter, herunder fra ekstensivt husdyrbrug og kvægavl, for at støtte bæredygtige sektorer, biodiversitet, dyrevelfærd og økonomien i landdistrikterne.</w:t>
      </w:r>
    </w:p>
    <w:p w:rsidR="00987E75" w:rsidRPr="00523F9F" w:rsidP="00987E75" w14:paraId="0A4E738B" w14:textId="77777777">
      <w:r w:rsidRPr="00523F9F">
        <w:rPr>
          <w:rStyle w:val="HideTWBExt"/>
          <w:noProof w:val="0"/>
        </w:rPr>
        <w:t>&lt;/AmendB&gt;</w:t>
      </w:r>
    </w:p>
    <w:p w:rsidR="00987E75" w:rsidRPr="00523F9F" w:rsidP="00987E75" w14:paraId="4C1F69F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568</w:t>
      </w:r>
      <w:r w:rsidRPr="00523F9F">
        <w:rPr>
          <w:rStyle w:val="HideTWBExt"/>
          <w:b w:val="0"/>
          <w:noProof w:val="0"/>
        </w:rPr>
        <w:t>&lt;/NumAmB&gt;</w:t>
      </w:r>
    </w:p>
    <w:p w:rsidR="00987E75" w:rsidRPr="00523F9F" w:rsidP="00987E75" w14:paraId="6C31135A" w14:textId="77777777">
      <w:pPr>
        <w:pStyle w:val="NormalBold"/>
      </w:pPr>
      <w:r w:rsidRPr="00523F9F">
        <w:rPr>
          <w:rStyle w:val="HideTWBExt"/>
          <w:b w:val="0"/>
          <w:noProof w:val="0"/>
        </w:rPr>
        <w:t>&lt;RepeatBlock-By&gt;&lt;Members&gt;</w:t>
      </w:r>
      <w:r w:rsidRPr="00523F9F">
        <w:t>Arash Saeidi</w:t>
      </w:r>
      <w:r w:rsidRPr="00523F9F">
        <w:rPr>
          <w:rStyle w:val="HideTWBExt"/>
          <w:b w:val="0"/>
          <w:noProof w:val="0"/>
        </w:rPr>
        <w:t>&lt;/Members&gt;</w:t>
      </w:r>
    </w:p>
    <w:p w:rsidR="00987E75" w:rsidRPr="00523F9F" w:rsidP="00987E75" w14:paraId="31C04FBE" w14:textId="77777777">
      <w:r w:rsidRPr="00523F9F">
        <w:rPr>
          <w:rStyle w:val="HideTWBExt"/>
          <w:noProof w:val="0"/>
        </w:rPr>
        <w:t>&lt;/RepeatBlock-By&gt;</w:t>
      </w:r>
    </w:p>
    <w:p w:rsidR="00987E75" w:rsidRPr="00523F9F" w:rsidP="00987E75" w14:paraId="39C0032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646459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0E96C5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5EDB99E" w14:textId="77777777">
      <w:r w:rsidRPr="00523F9F">
        <w:rPr>
          <w:rStyle w:val="HideTWBExt"/>
          <w:noProof w:val="0"/>
        </w:rPr>
        <w:t>&lt;Article2&gt;</w:t>
      </w:r>
      <w:r w:rsidRPr="00523F9F">
        <w:t xml:space="preserve">Artikel 28 – stk. 1 – litra d </w:t>
      </w:r>
      <w:r w:rsidRPr="00523F9F">
        <w:t>d</w:t>
      </w:r>
      <w:r w:rsidRPr="00523F9F">
        <w:t xml:space="preserve">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34445F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BF6B9D6" w14:textId="77777777">
            <w:pPr>
              <w:keepNext/>
            </w:pPr>
          </w:p>
        </w:tc>
      </w:tr>
      <w:tr w14:paraId="01126F7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D3D256B" w14:textId="77777777">
            <w:pPr>
              <w:pStyle w:val="ColumnHeading"/>
              <w:keepNext/>
            </w:pPr>
            <w:r w:rsidRPr="00523F9F">
              <w:t>Kommissionens forslag</w:t>
            </w:r>
          </w:p>
        </w:tc>
        <w:tc>
          <w:tcPr>
            <w:tcW w:w="4876" w:type="dxa"/>
            <w:hideMark/>
          </w:tcPr>
          <w:p w:rsidR="00987E75" w:rsidRPr="00523F9F" w:rsidP="00BB18F0" w14:paraId="1DD14A0C" w14:textId="77777777">
            <w:pPr>
              <w:pStyle w:val="ColumnHeading"/>
              <w:keepNext/>
            </w:pPr>
            <w:r w:rsidRPr="00523F9F">
              <w:t>Ændringsforslag</w:t>
            </w:r>
          </w:p>
        </w:tc>
      </w:tr>
      <w:tr w14:paraId="3B9B652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B4B48E1" w14:textId="77777777">
            <w:pPr>
              <w:pStyle w:val="Normal6"/>
            </w:pPr>
          </w:p>
        </w:tc>
        <w:tc>
          <w:tcPr>
            <w:tcW w:w="4876" w:type="dxa"/>
            <w:hideMark/>
          </w:tcPr>
          <w:p w:rsidR="00987E75" w:rsidRPr="00523F9F" w:rsidP="00BB18F0" w14:paraId="5237A400" w14:textId="77777777">
            <w:pPr>
              <w:pStyle w:val="Normal6"/>
              <w:rPr>
                <w:szCs w:val="24"/>
              </w:rPr>
            </w:pPr>
            <w:r w:rsidRPr="00523F9F">
              <w:rPr>
                <w:b/>
                <w:i/>
              </w:rPr>
              <w:t>dd)</w:t>
            </w:r>
            <w:r w:rsidRPr="00523F9F">
              <w:rPr>
                <w:b/>
                <w:i/>
              </w:rPr>
              <w:tab/>
              <w:t>h) økologiske og lokalt producerede æg, der er opført i bilag I, del XIX</w:t>
            </w:r>
          </w:p>
        </w:tc>
      </w:tr>
    </w:tbl>
    <w:p w:rsidR="00987E75" w:rsidRPr="00523F9F" w:rsidP="00987E75" w14:paraId="538431C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11768A5E"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0BA70148" w14:textId="77777777">
      <w:pPr>
        <w:pStyle w:val="Normal12Italic"/>
        <w:rPr>
          <w:noProof w:val="0"/>
        </w:rPr>
      </w:pPr>
      <w:r w:rsidRPr="00523F9F">
        <w:rPr>
          <w:noProof w:val="0"/>
        </w:rPr>
        <w:t>EU's læseplaner bør udvides til at omfatte flere lokale landbrugsprodukter af høj kvalitet for bedre at afspejle den europæiske landbrugsdiversitet og fremme en afbalanceret kost. Med hensyn til animalske produkter bør støtteberettigelsen begrænses til økologiske og lokale produkter, herunder fra ekstensivt husdyrbrug og kvægavl, for at støtte bæredygtige sektorer, biodiversitet, dyrevelfærd og økonomien i landdistrikterne.</w:t>
      </w:r>
    </w:p>
    <w:p w:rsidR="00987E75" w:rsidRPr="00523F9F" w:rsidP="00987E75" w14:paraId="20E8E56D" w14:textId="77777777">
      <w:r w:rsidRPr="00523F9F">
        <w:rPr>
          <w:rStyle w:val="HideTWBExt"/>
          <w:noProof w:val="0"/>
        </w:rPr>
        <w:t>&lt;/AmendB&gt;</w:t>
      </w:r>
    </w:p>
    <w:p w:rsidR="00987E75" w:rsidRPr="00523F9F" w:rsidP="00987E75" w14:paraId="0957BBB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569</w:t>
      </w:r>
      <w:r w:rsidRPr="00523F9F">
        <w:rPr>
          <w:rStyle w:val="HideTWBExt"/>
          <w:b w:val="0"/>
          <w:noProof w:val="0"/>
        </w:rPr>
        <w:t>&lt;/NumAmB&gt;</w:t>
      </w:r>
    </w:p>
    <w:p w:rsidR="00987E75" w:rsidRPr="00523F9F" w:rsidP="00987E75" w14:paraId="05C9D213" w14:textId="77777777">
      <w:pPr>
        <w:pStyle w:val="NormalBold"/>
      </w:pPr>
      <w:r w:rsidRPr="00523F9F">
        <w:rPr>
          <w:rStyle w:val="HideTWBExt"/>
          <w:b w:val="0"/>
          <w:noProof w:val="0"/>
        </w:rPr>
        <w:t>&lt;RepeatBlock-By&gt;&lt;Members&gt;</w:t>
      </w:r>
      <w:r w:rsidRPr="00523F9F">
        <w:t>Arash Saeidi</w:t>
      </w:r>
      <w:r w:rsidRPr="00523F9F">
        <w:rPr>
          <w:rStyle w:val="HideTWBExt"/>
          <w:b w:val="0"/>
          <w:noProof w:val="0"/>
        </w:rPr>
        <w:t>&lt;/Members&gt;</w:t>
      </w:r>
    </w:p>
    <w:p w:rsidR="00987E75" w:rsidRPr="00523F9F" w:rsidP="00987E75" w14:paraId="2A8CCDEA" w14:textId="77777777">
      <w:r w:rsidRPr="00523F9F">
        <w:rPr>
          <w:rStyle w:val="HideTWBExt"/>
          <w:noProof w:val="0"/>
        </w:rPr>
        <w:t>&lt;/RepeatBlock-By&gt;</w:t>
      </w:r>
    </w:p>
    <w:p w:rsidR="00987E75" w:rsidRPr="00523F9F" w:rsidP="00987E75" w14:paraId="76C4478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2F8BE63"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BACCC9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F314A32" w14:textId="77777777">
      <w:r w:rsidRPr="00523F9F">
        <w:rPr>
          <w:rStyle w:val="HideTWBExt"/>
          <w:noProof w:val="0"/>
        </w:rPr>
        <w:t>&lt;Article2&gt;</w:t>
      </w:r>
      <w:r w:rsidRPr="00523F9F">
        <w:t>Artikel 28 – stk. 1 – litra d e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A04B60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0F82088" w14:textId="77777777">
            <w:pPr>
              <w:keepNext/>
            </w:pPr>
          </w:p>
        </w:tc>
      </w:tr>
      <w:tr w14:paraId="6554070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1C731D5" w14:textId="77777777">
            <w:pPr>
              <w:pStyle w:val="ColumnHeading"/>
              <w:keepNext/>
            </w:pPr>
            <w:r w:rsidRPr="00523F9F">
              <w:t>Kommissionens forslag</w:t>
            </w:r>
          </w:p>
        </w:tc>
        <w:tc>
          <w:tcPr>
            <w:tcW w:w="4876" w:type="dxa"/>
            <w:hideMark/>
          </w:tcPr>
          <w:p w:rsidR="00987E75" w:rsidRPr="00523F9F" w:rsidP="00BB18F0" w14:paraId="11CFA0AF" w14:textId="77777777">
            <w:pPr>
              <w:pStyle w:val="ColumnHeading"/>
              <w:keepNext/>
            </w:pPr>
            <w:r w:rsidRPr="00523F9F">
              <w:t>Ændringsforslag</w:t>
            </w:r>
          </w:p>
        </w:tc>
      </w:tr>
      <w:tr w14:paraId="50E194A2"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39F87BD" w14:textId="77777777">
            <w:pPr>
              <w:pStyle w:val="Normal6"/>
            </w:pPr>
          </w:p>
        </w:tc>
        <w:tc>
          <w:tcPr>
            <w:tcW w:w="4876" w:type="dxa"/>
            <w:hideMark/>
          </w:tcPr>
          <w:p w:rsidR="00987E75" w:rsidRPr="00523F9F" w:rsidP="00BB18F0" w14:paraId="7A274DD3" w14:textId="5E49B0CE">
            <w:pPr>
              <w:pStyle w:val="Normal6"/>
              <w:rPr>
                <w:szCs w:val="24"/>
              </w:rPr>
            </w:pPr>
            <w:r w:rsidRPr="00523F9F">
              <w:rPr>
                <w:b/>
                <w:i/>
              </w:rPr>
              <w:t>de)</w:t>
            </w:r>
            <w:r w:rsidRPr="00523F9F">
              <w:rPr>
                <w:b/>
                <w:i/>
              </w:rPr>
              <w:tab/>
              <w:t>i) økologisk og lokalt produceret fjerkrækød</w:t>
            </w:r>
            <w:r w:rsidRPr="00523F9F" w:rsidR="00441121">
              <w:rPr>
                <w:b/>
                <w:i/>
              </w:rPr>
              <w:t>, der er</w:t>
            </w:r>
            <w:r w:rsidRPr="00523F9F">
              <w:rPr>
                <w:b/>
                <w:i/>
              </w:rPr>
              <w:t xml:space="preserve"> opført i bilag I, del XX</w:t>
            </w:r>
          </w:p>
        </w:tc>
      </w:tr>
    </w:tbl>
    <w:p w:rsidR="00987E75" w:rsidRPr="00523F9F" w:rsidP="00987E75" w14:paraId="790FE3C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71A2AD86"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08E7D250" w14:textId="77777777">
      <w:pPr>
        <w:pStyle w:val="Normal12Italic"/>
        <w:rPr>
          <w:noProof w:val="0"/>
        </w:rPr>
      </w:pPr>
      <w:r w:rsidRPr="00523F9F">
        <w:rPr>
          <w:noProof w:val="0"/>
        </w:rPr>
        <w:t>EU's læseplaner bør udvides til at omfatte flere lokale landbrugsprodukter af høj kvalitet for bedre at afspejle den europæiske landbrugsdiversitet og fremme en afbalanceret kost. Med hensyn til animalske produkter bør støtteberettigelsen begrænses til økologiske og lokale produkter, herunder fra ekstensivt husdyrbrug og kvægavl, for at støtte bæredygtige sektorer, biodiversitet, dyrevelfærd og økonomien i landdistrikterne.</w:t>
      </w:r>
    </w:p>
    <w:p w:rsidR="00987E75" w:rsidRPr="00523F9F" w:rsidP="00987E75" w14:paraId="407BF871" w14:textId="77777777">
      <w:r w:rsidRPr="00523F9F">
        <w:rPr>
          <w:rStyle w:val="HideTWBExt"/>
          <w:noProof w:val="0"/>
        </w:rPr>
        <w:t>&lt;/AmendB&gt;</w:t>
      </w:r>
    </w:p>
    <w:p w:rsidR="00987E75" w:rsidRPr="00523F9F" w:rsidP="00987E75" w14:paraId="4D51A3F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570</w:t>
      </w:r>
      <w:r w:rsidRPr="00523F9F">
        <w:rPr>
          <w:rStyle w:val="HideTWBExt"/>
          <w:b w:val="0"/>
          <w:noProof w:val="0"/>
        </w:rPr>
        <w:t>&lt;/NumAmB&gt;</w:t>
      </w:r>
    </w:p>
    <w:p w:rsidR="00987E75" w:rsidRPr="00523F9F" w:rsidP="00987E75" w14:paraId="500C4366" w14:textId="77777777">
      <w:pPr>
        <w:pStyle w:val="NormalBold"/>
      </w:pPr>
      <w:r w:rsidRPr="00523F9F">
        <w:rPr>
          <w:rStyle w:val="HideTWBExt"/>
          <w:b w:val="0"/>
          <w:noProof w:val="0"/>
        </w:rPr>
        <w:t>&lt;RepeatBlock-By&gt;&lt;Members&gt;</w:t>
      </w:r>
      <w:r w:rsidRPr="00523F9F">
        <w:t>Arash Saeidi</w:t>
      </w:r>
      <w:r w:rsidRPr="00523F9F">
        <w:rPr>
          <w:rStyle w:val="HideTWBExt"/>
          <w:b w:val="0"/>
          <w:noProof w:val="0"/>
        </w:rPr>
        <w:t>&lt;/Members&gt;</w:t>
      </w:r>
    </w:p>
    <w:p w:rsidR="00987E75" w:rsidRPr="00523F9F" w:rsidP="00987E75" w14:paraId="018285E3" w14:textId="77777777">
      <w:r w:rsidRPr="00523F9F">
        <w:rPr>
          <w:rStyle w:val="HideTWBExt"/>
          <w:noProof w:val="0"/>
        </w:rPr>
        <w:t>&lt;/RepeatBlock-By&gt;</w:t>
      </w:r>
    </w:p>
    <w:p w:rsidR="00987E75" w:rsidRPr="00523F9F" w:rsidP="00987E75" w14:paraId="0757032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021812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065B10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844CCD8" w14:textId="77777777">
      <w:r w:rsidRPr="00523F9F">
        <w:rPr>
          <w:rStyle w:val="HideTWBExt"/>
          <w:noProof w:val="0"/>
        </w:rPr>
        <w:t>&lt;Article2&gt;</w:t>
      </w:r>
      <w:r w:rsidRPr="00523F9F">
        <w:t>Artikel 28 – stk. 1 – litra d f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BCE2F7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2734941" w14:textId="77777777">
            <w:pPr>
              <w:keepNext/>
            </w:pPr>
          </w:p>
        </w:tc>
      </w:tr>
      <w:tr w14:paraId="6485741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FFF0F24" w14:textId="77777777">
            <w:pPr>
              <w:pStyle w:val="ColumnHeading"/>
              <w:keepNext/>
            </w:pPr>
            <w:r w:rsidRPr="00523F9F">
              <w:t>Kommissionens forslag</w:t>
            </w:r>
          </w:p>
        </w:tc>
        <w:tc>
          <w:tcPr>
            <w:tcW w:w="4876" w:type="dxa"/>
            <w:hideMark/>
          </w:tcPr>
          <w:p w:rsidR="00987E75" w:rsidRPr="00523F9F" w:rsidP="00BB18F0" w14:paraId="36F4B30B" w14:textId="77777777">
            <w:pPr>
              <w:pStyle w:val="ColumnHeading"/>
              <w:keepNext/>
            </w:pPr>
            <w:r w:rsidRPr="00523F9F">
              <w:t>Ændringsforslag</w:t>
            </w:r>
          </w:p>
        </w:tc>
      </w:tr>
      <w:tr w14:paraId="0FFBBB2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EC3F1BE" w14:textId="77777777">
            <w:pPr>
              <w:pStyle w:val="Normal6"/>
            </w:pPr>
          </w:p>
        </w:tc>
        <w:tc>
          <w:tcPr>
            <w:tcW w:w="4876" w:type="dxa"/>
            <w:hideMark/>
          </w:tcPr>
          <w:p w:rsidR="00987E75" w:rsidRPr="00523F9F" w:rsidP="00BB18F0" w14:paraId="6E1E003B" w14:textId="491A9874">
            <w:pPr>
              <w:pStyle w:val="Normal6"/>
              <w:rPr>
                <w:szCs w:val="24"/>
              </w:rPr>
            </w:pPr>
            <w:r w:rsidRPr="00523F9F">
              <w:rPr>
                <w:b/>
                <w:i/>
              </w:rPr>
              <w:t>df)</w:t>
            </w:r>
            <w:r w:rsidRPr="00523F9F">
              <w:rPr>
                <w:b/>
                <w:i/>
              </w:rPr>
              <w:tab/>
              <w:t>j) økologisk og lokalt produceret oksekød</w:t>
            </w:r>
            <w:r w:rsidRPr="00523F9F" w:rsidR="00441121">
              <w:rPr>
                <w:b/>
                <w:i/>
              </w:rPr>
              <w:t>, der er</w:t>
            </w:r>
            <w:r w:rsidRPr="00523F9F">
              <w:rPr>
                <w:b/>
                <w:i/>
              </w:rPr>
              <w:t xml:space="preserve"> opført i bilag I, del XV.</w:t>
            </w:r>
          </w:p>
        </w:tc>
      </w:tr>
    </w:tbl>
    <w:p w:rsidR="00987E75" w:rsidRPr="00523F9F" w:rsidP="00987E75" w14:paraId="47480B1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31DEE446"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4EE8269F" w14:textId="77777777">
      <w:pPr>
        <w:pStyle w:val="Normal12Italic"/>
        <w:rPr>
          <w:noProof w:val="0"/>
        </w:rPr>
      </w:pPr>
      <w:r w:rsidRPr="00523F9F">
        <w:rPr>
          <w:noProof w:val="0"/>
        </w:rPr>
        <w:t>EU's læseplaner bør udvides til at omfatte flere lokale landbrugsprodukter af høj kvalitet for bedre at afspejle den europæiske landbrugsdiversitet og fremme en afbalanceret kost. Med hensyn til animalske produkter bør støtteberettigelsen begrænses til økologiske og lokale produkter, herunder fra ekstensivt husdyrbrug og kvægavl, for at støtte bæredygtige sektorer, biodiversitet, dyrevelfærd og økonomien i landdistrikterne.</w:t>
      </w:r>
    </w:p>
    <w:p w:rsidR="00987E75" w:rsidRPr="00523F9F" w:rsidP="00987E75" w14:paraId="3B1E8FC2" w14:textId="77777777">
      <w:r w:rsidRPr="00523F9F">
        <w:rPr>
          <w:rStyle w:val="HideTWBExt"/>
          <w:noProof w:val="0"/>
        </w:rPr>
        <w:t>&lt;/AmendB&gt;</w:t>
      </w:r>
    </w:p>
    <w:p w:rsidR="00987E75" w:rsidRPr="00523F9F" w:rsidP="00987E75" w14:paraId="3642D8F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571</w:t>
      </w:r>
      <w:r w:rsidRPr="00523F9F">
        <w:rPr>
          <w:rStyle w:val="HideTWBExt"/>
          <w:b w:val="0"/>
          <w:noProof w:val="0"/>
        </w:rPr>
        <w:t>&lt;/NumAmB&gt;</w:t>
      </w:r>
    </w:p>
    <w:p w:rsidR="00987E75" w:rsidRPr="00523F9F" w:rsidP="00987E75" w14:paraId="3D8A3068"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796FD3DA" w14:textId="77777777">
      <w:r w:rsidRPr="00523F9F">
        <w:rPr>
          <w:rStyle w:val="HideTWBExt"/>
          <w:noProof w:val="0"/>
        </w:rPr>
        <w:t>&lt;/RepeatBlock-By&gt;</w:t>
      </w:r>
    </w:p>
    <w:p w:rsidR="00987E75" w:rsidRPr="00523F9F" w:rsidP="00987E75" w14:paraId="521F5CB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83592F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A5381B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0A52D77" w14:textId="77777777">
      <w:r w:rsidRPr="00523F9F">
        <w:rPr>
          <w:rStyle w:val="HideTWBExt"/>
          <w:noProof w:val="0"/>
        </w:rPr>
        <w:t>&lt;Article2&gt;</w:t>
      </w:r>
      <w:r w:rsidRPr="00523F9F">
        <w:t>Artikel 28 – stk. 1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9F30DE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BCE0718" w14:textId="77777777">
            <w:pPr>
              <w:keepNext/>
            </w:pPr>
          </w:p>
        </w:tc>
      </w:tr>
      <w:tr w14:paraId="5C239D7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C68CC80" w14:textId="77777777">
            <w:pPr>
              <w:pStyle w:val="ColumnHeading"/>
              <w:keepNext/>
            </w:pPr>
            <w:r w:rsidRPr="00523F9F">
              <w:t>Kommissionens forslag</w:t>
            </w:r>
          </w:p>
        </w:tc>
        <w:tc>
          <w:tcPr>
            <w:tcW w:w="4876" w:type="dxa"/>
            <w:hideMark/>
          </w:tcPr>
          <w:p w:rsidR="00987E75" w:rsidRPr="00523F9F" w:rsidP="00BB18F0" w14:paraId="3B7A4130" w14:textId="77777777">
            <w:pPr>
              <w:pStyle w:val="ColumnHeading"/>
              <w:keepNext/>
            </w:pPr>
            <w:r w:rsidRPr="00523F9F">
              <w:t>Ændringsforslag</w:t>
            </w:r>
          </w:p>
        </w:tc>
      </w:tr>
      <w:tr w14:paraId="29EEDFC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D5D9016" w14:textId="77777777">
            <w:pPr>
              <w:pStyle w:val="Normal6"/>
            </w:pPr>
          </w:p>
        </w:tc>
        <w:tc>
          <w:tcPr>
            <w:tcW w:w="4876" w:type="dxa"/>
            <w:hideMark/>
          </w:tcPr>
          <w:p w:rsidR="00987E75" w:rsidRPr="00523F9F" w:rsidP="00BB18F0" w14:paraId="696D875D" w14:textId="4D18BAE2">
            <w:pPr>
              <w:pStyle w:val="Normal6"/>
              <w:rPr>
                <w:szCs w:val="24"/>
              </w:rPr>
            </w:pPr>
            <w:r w:rsidRPr="00523F9F">
              <w:rPr>
                <w:b/>
                <w:i/>
              </w:rPr>
              <w:t xml:space="preserve">I artikel 28 indsættes nyt </w:t>
            </w:r>
            <w:r w:rsidRPr="00523F9F" w:rsidR="002362E2">
              <w:rPr>
                <w:b/>
                <w:i/>
              </w:rPr>
              <w:t xml:space="preserve">stk. </w:t>
            </w:r>
            <w:r w:rsidRPr="00523F9F">
              <w:rPr>
                <w:b/>
                <w:i/>
              </w:rPr>
              <w:t>1a med følgende ordlyd:</w:t>
            </w:r>
          </w:p>
        </w:tc>
      </w:tr>
      <w:tr w14:paraId="693F10E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C0C1C87" w14:textId="77777777">
            <w:pPr>
              <w:pStyle w:val="Normal6"/>
            </w:pPr>
          </w:p>
        </w:tc>
        <w:tc>
          <w:tcPr>
            <w:tcW w:w="4876" w:type="dxa"/>
            <w:hideMark/>
          </w:tcPr>
          <w:p w:rsidR="00987E75" w:rsidRPr="00523F9F" w:rsidP="00BB18F0" w14:paraId="07AF4036" w14:textId="48C64DFD">
            <w:pPr>
              <w:pStyle w:val="Normal6"/>
              <w:rPr>
                <w:szCs w:val="24"/>
              </w:rPr>
            </w:pPr>
            <w:r w:rsidRPr="00523F9F">
              <w:rPr>
                <w:b/>
                <w:i/>
              </w:rPr>
              <w:t xml:space="preserve">1a. EU's skoleordning berører ikke eventuelle særskilte nationale skoleordninger, som overholder EU-retten. EU-støtte kan anvendes til at supplere og styrke eksisterende nationale skoleordninger eller skoledistributionsprogrammer, som uddeler frugt, grøntsager og mælk til børn i uddannelsesinstitutioner. Den </w:t>
            </w:r>
            <w:r w:rsidRPr="00523F9F" w:rsidR="002362E2">
              <w:rPr>
                <w:b/>
                <w:i/>
              </w:rPr>
              <w:t xml:space="preserve">må </w:t>
            </w:r>
            <w:r w:rsidRPr="00523F9F">
              <w:rPr>
                <w:b/>
                <w:i/>
              </w:rPr>
              <w:t>ikke erstatte national finansiering til eksisterende programmer, undtagen programmer som uddeler gratis måltider til børn i uddannelsesinstitutioner.</w:t>
            </w:r>
          </w:p>
        </w:tc>
      </w:tr>
    </w:tbl>
    <w:p w:rsidR="00987E75" w:rsidRPr="00523F9F" w:rsidP="00987E75" w14:paraId="33799F4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BE13E30" w14:textId="77777777">
      <w:r w:rsidRPr="00523F9F">
        <w:rPr>
          <w:rStyle w:val="HideTWBExt"/>
          <w:noProof w:val="0"/>
        </w:rPr>
        <w:t>&lt;/AmendB&gt;</w:t>
      </w:r>
    </w:p>
    <w:p w:rsidR="00987E75" w:rsidRPr="00523F9F" w:rsidP="00987E75" w14:paraId="0001B6C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572</w:t>
      </w:r>
      <w:r w:rsidRPr="00523F9F">
        <w:rPr>
          <w:rStyle w:val="HideTWBExt"/>
          <w:b w:val="0"/>
          <w:noProof w:val="0"/>
        </w:rPr>
        <w:t>&lt;/NumAmB&gt;</w:t>
      </w:r>
    </w:p>
    <w:p w:rsidR="00987E75" w:rsidRPr="00523F9F" w:rsidP="00987E75" w14:paraId="5CCD2E5B" w14:textId="77777777">
      <w:pPr>
        <w:pStyle w:val="NormalBold"/>
      </w:pPr>
      <w:r w:rsidRPr="00523F9F">
        <w:rPr>
          <w:rStyle w:val="HideTWBExt"/>
          <w:b w:val="0"/>
          <w:noProof w:val="0"/>
        </w:rPr>
        <w:t>&lt;RepeatBlock-By&gt;&lt;Members&gt;</w:t>
      </w:r>
      <w:r w:rsidRPr="00523F9F">
        <w:t>Daniel Buda, Dan-Ştefan Motreanu, Paulo do Nascimento Cabral, Emmanouil Kefalogiannis</w:t>
      </w:r>
      <w:r w:rsidRPr="00523F9F">
        <w:rPr>
          <w:rStyle w:val="HideTWBExt"/>
          <w:b w:val="0"/>
          <w:noProof w:val="0"/>
        </w:rPr>
        <w:t>&lt;/Members&gt;</w:t>
      </w:r>
    </w:p>
    <w:p w:rsidR="00987E75" w:rsidRPr="00523F9F" w:rsidP="00987E75" w14:paraId="467838E5" w14:textId="77777777">
      <w:r w:rsidRPr="00523F9F">
        <w:rPr>
          <w:rStyle w:val="HideTWBExt"/>
          <w:noProof w:val="0"/>
        </w:rPr>
        <w:t>&lt;/RepeatBlock-By&gt;</w:t>
      </w:r>
    </w:p>
    <w:p w:rsidR="00987E75" w:rsidRPr="00523F9F" w:rsidP="00987E75" w14:paraId="0D2B76BF"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77730C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2978017"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919A980" w14:textId="77777777">
      <w:r w:rsidRPr="00523F9F">
        <w:rPr>
          <w:rStyle w:val="HideTWBExt"/>
          <w:noProof w:val="0"/>
        </w:rPr>
        <w:t>&lt;Article2&gt;</w:t>
      </w:r>
      <w:r w:rsidRPr="00523F9F">
        <w:t>Artikel 28 – stk. 1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8CB46C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88887B7" w14:textId="77777777">
            <w:pPr>
              <w:keepNext/>
            </w:pPr>
          </w:p>
        </w:tc>
      </w:tr>
      <w:tr w14:paraId="573BB59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9663AB2" w14:textId="77777777">
            <w:pPr>
              <w:pStyle w:val="ColumnHeading"/>
              <w:keepNext/>
            </w:pPr>
            <w:r w:rsidRPr="00523F9F">
              <w:t>Kommissionens forslag</w:t>
            </w:r>
          </w:p>
        </w:tc>
        <w:tc>
          <w:tcPr>
            <w:tcW w:w="4876" w:type="dxa"/>
            <w:hideMark/>
          </w:tcPr>
          <w:p w:rsidR="00987E75" w:rsidRPr="00523F9F" w:rsidP="00BB18F0" w14:paraId="11E69DAD" w14:textId="77777777">
            <w:pPr>
              <w:pStyle w:val="ColumnHeading"/>
              <w:keepNext/>
            </w:pPr>
            <w:r w:rsidRPr="00523F9F">
              <w:t>Ændringsforslag</w:t>
            </w:r>
          </w:p>
        </w:tc>
      </w:tr>
      <w:tr w14:paraId="36ECC37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8B3119E" w14:textId="77777777">
            <w:pPr>
              <w:pStyle w:val="Normal6"/>
            </w:pPr>
          </w:p>
        </w:tc>
        <w:tc>
          <w:tcPr>
            <w:tcW w:w="4876" w:type="dxa"/>
            <w:hideMark/>
          </w:tcPr>
          <w:p w:rsidR="00987E75" w:rsidRPr="00523F9F" w:rsidP="00BB18F0" w14:paraId="78B79C1B" w14:textId="7AAAAD3C">
            <w:pPr>
              <w:pStyle w:val="Normal6"/>
              <w:rPr>
                <w:szCs w:val="24"/>
              </w:rPr>
            </w:pPr>
            <w:r w:rsidRPr="00523F9F">
              <w:rPr>
                <w:b/>
                <w:i/>
              </w:rPr>
              <w:t>1a.</w:t>
            </w:r>
            <w:r w:rsidRPr="00523F9F">
              <w:rPr>
                <w:b/>
                <w:i/>
              </w:rPr>
              <w:tab/>
              <w:t xml:space="preserve">I artikel 28 indsættes nyt </w:t>
            </w:r>
            <w:r w:rsidRPr="00523F9F" w:rsidR="002362E2">
              <w:rPr>
                <w:b/>
                <w:i/>
              </w:rPr>
              <w:t xml:space="preserve">stk. </w:t>
            </w:r>
            <w:r w:rsidRPr="00523F9F">
              <w:rPr>
                <w:b/>
                <w:i/>
              </w:rPr>
              <w:t>1b med følgende ordlyd:</w:t>
            </w:r>
          </w:p>
        </w:tc>
      </w:tr>
      <w:tr w14:paraId="1FA41AA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413E8FA" w14:textId="77777777">
            <w:pPr>
              <w:pStyle w:val="Normal6"/>
            </w:pPr>
          </w:p>
        </w:tc>
        <w:tc>
          <w:tcPr>
            <w:tcW w:w="4876" w:type="dxa"/>
            <w:hideMark/>
          </w:tcPr>
          <w:p w:rsidR="00987E75" w:rsidRPr="00523F9F" w:rsidP="00BB18F0" w14:paraId="7ADD877F" w14:textId="77777777">
            <w:pPr>
              <w:pStyle w:val="Normal6"/>
              <w:rPr>
                <w:szCs w:val="24"/>
              </w:rPr>
            </w:pPr>
            <w:r w:rsidRPr="00523F9F">
              <w:rPr>
                <w:b/>
                <w:i/>
              </w:rPr>
              <w:t>1b) Andre landbrugsfødevarer, helst med oprindelse i EU, skal også være berettiget til levering og distribution i henhold til EU's skoleordning. Disse produkter skal dog ikke finansieres af det dedikerede budget på 1 757 000 000 EUR. Deres levering og distribution kan i stedet støttes via ikkeallokerede ressourcer fra den fond, som medlemsstaterne vælger at allokere til denne intervention. Medlemsstaterne kan endvidere yde national finansiering for at supplere den finansielle EU-støtte fra fonden til disse produkter.</w:t>
            </w:r>
          </w:p>
        </w:tc>
      </w:tr>
    </w:tbl>
    <w:p w:rsidR="00987E75" w:rsidRPr="00523F9F" w:rsidP="00987E75" w14:paraId="75A075A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7CF6057" w14:textId="77777777">
      <w:r w:rsidRPr="00523F9F">
        <w:rPr>
          <w:rStyle w:val="HideTWBExt"/>
          <w:noProof w:val="0"/>
        </w:rPr>
        <w:t>&lt;/AmendB&gt;</w:t>
      </w:r>
    </w:p>
    <w:p w:rsidR="00987E75" w:rsidRPr="00523F9F" w:rsidP="00987E75" w14:paraId="77378EC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573</w:t>
      </w:r>
      <w:r w:rsidRPr="00523F9F">
        <w:rPr>
          <w:rStyle w:val="HideTWBExt"/>
          <w:b w:val="0"/>
          <w:noProof w:val="0"/>
        </w:rPr>
        <w:t>&lt;/NumAmB&gt;</w:t>
      </w:r>
    </w:p>
    <w:p w:rsidR="00987E75" w:rsidRPr="00523F9F" w:rsidP="00987E75" w14:paraId="296E951C" w14:textId="77777777">
      <w:pPr>
        <w:pStyle w:val="NormalBold"/>
      </w:pPr>
      <w:r w:rsidRPr="00523F9F">
        <w:rPr>
          <w:rStyle w:val="HideTWBExt"/>
          <w:b w:val="0"/>
          <w:noProof w:val="0"/>
        </w:rPr>
        <w:t>&lt;RepeatBlock-By&gt;&lt;Members&gt;</w:t>
      </w:r>
      <w:r w:rsidRPr="00523F9F">
        <w:t>Ciaran Mullooly</w:t>
      </w:r>
      <w:r w:rsidRPr="00523F9F">
        <w:rPr>
          <w:rStyle w:val="HideTWBExt"/>
          <w:b w:val="0"/>
          <w:noProof w:val="0"/>
        </w:rPr>
        <w:t>&lt;/Members&gt;</w:t>
      </w:r>
    </w:p>
    <w:p w:rsidR="00987E75" w:rsidRPr="00523F9F" w:rsidP="00987E75" w14:paraId="125B1B08" w14:textId="77777777">
      <w:r w:rsidRPr="00523F9F">
        <w:rPr>
          <w:rStyle w:val="HideTWBExt"/>
          <w:noProof w:val="0"/>
        </w:rPr>
        <w:t>&lt;/RepeatBlock-By&gt;</w:t>
      </w:r>
    </w:p>
    <w:p w:rsidR="00987E75" w:rsidRPr="00523F9F" w:rsidP="00987E75" w14:paraId="4C28BCC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1DFD578"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30D43F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EF65A96" w14:textId="77777777">
      <w:r w:rsidRPr="00523F9F">
        <w:rPr>
          <w:rStyle w:val="HideTWBExt"/>
          <w:noProof w:val="0"/>
        </w:rPr>
        <w:t>&lt;Article2&gt;</w:t>
      </w:r>
      <w:r w:rsidRPr="00523F9F">
        <w:t>Artikel 28 – stk. 1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E67B89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BFE1B3C" w14:textId="77777777">
            <w:pPr>
              <w:keepNext/>
            </w:pPr>
          </w:p>
        </w:tc>
      </w:tr>
      <w:tr w14:paraId="0C4CC53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C226DDA" w14:textId="77777777">
            <w:pPr>
              <w:pStyle w:val="ColumnHeading"/>
              <w:keepNext/>
            </w:pPr>
            <w:r w:rsidRPr="00523F9F">
              <w:t>Kommissionens forslag</w:t>
            </w:r>
          </w:p>
        </w:tc>
        <w:tc>
          <w:tcPr>
            <w:tcW w:w="4876" w:type="dxa"/>
            <w:hideMark/>
          </w:tcPr>
          <w:p w:rsidR="00987E75" w:rsidRPr="00523F9F" w:rsidP="00BB18F0" w14:paraId="6FDCFFC3" w14:textId="77777777">
            <w:pPr>
              <w:pStyle w:val="ColumnHeading"/>
              <w:keepNext/>
            </w:pPr>
            <w:r w:rsidRPr="00523F9F">
              <w:t>Ændringsforslag</w:t>
            </w:r>
          </w:p>
        </w:tc>
      </w:tr>
      <w:tr w14:paraId="6F4865E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835AB42" w14:textId="77777777">
            <w:pPr>
              <w:pStyle w:val="Normal6"/>
            </w:pPr>
          </w:p>
        </w:tc>
        <w:tc>
          <w:tcPr>
            <w:tcW w:w="4876" w:type="dxa"/>
            <w:hideMark/>
          </w:tcPr>
          <w:p w:rsidR="00987E75" w:rsidRPr="00523F9F" w:rsidP="00BB18F0" w14:paraId="3DF8079A" w14:textId="77777777">
            <w:pPr>
              <w:pStyle w:val="Normal6"/>
              <w:rPr>
                <w:szCs w:val="24"/>
              </w:rPr>
            </w:pPr>
            <w:r w:rsidRPr="00523F9F">
              <w:rPr>
                <w:b/>
                <w:i/>
              </w:rPr>
              <w:t>1a.</w:t>
            </w:r>
            <w:r w:rsidRPr="00523F9F">
              <w:rPr>
                <w:b/>
                <w:i/>
              </w:rPr>
              <w:tab/>
              <w:t>Økologilogoet, når det vises, og produktets oprindelsesland skal fremstå lige tydelige og have samme skriftstørrelse og -type på alle oplysninger, reklamer og mærkning relateret til produkter, som leveres i henhold til EU's skoleordning.</w:t>
            </w:r>
          </w:p>
        </w:tc>
      </w:tr>
      <w:tr w14:paraId="5B866C2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77A2948" w14:textId="77777777">
            <w:pPr>
              <w:pStyle w:val="Normal6"/>
            </w:pPr>
          </w:p>
        </w:tc>
        <w:tc>
          <w:tcPr>
            <w:tcW w:w="4876" w:type="dxa"/>
            <w:hideMark/>
          </w:tcPr>
          <w:p w:rsidR="00987E75" w:rsidRPr="00523F9F" w:rsidP="00BB18F0" w14:paraId="348E8B65" w14:textId="77777777">
            <w:pPr>
              <w:pStyle w:val="Normal6"/>
              <w:rPr>
                <w:szCs w:val="24"/>
              </w:rPr>
            </w:pPr>
            <w:r w:rsidRPr="00523F9F">
              <w:rPr>
                <w:i/>
              </w:rPr>
              <w:t>(Dette ændringsforslag vedrører hele teksten)</w:t>
            </w:r>
          </w:p>
        </w:tc>
      </w:tr>
    </w:tbl>
    <w:p w:rsidR="00987E75" w:rsidRPr="00523F9F" w:rsidP="00987E75" w14:paraId="4EF09C9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FB42711" w14:textId="77777777">
      <w:pPr>
        <w:pStyle w:val="CrossRef"/>
      </w:pPr>
      <w:r w:rsidRPr="00523F9F">
        <w:t>(Artikel 28)</w:t>
      </w:r>
    </w:p>
    <w:p w:rsidR="00987E75" w:rsidRPr="00523F9F" w:rsidP="00987E75" w14:paraId="3D4BABB1"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B066A2A" w14:textId="77777777">
      <w:pPr>
        <w:pStyle w:val="Normal12Italic"/>
        <w:rPr>
          <w:noProof w:val="0"/>
        </w:rPr>
      </w:pPr>
      <w:r w:rsidRPr="00523F9F">
        <w:rPr>
          <w:noProof w:val="0"/>
        </w:rPr>
        <w:t>Af hensyn til forbrugeroplysninger, gennemsigtighed og informeret valg bør visningen af oprindelseslandet fremstå med lige så stor tydelighed som økologilogoet for at sikre, at forbrugere, skoler og elever gives tydelige oplysninger om både produktionsmetoden og oprindelsen for de uddelte fødevarer.</w:t>
      </w:r>
    </w:p>
    <w:p w:rsidR="00987E75" w:rsidRPr="00523F9F" w:rsidP="00987E75" w14:paraId="60237DF6" w14:textId="77777777">
      <w:r w:rsidRPr="00523F9F">
        <w:rPr>
          <w:rStyle w:val="HideTWBExt"/>
          <w:noProof w:val="0"/>
        </w:rPr>
        <w:t>&lt;/AmendB&gt;</w:t>
      </w:r>
    </w:p>
    <w:p w:rsidR="00987E75" w:rsidRPr="00523F9F" w:rsidP="00987E75" w14:paraId="667239D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574</w:t>
      </w:r>
      <w:r w:rsidRPr="00523F9F">
        <w:rPr>
          <w:rStyle w:val="HideTWBExt"/>
          <w:b w:val="0"/>
          <w:noProof w:val="0"/>
        </w:rPr>
        <w:t>&lt;/NumAmB&gt;</w:t>
      </w:r>
    </w:p>
    <w:p w:rsidR="00987E75" w:rsidRPr="00523F9F" w:rsidP="00987E75" w14:paraId="472268CA" w14:textId="77777777">
      <w:pPr>
        <w:pStyle w:val="NormalBold"/>
      </w:pPr>
      <w:r w:rsidRPr="00523F9F">
        <w:rPr>
          <w:rStyle w:val="HideTWBExt"/>
          <w:b w:val="0"/>
          <w:noProof w:val="0"/>
        </w:rPr>
        <w:t>&lt;RepeatBlock-By&gt;&lt;Members&gt;</w:t>
      </w:r>
      <w:r w:rsidRPr="00523F9F">
        <w:t>Katarína Roth Neveďalová, Erik Kaliňák</w:t>
      </w:r>
      <w:r w:rsidRPr="00523F9F">
        <w:rPr>
          <w:rStyle w:val="HideTWBExt"/>
          <w:b w:val="0"/>
          <w:noProof w:val="0"/>
        </w:rPr>
        <w:t>&lt;/Members&gt;</w:t>
      </w:r>
    </w:p>
    <w:p w:rsidR="00987E75" w:rsidRPr="00523F9F" w:rsidP="00987E75" w14:paraId="0E1AEC3F" w14:textId="77777777">
      <w:r w:rsidRPr="00523F9F">
        <w:rPr>
          <w:rStyle w:val="HideTWBExt"/>
          <w:noProof w:val="0"/>
        </w:rPr>
        <w:t>&lt;/RepeatBlock-By&gt;</w:t>
      </w:r>
    </w:p>
    <w:p w:rsidR="00987E75" w:rsidRPr="00523F9F" w:rsidP="00987E75" w14:paraId="39E5DEB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29DE44D"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E4C454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F0B60F6" w14:textId="77777777">
      <w:r w:rsidRPr="00523F9F">
        <w:rPr>
          <w:rStyle w:val="HideTWBExt"/>
          <w:noProof w:val="0"/>
        </w:rPr>
        <w:t>&lt;Article2&gt;</w:t>
      </w:r>
      <w:r w:rsidRPr="00523F9F">
        <w:t>Artikel 28 – stk. 1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B5D372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2936382" w14:textId="77777777">
            <w:pPr>
              <w:keepNext/>
            </w:pPr>
          </w:p>
        </w:tc>
      </w:tr>
      <w:tr w14:paraId="7844975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219FDEE" w14:textId="77777777">
            <w:pPr>
              <w:pStyle w:val="ColumnHeading"/>
              <w:keepNext/>
            </w:pPr>
            <w:r w:rsidRPr="00523F9F">
              <w:t>Kommissionens forslag</w:t>
            </w:r>
          </w:p>
        </w:tc>
        <w:tc>
          <w:tcPr>
            <w:tcW w:w="4876" w:type="dxa"/>
            <w:hideMark/>
          </w:tcPr>
          <w:p w:rsidR="00987E75" w:rsidRPr="00523F9F" w:rsidP="00BB18F0" w14:paraId="2A2F6BBA" w14:textId="77777777">
            <w:pPr>
              <w:pStyle w:val="ColumnHeading"/>
              <w:keepNext/>
            </w:pPr>
            <w:r w:rsidRPr="00523F9F">
              <w:t>Ændringsforslag</w:t>
            </w:r>
          </w:p>
        </w:tc>
      </w:tr>
      <w:tr w14:paraId="22F4DAE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A6F87A0" w14:textId="77777777">
            <w:pPr>
              <w:pStyle w:val="Normal6"/>
            </w:pPr>
          </w:p>
        </w:tc>
        <w:tc>
          <w:tcPr>
            <w:tcW w:w="4876" w:type="dxa"/>
            <w:hideMark/>
          </w:tcPr>
          <w:p w:rsidR="00987E75" w:rsidRPr="00523F9F" w:rsidP="00BB18F0" w14:paraId="23B2F1D9" w14:textId="77777777">
            <w:pPr>
              <w:pStyle w:val="Normal6"/>
              <w:rPr>
                <w:szCs w:val="24"/>
              </w:rPr>
            </w:pPr>
            <w:r w:rsidRPr="00523F9F">
              <w:rPr>
                <w:b/>
                <w:i/>
              </w:rPr>
              <w:t>1a.</w:t>
            </w:r>
            <w:r w:rsidRPr="00523F9F">
              <w:rPr>
                <w:b/>
                <w:i/>
              </w:rPr>
              <w:tab/>
              <w:t>Produkter, som stammer fra lokale og regionale producenter samt EU-producenter, skal prioriteres.</w:t>
            </w:r>
          </w:p>
        </w:tc>
      </w:tr>
    </w:tbl>
    <w:p w:rsidR="00987E75" w:rsidRPr="00523F9F" w:rsidP="00987E75" w14:paraId="267E142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DD6EB69" w14:textId="77777777">
      <w:r w:rsidRPr="00523F9F">
        <w:rPr>
          <w:rStyle w:val="HideTWBExt"/>
          <w:noProof w:val="0"/>
        </w:rPr>
        <w:t>&lt;/AmendB&gt;</w:t>
      </w:r>
    </w:p>
    <w:p w:rsidR="00987E75" w:rsidRPr="00523F9F" w:rsidP="00987E75" w14:paraId="18143F5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575</w:t>
      </w:r>
      <w:r w:rsidRPr="00523F9F">
        <w:rPr>
          <w:rStyle w:val="HideTWBExt"/>
          <w:b w:val="0"/>
          <w:noProof w:val="0"/>
        </w:rPr>
        <w:t>&lt;/NumAmB&gt;</w:t>
      </w:r>
    </w:p>
    <w:p w:rsidR="00987E75" w:rsidRPr="00523F9F" w:rsidP="00987E75" w14:paraId="5BCD8E84" w14:textId="77777777">
      <w:pPr>
        <w:pStyle w:val="NormalBold"/>
      </w:pPr>
      <w:r w:rsidRPr="00523F9F">
        <w:rPr>
          <w:rStyle w:val="HideTWBExt"/>
          <w:b w:val="0"/>
          <w:noProof w:val="0"/>
        </w:rPr>
        <w:t>&lt;RepeatBlock-By&gt;&lt;Members&gt;</w:t>
      </w:r>
      <w:r w:rsidRPr="00523F9F">
        <w:t>Valérie Deloge, Gilles Pennelle, Tomáš Kubín</w:t>
      </w:r>
      <w:r w:rsidRPr="00523F9F">
        <w:rPr>
          <w:rStyle w:val="HideTWBExt"/>
          <w:b w:val="0"/>
          <w:noProof w:val="0"/>
        </w:rPr>
        <w:t>&lt;/Members&gt;</w:t>
      </w:r>
    </w:p>
    <w:p w:rsidR="00987E75" w:rsidRPr="00523F9F" w:rsidP="00987E75" w14:paraId="77E14F77" w14:textId="77777777">
      <w:r w:rsidRPr="00523F9F">
        <w:rPr>
          <w:rStyle w:val="HideTWBExt"/>
          <w:noProof w:val="0"/>
        </w:rPr>
        <w:t>&lt;/RepeatBlock-By&gt;</w:t>
      </w:r>
    </w:p>
    <w:p w:rsidR="00987E75" w:rsidRPr="00523F9F" w:rsidP="00987E75" w14:paraId="19B28F8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239EFD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3B3AA6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E9C34F7"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6091E65"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9A8A686" w14:textId="77777777">
            <w:pPr>
              <w:keepNext/>
            </w:pPr>
          </w:p>
        </w:tc>
      </w:tr>
      <w:tr w14:paraId="4B6C60A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6DFFFFA" w14:textId="77777777">
            <w:pPr>
              <w:pStyle w:val="ColumnHeading"/>
              <w:keepNext/>
            </w:pPr>
            <w:r w:rsidRPr="00523F9F">
              <w:t>Kommissionens forslag</w:t>
            </w:r>
          </w:p>
        </w:tc>
        <w:tc>
          <w:tcPr>
            <w:tcW w:w="4876" w:type="dxa"/>
            <w:hideMark/>
          </w:tcPr>
          <w:p w:rsidR="00987E75" w:rsidRPr="00523F9F" w:rsidP="00BB18F0" w14:paraId="6A6BFA40" w14:textId="77777777">
            <w:pPr>
              <w:pStyle w:val="ColumnHeading"/>
              <w:keepNext/>
            </w:pPr>
            <w:r w:rsidRPr="00523F9F">
              <w:t>Ændringsforslag</w:t>
            </w:r>
          </w:p>
        </w:tc>
      </w:tr>
      <w:tr w14:paraId="5A69432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7C607F2" w14:textId="77777777">
            <w:pPr>
              <w:pStyle w:val="Normal6"/>
            </w:pPr>
            <w:r w:rsidRPr="00523F9F">
              <w:rPr>
                <w:b/>
                <w:i/>
              </w:rPr>
              <w:t>2.</w:t>
            </w:r>
            <w:r w:rsidRPr="00523F9F">
              <w:rPr>
                <w:b/>
                <w:i/>
              </w:rPr>
              <w:tab/>
              <w:t>Produkter, der uddeles inden for rammerne af EU's skoleordning, må ikke indeholde mere end 10 % frit sukker eller mere end 30 % fedt.</w:t>
            </w:r>
          </w:p>
        </w:tc>
        <w:tc>
          <w:tcPr>
            <w:tcW w:w="4876" w:type="dxa"/>
            <w:hideMark/>
          </w:tcPr>
          <w:p w:rsidR="00987E75" w:rsidRPr="00523F9F" w:rsidP="00BB18F0" w14:paraId="232B97BF" w14:textId="77777777">
            <w:pPr>
              <w:pStyle w:val="Normal6"/>
              <w:rPr>
                <w:szCs w:val="24"/>
              </w:rPr>
            </w:pPr>
            <w:r w:rsidRPr="00523F9F">
              <w:rPr>
                <w:b/>
                <w:i/>
              </w:rPr>
              <w:t>udgår</w:t>
            </w:r>
          </w:p>
        </w:tc>
      </w:tr>
    </w:tbl>
    <w:p w:rsidR="00987E75" w:rsidRPr="00523F9F" w:rsidP="00987E75" w14:paraId="1341A43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58463157" w14:textId="77777777">
      <w:r w:rsidRPr="00523F9F">
        <w:rPr>
          <w:rStyle w:val="HideTWBExt"/>
          <w:noProof w:val="0"/>
        </w:rPr>
        <w:t>&lt;/AmendB&gt;</w:t>
      </w:r>
    </w:p>
    <w:p w:rsidR="00987E75" w:rsidRPr="00523F9F" w:rsidP="00987E75" w14:paraId="25BAD80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576</w:t>
      </w:r>
      <w:r w:rsidRPr="00523F9F">
        <w:rPr>
          <w:rStyle w:val="HideTWBExt"/>
          <w:b w:val="0"/>
          <w:noProof w:val="0"/>
        </w:rPr>
        <w:t>&lt;/NumAmB&gt;</w:t>
      </w:r>
    </w:p>
    <w:p w:rsidR="00987E75" w:rsidRPr="00523F9F" w:rsidP="00987E75" w14:paraId="0BFF4923" w14:textId="77777777">
      <w:pPr>
        <w:pStyle w:val="NormalBold"/>
      </w:pPr>
      <w:r w:rsidRPr="00523F9F">
        <w:rPr>
          <w:rStyle w:val="HideTWBExt"/>
          <w:b w:val="0"/>
          <w:noProof w:val="0"/>
        </w:rPr>
        <w:t>&lt;RepeatBlock-By&gt;&lt;Members&gt;</w:t>
      </w:r>
      <w:r w:rsidRPr="00523F9F">
        <w:t>Paulo do Nascimento Cabral</w:t>
      </w:r>
      <w:r w:rsidRPr="00523F9F">
        <w:rPr>
          <w:rStyle w:val="HideTWBExt"/>
          <w:b w:val="0"/>
          <w:noProof w:val="0"/>
        </w:rPr>
        <w:t>&lt;/Members&gt;</w:t>
      </w:r>
    </w:p>
    <w:p w:rsidR="00987E75" w:rsidRPr="00523F9F" w:rsidP="00987E75" w14:paraId="5BA57218" w14:textId="77777777">
      <w:r w:rsidRPr="00523F9F">
        <w:rPr>
          <w:rStyle w:val="HideTWBExt"/>
          <w:noProof w:val="0"/>
        </w:rPr>
        <w:t>&lt;/RepeatBlock-By&gt;</w:t>
      </w:r>
    </w:p>
    <w:p w:rsidR="00987E75" w:rsidRPr="00523F9F" w:rsidP="00987E75" w14:paraId="7516ED4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B992EC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EA489D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948FF7B" w14:textId="77777777">
      <w:r w:rsidRPr="00523F9F">
        <w:rPr>
          <w:rStyle w:val="HideTWBExt"/>
          <w:noProof w:val="0"/>
        </w:rPr>
        <w:t>&lt;Article2&gt;</w:t>
      </w:r>
      <w:r w:rsidRPr="00523F9F">
        <w:t>Artikel 28 – stk. 2</w:t>
      </w:r>
      <w:r w:rsidRPr="00523F9F">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5A11C1BB" w14:textId="77777777" w:rsidTr="00BB18F0">
        <w:tblPrEx>
          <w:tblW w:w="9752"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607DED9E" w14:textId="77777777">
            <w:pPr>
              <w:keepNext/>
            </w:pPr>
          </w:p>
        </w:tc>
      </w:tr>
      <w:tr w14:paraId="0E3C0F6E"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7641FC05" w14:textId="77777777">
            <w:pPr>
              <w:pStyle w:val="ColumnHeading"/>
              <w:keepNext/>
            </w:pPr>
            <w:r w:rsidRPr="00523F9F">
              <w:t>Kommissionens forslag</w:t>
            </w:r>
          </w:p>
        </w:tc>
        <w:tc>
          <w:tcPr>
            <w:tcW w:w="4876" w:type="dxa"/>
            <w:hideMark/>
          </w:tcPr>
          <w:p w:rsidR="00987E75" w:rsidRPr="00523F9F" w:rsidP="00BB18F0" w14:paraId="5C6E4AE5" w14:textId="77777777">
            <w:pPr>
              <w:pStyle w:val="ColumnHeading"/>
              <w:keepNext/>
            </w:pPr>
            <w:r w:rsidRPr="00523F9F">
              <w:t>Ændringsforslag</w:t>
            </w:r>
          </w:p>
        </w:tc>
      </w:tr>
      <w:tr w14:paraId="0EA9C340"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3128B971" w14:textId="77777777">
            <w:pPr>
              <w:pStyle w:val="Normal6"/>
            </w:pPr>
            <w:r w:rsidRPr="00523F9F">
              <w:rPr>
                <w:b/>
                <w:i/>
              </w:rPr>
              <w:t>2.</w:t>
            </w:r>
            <w:r w:rsidRPr="00523F9F">
              <w:rPr>
                <w:b/>
                <w:i/>
              </w:rPr>
              <w:tab/>
              <w:t>Produkter, der uddeles inden for rammerne af EU's skoleordning, må ikke indeholde mere end 10 % frit sukker eller mere end 30 % fedt.</w:t>
            </w:r>
          </w:p>
        </w:tc>
        <w:tc>
          <w:tcPr>
            <w:tcW w:w="4876" w:type="dxa"/>
            <w:hideMark/>
          </w:tcPr>
          <w:p w:rsidR="00987E75" w:rsidRPr="00523F9F" w:rsidP="00BB18F0" w14:paraId="025EECA9" w14:textId="77777777">
            <w:pPr>
              <w:pStyle w:val="Normal6"/>
              <w:rPr>
                <w:szCs w:val="24"/>
              </w:rPr>
            </w:pPr>
            <w:r w:rsidRPr="00523F9F">
              <w:rPr>
                <w:b/>
                <w:i/>
              </w:rPr>
              <w:t>udgår</w:t>
            </w:r>
          </w:p>
        </w:tc>
      </w:tr>
    </w:tbl>
    <w:p w:rsidR="00987E75" w:rsidRPr="00523F9F" w:rsidP="00987E75" w14:paraId="21B4160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{PT}</w:t>
      </w:r>
      <w:r w:rsidRPr="00523F9F">
        <w:rPr>
          <w:noProof w:val="0"/>
        </w:rPr>
        <w:t>pt</w:t>
      </w:r>
      <w:r w:rsidRPr="00523F9F">
        <w:rPr>
          <w:rStyle w:val="HideTWBExt"/>
          <w:noProof w:val="0"/>
        </w:rPr>
        <w:t>&lt;/Original&gt;</w:t>
      </w:r>
    </w:p>
    <w:p w:rsidR="00987E75" w:rsidRPr="00523F9F" w:rsidP="00987E75" w14:paraId="14BE596C" w14:textId="77777777">
      <w:r w:rsidRPr="00523F9F">
        <w:rPr>
          <w:rStyle w:val="HideTWBExt"/>
          <w:noProof w:val="0"/>
        </w:rPr>
        <w:t>&lt;/AmendB&gt;</w:t>
      </w:r>
    </w:p>
    <w:p w:rsidR="00987E75" w:rsidRPr="00523F9F" w:rsidP="00987E75" w14:paraId="305BC5F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577</w:t>
      </w:r>
      <w:r w:rsidRPr="00523F9F">
        <w:rPr>
          <w:rStyle w:val="HideTWBExt"/>
          <w:b w:val="0"/>
          <w:noProof w:val="0"/>
        </w:rPr>
        <w:t>&lt;/NumAmB&gt;</w:t>
      </w:r>
    </w:p>
    <w:p w:rsidR="00987E75" w:rsidRPr="00523F9F" w:rsidP="00987E75" w14:paraId="4BC58C96" w14:textId="77777777">
      <w:pPr>
        <w:pStyle w:val="NormalBold"/>
      </w:pPr>
      <w:r w:rsidRPr="00523F9F">
        <w:rPr>
          <w:rStyle w:val="HideTWBExt"/>
          <w:b w:val="0"/>
          <w:noProof w:val="0"/>
        </w:rPr>
        <w:t>&lt;RepeatBlock-By&gt;&lt;Members&gt;</w:t>
      </w:r>
      <w:r w:rsidRPr="00523F9F">
        <w:t>Stanislav Stoyanov</w:t>
      </w:r>
      <w:r w:rsidRPr="00523F9F">
        <w:rPr>
          <w:rStyle w:val="HideTWBExt"/>
          <w:b w:val="0"/>
          <w:noProof w:val="0"/>
        </w:rPr>
        <w:t>&lt;/Members&gt;</w:t>
      </w:r>
    </w:p>
    <w:p w:rsidR="00987E75" w:rsidRPr="00523F9F" w:rsidP="00987E75" w14:paraId="74AF2EC1" w14:textId="77777777">
      <w:r w:rsidRPr="00523F9F">
        <w:rPr>
          <w:rStyle w:val="HideTWBExt"/>
          <w:noProof w:val="0"/>
        </w:rPr>
        <w:t>&lt;/RepeatBlock-By&gt;</w:t>
      </w:r>
    </w:p>
    <w:p w:rsidR="00987E75" w:rsidRPr="00523F9F" w:rsidP="00987E75" w14:paraId="7FA1A14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6B490F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82AE0F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004962D"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FDC9EC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B023C9F" w14:textId="77777777">
            <w:pPr>
              <w:keepNext/>
            </w:pPr>
          </w:p>
        </w:tc>
      </w:tr>
      <w:tr w14:paraId="788BBA3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DC39A8B" w14:textId="77777777">
            <w:pPr>
              <w:pStyle w:val="ColumnHeading"/>
              <w:keepNext/>
            </w:pPr>
            <w:r w:rsidRPr="00523F9F">
              <w:t>Kommissionens forslag</w:t>
            </w:r>
          </w:p>
        </w:tc>
        <w:tc>
          <w:tcPr>
            <w:tcW w:w="4876" w:type="dxa"/>
            <w:hideMark/>
          </w:tcPr>
          <w:p w:rsidR="00987E75" w:rsidRPr="00523F9F" w:rsidP="00BB18F0" w14:paraId="040CC26E" w14:textId="77777777">
            <w:pPr>
              <w:pStyle w:val="ColumnHeading"/>
              <w:keepNext/>
            </w:pPr>
            <w:r w:rsidRPr="00523F9F">
              <w:t>Ændringsforslag</w:t>
            </w:r>
          </w:p>
        </w:tc>
      </w:tr>
      <w:tr w14:paraId="1762F7F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373E264" w14:textId="77777777">
            <w:pPr>
              <w:pStyle w:val="Normal6"/>
            </w:pPr>
            <w:r w:rsidRPr="00523F9F">
              <w:rPr>
                <w:b/>
                <w:i/>
              </w:rPr>
              <w:t>2.</w:t>
            </w:r>
            <w:r w:rsidRPr="00523F9F">
              <w:rPr>
                <w:b/>
                <w:i/>
              </w:rPr>
              <w:tab/>
              <w:t>Produkter, der uddeles inden for rammerne af EU's skoleordning, må ikke indeholde mere end 10 % frit sukker eller mere end 30 % fedt.</w:t>
            </w:r>
          </w:p>
        </w:tc>
        <w:tc>
          <w:tcPr>
            <w:tcW w:w="4876" w:type="dxa"/>
            <w:hideMark/>
          </w:tcPr>
          <w:p w:rsidR="00987E75" w:rsidRPr="00523F9F" w:rsidP="00BB18F0" w14:paraId="2FC0ED79" w14:textId="77777777">
            <w:pPr>
              <w:pStyle w:val="Normal6"/>
              <w:rPr>
                <w:szCs w:val="24"/>
              </w:rPr>
            </w:pPr>
            <w:r w:rsidRPr="00523F9F">
              <w:rPr>
                <w:b/>
                <w:i/>
              </w:rPr>
              <w:t>udgår</w:t>
            </w:r>
          </w:p>
        </w:tc>
      </w:tr>
      <w:tr w14:paraId="71BB658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ACEF992" w14:textId="77777777">
            <w:pPr>
              <w:pStyle w:val="Normal6"/>
            </w:pPr>
          </w:p>
        </w:tc>
        <w:tc>
          <w:tcPr>
            <w:tcW w:w="4876" w:type="dxa"/>
            <w:hideMark/>
          </w:tcPr>
          <w:p w:rsidR="00987E75" w:rsidRPr="00523F9F" w:rsidP="00BB18F0" w14:paraId="01493D25" w14:textId="77777777">
            <w:pPr>
              <w:pStyle w:val="Normal6"/>
              <w:rPr>
                <w:szCs w:val="24"/>
              </w:rPr>
            </w:pPr>
            <w:r w:rsidRPr="00523F9F">
              <w:rPr>
                <w:i/>
              </w:rPr>
              <w:t>(Dette ændringsforslag gælder for hele teksten. Hvis det vedtages, skal der foretages rettelser i hele teksten.)</w:t>
            </w:r>
          </w:p>
        </w:tc>
      </w:tr>
    </w:tbl>
    <w:p w:rsidR="00987E75" w:rsidRPr="00523F9F" w:rsidP="00987E75" w14:paraId="3D32782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439726C" w14:textId="77777777">
      <w:pPr>
        <w:pStyle w:val="CrossRef"/>
      </w:pPr>
      <w:r w:rsidRPr="00523F9F">
        <w:t>(Nej)</w:t>
      </w:r>
    </w:p>
    <w:p w:rsidR="00987E75" w:rsidRPr="00523F9F" w:rsidP="00987E75" w14:paraId="3AE780C9"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5E4479E8" w14:textId="77777777">
      <w:pPr>
        <w:pStyle w:val="Normal12Italic"/>
        <w:rPr>
          <w:noProof w:val="0"/>
        </w:rPr>
      </w:pPr>
      <w:r w:rsidRPr="00523F9F">
        <w:rPr>
          <w:noProof w:val="0"/>
        </w:rPr>
        <w:t>Produkter, som uddeles i henhold til skoleordningen, bør overholde anbefalingerne fra nationale sundhedsmyndigheder, og der er ingen grund til, at forordningen fastsætter begrænsninger for fedt- og sukkerindhold.</w:t>
      </w:r>
    </w:p>
    <w:p w:rsidR="00987E75" w:rsidRPr="00523F9F" w:rsidP="00987E75" w14:paraId="04059FCA" w14:textId="77777777">
      <w:r w:rsidRPr="00523F9F">
        <w:rPr>
          <w:rStyle w:val="HideTWBExt"/>
          <w:noProof w:val="0"/>
        </w:rPr>
        <w:t>&lt;/AmendB&gt;</w:t>
      </w:r>
    </w:p>
    <w:p w:rsidR="00987E75" w:rsidRPr="00523F9F" w:rsidP="00987E75" w14:paraId="314C8C9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578</w:t>
      </w:r>
      <w:r w:rsidRPr="00523F9F">
        <w:rPr>
          <w:rStyle w:val="HideTWBExt"/>
          <w:b w:val="0"/>
          <w:noProof w:val="0"/>
        </w:rPr>
        <w:t>&lt;/NumAmB&gt;</w:t>
      </w:r>
    </w:p>
    <w:p w:rsidR="00987E75" w:rsidRPr="00523F9F" w:rsidP="00987E75" w14:paraId="60BB2EC9"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07FEC75D" w14:textId="77777777">
      <w:r w:rsidRPr="00523F9F">
        <w:rPr>
          <w:rStyle w:val="HideTWBExt"/>
          <w:noProof w:val="0"/>
        </w:rPr>
        <w:t>&lt;/RepeatBlock-By&gt;</w:t>
      </w:r>
    </w:p>
    <w:p w:rsidR="00987E75" w:rsidRPr="00523F9F" w:rsidP="00987E75" w14:paraId="5432F54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1F985D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C90F83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08EADF9"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1924E3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CB4DD14" w14:textId="77777777">
            <w:pPr>
              <w:keepNext/>
            </w:pPr>
          </w:p>
        </w:tc>
      </w:tr>
      <w:tr w14:paraId="15DE38B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4D056D9" w14:textId="77777777">
            <w:pPr>
              <w:pStyle w:val="ColumnHeading"/>
              <w:keepNext/>
            </w:pPr>
            <w:r w:rsidRPr="00523F9F">
              <w:t>Kommissionens forslag</w:t>
            </w:r>
          </w:p>
        </w:tc>
        <w:tc>
          <w:tcPr>
            <w:tcW w:w="4876" w:type="dxa"/>
            <w:hideMark/>
          </w:tcPr>
          <w:p w:rsidR="00987E75" w:rsidRPr="00523F9F" w:rsidP="00BB18F0" w14:paraId="67A090C1" w14:textId="77777777">
            <w:pPr>
              <w:pStyle w:val="ColumnHeading"/>
              <w:keepNext/>
            </w:pPr>
            <w:r w:rsidRPr="00523F9F">
              <w:t>Ændringsforslag</w:t>
            </w:r>
          </w:p>
        </w:tc>
      </w:tr>
      <w:tr w14:paraId="4717A77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932C74F" w14:textId="77777777">
            <w:pPr>
              <w:pStyle w:val="Normal6"/>
            </w:pPr>
            <w:r w:rsidRPr="00523F9F">
              <w:rPr>
                <w:b/>
                <w:i/>
              </w:rPr>
              <w:t>2.</w:t>
            </w:r>
            <w:r w:rsidRPr="00523F9F">
              <w:rPr>
                <w:b/>
                <w:i/>
              </w:rPr>
              <w:tab/>
              <w:t>Produkter, der uddeles inden for rammerne af EU's skoleordning, må ikke indeholde mere end 10 % frit sukker eller mere end 30 % fedt.</w:t>
            </w:r>
          </w:p>
        </w:tc>
        <w:tc>
          <w:tcPr>
            <w:tcW w:w="4876" w:type="dxa"/>
            <w:hideMark/>
          </w:tcPr>
          <w:p w:rsidR="00987E75" w:rsidRPr="00523F9F" w:rsidP="00BB18F0" w14:paraId="7C14DAB7" w14:textId="77777777">
            <w:pPr>
              <w:pStyle w:val="Normal6"/>
              <w:rPr>
                <w:szCs w:val="24"/>
              </w:rPr>
            </w:pPr>
            <w:r w:rsidRPr="00523F9F">
              <w:rPr>
                <w:b/>
                <w:i/>
              </w:rPr>
              <w:t>udgår</w:t>
            </w:r>
          </w:p>
        </w:tc>
      </w:tr>
    </w:tbl>
    <w:p w:rsidR="00987E75" w:rsidRPr="00523F9F" w:rsidP="00987E75" w14:paraId="717FC21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D46BC7C"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2DB9B4E5" w14:textId="77777777">
      <w:pPr>
        <w:pStyle w:val="Normal12Italic"/>
        <w:rPr>
          <w:noProof w:val="0"/>
        </w:rPr>
      </w:pPr>
      <w:r w:rsidRPr="00523F9F">
        <w:rPr>
          <w:noProof w:val="0"/>
        </w:rPr>
        <w:t>Elever er nødt til at blive gjort bekendt med den ægte smag af landbrugsprodukter, der er så lidt forarbejdet som muligt.</w:t>
      </w:r>
    </w:p>
    <w:p w:rsidR="00987E75" w:rsidRPr="00523F9F" w:rsidP="00987E75" w14:paraId="485D727C" w14:textId="77777777">
      <w:r w:rsidRPr="00523F9F">
        <w:rPr>
          <w:rStyle w:val="HideTWBExt"/>
          <w:noProof w:val="0"/>
        </w:rPr>
        <w:t>&lt;/AmendB&gt;</w:t>
      </w:r>
    </w:p>
    <w:p w:rsidR="00987E75" w:rsidRPr="00523F9F" w:rsidP="00987E75" w14:paraId="5DBA207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579</w:t>
      </w:r>
      <w:r w:rsidRPr="00523F9F">
        <w:rPr>
          <w:rStyle w:val="HideTWBExt"/>
          <w:b w:val="0"/>
          <w:noProof w:val="0"/>
        </w:rPr>
        <w:t>&lt;/NumAmB&gt;</w:t>
      </w:r>
    </w:p>
    <w:p w:rsidR="00987E75" w:rsidRPr="00523F9F" w:rsidP="00987E75" w14:paraId="487D9862"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154BB5D4" w14:textId="77777777">
      <w:r w:rsidRPr="00523F9F">
        <w:rPr>
          <w:rStyle w:val="HideTWBExt"/>
          <w:noProof w:val="0"/>
        </w:rPr>
        <w:t>&lt;/RepeatBlock-By&gt;</w:t>
      </w:r>
    </w:p>
    <w:p w:rsidR="00987E75" w:rsidRPr="00523F9F" w:rsidP="00987E75" w14:paraId="148B51C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FCCBE8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CB6BB6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93F4CC1"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389646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C708420" w14:textId="77777777">
            <w:pPr>
              <w:keepNext/>
            </w:pPr>
          </w:p>
        </w:tc>
      </w:tr>
      <w:tr w14:paraId="69C9635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8DE1777" w14:textId="77777777">
            <w:pPr>
              <w:pStyle w:val="ColumnHeading"/>
              <w:keepNext/>
            </w:pPr>
            <w:r w:rsidRPr="00523F9F">
              <w:t>Kommissionens forslag</w:t>
            </w:r>
          </w:p>
        </w:tc>
        <w:tc>
          <w:tcPr>
            <w:tcW w:w="4876" w:type="dxa"/>
            <w:hideMark/>
          </w:tcPr>
          <w:p w:rsidR="00987E75" w:rsidRPr="00523F9F" w:rsidP="00BB18F0" w14:paraId="5B370BB7" w14:textId="77777777">
            <w:pPr>
              <w:pStyle w:val="ColumnHeading"/>
              <w:keepNext/>
            </w:pPr>
            <w:r w:rsidRPr="00523F9F">
              <w:t>Ændringsforslag</w:t>
            </w:r>
          </w:p>
        </w:tc>
      </w:tr>
      <w:tr w14:paraId="4A6347A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DF5D899" w14:textId="77777777">
            <w:pPr>
              <w:pStyle w:val="Normal6"/>
            </w:pPr>
            <w:r w:rsidRPr="00523F9F">
              <w:t>2.</w:t>
            </w:r>
            <w:r w:rsidRPr="00523F9F">
              <w:tab/>
              <w:t>Produkter</w:t>
            </w:r>
            <w:r w:rsidRPr="00523F9F">
              <w:rPr>
                <w:b/>
                <w:bCs/>
                <w:i/>
                <w:iCs/>
              </w:rPr>
              <w:t>, der uddeles inden for rammerne af EU's skoleordning, må ikke indeholde mere end 10 % frit</w:t>
            </w:r>
            <w:r w:rsidRPr="00523F9F">
              <w:t xml:space="preserve"> sukker </w:t>
            </w:r>
            <w:r w:rsidRPr="00523F9F">
              <w:rPr>
                <w:b/>
                <w:bCs/>
                <w:i/>
                <w:iCs/>
              </w:rPr>
              <w:t>eller mere end 30 %</w:t>
            </w:r>
            <w:r w:rsidRPr="00523F9F">
              <w:t xml:space="preserve"> fedt.</w:t>
            </w:r>
          </w:p>
        </w:tc>
        <w:tc>
          <w:tcPr>
            <w:tcW w:w="4876" w:type="dxa"/>
            <w:hideMark/>
          </w:tcPr>
          <w:p w:rsidR="00987E75" w:rsidRPr="00523F9F" w:rsidP="00BB18F0" w14:paraId="0B83626B" w14:textId="77777777">
            <w:pPr>
              <w:pStyle w:val="Normal6"/>
              <w:rPr>
                <w:szCs w:val="24"/>
              </w:rPr>
            </w:pPr>
            <w:r w:rsidRPr="00523F9F">
              <w:t>2.</w:t>
            </w:r>
            <w:r w:rsidRPr="00523F9F">
              <w:tab/>
            </w:r>
            <w:r w:rsidRPr="00523F9F">
              <w:rPr>
                <w:b/>
                <w:bCs/>
                <w:i/>
                <w:iCs/>
              </w:rPr>
              <w:t>På basis af videnskabelige anbefalinger fastsætter</w:t>
            </w:r>
            <w:r w:rsidRPr="00523F9F">
              <w:rPr>
                <w:b/>
                <w:bCs/>
              </w:rPr>
              <w:t xml:space="preserve"> </w:t>
            </w:r>
            <w:r w:rsidRPr="00523F9F">
              <w:rPr>
                <w:b/>
                <w:i/>
              </w:rPr>
              <w:t xml:space="preserve">medlemsstaterne afbalancerede ernæringskriterier, som er tilpasset nationale og regionale </w:t>
            </w:r>
            <w:r w:rsidRPr="00523F9F">
              <w:rPr>
                <w:b/>
                <w:bCs/>
                <w:i/>
                <w:iCs/>
              </w:rPr>
              <w:t>kostvaner</w:t>
            </w:r>
            <w:r w:rsidRPr="00523F9F">
              <w:rPr>
                <w:b/>
                <w:i/>
              </w:rPr>
              <w:t>.</w:t>
            </w:r>
          </w:p>
        </w:tc>
      </w:tr>
      <w:tr w14:paraId="36810B9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DC0FF5A" w14:textId="77777777">
            <w:pPr>
              <w:pStyle w:val="Normal6"/>
            </w:pPr>
          </w:p>
        </w:tc>
        <w:tc>
          <w:tcPr>
            <w:tcW w:w="4876" w:type="dxa"/>
            <w:hideMark/>
          </w:tcPr>
          <w:p w:rsidR="00987E75" w:rsidRPr="00523F9F" w:rsidP="00BB18F0" w14:paraId="5010FB2F" w14:textId="07EFCBDA">
            <w:pPr>
              <w:pStyle w:val="Normal6"/>
              <w:rPr>
                <w:szCs w:val="24"/>
              </w:rPr>
            </w:pPr>
            <w:r w:rsidRPr="00523F9F">
              <w:rPr>
                <w:b/>
                <w:bCs/>
                <w:i/>
                <w:iCs/>
              </w:rPr>
              <w:t>Disse kriterier må ikke udelukke</w:t>
            </w:r>
            <w:r w:rsidRPr="00523F9F">
              <w:t xml:space="preserve"> produkter </w:t>
            </w:r>
            <w:r w:rsidRPr="00523F9F">
              <w:rPr>
                <w:b/>
                <w:bCs/>
                <w:i/>
                <w:iCs/>
              </w:rPr>
              <w:t xml:space="preserve">pga. produkternes indhold af </w:t>
            </w:r>
            <w:r w:rsidRPr="00523F9F">
              <w:t xml:space="preserve">sukker </w:t>
            </w:r>
            <w:r w:rsidRPr="00523F9F">
              <w:rPr>
                <w:b/>
                <w:bCs/>
                <w:i/>
                <w:iCs/>
              </w:rPr>
              <w:t>eller</w:t>
            </w:r>
            <w:r w:rsidRPr="00523F9F">
              <w:t xml:space="preserve"> fedt</w:t>
            </w:r>
            <w:r w:rsidRPr="00523F9F">
              <w:rPr>
                <w:b/>
                <w:bCs/>
                <w:i/>
                <w:iCs/>
              </w:rPr>
              <w:t>, når produkterne udgør en del af en afbalanceret kost</w:t>
            </w:r>
            <w:r w:rsidRPr="00523F9F" w:rsidR="00523F9F">
              <w:rPr>
                <w:b/>
                <w:bCs/>
                <w:i/>
                <w:iCs/>
              </w:rPr>
              <w:t xml:space="preserve">. </w:t>
            </w:r>
            <w:r w:rsidRPr="00523F9F">
              <w:rPr>
                <w:b/>
                <w:i/>
              </w:rPr>
              <w:t>Begrænsningerne koncentreres om sukkerstoffer, fedtstoffer, salt, sødemidler og smagsforstærkere hidrørende fra smagstilsætninger.</w:t>
            </w:r>
          </w:p>
        </w:tc>
      </w:tr>
    </w:tbl>
    <w:p w:rsidR="00987E75" w:rsidRPr="00523F9F" w:rsidP="00987E75" w14:paraId="0FA6B80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09EF07BE" w14:textId="77777777">
      <w:r w:rsidRPr="00523F9F">
        <w:rPr>
          <w:rStyle w:val="HideTWBExt"/>
          <w:noProof w:val="0"/>
        </w:rPr>
        <w:t>&lt;/AmendB&gt;</w:t>
      </w:r>
    </w:p>
    <w:p w:rsidR="00987E75" w:rsidRPr="00523F9F" w:rsidP="00987E75" w14:paraId="60E910B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580</w:t>
      </w:r>
      <w:r w:rsidRPr="00523F9F">
        <w:rPr>
          <w:rStyle w:val="HideTWBExt"/>
          <w:b w:val="0"/>
          <w:noProof w:val="0"/>
        </w:rPr>
        <w:t>&lt;/NumAmB&gt;</w:t>
      </w:r>
    </w:p>
    <w:p w:rsidR="00987E75" w:rsidRPr="00523F9F" w:rsidP="00987E75" w14:paraId="6833A847" w14:textId="77777777">
      <w:pPr>
        <w:pStyle w:val="NormalBold"/>
      </w:pPr>
      <w:r w:rsidRPr="00523F9F">
        <w:rPr>
          <w:rStyle w:val="HideTWBExt"/>
          <w:b w:val="0"/>
          <w:noProof w:val="0"/>
        </w:rPr>
        <w:t>&lt;RepeatBlock-By&gt;&lt;Members&gt;</w:t>
      </w:r>
      <w:r w:rsidRPr="00523F9F">
        <w:t>Carlo Fidanza</w:t>
      </w:r>
      <w:r w:rsidRPr="00523F9F">
        <w:rPr>
          <w:rStyle w:val="HideTWBExt"/>
          <w:b w:val="0"/>
          <w:noProof w:val="0"/>
        </w:rPr>
        <w:t>&lt;/Members&gt;</w:t>
      </w:r>
    </w:p>
    <w:p w:rsidR="00987E75" w:rsidRPr="00523F9F" w:rsidP="00987E75" w14:paraId="20CB9D89" w14:textId="77777777">
      <w:r w:rsidRPr="00523F9F">
        <w:rPr>
          <w:rStyle w:val="HideTWBExt"/>
          <w:noProof w:val="0"/>
        </w:rPr>
        <w:t>&lt;/RepeatBlock-By&gt;</w:t>
      </w:r>
    </w:p>
    <w:p w:rsidR="00987E75" w:rsidRPr="00523F9F" w:rsidP="00987E75" w14:paraId="3E67604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EE50631"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32B587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0ECF4AA"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04C265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D730322" w14:textId="77777777">
            <w:pPr>
              <w:keepNext/>
            </w:pPr>
          </w:p>
        </w:tc>
      </w:tr>
      <w:tr w14:paraId="4130906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4679C2B" w14:textId="77777777">
            <w:pPr>
              <w:pStyle w:val="ColumnHeading"/>
              <w:keepNext/>
            </w:pPr>
            <w:r w:rsidRPr="00523F9F">
              <w:t>Kommissionens forslag</w:t>
            </w:r>
          </w:p>
        </w:tc>
        <w:tc>
          <w:tcPr>
            <w:tcW w:w="4876" w:type="dxa"/>
            <w:hideMark/>
          </w:tcPr>
          <w:p w:rsidR="00987E75" w:rsidRPr="00523F9F" w:rsidP="00BB18F0" w14:paraId="35DED8D1" w14:textId="77777777">
            <w:pPr>
              <w:pStyle w:val="ColumnHeading"/>
              <w:keepNext/>
            </w:pPr>
            <w:r w:rsidRPr="00523F9F">
              <w:t>Ændringsforslag</w:t>
            </w:r>
          </w:p>
        </w:tc>
      </w:tr>
      <w:tr w14:paraId="73B4BA3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F21C93D" w14:textId="77777777">
            <w:pPr>
              <w:pStyle w:val="Normal6"/>
            </w:pPr>
            <w:r w:rsidRPr="00523F9F">
              <w:t>2.</w:t>
            </w:r>
            <w:r w:rsidRPr="00523F9F">
              <w:tab/>
              <w:t>Produkter, der uddeles inden for rammerne af EU's skoleordning, må ikke indeholde mere end 10 % frit sukker eller mere end 30 % fedt.</w:t>
            </w:r>
          </w:p>
        </w:tc>
        <w:tc>
          <w:tcPr>
            <w:tcW w:w="4876" w:type="dxa"/>
            <w:hideMark/>
          </w:tcPr>
          <w:p w:rsidR="00987E75" w:rsidRPr="00523F9F" w:rsidP="00BB18F0" w14:paraId="4E321DF9" w14:textId="77777777">
            <w:pPr>
              <w:pStyle w:val="Normal6"/>
              <w:rPr>
                <w:szCs w:val="24"/>
              </w:rPr>
            </w:pPr>
            <w:r w:rsidRPr="00523F9F">
              <w:t>2.</w:t>
            </w:r>
            <w:r w:rsidRPr="00523F9F">
              <w:tab/>
              <w:t xml:space="preserve">Produkter, der uddeles inden for rammerne af EU's skoleordning, må ikke indeholde mere end 10 % frit sukker eller mere end 30 % fedt. </w:t>
            </w:r>
            <w:r w:rsidRPr="00523F9F">
              <w:rPr>
                <w:b/>
                <w:i/>
              </w:rPr>
              <w:t>Friske produkter og produkter med oprindelsesbetegnelse som omhandlet i forordning (EU) 1143/2024 er undtaget fra anvendelsen af disse grænser.</w:t>
            </w:r>
          </w:p>
        </w:tc>
      </w:tr>
    </w:tbl>
    <w:p w:rsidR="00987E75" w:rsidRPr="00523F9F" w:rsidP="00987E75" w14:paraId="7757B06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7A167DA2"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4BDEAE8E" w14:textId="77777777">
      <w:pPr>
        <w:pStyle w:val="Normal12Italic"/>
        <w:rPr>
          <w:noProof w:val="0"/>
        </w:rPr>
      </w:pPr>
      <w:r w:rsidRPr="00523F9F">
        <w:rPr>
          <w:noProof w:val="0"/>
        </w:rPr>
        <w:t>Med hensyn til grænserne på 10 % sukker og 30 % fedt for produkterne foreslås det at fjerne dem for friske produkter og for produkter med oprindelsesbetegnelse, da disse grænser ikke tager hensyn til, at sukker og fedt i sådanne produkter ikke er tilsat, men naturligt forekommende.</w:t>
      </w:r>
    </w:p>
    <w:p w:rsidR="00987E75" w:rsidRPr="00523F9F" w:rsidP="00987E75" w14:paraId="38DB5D6C" w14:textId="77777777">
      <w:r w:rsidRPr="00523F9F">
        <w:rPr>
          <w:rStyle w:val="HideTWBExt"/>
          <w:noProof w:val="0"/>
        </w:rPr>
        <w:t>&lt;/AmendB&gt;</w:t>
      </w:r>
    </w:p>
    <w:p w:rsidR="00987E75" w:rsidRPr="00523F9F" w:rsidP="00987E75" w14:paraId="465C33F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581</w:t>
      </w:r>
      <w:r w:rsidRPr="00523F9F">
        <w:rPr>
          <w:rStyle w:val="HideTWBExt"/>
          <w:b w:val="0"/>
          <w:noProof w:val="0"/>
        </w:rPr>
        <w:t>&lt;/NumAmB&gt;</w:t>
      </w:r>
    </w:p>
    <w:p w:rsidR="00987E75" w:rsidRPr="00523F9F" w:rsidP="00987E75" w14:paraId="5A42B4E4"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4C227C13" w14:textId="77777777">
      <w:r w:rsidRPr="00523F9F">
        <w:rPr>
          <w:rStyle w:val="HideTWBExt"/>
          <w:noProof w:val="0"/>
        </w:rPr>
        <w:t>&lt;/RepeatBlock-By&gt;</w:t>
      </w:r>
    </w:p>
    <w:p w:rsidR="00987E75" w:rsidRPr="00523F9F" w:rsidP="00987E75" w14:paraId="61FEB84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3F11BD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3C5037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82273DF"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B0F98F3"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CC42014" w14:textId="77777777">
            <w:pPr>
              <w:keepNext/>
            </w:pPr>
          </w:p>
        </w:tc>
      </w:tr>
      <w:tr w14:paraId="2309D74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06B7B84" w14:textId="77777777">
            <w:pPr>
              <w:pStyle w:val="ColumnHeading"/>
              <w:keepNext/>
            </w:pPr>
            <w:r w:rsidRPr="00523F9F">
              <w:t>Kommissionens forslag</w:t>
            </w:r>
          </w:p>
        </w:tc>
        <w:tc>
          <w:tcPr>
            <w:tcW w:w="4876" w:type="dxa"/>
            <w:hideMark/>
          </w:tcPr>
          <w:p w:rsidR="00987E75" w:rsidRPr="00523F9F" w:rsidP="00BB18F0" w14:paraId="166E5D9C" w14:textId="77777777">
            <w:pPr>
              <w:pStyle w:val="ColumnHeading"/>
              <w:keepNext/>
            </w:pPr>
            <w:r w:rsidRPr="00523F9F">
              <w:t>Ændringsforslag</w:t>
            </w:r>
          </w:p>
        </w:tc>
      </w:tr>
      <w:tr w14:paraId="4735CD8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B959690" w14:textId="77777777">
            <w:pPr>
              <w:pStyle w:val="Normal6"/>
            </w:pPr>
            <w:r w:rsidRPr="00523F9F">
              <w:t>2.</w:t>
            </w:r>
            <w:r w:rsidRPr="00523F9F">
              <w:tab/>
              <w:t>Produkter, der uddeles inden for rammerne af EU's skoleordning, må ikke indeholde mere end 10 % frit sukker eller mere end 30 % fedt.</w:t>
            </w:r>
          </w:p>
        </w:tc>
        <w:tc>
          <w:tcPr>
            <w:tcW w:w="4876" w:type="dxa"/>
            <w:hideMark/>
          </w:tcPr>
          <w:p w:rsidR="00987E75" w:rsidRPr="00523F9F" w:rsidP="00BB18F0" w14:paraId="44BDFA3D" w14:textId="77777777">
            <w:pPr>
              <w:pStyle w:val="Normal6"/>
              <w:rPr>
                <w:szCs w:val="24"/>
              </w:rPr>
            </w:pPr>
            <w:r w:rsidRPr="00523F9F">
              <w:t>2.</w:t>
            </w:r>
            <w:r w:rsidRPr="00523F9F">
              <w:tab/>
              <w:t>Produkter, der uddeles inden for rammerne af EU's skoleordning, må ikke indeholde mere end 10 % frit sukker eller mere end 30 % fedt</w:t>
            </w:r>
            <w:r w:rsidRPr="00523F9F">
              <w:rPr>
                <w:b/>
                <w:i/>
              </w:rPr>
              <w:t>, undtagen når medlemsstaterne godkender sådanne produkter på grundlag af nationale kostvejledninger, herunder for traditionelle produkter</w:t>
            </w:r>
            <w:r w:rsidRPr="00523F9F">
              <w:t>.</w:t>
            </w:r>
          </w:p>
        </w:tc>
      </w:tr>
    </w:tbl>
    <w:p w:rsidR="00987E75" w:rsidRPr="00523F9F" w:rsidP="00987E75" w14:paraId="761A85F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291367B" w14:textId="77777777">
      <w:r w:rsidRPr="00523F9F">
        <w:rPr>
          <w:rStyle w:val="HideTWBExt"/>
          <w:noProof w:val="0"/>
        </w:rPr>
        <w:t>&lt;/AmendB&gt;</w:t>
      </w:r>
    </w:p>
    <w:p w:rsidR="00987E75" w:rsidRPr="00523F9F" w:rsidP="00987E75" w14:paraId="603F333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582</w:t>
      </w:r>
      <w:r w:rsidRPr="00523F9F">
        <w:rPr>
          <w:rStyle w:val="HideTWBExt"/>
          <w:b w:val="0"/>
          <w:noProof w:val="0"/>
        </w:rPr>
        <w:t>&lt;/NumAmB&gt;</w:t>
      </w:r>
    </w:p>
    <w:p w:rsidR="00987E75" w:rsidRPr="00523F9F" w:rsidP="00987E75" w14:paraId="739BA35B" w14:textId="77777777">
      <w:pPr>
        <w:pStyle w:val="NormalBold"/>
      </w:pPr>
      <w:r w:rsidRPr="00523F9F">
        <w:rPr>
          <w:rStyle w:val="HideTWBExt"/>
          <w:b w:val="0"/>
          <w:noProof w:val="0"/>
        </w:rPr>
        <w:t>&lt;RepeatBlock-By&gt;&lt;Members&gt;</w:t>
      </w:r>
      <w:r w:rsidRPr="00523F9F">
        <w:t>Alexander Bernhuber</w:t>
      </w:r>
      <w:r w:rsidRPr="00523F9F">
        <w:rPr>
          <w:rStyle w:val="HideTWBExt"/>
          <w:b w:val="0"/>
          <w:noProof w:val="0"/>
        </w:rPr>
        <w:t>&lt;/Members&gt;</w:t>
      </w:r>
    </w:p>
    <w:p w:rsidR="00987E75" w:rsidRPr="00523F9F" w:rsidP="00987E75" w14:paraId="34D6E1FB" w14:textId="77777777">
      <w:r w:rsidRPr="00523F9F">
        <w:rPr>
          <w:rStyle w:val="HideTWBExt"/>
          <w:noProof w:val="0"/>
        </w:rPr>
        <w:t>&lt;/RepeatBlock-By&gt;</w:t>
      </w:r>
    </w:p>
    <w:p w:rsidR="00987E75" w:rsidRPr="00523F9F" w:rsidP="00987E75" w14:paraId="32A820D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700BCF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25DEF9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8BCBBE3"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362E84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B80B315" w14:textId="77777777">
            <w:pPr>
              <w:keepNext/>
            </w:pPr>
          </w:p>
        </w:tc>
      </w:tr>
      <w:tr w14:paraId="77EFDA6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4758F62" w14:textId="77777777">
            <w:pPr>
              <w:pStyle w:val="ColumnHeading"/>
              <w:keepNext/>
            </w:pPr>
            <w:r w:rsidRPr="00523F9F">
              <w:t>Kommissionens forslag</w:t>
            </w:r>
          </w:p>
        </w:tc>
        <w:tc>
          <w:tcPr>
            <w:tcW w:w="4876" w:type="dxa"/>
            <w:hideMark/>
          </w:tcPr>
          <w:p w:rsidR="00987E75" w:rsidRPr="00523F9F" w:rsidP="00BB18F0" w14:paraId="5D0A8727" w14:textId="77777777">
            <w:pPr>
              <w:pStyle w:val="ColumnHeading"/>
              <w:keepNext/>
            </w:pPr>
            <w:r w:rsidRPr="00523F9F">
              <w:t>Ændringsforslag</w:t>
            </w:r>
          </w:p>
        </w:tc>
      </w:tr>
      <w:tr w14:paraId="670C0BD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79994B4" w14:textId="77777777">
            <w:pPr>
              <w:pStyle w:val="Normal6"/>
            </w:pPr>
            <w:r w:rsidRPr="00523F9F">
              <w:t>2.</w:t>
            </w:r>
            <w:r w:rsidRPr="00523F9F">
              <w:tab/>
              <w:t>Produkter, der uddeles inden for rammerne af EU's skoleordning, må ikke indeholde mere end 10 % frit sukker eller mere end 30 % fedt.</w:t>
            </w:r>
          </w:p>
        </w:tc>
        <w:tc>
          <w:tcPr>
            <w:tcW w:w="4876" w:type="dxa"/>
            <w:hideMark/>
          </w:tcPr>
          <w:p w:rsidR="00987E75" w:rsidRPr="00523F9F" w:rsidP="00BB18F0" w14:paraId="69EA92BB" w14:textId="77777777">
            <w:pPr>
              <w:pStyle w:val="Normal6"/>
              <w:rPr>
                <w:szCs w:val="24"/>
              </w:rPr>
            </w:pPr>
            <w:r w:rsidRPr="00523F9F">
              <w:t>2.</w:t>
            </w:r>
            <w:r w:rsidRPr="00523F9F">
              <w:tab/>
              <w:t xml:space="preserve">Produkter, der uddeles inden for rammerne af EU's skoleordning, må ikke indeholde mere end 10 % frit sukker eller mere end 30 % fedt. </w:t>
            </w:r>
            <w:r w:rsidRPr="00523F9F">
              <w:rPr>
                <w:b/>
                <w:i/>
              </w:rPr>
              <w:t>Dette gælder ikke for ost, ostemasse og andre naturlige mælkeprodukter i henhold til stk. 1, litra d.</w:t>
            </w:r>
          </w:p>
        </w:tc>
      </w:tr>
    </w:tbl>
    <w:p w:rsidR="00987E75" w:rsidRPr="00523F9F" w:rsidP="00987E75" w14:paraId="543007C2"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{DE}</w:t>
      </w:r>
      <w:r w:rsidRPr="00523F9F">
        <w:rPr>
          <w:noProof w:val="0"/>
        </w:rPr>
        <w:t>de</w:t>
      </w:r>
      <w:r w:rsidRPr="00523F9F">
        <w:rPr>
          <w:rStyle w:val="HideTWBExt"/>
          <w:noProof w:val="0"/>
        </w:rPr>
        <w:t>&lt;/Original&gt;</w:t>
      </w:r>
    </w:p>
    <w:p w:rsidR="00987E75" w:rsidRPr="00523F9F" w:rsidP="00987E75" w14:paraId="51A67B96" w14:textId="77777777">
      <w:r w:rsidRPr="00523F9F">
        <w:rPr>
          <w:rStyle w:val="HideTWBExt"/>
          <w:noProof w:val="0"/>
        </w:rPr>
        <w:t>&lt;/AmendB&gt;</w:t>
      </w:r>
    </w:p>
    <w:p w:rsidR="00987E75" w:rsidRPr="00523F9F" w:rsidP="00987E75" w14:paraId="45D7D40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583</w:t>
      </w:r>
      <w:r w:rsidRPr="00523F9F">
        <w:rPr>
          <w:rStyle w:val="HideTWBExt"/>
          <w:b w:val="0"/>
          <w:noProof w:val="0"/>
        </w:rPr>
        <w:t>&lt;/NumAmB&gt;</w:t>
      </w:r>
    </w:p>
    <w:p w:rsidR="00987E75" w:rsidRPr="00523F9F" w:rsidP="00987E75" w14:paraId="03ED4578"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408EBFEC"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3F658478" w14:textId="77777777">
      <w:r w:rsidRPr="00523F9F">
        <w:rPr>
          <w:rStyle w:val="HideTWBExt"/>
          <w:noProof w:val="0"/>
        </w:rPr>
        <w:t>&lt;/RepeatBlock-By&gt;</w:t>
      </w:r>
    </w:p>
    <w:p w:rsidR="00987E75" w:rsidRPr="00523F9F" w:rsidP="00987E75" w14:paraId="3497D13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F426B8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224ACA7"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40077DC"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7CC230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102E9B2" w14:textId="77777777">
            <w:pPr>
              <w:keepNext/>
            </w:pPr>
          </w:p>
        </w:tc>
      </w:tr>
      <w:tr w14:paraId="71CA763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D68F426" w14:textId="77777777">
            <w:pPr>
              <w:pStyle w:val="ColumnHeading"/>
              <w:keepNext/>
            </w:pPr>
            <w:r w:rsidRPr="00523F9F">
              <w:t>Kommissionens forslag</w:t>
            </w:r>
          </w:p>
        </w:tc>
        <w:tc>
          <w:tcPr>
            <w:tcW w:w="4876" w:type="dxa"/>
            <w:hideMark/>
          </w:tcPr>
          <w:p w:rsidR="00987E75" w:rsidRPr="00523F9F" w:rsidP="00BB18F0" w14:paraId="7E6B3483" w14:textId="77777777">
            <w:pPr>
              <w:pStyle w:val="ColumnHeading"/>
              <w:keepNext/>
            </w:pPr>
            <w:r w:rsidRPr="00523F9F">
              <w:t>Ændringsforslag</w:t>
            </w:r>
          </w:p>
        </w:tc>
      </w:tr>
      <w:tr w14:paraId="5241903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F25A964" w14:textId="77777777">
            <w:pPr>
              <w:pStyle w:val="Normal6"/>
            </w:pPr>
            <w:r w:rsidRPr="00523F9F">
              <w:t>2.</w:t>
            </w:r>
            <w:r w:rsidRPr="00523F9F">
              <w:tab/>
              <w:t>Produkter, der uddeles inden for rammerne af EU's skoleordning, må ikke indeholde mere end 10 % frit sukker eller mere end 30 % fedt.</w:t>
            </w:r>
          </w:p>
        </w:tc>
        <w:tc>
          <w:tcPr>
            <w:tcW w:w="4876" w:type="dxa"/>
            <w:hideMark/>
          </w:tcPr>
          <w:p w:rsidR="00987E75" w:rsidRPr="00523F9F" w:rsidP="00BB18F0" w14:paraId="62E04EF2" w14:textId="77777777">
            <w:pPr>
              <w:pStyle w:val="Normal6"/>
              <w:rPr>
                <w:szCs w:val="24"/>
              </w:rPr>
            </w:pPr>
            <w:r w:rsidRPr="00523F9F">
              <w:t>2.</w:t>
            </w:r>
            <w:r w:rsidRPr="00523F9F">
              <w:tab/>
              <w:t>Produkter, der uddeles inden for rammerne af EU's skoleordning, må ikke indeholde mere end 10 % frit sukker eller mere end 30 % fedt</w:t>
            </w:r>
            <w:r w:rsidRPr="00523F9F">
              <w:rPr>
                <w:b/>
                <w:i/>
              </w:rPr>
              <w:t>, med undtagelse af biavlsprodukter</w:t>
            </w:r>
            <w:r w:rsidRPr="00523F9F">
              <w:t>.</w:t>
            </w:r>
          </w:p>
        </w:tc>
      </w:tr>
    </w:tbl>
    <w:p w:rsidR="00987E75" w:rsidRPr="00523F9F" w:rsidP="00987E75" w14:paraId="3846D3A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0321ADD" w14:textId="77777777">
      <w:r w:rsidRPr="00523F9F">
        <w:rPr>
          <w:rStyle w:val="HideTWBExt"/>
          <w:noProof w:val="0"/>
        </w:rPr>
        <w:t>&lt;/AmendB&gt;</w:t>
      </w:r>
    </w:p>
    <w:p w:rsidR="00987E75" w:rsidRPr="00523F9F" w:rsidP="00987E75" w14:paraId="09055DA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584</w:t>
      </w:r>
      <w:r w:rsidRPr="00523F9F">
        <w:rPr>
          <w:rStyle w:val="HideTWBExt"/>
          <w:b w:val="0"/>
          <w:noProof w:val="0"/>
        </w:rPr>
        <w:t>&lt;/NumAmB&gt;</w:t>
      </w:r>
    </w:p>
    <w:p w:rsidR="00987E75" w:rsidRPr="00523F9F" w:rsidP="00987E75" w14:paraId="2DE65EF4" w14:textId="77777777">
      <w:pPr>
        <w:pStyle w:val="NormalBold"/>
      </w:pPr>
      <w:r w:rsidRPr="00523F9F">
        <w:rPr>
          <w:rStyle w:val="HideTWBExt"/>
          <w:b w:val="0"/>
          <w:noProof w:val="0"/>
        </w:rPr>
        <w:t>&lt;RepeatBlock-By&gt;&lt;Members&gt;</w:t>
      </w:r>
      <w:r w:rsidRPr="00523F9F">
        <w:t>Jérémy Decerle, Asger Christensen, Christine Singer</w:t>
      </w:r>
      <w:r w:rsidRPr="00523F9F">
        <w:rPr>
          <w:rStyle w:val="HideTWBExt"/>
          <w:b w:val="0"/>
          <w:noProof w:val="0"/>
        </w:rPr>
        <w:t>&lt;/Members&gt;</w:t>
      </w:r>
    </w:p>
    <w:p w:rsidR="00987E75" w:rsidRPr="00523F9F" w:rsidP="00987E75" w14:paraId="79D59293" w14:textId="77777777">
      <w:r w:rsidRPr="00523F9F">
        <w:rPr>
          <w:rStyle w:val="HideTWBExt"/>
          <w:noProof w:val="0"/>
        </w:rPr>
        <w:t>&lt;/RepeatBlock-By&gt;</w:t>
      </w:r>
    </w:p>
    <w:p w:rsidR="00987E75" w:rsidRPr="00523F9F" w:rsidP="00987E75" w14:paraId="11650CB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CA6618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5F8AB6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FD52260"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0C9B4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E94BC67" w14:textId="77777777">
            <w:pPr>
              <w:keepNext/>
            </w:pPr>
          </w:p>
        </w:tc>
      </w:tr>
      <w:tr w14:paraId="0746C63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DACCC4D" w14:textId="77777777">
            <w:pPr>
              <w:pStyle w:val="ColumnHeading"/>
              <w:keepNext/>
            </w:pPr>
            <w:r w:rsidRPr="00523F9F">
              <w:t>Kommissionens forslag</w:t>
            </w:r>
          </w:p>
        </w:tc>
        <w:tc>
          <w:tcPr>
            <w:tcW w:w="4876" w:type="dxa"/>
            <w:hideMark/>
          </w:tcPr>
          <w:p w:rsidR="00987E75" w:rsidRPr="00523F9F" w:rsidP="00BB18F0" w14:paraId="69268EF2" w14:textId="77777777">
            <w:pPr>
              <w:pStyle w:val="ColumnHeading"/>
              <w:keepNext/>
            </w:pPr>
            <w:r w:rsidRPr="00523F9F">
              <w:t>Ændringsforslag</w:t>
            </w:r>
          </w:p>
        </w:tc>
      </w:tr>
      <w:tr w14:paraId="1665984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12DE4F9" w14:textId="77777777">
            <w:pPr>
              <w:pStyle w:val="Normal6"/>
            </w:pPr>
            <w:r w:rsidRPr="00523F9F">
              <w:t>2.</w:t>
            </w:r>
            <w:r w:rsidRPr="00523F9F">
              <w:tab/>
              <w:t xml:space="preserve">Produkter, der uddeles inden for rammerne af EU's skoleordning, må ikke indeholde mere end 10 % frit sukker eller mere end </w:t>
            </w:r>
            <w:r w:rsidRPr="00523F9F">
              <w:rPr>
                <w:b/>
                <w:i/>
              </w:rPr>
              <w:t>30</w:t>
            </w:r>
            <w:r w:rsidRPr="00523F9F">
              <w:t xml:space="preserve"> % fedt.</w:t>
            </w:r>
          </w:p>
        </w:tc>
        <w:tc>
          <w:tcPr>
            <w:tcW w:w="4876" w:type="dxa"/>
            <w:hideMark/>
          </w:tcPr>
          <w:p w:rsidR="00987E75" w:rsidRPr="00523F9F" w:rsidP="00BB18F0" w14:paraId="18B5ED84" w14:textId="77777777">
            <w:pPr>
              <w:pStyle w:val="Normal6"/>
              <w:rPr>
                <w:szCs w:val="24"/>
              </w:rPr>
            </w:pPr>
            <w:r w:rsidRPr="00523F9F">
              <w:t>2.</w:t>
            </w:r>
            <w:r w:rsidRPr="00523F9F">
              <w:tab/>
              <w:t xml:space="preserve">Produkter, der uddeles inden for rammerne af EU's skoleordning, må ikke indeholde mere end 10 % frit sukker eller mere end </w:t>
            </w:r>
            <w:r w:rsidRPr="00523F9F">
              <w:rPr>
                <w:b/>
                <w:i/>
              </w:rPr>
              <w:t>35</w:t>
            </w:r>
            <w:r w:rsidRPr="00523F9F">
              <w:t xml:space="preserve"> % fedt</w:t>
            </w:r>
            <w:r w:rsidRPr="00523F9F">
              <w:rPr>
                <w:b/>
                <w:i/>
              </w:rPr>
              <w:t>, med undtagelse af nødder</w:t>
            </w:r>
            <w:r w:rsidRPr="00523F9F">
              <w:t>.</w:t>
            </w:r>
          </w:p>
        </w:tc>
      </w:tr>
      <w:tr w14:paraId="48FD0C1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28EAB09" w14:textId="77777777">
            <w:pPr>
              <w:pStyle w:val="Normal6"/>
            </w:pPr>
          </w:p>
        </w:tc>
        <w:tc>
          <w:tcPr>
            <w:tcW w:w="4876" w:type="dxa"/>
            <w:hideMark/>
          </w:tcPr>
          <w:p w:rsidR="00987E75" w:rsidRPr="00523F9F" w:rsidP="00BB18F0" w14:paraId="464465AA" w14:textId="77777777">
            <w:pPr>
              <w:pStyle w:val="Normal6"/>
              <w:rPr>
                <w:szCs w:val="24"/>
              </w:rPr>
            </w:pPr>
            <w:r w:rsidRPr="00523F9F">
              <w:rPr>
                <w:i/>
              </w:rPr>
              <w:t>(Sletning af den nye artikel 2a, som er overført fra de nationale og regionale partnerskabsplaner [artikel 35, stk. 6, fjerde afsnit, i NRP-forordningen].)</w:t>
            </w:r>
          </w:p>
        </w:tc>
      </w:tr>
    </w:tbl>
    <w:p w:rsidR="00987E75" w:rsidRPr="00523F9F" w:rsidP="00987E75" w14:paraId="2EC5A65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F8A7B11"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2EA02EDE" w14:textId="77777777">
      <w:pPr>
        <w:pStyle w:val="Normal12Italic"/>
        <w:rPr>
          <w:noProof w:val="0"/>
        </w:rPr>
      </w:pPr>
      <w:r w:rsidRPr="00523F9F">
        <w:rPr>
          <w:noProof w:val="0"/>
        </w:rPr>
        <w:t>Ændringen fra 30 % til 35 % sigter mod at medtage visse oste under beskyttede betegnelser, som ellers ikke er en del af programmet. Den nye disposition fra stk. 2a, som er overført fra NRPP, vil endvidere gøre gennemførelsen af programmet mere kompleks og bør derfor udgå.</w:t>
      </w:r>
    </w:p>
    <w:p w:rsidR="00987E75" w:rsidRPr="00523F9F" w:rsidP="00987E75" w14:paraId="5232BF82" w14:textId="77777777">
      <w:r w:rsidRPr="00523F9F">
        <w:rPr>
          <w:rStyle w:val="HideTWBExt"/>
          <w:noProof w:val="0"/>
        </w:rPr>
        <w:t>&lt;/AmendB&gt;</w:t>
      </w:r>
    </w:p>
    <w:p w:rsidR="00987E75" w:rsidRPr="00523F9F" w:rsidP="00987E75" w14:paraId="00E8110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585</w:t>
      </w:r>
      <w:r w:rsidRPr="00523F9F">
        <w:rPr>
          <w:rStyle w:val="HideTWBExt"/>
          <w:b w:val="0"/>
          <w:noProof w:val="0"/>
        </w:rPr>
        <w:t>&lt;/NumAmB&gt;</w:t>
      </w:r>
    </w:p>
    <w:p w:rsidR="00987E75" w:rsidRPr="00523F9F" w:rsidP="00987E75" w14:paraId="61E29BE6" w14:textId="77777777">
      <w:pPr>
        <w:pStyle w:val="NormalBold"/>
      </w:pPr>
      <w:r w:rsidRPr="00523F9F">
        <w:rPr>
          <w:rStyle w:val="HideTWBExt"/>
          <w:b w:val="0"/>
          <w:noProof w:val="0"/>
        </w:rPr>
        <w:t>&lt;RepeatBlock-By&gt;&lt;Members&gt;</w:t>
      </w:r>
      <w:r w:rsidRPr="00523F9F">
        <w:t>Stefan Köhler, Lena Düpont, Norbert Lins, Marion Walsmann, Alexandra Mehnert</w:t>
      </w:r>
      <w:r w:rsidRPr="00523F9F">
        <w:rPr>
          <w:rStyle w:val="HideTWBExt"/>
          <w:b w:val="0"/>
          <w:noProof w:val="0"/>
        </w:rPr>
        <w:t>&lt;/Members&gt;</w:t>
      </w:r>
    </w:p>
    <w:p w:rsidR="00987E75" w:rsidRPr="00523F9F" w:rsidP="00987E75" w14:paraId="4D83BCA4" w14:textId="77777777">
      <w:r w:rsidRPr="00523F9F">
        <w:rPr>
          <w:rStyle w:val="HideTWBExt"/>
          <w:noProof w:val="0"/>
        </w:rPr>
        <w:t>&lt;/RepeatBlock-By&gt;</w:t>
      </w:r>
    </w:p>
    <w:p w:rsidR="00987E75" w:rsidRPr="00523F9F" w:rsidP="00987E75" w14:paraId="51E8CF1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B5CCA2A"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1C4AB4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0EBFD70"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3B28CC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8669D70" w14:textId="77777777">
            <w:pPr>
              <w:keepNext/>
            </w:pPr>
          </w:p>
        </w:tc>
      </w:tr>
      <w:tr w14:paraId="4AB89A1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3D0A0BD" w14:textId="77777777">
            <w:pPr>
              <w:pStyle w:val="ColumnHeading"/>
              <w:keepNext/>
            </w:pPr>
            <w:r w:rsidRPr="00523F9F">
              <w:t>Kommissionens forslag</w:t>
            </w:r>
          </w:p>
        </w:tc>
        <w:tc>
          <w:tcPr>
            <w:tcW w:w="4876" w:type="dxa"/>
            <w:hideMark/>
          </w:tcPr>
          <w:p w:rsidR="00987E75" w:rsidRPr="00523F9F" w:rsidP="00BB18F0" w14:paraId="05B34DB4" w14:textId="77777777">
            <w:pPr>
              <w:pStyle w:val="ColumnHeading"/>
              <w:keepNext/>
            </w:pPr>
            <w:r w:rsidRPr="00523F9F">
              <w:t>Ændringsforslag</w:t>
            </w:r>
          </w:p>
        </w:tc>
      </w:tr>
      <w:tr w14:paraId="258AB91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6FCBBA0" w14:textId="77777777">
            <w:pPr>
              <w:pStyle w:val="Normal6"/>
            </w:pPr>
            <w:r w:rsidRPr="00523F9F">
              <w:t>2.</w:t>
            </w:r>
            <w:r w:rsidRPr="00523F9F">
              <w:tab/>
              <w:t xml:space="preserve">Produkter, der uddeles inden for rammerne af EU's skoleordning, må ikke indeholde mere end </w:t>
            </w:r>
            <w:r w:rsidRPr="00523F9F">
              <w:rPr>
                <w:b/>
                <w:i/>
              </w:rPr>
              <w:t>10 % frit sukker eller mere end 30</w:t>
            </w:r>
            <w:r w:rsidRPr="00523F9F">
              <w:t xml:space="preserve"> % fedt.</w:t>
            </w:r>
          </w:p>
        </w:tc>
        <w:tc>
          <w:tcPr>
            <w:tcW w:w="4876" w:type="dxa"/>
            <w:hideMark/>
          </w:tcPr>
          <w:p w:rsidR="00987E75" w:rsidRPr="00523F9F" w:rsidP="00BB18F0" w14:paraId="48B6BD58" w14:textId="77777777">
            <w:pPr>
              <w:pStyle w:val="Normal6"/>
              <w:rPr>
                <w:szCs w:val="24"/>
              </w:rPr>
            </w:pPr>
            <w:r w:rsidRPr="00523F9F">
              <w:t>2.</w:t>
            </w:r>
            <w:r w:rsidRPr="00523F9F">
              <w:tab/>
              <w:t xml:space="preserve">Produkter, der uddeles inden for rammerne af EU's skoleordning, må ikke indeholde mere end </w:t>
            </w:r>
            <w:r w:rsidRPr="00523F9F">
              <w:rPr>
                <w:b/>
                <w:i/>
              </w:rPr>
              <w:t>35</w:t>
            </w:r>
            <w:r w:rsidRPr="00523F9F">
              <w:t xml:space="preserve"> % fedt.</w:t>
            </w:r>
          </w:p>
        </w:tc>
      </w:tr>
    </w:tbl>
    <w:p w:rsidR="00987E75" w:rsidRPr="00523F9F" w:rsidP="00987E75" w14:paraId="55EBF602"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8498337" w14:textId="77777777">
      <w:r w:rsidRPr="00523F9F">
        <w:rPr>
          <w:rStyle w:val="HideTWBExt"/>
          <w:noProof w:val="0"/>
        </w:rPr>
        <w:t>&lt;/AmendB&gt;</w:t>
      </w:r>
    </w:p>
    <w:p w:rsidR="00987E75" w:rsidRPr="00523F9F" w:rsidP="00987E75" w14:paraId="39555B6E"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586</w:t>
      </w:r>
      <w:r w:rsidRPr="00523F9F">
        <w:rPr>
          <w:rStyle w:val="HideTWBExt"/>
          <w:b w:val="0"/>
          <w:noProof w:val="0"/>
        </w:rPr>
        <w:t>&lt;/NumAmB&gt;</w:t>
      </w:r>
    </w:p>
    <w:p w:rsidR="00987E75" w:rsidRPr="00523F9F" w:rsidP="00987E75" w14:paraId="1AA15E6F" w14:textId="77777777">
      <w:pPr>
        <w:pStyle w:val="NormalBold"/>
      </w:pPr>
      <w:r w:rsidRPr="00523F9F">
        <w:rPr>
          <w:rStyle w:val="HideTWBExt"/>
          <w:b w:val="0"/>
          <w:noProof w:val="0"/>
        </w:rPr>
        <w:t>&lt;RepeatBlock-By&gt;&lt;Members&gt;</w:t>
      </w:r>
      <w:r w:rsidRPr="00523F9F">
        <w:t>Christine Singer</w:t>
      </w:r>
      <w:r w:rsidRPr="00523F9F">
        <w:rPr>
          <w:rStyle w:val="HideTWBExt"/>
          <w:b w:val="0"/>
          <w:noProof w:val="0"/>
        </w:rPr>
        <w:t>&lt;/Members&gt;</w:t>
      </w:r>
    </w:p>
    <w:p w:rsidR="00987E75" w:rsidRPr="00523F9F" w:rsidP="00987E75" w14:paraId="3BB08923" w14:textId="77777777">
      <w:r w:rsidRPr="00523F9F">
        <w:rPr>
          <w:rStyle w:val="HideTWBExt"/>
          <w:noProof w:val="0"/>
        </w:rPr>
        <w:t>&lt;/RepeatBlock-By&gt;</w:t>
      </w:r>
    </w:p>
    <w:p w:rsidR="00987E75" w:rsidRPr="00523F9F" w:rsidP="00987E75" w14:paraId="7E89E21F"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AB4BA5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25E92C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1317B9E" w14:textId="77777777">
      <w:r w:rsidRPr="00523F9F">
        <w:rPr>
          <w:rStyle w:val="HideTWBExt"/>
          <w:noProof w:val="0"/>
        </w:rPr>
        <w:t>&lt;Article2&gt;</w:t>
      </w:r>
      <w:r w:rsidRPr="00523F9F">
        <w:t>Artikel 28 – stk.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9E09AF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2600D07" w14:textId="77777777">
            <w:pPr>
              <w:keepNext/>
            </w:pPr>
          </w:p>
        </w:tc>
      </w:tr>
      <w:tr w14:paraId="57446C8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8A5ABE8" w14:textId="77777777">
            <w:pPr>
              <w:pStyle w:val="ColumnHeading"/>
              <w:keepNext/>
            </w:pPr>
            <w:r w:rsidRPr="00523F9F">
              <w:t>Kommissionens forslag</w:t>
            </w:r>
          </w:p>
        </w:tc>
        <w:tc>
          <w:tcPr>
            <w:tcW w:w="4876" w:type="dxa"/>
            <w:hideMark/>
          </w:tcPr>
          <w:p w:rsidR="00987E75" w:rsidRPr="00523F9F" w:rsidP="00BB18F0" w14:paraId="76C0A344" w14:textId="77777777">
            <w:pPr>
              <w:pStyle w:val="ColumnHeading"/>
              <w:keepNext/>
            </w:pPr>
            <w:r w:rsidRPr="00523F9F">
              <w:t>Ændringsforslag</w:t>
            </w:r>
          </w:p>
        </w:tc>
      </w:tr>
      <w:tr w14:paraId="3AAA599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7053902" w14:textId="77777777">
            <w:pPr>
              <w:pStyle w:val="Normal6"/>
            </w:pPr>
            <w:r w:rsidRPr="00523F9F">
              <w:t>2.</w:t>
            </w:r>
            <w:r w:rsidRPr="00523F9F">
              <w:tab/>
              <w:t xml:space="preserve">Produkter, der uddeles inden for rammerne af EU's skoleordning, må ikke indeholde mere end </w:t>
            </w:r>
            <w:r w:rsidRPr="00523F9F">
              <w:rPr>
                <w:b/>
                <w:i/>
              </w:rPr>
              <w:t>10 % frit sukker eller mere end 30</w:t>
            </w:r>
            <w:r w:rsidRPr="00523F9F">
              <w:t xml:space="preserve"> % fedt.</w:t>
            </w:r>
          </w:p>
        </w:tc>
        <w:tc>
          <w:tcPr>
            <w:tcW w:w="4876" w:type="dxa"/>
            <w:hideMark/>
          </w:tcPr>
          <w:p w:rsidR="00987E75" w:rsidRPr="00523F9F" w:rsidP="00BB18F0" w14:paraId="1E68EF20" w14:textId="77777777">
            <w:pPr>
              <w:pStyle w:val="Normal6"/>
              <w:rPr>
                <w:szCs w:val="24"/>
              </w:rPr>
            </w:pPr>
            <w:r w:rsidRPr="00523F9F">
              <w:t>2.</w:t>
            </w:r>
            <w:r w:rsidRPr="00523F9F">
              <w:tab/>
              <w:t xml:space="preserve">Produkter, der uddeles inden for rammerne af EU's skoleordning, må ikke indeholde mere end </w:t>
            </w:r>
            <w:r w:rsidRPr="00523F9F">
              <w:rPr>
                <w:b/>
                <w:i/>
              </w:rPr>
              <w:t>35</w:t>
            </w:r>
            <w:r w:rsidRPr="00523F9F">
              <w:t xml:space="preserve"> % fedt.</w:t>
            </w:r>
          </w:p>
        </w:tc>
      </w:tr>
    </w:tbl>
    <w:p w:rsidR="00987E75" w:rsidRPr="00523F9F" w:rsidP="00987E75" w14:paraId="343BF43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B13925A"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38E27A63" w14:textId="77777777">
      <w:pPr>
        <w:pStyle w:val="Normal12Italic"/>
        <w:rPr>
          <w:noProof w:val="0"/>
        </w:rPr>
      </w:pPr>
      <w:r w:rsidRPr="00523F9F">
        <w:rPr>
          <w:noProof w:val="0"/>
        </w:rPr>
        <w:t>Rigide procentsatser for produkters støtteberettigelse er ikke passende med henblik på at forbedre børns kostmiljøer. De formår ikke at afspejle diversiteten i regional fødevareproduktion på tværs af Unionen og risikerer at udelukke naturlige og regionalt vigtige fødevarer, herunder visse frugter og uforarbejdede eller minimalt forarbejdede produkter med højere fedtindhold såsom visse oste.</w:t>
      </w:r>
    </w:p>
    <w:p w:rsidR="00987E75" w:rsidRPr="00523F9F" w:rsidP="00987E75" w14:paraId="637DECD2" w14:textId="77777777">
      <w:r w:rsidRPr="00523F9F">
        <w:rPr>
          <w:rStyle w:val="HideTWBExt"/>
          <w:noProof w:val="0"/>
        </w:rPr>
        <w:t>&lt;/AmendB&gt;</w:t>
      </w:r>
    </w:p>
    <w:p w:rsidR="00987E75" w:rsidRPr="00523F9F" w:rsidP="00987E75" w14:paraId="7F6F5DB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587</w:t>
      </w:r>
      <w:r w:rsidRPr="00523F9F">
        <w:rPr>
          <w:rStyle w:val="HideTWBExt"/>
          <w:b w:val="0"/>
          <w:noProof w:val="0"/>
        </w:rPr>
        <w:t>&lt;/NumAmB&gt;</w:t>
      </w:r>
    </w:p>
    <w:p w:rsidR="00987E75" w:rsidRPr="00523F9F" w:rsidP="00987E75" w14:paraId="6E6BA0AE" w14:textId="77777777">
      <w:pPr>
        <w:pStyle w:val="NormalBold"/>
      </w:pPr>
      <w:r w:rsidRPr="00523F9F">
        <w:rPr>
          <w:rStyle w:val="HideTWBExt"/>
          <w:b w:val="0"/>
          <w:noProof w:val="0"/>
        </w:rPr>
        <w:t>&lt;RepeatBlock-By&gt;&lt;Members&gt;</w:t>
      </w:r>
      <w:r w:rsidRPr="00523F9F">
        <w:t>Alexander Bernhuber, Daniel Buda</w:t>
      </w:r>
      <w:r w:rsidRPr="00523F9F">
        <w:rPr>
          <w:rStyle w:val="HideTWBExt"/>
          <w:b w:val="0"/>
          <w:noProof w:val="0"/>
        </w:rPr>
        <w:t>&lt;/Members&gt;</w:t>
      </w:r>
    </w:p>
    <w:p w:rsidR="00987E75" w:rsidRPr="00523F9F" w:rsidP="00987E75" w14:paraId="320013A5" w14:textId="77777777">
      <w:r w:rsidRPr="00523F9F">
        <w:rPr>
          <w:rStyle w:val="HideTWBExt"/>
          <w:noProof w:val="0"/>
        </w:rPr>
        <w:t>&lt;/RepeatBlock-By&gt;</w:t>
      </w:r>
    </w:p>
    <w:p w:rsidR="00987E75" w:rsidRPr="00523F9F" w:rsidP="00987E75" w14:paraId="47FE721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76BAB5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898A097"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25589FD" w14:textId="77777777">
      <w:r w:rsidRPr="00523F9F">
        <w:rPr>
          <w:rStyle w:val="HideTWBExt"/>
          <w:noProof w:val="0"/>
        </w:rPr>
        <w:t>&lt;Article2&gt;</w:t>
      </w:r>
      <w:r w:rsidRPr="00523F9F">
        <w:t>Artikel 28 – stk. 3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3B82F03"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69B6D2D" w14:textId="77777777">
            <w:pPr>
              <w:keepNext/>
            </w:pPr>
          </w:p>
        </w:tc>
      </w:tr>
      <w:tr w14:paraId="4A1E9BA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BF073DC" w14:textId="77777777">
            <w:pPr>
              <w:pStyle w:val="ColumnHeading"/>
              <w:keepNext/>
            </w:pPr>
            <w:r w:rsidRPr="00523F9F">
              <w:t>Kommissionens forslag</w:t>
            </w:r>
          </w:p>
        </w:tc>
        <w:tc>
          <w:tcPr>
            <w:tcW w:w="4876" w:type="dxa"/>
            <w:hideMark/>
          </w:tcPr>
          <w:p w:rsidR="00987E75" w:rsidRPr="00523F9F" w:rsidP="00BB18F0" w14:paraId="32999CBC" w14:textId="77777777">
            <w:pPr>
              <w:pStyle w:val="ColumnHeading"/>
              <w:keepNext/>
            </w:pPr>
            <w:r w:rsidRPr="00523F9F">
              <w:t>Ændringsforslag</w:t>
            </w:r>
          </w:p>
        </w:tc>
      </w:tr>
      <w:tr w14:paraId="5D5D117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3466130" w14:textId="77777777">
            <w:pPr>
              <w:pStyle w:val="Normal6"/>
            </w:pPr>
            <w:r w:rsidRPr="00523F9F">
              <w:rPr>
                <w:b/>
                <w:i/>
              </w:rPr>
              <w:t>(a)</w:t>
            </w:r>
            <w:r w:rsidRPr="00523F9F">
              <w:rPr>
                <w:b/>
                <w:i/>
              </w:rPr>
              <w:tab/>
              <w:t>tilsat sukker</w:t>
            </w:r>
          </w:p>
        </w:tc>
        <w:tc>
          <w:tcPr>
            <w:tcW w:w="4876" w:type="dxa"/>
            <w:hideMark/>
          </w:tcPr>
          <w:p w:rsidR="00987E75" w:rsidRPr="00523F9F" w:rsidP="00BB18F0" w14:paraId="0E0B2A29" w14:textId="77777777">
            <w:pPr>
              <w:pStyle w:val="Normal6"/>
              <w:rPr>
                <w:szCs w:val="24"/>
              </w:rPr>
            </w:pPr>
            <w:r w:rsidRPr="00523F9F">
              <w:rPr>
                <w:b/>
                <w:i/>
              </w:rPr>
              <w:t>udgår</w:t>
            </w:r>
          </w:p>
        </w:tc>
      </w:tr>
    </w:tbl>
    <w:p w:rsidR="00987E75" w:rsidRPr="00523F9F" w:rsidP="00987E75" w14:paraId="56736F9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{DE}</w:t>
      </w:r>
      <w:r w:rsidRPr="00523F9F">
        <w:rPr>
          <w:noProof w:val="0"/>
        </w:rPr>
        <w:t>de</w:t>
      </w:r>
      <w:r w:rsidRPr="00523F9F">
        <w:rPr>
          <w:rStyle w:val="HideTWBExt"/>
          <w:noProof w:val="0"/>
        </w:rPr>
        <w:t>&lt;/Original&gt;</w:t>
      </w:r>
    </w:p>
    <w:p w:rsidR="00987E75" w:rsidRPr="00523F9F" w:rsidP="00987E75" w14:paraId="258C2B7A" w14:textId="77777777">
      <w:r w:rsidRPr="00523F9F">
        <w:rPr>
          <w:rStyle w:val="HideTWBExt"/>
          <w:noProof w:val="0"/>
        </w:rPr>
        <w:t>&lt;/AmendB&gt;</w:t>
      </w:r>
    </w:p>
    <w:p w:rsidR="00987E75" w:rsidRPr="00523F9F" w:rsidP="00987E75" w14:paraId="73BC772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588</w:t>
      </w:r>
      <w:r w:rsidRPr="00523F9F">
        <w:rPr>
          <w:rStyle w:val="HideTWBExt"/>
          <w:b w:val="0"/>
          <w:noProof w:val="0"/>
        </w:rPr>
        <w:t>&lt;/NumAmB&gt;</w:t>
      </w:r>
    </w:p>
    <w:p w:rsidR="00987E75" w:rsidRPr="00523F9F" w:rsidP="00987E75" w14:paraId="2034C0C2" w14:textId="77777777">
      <w:pPr>
        <w:pStyle w:val="NormalBold"/>
      </w:pPr>
      <w:r w:rsidRPr="00523F9F">
        <w:rPr>
          <w:rStyle w:val="HideTWBExt"/>
          <w:b w:val="0"/>
          <w:noProof w:val="0"/>
        </w:rPr>
        <w:t>&lt;RepeatBlock-By&gt;&lt;Members&gt;</w:t>
      </w:r>
      <w:r w:rsidRPr="00523F9F">
        <w:t>Anja Hazekamp, Sebastian Everding, Arash Saeidi</w:t>
      </w:r>
      <w:r w:rsidRPr="00523F9F">
        <w:rPr>
          <w:rStyle w:val="HideTWBExt"/>
          <w:b w:val="0"/>
          <w:noProof w:val="0"/>
        </w:rPr>
        <w:t>&lt;/Members&gt;</w:t>
      </w:r>
    </w:p>
    <w:p w:rsidR="00987E75" w:rsidRPr="00523F9F" w:rsidP="00987E75" w14:paraId="22D38A00" w14:textId="77777777">
      <w:r w:rsidRPr="00523F9F">
        <w:rPr>
          <w:rStyle w:val="HideTWBExt"/>
          <w:noProof w:val="0"/>
        </w:rPr>
        <w:t>&lt;/RepeatBlock-By&gt;</w:t>
      </w:r>
    </w:p>
    <w:p w:rsidR="00987E75" w:rsidRPr="00523F9F" w:rsidP="00987E75" w14:paraId="2861EC5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FB4338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F2A645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85744D4" w14:textId="77777777">
      <w:r w:rsidRPr="00523F9F">
        <w:rPr>
          <w:rStyle w:val="HideTWBExt"/>
          <w:noProof w:val="0"/>
        </w:rPr>
        <w:t>&lt;Article2&gt;</w:t>
      </w:r>
      <w:r w:rsidRPr="00523F9F">
        <w:t>Artikel 28 – stk. 3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D75E569"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6F844D8" w14:textId="77777777">
            <w:pPr>
              <w:keepNext/>
            </w:pPr>
          </w:p>
        </w:tc>
      </w:tr>
      <w:tr w14:paraId="63CE7E3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EEEF044" w14:textId="77777777">
            <w:pPr>
              <w:pStyle w:val="ColumnHeading"/>
              <w:keepNext/>
            </w:pPr>
            <w:r w:rsidRPr="00523F9F">
              <w:t>Kommissionens forslag</w:t>
            </w:r>
          </w:p>
        </w:tc>
        <w:tc>
          <w:tcPr>
            <w:tcW w:w="4876" w:type="dxa"/>
            <w:hideMark/>
          </w:tcPr>
          <w:p w:rsidR="00987E75" w:rsidRPr="00523F9F" w:rsidP="00BB18F0" w14:paraId="0F845C1D" w14:textId="77777777">
            <w:pPr>
              <w:pStyle w:val="ColumnHeading"/>
              <w:keepNext/>
            </w:pPr>
            <w:r w:rsidRPr="00523F9F">
              <w:t>Ændringsforslag</w:t>
            </w:r>
          </w:p>
        </w:tc>
      </w:tr>
      <w:tr w14:paraId="372EEC7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3CD7208" w14:textId="77777777">
            <w:pPr>
              <w:pStyle w:val="Normal6"/>
            </w:pPr>
            <w:r w:rsidRPr="00523F9F">
              <w:rPr>
                <w:b/>
                <w:bCs/>
                <w:i/>
                <w:iCs/>
              </w:rPr>
              <w:t>(d)</w:t>
            </w:r>
            <w:r w:rsidRPr="00523F9F">
              <w:tab/>
              <w:t>tilsatte sødemidler</w:t>
            </w:r>
          </w:p>
        </w:tc>
        <w:tc>
          <w:tcPr>
            <w:tcW w:w="4876" w:type="dxa"/>
            <w:hideMark/>
          </w:tcPr>
          <w:p w:rsidR="00987E75" w:rsidRPr="00523F9F" w:rsidP="00BB18F0" w14:paraId="7B9C5327" w14:textId="77777777">
            <w:pPr>
              <w:pStyle w:val="Normal6"/>
              <w:rPr>
                <w:szCs w:val="24"/>
              </w:rPr>
            </w:pPr>
            <w:r w:rsidRPr="00523F9F">
              <w:rPr>
                <w:b/>
                <w:i/>
              </w:rPr>
              <w:t>d)</w:t>
            </w:r>
            <w:r w:rsidRPr="00523F9F">
              <w:tab/>
              <w:t>tilsatte sødemidler</w:t>
            </w:r>
            <w:r w:rsidRPr="00523F9F">
              <w:rPr>
                <w:b/>
                <w:i/>
              </w:rPr>
              <w:t>, herunder honning</w:t>
            </w:r>
          </w:p>
        </w:tc>
      </w:tr>
    </w:tbl>
    <w:p w:rsidR="00987E75" w:rsidRPr="00523F9F" w:rsidP="00987E75" w14:paraId="1E3351D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1D7D4E3" w14:textId="77777777">
      <w:r w:rsidRPr="00523F9F">
        <w:rPr>
          <w:rStyle w:val="HideTWBExt"/>
          <w:noProof w:val="0"/>
        </w:rPr>
        <w:t>&lt;/AmendB&gt;</w:t>
      </w:r>
    </w:p>
    <w:p w:rsidR="00987E75" w:rsidRPr="00523F9F" w:rsidP="00987E75" w14:paraId="0EC54C8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589</w:t>
      </w:r>
      <w:r w:rsidRPr="00523F9F">
        <w:rPr>
          <w:rStyle w:val="HideTWBExt"/>
          <w:b w:val="0"/>
          <w:noProof w:val="0"/>
        </w:rPr>
        <w:t>&lt;/NumAmB&gt;</w:t>
      </w:r>
    </w:p>
    <w:p w:rsidR="00987E75" w:rsidRPr="00523F9F" w:rsidP="00987E75" w14:paraId="42151F5F" w14:textId="77777777">
      <w:pPr>
        <w:pStyle w:val="NormalBold"/>
      </w:pPr>
      <w:r w:rsidRPr="00523F9F">
        <w:rPr>
          <w:rStyle w:val="HideTWBExt"/>
          <w:b w:val="0"/>
          <w:noProof w:val="0"/>
        </w:rPr>
        <w:t>&lt;RepeatBlock-By&gt;&lt;Members&gt;</w:t>
      </w:r>
      <w:r w:rsidRPr="00523F9F">
        <w:t>Alexander Bernhuber, Daniel Buda</w:t>
      </w:r>
      <w:r w:rsidRPr="00523F9F">
        <w:rPr>
          <w:rStyle w:val="HideTWBExt"/>
          <w:b w:val="0"/>
          <w:noProof w:val="0"/>
        </w:rPr>
        <w:t>&lt;/Members&gt;</w:t>
      </w:r>
    </w:p>
    <w:p w:rsidR="00987E75" w:rsidRPr="00523F9F" w:rsidP="00987E75" w14:paraId="3F615AED" w14:textId="77777777">
      <w:r w:rsidRPr="00523F9F">
        <w:rPr>
          <w:rStyle w:val="HideTWBExt"/>
          <w:noProof w:val="0"/>
        </w:rPr>
        <w:t>&lt;/RepeatBlock-By&gt;</w:t>
      </w:r>
    </w:p>
    <w:p w:rsidR="00987E75" w:rsidRPr="00523F9F" w:rsidP="00987E75" w14:paraId="14EA00A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027D63D"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352DE9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D3321FF" w14:textId="77777777">
      <w:r w:rsidRPr="00523F9F">
        <w:rPr>
          <w:rStyle w:val="HideTWBExt"/>
          <w:noProof w:val="0"/>
        </w:rPr>
        <w:t>&lt;Article2&gt;</w:t>
      </w:r>
      <w:r w:rsidRPr="00523F9F">
        <w:t>Artikel 28 – stk. 3 – afsnit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FAA0F2C"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DAC223C" w14:textId="77777777">
            <w:pPr>
              <w:keepNext/>
            </w:pPr>
          </w:p>
        </w:tc>
      </w:tr>
      <w:tr w14:paraId="0B806E8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A14C760" w14:textId="77777777">
            <w:pPr>
              <w:pStyle w:val="ColumnHeading"/>
              <w:keepNext/>
            </w:pPr>
            <w:r w:rsidRPr="00523F9F">
              <w:t>Kommissionens forslag</w:t>
            </w:r>
          </w:p>
        </w:tc>
        <w:tc>
          <w:tcPr>
            <w:tcW w:w="4876" w:type="dxa"/>
            <w:hideMark/>
          </w:tcPr>
          <w:p w:rsidR="00987E75" w:rsidRPr="00523F9F" w:rsidP="00BB18F0" w14:paraId="6A319726" w14:textId="77777777">
            <w:pPr>
              <w:pStyle w:val="ColumnHeading"/>
              <w:keepNext/>
            </w:pPr>
            <w:r w:rsidRPr="00523F9F">
              <w:t>Ændringsforslag</w:t>
            </w:r>
          </w:p>
        </w:tc>
      </w:tr>
      <w:tr w14:paraId="102C0A1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91C6C08" w14:textId="77777777">
            <w:pPr>
              <w:pStyle w:val="Normal6"/>
            </w:pPr>
            <w:r w:rsidRPr="00523F9F">
              <w:t>Uanset dette stykkes første afsnit kan medlemsstaterne efter at have indhentet den relevante godkendelse fra deres myndigheder med ansvar for sundhed og ernæring efter nationale procedurer beslutte, at de produkter, der kan uddeles i henhold til stk. 1, litra b) og d), må indeholde begrænsede mængder af tilsat sukker, tilsat salt og/eller tilsat fedt</w:t>
            </w:r>
            <w:r w:rsidRPr="00523F9F">
              <w:rPr>
                <w:b/>
                <w:bCs/>
                <w:i/>
                <w:iCs/>
              </w:rPr>
              <w:t xml:space="preserve"> i det omfang, det er nødvendigt for forarbejdningen af produkterne,</w:t>
            </w:r>
            <w:r w:rsidRPr="00523F9F">
              <w:t xml:space="preserve"> og fastsætte det maksimale daglige indtag.</w:t>
            </w:r>
          </w:p>
        </w:tc>
        <w:tc>
          <w:tcPr>
            <w:tcW w:w="4876" w:type="dxa"/>
            <w:hideMark/>
          </w:tcPr>
          <w:p w:rsidR="00987E75" w:rsidRPr="00523F9F" w:rsidP="00BB18F0" w14:paraId="326963F2" w14:textId="77777777">
            <w:pPr>
              <w:pStyle w:val="Normal6"/>
              <w:rPr>
                <w:szCs w:val="24"/>
              </w:rPr>
            </w:pPr>
            <w:r w:rsidRPr="00523F9F">
              <w:t>Uanset dette stykkes første afsnit kan medlemsstaterne efter at have indhentet den relevante godkendelse fra deres myndigheder med ansvar for sundhed og ernæring efter nationale procedurer beslutte, at de produkter, der kan uddeles i henhold til stk. 1, litra b) og d), må indeholde begrænsede mængder af tilsat sukker, tilsat salt og/eller tilsat fedt og fastsætte det maksimale daglige indtag.</w:t>
            </w:r>
          </w:p>
        </w:tc>
      </w:tr>
    </w:tbl>
    <w:p w:rsidR="00987E75" w:rsidRPr="00523F9F" w:rsidP="00987E75" w14:paraId="048CD42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{DE}</w:t>
      </w:r>
      <w:r w:rsidRPr="00523F9F">
        <w:rPr>
          <w:noProof w:val="0"/>
        </w:rPr>
        <w:t>de</w:t>
      </w:r>
      <w:r w:rsidRPr="00523F9F">
        <w:rPr>
          <w:rStyle w:val="HideTWBExt"/>
          <w:noProof w:val="0"/>
        </w:rPr>
        <w:t>&lt;/Original&gt;</w:t>
      </w:r>
    </w:p>
    <w:p w:rsidR="00987E75" w:rsidRPr="00523F9F" w:rsidP="00987E75" w14:paraId="29B398F0" w14:textId="77777777">
      <w:r w:rsidRPr="00523F9F">
        <w:rPr>
          <w:rStyle w:val="HideTWBExt"/>
          <w:noProof w:val="0"/>
        </w:rPr>
        <w:t>&lt;/AmendB&gt;</w:t>
      </w:r>
    </w:p>
    <w:p w:rsidR="00987E75" w:rsidRPr="00523F9F" w:rsidP="00987E75" w14:paraId="07E7E85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590</w:t>
      </w:r>
      <w:r w:rsidRPr="00523F9F">
        <w:rPr>
          <w:rStyle w:val="HideTWBExt"/>
          <w:b w:val="0"/>
          <w:noProof w:val="0"/>
        </w:rPr>
        <w:t>&lt;/NumAmB&gt;</w:t>
      </w:r>
    </w:p>
    <w:p w:rsidR="00987E75" w:rsidRPr="00523F9F" w:rsidP="00987E75" w14:paraId="66C81A41" w14:textId="77777777">
      <w:pPr>
        <w:pStyle w:val="NormalBold"/>
      </w:pPr>
      <w:r w:rsidRPr="00523F9F">
        <w:rPr>
          <w:rStyle w:val="HideTWBExt"/>
          <w:b w:val="0"/>
          <w:noProof w:val="0"/>
        </w:rPr>
        <w:t>&lt;RepeatBlock-By&gt;&lt;Members&gt;</w:t>
      </w:r>
      <w:r w:rsidRPr="00523F9F">
        <w:t>Anja Hazekamp, Sebastian Everding</w:t>
      </w:r>
      <w:r w:rsidRPr="00523F9F">
        <w:rPr>
          <w:rStyle w:val="HideTWBExt"/>
          <w:b w:val="0"/>
          <w:noProof w:val="0"/>
        </w:rPr>
        <w:t>&lt;/Members&gt;</w:t>
      </w:r>
    </w:p>
    <w:p w:rsidR="00987E75" w:rsidRPr="00523F9F" w:rsidP="00987E75" w14:paraId="25A41D9C" w14:textId="77777777">
      <w:r w:rsidRPr="00523F9F">
        <w:rPr>
          <w:rStyle w:val="HideTWBExt"/>
          <w:noProof w:val="0"/>
        </w:rPr>
        <w:t>&lt;/RepeatBlock-By&gt;</w:t>
      </w:r>
    </w:p>
    <w:p w:rsidR="00987E75" w:rsidRPr="00523F9F" w:rsidP="00987E75" w14:paraId="2410B60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023E18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B90516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A9000AA" w14:textId="77777777">
      <w:r w:rsidRPr="00523F9F">
        <w:rPr>
          <w:rStyle w:val="HideTWBExt"/>
          <w:noProof w:val="0"/>
        </w:rPr>
        <w:t>&lt;Article2&gt;</w:t>
      </w:r>
      <w:r w:rsidRPr="00523F9F">
        <w:t>Artikel 28 – stk. 3 – afsnit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E981E1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176333B" w14:textId="77777777">
            <w:pPr>
              <w:keepNext/>
            </w:pPr>
          </w:p>
        </w:tc>
      </w:tr>
      <w:tr w14:paraId="75C5AE3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CC8743D" w14:textId="77777777">
            <w:pPr>
              <w:pStyle w:val="ColumnHeading"/>
              <w:keepNext/>
            </w:pPr>
            <w:r w:rsidRPr="00523F9F">
              <w:t>Kommissionens forslag</w:t>
            </w:r>
          </w:p>
        </w:tc>
        <w:tc>
          <w:tcPr>
            <w:tcW w:w="4876" w:type="dxa"/>
            <w:hideMark/>
          </w:tcPr>
          <w:p w:rsidR="00987E75" w:rsidRPr="00523F9F" w:rsidP="00BB18F0" w14:paraId="71200DFE" w14:textId="77777777">
            <w:pPr>
              <w:pStyle w:val="ColumnHeading"/>
              <w:keepNext/>
            </w:pPr>
            <w:r w:rsidRPr="00523F9F">
              <w:t>Ændringsforslag</w:t>
            </w:r>
          </w:p>
        </w:tc>
      </w:tr>
      <w:tr w14:paraId="2DC6BAF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BB8CE24" w14:textId="77777777">
            <w:pPr>
              <w:pStyle w:val="Normal6"/>
            </w:pPr>
            <w:r w:rsidRPr="00523F9F">
              <w:t>Uanset dette stykkes første afsnit kan medlemsstaterne efter at have indhentet den relevante godkendelse fra deres myndigheder med ansvar for sundhed og ernæring efter nationale procedurer beslutte, at de produkter, der kan uddeles i henhold til stk. 1, litra b)</w:t>
            </w:r>
            <w:r w:rsidRPr="00523F9F">
              <w:rPr>
                <w:b/>
                <w:i/>
              </w:rPr>
              <w:t xml:space="preserve"> og d)</w:t>
            </w:r>
            <w:r w:rsidRPr="00523F9F">
              <w:t>, må indeholde begrænsede mængder af tilsat sukker, tilsat salt og/eller tilsat fedt i det omfang, det er nødvendigt for forarbejdningen af produkterne, og fastsætte det maksimale daglige indtag.</w:t>
            </w:r>
          </w:p>
        </w:tc>
        <w:tc>
          <w:tcPr>
            <w:tcW w:w="4876" w:type="dxa"/>
            <w:hideMark/>
          </w:tcPr>
          <w:p w:rsidR="00987E75" w:rsidRPr="00523F9F" w:rsidP="00BB18F0" w14:paraId="3BC91F68" w14:textId="77777777">
            <w:pPr>
              <w:pStyle w:val="Normal6"/>
              <w:rPr>
                <w:szCs w:val="24"/>
              </w:rPr>
            </w:pPr>
            <w:r w:rsidRPr="00523F9F">
              <w:t>Uanset dette stykkes første afsnit kan medlemsstaterne efter at have indhentet den relevante godkendelse fra deres myndigheder med ansvar for sundhed og ernæring efter nationale procedurer beslutte, at de produkter, der kan uddeles i henhold til stk. 1, litra b), må indeholde begrænsede mængder af tilsat sukker, tilsat salt og/eller tilsat fedt i det omfang, det er nødvendigt for forarbejdningen af produkterne, og fastsætte det maksimale daglige indtag.</w:t>
            </w:r>
          </w:p>
        </w:tc>
      </w:tr>
    </w:tbl>
    <w:p w:rsidR="00987E75" w:rsidRPr="00523F9F" w:rsidP="00987E75" w14:paraId="3BFE611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8DF1894" w14:textId="77777777">
      <w:r w:rsidRPr="00523F9F">
        <w:rPr>
          <w:rStyle w:val="HideTWBExt"/>
          <w:noProof w:val="0"/>
        </w:rPr>
        <w:t>&lt;/AmendB&gt;</w:t>
      </w:r>
    </w:p>
    <w:p w:rsidR="00987E75" w:rsidRPr="00523F9F" w:rsidP="00987E75" w14:paraId="5682F63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591</w:t>
      </w:r>
      <w:r w:rsidRPr="00523F9F">
        <w:rPr>
          <w:rStyle w:val="HideTWBExt"/>
          <w:b w:val="0"/>
          <w:noProof w:val="0"/>
        </w:rPr>
        <w:t>&lt;/NumAmB&gt;</w:t>
      </w:r>
    </w:p>
    <w:p w:rsidR="00987E75" w:rsidRPr="00523F9F" w:rsidP="00987E75" w14:paraId="792C0307"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287D1117" w14:textId="77777777">
      <w:r w:rsidRPr="00523F9F">
        <w:rPr>
          <w:rStyle w:val="HideTWBExt"/>
          <w:noProof w:val="0"/>
        </w:rPr>
        <w:t>&lt;/RepeatBlock-By&gt;</w:t>
      </w:r>
    </w:p>
    <w:p w:rsidR="00987E75" w:rsidRPr="00523F9F" w:rsidP="00987E75" w14:paraId="6105686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78361C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64BF79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B677C28" w14:textId="77777777">
      <w:r w:rsidRPr="00523F9F">
        <w:rPr>
          <w:rStyle w:val="HideTWBExt"/>
          <w:noProof w:val="0"/>
        </w:rPr>
        <w:t>&lt;Article2&gt;</w:t>
      </w:r>
      <w:r w:rsidRPr="00523F9F">
        <w:t>Artikel 28 – stk. 3 – afsnit 2</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CEF554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C12EBDD" w14:textId="77777777">
            <w:pPr>
              <w:keepNext/>
            </w:pPr>
          </w:p>
        </w:tc>
      </w:tr>
      <w:tr w14:paraId="6FD9FA0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4A65B88" w14:textId="77777777">
            <w:pPr>
              <w:pStyle w:val="ColumnHeading"/>
              <w:keepNext/>
            </w:pPr>
            <w:r w:rsidRPr="00523F9F">
              <w:t>Kommissionens forslag</w:t>
            </w:r>
          </w:p>
        </w:tc>
        <w:tc>
          <w:tcPr>
            <w:tcW w:w="4876" w:type="dxa"/>
            <w:hideMark/>
          </w:tcPr>
          <w:p w:rsidR="00987E75" w:rsidRPr="00523F9F" w:rsidP="00BB18F0" w14:paraId="6D123DCE" w14:textId="77777777">
            <w:pPr>
              <w:pStyle w:val="ColumnHeading"/>
              <w:keepNext/>
            </w:pPr>
            <w:r w:rsidRPr="00523F9F">
              <w:t>Ændringsforslag</w:t>
            </w:r>
          </w:p>
        </w:tc>
      </w:tr>
      <w:tr w14:paraId="0B397DC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859B17E" w14:textId="77777777">
            <w:pPr>
              <w:pStyle w:val="Normal6"/>
            </w:pPr>
          </w:p>
        </w:tc>
        <w:tc>
          <w:tcPr>
            <w:tcW w:w="4876" w:type="dxa"/>
            <w:hideMark/>
          </w:tcPr>
          <w:p w:rsidR="00987E75" w:rsidRPr="00523F9F" w:rsidP="00BB18F0" w14:paraId="43FAE53F" w14:textId="77777777">
            <w:pPr>
              <w:pStyle w:val="Normal6"/>
              <w:rPr>
                <w:szCs w:val="24"/>
              </w:rPr>
            </w:pPr>
            <w:r w:rsidRPr="00523F9F">
              <w:rPr>
                <w:b/>
                <w:i/>
              </w:rPr>
              <w:t>Medlemsstaterne kan, når det er behørigt begrundet, godkende traditionelle produkter, som indeholder begrænsede mængder sukker, salt eller fedt, når sådanne produkter udgør en del af en balanceret kost.</w:t>
            </w:r>
          </w:p>
        </w:tc>
      </w:tr>
    </w:tbl>
    <w:p w:rsidR="00987E75" w:rsidRPr="00523F9F" w:rsidP="00987E75" w14:paraId="3799FCC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9822EF6" w14:textId="77777777">
      <w:r w:rsidRPr="00523F9F">
        <w:rPr>
          <w:rStyle w:val="HideTWBExt"/>
          <w:noProof w:val="0"/>
        </w:rPr>
        <w:t>&lt;/AmendB&gt;</w:t>
      </w:r>
    </w:p>
    <w:p w:rsidR="00987E75" w:rsidRPr="00523F9F" w:rsidP="00987E75" w14:paraId="7DE7E62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592</w:t>
      </w:r>
      <w:r w:rsidRPr="00523F9F">
        <w:rPr>
          <w:rStyle w:val="HideTWBExt"/>
          <w:b w:val="0"/>
          <w:noProof w:val="0"/>
        </w:rPr>
        <w:t>&lt;/NumAmB&gt;</w:t>
      </w:r>
    </w:p>
    <w:p w:rsidR="00987E75" w:rsidRPr="00523F9F" w:rsidP="00987E75" w14:paraId="44754327"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619E190A" w14:textId="77777777">
      <w:r w:rsidRPr="00523F9F">
        <w:rPr>
          <w:rStyle w:val="HideTWBExt"/>
          <w:noProof w:val="0"/>
        </w:rPr>
        <w:t>&lt;/RepeatBlock-By&gt;</w:t>
      </w:r>
    </w:p>
    <w:p w:rsidR="00987E75" w:rsidRPr="00523F9F" w:rsidP="00987E75" w14:paraId="093387B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8EA9E0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BBE0407"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3AD804C" w14:textId="77777777">
      <w:r w:rsidRPr="00523F9F">
        <w:rPr>
          <w:rStyle w:val="HideTWBExt"/>
          <w:noProof w:val="0"/>
        </w:rPr>
        <w:t>&lt;Article2&gt;</w:t>
      </w:r>
      <w:r w:rsidRPr="00523F9F">
        <w:t>Artikel 28 – stk. 3 – afsnit 2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4F90A5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21FB1E8" w14:textId="77777777">
            <w:pPr>
              <w:keepNext/>
            </w:pPr>
          </w:p>
        </w:tc>
      </w:tr>
      <w:tr w14:paraId="4495AFC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10F8002" w14:textId="77777777">
            <w:pPr>
              <w:pStyle w:val="ColumnHeading"/>
              <w:keepNext/>
            </w:pPr>
            <w:r w:rsidRPr="00523F9F">
              <w:t>Kommissionens forslag</w:t>
            </w:r>
          </w:p>
        </w:tc>
        <w:tc>
          <w:tcPr>
            <w:tcW w:w="4876" w:type="dxa"/>
            <w:hideMark/>
          </w:tcPr>
          <w:p w:rsidR="00987E75" w:rsidRPr="00523F9F" w:rsidP="00BB18F0" w14:paraId="6AAE879E" w14:textId="77777777">
            <w:pPr>
              <w:pStyle w:val="ColumnHeading"/>
              <w:keepNext/>
            </w:pPr>
            <w:r w:rsidRPr="00523F9F">
              <w:t>Ændringsforslag</w:t>
            </w:r>
          </w:p>
        </w:tc>
      </w:tr>
      <w:tr w14:paraId="7F132EAE"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D848CE1" w14:textId="77777777">
            <w:pPr>
              <w:pStyle w:val="Normal6"/>
            </w:pPr>
          </w:p>
        </w:tc>
        <w:tc>
          <w:tcPr>
            <w:tcW w:w="4876" w:type="dxa"/>
            <w:hideMark/>
          </w:tcPr>
          <w:p w:rsidR="00987E75" w:rsidRPr="00523F9F" w:rsidP="00BB18F0" w14:paraId="211D60B1" w14:textId="77777777">
            <w:pPr>
              <w:pStyle w:val="Normal6"/>
              <w:rPr>
                <w:szCs w:val="24"/>
              </w:rPr>
            </w:pPr>
            <w:r w:rsidRPr="00523F9F">
              <w:rPr>
                <w:b/>
                <w:i/>
              </w:rPr>
              <w:t>Uanset dette stykke skal medlemsstater og skoler have fleksibiliteten til at distribuere alternative produkter til mælk til børn med dokumenterede særlige kostbegrænsninger, intolerancer eller andre medicinske lidelser end laktoseintolerance, når der specifikt anmodes herom. Sådanne alternative produkter skal begrænses til udelukkende at omfatte produkter, der er udledt af eller baseret på KN-koderne i del IX (frugt og grøntsager), del X (forarbejdede frugter og grøntsager) og del XVI (mælk og mejeriprodukter) i bilag I samt proteinafgrødesektoren.</w:t>
            </w:r>
          </w:p>
        </w:tc>
      </w:tr>
    </w:tbl>
    <w:p w:rsidR="00987E75" w:rsidRPr="00523F9F" w:rsidP="00987E75" w14:paraId="1DF2B4E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3121CB2"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68E37CED" w14:textId="77777777">
      <w:pPr>
        <w:pStyle w:val="Normal12Italic"/>
        <w:rPr>
          <w:noProof w:val="0"/>
        </w:rPr>
      </w:pPr>
      <w:r w:rsidRPr="00523F9F">
        <w:rPr>
          <w:noProof w:val="0"/>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987E75" w:rsidRPr="00523F9F" w:rsidP="00987E75" w14:paraId="7A3C8D01" w14:textId="77777777">
      <w:r w:rsidRPr="00523F9F">
        <w:rPr>
          <w:rStyle w:val="HideTWBExt"/>
          <w:noProof w:val="0"/>
        </w:rPr>
        <w:t>&lt;/AmendB&gt;</w:t>
      </w:r>
    </w:p>
    <w:p w:rsidR="00987E75" w:rsidRPr="00523F9F" w:rsidP="00987E75" w14:paraId="2552E37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593</w:t>
      </w:r>
      <w:r w:rsidRPr="00523F9F">
        <w:rPr>
          <w:rStyle w:val="HideTWBExt"/>
          <w:b w:val="0"/>
          <w:noProof w:val="0"/>
        </w:rPr>
        <w:t>&lt;/NumAmB&gt;</w:t>
      </w:r>
    </w:p>
    <w:p w:rsidR="00987E75" w:rsidRPr="00523F9F" w:rsidP="00987E75" w14:paraId="77EC717D" w14:textId="77777777">
      <w:pPr>
        <w:pStyle w:val="NormalBold"/>
      </w:pPr>
      <w:r w:rsidRPr="00523F9F">
        <w:rPr>
          <w:rStyle w:val="HideTWBExt"/>
          <w:b w:val="0"/>
          <w:noProof w:val="0"/>
        </w:rPr>
        <w:t>&lt;RepeatBlock-By&gt;&lt;Members&gt;</w:t>
      </w:r>
      <w:r w:rsidRPr="00523F9F">
        <w:t>Paulo do Nascimento Cabral</w:t>
      </w:r>
      <w:r w:rsidRPr="00523F9F">
        <w:rPr>
          <w:rStyle w:val="HideTWBExt"/>
          <w:b w:val="0"/>
          <w:noProof w:val="0"/>
        </w:rPr>
        <w:t>&lt;/Members&gt;</w:t>
      </w:r>
    </w:p>
    <w:p w:rsidR="00987E75" w:rsidRPr="00523F9F" w:rsidP="00987E75" w14:paraId="44CAC9E3" w14:textId="77777777">
      <w:r w:rsidRPr="00523F9F">
        <w:rPr>
          <w:rStyle w:val="HideTWBExt"/>
          <w:noProof w:val="0"/>
        </w:rPr>
        <w:t>&lt;/RepeatBlock-By&gt;</w:t>
      </w:r>
    </w:p>
    <w:p w:rsidR="00987E75" w:rsidRPr="00523F9F" w:rsidP="00987E75" w14:paraId="32AFDE8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FF8014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856221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B678F25" w14:textId="77777777">
      <w:r w:rsidRPr="00523F9F">
        <w:rPr>
          <w:rStyle w:val="HideTWBExt"/>
          <w:noProof w:val="0"/>
        </w:rPr>
        <w:t>&lt;Article2&gt;</w:t>
      </w:r>
      <w:r w:rsidRPr="00523F9F">
        <w:t>Artikel 28 – stk. 4 – indledning</w:t>
      </w:r>
      <w:r w:rsidRPr="00523F9F">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2891F248" w14:textId="77777777" w:rsidTr="00BB18F0">
        <w:tblPrEx>
          <w:tblW w:w="9752"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7EEB6BC2" w14:textId="77777777">
            <w:pPr>
              <w:keepNext/>
            </w:pPr>
          </w:p>
        </w:tc>
      </w:tr>
      <w:tr w14:paraId="08E9CF84"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020870ED" w14:textId="77777777">
            <w:pPr>
              <w:pStyle w:val="ColumnHeading"/>
              <w:keepNext/>
            </w:pPr>
            <w:r w:rsidRPr="00523F9F">
              <w:t>Kommissionens forslag</w:t>
            </w:r>
          </w:p>
        </w:tc>
        <w:tc>
          <w:tcPr>
            <w:tcW w:w="4876" w:type="dxa"/>
            <w:hideMark/>
          </w:tcPr>
          <w:p w:rsidR="00987E75" w:rsidRPr="00523F9F" w:rsidP="00BB18F0" w14:paraId="18E0F37D" w14:textId="77777777">
            <w:pPr>
              <w:pStyle w:val="ColumnHeading"/>
              <w:keepNext/>
            </w:pPr>
            <w:r w:rsidRPr="00523F9F">
              <w:t>Ændringsforslag</w:t>
            </w:r>
          </w:p>
        </w:tc>
      </w:tr>
      <w:tr w14:paraId="4D5442D0"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0CCAC1EA" w14:textId="77777777">
            <w:pPr>
              <w:pStyle w:val="Normal6"/>
            </w:pPr>
            <w:r w:rsidRPr="00523F9F">
              <w:t>4.</w:t>
            </w:r>
            <w:r w:rsidRPr="00523F9F">
              <w:tab/>
              <w:t xml:space="preserve">Medlemsstaterne </w:t>
            </w:r>
            <w:r w:rsidRPr="00523F9F">
              <w:rPr>
                <w:b/>
                <w:i/>
              </w:rPr>
              <w:t>prioriterer</w:t>
            </w:r>
            <w:r w:rsidRPr="00523F9F">
              <w:t xml:space="preserve"> uddelingen af produkter fra en af eller begge følgende grupper:</w:t>
            </w:r>
          </w:p>
        </w:tc>
        <w:tc>
          <w:tcPr>
            <w:tcW w:w="4876" w:type="dxa"/>
            <w:hideMark/>
          </w:tcPr>
          <w:p w:rsidR="00987E75" w:rsidRPr="00523F9F" w:rsidP="00BB18F0" w14:paraId="597DE202" w14:textId="77777777">
            <w:pPr>
              <w:pStyle w:val="Normal6"/>
              <w:rPr>
                <w:szCs w:val="24"/>
              </w:rPr>
            </w:pPr>
            <w:r w:rsidRPr="00523F9F">
              <w:t>4.</w:t>
            </w:r>
            <w:r w:rsidRPr="00523F9F">
              <w:tab/>
              <w:t xml:space="preserve">Medlemsstaterne </w:t>
            </w:r>
            <w:r w:rsidRPr="00523F9F">
              <w:rPr>
                <w:b/>
                <w:i/>
              </w:rPr>
              <w:t>giver fortrinsret ved</w:t>
            </w:r>
            <w:r w:rsidRPr="00523F9F">
              <w:t xml:space="preserve"> uddelingen af produkter fra en af eller begge følgende grupper:</w:t>
            </w:r>
          </w:p>
        </w:tc>
      </w:tr>
    </w:tbl>
    <w:p w:rsidR="00987E75" w:rsidRPr="00523F9F" w:rsidP="00987E75" w14:paraId="3494087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{PT}</w:t>
      </w:r>
      <w:r w:rsidRPr="00523F9F">
        <w:rPr>
          <w:noProof w:val="0"/>
        </w:rPr>
        <w:t>pt</w:t>
      </w:r>
      <w:r w:rsidRPr="00523F9F">
        <w:rPr>
          <w:rStyle w:val="HideTWBExt"/>
          <w:noProof w:val="0"/>
        </w:rPr>
        <w:t>&lt;/Original&gt;</w:t>
      </w:r>
    </w:p>
    <w:p w:rsidR="00987E75" w:rsidRPr="00523F9F" w:rsidP="00987E75" w14:paraId="2E15B471" w14:textId="77777777">
      <w:r w:rsidRPr="00523F9F">
        <w:rPr>
          <w:rStyle w:val="HideTWBExt"/>
          <w:noProof w:val="0"/>
        </w:rPr>
        <w:t>&lt;/AmendB&gt;</w:t>
      </w:r>
    </w:p>
    <w:p w:rsidR="00987E75" w:rsidRPr="00523F9F" w:rsidP="00987E75" w14:paraId="1E83F35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594</w:t>
      </w:r>
      <w:r w:rsidRPr="00523F9F">
        <w:rPr>
          <w:rStyle w:val="HideTWBExt"/>
          <w:b w:val="0"/>
          <w:noProof w:val="0"/>
        </w:rPr>
        <w:t>&lt;/NumAmB&gt;</w:t>
      </w:r>
    </w:p>
    <w:p w:rsidR="00987E75" w:rsidRPr="00523F9F" w:rsidP="00987E75" w14:paraId="471A635C" w14:textId="77777777">
      <w:pPr>
        <w:pStyle w:val="NormalBold"/>
      </w:pPr>
      <w:r w:rsidRPr="00523F9F">
        <w:rPr>
          <w:rStyle w:val="HideTWBExt"/>
          <w:b w:val="0"/>
          <w:noProof w:val="0"/>
        </w:rPr>
        <w:t>&lt;RepeatBlock-By&gt;&lt;Members&gt;</w:t>
      </w:r>
      <w:r w:rsidRPr="00523F9F">
        <w:t>Charles Goerens, Asger Christensen</w:t>
      </w:r>
      <w:r w:rsidRPr="00523F9F">
        <w:rPr>
          <w:rStyle w:val="HideTWBExt"/>
          <w:b w:val="0"/>
          <w:noProof w:val="0"/>
        </w:rPr>
        <w:t>&lt;/Members&gt;</w:t>
      </w:r>
    </w:p>
    <w:p w:rsidR="00987E75" w:rsidRPr="00523F9F" w:rsidP="00987E75" w14:paraId="5A62A0B4" w14:textId="77777777">
      <w:r w:rsidRPr="00523F9F">
        <w:rPr>
          <w:rStyle w:val="HideTWBExt"/>
          <w:noProof w:val="0"/>
        </w:rPr>
        <w:t>&lt;/RepeatBlock-By&gt;</w:t>
      </w:r>
    </w:p>
    <w:p w:rsidR="00987E75" w:rsidRPr="00523F9F" w:rsidP="00987E75" w14:paraId="14BC02E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BC7B51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77A885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2CD8E22" w14:textId="77777777">
      <w:r w:rsidRPr="00523F9F">
        <w:rPr>
          <w:rStyle w:val="HideTWBExt"/>
          <w:noProof w:val="0"/>
        </w:rPr>
        <w:t>&lt;Article2&gt;</w:t>
      </w:r>
      <w:r w:rsidRPr="00523F9F">
        <w:t>Artikel 28 – stk. 4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E92161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2D272FD" w14:textId="77777777">
            <w:pPr>
              <w:keepNext/>
            </w:pPr>
          </w:p>
        </w:tc>
      </w:tr>
      <w:tr w14:paraId="6446FC9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565B04B" w14:textId="77777777">
            <w:pPr>
              <w:pStyle w:val="ColumnHeading"/>
              <w:keepNext/>
            </w:pPr>
            <w:r w:rsidRPr="00523F9F">
              <w:t>Kommissionens forslag</w:t>
            </w:r>
          </w:p>
        </w:tc>
        <w:tc>
          <w:tcPr>
            <w:tcW w:w="4876" w:type="dxa"/>
            <w:hideMark/>
          </w:tcPr>
          <w:p w:rsidR="00987E75" w:rsidRPr="00523F9F" w:rsidP="00BB18F0" w14:paraId="6928FB8B" w14:textId="77777777">
            <w:pPr>
              <w:pStyle w:val="ColumnHeading"/>
              <w:keepNext/>
            </w:pPr>
            <w:r w:rsidRPr="00523F9F">
              <w:t>Ændringsforslag</w:t>
            </w:r>
          </w:p>
        </w:tc>
      </w:tr>
      <w:tr w14:paraId="7DAB62D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254A7FD" w14:textId="77777777">
            <w:pPr>
              <w:pStyle w:val="Normal6"/>
            </w:pPr>
            <w:r w:rsidRPr="00523F9F">
              <w:t>4.</w:t>
            </w:r>
            <w:r w:rsidRPr="00523F9F">
              <w:tab/>
              <w:t>Medlemsstaterne prioriterer uddelingen af produkter fra en af eller begge følgende grupper:</w:t>
            </w:r>
          </w:p>
        </w:tc>
        <w:tc>
          <w:tcPr>
            <w:tcW w:w="4876" w:type="dxa"/>
            <w:hideMark/>
          </w:tcPr>
          <w:p w:rsidR="00987E75" w:rsidRPr="00523F9F" w:rsidP="00BB18F0" w14:paraId="54BD4FCE" w14:textId="00C4DE32">
            <w:pPr>
              <w:pStyle w:val="Normal6"/>
              <w:rPr>
                <w:szCs w:val="24"/>
              </w:rPr>
            </w:pPr>
            <w:r w:rsidRPr="00523F9F">
              <w:rPr>
                <w:i/>
                <w:iCs/>
              </w:rPr>
              <w:t>(Vedrører ikke den danske tekst.)</w:t>
            </w:r>
          </w:p>
        </w:tc>
      </w:tr>
    </w:tbl>
    <w:p w:rsidR="00987E75" w:rsidRPr="00523F9F" w:rsidP="00987E75" w14:paraId="32FB6CC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289019B"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0D0F860E" w14:textId="77777777">
      <w:pPr>
        <w:pStyle w:val="Normal12Italic"/>
        <w:rPr>
          <w:noProof w:val="0"/>
        </w:rPr>
      </w:pPr>
      <w:r w:rsidRPr="00523F9F">
        <w:rPr>
          <w:noProof w:val="0"/>
        </w:rPr>
        <w:t>Prioritering af skummetmælk eller letmælk er ikke begrundet, idet aktuel videnskabelig evidens (forskning såsom Bhavadharini m.fl. (2020) og Vanderhout m.fl.) ikke påviser ernæringsmæssige fordele i forhold til sødmælk og kan forstyrre eksisterende korte forsyningskæder. En streng prioritering af årstidsprodukter vil ligeledes reducere fleksibiliteten og begrænse distributionen året rundt af produkter såsom opbevarede æbler, som fortsat er tilgængelige og populære blandt børn.</w:t>
      </w:r>
    </w:p>
    <w:p w:rsidR="00987E75" w:rsidRPr="00523F9F" w:rsidP="00987E75" w14:paraId="27968C8C" w14:textId="77777777">
      <w:r w:rsidRPr="00523F9F">
        <w:rPr>
          <w:rStyle w:val="HideTWBExt"/>
          <w:noProof w:val="0"/>
        </w:rPr>
        <w:t>&lt;/AmendB&gt;</w:t>
      </w:r>
    </w:p>
    <w:p w:rsidR="00987E75" w:rsidRPr="00523F9F" w:rsidP="00987E75" w14:paraId="523EF55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595</w:t>
      </w:r>
      <w:r w:rsidRPr="00523F9F">
        <w:rPr>
          <w:rStyle w:val="HideTWBExt"/>
          <w:b w:val="0"/>
          <w:noProof w:val="0"/>
        </w:rPr>
        <w:t>&lt;/NumAmB&gt;</w:t>
      </w:r>
    </w:p>
    <w:p w:rsidR="00987E75" w:rsidRPr="00523F9F" w:rsidP="00987E75" w14:paraId="54563290" w14:textId="77777777">
      <w:pPr>
        <w:pStyle w:val="NormalBold"/>
      </w:pPr>
      <w:r w:rsidRPr="00523F9F">
        <w:rPr>
          <w:rStyle w:val="HideTWBExt"/>
          <w:b w:val="0"/>
          <w:noProof w:val="0"/>
        </w:rPr>
        <w:t>&lt;RepeatBlock-By&gt;&lt;Members&gt;</w:t>
      </w:r>
      <w:r w:rsidRPr="00523F9F">
        <w:t>Camilla Laureti, Stefano Bonaccini</w:t>
      </w:r>
      <w:r w:rsidRPr="00523F9F">
        <w:rPr>
          <w:rStyle w:val="HideTWBExt"/>
          <w:b w:val="0"/>
          <w:noProof w:val="0"/>
        </w:rPr>
        <w:t>&lt;/Members&gt;</w:t>
      </w:r>
    </w:p>
    <w:p w:rsidR="00987E75" w:rsidRPr="00523F9F" w:rsidP="00987E75" w14:paraId="09DEAE1C" w14:textId="77777777">
      <w:r w:rsidRPr="00523F9F">
        <w:rPr>
          <w:rStyle w:val="HideTWBExt"/>
          <w:noProof w:val="0"/>
        </w:rPr>
        <w:t>&lt;/RepeatBlock-By&gt;</w:t>
      </w:r>
    </w:p>
    <w:p w:rsidR="00987E75" w:rsidRPr="00523F9F" w:rsidP="00987E75" w14:paraId="3ECA1BF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A9F007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0E177C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4BCB6A8" w14:textId="77777777">
      <w:r w:rsidRPr="00523F9F">
        <w:rPr>
          <w:rStyle w:val="HideTWBExt"/>
          <w:noProof w:val="0"/>
        </w:rPr>
        <w:t>&lt;Article2&gt;</w:t>
      </w:r>
      <w:r w:rsidRPr="00523F9F">
        <w:t>Artikel 28 – stk. 4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D32814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6B808B3" w14:textId="77777777">
            <w:pPr>
              <w:keepNext/>
            </w:pPr>
          </w:p>
        </w:tc>
      </w:tr>
      <w:tr w14:paraId="0AA6AEE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5979C14" w14:textId="77777777">
            <w:pPr>
              <w:pStyle w:val="ColumnHeading"/>
              <w:keepNext/>
            </w:pPr>
            <w:r w:rsidRPr="00523F9F">
              <w:t>Kommissionens forslag</w:t>
            </w:r>
          </w:p>
        </w:tc>
        <w:tc>
          <w:tcPr>
            <w:tcW w:w="4876" w:type="dxa"/>
            <w:hideMark/>
          </w:tcPr>
          <w:p w:rsidR="00987E75" w:rsidRPr="00523F9F" w:rsidP="00BB18F0" w14:paraId="744B5FCA" w14:textId="77777777">
            <w:pPr>
              <w:pStyle w:val="ColumnHeading"/>
              <w:keepNext/>
            </w:pPr>
            <w:r w:rsidRPr="00523F9F">
              <w:t>Ændringsforslag</w:t>
            </w:r>
          </w:p>
        </w:tc>
      </w:tr>
      <w:tr w14:paraId="4886E0F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7900086" w14:textId="77777777">
            <w:pPr>
              <w:pStyle w:val="Normal6"/>
            </w:pPr>
            <w:r w:rsidRPr="00523F9F">
              <w:t>4.</w:t>
            </w:r>
            <w:r w:rsidRPr="00523F9F">
              <w:tab/>
              <w:t xml:space="preserve">Medlemsstaterne prioriterer uddelingen af produkter fra </w:t>
            </w:r>
            <w:r w:rsidRPr="00523F9F">
              <w:rPr>
                <w:b/>
                <w:i/>
              </w:rPr>
              <w:t>en af eller</w:t>
            </w:r>
            <w:r w:rsidRPr="00523F9F">
              <w:t xml:space="preserve"> begge følgende grupper:</w:t>
            </w:r>
          </w:p>
        </w:tc>
        <w:tc>
          <w:tcPr>
            <w:tcW w:w="4876" w:type="dxa"/>
            <w:hideMark/>
          </w:tcPr>
          <w:p w:rsidR="00987E75" w:rsidRPr="00523F9F" w:rsidP="00BB18F0" w14:paraId="2A70E827" w14:textId="77777777">
            <w:pPr>
              <w:pStyle w:val="Normal6"/>
              <w:rPr>
                <w:szCs w:val="24"/>
              </w:rPr>
            </w:pPr>
            <w:r w:rsidRPr="00523F9F">
              <w:t>4.</w:t>
            </w:r>
            <w:r w:rsidRPr="00523F9F">
              <w:tab/>
              <w:t>Medlemsstaterne prioriterer uddelingen af produkter fra begge følgende grupper:</w:t>
            </w:r>
          </w:p>
        </w:tc>
      </w:tr>
    </w:tbl>
    <w:p w:rsidR="00987E75" w:rsidRPr="00523F9F" w:rsidP="00987E75" w14:paraId="7971DB9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0022AF7" w14:textId="77777777">
      <w:r w:rsidRPr="00523F9F">
        <w:rPr>
          <w:rStyle w:val="HideTWBExt"/>
          <w:noProof w:val="0"/>
        </w:rPr>
        <w:t>&lt;/AmendB&gt;</w:t>
      </w:r>
    </w:p>
    <w:p w:rsidR="00987E75" w:rsidRPr="00523F9F" w:rsidP="00987E75" w14:paraId="76055BF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596</w:t>
      </w:r>
      <w:r w:rsidRPr="00523F9F">
        <w:rPr>
          <w:rStyle w:val="HideTWBExt"/>
          <w:b w:val="0"/>
          <w:noProof w:val="0"/>
        </w:rPr>
        <w:t>&lt;/NumAmB&gt;</w:t>
      </w:r>
    </w:p>
    <w:p w:rsidR="00987E75" w:rsidRPr="00523F9F" w:rsidP="00987E75" w14:paraId="46A5B32D" w14:textId="77777777">
      <w:pPr>
        <w:pStyle w:val="NormalBold"/>
      </w:pPr>
      <w:r w:rsidRPr="00523F9F">
        <w:rPr>
          <w:rStyle w:val="HideTWBExt"/>
          <w:b w:val="0"/>
          <w:noProof w:val="0"/>
        </w:rPr>
        <w:t>&lt;RepeatBlock-By&gt;&lt;Members&gt;</w:t>
      </w:r>
      <w:r w:rsidRPr="00523F9F">
        <w:t>Charles Goerens, Asger Christensen</w:t>
      </w:r>
      <w:r w:rsidRPr="00523F9F">
        <w:rPr>
          <w:rStyle w:val="HideTWBExt"/>
          <w:b w:val="0"/>
          <w:noProof w:val="0"/>
        </w:rPr>
        <w:t>&lt;/Members&gt;</w:t>
      </w:r>
    </w:p>
    <w:p w:rsidR="00987E75" w:rsidRPr="00523F9F" w:rsidP="00987E75" w14:paraId="5DD791D9" w14:textId="77777777">
      <w:r w:rsidRPr="00523F9F">
        <w:rPr>
          <w:rStyle w:val="HideTWBExt"/>
          <w:noProof w:val="0"/>
        </w:rPr>
        <w:t>&lt;/RepeatBlock-By&gt;</w:t>
      </w:r>
    </w:p>
    <w:p w:rsidR="00987E75" w:rsidRPr="00523F9F" w:rsidP="00987E75" w14:paraId="32031D2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C815906"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941137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093D534" w14:textId="77777777">
      <w:r w:rsidRPr="00523F9F">
        <w:rPr>
          <w:rStyle w:val="HideTWBExt"/>
          <w:noProof w:val="0"/>
        </w:rPr>
        <w:t>&lt;Article2&gt;</w:t>
      </w:r>
      <w:r w:rsidRPr="00523F9F">
        <w:t>Artikel 28 – stk. 4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6BAF87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2670F19" w14:textId="77777777">
            <w:pPr>
              <w:keepNext/>
            </w:pPr>
          </w:p>
        </w:tc>
      </w:tr>
      <w:tr w14:paraId="0327627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DD9D008" w14:textId="77777777">
            <w:pPr>
              <w:pStyle w:val="ColumnHeading"/>
              <w:keepNext/>
            </w:pPr>
            <w:r w:rsidRPr="00523F9F">
              <w:t>Kommissionens forslag</w:t>
            </w:r>
          </w:p>
        </w:tc>
        <w:tc>
          <w:tcPr>
            <w:tcW w:w="4876" w:type="dxa"/>
            <w:hideMark/>
          </w:tcPr>
          <w:p w:rsidR="00987E75" w:rsidRPr="00523F9F" w:rsidP="00BB18F0" w14:paraId="180E999A" w14:textId="77777777">
            <w:pPr>
              <w:pStyle w:val="ColumnHeading"/>
              <w:keepNext/>
            </w:pPr>
            <w:r w:rsidRPr="00523F9F">
              <w:t>Ændringsforslag</w:t>
            </w:r>
          </w:p>
        </w:tc>
      </w:tr>
      <w:tr w14:paraId="6E4FE12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8FA426F" w14:textId="77777777">
            <w:pPr>
              <w:pStyle w:val="Normal6"/>
            </w:pPr>
            <w:r w:rsidRPr="00523F9F">
              <w:rPr>
                <w:b/>
                <w:bCs/>
                <w:i/>
                <w:iCs/>
              </w:rPr>
              <w:t>(a)</w:t>
            </w:r>
            <w:r w:rsidRPr="00523F9F">
              <w:tab/>
            </w:r>
            <w:r w:rsidRPr="00523F9F">
              <w:rPr>
                <w:b/>
                <w:i/>
              </w:rPr>
              <w:t>årstidens</w:t>
            </w:r>
            <w:r w:rsidRPr="00523F9F">
              <w:t xml:space="preserve"> </w:t>
            </w:r>
            <w:r w:rsidRPr="00523F9F">
              <w:rPr>
                <w:b/>
                <w:bCs/>
                <w:i/>
                <w:iCs/>
              </w:rPr>
              <w:t>økologiske</w:t>
            </w:r>
            <w:r w:rsidRPr="00523F9F">
              <w:t xml:space="preserve"> friske frugter og grøntsager</w:t>
            </w:r>
          </w:p>
        </w:tc>
        <w:tc>
          <w:tcPr>
            <w:tcW w:w="4876" w:type="dxa"/>
            <w:hideMark/>
          </w:tcPr>
          <w:p w:rsidR="00987E75" w:rsidRPr="00523F9F" w:rsidP="00BB18F0" w14:paraId="53D35AD1" w14:textId="1B8CE056">
            <w:pPr>
              <w:pStyle w:val="Normal6"/>
              <w:rPr>
                <w:szCs w:val="24"/>
              </w:rPr>
            </w:pPr>
            <w:r w:rsidRPr="00523F9F">
              <w:rPr>
                <w:b/>
                <w:i/>
              </w:rPr>
              <w:t>a)</w:t>
            </w:r>
            <w:r w:rsidRPr="00523F9F">
              <w:tab/>
              <w:t>friske frugter og grøntsager</w:t>
            </w:r>
          </w:p>
        </w:tc>
      </w:tr>
    </w:tbl>
    <w:p w:rsidR="00987E75" w:rsidRPr="00523F9F" w:rsidP="00987E75" w14:paraId="097CD40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4DFFCEC"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6FF6A96C" w14:textId="77777777">
      <w:pPr>
        <w:pStyle w:val="Normal12Italic"/>
        <w:rPr>
          <w:noProof w:val="0"/>
        </w:rPr>
      </w:pPr>
      <w:r w:rsidRPr="00523F9F">
        <w:rPr>
          <w:noProof w:val="0"/>
        </w:rPr>
        <w:t>Prioritering af skummetmælk eller letmælk er ikke begrundet, idet aktuel videnskabelig evidens (forskning såsom Bhavadharini m.fl. (2020) og Vanderhout m.fl.) ikke påviser ernæringsmæssige fordele i forhold til sødmælk og kan forstyrre eksisterende korte forsyningskæder. En streng prioritering af årstidsprodukter vil ligeledes reducere fleksibiliteten og begrænse distributionen året rundt af produkter såsom opbevarede æbler, som fortsat er tilgængelige og populære blandt børn.</w:t>
      </w:r>
    </w:p>
    <w:p w:rsidR="00987E75" w:rsidRPr="00523F9F" w:rsidP="00987E75" w14:paraId="64CE7D35" w14:textId="77777777">
      <w:r w:rsidRPr="00523F9F">
        <w:rPr>
          <w:rStyle w:val="HideTWBExt"/>
          <w:noProof w:val="0"/>
        </w:rPr>
        <w:t>&lt;/AmendB&gt;</w:t>
      </w:r>
    </w:p>
    <w:p w:rsidR="00987E75" w:rsidRPr="00523F9F" w:rsidP="00987E75" w14:paraId="1DC5C31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597</w:t>
      </w:r>
      <w:r w:rsidRPr="00523F9F">
        <w:rPr>
          <w:rStyle w:val="HideTWBExt"/>
          <w:b w:val="0"/>
          <w:noProof w:val="0"/>
        </w:rPr>
        <w:t>&lt;/NumAmB&gt;</w:t>
      </w:r>
    </w:p>
    <w:p w:rsidR="00987E75" w:rsidRPr="00523F9F" w:rsidP="00987E75" w14:paraId="46DA6D73"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44A5A6AD" w14:textId="77777777">
      <w:r w:rsidRPr="00523F9F">
        <w:rPr>
          <w:rStyle w:val="HideTWBExt"/>
          <w:noProof w:val="0"/>
        </w:rPr>
        <w:t>&lt;/RepeatBlock-By&gt;</w:t>
      </w:r>
    </w:p>
    <w:p w:rsidR="00987E75" w:rsidRPr="00523F9F" w:rsidP="00987E75" w14:paraId="21F802C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28F748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475DF32"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9004295" w14:textId="77777777">
      <w:r w:rsidRPr="00523F9F">
        <w:rPr>
          <w:rStyle w:val="HideTWBExt"/>
          <w:noProof w:val="0"/>
        </w:rPr>
        <w:t>&lt;Article2&gt;</w:t>
      </w:r>
      <w:r w:rsidRPr="00523F9F">
        <w:t>Artikel 28 – stk. 4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75FE54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A06F131" w14:textId="77777777">
            <w:pPr>
              <w:keepNext/>
            </w:pPr>
          </w:p>
        </w:tc>
      </w:tr>
      <w:tr w14:paraId="5EF9BD6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4ECA885" w14:textId="77777777">
            <w:pPr>
              <w:pStyle w:val="ColumnHeading"/>
              <w:keepNext/>
            </w:pPr>
            <w:r w:rsidRPr="00523F9F">
              <w:t>Kommissionens forslag</w:t>
            </w:r>
          </w:p>
        </w:tc>
        <w:tc>
          <w:tcPr>
            <w:tcW w:w="4876" w:type="dxa"/>
            <w:hideMark/>
          </w:tcPr>
          <w:p w:rsidR="00987E75" w:rsidRPr="00523F9F" w:rsidP="00BB18F0" w14:paraId="2609BF39" w14:textId="77777777">
            <w:pPr>
              <w:pStyle w:val="ColumnHeading"/>
              <w:keepNext/>
            </w:pPr>
            <w:r w:rsidRPr="00523F9F">
              <w:t>Ændringsforslag</w:t>
            </w:r>
          </w:p>
        </w:tc>
      </w:tr>
      <w:tr w14:paraId="201935F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DE508FE" w14:textId="77777777">
            <w:pPr>
              <w:pStyle w:val="Normal6"/>
            </w:pPr>
            <w:r w:rsidRPr="00523F9F">
              <w:rPr>
                <w:b/>
                <w:bCs/>
                <w:i/>
                <w:iCs/>
              </w:rPr>
              <w:t>(a)</w:t>
            </w:r>
            <w:r w:rsidRPr="00523F9F">
              <w:tab/>
              <w:t xml:space="preserve">årstidens </w:t>
            </w:r>
            <w:r w:rsidRPr="00523F9F">
              <w:rPr>
                <w:b/>
                <w:bCs/>
                <w:i/>
                <w:iCs/>
              </w:rPr>
              <w:t>økologiske</w:t>
            </w:r>
            <w:r w:rsidRPr="00523F9F">
              <w:t xml:space="preserve"> friske frugter og grøntsager</w:t>
            </w:r>
          </w:p>
        </w:tc>
        <w:tc>
          <w:tcPr>
            <w:tcW w:w="4876" w:type="dxa"/>
            <w:hideMark/>
          </w:tcPr>
          <w:p w:rsidR="00987E75" w:rsidRPr="00523F9F" w:rsidP="00BB18F0" w14:paraId="4696BE8E" w14:textId="0686F141">
            <w:pPr>
              <w:pStyle w:val="Normal6"/>
              <w:rPr>
                <w:szCs w:val="24"/>
              </w:rPr>
            </w:pPr>
            <w:r w:rsidRPr="00523F9F">
              <w:rPr>
                <w:b/>
                <w:i/>
              </w:rPr>
              <w:t>a)</w:t>
            </w:r>
            <w:r w:rsidRPr="00523F9F">
              <w:tab/>
              <w:t xml:space="preserve">årstidens friske frugter og grøntsager </w:t>
            </w:r>
            <w:r w:rsidRPr="00523F9F">
              <w:rPr>
                <w:b/>
                <w:i/>
              </w:rPr>
              <w:t>samt, når det er muligt, af lokal oprindelse</w:t>
            </w:r>
          </w:p>
        </w:tc>
      </w:tr>
    </w:tbl>
    <w:p w:rsidR="00987E75" w:rsidRPr="00523F9F" w:rsidP="00987E75" w14:paraId="0237F92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85F393F" w14:textId="77777777">
      <w:r w:rsidRPr="00523F9F">
        <w:rPr>
          <w:rStyle w:val="HideTWBExt"/>
          <w:noProof w:val="0"/>
        </w:rPr>
        <w:t>&lt;/AmendB&gt;</w:t>
      </w:r>
    </w:p>
    <w:p w:rsidR="00987E75" w:rsidRPr="00523F9F" w:rsidP="00987E75" w14:paraId="32135C6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598</w:t>
      </w:r>
      <w:r w:rsidRPr="00523F9F">
        <w:rPr>
          <w:rStyle w:val="HideTWBExt"/>
          <w:b w:val="0"/>
          <w:noProof w:val="0"/>
        </w:rPr>
        <w:t>&lt;/NumAmB&gt;</w:t>
      </w:r>
    </w:p>
    <w:p w:rsidR="00987E75" w:rsidRPr="00523F9F" w:rsidP="00987E75" w14:paraId="2BCCAAFE" w14:textId="77777777">
      <w:pPr>
        <w:pStyle w:val="NormalBold"/>
      </w:pPr>
      <w:r w:rsidRPr="00523F9F">
        <w:rPr>
          <w:rStyle w:val="HideTWBExt"/>
          <w:b w:val="0"/>
          <w:noProof w:val="0"/>
        </w:rPr>
        <w:t>&lt;RepeatBlock-By&gt;&lt;Members&gt;</w:t>
      </w:r>
      <w:r w:rsidRPr="00523F9F">
        <w:t>Anja Hazekamp, Sebastian Everding, Arash Saeidi</w:t>
      </w:r>
      <w:r w:rsidRPr="00523F9F">
        <w:rPr>
          <w:rStyle w:val="HideTWBExt"/>
          <w:b w:val="0"/>
          <w:noProof w:val="0"/>
        </w:rPr>
        <w:t>&lt;/Members&gt;</w:t>
      </w:r>
    </w:p>
    <w:p w:rsidR="00987E75" w:rsidRPr="00523F9F" w:rsidP="00987E75" w14:paraId="65C8A85D" w14:textId="77777777">
      <w:r w:rsidRPr="00523F9F">
        <w:rPr>
          <w:rStyle w:val="HideTWBExt"/>
          <w:noProof w:val="0"/>
        </w:rPr>
        <w:t>&lt;/RepeatBlock-By&gt;</w:t>
      </w:r>
    </w:p>
    <w:p w:rsidR="00987E75" w:rsidRPr="00523F9F" w:rsidP="00987E75" w14:paraId="5DEFECA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8576A1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C8E960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51E6CEC" w14:textId="77777777">
      <w:r w:rsidRPr="00523F9F">
        <w:rPr>
          <w:rStyle w:val="HideTWBExt"/>
          <w:noProof w:val="0"/>
        </w:rPr>
        <w:t>&lt;Article2&gt;</w:t>
      </w:r>
      <w:r w:rsidRPr="00523F9F">
        <w:t>Artikel 28 – stk. 4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546DF5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B458688" w14:textId="77777777">
            <w:pPr>
              <w:keepNext/>
            </w:pPr>
          </w:p>
        </w:tc>
      </w:tr>
      <w:tr w14:paraId="765CA71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AF378A2" w14:textId="77777777">
            <w:pPr>
              <w:pStyle w:val="ColumnHeading"/>
              <w:keepNext/>
            </w:pPr>
            <w:r w:rsidRPr="00523F9F">
              <w:t>Kommissionens forslag</w:t>
            </w:r>
          </w:p>
        </w:tc>
        <w:tc>
          <w:tcPr>
            <w:tcW w:w="4876" w:type="dxa"/>
            <w:hideMark/>
          </w:tcPr>
          <w:p w:rsidR="00987E75" w:rsidRPr="00523F9F" w:rsidP="00BB18F0" w14:paraId="596798C5" w14:textId="77777777">
            <w:pPr>
              <w:pStyle w:val="ColumnHeading"/>
              <w:keepNext/>
            </w:pPr>
            <w:r w:rsidRPr="00523F9F">
              <w:t>Ændringsforslag</w:t>
            </w:r>
          </w:p>
        </w:tc>
      </w:tr>
      <w:tr w14:paraId="584DCAE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B82076C" w14:textId="77777777">
            <w:pPr>
              <w:pStyle w:val="Normal6"/>
            </w:pPr>
            <w:r w:rsidRPr="00523F9F">
              <w:rPr>
                <w:b/>
                <w:bCs/>
                <w:i/>
                <w:iCs/>
              </w:rPr>
              <w:t>(a)</w:t>
            </w:r>
            <w:r w:rsidRPr="00523F9F">
              <w:tab/>
              <w:t>årstidens økologiske friske frugter og grøntsager</w:t>
            </w:r>
          </w:p>
        </w:tc>
        <w:tc>
          <w:tcPr>
            <w:tcW w:w="4876" w:type="dxa"/>
            <w:hideMark/>
          </w:tcPr>
          <w:p w:rsidR="00987E75" w:rsidRPr="00523F9F" w:rsidP="00BB18F0" w14:paraId="2663A8C1" w14:textId="77777777">
            <w:pPr>
              <w:pStyle w:val="Normal6"/>
              <w:rPr>
                <w:szCs w:val="24"/>
              </w:rPr>
            </w:pPr>
            <w:r w:rsidRPr="00523F9F">
              <w:rPr>
                <w:b/>
                <w:i/>
              </w:rPr>
              <w:t>a)</w:t>
            </w:r>
            <w:r w:rsidRPr="00523F9F">
              <w:tab/>
              <w:t xml:space="preserve">årstidens </w:t>
            </w:r>
            <w:r w:rsidRPr="00523F9F">
              <w:rPr>
                <w:b/>
                <w:i/>
              </w:rPr>
              <w:t xml:space="preserve">og </w:t>
            </w:r>
            <w:r w:rsidRPr="00523F9F">
              <w:t>økologiske friske frugter og grøntsager</w:t>
            </w:r>
          </w:p>
        </w:tc>
      </w:tr>
    </w:tbl>
    <w:p w:rsidR="00987E75" w:rsidRPr="00523F9F" w:rsidP="00987E75" w14:paraId="3B6D009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FBD6FEF" w14:textId="77777777">
      <w:r w:rsidRPr="00523F9F">
        <w:rPr>
          <w:rStyle w:val="HideTWBExt"/>
          <w:noProof w:val="0"/>
        </w:rPr>
        <w:t>&lt;/AmendB&gt;</w:t>
      </w:r>
    </w:p>
    <w:p w:rsidR="00987E75" w:rsidRPr="00523F9F" w:rsidP="00987E75" w14:paraId="5AFEBB0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599</w:t>
      </w:r>
      <w:r w:rsidRPr="00523F9F">
        <w:rPr>
          <w:rStyle w:val="HideTWBExt"/>
          <w:b w:val="0"/>
          <w:noProof w:val="0"/>
        </w:rPr>
        <w:t>&lt;/NumAmB&gt;</w:t>
      </w:r>
    </w:p>
    <w:p w:rsidR="00987E75" w:rsidRPr="00523F9F" w:rsidP="00987E75" w14:paraId="7959121E"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6918FEC2"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7EF24E09" w14:textId="77777777">
      <w:r w:rsidRPr="00523F9F">
        <w:rPr>
          <w:rStyle w:val="HideTWBExt"/>
          <w:noProof w:val="0"/>
        </w:rPr>
        <w:t>&lt;/RepeatBlock-By&gt;</w:t>
      </w:r>
    </w:p>
    <w:p w:rsidR="00987E75" w:rsidRPr="00523F9F" w:rsidP="00987E75" w14:paraId="30A8AF4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257E70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1466A3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565405B" w14:textId="77777777">
      <w:r w:rsidRPr="00523F9F">
        <w:rPr>
          <w:rStyle w:val="HideTWBExt"/>
          <w:noProof w:val="0"/>
        </w:rPr>
        <w:t>&lt;Article2&gt;</w:t>
      </w:r>
      <w:r w:rsidRPr="00523F9F">
        <w:t>Artikel 28 – stk. 4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E6E7B4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862B961" w14:textId="77777777">
            <w:pPr>
              <w:keepNext/>
            </w:pPr>
          </w:p>
        </w:tc>
      </w:tr>
      <w:tr w14:paraId="3B2F45D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F7D3A9A" w14:textId="77777777">
            <w:pPr>
              <w:pStyle w:val="ColumnHeading"/>
              <w:keepNext/>
            </w:pPr>
            <w:r w:rsidRPr="00523F9F">
              <w:t>Kommissionens forslag</w:t>
            </w:r>
          </w:p>
        </w:tc>
        <w:tc>
          <w:tcPr>
            <w:tcW w:w="4876" w:type="dxa"/>
            <w:hideMark/>
          </w:tcPr>
          <w:p w:rsidR="00987E75" w:rsidRPr="00523F9F" w:rsidP="00BB18F0" w14:paraId="223DE2B7" w14:textId="77777777">
            <w:pPr>
              <w:pStyle w:val="ColumnHeading"/>
              <w:keepNext/>
            </w:pPr>
            <w:r w:rsidRPr="00523F9F">
              <w:t>Ændringsforslag</w:t>
            </w:r>
          </w:p>
        </w:tc>
      </w:tr>
      <w:tr w14:paraId="30B595A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F98491E" w14:textId="77777777">
            <w:pPr>
              <w:pStyle w:val="Normal6"/>
            </w:pPr>
            <w:r w:rsidRPr="00523F9F">
              <w:rPr>
                <w:b/>
                <w:bCs/>
                <w:i/>
                <w:iCs/>
              </w:rPr>
              <w:t>(a)</w:t>
            </w:r>
            <w:r w:rsidRPr="00523F9F">
              <w:tab/>
              <w:t>årstidens økologiske friske frugter og grøntsager</w:t>
            </w:r>
          </w:p>
        </w:tc>
        <w:tc>
          <w:tcPr>
            <w:tcW w:w="4876" w:type="dxa"/>
            <w:hideMark/>
          </w:tcPr>
          <w:p w:rsidR="00987E75" w:rsidRPr="00523F9F" w:rsidP="00BB18F0" w14:paraId="3039B3DB" w14:textId="01E1F776">
            <w:pPr>
              <w:pStyle w:val="Normal6"/>
              <w:rPr>
                <w:szCs w:val="24"/>
              </w:rPr>
            </w:pPr>
            <w:r w:rsidRPr="00523F9F">
              <w:rPr>
                <w:i/>
                <w:iCs/>
              </w:rPr>
              <w:t>(Vedrører ikke den danske tekst.)</w:t>
            </w:r>
          </w:p>
        </w:tc>
      </w:tr>
    </w:tbl>
    <w:p w:rsidR="00987E75" w:rsidRPr="00523F9F" w:rsidP="00987E75" w14:paraId="4139F66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7AE16F1" w14:textId="77777777">
      <w:r w:rsidRPr="00523F9F">
        <w:rPr>
          <w:rStyle w:val="HideTWBExt"/>
          <w:noProof w:val="0"/>
        </w:rPr>
        <w:t>&lt;/AmendB&gt;</w:t>
      </w:r>
    </w:p>
    <w:p w:rsidR="00987E75" w:rsidRPr="00523F9F" w:rsidP="00987E75" w14:paraId="6525609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600</w:t>
      </w:r>
      <w:r w:rsidRPr="00523F9F">
        <w:rPr>
          <w:rStyle w:val="HideTWBExt"/>
          <w:b w:val="0"/>
          <w:noProof w:val="0"/>
        </w:rPr>
        <w:t>&lt;/NumAmB&gt;</w:t>
      </w:r>
    </w:p>
    <w:p w:rsidR="00987E75" w:rsidRPr="00523F9F" w:rsidP="00987E75" w14:paraId="65F7EC47" w14:textId="77777777">
      <w:pPr>
        <w:pStyle w:val="NormalBold"/>
      </w:pPr>
      <w:r w:rsidRPr="00523F9F">
        <w:rPr>
          <w:rStyle w:val="HideTWBExt"/>
          <w:b w:val="0"/>
          <w:noProof w:val="0"/>
        </w:rPr>
        <w:t>&lt;RepeatBlock-By&gt;&lt;Members&gt;</w:t>
      </w:r>
      <w:r w:rsidRPr="00523F9F">
        <w:t>Paulo do Nascimento Cabral</w:t>
      </w:r>
      <w:r w:rsidRPr="00523F9F">
        <w:rPr>
          <w:rStyle w:val="HideTWBExt"/>
          <w:b w:val="0"/>
          <w:noProof w:val="0"/>
        </w:rPr>
        <w:t>&lt;/Members&gt;</w:t>
      </w:r>
    </w:p>
    <w:p w:rsidR="00987E75" w:rsidRPr="00523F9F" w:rsidP="00987E75" w14:paraId="7330550E" w14:textId="77777777">
      <w:r w:rsidRPr="00523F9F">
        <w:rPr>
          <w:rStyle w:val="HideTWBExt"/>
          <w:noProof w:val="0"/>
        </w:rPr>
        <w:t>&lt;/RepeatBlock-By&gt;</w:t>
      </w:r>
    </w:p>
    <w:p w:rsidR="00987E75" w:rsidRPr="00523F9F" w:rsidP="00987E75" w14:paraId="203BDE3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3C7CB0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2C595FB"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1177302" w14:textId="77777777">
      <w:r w:rsidRPr="00523F9F">
        <w:rPr>
          <w:rStyle w:val="HideTWBExt"/>
          <w:noProof w:val="0"/>
        </w:rPr>
        <w:t>&lt;Article2&gt;</w:t>
      </w:r>
      <w:r w:rsidRPr="00523F9F">
        <w:t>Artikel 28 – stk. 4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B31019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BA3EFBD" w14:textId="77777777">
            <w:pPr>
              <w:keepNext/>
            </w:pPr>
          </w:p>
        </w:tc>
      </w:tr>
      <w:tr w14:paraId="1896FEC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2171F8D" w14:textId="77777777">
            <w:pPr>
              <w:pStyle w:val="ColumnHeading"/>
              <w:keepNext/>
            </w:pPr>
            <w:r w:rsidRPr="00523F9F">
              <w:t>Kommissionens forslag</w:t>
            </w:r>
          </w:p>
        </w:tc>
        <w:tc>
          <w:tcPr>
            <w:tcW w:w="4876" w:type="dxa"/>
            <w:hideMark/>
          </w:tcPr>
          <w:p w:rsidR="00987E75" w:rsidRPr="00523F9F" w:rsidP="00BB18F0" w14:paraId="0C223D51" w14:textId="77777777">
            <w:pPr>
              <w:pStyle w:val="ColumnHeading"/>
              <w:keepNext/>
            </w:pPr>
            <w:r w:rsidRPr="00523F9F">
              <w:t>Ændringsforslag</w:t>
            </w:r>
          </w:p>
        </w:tc>
      </w:tr>
      <w:tr w14:paraId="56F9003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3B8F487" w14:textId="77777777">
            <w:pPr>
              <w:pStyle w:val="Normal6"/>
            </w:pPr>
            <w:r w:rsidRPr="00523F9F">
              <w:rPr>
                <w:b/>
                <w:i/>
              </w:rPr>
              <w:t>a)</w:t>
            </w:r>
            <w:r w:rsidRPr="00523F9F">
              <w:tab/>
              <w:t xml:space="preserve">årstidens </w:t>
            </w:r>
            <w:r w:rsidRPr="00523F9F">
              <w:rPr>
                <w:b/>
                <w:bCs/>
                <w:i/>
                <w:iCs/>
              </w:rPr>
              <w:t>økologiske</w:t>
            </w:r>
            <w:r w:rsidRPr="00523F9F">
              <w:t xml:space="preserve"> friske frugter og grøntsager</w:t>
            </w:r>
          </w:p>
        </w:tc>
        <w:tc>
          <w:tcPr>
            <w:tcW w:w="4876" w:type="dxa"/>
            <w:hideMark/>
          </w:tcPr>
          <w:p w:rsidR="00987E75" w:rsidRPr="00523F9F" w:rsidP="00BB18F0" w14:paraId="1989CFE3" w14:textId="77777777">
            <w:pPr>
              <w:pStyle w:val="Normal6"/>
              <w:rPr>
                <w:szCs w:val="24"/>
              </w:rPr>
            </w:pPr>
            <w:r w:rsidRPr="00523F9F">
              <w:rPr>
                <w:b/>
                <w:i/>
              </w:rPr>
              <w:t>a)</w:t>
            </w:r>
            <w:r w:rsidRPr="00523F9F">
              <w:tab/>
              <w:t xml:space="preserve">årstidens friske frugter og grøntsager </w:t>
            </w:r>
            <w:r w:rsidRPr="00523F9F">
              <w:rPr>
                <w:b/>
                <w:i/>
              </w:rPr>
              <w:t>og bananer</w:t>
            </w:r>
          </w:p>
        </w:tc>
      </w:tr>
    </w:tbl>
    <w:p w:rsidR="00987E75" w:rsidRPr="00523F9F" w:rsidP="00987E75" w14:paraId="298A4C7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{PT}</w:t>
      </w:r>
      <w:r w:rsidRPr="00523F9F">
        <w:rPr>
          <w:noProof w:val="0"/>
        </w:rPr>
        <w:t>pt</w:t>
      </w:r>
      <w:r w:rsidRPr="00523F9F">
        <w:rPr>
          <w:rStyle w:val="HideTWBExt"/>
          <w:noProof w:val="0"/>
        </w:rPr>
        <w:t>&lt;/Original&gt;</w:t>
      </w:r>
    </w:p>
    <w:p w:rsidR="00987E75" w:rsidRPr="00523F9F" w:rsidP="00987E75" w14:paraId="39A56A0C" w14:textId="77777777">
      <w:r w:rsidRPr="00523F9F">
        <w:rPr>
          <w:rStyle w:val="HideTWBExt"/>
          <w:noProof w:val="0"/>
        </w:rPr>
        <w:t>&lt;/AmendB&gt;</w:t>
      </w:r>
    </w:p>
    <w:p w:rsidR="00987E75" w:rsidRPr="00523F9F" w:rsidP="00987E75" w14:paraId="6E1C659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601</w:t>
      </w:r>
      <w:r w:rsidRPr="00523F9F">
        <w:rPr>
          <w:rStyle w:val="HideTWBExt"/>
          <w:b w:val="0"/>
          <w:noProof w:val="0"/>
        </w:rPr>
        <w:t>&lt;/NumAmB&gt;</w:t>
      </w:r>
    </w:p>
    <w:p w:rsidR="00987E75" w:rsidRPr="00523F9F" w:rsidP="00987E75" w14:paraId="52712884" w14:textId="77777777">
      <w:pPr>
        <w:pStyle w:val="NormalBold"/>
      </w:pPr>
      <w:r w:rsidRPr="00523F9F">
        <w:rPr>
          <w:rStyle w:val="HideTWBExt"/>
          <w:b w:val="0"/>
          <w:noProof w:val="0"/>
        </w:rPr>
        <w:t>&lt;RepeatBlock-By&gt;&lt;Members&gt;</w:t>
      </w:r>
      <w:r w:rsidRPr="00523F9F">
        <w:t>Anja Hazekamp, Sebastian Everding</w:t>
      </w:r>
      <w:r w:rsidRPr="00523F9F">
        <w:rPr>
          <w:rStyle w:val="HideTWBExt"/>
          <w:b w:val="0"/>
          <w:noProof w:val="0"/>
        </w:rPr>
        <w:t>&lt;/Members&gt;</w:t>
      </w:r>
    </w:p>
    <w:p w:rsidR="00987E75" w:rsidRPr="00523F9F" w:rsidP="00987E75" w14:paraId="5A2C3CAC" w14:textId="77777777">
      <w:r w:rsidRPr="00523F9F">
        <w:rPr>
          <w:rStyle w:val="HideTWBExt"/>
          <w:noProof w:val="0"/>
        </w:rPr>
        <w:t>&lt;/RepeatBlock-By&gt;</w:t>
      </w:r>
    </w:p>
    <w:p w:rsidR="00987E75" w:rsidRPr="00523F9F" w:rsidP="00987E75" w14:paraId="6E2081D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02178B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F2097B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069FB5D"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08EEE15"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CDCE01F" w14:textId="77777777">
            <w:pPr>
              <w:keepNext/>
            </w:pPr>
          </w:p>
        </w:tc>
      </w:tr>
      <w:tr w14:paraId="4399D96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650A054" w14:textId="77777777">
            <w:pPr>
              <w:pStyle w:val="ColumnHeading"/>
              <w:keepNext/>
            </w:pPr>
            <w:r w:rsidRPr="00523F9F">
              <w:t>Kommissionens forslag</w:t>
            </w:r>
          </w:p>
        </w:tc>
        <w:tc>
          <w:tcPr>
            <w:tcW w:w="4876" w:type="dxa"/>
            <w:hideMark/>
          </w:tcPr>
          <w:p w:rsidR="00987E75" w:rsidRPr="00523F9F" w:rsidP="00BB18F0" w14:paraId="4E23845E" w14:textId="77777777">
            <w:pPr>
              <w:pStyle w:val="ColumnHeading"/>
              <w:keepNext/>
            </w:pPr>
            <w:r w:rsidRPr="00523F9F">
              <w:t>Ændringsforslag</w:t>
            </w:r>
          </w:p>
        </w:tc>
      </w:tr>
      <w:tr w14:paraId="56CB2AF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036E4D2" w14:textId="77777777">
            <w:pPr>
              <w:pStyle w:val="Normal6"/>
            </w:pPr>
            <w:r w:rsidRPr="00523F9F">
              <w:rPr>
                <w:b/>
                <w:i/>
              </w:rPr>
              <w:t>(b)</w:t>
            </w:r>
            <w:r w:rsidRPr="00523F9F">
              <w:rPr>
                <w:b/>
                <w:i/>
              </w:rPr>
              <w:tab/>
              <w:t>skummetmælk eller letmælk, ikke tilsat sukker eller andre sødemidler, samt laktosefrie udgaver heraf.</w:t>
            </w:r>
          </w:p>
        </w:tc>
        <w:tc>
          <w:tcPr>
            <w:tcW w:w="4876" w:type="dxa"/>
            <w:hideMark/>
          </w:tcPr>
          <w:p w:rsidR="00987E75" w:rsidRPr="00523F9F" w:rsidP="00BB18F0" w14:paraId="54F504EF" w14:textId="77777777">
            <w:pPr>
              <w:pStyle w:val="Normal6"/>
              <w:rPr>
                <w:szCs w:val="24"/>
              </w:rPr>
            </w:pPr>
            <w:r w:rsidRPr="00523F9F">
              <w:rPr>
                <w:b/>
                <w:i/>
              </w:rPr>
              <w:t>udgår</w:t>
            </w:r>
          </w:p>
        </w:tc>
      </w:tr>
    </w:tbl>
    <w:p w:rsidR="00987E75" w:rsidRPr="00523F9F" w:rsidP="00987E75" w14:paraId="4B3BAA9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B0CDF97" w14:textId="77777777">
      <w:r w:rsidRPr="00523F9F">
        <w:rPr>
          <w:rStyle w:val="HideTWBExt"/>
          <w:noProof w:val="0"/>
        </w:rPr>
        <w:t>&lt;/AmendB&gt;</w:t>
      </w:r>
    </w:p>
    <w:p w:rsidR="00987E75" w:rsidRPr="00523F9F" w:rsidP="00987E75" w14:paraId="60616AF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602</w:t>
      </w:r>
      <w:r w:rsidRPr="00523F9F">
        <w:rPr>
          <w:rStyle w:val="HideTWBExt"/>
          <w:b w:val="0"/>
          <w:noProof w:val="0"/>
        </w:rPr>
        <w:t>&lt;/NumAmB&gt;</w:t>
      </w:r>
    </w:p>
    <w:p w:rsidR="00987E75" w:rsidRPr="00523F9F" w:rsidP="00987E75" w14:paraId="145184F6" w14:textId="77777777">
      <w:pPr>
        <w:pStyle w:val="NormalBold"/>
      </w:pPr>
      <w:r w:rsidRPr="00523F9F">
        <w:rPr>
          <w:rStyle w:val="HideTWBExt"/>
          <w:b w:val="0"/>
          <w:noProof w:val="0"/>
        </w:rPr>
        <w:t>&lt;RepeatBlock-By&gt;&lt;Members&gt;</w:t>
      </w:r>
      <w:r w:rsidRPr="00523F9F">
        <w:t>Alexander Bernhuber, Daniel Buda</w:t>
      </w:r>
      <w:r w:rsidRPr="00523F9F">
        <w:rPr>
          <w:rStyle w:val="HideTWBExt"/>
          <w:b w:val="0"/>
          <w:noProof w:val="0"/>
        </w:rPr>
        <w:t>&lt;/Members&gt;</w:t>
      </w:r>
    </w:p>
    <w:p w:rsidR="00987E75" w:rsidRPr="00523F9F" w:rsidP="00987E75" w14:paraId="1666952E" w14:textId="77777777">
      <w:r w:rsidRPr="00523F9F">
        <w:rPr>
          <w:rStyle w:val="HideTWBExt"/>
          <w:noProof w:val="0"/>
        </w:rPr>
        <w:t>&lt;/RepeatBlock-By&gt;</w:t>
      </w:r>
    </w:p>
    <w:p w:rsidR="00987E75" w:rsidRPr="00523F9F" w:rsidP="00987E75" w14:paraId="7875C7F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9847EA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AFAE01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573F15B"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EF5733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BFEF478" w14:textId="77777777">
            <w:pPr>
              <w:keepNext/>
            </w:pPr>
          </w:p>
        </w:tc>
      </w:tr>
      <w:tr w14:paraId="709651F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951D3BB" w14:textId="77777777">
            <w:pPr>
              <w:pStyle w:val="ColumnHeading"/>
              <w:keepNext/>
            </w:pPr>
            <w:r w:rsidRPr="00523F9F">
              <w:t>Kommissionens forslag</w:t>
            </w:r>
          </w:p>
        </w:tc>
        <w:tc>
          <w:tcPr>
            <w:tcW w:w="4876" w:type="dxa"/>
            <w:hideMark/>
          </w:tcPr>
          <w:p w:rsidR="00987E75" w:rsidRPr="00523F9F" w:rsidP="00BB18F0" w14:paraId="63348319" w14:textId="77777777">
            <w:pPr>
              <w:pStyle w:val="ColumnHeading"/>
              <w:keepNext/>
            </w:pPr>
            <w:r w:rsidRPr="00523F9F">
              <w:t>Ændringsforslag</w:t>
            </w:r>
          </w:p>
        </w:tc>
      </w:tr>
      <w:tr w14:paraId="4766C74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1D247B1" w14:textId="77777777">
            <w:pPr>
              <w:pStyle w:val="Normal6"/>
            </w:pPr>
            <w:r w:rsidRPr="00523F9F">
              <w:rPr>
                <w:b/>
                <w:i/>
              </w:rPr>
              <w:t>(b)</w:t>
            </w:r>
            <w:r w:rsidRPr="00523F9F">
              <w:tab/>
            </w:r>
            <w:r w:rsidRPr="00523F9F">
              <w:rPr>
                <w:b/>
                <w:bCs/>
                <w:i/>
                <w:iCs/>
              </w:rPr>
              <w:t>skummetmælk eller letmælk</w:t>
            </w:r>
            <w:r w:rsidRPr="00523F9F">
              <w:t xml:space="preserve">, ikke tilsat sukker </w:t>
            </w:r>
            <w:r w:rsidRPr="00523F9F">
              <w:rPr>
                <w:b/>
                <w:bCs/>
                <w:i/>
                <w:iCs/>
              </w:rPr>
              <w:t>eller andre sødemidler, samt laktosefrie udgaver heraf</w:t>
            </w:r>
            <w:r w:rsidRPr="00523F9F">
              <w:t>.</w:t>
            </w:r>
          </w:p>
        </w:tc>
        <w:tc>
          <w:tcPr>
            <w:tcW w:w="4876" w:type="dxa"/>
            <w:hideMark/>
          </w:tcPr>
          <w:p w:rsidR="00987E75" w:rsidRPr="00523F9F" w:rsidP="00BB18F0" w14:paraId="0B153389" w14:textId="77777777">
            <w:pPr>
              <w:pStyle w:val="Normal6"/>
              <w:rPr>
                <w:szCs w:val="24"/>
              </w:rPr>
            </w:pPr>
            <w:r w:rsidRPr="00523F9F">
              <w:rPr>
                <w:b/>
                <w:i/>
              </w:rPr>
              <w:t>b)</w:t>
            </w:r>
            <w:r w:rsidRPr="00523F9F">
              <w:tab/>
            </w:r>
            <w:r w:rsidRPr="00523F9F">
              <w:rPr>
                <w:b/>
                <w:bCs/>
                <w:i/>
                <w:iCs/>
              </w:rPr>
              <w:t>mælk</w:t>
            </w:r>
            <w:r w:rsidRPr="00523F9F">
              <w:t>, ikke tilsat sukker.</w:t>
            </w:r>
          </w:p>
        </w:tc>
      </w:tr>
    </w:tbl>
    <w:p w:rsidR="00987E75" w:rsidRPr="00523F9F" w:rsidP="00987E75" w14:paraId="4CF753E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{DE}</w:t>
      </w:r>
      <w:r w:rsidRPr="00523F9F">
        <w:rPr>
          <w:noProof w:val="0"/>
        </w:rPr>
        <w:t>de</w:t>
      </w:r>
      <w:r w:rsidRPr="00523F9F">
        <w:rPr>
          <w:rStyle w:val="HideTWBExt"/>
          <w:noProof w:val="0"/>
        </w:rPr>
        <w:t>&lt;/Original&gt;</w:t>
      </w:r>
    </w:p>
    <w:p w:rsidR="00987E75" w:rsidRPr="00523F9F" w:rsidP="00987E75" w14:paraId="475A4A03" w14:textId="77777777">
      <w:r w:rsidRPr="00523F9F">
        <w:rPr>
          <w:rStyle w:val="HideTWBExt"/>
          <w:noProof w:val="0"/>
        </w:rPr>
        <w:t>&lt;/AmendB&gt;</w:t>
      </w:r>
    </w:p>
    <w:p w:rsidR="00987E75" w:rsidRPr="00523F9F" w:rsidP="00987E75" w14:paraId="56B5D53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603</w:t>
      </w:r>
      <w:r w:rsidRPr="00523F9F">
        <w:rPr>
          <w:rStyle w:val="HideTWBExt"/>
          <w:b w:val="0"/>
          <w:noProof w:val="0"/>
        </w:rPr>
        <w:t>&lt;/NumAmB&gt;</w:t>
      </w:r>
    </w:p>
    <w:p w:rsidR="00987E75" w:rsidRPr="00523F9F" w:rsidP="00987E75" w14:paraId="18C183C3" w14:textId="77777777">
      <w:pPr>
        <w:pStyle w:val="NormalBold"/>
      </w:pPr>
      <w:r w:rsidRPr="00523F9F">
        <w:rPr>
          <w:rStyle w:val="HideTWBExt"/>
          <w:b w:val="0"/>
          <w:noProof w:val="0"/>
        </w:rPr>
        <w:t>&lt;RepeatBlock-By&gt;&lt;Members&gt;</w:t>
      </w:r>
      <w:r w:rsidRPr="00523F9F">
        <w:t>Charles Goerens, Asger Christensen, Ciaran Mullooly</w:t>
      </w:r>
      <w:r w:rsidRPr="00523F9F">
        <w:rPr>
          <w:rStyle w:val="HideTWBExt"/>
          <w:b w:val="0"/>
          <w:noProof w:val="0"/>
        </w:rPr>
        <w:t>&lt;/Members&gt;</w:t>
      </w:r>
    </w:p>
    <w:p w:rsidR="00987E75" w:rsidRPr="00523F9F" w:rsidP="00987E75" w14:paraId="52E88F14" w14:textId="77777777">
      <w:r w:rsidRPr="00523F9F">
        <w:rPr>
          <w:rStyle w:val="HideTWBExt"/>
          <w:noProof w:val="0"/>
        </w:rPr>
        <w:t>&lt;/RepeatBlock-By&gt;</w:t>
      </w:r>
    </w:p>
    <w:p w:rsidR="00987E75" w:rsidRPr="00523F9F" w:rsidP="00987E75" w14:paraId="3EC5D7C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6F4654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8DF440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8412FC3"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008836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7D20B4F" w14:textId="77777777">
            <w:pPr>
              <w:keepNext/>
            </w:pPr>
          </w:p>
        </w:tc>
      </w:tr>
      <w:tr w14:paraId="5FA8D1B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1A5FEFB" w14:textId="77777777">
            <w:pPr>
              <w:pStyle w:val="ColumnHeading"/>
              <w:keepNext/>
            </w:pPr>
            <w:r w:rsidRPr="00523F9F">
              <w:t>Kommissionens forslag</w:t>
            </w:r>
          </w:p>
        </w:tc>
        <w:tc>
          <w:tcPr>
            <w:tcW w:w="4876" w:type="dxa"/>
            <w:hideMark/>
          </w:tcPr>
          <w:p w:rsidR="00987E75" w:rsidRPr="00523F9F" w:rsidP="00BB18F0" w14:paraId="2833A0B4" w14:textId="77777777">
            <w:pPr>
              <w:pStyle w:val="ColumnHeading"/>
              <w:keepNext/>
            </w:pPr>
            <w:r w:rsidRPr="00523F9F">
              <w:t>Ændringsforslag</w:t>
            </w:r>
          </w:p>
        </w:tc>
      </w:tr>
      <w:tr w14:paraId="2DE1091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A8309E9" w14:textId="77777777">
            <w:pPr>
              <w:pStyle w:val="Normal6"/>
            </w:pPr>
            <w:r w:rsidRPr="00523F9F">
              <w:rPr>
                <w:b/>
                <w:i/>
              </w:rPr>
              <w:t>(b)</w:t>
            </w:r>
            <w:r w:rsidRPr="00523F9F">
              <w:tab/>
            </w:r>
            <w:r w:rsidRPr="00523F9F">
              <w:rPr>
                <w:b/>
                <w:i/>
              </w:rPr>
              <w:t>skummetmælk eller letmælk</w:t>
            </w:r>
            <w:r w:rsidRPr="00523F9F">
              <w:t>, ikke tilsat sukker eller andre sødemidler</w:t>
            </w:r>
            <w:r w:rsidRPr="00523F9F">
              <w:rPr>
                <w:b/>
                <w:i/>
              </w:rPr>
              <w:t>, samt laktosefrie udgaver heraf</w:t>
            </w:r>
            <w:r w:rsidRPr="00523F9F">
              <w:t>.</w:t>
            </w:r>
          </w:p>
        </w:tc>
        <w:tc>
          <w:tcPr>
            <w:tcW w:w="4876" w:type="dxa"/>
            <w:hideMark/>
          </w:tcPr>
          <w:p w:rsidR="00987E75" w:rsidRPr="00523F9F" w:rsidP="00BB18F0" w14:paraId="40203012" w14:textId="77777777">
            <w:pPr>
              <w:pStyle w:val="Normal6"/>
              <w:rPr>
                <w:szCs w:val="24"/>
              </w:rPr>
            </w:pPr>
            <w:r w:rsidRPr="00523F9F">
              <w:rPr>
                <w:b/>
                <w:i/>
              </w:rPr>
              <w:t>b)</w:t>
            </w:r>
            <w:r w:rsidRPr="00523F9F">
              <w:tab/>
            </w:r>
            <w:r w:rsidRPr="00523F9F">
              <w:rPr>
                <w:b/>
                <w:i/>
              </w:rPr>
              <w:t>mælk</w:t>
            </w:r>
            <w:r w:rsidRPr="00523F9F">
              <w:t xml:space="preserve">, </w:t>
            </w:r>
            <w:r w:rsidRPr="00523F9F">
              <w:rPr>
                <w:b/>
                <w:i/>
              </w:rPr>
              <w:t>der</w:t>
            </w:r>
            <w:r w:rsidRPr="00523F9F">
              <w:t xml:space="preserve"> ikke </w:t>
            </w:r>
            <w:r w:rsidRPr="00523F9F">
              <w:rPr>
                <w:b/>
                <w:i/>
              </w:rPr>
              <w:t>er</w:t>
            </w:r>
            <w:r w:rsidRPr="00523F9F">
              <w:t xml:space="preserve"> tilsat sukker eller andre sødemidler.</w:t>
            </w:r>
          </w:p>
        </w:tc>
      </w:tr>
    </w:tbl>
    <w:p w:rsidR="00987E75" w:rsidRPr="00523F9F" w:rsidP="00987E75" w14:paraId="2D2790E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1EFA372"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415E33F7" w14:textId="77777777">
      <w:pPr>
        <w:pStyle w:val="Normal12Italic"/>
        <w:rPr>
          <w:noProof w:val="0"/>
        </w:rPr>
      </w:pPr>
      <w:r w:rsidRPr="00523F9F">
        <w:rPr>
          <w:noProof w:val="0"/>
        </w:rPr>
        <w:t>Prioritering af skummetmælk eller letmælk er ikke begrundet, idet aktuel videnskabelig evidens (forskning såsom Bhavadharini m.fl. (2020) og Vanderhout m.fl.) ikke påviser ernæringsmæssige fordele i forhold til sødmælk og kan forstyrre eksisterende korte forsyningskæder. En streng prioritering af årstidsprodukter vil ligeledes reducere fleksibiliteten og begrænse distributionen året rundt af produkter såsom opbevarede æbler, som fortsat er tilgængelige og populære blandt børn.</w:t>
      </w:r>
    </w:p>
    <w:p w:rsidR="00987E75" w:rsidRPr="00523F9F" w:rsidP="00987E75" w14:paraId="55FC659E" w14:textId="77777777">
      <w:r w:rsidRPr="00523F9F">
        <w:rPr>
          <w:rStyle w:val="HideTWBExt"/>
          <w:noProof w:val="0"/>
        </w:rPr>
        <w:t>&lt;/AmendB&gt;</w:t>
      </w:r>
    </w:p>
    <w:p w:rsidR="00987E75" w:rsidRPr="00523F9F" w:rsidP="00987E75" w14:paraId="1F708A2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604</w:t>
      </w:r>
      <w:r w:rsidRPr="00523F9F">
        <w:rPr>
          <w:rStyle w:val="HideTWBExt"/>
          <w:b w:val="0"/>
          <w:noProof w:val="0"/>
        </w:rPr>
        <w:t>&lt;/NumAmB&gt;</w:t>
      </w:r>
    </w:p>
    <w:p w:rsidR="00987E75" w:rsidRPr="00523F9F" w:rsidP="00987E75" w14:paraId="3B710529"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79DFCD8F" w14:textId="77777777">
      <w:r w:rsidRPr="00523F9F">
        <w:rPr>
          <w:rStyle w:val="HideTWBExt"/>
          <w:noProof w:val="0"/>
        </w:rPr>
        <w:t>&lt;/RepeatBlock-By&gt;</w:t>
      </w:r>
    </w:p>
    <w:p w:rsidR="00987E75" w:rsidRPr="00523F9F" w:rsidP="00987E75" w14:paraId="19DDD4B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E3674BA"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A28F44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02F8F5F"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D6A247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B9C11F8" w14:textId="77777777">
            <w:pPr>
              <w:keepNext/>
            </w:pPr>
          </w:p>
        </w:tc>
      </w:tr>
      <w:tr w14:paraId="64FBE69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C06E7F7" w14:textId="77777777">
            <w:pPr>
              <w:pStyle w:val="ColumnHeading"/>
              <w:keepNext/>
            </w:pPr>
            <w:r w:rsidRPr="00523F9F">
              <w:t>Kommissionens forslag</w:t>
            </w:r>
          </w:p>
        </w:tc>
        <w:tc>
          <w:tcPr>
            <w:tcW w:w="4876" w:type="dxa"/>
            <w:hideMark/>
          </w:tcPr>
          <w:p w:rsidR="00987E75" w:rsidRPr="00523F9F" w:rsidP="00BB18F0" w14:paraId="1FFDC1AE" w14:textId="77777777">
            <w:pPr>
              <w:pStyle w:val="ColumnHeading"/>
              <w:keepNext/>
            </w:pPr>
            <w:r w:rsidRPr="00523F9F">
              <w:t>Ændringsforslag</w:t>
            </w:r>
          </w:p>
        </w:tc>
      </w:tr>
      <w:tr w14:paraId="03AA65F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ECAC391" w14:textId="77777777">
            <w:pPr>
              <w:pStyle w:val="Normal6"/>
            </w:pPr>
            <w:r w:rsidRPr="00523F9F">
              <w:rPr>
                <w:b/>
                <w:i/>
              </w:rPr>
              <w:t>(b)</w:t>
            </w:r>
            <w:r w:rsidRPr="00523F9F">
              <w:tab/>
            </w:r>
            <w:r w:rsidRPr="00523F9F">
              <w:rPr>
                <w:b/>
                <w:bCs/>
                <w:i/>
                <w:iCs/>
              </w:rPr>
              <w:t>skummetmælk eller</w:t>
            </w:r>
            <w:r w:rsidRPr="00523F9F">
              <w:t xml:space="preserve"> letmælk, </w:t>
            </w:r>
            <w:r w:rsidRPr="00523F9F">
              <w:rPr>
                <w:b/>
                <w:bCs/>
                <w:i/>
                <w:iCs/>
              </w:rPr>
              <w:t>ikke tilsat sukker eller andre sødemidler</w:t>
            </w:r>
            <w:r w:rsidRPr="00523F9F">
              <w:t>, samt laktosefrie udgaver heraf.</w:t>
            </w:r>
          </w:p>
        </w:tc>
        <w:tc>
          <w:tcPr>
            <w:tcW w:w="4876" w:type="dxa"/>
            <w:hideMark/>
          </w:tcPr>
          <w:p w:rsidR="00987E75" w:rsidRPr="00523F9F" w:rsidP="00BB18F0" w14:paraId="33BD63CC" w14:textId="77777777">
            <w:pPr>
              <w:pStyle w:val="Normal6"/>
              <w:rPr>
                <w:szCs w:val="24"/>
              </w:rPr>
            </w:pPr>
            <w:r w:rsidRPr="00523F9F">
              <w:rPr>
                <w:b/>
                <w:i/>
              </w:rPr>
              <w:t>b)</w:t>
            </w:r>
            <w:r w:rsidRPr="00523F9F">
              <w:tab/>
            </w:r>
            <w:r w:rsidRPr="00523F9F">
              <w:rPr>
                <w:b/>
                <w:i/>
              </w:rPr>
              <w:t>mælk uden sødemidler, herunder sødmælk</w:t>
            </w:r>
            <w:r w:rsidRPr="00523F9F">
              <w:t xml:space="preserve">, letmælk </w:t>
            </w:r>
            <w:r w:rsidRPr="00523F9F">
              <w:rPr>
                <w:b/>
                <w:i/>
              </w:rPr>
              <w:t xml:space="preserve">og skummetmælk </w:t>
            </w:r>
            <w:r w:rsidRPr="00523F9F">
              <w:t>samt laktosefrie udgaver heraf.</w:t>
            </w:r>
          </w:p>
        </w:tc>
      </w:tr>
    </w:tbl>
    <w:p w:rsidR="00987E75" w:rsidRPr="00523F9F" w:rsidP="00987E75" w14:paraId="3B15D0C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4EF7304B" w14:textId="77777777">
      <w:r w:rsidRPr="00523F9F">
        <w:rPr>
          <w:rStyle w:val="HideTWBExt"/>
          <w:noProof w:val="0"/>
        </w:rPr>
        <w:t>&lt;/AmendB&gt;</w:t>
      </w:r>
    </w:p>
    <w:p w:rsidR="00987E75" w:rsidRPr="00523F9F" w:rsidP="00987E75" w14:paraId="7371530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605</w:t>
      </w:r>
      <w:r w:rsidRPr="00523F9F">
        <w:rPr>
          <w:rStyle w:val="HideTWBExt"/>
          <w:b w:val="0"/>
          <w:noProof w:val="0"/>
        </w:rPr>
        <w:t>&lt;/NumAmB&gt;</w:t>
      </w:r>
    </w:p>
    <w:p w:rsidR="00987E75" w:rsidRPr="00523F9F" w:rsidP="00987E75" w14:paraId="5D8ABA0F" w14:textId="77777777">
      <w:pPr>
        <w:pStyle w:val="NormalBold"/>
      </w:pPr>
      <w:r w:rsidRPr="00523F9F">
        <w:rPr>
          <w:rStyle w:val="HideTWBExt"/>
          <w:b w:val="0"/>
          <w:noProof w:val="0"/>
        </w:rPr>
        <w:t>&lt;RepeatBlock-By&gt;&lt;Members&gt;</w:t>
      </w:r>
      <w:r w:rsidRPr="00523F9F">
        <w:t>Paulo do Nascimento Cabral</w:t>
      </w:r>
      <w:r w:rsidRPr="00523F9F">
        <w:rPr>
          <w:rStyle w:val="HideTWBExt"/>
          <w:b w:val="0"/>
          <w:noProof w:val="0"/>
        </w:rPr>
        <w:t>&lt;/Members&gt;</w:t>
      </w:r>
    </w:p>
    <w:p w:rsidR="00987E75" w:rsidRPr="00523F9F" w:rsidP="00987E75" w14:paraId="2E10CA29" w14:textId="77777777">
      <w:r w:rsidRPr="00523F9F">
        <w:rPr>
          <w:rStyle w:val="HideTWBExt"/>
          <w:noProof w:val="0"/>
        </w:rPr>
        <w:t>&lt;/RepeatBlock-By&gt;</w:t>
      </w:r>
    </w:p>
    <w:p w:rsidR="00987E75" w:rsidRPr="00523F9F" w:rsidP="00987E75" w14:paraId="5528524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6E916E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721779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9F58824"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177221C"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B748DF6" w14:textId="77777777">
            <w:pPr>
              <w:keepNext/>
            </w:pPr>
          </w:p>
        </w:tc>
      </w:tr>
      <w:tr w14:paraId="03A7659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2645CDF" w14:textId="77777777">
            <w:pPr>
              <w:pStyle w:val="ColumnHeading"/>
              <w:keepNext/>
            </w:pPr>
            <w:r w:rsidRPr="00523F9F">
              <w:t>Kommissionens forslag</w:t>
            </w:r>
          </w:p>
        </w:tc>
        <w:tc>
          <w:tcPr>
            <w:tcW w:w="4876" w:type="dxa"/>
            <w:hideMark/>
          </w:tcPr>
          <w:p w:rsidR="00987E75" w:rsidRPr="00523F9F" w:rsidP="00BB18F0" w14:paraId="2F4BA28A" w14:textId="77777777">
            <w:pPr>
              <w:pStyle w:val="ColumnHeading"/>
              <w:keepNext/>
            </w:pPr>
            <w:r w:rsidRPr="00523F9F">
              <w:t>Ændringsforslag</w:t>
            </w:r>
          </w:p>
        </w:tc>
      </w:tr>
      <w:tr w14:paraId="3786B73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7F058EC" w14:textId="77777777">
            <w:pPr>
              <w:pStyle w:val="Normal6"/>
            </w:pPr>
            <w:r w:rsidRPr="00523F9F">
              <w:rPr>
                <w:b/>
                <w:i/>
              </w:rPr>
              <w:t>(b)</w:t>
            </w:r>
            <w:r w:rsidRPr="00523F9F">
              <w:tab/>
            </w:r>
            <w:r w:rsidRPr="00523F9F">
              <w:rPr>
                <w:b/>
                <w:i/>
              </w:rPr>
              <w:t>skummetmælk</w:t>
            </w:r>
            <w:r w:rsidRPr="00523F9F">
              <w:t xml:space="preserve"> eller letmælk, ikke tilsat sukker eller andre sødemidler, samt laktosefrie udgaver heraf.</w:t>
            </w:r>
          </w:p>
        </w:tc>
        <w:tc>
          <w:tcPr>
            <w:tcW w:w="4876" w:type="dxa"/>
            <w:hideMark/>
          </w:tcPr>
          <w:p w:rsidR="00987E75" w:rsidRPr="00523F9F" w:rsidP="00BB18F0" w14:paraId="6A902921" w14:textId="77777777">
            <w:pPr>
              <w:pStyle w:val="Normal6"/>
              <w:rPr>
                <w:szCs w:val="24"/>
              </w:rPr>
            </w:pPr>
            <w:r w:rsidRPr="00523F9F">
              <w:rPr>
                <w:b/>
                <w:i/>
              </w:rPr>
              <w:t>b)</w:t>
            </w:r>
            <w:r w:rsidRPr="00523F9F">
              <w:tab/>
            </w:r>
            <w:r w:rsidRPr="00523F9F">
              <w:rPr>
                <w:b/>
                <w:i/>
              </w:rPr>
              <w:t>sødmælk</w:t>
            </w:r>
            <w:r w:rsidRPr="00523F9F">
              <w:t xml:space="preserve"> eller letmælk, ikke tilsat sukker eller andre sødemidler, samt laktosefrie udgaver heraf.</w:t>
            </w:r>
          </w:p>
        </w:tc>
      </w:tr>
    </w:tbl>
    <w:p w:rsidR="00987E75" w:rsidRPr="00523F9F" w:rsidP="00987E75" w14:paraId="462EDBB2"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{PT}</w:t>
      </w:r>
      <w:r w:rsidRPr="00523F9F">
        <w:rPr>
          <w:noProof w:val="0"/>
        </w:rPr>
        <w:t>pt</w:t>
      </w:r>
      <w:r w:rsidRPr="00523F9F">
        <w:rPr>
          <w:rStyle w:val="HideTWBExt"/>
          <w:noProof w:val="0"/>
        </w:rPr>
        <w:t>&lt;/Original&gt;</w:t>
      </w:r>
    </w:p>
    <w:p w:rsidR="00987E75" w:rsidRPr="00523F9F" w:rsidP="00987E75" w14:paraId="0EAF1009" w14:textId="77777777">
      <w:r w:rsidRPr="00523F9F">
        <w:rPr>
          <w:rStyle w:val="HideTWBExt"/>
          <w:noProof w:val="0"/>
        </w:rPr>
        <w:t>&lt;/AmendB&gt;</w:t>
      </w:r>
    </w:p>
    <w:p w:rsidR="00987E75" w:rsidRPr="00523F9F" w:rsidP="00987E75" w14:paraId="596A4DA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606</w:t>
      </w:r>
      <w:r w:rsidRPr="00523F9F">
        <w:rPr>
          <w:rStyle w:val="HideTWBExt"/>
          <w:b w:val="0"/>
          <w:noProof w:val="0"/>
        </w:rPr>
        <w:t>&lt;/NumAmB&gt;</w:t>
      </w:r>
    </w:p>
    <w:p w:rsidR="00987E75" w:rsidRPr="00523F9F" w:rsidP="00987E75" w14:paraId="5E31F60E" w14:textId="77777777">
      <w:pPr>
        <w:pStyle w:val="NormalBold"/>
      </w:pPr>
      <w:r w:rsidRPr="00523F9F">
        <w:rPr>
          <w:rStyle w:val="HideTWBExt"/>
          <w:b w:val="0"/>
          <w:noProof w:val="0"/>
        </w:rPr>
        <w:t>&lt;RepeatBlock-By&gt;&lt;Members&gt;</w:t>
      </w:r>
      <w:r w:rsidRPr="00523F9F">
        <w:t>Stanislav Stoyanov</w:t>
      </w:r>
      <w:r w:rsidRPr="00523F9F">
        <w:rPr>
          <w:rStyle w:val="HideTWBExt"/>
          <w:b w:val="0"/>
          <w:noProof w:val="0"/>
        </w:rPr>
        <w:t>&lt;/Members&gt;</w:t>
      </w:r>
    </w:p>
    <w:p w:rsidR="00987E75" w:rsidRPr="00523F9F" w:rsidP="00987E75" w14:paraId="3DB950A0" w14:textId="77777777">
      <w:r w:rsidRPr="00523F9F">
        <w:rPr>
          <w:rStyle w:val="HideTWBExt"/>
          <w:noProof w:val="0"/>
        </w:rPr>
        <w:t>&lt;/RepeatBlock-By&gt;</w:t>
      </w:r>
    </w:p>
    <w:p w:rsidR="00987E75" w:rsidRPr="00523F9F" w:rsidP="00987E75" w14:paraId="0956E64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5CD686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42AB76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5CB5DB6"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F7A7EC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5D6E0CA" w14:textId="77777777">
            <w:pPr>
              <w:keepNext/>
            </w:pPr>
          </w:p>
        </w:tc>
      </w:tr>
      <w:tr w14:paraId="3B275E7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95E4027" w14:textId="77777777">
            <w:pPr>
              <w:pStyle w:val="ColumnHeading"/>
              <w:keepNext/>
            </w:pPr>
            <w:r w:rsidRPr="00523F9F">
              <w:t>Kommissionens forslag</w:t>
            </w:r>
          </w:p>
        </w:tc>
        <w:tc>
          <w:tcPr>
            <w:tcW w:w="4876" w:type="dxa"/>
            <w:hideMark/>
          </w:tcPr>
          <w:p w:rsidR="00987E75" w:rsidRPr="00523F9F" w:rsidP="00BB18F0" w14:paraId="0FD00A49" w14:textId="77777777">
            <w:pPr>
              <w:pStyle w:val="ColumnHeading"/>
              <w:keepNext/>
            </w:pPr>
            <w:r w:rsidRPr="00523F9F">
              <w:t>Ændringsforslag</w:t>
            </w:r>
          </w:p>
        </w:tc>
      </w:tr>
      <w:tr w14:paraId="084843E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0610F04" w14:textId="77777777">
            <w:pPr>
              <w:pStyle w:val="Normal6"/>
            </w:pPr>
            <w:r w:rsidRPr="00523F9F">
              <w:rPr>
                <w:b/>
                <w:i/>
              </w:rPr>
              <w:t>(b)</w:t>
            </w:r>
            <w:r w:rsidRPr="00523F9F">
              <w:tab/>
            </w:r>
            <w:r w:rsidRPr="00523F9F">
              <w:rPr>
                <w:b/>
                <w:i/>
              </w:rPr>
              <w:t>skummetmælk eller letmælk</w:t>
            </w:r>
            <w:r w:rsidRPr="00523F9F">
              <w:t>, ikke tilsat sukker eller andre sødemidler, samt laktosefrie udgaver heraf.</w:t>
            </w:r>
          </w:p>
        </w:tc>
        <w:tc>
          <w:tcPr>
            <w:tcW w:w="4876" w:type="dxa"/>
            <w:hideMark/>
          </w:tcPr>
          <w:p w:rsidR="00987E75" w:rsidRPr="00523F9F" w:rsidP="00BB18F0" w14:paraId="568A0756" w14:textId="77777777">
            <w:pPr>
              <w:pStyle w:val="Normal6"/>
              <w:rPr>
                <w:szCs w:val="24"/>
              </w:rPr>
            </w:pPr>
            <w:r w:rsidRPr="00523F9F">
              <w:rPr>
                <w:b/>
                <w:i/>
              </w:rPr>
              <w:t>b)</w:t>
            </w:r>
            <w:r w:rsidRPr="00523F9F">
              <w:tab/>
            </w:r>
            <w:r w:rsidRPr="00523F9F">
              <w:rPr>
                <w:b/>
                <w:i/>
              </w:rPr>
              <w:t>mælk</w:t>
            </w:r>
            <w:r w:rsidRPr="00523F9F">
              <w:t xml:space="preserve">, </w:t>
            </w:r>
            <w:r w:rsidRPr="00523F9F">
              <w:rPr>
                <w:b/>
                <w:i/>
              </w:rPr>
              <w:t>der</w:t>
            </w:r>
            <w:r w:rsidRPr="00523F9F">
              <w:t xml:space="preserve"> ikke </w:t>
            </w:r>
            <w:r w:rsidRPr="00523F9F">
              <w:rPr>
                <w:b/>
                <w:i/>
              </w:rPr>
              <w:t xml:space="preserve">er </w:t>
            </w:r>
            <w:r w:rsidRPr="00523F9F">
              <w:t>tilsat sukker eller andre sødemidler, samt laktosefrie udgaver heraf.</w:t>
            </w:r>
          </w:p>
        </w:tc>
      </w:tr>
      <w:tr w14:paraId="248480A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761268B" w14:textId="77777777">
            <w:pPr>
              <w:pStyle w:val="Normal6"/>
            </w:pPr>
          </w:p>
        </w:tc>
        <w:tc>
          <w:tcPr>
            <w:tcW w:w="4876" w:type="dxa"/>
            <w:hideMark/>
          </w:tcPr>
          <w:p w:rsidR="00987E75" w:rsidRPr="00523F9F" w:rsidP="00BB18F0" w14:paraId="45107C7C" w14:textId="77777777">
            <w:pPr>
              <w:pStyle w:val="Normal6"/>
              <w:rPr>
                <w:szCs w:val="24"/>
              </w:rPr>
            </w:pPr>
            <w:r w:rsidRPr="00523F9F">
              <w:rPr>
                <w:i/>
              </w:rPr>
              <w:t>(Dette ændringsforslag gælder i hele teksten. Hvis det vedtages, skal der foretages rettelser i hele teksten.)</w:t>
            </w:r>
          </w:p>
        </w:tc>
      </w:tr>
    </w:tbl>
    <w:p w:rsidR="00987E75" w:rsidRPr="00523F9F" w:rsidP="00987E75" w14:paraId="0A487E2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A1D79B0" w14:textId="77777777">
      <w:pPr>
        <w:pStyle w:val="CrossRef"/>
      </w:pPr>
      <w:r w:rsidRPr="00523F9F">
        <w:t>(Nej)</w:t>
      </w:r>
    </w:p>
    <w:p w:rsidR="00987E75" w:rsidRPr="00523F9F" w:rsidP="00987E75" w14:paraId="77D219A5" w14:textId="77777777">
      <w:r w:rsidRPr="00523F9F">
        <w:rPr>
          <w:rStyle w:val="HideTWBExt"/>
          <w:noProof w:val="0"/>
        </w:rPr>
        <w:t>&lt;/AmendB&gt;</w:t>
      </w:r>
    </w:p>
    <w:p w:rsidR="00987E75" w:rsidRPr="00523F9F" w:rsidP="00987E75" w14:paraId="660D789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607</w:t>
      </w:r>
      <w:r w:rsidRPr="00523F9F">
        <w:rPr>
          <w:rStyle w:val="HideTWBExt"/>
          <w:b w:val="0"/>
          <w:noProof w:val="0"/>
        </w:rPr>
        <w:t>&lt;/NumAmB&gt;</w:t>
      </w:r>
    </w:p>
    <w:p w:rsidR="00987E75" w:rsidRPr="00523F9F" w:rsidP="00987E75" w14:paraId="2DD90949" w14:textId="77777777">
      <w:pPr>
        <w:pStyle w:val="NormalBold"/>
      </w:pPr>
      <w:r w:rsidRPr="00523F9F">
        <w:rPr>
          <w:rStyle w:val="HideTWBExt"/>
          <w:b w:val="0"/>
          <w:noProof w:val="0"/>
        </w:rPr>
        <w:t>&lt;RepeatBlock-By&gt;&lt;Members&gt;</w:t>
      </w:r>
      <w:r w:rsidRPr="00523F9F">
        <w:t>Christine Singer</w:t>
      </w:r>
      <w:r w:rsidRPr="00523F9F">
        <w:rPr>
          <w:rStyle w:val="HideTWBExt"/>
          <w:b w:val="0"/>
          <w:noProof w:val="0"/>
        </w:rPr>
        <w:t>&lt;/Members&gt;</w:t>
      </w:r>
    </w:p>
    <w:p w:rsidR="00987E75" w:rsidRPr="00523F9F" w:rsidP="00987E75" w14:paraId="7A45FEB9" w14:textId="77777777">
      <w:r w:rsidRPr="00523F9F">
        <w:rPr>
          <w:rStyle w:val="HideTWBExt"/>
          <w:noProof w:val="0"/>
        </w:rPr>
        <w:t>&lt;/RepeatBlock-By&gt;</w:t>
      </w:r>
    </w:p>
    <w:p w:rsidR="00987E75" w:rsidRPr="00523F9F" w:rsidP="00987E75" w14:paraId="6A49EAC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0C1B46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231DB6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DBA18E4"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7F2A5F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759B7F3" w14:textId="77777777">
            <w:pPr>
              <w:keepNext/>
            </w:pPr>
          </w:p>
        </w:tc>
      </w:tr>
      <w:tr w14:paraId="0CCB230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2D4DF06" w14:textId="77777777">
            <w:pPr>
              <w:pStyle w:val="ColumnHeading"/>
              <w:keepNext/>
            </w:pPr>
            <w:r w:rsidRPr="00523F9F">
              <w:t>Kommissionens forslag</w:t>
            </w:r>
          </w:p>
        </w:tc>
        <w:tc>
          <w:tcPr>
            <w:tcW w:w="4876" w:type="dxa"/>
            <w:hideMark/>
          </w:tcPr>
          <w:p w:rsidR="00987E75" w:rsidRPr="00523F9F" w:rsidP="00BB18F0" w14:paraId="4B7CC62A" w14:textId="77777777">
            <w:pPr>
              <w:pStyle w:val="ColumnHeading"/>
              <w:keepNext/>
            </w:pPr>
            <w:r w:rsidRPr="00523F9F">
              <w:t>Ændringsforslag</w:t>
            </w:r>
          </w:p>
        </w:tc>
      </w:tr>
      <w:tr w14:paraId="6529DE4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80CBC35" w14:textId="77777777">
            <w:pPr>
              <w:pStyle w:val="Normal6"/>
            </w:pPr>
            <w:r w:rsidRPr="00523F9F">
              <w:rPr>
                <w:b/>
                <w:i/>
              </w:rPr>
              <w:t>(b)</w:t>
            </w:r>
            <w:r w:rsidRPr="00523F9F">
              <w:tab/>
            </w:r>
            <w:r w:rsidRPr="00523F9F">
              <w:rPr>
                <w:b/>
                <w:i/>
              </w:rPr>
              <w:t>skummetmælk eller letmælk</w:t>
            </w:r>
            <w:r w:rsidRPr="00523F9F">
              <w:t>, ikke tilsat sukker eller andre sødemidler, samt laktosefrie udgaver heraf.</w:t>
            </w:r>
          </w:p>
        </w:tc>
        <w:tc>
          <w:tcPr>
            <w:tcW w:w="4876" w:type="dxa"/>
            <w:hideMark/>
          </w:tcPr>
          <w:p w:rsidR="00987E75" w:rsidRPr="00523F9F" w:rsidP="00BB18F0" w14:paraId="4B9D1B37" w14:textId="77777777">
            <w:pPr>
              <w:pStyle w:val="Normal6"/>
              <w:rPr>
                <w:szCs w:val="24"/>
              </w:rPr>
            </w:pPr>
            <w:r w:rsidRPr="00523F9F">
              <w:rPr>
                <w:b/>
                <w:i/>
              </w:rPr>
              <w:t>b)</w:t>
            </w:r>
            <w:r w:rsidRPr="00523F9F">
              <w:tab/>
            </w:r>
            <w:r w:rsidRPr="00523F9F">
              <w:rPr>
                <w:b/>
                <w:i/>
              </w:rPr>
              <w:t>mælk</w:t>
            </w:r>
            <w:r w:rsidRPr="00523F9F">
              <w:t xml:space="preserve">, </w:t>
            </w:r>
            <w:r w:rsidRPr="00523F9F">
              <w:rPr>
                <w:b/>
                <w:i/>
              </w:rPr>
              <w:t xml:space="preserve">der </w:t>
            </w:r>
            <w:r w:rsidRPr="00523F9F">
              <w:t xml:space="preserve">ikke </w:t>
            </w:r>
            <w:r w:rsidRPr="00523F9F">
              <w:rPr>
                <w:b/>
                <w:i/>
              </w:rPr>
              <w:t xml:space="preserve">er </w:t>
            </w:r>
            <w:r w:rsidRPr="00523F9F">
              <w:t xml:space="preserve">tilsat sukker eller andre sødemidler, samt </w:t>
            </w:r>
            <w:r w:rsidRPr="00523F9F">
              <w:rPr>
                <w:b/>
                <w:i/>
              </w:rPr>
              <w:t>mælk, der er tilsat smagsstoffer, og</w:t>
            </w:r>
            <w:r w:rsidRPr="00523F9F">
              <w:t xml:space="preserve"> laktosefrie udgaver heraf.</w:t>
            </w:r>
          </w:p>
        </w:tc>
      </w:tr>
    </w:tbl>
    <w:p w:rsidR="00987E75" w:rsidRPr="00523F9F" w:rsidP="00987E75" w14:paraId="124126B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876AA38"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2B6D1697" w14:textId="77777777">
      <w:pPr>
        <w:pStyle w:val="Normal12Italic"/>
        <w:rPr>
          <w:noProof w:val="0"/>
        </w:rPr>
      </w:pPr>
      <w:r w:rsidRPr="00523F9F">
        <w:rPr>
          <w:noProof w:val="0"/>
        </w:rPr>
        <w:t>Skolemælksordningen har traditionelt set givet mulighed for et bredt udvalg, herunder frisk, UHT-steriliseret, økologisk og konventionel mælk samt mælk med lavere fedtindhold og sødmælk. Prioritering af letmælk og skummetmælk vil begrænse dette udvalg og afspejler ikke fuldt ud formålet med at tilbyde børn naturlige fødevarer. Sødmælk er en naturlig, regional og næringsrig fødevare, som er særlig relevant for børn i voksealderen.</w:t>
      </w:r>
    </w:p>
    <w:p w:rsidR="00987E75" w:rsidRPr="00523F9F" w:rsidP="00987E75" w14:paraId="13085615" w14:textId="77777777">
      <w:r w:rsidRPr="00523F9F">
        <w:rPr>
          <w:rStyle w:val="HideTWBExt"/>
          <w:noProof w:val="0"/>
        </w:rPr>
        <w:t>&lt;/AmendB&gt;</w:t>
      </w:r>
    </w:p>
    <w:p w:rsidR="00987E75" w:rsidRPr="00523F9F" w:rsidP="00987E75" w14:paraId="5305282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608</w:t>
      </w:r>
      <w:r w:rsidRPr="00523F9F">
        <w:rPr>
          <w:rStyle w:val="HideTWBExt"/>
          <w:b w:val="0"/>
          <w:noProof w:val="0"/>
        </w:rPr>
        <w:t>&lt;/NumAmB&gt;</w:t>
      </w:r>
    </w:p>
    <w:p w:rsidR="00987E75" w:rsidRPr="00523F9F" w:rsidP="00987E75" w14:paraId="07E2A693" w14:textId="77777777">
      <w:pPr>
        <w:pStyle w:val="NormalBold"/>
      </w:pPr>
      <w:r w:rsidRPr="00523F9F">
        <w:rPr>
          <w:rStyle w:val="HideTWBExt"/>
          <w:b w:val="0"/>
          <w:noProof w:val="0"/>
        </w:rPr>
        <w:t>&lt;RepeatBlock-By&gt;&lt;Members&gt;</w:t>
      </w:r>
      <w:r w:rsidRPr="00523F9F">
        <w:t>Cristina Maestre</w:t>
      </w:r>
      <w:r w:rsidRPr="00523F9F">
        <w:rPr>
          <w:rStyle w:val="HideTWBExt"/>
          <w:b w:val="0"/>
          <w:noProof w:val="0"/>
        </w:rPr>
        <w:t>&lt;/Members&gt;</w:t>
      </w:r>
    </w:p>
    <w:p w:rsidR="00987E75" w:rsidRPr="00523F9F" w:rsidP="00987E75" w14:paraId="1D1CF8FF" w14:textId="77777777">
      <w:r w:rsidRPr="00523F9F">
        <w:rPr>
          <w:rStyle w:val="HideTWBExt"/>
          <w:noProof w:val="0"/>
        </w:rPr>
        <w:t>&lt;/RepeatBlock-By&gt;</w:t>
      </w:r>
    </w:p>
    <w:p w:rsidR="00987E75" w:rsidRPr="00523F9F" w:rsidP="00987E75" w14:paraId="7B890CD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3BDF1B6"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8EEC51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B0B9B09"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9E1E5A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7476B08" w14:textId="77777777">
            <w:pPr>
              <w:keepNext/>
            </w:pPr>
          </w:p>
        </w:tc>
      </w:tr>
      <w:tr w14:paraId="0F0BADE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A34FA8A" w14:textId="77777777">
            <w:pPr>
              <w:pStyle w:val="ColumnHeading"/>
              <w:keepNext/>
            </w:pPr>
            <w:r w:rsidRPr="00523F9F">
              <w:t>Kommissionens forslag</w:t>
            </w:r>
          </w:p>
        </w:tc>
        <w:tc>
          <w:tcPr>
            <w:tcW w:w="4876" w:type="dxa"/>
            <w:hideMark/>
          </w:tcPr>
          <w:p w:rsidR="00987E75" w:rsidRPr="00523F9F" w:rsidP="00BB18F0" w14:paraId="2D7C27B2" w14:textId="77777777">
            <w:pPr>
              <w:pStyle w:val="ColumnHeading"/>
              <w:keepNext/>
            </w:pPr>
            <w:r w:rsidRPr="00523F9F">
              <w:t>Ændringsforslag</w:t>
            </w:r>
          </w:p>
        </w:tc>
      </w:tr>
      <w:tr w14:paraId="7F18716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E1B79BE" w14:textId="77777777">
            <w:pPr>
              <w:pStyle w:val="Normal6"/>
            </w:pPr>
            <w:r w:rsidRPr="00523F9F">
              <w:rPr>
                <w:b/>
                <w:i/>
              </w:rPr>
              <w:t>(b)</w:t>
            </w:r>
            <w:r w:rsidRPr="00523F9F">
              <w:tab/>
            </w:r>
            <w:r w:rsidRPr="00523F9F">
              <w:rPr>
                <w:b/>
                <w:i/>
              </w:rPr>
              <w:t>skummetmælk eller letmælk</w:t>
            </w:r>
            <w:r w:rsidRPr="00523F9F">
              <w:t>, ikke tilsat sukker eller andre sødemidler, samt laktosefrie udgaver heraf.</w:t>
            </w:r>
          </w:p>
        </w:tc>
        <w:tc>
          <w:tcPr>
            <w:tcW w:w="4876" w:type="dxa"/>
            <w:hideMark/>
          </w:tcPr>
          <w:p w:rsidR="00987E75" w:rsidRPr="00523F9F" w:rsidP="00BB18F0" w14:paraId="0F1A4D69" w14:textId="77777777">
            <w:pPr>
              <w:pStyle w:val="Normal6"/>
              <w:rPr>
                <w:szCs w:val="24"/>
              </w:rPr>
            </w:pPr>
            <w:r w:rsidRPr="00523F9F">
              <w:rPr>
                <w:b/>
                <w:i/>
              </w:rPr>
              <w:t>b)</w:t>
            </w:r>
            <w:r w:rsidRPr="00523F9F">
              <w:tab/>
            </w:r>
            <w:r w:rsidRPr="00523F9F">
              <w:rPr>
                <w:b/>
                <w:i/>
              </w:rPr>
              <w:t>mælk</w:t>
            </w:r>
            <w:r w:rsidRPr="00523F9F">
              <w:t xml:space="preserve">, </w:t>
            </w:r>
            <w:r w:rsidRPr="00523F9F">
              <w:rPr>
                <w:b/>
                <w:i/>
              </w:rPr>
              <w:t>der</w:t>
            </w:r>
            <w:r w:rsidRPr="00523F9F">
              <w:t xml:space="preserve"> ikke </w:t>
            </w:r>
            <w:r w:rsidRPr="00523F9F">
              <w:rPr>
                <w:b/>
                <w:i/>
              </w:rPr>
              <w:t xml:space="preserve">er </w:t>
            </w:r>
            <w:r w:rsidRPr="00523F9F">
              <w:t>tilsat sukker eller andre sødemidler, samt laktosefrie udgaver heraf.</w:t>
            </w:r>
          </w:p>
        </w:tc>
      </w:tr>
    </w:tbl>
    <w:p w:rsidR="00987E75" w:rsidRPr="00523F9F" w:rsidP="00987E75" w14:paraId="67C2BE4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50B79FF" w14:textId="77777777">
      <w:r w:rsidRPr="00523F9F">
        <w:rPr>
          <w:rStyle w:val="HideTWBExt"/>
          <w:noProof w:val="0"/>
        </w:rPr>
        <w:t>&lt;/AmendB&gt;</w:t>
      </w:r>
    </w:p>
    <w:p w:rsidR="00987E75" w:rsidRPr="00523F9F" w:rsidP="00987E75" w14:paraId="25E540E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609</w:t>
      </w:r>
      <w:r w:rsidRPr="00523F9F">
        <w:rPr>
          <w:rStyle w:val="HideTWBExt"/>
          <w:b w:val="0"/>
          <w:noProof w:val="0"/>
        </w:rPr>
        <w:t>&lt;/NumAmB&gt;</w:t>
      </w:r>
    </w:p>
    <w:p w:rsidR="00987E75" w:rsidRPr="00523F9F" w:rsidP="00987E75" w14:paraId="66F85960" w14:textId="77777777">
      <w:pPr>
        <w:pStyle w:val="NormalBold"/>
      </w:pPr>
      <w:r w:rsidRPr="00523F9F">
        <w:rPr>
          <w:rStyle w:val="HideTWBExt"/>
          <w:b w:val="0"/>
          <w:noProof w:val="0"/>
        </w:rPr>
        <w:t>&lt;RepeatBlock-By&gt;&lt;Members&gt;</w:t>
      </w:r>
      <w:r w:rsidRPr="00523F9F">
        <w:t>Claudiu-Richard Târziu, Waldemar Buda, Georgiana Teodorescu, Jessika van Leeuwen, Veronika Vrecionová</w:t>
      </w:r>
      <w:r w:rsidRPr="00523F9F">
        <w:rPr>
          <w:rStyle w:val="HideTWBExt"/>
          <w:b w:val="0"/>
          <w:noProof w:val="0"/>
        </w:rPr>
        <w:t>&lt;/Members&gt;</w:t>
      </w:r>
    </w:p>
    <w:p w:rsidR="00987E75" w:rsidRPr="00523F9F" w:rsidP="00987E75" w14:paraId="6089A831" w14:textId="77777777">
      <w:r w:rsidRPr="00523F9F">
        <w:rPr>
          <w:rStyle w:val="HideTWBExt"/>
          <w:noProof w:val="0"/>
        </w:rPr>
        <w:t>&lt;/RepeatBlock-By&gt;</w:t>
      </w:r>
    </w:p>
    <w:p w:rsidR="00987E75" w:rsidRPr="00523F9F" w:rsidP="00987E75" w14:paraId="1C06445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77927C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DF7090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92148CC"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40B2175"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CF2A75B" w14:textId="77777777">
            <w:pPr>
              <w:keepNext/>
            </w:pPr>
          </w:p>
        </w:tc>
      </w:tr>
      <w:tr w14:paraId="507FC1A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A0F3F59" w14:textId="77777777">
            <w:pPr>
              <w:pStyle w:val="ColumnHeading"/>
              <w:keepNext/>
            </w:pPr>
            <w:r w:rsidRPr="00523F9F">
              <w:t>Kommissionens forslag</w:t>
            </w:r>
          </w:p>
        </w:tc>
        <w:tc>
          <w:tcPr>
            <w:tcW w:w="4876" w:type="dxa"/>
            <w:hideMark/>
          </w:tcPr>
          <w:p w:rsidR="00987E75" w:rsidRPr="00523F9F" w:rsidP="00BB18F0" w14:paraId="15FE1BDE" w14:textId="77777777">
            <w:pPr>
              <w:pStyle w:val="ColumnHeading"/>
              <w:keepNext/>
            </w:pPr>
            <w:r w:rsidRPr="00523F9F">
              <w:t>Ændringsforslag</w:t>
            </w:r>
          </w:p>
        </w:tc>
      </w:tr>
      <w:tr w14:paraId="6ADA406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03511BD" w14:textId="77777777">
            <w:pPr>
              <w:pStyle w:val="Normal6"/>
            </w:pPr>
            <w:r w:rsidRPr="00523F9F">
              <w:rPr>
                <w:b/>
                <w:i/>
              </w:rPr>
              <w:t>(b)</w:t>
            </w:r>
            <w:r w:rsidRPr="00523F9F">
              <w:tab/>
            </w:r>
            <w:r w:rsidRPr="00523F9F">
              <w:rPr>
                <w:b/>
                <w:i/>
              </w:rPr>
              <w:t>skummetmælk eller letmælk</w:t>
            </w:r>
            <w:r w:rsidRPr="00523F9F">
              <w:t>, ikke tilsat sukker eller andre sødemidler, samt laktosefrie udgaver heraf.</w:t>
            </w:r>
          </w:p>
        </w:tc>
        <w:tc>
          <w:tcPr>
            <w:tcW w:w="4876" w:type="dxa"/>
            <w:hideMark/>
          </w:tcPr>
          <w:p w:rsidR="00987E75" w:rsidRPr="00523F9F" w:rsidP="00BB18F0" w14:paraId="1EF652FC" w14:textId="77777777">
            <w:pPr>
              <w:pStyle w:val="Normal6"/>
              <w:rPr>
                <w:szCs w:val="24"/>
              </w:rPr>
            </w:pPr>
            <w:r w:rsidRPr="00523F9F">
              <w:rPr>
                <w:b/>
                <w:i/>
              </w:rPr>
              <w:t>b)</w:t>
            </w:r>
            <w:r w:rsidRPr="00523F9F">
              <w:tab/>
            </w:r>
            <w:r w:rsidRPr="00523F9F">
              <w:rPr>
                <w:b/>
                <w:i/>
              </w:rPr>
              <w:t>mælk</w:t>
            </w:r>
            <w:r w:rsidRPr="00523F9F">
              <w:t xml:space="preserve">, </w:t>
            </w:r>
            <w:r w:rsidRPr="00523F9F">
              <w:rPr>
                <w:b/>
                <w:i/>
              </w:rPr>
              <w:t>der</w:t>
            </w:r>
            <w:r w:rsidRPr="00523F9F">
              <w:t xml:space="preserve"> ikke </w:t>
            </w:r>
            <w:r w:rsidRPr="00523F9F">
              <w:rPr>
                <w:b/>
                <w:i/>
              </w:rPr>
              <w:t xml:space="preserve">er </w:t>
            </w:r>
            <w:r w:rsidRPr="00523F9F">
              <w:t>tilsat sukker eller andre sødemidler, samt laktosefrie udgaver heraf.</w:t>
            </w:r>
          </w:p>
        </w:tc>
      </w:tr>
    </w:tbl>
    <w:p w:rsidR="00987E75" w:rsidRPr="00523F9F" w:rsidP="00987E75" w14:paraId="51E655E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C79B99D" w14:textId="77777777">
      <w:r w:rsidRPr="00523F9F">
        <w:rPr>
          <w:rStyle w:val="HideTWBExt"/>
          <w:noProof w:val="0"/>
        </w:rPr>
        <w:t>&lt;/AmendB&gt;</w:t>
      </w:r>
    </w:p>
    <w:p w:rsidR="00987E75" w:rsidRPr="00523F9F" w:rsidP="00987E75" w14:paraId="5EF1EAB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610</w:t>
      </w:r>
      <w:r w:rsidRPr="00523F9F">
        <w:rPr>
          <w:rStyle w:val="HideTWBExt"/>
          <w:b w:val="0"/>
          <w:noProof w:val="0"/>
        </w:rPr>
        <w:t>&lt;/NumAmB&gt;</w:t>
      </w:r>
    </w:p>
    <w:p w:rsidR="00987E75" w:rsidRPr="00523F9F" w:rsidP="00987E75" w14:paraId="01C5C2F4" w14:textId="77777777">
      <w:pPr>
        <w:pStyle w:val="NormalBold"/>
      </w:pPr>
      <w:r w:rsidRPr="00523F9F">
        <w:rPr>
          <w:rStyle w:val="HideTWBExt"/>
          <w:b w:val="0"/>
          <w:noProof w:val="0"/>
        </w:rPr>
        <w:t>&lt;RepeatBlock-By&gt;&lt;Members&gt;</w:t>
      </w:r>
      <w:r w:rsidRPr="00523F9F">
        <w:t>Stefan Köhler, Lena Düpont, Norbert Lins, Marion Walsmann, Alexandra Mehnert</w:t>
      </w:r>
      <w:r w:rsidRPr="00523F9F">
        <w:rPr>
          <w:rStyle w:val="HideTWBExt"/>
          <w:b w:val="0"/>
          <w:noProof w:val="0"/>
        </w:rPr>
        <w:t>&lt;/Members&gt;</w:t>
      </w:r>
    </w:p>
    <w:p w:rsidR="00987E75" w:rsidRPr="00523F9F" w:rsidP="00987E75" w14:paraId="1AD4A9AA" w14:textId="77777777">
      <w:r w:rsidRPr="00523F9F">
        <w:rPr>
          <w:rStyle w:val="HideTWBExt"/>
          <w:noProof w:val="0"/>
        </w:rPr>
        <w:t>&lt;/RepeatBlock-By&gt;</w:t>
      </w:r>
    </w:p>
    <w:p w:rsidR="00987E75" w:rsidRPr="00523F9F" w:rsidP="00987E75" w14:paraId="6B7D99E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C852348"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AA7533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02FC7C1"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7B5A59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40F3D75" w14:textId="77777777">
            <w:pPr>
              <w:keepNext/>
            </w:pPr>
          </w:p>
        </w:tc>
      </w:tr>
      <w:tr w14:paraId="3BB9C52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E9D9373" w14:textId="77777777">
            <w:pPr>
              <w:pStyle w:val="ColumnHeading"/>
              <w:keepNext/>
            </w:pPr>
            <w:r w:rsidRPr="00523F9F">
              <w:t>Kommissionens forslag</w:t>
            </w:r>
          </w:p>
        </w:tc>
        <w:tc>
          <w:tcPr>
            <w:tcW w:w="4876" w:type="dxa"/>
            <w:hideMark/>
          </w:tcPr>
          <w:p w:rsidR="00987E75" w:rsidRPr="00523F9F" w:rsidP="00BB18F0" w14:paraId="5E2E9292" w14:textId="77777777">
            <w:pPr>
              <w:pStyle w:val="ColumnHeading"/>
              <w:keepNext/>
            </w:pPr>
            <w:r w:rsidRPr="00523F9F">
              <w:t>Ændringsforslag</w:t>
            </w:r>
          </w:p>
        </w:tc>
      </w:tr>
      <w:tr w14:paraId="01421CC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0CE3CE4" w14:textId="77777777">
            <w:pPr>
              <w:pStyle w:val="Normal6"/>
            </w:pPr>
            <w:r w:rsidRPr="00523F9F">
              <w:rPr>
                <w:b/>
                <w:i/>
              </w:rPr>
              <w:t>(b)</w:t>
            </w:r>
            <w:r w:rsidRPr="00523F9F">
              <w:tab/>
            </w:r>
            <w:r w:rsidRPr="00523F9F">
              <w:rPr>
                <w:b/>
                <w:i/>
              </w:rPr>
              <w:t>skummetmælk eller letmælk</w:t>
            </w:r>
            <w:r w:rsidRPr="00523F9F">
              <w:t>, ikke tilsat sukker eller andre sødemidler, samt laktosefrie udgaver heraf.</w:t>
            </w:r>
          </w:p>
        </w:tc>
        <w:tc>
          <w:tcPr>
            <w:tcW w:w="4876" w:type="dxa"/>
            <w:hideMark/>
          </w:tcPr>
          <w:p w:rsidR="00987E75" w:rsidRPr="00523F9F" w:rsidP="00BB18F0" w14:paraId="6302E618" w14:textId="77777777">
            <w:pPr>
              <w:pStyle w:val="Normal6"/>
              <w:rPr>
                <w:szCs w:val="24"/>
              </w:rPr>
            </w:pPr>
            <w:r w:rsidRPr="00523F9F">
              <w:rPr>
                <w:b/>
                <w:i/>
              </w:rPr>
              <w:t>b)</w:t>
            </w:r>
            <w:r w:rsidRPr="00523F9F">
              <w:tab/>
            </w:r>
            <w:r w:rsidRPr="00523F9F">
              <w:rPr>
                <w:b/>
                <w:i/>
              </w:rPr>
              <w:t>mælk</w:t>
            </w:r>
            <w:r w:rsidRPr="00523F9F">
              <w:t xml:space="preserve">, </w:t>
            </w:r>
            <w:r w:rsidRPr="00523F9F">
              <w:rPr>
                <w:b/>
                <w:i/>
              </w:rPr>
              <w:t>der er tilsat smagsstoffer, eller som</w:t>
            </w:r>
            <w:r w:rsidRPr="00523F9F">
              <w:t xml:space="preserve"> ikke </w:t>
            </w:r>
            <w:r w:rsidRPr="00523F9F">
              <w:rPr>
                <w:b/>
                <w:i/>
              </w:rPr>
              <w:t xml:space="preserve">er </w:t>
            </w:r>
            <w:r w:rsidRPr="00523F9F">
              <w:t>tilsat sukker eller andre sødemidler, samt laktosefrie udgaver heraf.</w:t>
            </w:r>
          </w:p>
        </w:tc>
      </w:tr>
    </w:tbl>
    <w:p w:rsidR="00987E75" w:rsidRPr="00523F9F" w:rsidP="00987E75" w14:paraId="6057EED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87380EF" w14:textId="77777777">
      <w:r w:rsidRPr="00523F9F">
        <w:rPr>
          <w:rStyle w:val="HideTWBExt"/>
          <w:noProof w:val="0"/>
        </w:rPr>
        <w:t>&lt;/AmendB&gt;</w:t>
      </w:r>
    </w:p>
    <w:p w:rsidR="00987E75" w:rsidRPr="00523F9F" w:rsidP="00987E75" w14:paraId="24E81F7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611</w:t>
      </w:r>
      <w:r w:rsidRPr="00523F9F">
        <w:rPr>
          <w:rStyle w:val="HideTWBExt"/>
          <w:b w:val="0"/>
          <w:noProof w:val="0"/>
        </w:rPr>
        <w:t>&lt;/NumAmB&gt;</w:t>
      </w:r>
    </w:p>
    <w:p w:rsidR="00987E75" w:rsidRPr="00523F9F" w:rsidP="00987E75" w14:paraId="780D0833"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27008E28"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5B5A514C" w14:textId="77777777">
      <w:r w:rsidRPr="00523F9F">
        <w:rPr>
          <w:rStyle w:val="HideTWBExt"/>
          <w:noProof w:val="0"/>
        </w:rPr>
        <w:t>&lt;/RepeatBlock-By&gt;</w:t>
      </w:r>
    </w:p>
    <w:p w:rsidR="00987E75" w:rsidRPr="00523F9F" w:rsidP="00987E75" w14:paraId="32EDB65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479DAE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1CF0CC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F2A3815"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13CC3B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1B67F41" w14:textId="77777777">
            <w:pPr>
              <w:keepNext/>
            </w:pPr>
          </w:p>
        </w:tc>
      </w:tr>
      <w:tr w14:paraId="549A590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32E35C6" w14:textId="77777777">
            <w:pPr>
              <w:pStyle w:val="ColumnHeading"/>
              <w:keepNext/>
            </w:pPr>
            <w:r w:rsidRPr="00523F9F">
              <w:t>Kommissionens forslag</w:t>
            </w:r>
          </w:p>
        </w:tc>
        <w:tc>
          <w:tcPr>
            <w:tcW w:w="4876" w:type="dxa"/>
            <w:hideMark/>
          </w:tcPr>
          <w:p w:rsidR="00987E75" w:rsidRPr="00523F9F" w:rsidP="00BB18F0" w14:paraId="7ED1E064" w14:textId="77777777">
            <w:pPr>
              <w:pStyle w:val="ColumnHeading"/>
              <w:keepNext/>
            </w:pPr>
            <w:r w:rsidRPr="00523F9F">
              <w:t>Ændringsforslag</w:t>
            </w:r>
          </w:p>
        </w:tc>
      </w:tr>
      <w:tr w14:paraId="1E9090B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0558528" w14:textId="77777777">
            <w:pPr>
              <w:pStyle w:val="Normal6"/>
            </w:pPr>
            <w:r w:rsidRPr="00523F9F">
              <w:rPr>
                <w:b/>
                <w:i/>
              </w:rPr>
              <w:t>(b)</w:t>
            </w:r>
            <w:r w:rsidRPr="00523F9F">
              <w:tab/>
              <w:t>skummetmælk eller letmælk, ikke tilsat sukker eller andre sødemidler, samt laktosefrie udgaver heraf.</w:t>
            </w:r>
          </w:p>
        </w:tc>
        <w:tc>
          <w:tcPr>
            <w:tcW w:w="4876" w:type="dxa"/>
            <w:hideMark/>
          </w:tcPr>
          <w:p w:rsidR="00987E75" w:rsidRPr="00523F9F" w:rsidP="00BB18F0" w14:paraId="2BE22ACC" w14:textId="77777777">
            <w:pPr>
              <w:pStyle w:val="Normal6"/>
              <w:rPr>
                <w:szCs w:val="24"/>
              </w:rPr>
            </w:pPr>
            <w:r w:rsidRPr="00523F9F">
              <w:rPr>
                <w:b/>
                <w:i/>
              </w:rPr>
              <w:t>b)</w:t>
            </w:r>
            <w:r w:rsidRPr="00523F9F">
              <w:tab/>
              <w:t xml:space="preserve">skummetmælk eller letmælk, ikke tilsat sukker eller andre sødemidler, samt laktosefrie udgaver heraf </w:t>
            </w:r>
            <w:r w:rsidRPr="00523F9F">
              <w:rPr>
                <w:b/>
                <w:i/>
              </w:rPr>
              <w:t>og usødede berigede plantebaserede drikkevarer</w:t>
            </w:r>
            <w:r w:rsidRPr="00523F9F">
              <w:t>.</w:t>
            </w:r>
          </w:p>
        </w:tc>
      </w:tr>
    </w:tbl>
    <w:p w:rsidR="00987E75" w:rsidRPr="00523F9F" w:rsidP="00987E75" w14:paraId="2B0D076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DE1364F" w14:textId="77777777">
      <w:r w:rsidRPr="00523F9F">
        <w:rPr>
          <w:rStyle w:val="HideTWBExt"/>
          <w:noProof w:val="0"/>
        </w:rPr>
        <w:t>&lt;/AmendB&gt;</w:t>
      </w:r>
    </w:p>
    <w:p w:rsidR="00987E75" w:rsidRPr="00523F9F" w:rsidP="00987E75" w14:paraId="00F9A90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612</w:t>
      </w:r>
      <w:r w:rsidRPr="00523F9F">
        <w:rPr>
          <w:rStyle w:val="HideTWBExt"/>
          <w:b w:val="0"/>
          <w:noProof w:val="0"/>
        </w:rPr>
        <w:t>&lt;/NumAmB&gt;</w:t>
      </w:r>
    </w:p>
    <w:p w:rsidR="00987E75" w:rsidRPr="00523F9F" w:rsidP="00987E75" w14:paraId="04D5D6A6" w14:textId="77777777">
      <w:pPr>
        <w:pStyle w:val="NormalBold"/>
      </w:pPr>
      <w:r w:rsidRPr="00523F9F">
        <w:rPr>
          <w:rStyle w:val="HideTWBExt"/>
          <w:b w:val="0"/>
          <w:noProof w:val="0"/>
        </w:rPr>
        <w:t>&lt;RepeatBlock-By&gt;&lt;Members&gt;</w:t>
      </w:r>
      <w:r w:rsidRPr="00523F9F">
        <w:t>Heléne Fritzon</w:t>
      </w:r>
      <w:r w:rsidRPr="00523F9F">
        <w:rPr>
          <w:rStyle w:val="HideTWBExt"/>
          <w:b w:val="0"/>
          <w:noProof w:val="0"/>
        </w:rPr>
        <w:t>&lt;/Members&gt;</w:t>
      </w:r>
    </w:p>
    <w:p w:rsidR="00987E75" w:rsidRPr="00523F9F" w:rsidP="00987E75" w14:paraId="1A9849C4" w14:textId="77777777">
      <w:r w:rsidRPr="00523F9F">
        <w:rPr>
          <w:rStyle w:val="HideTWBExt"/>
          <w:noProof w:val="0"/>
        </w:rPr>
        <w:t>&lt;/RepeatBlock-By&gt;</w:t>
      </w:r>
    </w:p>
    <w:p w:rsidR="00987E75" w:rsidRPr="00523F9F" w:rsidP="00987E75" w14:paraId="5F52B0A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25036C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A51D46B"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04EF733"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BDB880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06E2057" w14:textId="77777777">
            <w:pPr>
              <w:keepNext/>
            </w:pPr>
          </w:p>
        </w:tc>
      </w:tr>
      <w:tr w14:paraId="184CF93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FFDD633" w14:textId="77777777">
            <w:pPr>
              <w:pStyle w:val="ColumnHeading"/>
              <w:keepNext/>
            </w:pPr>
            <w:r w:rsidRPr="00523F9F">
              <w:t>Kommissionens forslag</w:t>
            </w:r>
          </w:p>
        </w:tc>
        <w:tc>
          <w:tcPr>
            <w:tcW w:w="4876" w:type="dxa"/>
            <w:hideMark/>
          </w:tcPr>
          <w:p w:rsidR="00987E75" w:rsidRPr="00523F9F" w:rsidP="00BB18F0" w14:paraId="180F26B7" w14:textId="77777777">
            <w:pPr>
              <w:pStyle w:val="ColumnHeading"/>
              <w:keepNext/>
            </w:pPr>
            <w:r w:rsidRPr="00523F9F">
              <w:t>Ændringsforslag</w:t>
            </w:r>
          </w:p>
        </w:tc>
      </w:tr>
      <w:tr w14:paraId="753B47C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C00CE47" w14:textId="77777777">
            <w:pPr>
              <w:pStyle w:val="Normal6"/>
            </w:pPr>
            <w:r w:rsidRPr="00523F9F">
              <w:rPr>
                <w:b/>
                <w:i/>
              </w:rPr>
              <w:t>(b)</w:t>
            </w:r>
            <w:r w:rsidRPr="00523F9F">
              <w:tab/>
              <w:t xml:space="preserve">skummetmælk eller letmælk, ikke tilsat sukker eller andre sødemidler, </w:t>
            </w:r>
            <w:r w:rsidRPr="00523F9F">
              <w:rPr>
                <w:b/>
                <w:i/>
              </w:rPr>
              <w:t>samt</w:t>
            </w:r>
            <w:r w:rsidRPr="00523F9F">
              <w:t xml:space="preserve"> laktosefrie udgaver heraf.</w:t>
            </w:r>
          </w:p>
        </w:tc>
        <w:tc>
          <w:tcPr>
            <w:tcW w:w="4876" w:type="dxa"/>
            <w:hideMark/>
          </w:tcPr>
          <w:p w:rsidR="00987E75" w:rsidRPr="00523F9F" w:rsidP="00BB18F0" w14:paraId="25F64ED7" w14:textId="77777777">
            <w:pPr>
              <w:pStyle w:val="Normal6"/>
              <w:rPr>
                <w:szCs w:val="24"/>
              </w:rPr>
            </w:pPr>
            <w:r w:rsidRPr="00523F9F">
              <w:rPr>
                <w:b/>
                <w:i/>
              </w:rPr>
              <w:t>b)</w:t>
            </w:r>
            <w:r w:rsidRPr="00523F9F">
              <w:tab/>
              <w:t>skummetmælk eller letmælk, ikke tilsat sukker eller andre sødemidler, laktosefrie udgaver heraf</w:t>
            </w:r>
            <w:r w:rsidRPr="00523F9F">
              <w:rPr>
                <w:b/>
                <w:i/>
              </w:rPr>
              <w:t xml:space="preserve"> samt berigede plantebaserede drikkevarer</w:t>
            </w:r>
            <w:r w:rsidRPr="00523F9F">
              <w:t>.</w:t>
            </w:r>
          </w:p>
        </w:tc>
      </w:tr>
    </w:tbl>
    <w:p w:rsidR="00987E75" w:rsidRPr="00523F9F" w:rsidP="00987E75" w14:paraId="7E3E5810"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8C560DD" w14:textId="77777777">
      <w:r w:rsidRPr="00523F9F">
        <w:rPr>
          <w:rStyle w:val="HideTWBExt"/>
          <w:noProof w:val="0"/>
        </w:rPr>
        <w:t>&lt;/AmendB&gt;</w:t>
      </w:r>
    </w:p>
    <w:p w:rsidR="00987E75" w:rsidRPr="00523F9F" w:rsidP="00987E75" w14:paraId="3A1AE22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613</w:t>
      </w:r>
      <w:r w:rsidRPr="00523F9F">
        <w:rPr>
          <w:rStyle w:val="HideTWBExt"/>
          <w:b w:val="0"/>
          <w:noProof w:val="0"/>
        </w:rPr>
        <w:t>&lt;/NumAmB&gt;</w:t>
      </w:r>
    </w:p>
    <w:p w:rsidR="00987E75" w:rsidRPr="00523F9F" w:rsidP="00987E75" w14:paraId="3462E4A9" w14:textId="77777777">
      <w:pPr>
        <w:pStyle w:val="NormalBold"/>
      </w:pPr>
      <w:r w:rsidRPr="00523F9F">
        <w:rPr>
          <w:rStyle w:val="HideTWBExt"/>
          <w:b w:val="0"/>
          <w:noProof w:val="0"/>
        </w:rPr>
        <w:t>&lt;RepeatBlock-By&gt;&lt;Members&gt;</w:t>
      </w:r>
      <w:r w:rsidRPr="00523F9F">
        <w:t>Arash Saeidi</w:t>
      </w:r>
      <w:r w:rsidRPr="00523F9F">
        <w:rPr>
          <w:rStyle w:val="HideTWBExt"/>
          <w:b w:val="0"/>
          <w:noProof w:val="0"/>
        </w:rPr>
        <w:t>&lt;/Members&gt;</w:t>
      </w:r>
    </w:p>
    <w:p w:rsidR="00987E75" w:rsidRPr="00523F9F" w:rsidP="00987E75" w14:paraId="50EAEFD9" w14:textId="77777777">
      <w:r w:rsidRPr="00523F9F">
        <w:rPr>
          <w:rStyle w:val="HideTWBExt"/>
          <w:noProof w:val="0"/>
        </w:rPr>
        <w:t>&lt;/RepeatBlock-By&gt;</w:t>
      </w:r>
    </w:p>
    <w:p w:rsidR="00987E75" w:rsidRPr="00523F9F" w:rsidP="00987E75" w14:paraId="60004A7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635DA5A"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B0672BB"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16C4714"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D24C345"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1EF8742" w14:textId="77777777">
            <w:pPr>
              <w:keepNext/>
            </w:pPr>
          </w:p>
        </w:tc>
      </w:tr>
      <w:tr w14:paraId="10FC40A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664152B" w14:textId="77777777">
            <w:pPr>
              <w:pStyle w:val="ColumnHeading"/>
              <w:keepNext/>
            </w:pPr>
            <w:r w:rsidRPr="00523F9F">
              <w:t>Kommissionens forslag</w:t>
            </w:r>
          </w:p>
        </w:tc>
        <w:tc>
          <w:tcPr>
            <w:tcW w:w="4876" w:type="dxa"/>
            <w:hideMark/>
          </w:tcPr>
          <w:p w:rsidR="00987E75" w:rsidRPr="00523F9F" w:rsidP="00BB18F0" w14:paraId="388CEA10" w14:textId="77777777">
            <w:pPr>
              <w:pStyle w:val="ColumnHeading"/>
              <w:keepNext/>
            </w:pPr>
            <w:r w:rsidRPr="00523F9F">
              <w:t>Ændringsforslag</w:t>
            </w:r>
          </w:p>
        </w:tc>
      </w:tr>
      <w:tr w14:paraId="0429E93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84A1706" w14:textId="77777777">
            <w:pPr>
              <w:pStyle w:val="Normal6"/>
            </w:pPr>
            <w:r w:rsidRPr="00523F9F">
              <w:rPr>
                <w:b/>
                <w:i/>
              </w:rPr>
              <w:t>(b)</w:t>
            </w:r>
            <w:r w:rsidRPr="00523F9F">
              <w:tab/>
              <w:t>skummetmælk</w:t>
            </w:r>
            <w:r w:rsidRPr="00523F9F">
              <w:rPr>
                <w:b/>
                <w:bCs/>
                <w:i/>
                <w:iCs/>
              </w:rPr>
              <w:t xml:space="preserve"> eller</w:t>
            </w:r>
            <w:r w:rsidRPr="00523F9F">
              <w:t xml:space="preserve"> letmælk</w:t>
            </w:r>
            <w:r w:rsidRPr="00523F9F">
              <w:rPr>
                <w:b/>
                <w:bCs/>
                <w:i/>
                <w:iCs/>
              </w:rPr>
              <w:t>,</w:t>
            </w:r>
            <w:r w:rsidRPr="00523F9F">
              <w:t xml:space="preserve"> ikke tilsat sukker</w:t>
            </w:r>
            <w:r w:rsidRPr="00523F9F">
              <w:rPr>
                <w:b/>
                <w:bCs/>
                <w:i/>
                <w:iCs/>
              </w:rPr>
              <w:t xml:space="preserve"> eller</w:t>
            </w:r>
            <w:r w:rsidRPr="00523F9F">
              <w:t xml:space="preserve"> andre sødemidler, samt laktosefrie udgaver heraf.</w:t>
            </w:r>
          </w:p>
        </w:tc>
        <w:tc>
          <w:tcPr>
            <w:tcW w:w="4876" w:type="dxa"/>
            <w:hideMark/>
          </w:tcPr>
          <w:p w:rsidR="00987E75" w:rsidRPr="00523F9F" w:rsidP="00BB18F0" w14:paraId="0D62036B" w14:textId="77777777">
            <w:pPr>
              <w:pStyle w:val="Normal6"/>
              <w:rPr>
                <w:szCs w:val="24"/>
              </w:rPr>
            </w:pPr>
            <w:r w:rsidRPr="00523F9F">
              <w:rPr>
                <w:b/>
                <w:i/>
              </w:rPr>
              <w:t>b)</w:t>
            </w:r>
            <w:r w:rsidRPr="00523F9F">
              <w:tab/>
              <w:t>skummetmælk</w:t>
            </w:r>
            <w:r w:rsidRPr="00523F9F">
              <w:rPr>
                <w:b/>
                <w:bCs/>
                <w:i/>
                <w:iCs/>
              </w:rPr>
              <w:t>,</w:t>
            </w:r>
            <w:r w:rsidRPr="00523F9F">
              <w:t xml:space="preserve"> letmælk</w:t>
            </w:r>
            <w:r w:rsidRPr="00523F9F">
              <w:rPr>
                <w:b/>
                <w:bCs/>
                <w:i/>
                <w:iCs/>
              </w:rPr>
              <w:t xml:space="preserve"> eller</w:t>
            </w:r>
            <w:r w:rsidRPr="00523F9F">
              <w:t xml:space="preserve"> sødmælk ikke tilsat sukker eller andre sødemidler, samt laktosefrie udgaver heraf.</w:t>
            </w:r>
          </w:p>
        </w:tc>
      </w:tr>
    </w:tbl>
    <w:p w:rsidR="00987E75" w:rsidRPr="00523F9F" w:rsidP="00987E75" w14:paraId="56E5293D"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306BFAD4"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39825F8C" w14:textId="77777777">
      <w:pPr>
        <w:pStyle w:val="Normal12Italic"/>
        <w:rPr>
          <w:noProof w:val="0"/>
        </w:rPr>
      </w:pPr>
      <w:r w:rsidRPr="00523F9F">
        <w:rPr>
          <w:noProof w:val="0"/>
        </w:rPr>
        <w:t>De prioriterede produkter i EU's læseplan bør i højere grad integrere ernæringsspørgsmål og europæisk landbrugsdiversitet. Sødmælk og biavlsprodukter, navnlig honning, bør medtages for at fremme kvalitetsfødevarer, øge elevernes bevidsthed om udfordringerne ved bæredygtigt landbrug og støtte strategiske sektorer såsom biavl.</w:t>
      </w:r>
    </w:p>
    <w:p w:rsidR="00987E75" w:rsidRPr="00523F9F" w:rsidP="00987E75" w14:paraId="5998511A" w14:textId="77777777">
      <w:r w:rsidRPr="00523F9F">
        <w:rPr>
          <w:rStyle w:val="HideTWBExt"/>
          <w:noProof w:val="0"/>
        </w:rPr>
        <w:t>&lt;/AmendB&gt;</w:t>
      </w:r>
    </w:p>
    <w:p w:rsidR="00987E75" w:rsidRPr="00523F9F" w:rsidP="00987E75" w14:paraId="1A11DF5B"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614</w:t>
      </w:r>
      <w:r w:rsidRPr="00523F9F">
        <w:rPr>
          <w:rStyle w:val="HideTWBExt"/>
          <w:b w:val="0"/>
          <w:noProof w:val="0"/>
        </w:rPr>
        <w:t>&lt;/NumAmB&gt;</w:t>
      </w:r>
    </w:p>
    <w:p w:rsidR="00987E75" w:rsidRPr="00523F9F" w:rsidP="00987E75" w14:paraId="3AB2611A" w14:textId="77777777">
      <w:pPr>
        <w:pStyle w:val="NormalBold"/>
      </w:pPr>
      <w:r w:rsidRPr="00523F9F">
        <w:rPr>
          <w:rStyle w:val="HideTWBExt"/>
          <w:b w:val="0"/>
          <w:noProof w:val="0"/>
        </w:rPr>
        <w:t>&lt;RepeatBlock-By&gt;&lt;Members&gt;</w:t>
      </w:r>
      <w:r w:rsidRPr="00523F9F">
        <w:t>Dario Nardella, Stefano Bonaccini</w:t>
      </w:r>
      <w:r w:rsidRPr="00523F9F">
        <w:rPr>
          <w:rStyle w:val="HideTWBExt"/>
          <w:b w:val="0"/>
          <w:noProof w:val="0"/>
        </w:rPr>
        <w:t>&lt;/Members&gt;</w:t>
      </w:r>
    </w:p>
    <w:p w:rsidR="00987E75" w:rsidRPr="00523F9F" w:rsidP="00987E75" w14:paraId="68440161" w14:textId="77777777">
      <w:r w:rsidRPr="00523F9F">
        <w:rPr>
          <w:rStyle w:val="HideTWBExt"/>
          <w:noProof w:val="0"/>
        </w:rPr>
        <w:t>&lt;/RepeatBlock-By&gt;</w:t>
      </w:r>
    </w:p>
    <w:p w:rsidR="00987E75" w:rsidRPr="00523F9F" w:rsidP="00987E75" w14:paraId="13F5C56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6A2A7C1"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90A7ED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2AFDA63" w14:textId="77777777">
      <w:r w:rsidRPr="00523F9F">
        <w:rPr>
          <w:rStyle w:val="HideTWBExt"/>
          <w:noProof w:val="0"/>
        </w:rPr>
        <w:t>&lt;Article2&gt;</w:t>
      </w:r>
      <w:r w:rsidRPr="00523F9F">
        <w:t>Artikel 28 – stk. 4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6E205E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F59E63A" w14:textId="77777777">
            <w:pPr>
              <w:keepNext/>
            </w:pPr>
          </w:p>
        </w:tc>
      </w:tr>
      <w:tr w14:paraId="4A612CA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808552B" w14:textId="77777777">
            <w:pPr>
              <w:pStyle w:val="ColumnHeading"/>
              <w:keepNext/>
            </w:pPr>
            <w:r w:rsidRPr="00523F9F">
              <w:t>Kommissionens forslag</w:t>
            </w:r>
          </w:p>
        </w:tc>
        <w:tc>
          <w:tcPr>
            <w:tcW w:w="4876" w:type="dxa"/>
            <w:hideMark/>
          </w:tcPr>
          <w:p w:rsidR="00987E75" w:rsidRPr="00523F9F" w:rsidP="00BB18F0" w14:paraId="62B81096" w14:textId="77777777">
            <w:pPr>
              <w:pStyle w:val="ColumnHeading"/>
              <w:keepNext/>
            </w:pPr>
            <w:r w:rsidRPr="00523F9F">
              <w:t>Ændringsforslag</w:t>
            </w:r>
          </w:p>
        </w:tc>
      </w:tr>
      <w:tr w14:paraId="0A9B1FC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CFAB433" w14:textId="77777777">
            <w:pPr>
              <w:pStyle w:val="Normal6"/>
            </w:pPr>
            <w:r w:rsidRPr="00523F9F">
              <w:rPr>
                <w:b/>
                <w:i/>
              </w:rPr>
              <w:t>(b)</w:t>
            </w:r>
            <w:r w:rsidRPr="00523F9F">
              <w:tab/>
              <w:t>skummetmælk eller letmælk, ikke tilsat sukker eller andre sødemidler, samt laktosefrie udgaver heraf.</w:t>
            </w:r>
          </w:p>
        </w:tc>
        <w:tc>
          <w:tcPr>
            <w:tcW w:w="4876" w:type="dxa"/>
            <w:hideMark/>
          </w:tcPr>
          <w:p w:rsidR="00987E75" w:rsidRPr="00523F9F" w:rsidP="00BB18F0" w14:paraId="08DFBE7B" w14:textId="77777777">
            <w:pPr>
              <w:pStyle w:val="Normal6"/>
              <w:rPr>
                <w:szCs w:val="24"/>
              </w:rPr>
            </w:pPr>
            <w:r w:rsidRPr="00523F9F">
              <w:rPr>
                <w:b/>
                <w:i/>
              </w:rPr>
              <w:t>b)</w:t>
            </w:r>
            <w:r w:rsidRPr="00523F9F">
              <w:tab/>
            </w:r>
            <w:r w:rsidRPr="00523F9F">
              <w:rPr>
                <w:b/>
                <w:i/>
              </w:rPr>
              <w:t xml:space="preserve">sødmælk, </w:t>
            </w:r>
            <w:r w:rsidRPr="00523F9F">
              <w:t>skummetmælk eller letmælk, ikke tilsat sukker eller andre sødemidler, samt laktosefrie udgaver heraf.</w:t>
            </w:r>
          </w:p>
        </w:tc>
      </w:tr>
    </w:tbl>
    <w:p w:rsidR="00987E75" w:rsidRPr="00523F9F" w:rsidP="00987E75" w14:paraId="7C1E8D0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B160650" w14:textId="77777777">
      <w:r w:rsidRPr="00523F9F">
        <w:rPr>
          <w:rStyle w:val="HideTWBExt"/>
          <w:noProof w:val="0"/>
        </w:rPr>
        <w:t>&lt;/AmendB&gt;</w:t>
      </w:r>
    </w:p>
    <w:p w:rsidR="00987E75" w:rsidRPr="00523F9F" w:rsidP="00987E75" w14:paraId="6FCD436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615</w:t>
      </w:r>
      <w:r w:rsidRPr="00523F9F">
        <w:rPr>
          <w:rStyle w:val="HideTWBExt"/>
          <w:b w:val="0"/>
          <w:noProof w:val="0"/>
        </w:rPr>
        <w:t>&lt;/NumAmB&gt;</w:t>
      </w:r>
    </w:p>
    <w:p w:rsidR="00987E75" w:rsidRPr="00523F9F" w:rsidP="00987E75" w14:paraId="30A08696"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1958082E" w14:textId="77777777">
      <w:r w:rsidRPr="00523F9F">
        <w:rPr>
          <w:rStyle w:val="HideTWBExt"/>
          <w:noProof w:val="0"/>
        </w:rPr>
        <w:t>&lt;/RepeatBlock-By&gt;</w:t>
      </w:r>
    </w:p>
    <w:p w:rsidR="00987E75" w:rsidRPr="00523F9F" w:rsidP="00987E75" w14:paraId="613E7E7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5866616"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0071F1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C4007E0" w14:textId="77777777">
      <w:r w:rsidRPr="00523F9F">
        <w:rPr>
          <w:rStyle w:val="HideTWBExt"/>
          <w:noProof w:val="0"/>
        </w:rPr>
        <w:t>&lt;Article2&gt;</w:t>
      </w:r>
      <w:r w:rsidRPr="00523F9F">
        <w:t>Artikel 28 – stk. 4 – litra b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9CBEC3C"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F7AEC67" w14:textId="77777777">
            <w:pPr>
              <w:keepNext/>
            </w:pPr>
          </w:p>
        </w:tc>
      </w:tr>
      <w:tr w14:paraId="5B1A422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F3271D8" w14:textId="77777777">
            <w:pPr>
              <w:pStyle w:val="ColumnHeading"/>
              <w:keepNext/>
            </w:pPr>
            <w:r w:rsidRPr="00523F9F">
              <w:t>Kommissionens forslag</w:t>
            </w:r>
          </w:p>
        </w:tc>
        <w:tc>
          <w:tcPr>
            <w:tcW w:w="4876" w:type="dxa"/>
            <w:hideMark/>
          </w:tcPr>
          <w:p w:rsidR="00987E75" w:rsidRPr="00523F9F" w:rsidP="00BB18F0" w14:paraId="0D464037" w14:textId="77777777">
            <w:pPr>
              <w:pStyle w:val="ColumnHeading"/>
              <w:keepNext/>
            </w:pPr>
            <w:r w:rsidRPr="00523F9F">
              <w:t>Ændringsforslag</w:t>
            </w:r>
          </w:p>
        </w:tc>
      </w:tr>
      <w:tr w14:paraId="333C781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19692A57" w14:textId="77777777">
            <w:pPr>
              <w:pStyle w:val="Normal6"/>
            </w:pPr>
          </w:p>
        </w:tc>
        <w:tc>
          <w:tcPr>
            <w:tcW w:w="4876" w:type="dxa"/>
            <w:hideMark/>
          </w:tcPr>
          <w:p w:rsidR="00987E75" w:rsidRPr="00523F9F" w:rsidP="00BB18F0" w14:paraId="728A005A" w14:textId="77777777">
            <w:pPr>
              <w:pStyle w:val="Normal6"/>
              <w:rPr>
                <w:szCs w:val="24"/>
              </w:rPr>
            </w:pPr>
            <w:r w:rsidRPr="00523F9F">
              <w:rPr>
                <w:b/>
                <w:i/>
              </w:rPr>
              <w:t>ba)</w:t>
            </w:r>
            <w:r w:rsidRPr="00523F9F">
              <w:rPr>
                <w:b/>
                <w:i/>
              </w:rPr>
              <w:tab/>
              <w:t>alternative produkter, som udelukkende begrænses til de produkter, der er afledt af eller baseret på KN-koderne i bilag I, del IX, del X og del XVI</w:t>
            </w:r>
          </w:p>
        </w:tc>
      </w:tr>
    </w:tbl>
    <w:p w:rsidR="00987E75" w:rsidRPr="00523F9F" w:rsidP="00987E75" w14:paraId="31D85D9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48AD254"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6CB3B901" w14:textId="77777777">
      <w:pPr>
        <w:pStyle w:val="Normal12Italic"/>
        <w:rPr>
          <w:noProof w:val="0"/>
        </w:rPr>
      </w:pPr>
      <w:r w:rsidRPr="00523F9F">
        <w:rPr>
          <w:noProof w:val="0"/>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987E75" w:rsidRPr="00523F9F" w:rsidP="00987E75" w14:paraId="45CD490F" w14:textId="77777777">
      <w:r w:rsidRPr="00523F9F">
        <w:rPr>
          <w:rStyle w:val="HideTWBExt"/>
          <w:noProof w:val="0"/>
        </w:rPr>
        <w:t>&lt;/AmendB&gt;</w:t>
      </w:r>
    </w:p>
    <w:p w:rsidR="00987E75" w:rsidRPr="00523F9F" w:rsidP="00987E75" w14:paraId="0BF24B2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616</w:t>
      </w:r>
      <w:r w:rsidRPr="00523F9F">
        <w:rPr>
          <w:rStyle w:val="HideTWBExt"/>
          <w:b w:val="0"/>
          <w:noProof w:val="0"/>
        </w:rPr>
        <w:t>&lt;/NumAmB&gt;</w:t>
      </w:r>
    </w:p>
    <w:p w:rsidR="00987E75" w:rsidRPr="00523F9F" w:rsidP="00987E75" w14:paraId="69391577" w14:textId="77777777">
      <w:pPr>
        <w:pStyle w:val="NormalBold"/>
      </w:pPr>
      <w:r w:rsidRPr="00523F9F">
        <w:rPr>
          <w:rStyle w:val="HideTWBExt"/>
          <w:b w:val="0"/>
          <w:noProof w:val="0"/>
        </w:rPr>
        <w:t>&lt;RepeatBlock-By&gt;&lt;Members&gt;</w:t>
      </w:r>
      <w:r w:rsidRPr="00523F9F">
        <w:t>Sebastian Everding</w:t>
      </w:r>
      <w:r w:rsidRPr="00523F9F">
        <w:rPr>
          <w:rStyle w:val="HideTWBExt"/>
          <w:b w:val="0"/>
          <w:noProof w:val="0"/>
        </w:rPr>
        <w:t>&lt;/Members&gt;</w:t>
      </w:r>
    </w:p>
    <w:p w:rsidR="00987E75" w:rsidRPr="00523F9F" w:rsidP="00987E75" w14:paraId="4DF96653" w14:textId="77777777">
      <w:r w:rsidRPr="00523F9F">
        <w:rPr>
          <w:rStyle w:val="HideTWBExt"/>
          <w:noProof w:val="0"/>
        </w:rPr>
        <w:t>&lt;/RepeatBlock-By&gt;</w:t>
      </w:r>
    </w:p>
    <w:p w:rsidR="00987E75" w:rsidRPr="00523F9F" w:rsidP="00987E75" w14:paraId="73D74DC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5D08E8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CF8E85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3F587BB" w14:textId="77777777">
      <w:r w:rsidRPr="00523F9F">
        <w:rPr>
          <w:rStyle w:val="HideTWBExt"/>
          <w:noProof w:val="0"/>
        </w:rPr>
        <w:t>&lt;Article2&gt;</w:t>
      </w:r>
      <w:r w:rsidRPr="00523F9F">
        <w:t>Artikel 28 – stk. 4 – litra b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D400849"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D64C0A9" w14:textId="77777777">
            <w:pPr>
              <w:keepNext/>
            </w:pPr>
          </w:p>
        </w:tc>
      </w:tr>
      <w:tr w14:paraId="58D4D6F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C8A99C8" w14:textId="77777777">
            <w:pPr>
              <w:pStyle w:val="ColumnHeading"/>
              <w:keepNext/>
            </w:pPr>
            <w:r w:rsidRPr="00523F9F">
              <w:t>Kommissionens forslag</w:t>
            </w:r>
          </w:p>
        </w:tc>
        <w:tc>
          <w:tcPr>
            <w:tcW w:w="4876" w:type="dxa"/>
            <w:hideMark/>
          </w:tcPr>
          <w:p w:rsidR="00987E75" w:rsidRPr="00523F9F" w:rsidP="00BB18F0" w14:paraId="2C3A6F84" w14:textId="77777777">
            <w:pPr>
              <w:pStyle w:val="ColumnHeading"/>
              <w:keepNext/>
            </w:pPr>
            <w:r w:rsidRPr="00523F9F">
              <w:t>Ændringsforslag</w:t>
            </w:r>
          </w:p>
        </w:tc>
      </w:tr>
      <w:tr w14:paraId="1840EAF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847D4E3" w14:textId="77777777">
            <w:pPr>
              <w:pStyle w:val="Normal6"/>
            </w:pPr>
          </w:p>
        </w:tc>
        <w:tc>
          <w:tcPr>
            <w:tcW w:w="4876" w:type="dxa"/>
            <w:hideMark/>
          </w:tcPr>
          <w:p w:rsidR="00987E75" w:rsidRPr="00523F9F" w:rsidP="00BB18F0" w14:paraId="76BEFEC6" w14:textId="77777777">
            <w:pPr>
              <w:pStyle w:val="Normal6"/>
              <w:rPr>
                <w:szCs w:val="24"/>
              </w:rPr>
            </w:pPr>
            <w:r w:rsidRPr="00523F9F">
              <w:rPr>
                <w:b/>
                <w:i/>
              </w:rPr>
              <w:t>ba)</w:t>
            </w:r>
            <w:r w:rsidRPr="00523F9F">
              <w:rPr>
                <w:b/>
                <w:i/>
              </w:rPr>
              <w:tab/>
              <w:t>usødede plantebaserede drikkevarer og syrnede plantebaserede produkter, som overholder de i stk. 1 omhandlede ernæringskriterier</w:t>
            </w:r>
          </w:p>
        </w:tc>
      </w:tr>
    </w:tbl>
    <w:p w:rsidR="00987E75" w:rsidRPr="00523F9F" w:rsidP="00987E75" w14:paraId="0D81E08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A8EEDF0" w14:textId="77777777">
      <w:r w:rsidRPr="00523F9F">
        <w:rPr>
          <w:rStyle w:val="HideTWBExt"/>
          <w:noProof w:val="0"/>
        </w:rPr>
        <w:t>&lt;/AmendB&gt;</w:t>
      </w:r>
    </w:p>
    <w:p w:rsidR="00987E75" w:rsidRPr="00523F9F" w:rsidP="00987E75" w14:paraId="6C58C0E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617</w:t>
      </w:r>
      <w:r w:rsidRPr="00523F9F">
        <w:rPr>
          <w:rStyle w:val="HideTWBExt"/>
          <w:b w:val="0"/>
          <w:noProof w:val="0"/>
        </w:rPr>
        <w:t>&lt;/NumAmB&gt;</w:t>
      </w:r>
    </w:p>
    <w:p w:rsidR="00987E75" w:rsidRPr="00523F9F" w:rsidP="00987E75" w14:paraId="23EC9CA8"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4742AAEE" w14:textId="77777777">
      <w:r w:rsidRPr="00523F9F">
        <w:rPr>
          <w:rStyle w:val="HideTWBExt"/>
          <w:noProof w:val="0"/>
        </w:rPr>
        <w:t>&lt;/RepeatBlock-By&gt;</w:t>
      </w:r>
    </w:p>
    <w:p w:rsidR="00987E75" w:rsidRPr="00523F9F" w:rsidP="00987E75" w14:paraId="63A4346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D7AC88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A6CBC7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886E2A5" w14:textId="77777777">
      <w:r w:rsidRPr="00523F9F">
        <w:rPr>
          <w:rStyle w:val="HideTWBExt"/>
          <w:noProof w:val="0"/>
        </w:rPr>
        <w:t>&lt;Article2&gt;</w:t>
      </w:r>
      <w:r w:rsidRPr="00523F9F">
        <w:t>Artikel 28 – stk. 4 – litra b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DEF1FA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9B19D60" w14:textId="77777777">
            <w:pPr>
              <w:keepNext/>
            </w:pPr>
          </w:p>
        </w:tc>
      </w:tr>
      <w:tr w14:paraId="38BC28E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99E10D9" w14:textId="77777777">
            <w:pPr>
              <w:pStyle w:val="ColumnHeading"/>
              <w:keepNext/>
            </w:pPr>
            <w:r w:rsidRPr="00523F9F">
              <w:t>Kommissionens forslag</w:t>
            </w:r>
          </w:p>
        </w:tc>
        <w:tc>
          <w:tcPr>
            <w:tcW w:w="4876" w:type="dxa"/>
            <w:hideMark/>
          </w:tcPr>
          <w:p w:rsidR="00987E75" w:rsidRPr="00523F9F" w:rsidP="00BB18F0" w14:paraId="1FF94441" w14:textId="77777777">
            <w:pPr>
              <w:pStyle w:val="ColumnHeading"/>
              <w:keepNext/>
            </w:pPr>
            <w:r w:rsidRPr="00523F9F">
              <w:t>Ændringsforslag</w:t>
            </w:r>
          </w:p>
        </w:tc>
      </w:tr>
      <w:tr w14:paraId="3CFCE76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57A4E6F" w14:textId="77777777">
            <w:pPr>
              <w:pStyle w:val="Normal6"/>
            </w:pPr>
          </w:p>
        </w:tc>
        <w:tc>
          <w:tcPr>
            <w:tcW w:w="4876" w:type="dxa"/>
            <w:hideMark/>
          </w:tcPr>
          <w:p w:rsidR="00987E75" w:rsidRPr="00523F9F" w:rsidP="00BB18F0" w14:paraId="601FBF5B" w14:textId="77777777">
            <w:pPr>
              <w:pStyle w:val="Normal6"/>
              <w:rPr>
                <w:szCs w:val="24"/>
              </w:rPr>
            </w:pPr>
            <w:r w:rsidRPr="00523F9F">
              <w:rPr>
                <w:b/>
                <w:i/>
              </w:rPr>
              <w:t>ba)</w:t>
            </w:r>
            <w:r w:rsidRPr="00523F9F">
              <w:rPr>
                <w:b/>
                <w:i/>
              </w:rPr>
              <w:tab/>
              <w:t>Der tilføjes et nyt litra c i artikel 28, stk. 4, med følgende ordlyd:</w:t>
            </w:r>
          </w:p>
        </w:tc>
      </w:tr>
      <w:tr w14:paraId="326A9F5F"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D45BF4B" w14:textId="77777777">
            <w:pPr>
              <w:pStyle w:val="Normal6"/>
            </w:pPr>
          </w:p>
        </w:tc>
        <w:tc>
          <w:tcPr>
            <w:tcW w:w="4876" w:type="dxa"/>
            <w:hideMark/>
          </w:tcPr>
          <w:p w:rsidR="00987E75" w:rsidRPr="00523F9F" w:rsidP="00BB18F0" w14:paraId="07C88388" w14:textId="77777777">
            <w:pPr>
              <w:pStyle w:val="Normal6"/>
              <w:rPr>
                <w:szCs w:val="24"/>
              </w:rPr>
            </w:pPr>
            <w:r w:rsidRPr="00523F9F">
              <w:rPr>
                <w:b/>
                <w:i/>
              </w:rPr>
              <w:t>c) produkter afledt af mælk.</w:t>
            </w:r>
          </w:p>
        </w:tc>
      </w:tr>
    </w:tbl>
    <w:p w:rsidR="00987E75" w:rsidRPr="00523F9F" w:rsidP="00987E75" w14:paraId="3F70C45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42A4794" w14:textId="77777777">
      <w:r w:rsidRPr="00523F9F">
        <w:rPr>
          <w:rStyle w:val="HideTWBExt"/>
          <w:noProof w:val="0"/>
        </w:rPr>
        <w:t>&lt;/AmendB&gt;</w:t>
      </w:r>
    </w:p>
    <w:p w:rsidR="00987E75" w:rsidRPr="00523F9F" w:rsidP="00987E75" w14:paraId="1D8C38B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618</w:t>
      </w:r>
      <w:r w:rsidRPr="00523F9F">
        <w:rPr>
          <w:rStyle w:val="HideTWBExt"/>
          <w:b w:val="0"/>
          <w:noProof w:val="0"/>
        </w:rPr>
        <w:t>&lt;/NumAmB&gt;</w:t>
      </w:r>
    </w:p>
    <w:p w:rsidR="00987E75" w:rsidRPr="00523F9F" w:rsidP="00987E75" w14:paraId="2768CB47" w14:textId="77777777">
      <w:pPr>
        <w:pStyle w:val="NormalBold"/>
      </w:pPr>
      <w:r w:rsidRPr="00523F9F">
        <w:rPr>
          <w:rStyle w:val="HideTWBExt"/>
          <w:b w:val="0"/>
          <w:noProof w:val="0"/>
        </w:rPr>
        <w:t>&lt;RepeatBlock-By&gt;&lt;Members&gt;</w:t>
      </w:r>
      <w:r w:rsidRPr="00523F9F">
        <w:t>Anja Hazekamp, Sebastian Everding, Luke Ming Flanagan, Arash Saeidi</w:t>
      </w:r>
      <w:r w:rsidRPr="00523F9F">
        <w:rPr>
          <w:rStyle w:val="HideTWBExt"/>
          <w:b w:val="0"/>
          <w:noProof w:val="0"/>
        </w:rPr>
        <w:t>&lt;/Members&gt;</w:t>
      </w:r>
    </w:p>
    <w:p w:rsidR="00987E75" w:rsidRPr="00523F9F" w:rsidP="00987E75" w14:paraId="7A4B33DD" w14:textId="77777777">
      <w:r w:rsidRPr="00523F9F">
        <w:rPr>
          <w:rStyle w:val="HideTWBExt"/>
          <w:noProof w:val="0"/>
        </w:rPr>
        <w:t>&lt;/RepeatBlock-By&gt;</w:t>
      </w:r>
    </w:p>
    <w:p w:rsidR="00987E75" w:rsidRPr="00523F9F" w:rsidP="00987E75" w14:paraId="321193A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75A5CE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0AC32E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929F8AD" w14:textId="77777777">
      <w:r w:rsidRPr="00523F9F">
        <w:rPr>
          <w:rStyle w:val="HideTWBExt"/>
          <w:noProof w:val="0"/>
        </w:rPr>
        <w:t>&lt;Article2&gt;</w:t>
      </w:r>
      <w:r w:rsidRPr="00523F9F">
        <w:t>Artikel 28 – stk. 4 – litra b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CBE995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A35CB22" w14:textId="77777777">
            <w:pPr>
              <w:keepNext/>
            </w:pPr>
          </w:p>
        </w:tc>
      </w:tr>
      <w:tr w14:paraId="1EEC591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70E5F99" w14:textId="77777777">
            <w:pPr>
              <w:pStyle w:val="ColumnHeading"/>
              <w:keepNext/>
            </w:pPr>
            <w:r w:rsidRPr="00523F9F">
              <w:t>Kommissionens forslag</w:t>
            </w:r>
          </w:p>
        </w:tc>
        <w:tc>
          <w:tcPr>
            <w:tcW w:w="4876" w:type="dxa"/>
            <w:hideMark/>
          </w:tcPr>
          <w:p w:rsidR="00987E75" w:rsidRPr="00523F9F" w:rsidP="00BB18F0" w14:paraId="5D76501D" w14:textId="77777777">
            <w:pPr>
              <w:pStyle w:val="ColumnHeading"/>
              <w:keepNext/>
            </w:pPr>
            <w:r w:rsidRPr="00523F9F">
              <w:t>Ændringsforslag</w:t>
            </w:r>
          </w:p>
        </w:tc>
      </w:tr>
      <w:tr w14:paraId="211874E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C22275C" w14:textId="77777777">
            <w:pPr>
              <w:pStyle w:val="Normal6"/>
            </w:pPr>
          </w:p>
        </w:tc>
        <w:tc>
          <w:tcPr>
            <w:tcW w:w="4876" w:type="dxa"/>
            <w:hideMark/>
          </w:tcPr>
          <w:p w:rsidR="00987E75" w:rsidRPr="00523F9F" w:rsidP="00BB18F0" w14:paraId="754CDF1E" w14:textId="77777777">
            <w:pPr>
              <w:pStyle w:val="Normal6"/>
              <w:rPr>
                <w:szCs w:val="24"/>
              </w:rPr>
            </w:pPr>
            <w:r w:rsidRPr="00523F9F">
              <w:rPr>
                <w:b/>
                <w:i/>
              </w:rPr>
              <w:t>ba)</w:t>
            </w:r>
            <w:r w:rsidRPr="00523F9F">
              <w:rPr>
                <w:b/>
                <w:i/>
              </w:rPr>
              <w:tab/>
              <w:t>usødede og berigede plantebaserede drikkevarer.</w:t>
            </w:r>
          </w:p>
        </w:tc>
      </w:tr>
    </w:tbl>
    <w:p w:rsidR="00987E75" w:rsidRPr="00523F9F" w:rsidP="00987E75" w14:paraId="424A07F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D1FF867" w14:textId="77777777">
      <w:r w:rsidRPr="00523F9F">
        <w:rPr>
          <w:rStyle w:val="HideTWBExt"/>
          <w:noProof w:val="0"/>
        </w:rPr>
        <w:t>&lt;/AmendB&gt;</w:t>
      </w:r>
    </w:p>
    <w:p w:rsidR="00987E75" w:rsidRPr="00523F9F" w:rsidP="00987E75" w14:paraId="72F7D93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619</w:t>
      </w:r>
      <w:r w:rsidRPr="00523F9F">
        <w:rPr>
          <w:rStyle w:val="HideTWBExt"/>
          <w:b w:val="0"/>
          <w:noProof w:val="0"/>
        </w:rPr>
        <w:t>&lt;/NumAmB&gt;</w:t>
      </w:r>
    </w:p>
    <w:p w:rsidR="00987E75" w:rsidRPr="00523F9F" w:rsidP="00987E75" w14:paraId="2953F4CF" w14:textId="77777777">
      <w:pPr>
        <w:pStyle w:val="NormalBold"/>
      </w:pPr>
      <w:r w:rsidRPr="00523F9F">
        <w:rPr>
          <w:rStyle w:val="HideTWBExt"/>
          <w:b w:val="0"/>
          <w:noProof w:val="0"/>
        </w:rPr>
        <w:t>&lt;RepeatBlock-By&gt;&lt;Members&gt;</w:t>
      </w:r>
      <w:r w:rsidRPr="00523F9F">
        <w:t>Arash Saeidi</w:t>
      </w:r>
      <w:r w:rsidRPr="00523F9F">
        <w:rPr>
          <w:rStyle w:val="HideTWBExt"/>
          <w:b w:val="0"/>
          <w:noProof w:val="0"/>
        </w:rPr>
        <w:t>&lt;/Members&gt;</w:t>
      </w:r>
    </w:p>
    <w:p w:rsidR="00987E75" w:rsidRPr="00523F9F" w:rsidP="00987E75" w14:paraId="14E3721B" w14:textId="77777777">
      <w:r w:rsidRPr="00523F9F">
        <w:rPr>
          <w:rStyle w:val="HideTWBExt"/>
          <w:noProof w:val="0"/>
        </w:rPr>
        <w:t>&lt;/RepeatBlock-By&gt;</w:t>
      </w:r>
    </w:p>
    <w:p w:rsidR="00987E75" w:rsidRPr="00523F9F" w:rsidP="00987E75" w14:paraId="749D458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081566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CDDCD0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4100E57" w14:textId="77777777">
      <w:r w:rsidRPr="00523F9F">
        <w:rPr>
          <w:rStyle w:val="HideTWBExt"/>
          <w:noProof w:val="0"/>
        </w:rPr>
        <w:t>&lt;Article2&gt;</w:t>
      </w:r>
      <w:r w:rsidRPr="00523F9F">
        <w:t>Artikel 28 – stk. 4 – litra b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7AFA18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702F64C" w14:textId="77777777">
            <w:pPr>
              <w:keepNext/>
            </w:pPr>
          </w:p>
        </w:tc>
      </w:tr>
      <w:tr w14:paraId="6CFE5D2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7D431FA" w14:textId="77777777">
            <w:pPr>
              <w:pStyle w:val="ColumnHeading"/>
              <w:keepNext/>
            </w:pPr>
            <w:r w:rsidRPr="00523F9F">
              <w:t>Kommissionens forslag</w:t>
            </w:r>
          </w:p>
        </w:tc>
        <w:tc>
          <w:tcPr>
            <w:tcW w:w="4876" w:type="dxa"/>
            <w:hideMark/>
          </w:tcPr>
          <w:p w:rsidR="00987E75" w:rsidRPr="00523F9F" w:rsidP="00BB18F0" w14:paraId="128E0263" w14:textId="77777777">
            <w:pPr>
              <w:pStyle w:val="ColumnHeading"/>
              <w:keepNext/>
            </w:pPr>
            <w:r w:rsidRPr="00523F9F">
              <w:t>Ændringsforslag</w:t>
            </w:r>
          </w:p>
        </w:tc>
      </w:tr>
      <w:tr w14:paraId="693A2A4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5480B5C" w14:textId="77777777">
            <w:pPr>
              <w:pStyle w:val="Normal6"/>
            </w:pPr>
          </w:p>
        </w:tc>
        <w:tc>
          <w:tcPr>
            <w:tcW w:w="4876" w:type="dxa"/>
            <w:hideMark/>
          </w:tcPr>
          <w:p w:rsidR="00987E75" w:rsidRPr="00523F9F" w:rsidP="00BB18F0" w14:paraId="67E8CE2B" w14:textId="77777777">
            <w:pPr>
              <w:pStyle w:val="Normal6"/>
              <w:rPr>
                <w:szCs w:val="24"/>
              </w:rPr>
            </w:pPr>
            <w:r w:rsidRPr="00523F9F">
              <w:rPr>
                <w:b/>
                <w:i/>
              </w:rPr>
              <w:t>ba)</w:t>
            </w:r>
            <w:r w:rsidRPr="00523F9F">
              <w:rPr>
                <w:b/>
                <w:i/>
              </w:rPr>
              <w:tab/>
              <w:t>c) biavlsprodukter</w:t>
            </w:r>
          </w:p>
        </w:tc>
      </w:tr>
    </w:tbl>
    <w:p w:rsidR="00987E75" w:rsidRPr="00523F9F" w:rsidP="00987E75" w14:paraId="7775AE4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78ABBF9E"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6FE30AE7" w14:textId="77777777">
      <w:pPr>
        <w:pStyle w:val="Normal12Italic"/>
        <w:rPr>
          <w:noProof w:val="0"/>
        </w:rPr>
      </w:pPr>
      <w:r w:rsidRPr="00523F9F">
        <w:rPr>
          <w:noProof w:val="0"/>
        </w:rPr>
        <w:t>De prioriterede produkter i EU's læseplan bør i højere grad integrere ernæringsspørgsmål og europæisk landbrugsdiversitet. Sødmælk og biavlsprodukter, navnlig honning, bør medtages for at fremme kvalitetsfødevarer, øge elevernes bevidsthed om udfordringerne ved bæredygtigt landbrug og støtte strategiske sektorer såsom biavl.</w:t>
      </w:r>
    </w:p>
    <w:p w:rsidR="00987E75" w:rsidRPr="00523F9F" w:rsidP="00987E75" w14:paraId="74263F85" w14:textId="77777777">
      <w:r w:rsidRPr="00523F9F">
        <w:rPr>
          <w:rStyle w:val="HideTWBExt"/>
          <w:noProof w:val="0"/>
        </w:rPr>
        <w:t>&lt;/AmendB&gt;</w:t>
      </w:r>
    </w:p>
    <w:p w:rsidR="00987E75" w:rsidRPr="00523F9F" w:rsidP="00987E75" w14:paraId="4E92FA8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620</w:t>
      </w:r>
      <w:r w:rsidRPr="00523F9F">
        <w:rPr>
          <w:rStyle w:val="HideTWBExt"/>
          <w:b w:val="0"/>
          <w:noProof w:val="0"/>
        </w:rPr>
        <w:t>&lt;/NumAmB&gt;</w:t>
      </w:r>
    </w:p>
    <w:p w:rsidR="00987E75" w:rsidRPr="00523F9F" w:rsidP="00987E75" w14:paraId="77A14B54" w14:textId="77777777">
      <w:pPr>
        <w:pStyle w:val="NormalBold"/>
      </w:pPr>
      <w:r w:rsidRPr="00523F9F">
        <w:rPr>
          <w:rStyle w:val="HideTWBExt"/>
          <w:b w:val="0"/>
          <w:noProof w:val="0"/>
        </w:rPr>
        <w:t>&lt;RepeatBlock-By&gt;&lt;Members&gt;</w:t>
      </w:r>
      <w:r w:rsidRPr="00523F9F">
        <w:t>Sebastian Everding</w:t>
      </w:r>
      <w:r w:rsidRPr="00523F9F">
        <w:rPr>
          <w:rStyle w:val="HideTWBExt"/>
          <w:b w:val="0"/>
          <w:noProof w:val="0"/>
        </w:rPr>
        <w:t>&lt;/Members&gt;</w:t>
      </w:r>
    </w:p>
    <w:p w:rsidR="00987E75" w:rsidRPr="00523F9F" w:rsidP="00987E75" w14:paraId="01D3CA42" w14:textId="77777777">
      <w:r w:rsidRPr="00523F9F">
        <w:rPr>
          <w:rStyle w:val="HideTWBExt"/>
          <w:noProof w:val="0"/>
        </w:rPr>
        <w:t>&lt;/RepeatBlock-By&gt;</w:t>
      </w:r>
    </w:p>
    <w:p w:rsidR="00987E75" w:rsidRPr="00523F9F" w:rsidP="00987E75" w14:paraId="3502F97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E28A8D0"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8E123F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02D332A" w14:textId="77777777">
      <w:r w:rsidRPr="00523F9F">
        <w:rPr>
          <w:rStyle w:val="HideTWBExt"/>
          <w:noProof w:val="0"/>
        </w:rPr>
        <w:t>&lt;Article2&gt;</w:t>
      </w:r>
      <w:r w:rsidRPr="00523F9F">
        <w:t>Artikel 28 – stk. 4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5AA43A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1109ED6" w14:textId="77777777">
            <w:pPr>
              <w:keepNext/>
            </w:pPr>
          </w:p>
        </w:tc>
      </w:tr>
      <w:tr w14:paraId="2699F5C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FF1EADB" w14:textId="77777777">
            <w:pPr>
              <w:pStyle w:val="ColumnHeading"/>
              <w:keepNext/>
            </w:pPr>
            <w:r w:rsidRPr="00523F9F">
              <w:t>Kommissionens forslag</w:t>
            </w:r>
          </w:p>
        </w:tc>
        <w:tc>
          <w:tcPr>
            <w:tcW w:w="4876" w:type="dxa"/>
            <w:hideMark/>
          </w:tcPr>
          <w:p w:rsidR="00987E75" w:rsidRPr="00523F9F" w:rsidP="00BB18F0" w14:paraId="3ECBAC33" w14:textId="77777777">
            <w:pPr>
              <w:pStyle w:val="ColumnHeading"/>
              <w:keepNext/>
            </w:pPr>
            <w:r w:rsidRPr="00523F9F">
              <w:t>Ændringsforslag</w:t>
            </w:r>
          </w:p>
        </w:tc>
      </w:tr>
      <w:tr w14:paraId="5D137311"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B7761B5" w14:textId="77777777">
            <w:pPr>
              <w:pStyle w:val="Normal6"/>
            </w:pPr>
          </w:p>
        </w:tc>
        <w:tc>
          <w:tcPr>
            <w:tcW w:w="4876" w:type="dxa"/>
            <w:hideMark/>
          </w:tcPr>
          <w:p w:rsidR="00987E75" w:rsidRPr="00523F9F" w:rsidP="00BB18F0" w14:paraId="2DEC4B59" w14:textId="77777777">
            <w:pPr>
              <w:pStyle w:val="Normal6"/>
              <w:rPr>
                <w:szCs w:val="24"/>
              </w:rPr>
            </w:pPr>
            <w:r w:rsidRPr="00523F9F">
              <w:rPr>
                <w:b/>
                <w:i/>
              </w:rPr>
              <w:t>4a.</w:t>
            </w:r>
            <w:r w:rsidRPr="00523F9F">
              <w:rPr>
                <w:b/>
                <w:i/>
              </w:rPr>
              <w:tab/>
              <w:t>Medlemsstaterne skal sikre, at en rimelig andel af den støtte, der allokeres til EU's skoleordning, støtter plantebaserede produkter. Senest i 2030 skal mindst 30 % af de portioner, der distribueres i henhold til ordningen i hver medlemsstat, bestå af produkter, som ikke indeholder ingredienser af animalsk oprindelse. Frisk frugt og grøntsager kan medregnes i dette mål. Medlemsstaterne skal fastsætte et særskilt nationalt mål for distributionen af plantebaserede proteinprodukter og plantebaserede alternativer som omhandlet i stk. 1, litra e) og f).</w:t>
            </w:r>
          </w:p>
        </w:tc>
      </w:tr>
    </w:tbl>
    <w:p w:rsidR="00987E75" w:rsidRPr="00523F9F" w:rsidP="00987E75" w14:paraId="4E3235E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774BD4BB" w14:textId="77777777">
      <w:r w:rsidRPr="00523F9F">
        <w:rPr>
          <w:rStyle w:val="HideTWBExt"/>
          <w:noProof w:val="0"/>
        </w:rPr>
        <w:t>&lt;/AmendB&gt;</w:t>
      </w:r>
    </w:p>
    <w:p w:rsidR="00987E75" w:rsidRPr="00523F9F" w:rsidP="00987E75" w14:paraId="7D095D3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621</w:t>
      </w:r>
      <w:r w:rsidRPr="00523F9F">
        <w:rPr>
          <w:rStyle w:val="HideTWBExt"/>
          <w:b w:val="0"/>
          <w:noProof w:val="0"/>
        </w:rPr>
        <w:t>&lt;/NumAmB&gt;</w:t>
      </w:r>
    </w:p>
    <w:p w:rsidR="00987E75" w:rsidRPr="00523F9F" w:rsidP="00987E75" w14:paraId="6B49E337" w14:textId="77777777">
      <w:pPr>
        <w:pStyle w:val="NormalBold"/>
      </w:pPr>
      <w:r w:rsidRPr="00523F9F">
        <w:rPr>
          <w:rStyle w:val="HideTWBExt"/>
          <w:b w:val="0"/>
          <w:noProof w:val="0"/>
        </w:rPr>
        <w:t>&lt;RepeatBlock-By&gt;&lt;Members&gt;</w:t>
      </w:r>
      <w:r w:rsidRPr="00523F9F">
        <w:t>Arash Saeidi</w:t>
      </w:r>
      <w:r w:rsidRPr="00523F9F">
        <w:rPr>
          <w:rStyle w:val="HideTWBExt"/>
          <w:b w:val="0"/>
          <w:noProof w:val="0"/>
        </w:rPr>
        <w:t>&lt;/Members&gt;</w:t>
      </w:r>
    </w:p>
    <w:p w:rsidR="00987E75" w:rsidRPr="00523F9F" w:rsidP="00987E75" w14:paraId="0C9EA5E7" w14:textId="77777777">
      <w:r w:rsidRPr="00523F9F">
        <w:rPr>
          <w:rStyle w:val="HideTWBExt"/>
          <w:noProof w:val="0"/>
        </w:rPr>
        <w:t>&lt;/RepeatBlock-By&gt;</w:t>
      </w:r>
    </w:p>
    <w:p w:rsidR="00987E75" w:rsidRPr="00523F9F" w:rsidP="00987E75" w14:paraId="3D4F383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32BFFF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A06FE0B"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94CD400" w14:textId="77777777">
      <w:r w:rsidRPr="00523F9F">
        <w:rPr>
          <w:rStyle w:val="HideTWBExt"/>
          <w:noProof w:val="0"/>
        </w:rPr>
        <w:t>&lt;Article2&gt;</w:t>
      </w:r>
      <w:r w:rsidRPr="00523F9F">
        <w:t>Artikel 28 – stk. 5</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3D10D3C"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36DBBFA" w14:textId="77777777">
            <w:pPr>
              <w:keepNext/>
            </w:pPr>
          </w:p>
        </w:tc>
      </w:tr>
      <w:tr w14:paraId="3BABA97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5F57F1B" w14:textId="77777777">
            <w:pPr>
              <w:pStyle w:val="ColumnHeading"/>
              <w:keepNext/>
            </w:pPr>
            <w:r w:rsidRPr="00523F9F">
              <w:t>Kommissionens forslag</w:t>
            </w:r>
          </w:p>
        </w:tc>
        <w:tc>
          <w:tcPr>
            <w:tcW w:w="4876" w:type="dxa"/>
            <w:hideMark/>
          </w:tcPr>
          <w:p w:rsidR="00987E75" w:rsidRPr="00523F9F" w:rsidP="00BB18F0" w14:paraId="5619ED26" w14:textId="77777777">
            <w:pPr>
              <w:pStyle w:val="ColumnHeading"/>
              <w:keepNext/>
            </w:pPr>
            <w:r w:rsidRPr="00523F9F">
              <w:t>Ændringsforslag</w:t>
            </w:r>
          </w:p>
        </w:tc>
      </w:tr>
      <w:tr w14:paraId="5C3B67C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3901756" w14:textId="77777777">
            <w:pPr>
              <w:pStyle w:val="Normal6"/>
            </w:pPr>
            <w:r w:rsidRPr="00523F9F">
              <w:t>5.</w:t>
            </w:r>
            <w:r w:rsidRPr="00523F9F">
              <w:tab/>
              <w:t xml:space="preserve">Medlemsstaterne prioriterer under hensyntagen til nationale forhold uddelingen af produkter med oprindelse i Unionen og </w:t>
            </w:r>
            <w:r w:rsidRPr="00523F9F">
              <w:rPr>
                <w:b/>
                <w:bCs/>
                <w:i/>
                <w:iCs/>
              </w:rPr>
              <w:t>et eller flere af følgende</w:t>
            </w:r>
            <w:r w:rsidRPr="00523F9F">
              <w:t>:</w:t>
            </w:r>
          </w:p>
        </w:tc>
        <w:tc>
          <w:tcPr>
            <w:tcW w:w="4876" w:type="dxa"/>
            <w:hideMark/>
          </w:tcPr>
          <w:p w:rsidR="00987E75" w:rsidRPr="00523F9F" w:rsidP="00BB18F0" w14:paraId="09DC1C6E" w14:textId="77777777">
            <w:pPr>
              <w:pStyle w:val="Normal6"/>
              <w:rPr>
                <w:szCs w:val="24"/>
              </w:rPr>
            </w:pPr>
            <w:r w:rsidRPr="00523F9F">
              <w:t>5.</w:t>
            </w:r>
            <w:r w:rsidRPr="00523F9F">
              <w:tab/>
              <w:t>Medlemsstaterne prioriterer under hensyntagen til nationale forhold uddeling af produkter med oprindelse i Unionen og</w:t>
            </w:r>
            <w:r w:rsidRPr="00523F9F">
              <w:rPr>
                <w:b/>
                <w:bCs/>
                <w:i/>
                <w:iCs/>
              </w:rPr>
              <w:t xml:space="preserve"> af produkter, der kumulativt opfylder følgende kriterier</w:t>
            </w:r>
            <w:r w:rsidRPr="00523F9F">
              <w:t>:</w:t>
            </w:r>
          </w:p>
        </w:tc>
      </w:tr>
      <w:tr w14:paraId="40453665"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E09F405" w14:textId="77777777">
            <w:pPr>
              <w:pStyle w:val="Normal6"/>
            </w:pPr>
          </w:p>
        </w:tc>
        <w:tc>
          <w:tcPr>
            <w:tcW w:w="4876" w:type="dxa"/>
            <w:hideMark/>
          </w:tcPr>
          <w:p w:rsidR="00987E75" w:rsidRPr="00523F9F" w:rsidP="00BB18F0" w14:paraId="0EE347C6" w14:textId="77777777">
            <w:pPr>
              <w:pStyle w:val="Normal6"/>
              <w:rPr>
                <w:szCs w:val="24"/>
              </w:rPr>
            </w:pPr>
            <w:r w:rsidRPr="00523F9F">
              <w:rPr>
                <w:b/>
                <w:i/>
              </w:rPr>
              <w:t>a) produkter, der er certificeret i henhold til økologiske produktionsstandarder b) produkter, der produceres og afsættes lokalt gennem korte forsyningskæder</w:t>
            </w:r>
          </w:p>
        </w:tc>
      </w:tr>
      <w:tr w14:paraId="04127014"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A4494C3" w14:textId="77777777">
            <w:pPr>
              <w:pStyle w:val="Normal6"/>
            </w:pPr>
          </w:p>
        </w:tc>
        <w:tc>
          <w:tcPr>
            <w:tcW w:w="4876" w:type="dxa"/>
            <w:hideMark/>
          </w:tcPr>
          <w:p w:rsidR="00987E75" w:rsidRPr="00523F9F" w:rsidP="00BB18F0" w14:paraId="740BCF09" w14:textId="268EDF03">
            <w:pPr>
              <w:pStyle w:val="Normal6"/>
              <w:rPr>
                <w:szCs w:val="24"/>
              </w:rPr>
            </w:pPr>
            <w:r w:rsidRPr="00523F9F">
              <w:rPr>
                <w:b/>
                <w:i/>
              </w:rPr>
              <w:t>c) produkter, der stammer fra småbedrifter som defineret af medlemsstaterne</w:t>
            </w:r>
          </w:p>
        </w:tc>
      </w:tr>
      <w:tr w14:paraId="7A08C51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526260A4" w14:textId="77777777">
            <w:pPr>
              <w:pStyle w:val="Normal6"/>
            </w:pPr>
          </w:p>
        </w:tc>
        <w:tc>
          <w:tcPr>
            <w:tcW w:w="4876" w:type="dxa"/>
            <w:hideMark/>
          </w:tcPr>
          <w:p w:rsidR="00987E75" w:rsidRPr="00523F9F" w:rsidP="00BB18F0" w14:paraId="23226852" w14:textId="77777777">
            <w:pPr>
              <w:pStyle w:val="Normal6"/>
              <w:rPr>
                <w:szCs w:val="24"/>
              </w:rPr>
            </w:pPr>
            <w:r w:rsidRPr="00523F9F">
              <w:rPr>
                <w:b/>
                <w:i/>
              </w:rPr>
              <w:t>d) produkter, der overholder fair trade-produktionsstandarder.</w:t>
            </w:r>
          </w:p>
        </w:tc>
      </w:tr>
      <w:tr w14:paraId="52E9958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D7ED3A2" w14:textId="77777777">
            <w:pPr>
              <w:pStyle w:val="Normal6"/>
            </w:pPr>
          </w:p>
        </w:tc>
        <w:tc>
          <w:tcPr>
            <w:tcW w:w="4876" w:type="dxa"/>
            <w:hideMark/>
          </w:tcPr>
          <w:p w:rsidR="00987E75" w:rsidRPr="00523F9F" w:rsidP="00BB18F0" w14:paraId="4589CF7C" w14:textId="77777777">
            <w:pPr>
              <w:pStyle w:val="Normal6"/>
              <w:rPr>
                <w:szCs w:val="24"/>
              </w:rPr>
            </w:pPr>
            <w:r w:rsidRPr="00523F9F">
              <w:rPr>
                <w:b/>
                <w:i/>
              </w:rPr>
              <w:t>Senest i 2031 bør medlemsstaterne bestræbe sig på at sikre, at 50 % af de produkter, der uddeles under skoleordningen, er økologiske og kommer fra korte forsyningskæder, og at 100 % af dem kommer fra små og mellemstore bedrifter og fair handel.</w:t>
            </w:r>
          </w:p>
        </w:tc>
      </w:tr>
      <w:tr w14:paraId="6D200B93"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61A0879" w14:textId="77777777">
            <w:pPr>
              <w:pStyle w:val="Normal6"/>
            </w:pPr>
          </w:p>
        </w:tc>
        <w:tc>
          <w:tcPr>
            <w:tcW w:w="4876" w:type="dxa"/>
            <w:hideMark/>
          </w:tcPr>
          <w:p w:rsidR="00987E75" w:rsidRPr="00523F9F" w:rsidP="00BB18F0" w14:paraId="0FC3FF26" w14:textId="77777777">
            <w:pPr>
              <w:pStyle w:val="Normal6"/>
              <w:rPr>
                <w:szCs w:val="24"/>
              </w:rPr>
            </w:pPr>
            <w:r w:rsidRPr="00523F9F">
              <w:rPr>
                <w:b/>
                <w:bCs/>
                <w:i/>
                <w:iCs/>
              </w:rPr>
              <w:t>Medlemsstaterne bør også være opmærksomme på følgende punkter, når de uddeler produkter</w:t>
            </w:r>
            <w:r w:rsidRPr="00523F9F">
              <w:t>:</w:t>
            </w:r>
          </w:p>
        </w:tc>
      </w:tr>
      <w:tr w14:paraId="42C12DA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168FE24" w14:textId="77777777">
            <w:pPr>
              <w:pStyle w:val="Normal6"/>
            </w:pPr>
          </w:p>
        </w:tc>
        <w:tc>
          <w:tcPr>
            <w:tcW w:w="4876" w:type="dxa"/>
            <w:hideMark/>
          </w:tcPr>
          <w:p w:rsidR="00987E75" w:rsidRPr="00523F9F" w:rsidP="00BB18F0" w14:paraId="33EA68BF" w14:textId="77777777">
            <w:pPr>
              <w:pStyle w:val="Normal6"/>
              <w:rPr>
                <w:szCs w:val="24"/>
              </w:rPr>
            </w:pPr>
            <w:r w:rsidRPr="00523F9F">
              <w:rPr>
                <w:b/>
                <w:i/>
              </w:rPr>
              <w:t>a) produkter med lavt klimaaftryk</w:t>
            </w:r>
          </w:p>
        </w:tc>
      </w:tr>
      <w:tr w14:paraId="5C22FAF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801ED00" w14:textId="77777777">
            <w:pPr>
              <w:pStyle w:val="Normal6"/>
            </w:pPr>
          </w:p>
        </w:tc>
        <w:tc>
          <w:tcPr>
            <w:tcW w:w="4876" w:type="dxa"/>
            <w:hideMark/>
          </w:tcPr>
          <w:p w:rsidR="00987E75" w:rsidRPr="00523F9F" w:rsidP="00BB18F0" w14:paraId="4CEDDC23" w14:textId="77777777">
            <w:pPr>
              <w:pStyle w:val="Normal6"/>
              <w:rPr>
                <w:szCs w:val="24"/>
              </w:rPr>
            </w:pPr>
            <w:r w:rsidRPr="00523F9F">
              <w:rPr>
                <w:b/>
                <w:i/>
              </w:rPr>
              <w:t>b) produkter, der er emballeret i bæredygtig emballage</w:t>
            </w:r>
          </w:p>
        </w:tc>
      </w:tr>
      <w:tr w14:paraId="414D286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5029DD0" w14:textId="77777777">
            <w:pPr>
              <w:pStyle w:val="Normal6"/>
            </w:pPr>
          </w:p>
        </w:tc>
        <w:tc>
          <w:tcPr>
            <w:tcW w:w="4876" w:type="dxa"/>
            <w:hideMark/>
          </w:tcPr>
          <w:p w:rsidR="00987E75" w:rsidRPr="00523F9F" w:rsidP="00BB18F0" w14:paraId="106D045D" w14:textId="77777777">
            <w:pPr>
              <w:pStyle w:val="Normal6"/>
              <w:rPr>
                <w:szCs w:val="24"/>
              </w:rPr>
            </w:pPr>
            <w:r w:rsidRPr="00523F9F">
              <w:rPr>
                <w:b/>
                <w:i/>
              </w:rPr>
              <w:t>c) produkter, der er fremstillet i overensstemmelse med dyrevelfærdsstandarder eller -praksis, der er strengere end dem, der er fastsat i EU-lovgivningen</w:t>
            </w:r>
          </w:p>
        </w:tc>
      </w:tr>
      <w:tr w14:paraId="1A57C658"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8147965" w14:textId="77777777">
            <w:pPr>
              <w:pStyle w:val="Normal6"/>
            </w:pPr>
          </w:p>
        </w:tc>
        <w:tc>
          <w:tcPr>
            <w:tcW w:w="4876" w:type="dxa"/>
            <w:hideMark/>
          </w:tcPr>
          <w:p w:rsidR="00987E75" w:rsidRPr="00523F9F" w:rsidP="00BB18F0" w14:paraId="54820071" w14:textId="77777777">
            <w:pPr>
              <w:pStyle w:val="Normal6"/>
              <w:rPr>
                <w:szCs w:val="24"/>
              </w:rPr>
            </w:pPr>
            <w:r w:rsidRPr="00523F9F">
              <w:rPr>
                <w:b/>
                <w:i/>
              </w:rPr>
              <w:t>d) produkter, der er fremstillet efter høje sociale standarder</w:t>
            </w:r>
          </w:p>
        </w:tc>
      </w:tr>
    </w:tbl>
    <w:p w:rsidR="00987E75" w:rsidRPr="00523F9F" w:rsidP="00987E75" w14:paraId="3460E8E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04D38B9C"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429FA129" w14:textId="77777777">
      <w:pPr>
        <w:pStyle w:val="Normal12Italic"/>
        <w:rPr>
          <w:noProof w:val="0"/>
        </w:rPr>
      </w:pPr>
      <w:r w:rsidRPr="00523F9F">
        <w:rPr>
          <w:noProof w:val="0"/>
        </w:rPr>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987E75" w:rsidRPr="00523F9F" w:rsidP="00987E75" w14:paraId="00F6724C" w14:textId="77777777">
      <w:r w:rsidRPr="00523F9F">
        <w:rPr>
          <w:rStyle w:val="HideTWBExt"/>
          <w:noProof w:val="0"/>
        </w:rPr>
        <w:t>&lt;/AmendB&gt;</w:t>
      </w:r>
    </w:p>
    <w:p w:rsidR="00987E75" w:rsidRPr="00523F9F" w:rsidP="00987E75" w14:paraId="58E8AFC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622</w:t>
      </w:r>
      <w:r w:rsidRPr="00523F9F">
        <w:rPr>
          <w:rStyle w:val="HideTWBExt"/>
          <w:b w:val="0"/>
          <w:noProof w:val="0"/>
        </w:rPr>
        <w:t>&lt;/NumAmB&gt;</w:t>
      </w:r>
    </w:p>
    <w:p w:rsidR="00987E75" w:rsidRPr="00523F9F" w:rsidP="00987E75" w14:paraId="71AB4DC9"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53D40D95" w14:textId="77777777">
      <w:r w:rsidRPr="00523F9F">
        <w:rPr>
          <w:rStyle w:val="HideTWBExt"/>
          <w:noProof w:val="0"/>
        </w:rPr>
        <w:t>&lt;/RepeatBlock-By&gt;</w:t>
      </w:r>
    </w:p>
    <w:p w:rsidR="00987E75" w:rsidRPr="00523F9F" w:rsidP="00987E75" w14:paraId="0919E6D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1B8CA06"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92B29C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7EFDE0A"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3B862C9"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825F86F" w14:textId="77777777">
            <w:pPr>
              <w:keepNext/>
            </w:pPr>
          </w:p>
        </w:tc>
      </w:tr>
      <w:tr w14:paraId="25B47AC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3B29628" w14:textId="77777777">
            <w:pPr>
              <w:pStyle w:val="ColumnHeading"/>
              <w:keepNext/>
            </w:pPr>
            <w:r w:rsidRPr="00523F9F">
              <w:t>Kommissionens forslag</w:t>
            </w:r>
          </w:p>
        </w:tc>
        <w:tc>
          <w:tcPr>
            <w:tcW w:w="4876" w:type="dxa"/>
            <w:hideMark/>
          </w:tcPr>
          <w:p w:rsidR="00987E75" w:rsidRPr="00523F9F" w:rsidP="00BB18F0" w14:paraId="35374DE8" w14:textId="77777777">
            <w:pPr>
              <w:pStyle w:val="ColumnHeading"/>
              <w:keepNext/>
            </w:pPr>
            <w:r w:rsidRPr="00523F9F">
              <w:t>Ændringsforslag</w:t>
            </w:r>
          </w:p>
        </w:tc>
      </w:tr>
      <w:tr w14:paraId="4CA2FA8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7D7C2D2" w14:textId="77777777">
            <w:pPr>
              <w:pStyle w:val="Normal6"/>
            </w:pPr>
            <w:r w:rsidRPr="00523F9F">
              <w:t>5.</w:t>
            </w:r>
            <w:r w:rsidRPr="00523F9F">
              <w:tab/>
              <w:t xml:space="preserve">Medlemsstaterne </w:t>
            </w:r>
            <w:r w:rsidRPr="00523F9F">
              <w:rPr>
                <w:b/>
                <w:bCs/>
                <w:i/>
                <w:iCs/>
              </w:rPr>
              <w:t>prioriterer under hensyntagen til</w:t>
            </w:r>
            <w:r w:rsidRPr="00523F9F">
              <w:t xml:space="preserve"> nationale forhold </w:t>
            </w:r>
            <w:r w:rsidRPr="00523F9F">
              <w:rPr>
                <w:b/>
                <w:bCs/>
                <w:i/>
                <w:iCs/>
              </w:rPr>
              <w:t xml:space="preserve">uddelingen af </w:t>
            </w:r>
            <w:r w:rsidRPr="00523F9F">
              <w:t>produkter</w:t>
            </w:r>
            <w:r w:rsidRPr="00523F9F">
              <w:rPr>
                <w:b/>
                <w:bCs/>
                <w:i/>
                <w:iCs/>
              </w:rPr>
              <w:t xml:space="preserve"> med oprindelse </w:t>
            </w:r>
            <w:r w:rsidRPr="00523F9F">
              <w:t>i Unionen</w:t>
            </w:r>
            <w:r w:rsidRPr="00523F9F">
              <w:rPr>
                <w:b/>
                <w:bCs/>
                <w:i/>
                <w:iCs/>
              </w:rPr>
              <w:t xml:space="preserve"> og et eller flere af følgende</w:t>
            </w:r>
            <w:r w:rsidRPr="00523F9F">
              <w:t>:</w:t>
            </w:r>
          </w:p>
        </w:tc>
        <w:tc>
          <w:tcPr>
            <w:tcW w:w="4876" w:type="dxa"/>
            <w:hideMark/>
          </w:tcPr>
          <w:p w:rsidR="00987E75" w:rsidRPr="00523F9F" w:rsidP="00BB18F0" w14:paraId="4B59BC8B" w14:textId="77777777">
            <w:pPr>
              <w:pStyle w:val="Normal6"/>
              <w:rPr>
                <w:szCs w:val="24"/>
              </w:rPr>
            </w:pPr>
            <w:r w:rsidRPr="00523F9F">
              <w:t>5.</w:t>
            </w:r>
            <w:r w:rsidRPr="00523F9F">
              <w:tab/>
              <w:t xml:space="preserve">Medlemsstaterne </w:t>
            </w:r>
            <w:r w:rsidRPr="00523F9F">
              <w:rPr>
                <w:b/>
                <w:bCs/>
                <w:i/>
                <w:iCs/>
              </w:rPr>
              <w:t>distribuerer</w:t>
            </w:r>
            <w:r w:rsidRPr="00523F9F">
              <w:t xml:space="preserve"> produkter</w:t>
            </w:r>
            <w:r w:rsidRPr="00523F9F">
              <w:rPr>
                <w:b/>
                <w:bCs/>
                <w:i/>
                <w:iCs/>
              </w:rPr>
              <w:t>, der er fremstillet</w:t>
            </w:r>
            <w:r w:rsidRPr="00523F9F">
              <w:rPr>
                <w:b/>
                <w:i/>
              </w:rPr>
              <w:t xml:space="preserve"> </w:t>
            </w:r>
            <w:r w:rsidRPr="00523F9F">
              <w:t>i Unionen</w:t>
            </w:r>
            <w:r w:rsidRPr="00523F9F">
              <w:rPr>
                <w:b/>
                <w:bCs/>
                <w:i/>
                <w:iCs/>
              </w:rPr>
              <w:t>,</w:t>
            </w:r>
            <w:r w:rsidRPr="00523F9F">
              <w:rPr>
                <w:b/>
                <w:i/>
              </w:rPr>
              <w:t xml:space="preserve"> og vil under hensyntagen til </w:t>
            </w:r>
            <w:r w:rsidRPr="00523F9F">
              <w:rPr>
                <w:b/>
                <w:bCs/>
                <w:i/>
                <w:iCs/>
              </w:rPr>
              <w:t>staternes</w:t>
            </w:r>
            <w:r w:rsidRPr="00523F9F">
              <w:t xml:space="preserve"> nationale </w:t>
            </w:r>
            <w:r w:rsidRPr="00523F9F">
              <w:rPr>
                <w:b/>
                <w:bCs/>
                <w:i/>
                <w:iCs/>
              </w:rPr>
              <w:t>og regionale</w:t>
            </w:r>
            <w:r w:rsidRPr="00523F9F">
              <w:t xml:space="preserve"> forhold </w:t>
            </w:r>
            <w:r w:rsidRPr="00523F9F">
              <w:rPr>
                <w:b/>
                <w:i/>
              </w:rPr>
              <w:t>prioritere</w:t>
            </w:r>
            <w:r w:rsidRPr="00523F9F">
              <w:t>:</w:t>
            </w:r>
          </w:p>
        </w:tc>
      </w:tr>
    </w:tbl>
    <w:p w:rsidR="00987E75" w:rsidRPr="00523F9F" w:rsidP="00987E75" w14:paraId="2373268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1399D613" w14:textId="77777777">
      <w:r w:rsidRPr="00523F9F">
        <w:rPr>
          <w:rStyle w:val="HideTWBExt"/>
          <w:noProof w:val="0"/>
        </w:rPr>
        <w:t>&lt;/AmendB&gt;</w:t>
      </w:r>
    </w:p>
    <w:p w:rsidR="00987E75" w:rsidRPr="00523F9F" w:rsidP="00987E75" w14:paraId="6DA22F3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623</w:t>
      </w:r>
      <w:r w:rsidRPr="00523F9F">
        <w:rPr>
          <w:rStyle w:val="HideTWBExt"/>
          <w:b w:val="0"/>
          <w:noProof w:val="0"/>
        </w:rPr>
        <w:t>&lt;/NumAmB&gt;</w:t>
      </w:r>
    </w:p>
    <w:p w:rsidR="00987E75" w:rsidRPr="00523F9F" w:rsidP="00987E75" w14:paraId="01FB15A6" w14:textId="77777777">
      <w:pPr>
        <w:pStyle w:val="NormalBold"/>
      </w:pPr>
      <w:r w:rsidRPr="00523F9F">
        <w:rPr>
          <w:rStyle w:val="HideTWBExt"/>
          <w:b w:val="0"/>
          <w:noProof w:val="0"/>
        </w:rPr>
        <w:t>&lt;RepeatBlock-By&gt;&lt;Members&gt;</w:t>
      </w:r>
      <w:r w:rsidRPr="00523F9F">
        <w:t>Christine Singer, Jérémy Decerle</w:t>
      </w:r>
      <w:r w:rsidRPr="00523F9F">
        <w:rPr>
          <w:rStyle w:val="HideTWBExt"/>
          <w:b w:val="0"/>
          <w:noProof w:val="0"/>
        </w:rPr>
        <w:t>&lt;/Members&gt;</w:t>
      </w:r>
    </w:p>
    <w:p w:rsidR="00987E75" w:rsidRPr="00523F9F" w:rsidP="00987E75" w14:paraId="187A36BB" w14:textId="77777777">
      <w:r w:rsidRPr="00523F9F">
        <w:rPr>
          <w:rStyle w:val="HideTWBExt"/>
          <w:noProof w:val="0"/>
        </w:rPr>
        <w:t>&lt;/RepeatBlock-By&gt;</w:t>
      </w:r>
    </w:p>
    <w:p w:rsidR="00987E75" w:rsidRPr="00523F9F" w:rsidP="00987E75" w14:paraId="23926AF8"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31E7E11"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3D72114"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F1CBA01"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98A7A27"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C18ABFA" w14:textId="77777777">
            <w:pPr>
              <w:keepNext/>
            </w:pPr>
          </w:p>
        </w:tc>
      </w:tr>
      <w:tr w14:paraId="3F244E5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07CE5F5" w14:textId="77777777">
            <w:pPr>
              <w:pStyle w:val="ColumnHeading"/>
              <w:keepNext/>
            </w:pPr>
            <w:r w:rsidRPr="00523F9F">
              <w:t>Kommissionens forslag</w:t>
            </w:r>
          </w:p>
        </w:tc>
        <w:tc>
          <w:tcPr>
            <w:tcW w:w="4876" w:type="dxa"/>
            <w:hideMark/>
          </w:tcPr>
          <w:p w:rsidR="00987E75" w:rsidRPr="00523F9F" w:rsidP="00BB18F0" w14:paraId="028EE643" w14:textId="77777777">
            <w:pPr>
              <w:pStyle w:val="ColumnHeading"/>
              <w:keepNext/>
            </w:pPr>
            <w:r w:rsidRPr="00523F9F">
              <w:t>Ændringsforslag</w:t>
            </w:r>
          </w:p>
        </w:tc>
      </w:tr>
      <w:tr w14:paraId="29F61E0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EDF1E33" w14:textId="77777777">
            <w:pPr>
              <w:pStyle w:val="Normal6"/>
            </w:pPr>
            <w:r w:rsidRPr="00523F9F">
              <w:t>5.</w:t>
            </w:r>
            <w:r w:rsidRPr="00523F9F">
              <w:tab/>
              <w:t xml:space="preserve">Medlemsstaterne </w:t>
            </w:r>
            <w:r w:rsidRPr="00523F9F">
              <w:rPr>
                <w:b/>
                <w:i/>
              </w:rPr>
              <w:t>prioriterer</w:t>
            </w:r>
            <w:r w:rsidRPr="00523F9F">
              <w:t xml:space="preserve"> under hensyntagen til nationale forhold </w:t>
            </w:r>
            <w:r w:rsidRPr="00523F9F">
              <w:rPr>
                <w:b/>
                <w:i/>
              </w:rPr>
              <w:t>uddelingen af produkter med oprindelse i Unionen og</w:t>
            </w:r>
            <w:r w:rsidRPr="00523F9F">
              <w:t xml:space="preserve"> et eller flere af følgende:</w:t>
            </w:r>
          </w:p>
        </w:tc>
        <w:tc>
          <w:tcPr>
            <w:tcW w:w="4876" w:type="dxa"/>
            <w:hideMark/>
          </w:tcPr>
          <w:p w:rsidR="00987E75" w:rsidRPr="00523F9F" w:rsidP="00BB18F0" w14:paraId="00968843" w14:textId="77777777">
            <w:pPr>
              <w:pStyle w:val="Normal6"/>
              <w:rPr>
                <w:szCs w:val="24"/>
              </w:rPr>
            </w:pPr>
            <w:r w:rsidRPr="00523F9F">
              <w:t>5.</w:t>
            </w:r>
            <w:r w:rsidRPr="00523F9F">
              <w:tab/>
              <w:t xml:space="preserve">Medlemsstaterne </w:t>
            </w:r>
            <w:r w:rsidRPr="00523F9F">
              <w:rPr>
                <w:b/>
                <w:i/>
              </w:rPr>
              <w:t xml:space="preserve">skal </w:t>
            </w:r>
            <w:r w:rsidRPr="00523F9F">
              <w:t xml:space="preserve">under hensyntagen til nationale forhold </w:t>
            </w:r>
            <w:r w:rsidRPr="00523F9F">
              <w:rPr>
                <w:b/>
                <w:i/>
              </w:rPr>
              <w:t>alene uddele produkter, der stammer fra Unionen, og som opfylder</w:t>
            </w:r>
            <w:r w:rsidRPr="00523F9F">
              <w:t xml:space="preserve"> et eller flere af følgende </w:t>
            </w:r>
            <w:r w:rsidRPr="00523F9F">
              <w:rPr>
                <w:b/>
                <w:i/>
              </w:rPr>
              <w:t>kriterier</w:t>
            </w:r>
            <w:r w:rsidRPr="00523F9F">
              <w:t>:</w:t>
            </w:r>
          </w:p>
        </w:tc>
      </w:tr>
    </w:tbl>
    <w:p w:rsidR="00987E75" w:rsidRPr="00523F9F" w:rsidP="00987E75" w14:paraId="61EAA20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15791D9"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782E7C8" w14:textId="77777777">
      <w:pPr>
        <w:pStyle w:val="Normal12Italic"/>
        <w:rPr>
          <w:noProof w:val="0"/>
        </w:rPr>
      </w:pPr>
      <w:r w:rsidRPr="00523F9F">
        <w:rPr>
          <w:noProof w:val="0"/>
        </w:rPr>
        <w:t>Alene fødevarer, der er produceret i Unionen, bør være støtteberettiget i henhold til EU's skoleordning. Medlemsstaterne bør også kunne vælge mindst et yderligere kriterium såsom årstidsrelevans, klimavenlighed eller dyrevelfærd, under hensyntagen til nationale forhold.</w:t>
      </w:r>
    </w:p>
    <w:p w:rsidR="00987E75" w:rsidRPr="00523F9F" w:rsidP="00987E75" w14:paraId="1402B51C" w14:textId="77777777">
      <w:r w:rsidRPr="00523F9F">
        <w:rPr>
          <w:rStyle w:val="HideTWBExt"/>
          <w:noProof w:val="0"/>
        </w:rPr>
        <w:t>&lt;/AmendB&gt;</w:t>
      </w:r>
    </w:p>
    <w:p w:rsidR="00987E75" w:rsidRPr="00523F9F" w:rsidP="00987E75" w14:paraId="714B0DC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624</w:t>
      </w:r>
      <w:r w:rsidRPr="00523F9F">
        <w:rPr>
          <w:rStyle w:val="HideTWBExt"/>
          <w:b w:val="0"/>
          <w:noProof w:val="0"/>
        </w:rPr>
        <w:t>&lt;/NumAmB&gt;</w:t>
      </w:r>
    </w:p>
    <w:p w:rsidR="00987E75" w:rsidRPr="00523F9F" w:rsidP="00987E75" w14:paraId="675CCAA8" w14:textId="77777777">
      <w:pPr>
        <w:pStyle w:val="NormalBold"/>
      </w:pPr>
      <w:r w:rsidRPr="00523F9F">
        <w:rPr>
          <w:rStyle w:val="HideTWBExt"/>
          <w:b w:val="0"/>
          <w:noProof w:val="0"/>
        </w:rPr>
        <w:t>&lt;RepeatBlock-By&gt;&lt;Members&gt;</w:t>
      </w:r>
      <w:r w:rsidRPr="00523F9F">
        <w:t>Céline Imart</w:t>
      </w:r>
      <w:r w:rsidRPr="00523F9F">
        <w:rPr>
          <w:rStyle w:val="HideTWBExt"/>
          <w:b w:val="0"/>
          <w:noProof w:val="0"/>
        </w:rPr>
        <w:t>&lt;/Members&gt;</w:t>
      </w:r>
    </w:p>
    <w:p w:rsidR="00987E75" w:rsidRPr="00523F9F" w:rsidP="00987E75" w14:paraId="6DD78BEF" w14:textId="77777777">
      <w:r w:rsidRPr="00523F9F">
        <w:rPr>
          <w:rStyle w:val="HideTWBExt"/>
          <w:noProof w:val="0"/>
        </w:rPr>
        <w:t>&lt;/RepeatBlock-By&gt;</w:t>
      </w:r>
    </w:p>
    <w:p w:rsidR="00987E75" w:rsidRPr="00523F9F" w:rsidP="00987E75" w14:paraId="0120482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E7D1BF1"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0A5DE9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6593DB1"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232B65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8A08C4A" w14:textId="77777777">
            <w:pPr>
              <w:keepNext/>
            </w:pPr>
          </w:p>
        </w:tc>
      </w:tr>
      <w:tr w14:paraId="6F75169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E892D8C" w14:textId="77777777">
            <w:pPr>
              <w:pStyle w:val="ColumnHeading"/>
              <w:keepNext/>
            </w:pPr>
            <w:r w:rsidRPr="00523F9F">
              <w:t>Kommissionens forslag</w:t>
            </w:r>
          </w:p>
        </w:tc>
        <w:tc>
          <w:tcPr>
            <w:tcW w:w="4876" w:type="dxa"/>
            <w:hideMark/>
          </w:tcPr>
          <w:p w:rsidR="00987E75" w:rsidRPr="00523F9F" w:rsidP="00BB18F0" w14:paraId="2FA531D2" w14:textId="77777777">
            <w:pPr>
              <w:pStyle w:val="ColumnHeading"/>
              <w:keepNext/>
            </w:pPr>
            <w:r w:rsidRPr="00523F9F">
              <w:t>Ændringsforslag</w:t>
            </w:r>
          </w:p>
        </w:tc>
      </w:tr>
      <w:tr w14:paraId="3FFFE83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9F05566" w14:textId="77777777">
            <w:pPr>
              <w:pStyle w:val="Normal6"/>
            </w:pPr>
            <w:r w:rsidRPr="00523F9F">
              <w:t>5.</w:t>
            </w:r>
            <w:r w:rsidRPr="00523F9F">
              <w:tab/>
              <w:t xml:space="preserve">Medlemsstaterne prioriterer under hensyntagen til nationale forhold uddelingen af </w:t>
            </w:r>
            <w:r w:rsidRPr="00523F9F">
              <w:rPr>
                <w:b/>
                <w:bCs/>
                <w:i/>
                <w:iCs/>
              </w:rPr>
              <w:t>produkter med oprindelse i Unionen og et</w:t>
            </w:r>
            <w:r w:rsidRPr="00523F9F">
              <w:t xml:space="preserve"> eller flere af følgende:</w:t>
            </w:r>
          </w:p>
        </w:tc>
        <w:tc>
          <w:tcPr>
            <w:tcW w:w="4876" w:type="dxa"/>
            <w:hideMark/>
          </w:tcPr>
          <w:p w:rsidR="00987E75" w:rsidRPr="00523F9F" w:rsidP="00BB18F0" w14:paraId="14093340" w14:textId="77777777">
            <w:pPr>
              <w:pStyle w:val="Normal6"/>
              <w:rPr>
                <w:szCs w:val="24"/>
              </w:rPr>
            </w:pPr>
            <w:r w:rsidRPr="00523F9F">
              <w:t>5.</w:t>
            </w:r>
            <w:r w:rsidRPr="00523F9F">
              <w:tab/>
              <w:t>Medlemsstaterne</w:t>
            </w:r>
            <w:r w:rsidRPr="00523F9F">
              <w:rPr>
                <w:b/>
                <w:bCs/>
                <w:i/>
                <w:iCs/>
              </w:rPr>
              <w:t xml:space="preserve"> uddeler produkter med oprindelse i Unionen og</w:t>
            </w:r>
            <w:r w:rsidRPr="00523F9F">
              <w:t xml:space="preserve"> prioriterer under hensyntagen til nationale forhold uddelingen af </w:t>
            </w:r>
            <w:r w:rsidRPr="00523F9F">
              <w:rPr>
                <w:b/>
                <w:bCs/>
                <w:i/>
                <w:iCs/>
              </w:rPr>
              <w:t>en</w:t>
            </w:r>
            <w:r w:rsidRPr="00523F9F">
              <w:t xml:space="preserve"> eller flere af følgende </w:t>
            </w:r>
            <w:r w:rsidRPr="00523F9F">
              <w:rPr>
                <w:b/>
                <w:bCs/>
                <w:i/>
                <w:iCs/>
              </w:rPr>
              <w:t>kategorier</w:t>
            </w:r>
            <w:r w:rsidRPr="00523F9F">
              <w:t>:</w:t>
            </w:r>
          </w:p>
        </w:tc>
      </w:tr>
    </w:tbl>
    <w:p w:rsidR="00987E75" w:rsidRPr="00523F9F" w:rsidP="00987E75" w14:paraId="577BF77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{FR}</w:t>
      </w:r>
      <w:r w:rsidRPr="00523F9F">
        <w:rPr>
          <w:noProof w:val="0"/>
        </w:rPr>
        <w:t>fr</w:t>
      </w:r>
      <w:r w:rsidRPr="00523F9F">
        <w:rPr>
          <w:rStyle w:val="HideTWBExt"/>
          <w:noProof w:val="0"/>
        </w:rPr>
        <w:t>&lt;/Original&gt;</w:t>
      </w:r>
    </w:p>
    <w:p w:rsidR="00987E75" w:rsidRPr="00523F9F" w:rsidP="00987E75" w14:paraId="1F9E0C89" w14:textId="5C456D64">
      <w:r w:rsidRPr="00523F9F">
        <w:rPr>
          <w:rStyle w:val="HideTWBExt"/>
          <w:noProof w:val="0"/>
        </w:rPr>
        <w:t>&lt;/AmendB&gt;</w:t>
      </w:r>
    </w:p>
    <w:p w:rsidR="00987E75" w:rsidRPr="00523F9F" w:rsidP="00987E75" w14:paraId="028EE56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625</w:t>
      </w:r>
      <w:r w:rsidRPr="00523F9F">
        <w:rPr>
          <w:rStyle w:val="HideTWBExt"/>
          <w:b w:val="0"/>
          <w:noProof w:val="0"/>
        </w:rPr>
        <w:t>&lt;/NumAmB&gt;</w:t>
      </w:r>
    </w:p>
    <w:p w:rsidR="00987E75" w:rsidRPr="00523F9F" w:rsidP="00987E75" w14:paraId="3F02E54D" w14:textId="77777777">
      <w:pPr>
        <w:pStyle w:val="NormalBold"/>
      </w:pPr>
      <w:r w:rsidRPr="00523F9F">
        <w:rPr>
          <w:rStyle w:val="HideTWBExt"/>
          <w:b w:val="0"/>
          <w:noProof w:val="0"/>
        </w:rPr>
        <w:t>&lt;RepeatBlock-By&gt;&lt;Members&gt;</w:t>
      </w:r>
      <w:r w:rsidRPr="00523F9F">
        <w:t>Stefan Köhler, Lena Düpont, Norbert Lins, Marion Walsmann, Alexandra Mehnert</w:t>
      </w:r>
      <w:r w:rsidRPr="00523F9F">
        <w:rPr>
          <w:rStyle w:val="HideTWBExt"/>
          <w:b w:val="0"/>
          <w:noProof w:val="0"/>
        </w:rPr>
        <w:t>&lt;/Members&gt;</w:t>
      </w:r>
    </w:p>
    <w:p w:rsidR="00987E75" w:rsidRPr="00523F9F" w:rsidP="00987E75" w14:paraId="6D2388C0" w14:textId="77777777">
      <w:r w:rsidRPr="00523F9F">
        <w:rPr>
          <w:rStyle w:val="HideTWBExt"/>
          <w:noProof w:val="0"/>
        </w:rPr>
        <w:t>&lt;/RepeatBlock-By&gt;</w:t>
      </w:r>
    </w:p>
    <w:p w:rsidR="00987E75" w:rsidRPr="00523F9F" w:rsidP="00987E75" w14:paraId="07420D1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BFBD41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7042F7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69D385A"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7DAF3F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887ABE9" w14:textId="77777777">
            <w:pPr>
              <w:keepNext/>
            </w:pPr>
          </w:p>
        </w:tc>
      </w:tr>
      <w:tr w14:paraId="13F579A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5CE4144" w14:textId="77777777">
            <w:pPr>
              <w:pStyle w:val="ColumnHeading"/>
              <w:keepNext/>
            </w:pPr>
            <w:r w:rsidRPr="00523F9F">
              <w:t>Kommissionens forslag</w:t>
            </w:r>
          </w:p>
        </w:tc>
        <w:tc>
          <w:tcPr>
            <w:tcW w:w="4876" w:type="dxa"/>
            <w:hideMark/>
          </w:tcPr>
          <w:p w:rsidR="00987E75" w:rsidRPr="00523F9F" w:rsidP="00BB18F0" w14:paraId="34AAB52E" w14:textId="77777777">
            <w:pPr>
              <w:pStyle w:val="ColumnHeading"/>
              <w:keepNext/>
            </w:pPr>
            <w:r w:rsidRPr="00523F9F">
              <w:t>Ændringsforslag</w:t>
            </w:r>
          </w:p>
        </w:tc>
      </w:tr>
      <w:tr w14:paraId="3E49215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B48001C" w14:textId="77777777">
            <w:pPr>
              <w:pStyle w:val="Normal6"/>
            </w:pPr>
            <w:r w:rsidRPr="00523F9F">
              <w:t>5.</w:t>
            </w:r>
            <w:r w:rsidRPr="00523F9F">
              <w:tab/>
              <w:t xml:space="preserve">Medlemsstaterne </w:t>
            </w:r>
            <w:r w:rsidRPr="00523F9F">
              <w:rPr>
                <w:b/>
                <w:i/>
              </w:rPr>
              <w:t>prioriterer</w:t>
            </w:r>
            <w:r w:rsidRPr="00523F9F">
              <w:t xml:space="preserve"> under hensyntagen til nationale forhold </w:t>
            </w:r>
            <w:r w:rsidRPr="00523F9F">
              <w:rPr>
                <w:b/>
                <w:i/>
              </w:rPr>
              <w:t>uddelingen af produkter med oprindelse i Unionen og</w:t>
            </w:r>
            <w:r w:rsidRPr="00523F9F">
              <w:t xml:space="preserve"> et eller flere af følgende:</w:t>
            </w:r>
          </w:p>
        </w:tc>
        <w:tc>
          <w:tcPr>
            <w:tcW w:w="4876" w:type="dxa"/>
            <w:hideMark/>
          </w:tcPr>
          <w:p w:rsidR="00987E75" w:rsidRPr="00523F9F" w:rsidP="00BB18F0" w14:paraId="24391E38" w14:textId="77777777">
            <w:pPr>
              <w:pStyle w:val="Normal6"/>
              <w:rPr>
                <w:szCs w:val="24"/>
              </w:rPr>
            </w:pPr>
            <w:r w:rsidRPr="00523F9F">
              <w:t>5.</w:t>
            </w:r>
            <w:r w:rsidRPr="00523F9F">
              <w:tab/>
              <w:t xml:space="preserve">Medlemsstaterne </w:t>
            </w:r>
            <w:r w:rsidRPr="00523F9F">
              <w:rPr>
                <w:b/>
                <w:i/>
              </w:rPr>
              <w:t xml:space="preserve">skal alene uddele produkter, der stammer fra EU, hvilket </w:t>
            </w:r>
            <w:r w:rsidRPr="00523F9F">
              <w:t>under hensyntagen til nationale forhold</w:t>
            </w:r>
            <w:r w:rsidRPr="00523F9F">
              <w:rPr>
                <w:b/>
                <w:i/>
              </w:rPr>
              <w:t xml:space="preserve"> skal gælde for</w:t>
            </w:r>
            <w:r w:rsidRPr="00523F9F">
              <w:t xml:space="preserve"> et eller flere af følgende:</w:t>
            </w:r>
          </w:p>
        </w:tc>
      </w:tr>
    </w:tbl>
    <w:p w:rsidR="00987E75" w:rsidRPr="00523F9F" w:rsidP="00987E75" w14:paraId="1690B5A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895F0EE" w14:textId="77777777">
      <w:r w:rsidRPr="00523F9F">
        <w:rPr>
          <w:rStyle w:val="HideTWBExt"/>
          <w:noProof w:val="0"/>
        </w:rPr>
        <w:t>&lt;/AmendB&gt;</w:t>
      </w:r>
    </w:p>
    <w:p w:rsidR="00987E75" w:rsidRPr="00523F9F" w:rsidP="00987E75" w14:paraId="5C7A4147" w14:textId="77777777">
      <w:pPr>
        <w:pStyle w:val="AMNumberTabs0"/>
        <w:keepNext/>
      </w:pPr>
      <w:r w:rsidRPr="00523F9F">
        <w:rPr>
          <w:rStyle w:val="HideTWBExt"/>
          <w:b w:val="0"/>
          <w:noProof w:val="0"/>
        </w:rPr>
        <w:t>&lt;AmendB&gt;</w:t>
      </w:r>
      <w:r w:rsidRPr="00523F9F">
        <w:t>Ændringsforslag</w:t>
      </w:r>
      <w:r w:rsidRPr="00523F9F">
        <w:tab/>
      </w:r>
      <w:r w:rsidRPr="00523F9F">
        <w:rPr>
          <w:rStyle w:val="HideTWBExt"/>
          <w:b w:val="0"/>
          <w:noProof w:val="0"/>
        </w:rPr>
        <w:t>&lt;NumAmB&gt;</w:t>
      </w:r>
      <w:r w:rsidRPr="00523F9F">
        <w:t>626</w:t>
      </w:r>
      <w:r w:rsidRPr="00523F9F">
        <w:rPr>
          <w:rStyle w:val="HideTWBExt"/>
          <w:b w:val="0"/>
          <w:noProof w:val="0"/>
        </w:rPr>
        <w:t>&lt;/NumAmB&gt;</w:t>
      </w:r>
    </w:p>
    <w:p w:rsidR="00987E75" w:rsidRPr="00523F9F" w:rsidP="00987E75" w14:paraId="59271F80" w14:textId="77777777">
      <w:pPr>
        <w:pStyle w:val="NormalBold"/>
      </w:pPr>
      <w:r w:rsidRPr="00523F9F">
        <w:rPr>
          <w:rStyle w:val="HideTWBExt"/>
          <w:b w:val="0"/>
          <w:noProof w:val="0"/>
        </w:rPr>
        <w:t>&lt;RepeatBlock-By&gt;&lt;Members&gt;</w:t>
      </w:r>
      <w:r w:rsidRPr="00523F9F">
        <w:t>Anja Hazekamp, Sebastian Everding, Arash Saeidi</w:t>
      </w:r>
      <w:r w:rsidRPr="00523F9F">
        <w:rPr>
          <w:rStyle w:val="HideTWBExt"/>
          <w:b w:val="0"/>
          <w:noProof w:val="0"/>
        </w:rPr>
        <w:t>&lt;/Members&gt;</w:t>
      </w:r>
    </w:p>
    <w:p w:rsidR="00987E75" w:rsidRPr="00523F9F" w:rsidP="00987E75" w14:paraId="4CF0621E" w14:textId="77777777">
      <w:r w:rsidRPr="00523F9F">
        <w:rPr>
          <w:rStyle w:val="HideTWBExt"/>
          <w:noProof w:val="0"/>
        </w:rPr>
        <w:t>&lt;/RepeatBlock-By&gt;</w:t>
      </w:r>
    </w:p>
    <w:p w:rsidR="00987E75" w:rsidRPr="00523F9F" w:rsidP="00987E75" w14:paraId="3CF0F2F6"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2A5ADF3"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90EE9F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C3191E7"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0CABAF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4B7231C" w14:textId="77777777">
            <w:pPr>
              <w:keepNext/>
            </w:pPr>
          </w:p>
        </w:tc>
      </w:tr>
      <w:tr w14:paraId="1110DCF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C748999" w14:textId="77777777">
            <w:pPr>
              <w:pStyle w:val="ColumnHeading"/>
              <w:keepNext/>
            </w:pPr>
            <w:r w:rsidRPr="00523F9F">
              <w:t>Kommissionens forslag</w:t>
            </w:r>
          </w:p>
        </w:tc>
        <w:tc>
          <w:tcPr>
            <w:tcW w:w="4876" w:type="dxa"/>
            <w:hideMark/>
          </w:tcPr>
          <w:p w:rsidR="00987E75" w:rsidRPr="00523F9F" w:rsidP="00BB18F0" w14:paraId="2DCF9EEE" w14:textId="77777777">
            <w:pPr>
              <w:pStyle w:val="ColumnHeading"/>
              <w:keepNext/>
            </w:pPr>
            <w:r w:rsidRPr="00523F9F">
              <w:t>Ændringsforslag</w:t>
            </w:r>
          </w:p>
        </w:tc>
      </w:tr>
      <w:tr w14:paraId="50F5330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EF9B4AA" w14:textId="77777777">
            <w:pPr>
              <w:pStyle w:val="Normal6"/>
            </w:pPr>
            <w:r w:rsidRPr="00523F9F">
              <w:t>5.</w:t>
            </w:r>
            <w:r w:rsidRPr="00523F9F">
              <w:tab/>
              <w:t xml:space="preserve">Medlemsstaterne </w:t>
            </w:r>
            <w:r w:rsidRPr="00523F9F">
              <w:rPr>
                <w:b/>
                <w:i/>
              </w:rPr>
              <w:t>prioriterer</w:t>
            </w:r>
            <w:r w:rsidRPr="00523F9F">
              <w:t xml:space="preserve"> under hensyntagen til nationale forhold </w:t>
            </w:r>
            <w:r w:rsidRPr="00523F9F">
              <w:rPr>
                <w:b/>
                <w:i/>
              </w:rPr>
              <w:t>uddelingen af</w:t>
            </w:r>
            <w:r w:rsidRPr="00523F9F">
              <w:t xml:space="preserve"> produkter med oprindelse i Unionen og </w:t>
            </w:r>
            <w:r w:rsidRPr="00523F9F">
              <w:rPr>
                <w:b/>
                <w:i/>
              </w:rPr>
              <w:t xml:space="preserve">et eller flere af </w:t>
            </w:r>
            <w:r w:rsidRPr="00523F9F">
              <w:t>følgende:</w:t>
            </w:r>
          </w:p>
        </w:tc>
        <w:tc>
          <w:tcPr>
            <w:tcW w:w="4876" w:type="dxa"/>
            <w:hideMark/>
          </w:tcPr>
          <w:p w:rsidR="00987E75" w:rsidRPr="00523F9F" w:rsidP="00BB18F0" w14:paraId="5C94BBCB" w14:textId="77777777">
            <w:pPr>
              <w:pStyle w:val="Normal6"/>
              <w:rPr>
                <w:szCs w:val="24"/>
              </w:rPr>
            </w:pPr>
            <w:r w:rsidRPr="00523F9F">
              <w:t>5.</w:t>
            </w:r>
            <w:r w:rsidRPr="00523F9F">
              <w:tab/>
              <w:t xml:space="preserve">Medlemsstaterne </w:t>
            </w:r>
            <w:r w:rsidRPr="00523F9F">
              <w:rPr>
                <w:b/>
                <w:i/>
              </w:rPr>
              <w:t>skal</w:t>
            </w:r>
            <w:r w:rsidRPr="00523F9F">
              <w:t xml:space="preserve"> under hensyntagen til nationale forhold </w:t>
            </w:r>
            <w:r w:rsidRPr="00523F9F">
              <w:rPr>
                <w:b/>
                <w:i/>
              </w:rPr>
              <w:t>uddele</w:t>
            </w:r>
            <w:r w:rsidRPr="00523F9F">
              <w:t xml:space="preserve"> produkter med oprindelse i Unionen og </w:t>
            </w:r>
            <w:r w:rsidRPr="00523F9F">
              <w:rPr>
                <w:b/>
                <w:i/>
              </w:rPr>
              <w:t xml:space="preserve">i overensstemmelse med </w:t>
            </w:r>
            <w:r w:rsidRPr="00523F9F">
              <w:t xml:space="preserve">følgende </w:t>
            </w:r>
            <w:r w:rsidRPr="00523F9F">
              <w:rPr>
                <w:b/>
                <w:i/>
              </w:rPr>
              <w:t>krav</w:t>
            </w:r>
            <w:r w:rsidRPr="00523F9F">
              <w:t>:</w:t>
            </w:r>
          </w:p>
        </w:tc>
      </w:tr>
    </w:tbl>
    <w:p w:rsidR="00987E75" w:rsidRPr="00523F9F" w:rsidP="00987E75" w14:paraId="69B2D2E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C50E4F2" w14:textId="77777777">
      <w:r w:rsidRPr="00523F9F">
        <w:rPr>
          <w:rStyle w:val="HideTWBExt"/>
          <w:noProof w:val="0"/>
        </w:rPr>
        <w:t>&lt;/AmendB&gt;</w:t>
      </w:r>
    </w:p>
    <w:p w:rsidR="00987E75" w:rsidRPr="00523F9F" w:rsidP="00987E75" w14:paraId="48C671A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627</w:t>
      </w:r>
      <w:r w:rsidRPr="00523F9F">
        <w:rPr>
          <w:rStyle w:val="HideTWBExt"/>
          <w:b w:val="0"/>
          <w:noProof w:val="0"/>
        </w:rPr>
        <w:t>&lt;/NumAmB&gt;</w:t>
      </w:r>
    </w:p>
    <w:p w:rsidR="00987E75" w:rsidRPr="00523F9F" w:rsidP="00987E75" w14:paraId="00031573"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115A80F9" w14:textId="77777777">
      <w:r w:rsidRPr="00523F9F">
        <w:rPr>
          <w:rStyle w:val="HideTWBExt"/>
          <w:noProof w:val="0"/>
        </w:rPr>
        <w:t>&lt;/RepeatBlock-By&gt;</w:t>
      </w:r>
    </w:p>
    <w:p w:rsidR="00987E75" w:rsidRPr="00523F9F" w:rsidP="00987E75" w14:paraId="581279A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7D2790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07A439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D807C62"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160DE91"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53084BC" w14:textId="77777777">
            <w:pPr>
              <w:keepNext/>
            </w:pPr>
          </w:p>
        </w:tc>
      </w:tr>
      <w:tr w14:paraId="51A32BA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C4711FB" w14:textId="77777777">
            <w:pPr>
              <w:pStyle w:val="ColumnHeading"/>
              <w:keepNext/>
            </w:pPr>
            <w:r w:rsidRPr="00523F9F">
              <w:t>Kommissionens forslag</w:t>
            </w:r>
          </w:p>
        </w:tc>
        <w:tc>
          <w:tcPr>
            <w:tcW w:w="4876" w:type="dxa"/>
            <w:hideMark/>
          </w:tcPr>
          <w:p w:rsidR="00987E75" w:rsidRPr="00523F9F" w:rsidP="00BB18F0" w14:paraId="6D899196" w14:textId="77777777">
            <w:pPr>
              <w:pStyle w:val="ColumnHeading"/>
              <w:keepNext/>
            </w:pPr>
            <w:r w:rsidRPr="00523F9F">
              <w:t>Ændringsforslag</w:t>
            </w:r>
          </w:p>
        </w:tc>
      </w:tr>
      <w:tr w14:paraId="23E2ACF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BCF027A" w14:textId="77777777">
            <w:pPr>
              <w:pStyle w:val="Normal6"/>
            </w:pPr>
            <w:r w:rsidRPr="00523F9F">
              <w:t>5.</w:t>
            </w:r>
            <w:r w:rsidRPr="00523F9F">
              <w:tab/>
              <w:t xml:space="preserve">Medlemsstaterne prioriterer under hensyntagen til nationale forhold uddelingen af produkter </w:t>
            </w:r>
            <w:r w:rsidRPr="00523F9F">
              <w:rPr>
                <w:b/>
                <w:i/>
              </w:rPr>
              <w:t>med oprindelse i Unionen og</w:t>
            </w:r>
            <w:r w:rsidRPr="00523F9F">
              <w:t xml:space="preserve"> et eller flere af følgende:</w:t>
            </w:r>
          </w:p>
        </w:tc>
        <w:tc>
          <w:tcPr>
            <w:tcW w:w="4876" w:type="dxa"/>
            <w:hideMark/>
          </w:tcPr>
          <w:p w:rsidR="00987E75" w:rsidRPr="00523F9F" w:rsidP="00BB18F0" w14:paraId="4F9F0DD6" w14:textId="77777777">
            <w:pPr>
              <w:pStyle w:val="Normal6"/>
              <w:rPr>
                <w:szCs w:val="24"/>
              </w:rPr>
            </w:pPr>
            <w:r w:rsidRPr="00523F9F">
              <w:t>5.</w:t>
            </w:r>
            <w:r w:rsidRPr="00523F9F">
              <w:tab/>
              <w:t xml:space="preserve">Medlemsstaterne </w:t>
            </w:r>
            <w:r w:rsidRPr="00523F9F">
              <w:rPr>
                <w:b/>
                <w:i/>
              </w:rPr>
              <w:t xml:space="preserve">uddeler alene produkter, som stammer fra Unionen, og </w:t>
            </w:r>
            <w:r w:rsidRPr="00523F9F">
              <w:t xml:space="preserve">prioriterer under hensyntagen til nationale forhold uddelingen af produkter </w:t>
            </w:r>
            <w:r w:rsidRPr="00523F9F">
              <w:rPr>
                <w:b/>
                <w:i/>
              </w:rPr>
              <w:t xml:space="preserve">med </w:t>
            </w:r>
            <w:r w:rsidRPr="00523F9F">
              <w:t>et eller flere af følgende:</w:t>
            </w:r>
          </w:p>
        </w:tc>
      </w:tr>
    </w:tbl>
    <w:p w:rsidR="00987E75" w:rsidRPr="00523F9F" w:rsidP="00987E75" w14:paraId="4A12AB5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9431A9E" w14:textId="77777777">
      <w:r w:rsidRPr="00523F9F">
        <w:rPr>
          <w:rStyle w:val="HideTWBExt"/>
          <w:noProof w:val="0"/>
        </w:rPr>
        <w:t>&lt;/AmendB&gt;</w:t>
      </w:r>
    </w:p>
    <w:p w:rsidR="00987E75" w:rsidRPr="00523F9F" w:rsidP="00987E75" w14:paraId="114EA17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628</w:t>
      </w:r>
      <w:r w:rsidRPr="00523F9F">
        <w:rPr>
          <w:rStyle w:val="HideTWBExt"/>
          <w:b w:val="0"/>
          <w:noProof w:val="0"/>
        </w:rPr>
        <w:t>&lt;/NumAmB&gt;</w:t>
      </w:r>
    </w:p>
    <w:p w:rsidR="00987E75" w:rsidRPr="00523F9F" w:rsidP="00987E75" w14:paraId="10941604" w14:textId="77777777">
      <w:pPr>
        <w:pStyle w:val="NormalBold"/>
      </w:pPr>
      <w:r w:rsidRPr="00523F9F">
        <w:rPr>
          <w:rStyle w:val="HideTWBExt"/>
          <w:b w:val="0"/>
          <w:noProof w:val="0"/>
        </w:rPr>
        <w:t>&lt;RepeatBlock-By&gt;&lt;Members&gt;</w:t>
      </w:r>
      <w:r w:rsidRPr="00523F9F">
        <w:t>Dario Nardella, Stefano Bonaccini</w:t>
      </w:r>
      <w:r w:rsidRPr="00523F9F">
        <w:rPr>
          <w:rStyle w:val="HideTWBExt"/>
          <w:b w:val="0"/>
          <w:noProof w:val="0"/>
        </w:rPr>
        <w:t>&lt;/Members&gt;</w:t>
      </w:r>
    </w:p>
    <w:p w:rsidR="00987E75" w:rsidRPr="00523F9F" w:rsidP="00987E75" w14:paraId="1C1D4024" w14:textId="77777777">
      <w:r w:rsidRPr="00523F9F">
        <w:rPr>
          <w:rStyle w:val="HideTWBExt"/>
          <w:noProof w:val="0"/>
        </w:rPr>
        <w:t>&lt;/RepeatBlock-By&gt;</w:t>
      </w:r>
    </w:p>
    <w:p w:rsidR="00987E75" w:rsidRPr="00523F9F" w:rsidP="00987E75" w14:paraId="293270C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F1C877D"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486850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7AB17DE"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18AA34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9BF78D1" w14:textId="77777777">
            <w:pPr>
              <w:keepNext/>
            </w:pPr>
          </w:p>
        </w:tc>
      </w:tr>
      <w:tr w14:paraId="0A00366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EA58001" w14:textId="77777777">
            <w:pPr>
              <w:pStyle w:val="ColumnHeading"/>
              <w:keepNext/>
            </w:pPr>
            <w:r w:rsidRPr="00523F9F">
              <w:t>Kommissionens forslag</w:t>
            </w:r>
          </w:p>
        </w:tc>
        <w:tc>
          <w:tcPr>
            <w:tcW w:w="4876" w:type="dxa"/>
            <w:hideMark/>
          </w:tcPr>
          <w:p w:rsidR="00987E75" w:rsidRPr="00523F9F" w:rsidP="00BB18F0" w14:paraId="7E2C7137" w14:textId="77777777">
            <w:pPr>
              <w:pStyle w:val="ColumnHeading"/>
              <w:keepNext/>
            </w:pPr>
            <w:r w:rsidRPr="00523F9F">
              <w:t>Ændringsforslag</w:t>
            </w:r>
          </w:p>
        </w:tc>
      </w:tr>
      <w:tr w14:paraId="39A2772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534DFB8" w14:textId="77777777">
            <w:pPr>
              <w:pStyle w:val="Normal6"/>
            </w:pPr>
            <w:r w:rsidRPr="00523F9F">
              <w:t>5.</w:t>
            </w:r>
            <w:r w:rsidRPr="00523F9F">
              <w:tab/>
              <w:t xml:space="preserve">Medlemsstaterne prioriterer under hensyntagen til nationale forhold uddelingen af produkter </w:t>
            </w:r>
            <w:r w:rsidRPr="00523F9F">
              <w:rPr>
                <w:b/>
                <w:i/>
              </w:rPr>
              <w:t>med oprindelse i Unionen og</w:t>
            </w:r>
            <w:r w:rsidRPr="00523F9F">
              <w:t xml:space="preserve"> et eller flere af følgende:</w:t>
            </w:r>
          </w:p>
        </w:tc>
        <w:tc>
          <w:tcPr>
            <w:tcW w:w="4876" w:type="dxa"/>
            <w:hideMark/>
          </w:tcPr>
          <w:p w:rsidR="00987E75" w:rsidRPr="00523F9F" w:rsidP="00BB18F0" w14:paraId="187773CE" w14:textId="77777777">
            <w:pPr>
              <w:pStyle w:val="Normal6"/>
              <w:rPr>
                <w:szCs w:val="24"/>
              </w:rPr>
            </w:pPr>
            <w:r w:rsidRPr="00523F9F">
              <w:t>5.</w:t>
            </w:r>
            <w:r w:rsidRPr="00523F9F">
              <w:tab/>
              <w:t xml:space="preserve">Medlemsstaterne </w:t>
            </w:r>
            <w:r w:rsidRPr="00523F9F">
              <w:rPr>
                <w:b/>
                <w:i/>
              </w:rPr>
              <w:t xml:space="preserve">uddeler produkter, som stammer fra Unionen, og </w:t>
            </w:r>
            <w:r w:rsidRPr="00523F9F">
              <w:t xml:space="preserve">prioriterer under hensyntagen til nationale forhold uddelingen af produkter </w:t>
            </w:r>
            <w:r w:rsidRPr="00523F9F">
              <w:rPr>
                <w:b/>
                <w:i/>
              </w:rPr>
              <w:t xml:space="preserve">med </w:t>
            </w:r>
            <w:r w:rsidRPr="00523F9F">
              <w:t>et eller flere af følgende:</w:t>
            </w:r>
          </w:p>
        </w:tc>
      </w:tr>
    </w:tbl>
    <w:p w:rsidR="00987E75" w:rsidRPr="00523F9F" w:rsidP="00987E75" w14:paraId="28C13044"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6655D2C" w14:textId="77777777">
      <w:r w:rsidRPr="00523F9F">
        <w:rPr>
          <w:rStyle w:val="HideTWBExt"/>
          <w:noProof w:val="0"/>
        </w:rPr>
        <w:t>&lt;/AmendB&gt;</w:t>
      </w:r>
    </w:p>
    <w:p w:rsidR="00987E75" w:rsidRPr="00523F9F" w:rsidP="00987E75" w14:paraId="22589EC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629</w:t>
      </w:r>
      <w:r w:rsidRPr="00523F9F">
        <w:rPr>
          <w:rStyle w:val="HideTWBExt"/>
          <w:b w:val="0"/>
          <w:noProof w:val="0"/>
        </w:rPr>
        <w:t>&lt;/NumAmB&gt;</w:t>
      </w:r>
    </w:p>
    <w:p w:rsidR="00987E75" w:rsidRPr="00523F9F" w:rsidP="00987E75" w14:paraId="3CD064C7" w14:textId="77777777">
      <w:pPr>
        <w:pStyle w:val="NormalBold"/>
      </w:pPr>
      <w:r w:rsidRPr="00523F9F">
        <w:rPr>
          <w:rStyle w:val="HideTWBExt"/>
          <w:b w:val="0"/>
          <w:noProof w:val="0"/>
        </w:rPr>
        <w:t>&lt;RepeatBlock-By&gt;&lt;Members&gt;</w:t>
      </w:r>
      <w:r w:rsidRPr="00523F9F">
        <w:t>Carlo Fidanza</w:t>
      </w:r>
      <w:r w:rsidRPr="00523F9F">
        <w:rPr>
          <w:rStyle w:val="HideTWBExt"/>
          <w:b w:val="0"/>
          <w:noProof w:val="0"/>
        </w:rPr>
        <w:t>&lt;/Members&gt;</w:t>
      </w:r>
    </w:p>
    <w:p w:rsidR="00987E75" w:rsidRPr="00523F9F" w:rsidP="00987E75" w14:paraId="21B70561" w14:textId="77777777">
      <w:r w:rsidRPr="00523F9F">
        <w:rPr>
          <w:rStyle w:val="HideTWBExt"/>
          <w:noProof w:val="0"/>
        </w:rPr>
        <w:t>&lt;/RepeatBlock-By&gt;</w:t>
      </w:r>
    </w:p>
    <w:p w:rsidR="00987E75" w:rsidRPr="00523F9F" w:rsidP="00987E75" w14:paraId="055620F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43BB5EA"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1BEBA7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D03FC49"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824366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CF257EE" w14:textId="77777777">
            <w:pPr>
              <w:keepNext/>
            </w:pPr>
          </w:p>
        </w:tc>
      </w:tr>
      <w:tr w14:paraId="35E6C85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046F6E4" w14:textId="77777777">
            <w:pPr>
              <w:pStyle w:val="ColumnHeading"/>
              <w:keepNext/>
            </w:pPr>
            <w:r w:rsidRPr="00523F9F">
              <w:t>Kommissionens forslag</w:t>
            </w:r>
          </w:p>
        </w:tc>
        <w:tc>
          <w:tcPr>
            <w:tcW w:w="4876" w:type="dxa"/>
            <w:hideMark/>
          </w:tcPr>
          <w:p w:rsidR="00987E75" w:rsidRPr="00523F9F" w:rsidP="00BB18F0" w14:paraId="5D7A3F99" w14:textId="77777777">
            <w:pPr>
              <w:pStyle w:val="ColumnHeading"/>
              <w:keepNext/>
            </w:pPr>
            <w:r w:rsidRPr="00523F9F">
              <w:t>Ændringsforslag</w:t>
            </w:r>
          </w:p>
        </w:tc>
      </w:tr>
      <w:tr w14:paraId="43C7F09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19FAF4D" w14:textId="77777777">
            <w:pPr>
              <w:pStyle w:val="Normal6"/>
            </w:pPr>
            <w:r w:rsidRPr="00523F9F">
              <w:t>5.</w:t>
            </w:r>
            <w:r w:rsidRPr="00523F9F">
              <w:tab/>
              <w:t xml:space="preserve">Medlemsstaterne prioriterer under hensyntagen til nationale forhold uddelingen af produkter med oprindelse i </w:t>
            </w:r>
            <w:r w:rsidRPr="00523F9F">
              <w:rPr>
                <w:b/>
                <w:bCs/>
                <w:i/>
                <w:iCs/>
              </w:rPr>
              <w:t>Unionen</w:t>
            </w:r>
            <w:r w:rsidRPr="00523F9F">
              <w:t xml:space="preserve"> og et eller flere af følgende:</w:t>
            </w:r>
          </w:p>
        </w:tc>
        <w:tc>
          <w:tcPr>
            <w:tcW w:w="4876" w:type="dxa"/>
            <w:hideMark/>
          </w:tcPr>
          <w:p w:rsidR="00987E75" w:rsidRPr="00523F9F" w:rsidP="00BB18F0" w14:paraId="1615220C" w14:textId="77777777">
            <w:pPr>
              <w:pStyle w:val="Normal6"/>
              <w:rPr>
                <w:szCs w:val="24"/>
              </w:rPr>
            </w:pPr>
            <w:r w:rsidRPr="00523F9F">
              <w:t>5.</w:t>
            </w:r>
            <w:r w:rsidRPr="00523F9F">
              <w:tab/>
              <w:t xml:space="preserve">5. Medlemsstaterne prioriterer under hensyntagen til nationale forhold uddelingen af produkter med oprindelse i </w:t>
            </w:r>
            <w:r w:rsidRPr="00523F9F">
              <w:rPr>
                <w:b/>
                <w:bCs/>
                <w:i/>
                <w:iCs/>
              </w:rPr>
              <w:t>eget territorium</w:t>
            </w:r>
            <w:r w:rsidRPr="00523F9F">
              <w:rPr>
                <w:i/>
                <w:iCs/>
              </w:rPr>
              <w:t xml:space="preserve"> </w:t>
            </w:r>
            <w:r w:rsidRPr="00523F9F">
              <w:t>og et eller flere af følgende:</w:t>
            </w:r>
          </w:p>
        </w:tc>
      </w:tr>
    </w:tbl>
    <w:p w:rsidR="00987E75" w:rsidRPr="00523F9F" w:rsidP="00987E75" w14:paraId="6866911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{IT}</w:t>
      </w:r>
      <w:r w:rsidRPr="00523F9F">
        <w:rPr>
          <w:noProof w:val="0"/>
        </w:rPr>
        <w:t>it</w:t>
      </w:r>
      <w:r w:rsidRPr="00523F9F">
        <w:rPr>
          <w:rStyle w:val="HideTWBExt"/>
          <w:noProof w:val="0"/>
        </w:rPr>
        <w:t>&lt;/Original&gt;</w:t>
      </w:r>
    </w:p>
    <w:p w:rsidR="00987E75" w:rsidRPr="00523F9F" w:rsidP="00987E75" w14:paraId="41D952A9"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4944EA6C" w14:textId="77777777">
      <w:pPr>
        <w:pStyle w:val="Normal12Italic"/>
        <w:rPr>
          <w:noProof w:val="0"/>
        </w:rPr>
      </w:pPr>
      <w:r w:rsidRPr="00523F9F">
        <w:rPr>
          <w:noProof w:val="0"/>
        </w:rPr>
        <w:t>Uddelingen af produkter inden for rammerne af dette program vil blive finansieret med offentlige midler. Den bør derfor fokusere på produkter med oprindelse i Unionen, som frembyder et tilstrækkeligt varieret udbud, både kvalitativt og kvantitativt</w:t>
      </w:r>
    </w:p>
    <w:p w:rsidR="00987E75" w:rsidRPr="00523F9F" w:rsidP="00987E75" w14:paraId="343D92DC" w14:textId="3035AB28">
      <w:r w:rsidRPr="00523F9F">
        <w:rPr>
          <w:rStyle w:val="HideTWBExt"/>
          <w:noProof w:val="0"/>
        </w:rPr>
        <w:t>&lt;/AmendB&gt;</w:t>
      </w:r>
    </w:p>
    <w:p w:rsidR="00987E75" w:rsidRPr="00523F9F" w:rsidP="00987E75" w14:paraId="7CF0A9F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630</w:t>
      </w:r>
      <w:r w:rsidRPr="00523F9F">
        <w:rPr>
          <w:rStyle w:val="HideTWBExt"/>
          <w:b w:val="0"/>
          <w:noProof w:val="0"/>
        </w:rPr>
        <w:t>&lt;/NumAmB&gt;</w:t>
      </w:r>
    </w:p>
    <w:p w:rsidR="00987E75" w:rsidRPr="00523F9F" w:rsidP="00987E75" w14:paraId="37B45F63" w14:textId="77777777">
      <w:pPr>
        <w:pStyle w:val="NormalBold"/>
      </w:pPr>
      <w:r w:rsidRPr="00523F9F">
        <w:rPr>
          <w:rStyle w:val="HideTWBExt"/>
          <w:b w:val="0"/>
          <w:noProof w:val="0"/>
        </w:rPr>
        <w:t>&lt;RepeatBlock-By&gt;&lt;Members&gt;</w:t>
      </w:r>
      <w:r w:rsidRPr="00523F9F">
        <w:t>Jessica Polfjärd</w:t>
      </w:r>
      <w:r w:rsidRPr="00523F9F">
        <w:rPr>
          <w:rStyle w:val="HideTWBExt"/>
          <w:b w:val="0"/>
          <w:noProof w:val="0"/>
        </w:rPr>
        <w:t>&lt;/Members&gt;</w:t>
      </w:r>
    </w:p>
    <w:p w:rsidR="00987E75" w:rsidRPr="00523F9F" w:rsidP="00987E75" w14:paraId="1DBC34E7" w14:textId="77777777">
      <w:r w:rsidRPr="00523F9F">
        <w:rPr>
          <w:rStyle w:val="HideTWBExt"/>
          <w:noProof w:val="0"/>
        </w:rPr>
        <w:t>&lt;/RepeatBlock-By&gt;</w:t>
      </w:r>
    </w:p>
    <w:p w:rsidR="00987E75" w:rsidRPr="00523F9F" w:rsidP="00987E75" w14:paraId="584656E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D801B8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6ADEF4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9C23935"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FC662A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B199718" w14:textId="77777777">
            <w:pPr>
              <w:keepNext/>
            </w:pPr>
          </w:p>
        </w:tc>
      </w:tr>
      <w:tr w14:paraId="0491D0A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8C4D426" w14:textId="77777777">
            <w:pPr>
              <w:pStyle w:val="ColumnHeading"/>
              <w:keepNext/>
            </w:pPr>
            <w:r w:rsidRPr="00523F9F">
              <w:t>Kommissionens forslag</w:t>
            </w:r>
          </w:p>
        </w:tc>
        <w:tc>
          <w:tcPr>
            <w:tcW w:w="4876" w:type="dxa"/>
            <w:hideMark/>
          </w:tcPr>
          <w:p w:rsidR="00987E75" w:rsidRPr="00523F9F" w:rsidP="00BB18F0" w14:paraId="320BAA52" w14:textId="77777777">
            <w:pPr>
              <w:pStyle w:val="ColumnHeading"/>
              <w:keepNext/>
            </w:pPr>
            <w:r w:rsidRPr="00523F9F">
              <w:t>Ændringsforslag</w:t>
            </w:r>
          </w:p>
        </w:tc>
      </w:tr>
      <w:tr w14:paraId="1CA7C6F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8FE475F" w14:textId="77777777">
            <w:pPr>
              <w:pStyle w:val="Normal6"/>
            </w:pPr>
            <w:r w:rsidRPr="00523F9F">
              <w:t>5.</w:t>
            </w:r>
            <w:r w:rsidRPr="00523F9F">
              <w:tab/>
              <w:t xml:space="preserve">Medlemsstaterne </w:t>
            </w:r>
            <w:r w:rsidRPr="00523F9F">
              <w:rPr>
                <w:b/>
                <w:i/>
              </w:rPr>
              <w:t>prioriterer</w:t>
            </w:r>
            <w:r w:rsidRPr="00523F9F">
              <w:t xml:space="preserve"> under hensyntagen til nationale forhold uddelingen af produkter med oprindelse i Unionen og et eller flere af følgende:</w:t>
            </w:r>
          </w:p>
        </w:tc>
        <w:tc>
          <w:tcPr>
            <w:tcW w:w="4876" w:type="dxa"/>
            <w:hideMark/>
          </w:tcPr>
          <w:p w:rsidR="00987E75" w:rsidRPr="00523F9F" w:rsidP="00BB18F0" w14:paraId="7E04E3E5" w14:textId="77777777">
            <w:pPr>
              <w:pStyle w:val="Normal6"/>
              <w:rPr>
                <w:szCs w:val="24"/>
              </w:rPr>
            </w:pPr>
            <w:r w:rsidRPr="00523F9F">
              <w:t>5.</w:t>
            </w:r>
            <w:r w:rsidRPr="00523F9F">
              <w:tab/>
              <w:t xml:space="preserve">Medlemsstaterne </w:t>
            </w:r>
            <w:r w:rsidRPr="00523F9F">
              <w:rPr>
                <w:b/>
                <w:i/>
              </w:rPr>
              <w:t>kan</w:t>
            </w:r>
            <w:r w:rsidRPr="00523F9F">
              <w:t xml:space="preserve"> under hensyntagen til nationale forhold </w:t>
            </w:r>
            <w:r w:rsidRPr="00523F9F">
              <w:rPr>
                <w:b/>
                <w:i/>
              </w:rPr>
              <w:t xml:space="preserve">prioritere </w:t>
            </w:r>
            <w:r w:rsidRPr="00523F9F">
              <w:t>uddelingen af produkter med oprindelse i Unionen og et eller flere af følgende:</w:t>
            </w:r>
          </w:p>
        </w:tc>
      </w:tr>
    </w:tbl>
    <w:p w:rsidR="00987E75" w:rsidRPr="00523F9F" w:rsidP="00987E75" w14:paraId="6B88FED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1A49942" w14:textId="77777777">
      <w:r w:rsidRPr="00523F9F">
        <w:rPr>
          <w:rStyle w:val="HideTWBExt"/>
          <w:noProof w:val="0"/>
        </w:rPr>
        <w:t>&lt;/AmendB&gt;</w:t>
      </w:r>
    </w:p>
    <w:p w:rsidR="00987E75" w:rsidRPr="00523F9F" w:rsidP="00987E75" w14:paraId="6F459B8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631</w:t>
      </w:r>
      <w:r w:rsidRPr="00523F9F">
        <w:rPr>
          <w:rStyle w:val="HideTWBExt"/>
          <w:b w:val="0"/>
          <w:noProof w:val="0"/>
        </w:rPr>
        <w:t>&lt;/NumAmB&gt;</w:t>
      </w:r>
    </w:p>
    <w:p w:rsidR="00987E75" w:rsidRPr="00523F9F" w:rsidP="00987E75" w14:paraId="5C6D48DD" w14:textId="77777777">
      <w:pPr>
        <w:pStyle w:val="NormalBold"/>
      </w:pPr>
      <w:r w:rsidRPr="00523F9F">
        <w:rPr>
          <w:rStyle w:val="HideTWBExt"/>
          <w:b w:val="0"/>
          <w:noProof w:val="0"/>
        </w:rPr>
        <w:t>&lt;RepeatBlock-By&gt;&lt;Members&gt;</w:t>
      </w:r>
      <w:r w:rsidRPr="00523F9F">
        <w:t>Camilla Laureti</w:t>
      </w:r>
      <w:r w:rsidRPr="00523F9F">
        <w:rPr>
          <w:rStyle w:val="HideTWBExt"/>
          <w:b w:val="0"/>
          <w:noProof w:val="0"/>
        </w:rPr>
        <w:t>&lt;/Members&gt;</w:t>
      </w:r>
    </w:p>
    <w:p w:rsidR="00987E75" w:rsidRPr="00523F9F" w:rsidP="00987E75" w14:paraId="67911BA0" w14:textId="77777777">
      <w:r w:rsidRPr="00523F9F">
        <w:rPr>
          <w:rStyle w:val="HideTWBExt"/>
          <w:noProof w:val="0"/>
        </w:rPr>
        <w:t>&lt;/RepeatBlock-By&gt;</w:t>
      </w:r>
    </w:p>
    <w:p w:rsidR="00987E75" w:rsidRPr="00523F9F" w:rsidP="00987E75" w14:paraId="44DDC50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ADD9490"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199100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809EEB0"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ADF01F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0168451" w14:textId="77777777">
            <w:pPr>
              <w:keepNext/>
            </w:pPr>
          </w:p>
        </w:tc>
      </w:tr>
      <w:tr w14:paraId="238AEF2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85B9289" w14:textId="77777777">
            <w:pPr>
              <w:pStyle w:val="ColumnHeading"/>
              <w:keepNext/>
            </w:pPr>
            <w:r w:rsidRPr="00523F9F">
              <w:t>Kommissionens forslag</w:t>
            </w:r>
          </w:p>
        </w:tc>
        <w:tc>
          <w:tcPr>
            <w:tcW w:w="4876" w:type="dxa"/>
            <w:hideMark/>
          </w:tcPr>
          <w:p w:rsidR="00987E75" w:rsidRPr="00523F9F" w:rsidP="00BB18F0" w14:paraId="5C116CE2" w14:textId="77777777">
            <w:pPr>
              <w:pStyle w:val="ColumnHeading"/>
              <w:keepNext/>
            </w:pPr>
            <w:r w:rsidRPr="00523F9F">
              <w:t>Ændringsforslag</w:t>
            </w:r>
          </w:p>
        </w:tc>
      </w:tr>
      <w:tr w14:paraId="1F073A5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4053E80" w14:textId="77777777">
            <w:pPr>
              <w:pStyle w:val="Normal6"/>
            </w:pPr>
            <w:r w:rsidRPr="00523F9F">
              <w:t>5.</w:t>
            </w:r>
            <w:r w:rsidRPr="00523F9F">
              <w:tab/>
              <w:t xml:space="preserve">Medlemsstaterne prioriterer under hensyntagen til nationale forhold uddelingen af produkter med oprindelse i Unionen og </w:t>
            </w:r>
            <w:r w:rsidRPr="00523F9F">
              <w:rPr>
                <w:b/>
                <w:i/>
              </w:rPr>
              <w:t>et eller flere af</w:t>
            </w:r>
            <w:r w:rsidRPr="00523F9F">
              <w:t xml:space="preserve"> følgende:</w:t>
            </w:r>
          </w:p>
        </w:tc>
        <w:tc>
          <w:tcPr>
            <w:tcW w:w="4876" w:type="dxa"/>
            <w:hideMark/>
          </w:tcPr>
          <w:p w:rsidR="00987E75" w:rsidRPr="00523F9F" w:rsidP="00BB18F0" w14:paraId="783B8917" w14:textId="77777777">
            <w:pPr>
              <w:pStyle w:val="Normal6"/>
              <w:rPr>
                <w:szCs w:val="24"/>
              </w:rPr>
            </w:pPr>
            <w:r w:rsidRPr="00523F9F">
              <w:t>5.</w:t>
            </w:r>
            <w:r w:rsidRPr="00523F9F">
              <w:tab/>
              <w:t>Medlemsstaterne prioriterer under hensyntagen til nationale forhold uddelingen af produkter med oprindelse i Unionen og følgende:</w:t>
            </w:r>
          </w:p>
        </w:tc>
      </w:tr>
    </w:tbl>
    <w:p w:rsidR="00987E75" w:rsidRPr="00523F9F" w:rsidP="00987E75" w14:paraId="735595D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35620D1B" w14:textId="77777777">
      <w:r w:rsidRPr="00523F9F">
        <w:rPr>
          <w:rStyle w:val="HideTWBExt"/>
          <w:noProof w:val="0"/>
        </w:rPr>
        <w:t>&lt;/AmendB&gt;</w:t>
      </w:r>
    </w:p>
    <w:p w:rsidR="00987E75" w:rsidRPr="00523F9F" w:rsidP="00987E75" w14:paraId="3E00709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632</w:t>
      </w:r>
      <w:r w:rsidRPr="00523F9F">
        <w:rPr>
          <w:rStyle w:val="HideTWBExt"/>
          <w:b w:val="0"/>
          <w:noProof w:val="0"/>
        </w:rPr>
        <w:t>&lt;/NumAmB&gt;</w:t>
      </w:r>
    </w:p>
    <w:p w:rsidR="00987E75" w:rsidRPr="00523F9F" w:rsidP="00987E75" w14:paraId="31ECFAB2" w14:textId="77777777">
      <w:pPr>
        <w:pStyle w:val="NormalBold"/>
      </w:pPr>
      <w:r w:rsidRPr="00523F9F">
        <w:rPr>
          <w:rStyle w:val="HideTWBExt"/>
          <w:b w:val="0"/>
          <w:noProof w:val="0"/>
        </w:rPr>
        <w:t>&lt;RepeatBlock-By&gt;&lt;Members&gt;</w:t>
      </w:r>
      <w:r w:rsidRPr="00523F9F">
        <w:t>Alexander Bernhuber</w:t>
      </w:r>
      <w:r w:rsidRPr="00523F9F">
        <w:rPr>
          <w:rStyle w:val="HideTWBExt"/>
          <w:b w:val="0"/>
          <w:noProof w:val="0"/>
        </w:rPr>
        <w:t>&lt;/Members&gt;</w:t>
      </w:r>
    </w:p>
    <w:p w:rsidR="00987E75" w:rsidRPr="00523F9F" w:rsidP="00987E75" w14:paraId="6B5A5953" w14:textId="77777777">
      <w:r w:rsidRPr="00523F9F">
        <w:rPr>
          <w:rStyle w:val="HideTWBExt"/>
          <w:noProof w:val="0"/>
        </w:rPr>
        <w:t>&lt;/RepeatBlock-By&gt;</w:t>
      </w:r>
    </w:p>
    <w:p w:rsidR="00987E75" w:rsidRPr="00523F9F" w:rsidP="00987E75" w14:paraId="0421BD1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D60D40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6B3103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E8221F7"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71895E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15DD09B" w14:textId="77777777">
            <w:pPr>
              <w:keepNext/>
            </w:pPr>
          </w:p>
        </w:tc>
      </w:tr>
      <w:tr w14:paraId="7A9499E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53BF00C" w14:textId="77777777">
            <w:pPr>
              <w:pStyle w:val="ColumnHeading"/>
              <w:keepNext/>
            </w:pPr>
            <w:r w:rsidRPr="00523F9F">
              <w:t>Kommissionens forslag</w:t>
            </w:r>
          </w:p>
        </w:tc>
        <w:tc>
          <w:tcPr>
            <w:tcW w:w="4876" w:type="dxa"/>
            <w:hideMark/>
          </w:tcPr>
          <w:p w:rsidR="00987E75" w:rsidRPr="00523F9F" w:rsidP="00BB18F0" w14:paraId="1774E57D" w14:textId="77777777">
            <w:pPr>
              <w:pStyle w:val="ColumnHeading"/>
              <w:keepNext/>
            </w:pPr>
            <w:r w:rsidRPr="00523F9F">
              <w:t>Ændringsforslag</w:t>
            </w:r>
          </w:p>
        </w:tc>
      </w:tr>
      <w:tr w14:paraId="3C43628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1E0A37C" w14:textId="77777777">
            <w:pPr>
              <w:pStyle w:val="Normal6"/>
            </w:pPr>
            <w:r w:rsidRPr="00523F9F">
              <w:t>5.</w:t>
            </w:r>
            <w:r w:rsidRPr="00523F9F">
              <w:tab/>
              <w:t>Medlemsstaterne prioriterer under hensyntagen til nationale forhold uddelingen af produkter med oprindelse i Unionen og et eller flere af følgende:</w:t>
            </w:r>
          </w:p>
        </w:tc>
        <w:tc>
          <w:tcPr>
            <w:tcW w:w="4876" w:type="dxa"/>
            <w:hideMark/>
          </w:tcPr>
          <w:p w:rsidR="00987E75" w:rsidRPr="00523F9F" w:rsidP="00BB18F0" w14:paraId="11EC9601" w14:textId="77777777">
            <w:pPr>
              <w:pStyle w:val="Normal6"/>
              <w:rPr>
                <w:szCs w:val="24"/>
              </w:rPr>
            </w:pPr>
            <w:r w:rsidRPr="00523F9F">
              <w:t>5.</w:t>
            </w:r>
            <w:r w:rsidRPr="00523F9F">
              <w:tab/>
              <w:t xml:space="preserve">Medlemsstaterne prioriterer under hensyntagen til nationale forhold </w:t>
            </w:r>
            <w:r w:rsidRPr="00523F9F">
              <w:rPr>
                <w:b/>
                <w:bCs/>
                <w:i/>
                <w:iCs/>
              </w:rPr>
              <w:t>uddeler medlemsstaterne udelukkende produkter med oprindelse i Unionen, medmindre det kan påvises, at forsyningen ikke kan sikres, og medlemsstaterne giver forrang til</w:t>
            </w:r>
            <w:r w:rsidRPr="00523F9F">
              <w:t xml:space="preserve"> uddelingen af produkter med oprindelse i Unionen og et eller flere af følgende:</w:t>
            </w:r>
          </w:p>
        </w:tc>
      </w:tr>
    </w:tbl>
    <w:p w:rsidR="00987E75" w:rsidRPr="00523F9F" w:rsidP="00987E75" w14:paraId="0028B24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{DE}</w:t>
      </w:r>
      <w:r w:rsidRPr="00523F9F">
        <w:rPr>
          <w:noProof w:val="0"/>
        </w:rPr>
        <w:t>de</w:t>
      </w:r>
      <w:r w:rsidRPr="00523F9F">
        <w:rPr>
          <w:rStyle w:val="HideTWBExt"/>
          <w:noProof w:val="0"/>
        </w:rPr>
        <w:t>&lt;/Original&gt;</w:t>
      </w:r>
    </w:p>
    <w:p w:rsidR="00987E75" w:rsidRPr="00523F9F" w:rsidP="00987E75" w14:paraId="344C660C" w14:textId="77777777">
      <w:r w:rsidRPr="00523F9F">
        <w:rPr>
          <w:rStyle w:val="HideTWBExt"/>
          <w:noProof w:val="0"/>
        </w:rPr>
        <w:t>&lt;/AmendB&gt;</w:t>
      </w:r>
    </w:p>
    <w:p w:rsidR="00987E75" w:rsidRPr="00523F9F" w:rsidP="00987E75" w14:paraId="382DA2CD"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633</w:t>
      </w:r>
      <w:r w:rsidRPr="00523F9F">
        <w:rPr>
          <w:rStyle w:val="HideTWBExt"/>
          <w:b w:val="0"/>
          <w:noProof w:val="0"/>
        </w:rPr>
        <w:t>&lt;/NumAmB&gt;</w:t>
      </w:r>
    </w:p>
    <w:p w:rsidR="00987E75" w:rsidRPr="00523F9F" w:rsidP="00987E75" w14:paraId="49CB65DE"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1B0FD5DC"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498C1517" w14:textId="77777777">
      <w:r w:rsidRPr="00523F9F">
        <w:rPr>
          <w:rStyle w:val="HideTWBExt"/>
          <w:noProof w:val="0"/>
        </w:rPr>
        <w:t>&lt;/RepeatBlock-By&gt;</w:t>
      </w:r>
    </w:p>
    <w:p w:rsidR="00987E75" w:rsidRPr="00523F9F" w:rsidP="00987E75" w14:paraId="1E11E7BA"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FF3924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E3F811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5490EC6" w14:textId="77777777">
      <w:r w:rsidRPr="00523F9F">
        <w:rPr>
          <w:rStyle w:val="HideTWBExt"/>
          <w:noProof w:val="0"/>
        </w:rPr>
        <w:t>&lt;Article2&gt;</w:t>
      </w:r>
      <w:r w:rsidRPr="00523F9F">
        <w:t>Artikel 28 – stk. 5 – indledning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2F8302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EC8A894" w14:textId="77777777">
            <w:pPr>
              <w:keepNext/>
            </w:pPr>
          </w:p>
        </w:tc>
      </w:tr>
      <w:tr w14:paraId="779E038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65B06EE" w14:textId="77777777">
            <w:pPr>
              <w:pStyle w:val="ColumnHeading"/>
              <w:keepNext/>
            </w:pPr>
            <w:r w:rsidRPr="00523F9F">
              <w:t>Kommissionens forslag</w:t>
            </w:r>
          </w:p>
        </w:tc>
        <w:tc>
          <w:tcPr>
            <w:tcW w:w="4876" w:type="dxa"/>
            <w:hideMark/>
          </w:tcPr>
          <w:p w:rsidR="00987E75" w:rsidRPr="00523F9F" w:rsidP="00BB18F0" w14:paraId="0D25A0FF" w14:textId="77777777">
            <w:pPr>
              <w:pStyle w:val="ColumnHeading"/>
              <w:keepNext/>
            </w:pPr>
            <w:r w:rsidRPr="00523F9F">
              <w:t>Ændringsforslag</w:t>
            </w:r>
          </w:p>
        </w:tc>
      </w:tr>
      <w:tr w14:paraId="33DB441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3F9D797" w14:textId="77777777">
            <w:pPr>
              <w:pStyle w:val="Normal6"/>
            </w:pPr>
            <w:r w:rsidRPr="00523F9F">
              <w:t>5.</w:t>
            </w:r>
            <w:r w:rsidRPr="00523F9F">
              <w:tab/>
              <w:t>Medlemsstaterne prioriterer under hensyntagen til nationale forhold uddelingen af produkter med oprindelse i Unionen og et eller flere af følgende:</w:t>
            </w:r>
          </w:p>
        </w:tc>
        <w:tc>
          <w:tcPr>
            <w:tcW w:w="4876" w:type="dxa"/>
            <w:hideMark/>
          </w:tcPr>
          <w:p w:rsidR="00987E75" w:rsidRPr="00523F9F" w:rsidP="00BB18F0" w14:paraId="22D0806B" w14:textId="77777777">
            <w:pPr>
              <w:pStyle w:val="Normal6"/>
              <w:rPr>
                <w:szCs w:val="24"/>
              </w:rPr>
            </w:pPr>
            <w:r w:rsidRPr="00523F9F">
              <w:t>5.</w:t>
            </w:r>
            <w:r w:rsidRPr="00523F9F">
              <w:tab/>
              <w:t xml:space="preserve">Medlemsstaterne prioriterer under hensyntagen til nationale </w:t>
            </w:r>
            <w:r w:rsidRPr="00523F9F">
              <w:rPr>
                <w:b/>
                <w:i/>
              </w:rPr>
              <w:t>og regionale</w:t>
            </w:r>
            <w:r w:rsidRPr="00523F9F">
              <w:t xml:space="preserve"> forhold uddelingen af produkter med oprindelse i Unionen</w:t>
            </w:r>
            <w:r w:rsidRPr="00523F9F">
              <w:rPr>
                <w:b/>
                <w:i/>
              </w:rPr>
              <w:t>, som er lokalt produceret og markedsført via korte forsyningskæder,</w:t>
            </w:r>
            <w:r w:rsidRPr="00523F9F">
              <w:t xml:space="preserve"> og et eller flere af følgende:</w:t>
            </w:r>
          </w:p>
        </w:tc>
      </w:tr>
    </w:tbl>
    <w:p w:rsidR="00987E75" w:rsidRPr="00523F9F" w:rsidP="00987E75" w14:paraId="7DCF06A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A403E7F" w14:textId="77777777">
      <w:r w:rsidRPr="00523F9F">
        <w:rPr>
          <w:rStyle w:val="HideTWBExt"/>
          <w:noProof w:val="0"/>
        </w:rPr>
        <w:t>&lt;/AmendB&gt;</w:t>
      </w:r>
    </w:p>
    <w:p w:rsidR="00987E75" w:rsidRPr="00523F9F" w:rsidP="00987E75" w14:paraId="23C6A5B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634</w:t>
      </w:r>
      <w:r w:rsidRPr="00523F9F">
        <w:rPr>
          <w:rStyle w:val="HideTWBExt"/>
          <w:b w:val="0"/>
          <w:noProof w:val="0"/>
        </w:rPr>
        <w:t>&lt;/NumAmB&gt;</w:t>
      </w:r>
    </w:p>
    <w:p w:rsidR="00987E75" w:rsidRPr="00523F9F" w:rsidP="00987E75" w14:paraId="16D0A89D"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5DE152EB" w14:textId="77777777">
      <w:r w:rsidRPr="00523F9F">
        <w:rPr>
          <w:rStyle w:val="HideTWBExt"/>
          <w:noProof w:val="0"/>
        </w:rPr>
        <w:t>&lt;/RepeatBlock-By&gt;</w:t>
      </w:r>
    </w:p>
    <w:p w:rsidR="00987E75" w:rsidRPr="00523F9F" w:rsidP="00987E75" w14:paraId="2836F0F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EC612C8"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FCB7C9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C768E74" w14:textId="77777777">
      <w:r w:rsidRPr="00523F9F">
        <w:rPr>
          <w:rStyle w:val="HideTWBExt"/>
          <w:noProof w:val="0"/>
        </w:rPr>
        <w:t>&lt;Article2&gt;</w:t>
      </w:r>
      <w:r w:rsidRPr="00523F9F">
        <w:t>Artikel 28 – stk. 5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9B218A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B43F8F2" w14:textId="77777777">
            <w:pPr>
              <w:keepNext/>
            </w:pPr>
          </w:p>
        </w:tc>
      </w:tr>
      <w:tr w14:paraId="6B1081B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069B0F6" w14:textId="77777777">
            <w:pPr>
              <w:pStyle w:val="ColumnHeading"/>
              <w:keepNext/>
            </w:pPr>
            <w:r w:rsidRPr="00523F9F">
              <w:t>Kommissionens forslag</w:t>
            </w:r>
          </w:p>
        </w:tc>
        <w:tc>
          <w:tcPr>
            <w:tcW w:w="4876" w:type="dxa"/>
            <w:hideMark/>
          </w:tcPr>
          <w:p w:rsidR="00987E75" w:rsidRPr="00523F9F" w:rsidP="00BB18F0" w14:paraId="51B6C0D5" w14:textId="77777777">
            <w:pPr>
              <w:pStyle w:val="ColumnHeading"/>
              <w:keepNext/>
            </w:pPr>
            <w:r w:rsidRPr="00523F9F">
              <w:t>Ændringsforslag</w:t>
            </w:r>
          </w:p>
        </w:tc>
      </w:tr>
      <w:tr w14:paraId="27BBBC1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34C6D17" w14:textId="77777777">
            <w:pPr>
              <w:pStyle w:val="Normal6"/>
            </w:pPr>
            <w:r w:rsidRPr="00523F9F">
              <w:rPr>
                <w:b/>
                <w:bCs/>
                <w:i/>
                <w:iCs/>
              </w:rPr>
              <w:t>(a)</w:t>
            </w:r>
            <w:r w:rsidRPr="00523F9F">
              <w:rPr>
                <w:b/>
                <w:i/>
              </w:rPr>
              <w:tab/>
              <w:t>produkter med lavt klimaaftryk</w:t>
            </w:r>
          </w:p>
        </w:tc>
        <w:tc>
          <w:tcPr>
            <w:tcW w:w="4876" w:type="dxa"/>
            <w:hideMark/>
          </w:tcPr>
          <w:p w:rsidR="00987E75" w:rsidRPr="00523F9F" w:rsidP="00BB18F0" w14:paraId="56020D0E" w14:textId="77777777">
            <w:pPr>
              <w:pStyle w:val="Normal6"/>
              <w:rPr>
                <w:szCs w:val="24"/>
              </w:rPr>
            </w:pPr>
            <w:r w:rsidRPr="00523F9F">
              <w:rPr>
                <w:b/>
                <w:i/>
              </w:rPr>
              <w:t>udgår</w:t>
            </w:r>
          </w:p>
        </w:tc>
      </w:tr>
    </w:tbl>
    <w:p w:rsidR="00987E75" w:rsidRPr="00523F9F" w:rsidP="00987E75" w14:paraId="682C58D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858DB58"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53E36B07" w14:textId="77777777">
      <w:pPr>
        <w:pStyle w:val="Normal12Italic"/>
        <w:rPr>
          <w:noProof w:val="0"/>
        </w:rPr>
      </w:pPr>
      <w:r w:rsidRPr="00523F9F">
        <w:rPr>
          <w:noProof w:val="0"/>
        </w:rPr>
        <w:t>Det fremgår ikke klart, hvad "produkter med lavt klimaaftryk" betyder, og hvordan et sådant lavt klimaaftryk beregnes for at have sammenlignelige data mellem producenter.</w:t>
      </w:r>
    </w:p>
    <w:p w:rsidR="00987E75" w:rsidRPr="00523F9F" w:rsidP="00987E75" w14:paraId="568DBDE3" w14:textId="77777777">
      <w:r w:rsidRPr="00523F9F">
        <w:rPr>
          <w:rStyle w:val="HideTWBExt"/>
          <w:noProof w:val="0"/>
        </w:rPr>
        <w:t>&lt;/AmendB&gt;</w:t>
      </w:r>
    </w:p>
    <w:p w:rsidR="00987E75" w:rsidRPr="00523F9F" w:rsidP="00987E75" w14:paraId="16178B0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635</w:t>
      </w:r>
      <w:r w:rsidRPr="00523F9F">
        <w:rPr>
          <w:rStyle w:val="HideTWBExt"/>
          <w:b w:val="0"/>
          <w:noProof w:val="0"/>
        </w:rPr>
        <w:t>&lt;/NumAmB&gt;</w:t>
      </w:r>
    </w:p>
    <w:p w:rsidR="00987E75" w:rsidRPr="00523F9F" w:rsidP="00987E75" w14:paraId="203D22FF"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647464DB" w14:textId="77777777">
      <w:r w:rsidRPr="00523F9F">
        <w:rPr>
          <w:rStyle w:val="HideTWBExt"/>
          <w:noProof w:val="0"/>
        </w:rPr>
        <w:t>&lt;/RepeatBlock-By&gt;</w:t>
      </w:r>
    </w:p>
    <w:p w:rsidR="00987E75" w:rsidRPr="00523F9F" w:rsidP="00987E75" w14:paraId="604E05B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C3D32DD"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42D520C7"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055739A1" w14:textId="77777777">
      <w:r w:rsidRPr="00523F9F">
        <w:rPr>
          <w:rStyle w:val="HideTWBExt"/>
          <w:noProof w:val="0"/>
        </w:rPr>
        <w:t>&lt;Article2&gt;</w:t>
      </w:r>
      <w:r w:rsidRPr="00523F9F">
        <w:t>Artikel 28 – stk. 5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C02429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E4A85F7" w14:textId="77777777">
            <w:pPr>
              <w:keepNext/>
            </w:pPr>
          </w:p>
        </w:tc>
      </w:tr>
      <w:tr w14:paraId="4E14AE5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DC0E655" w14:textId="77777777">
            <w:pPr>
              <w:pStyle w:val="ColumnHeading"/>
              <w:keepNext/>
            </w:pPr>
            <w:r w:rsidRPr="00523F9F">
              <w:t>Kommissionens forslag</w:t>
            </w:r>
          </w:p>
        </w:tc>
        <w:tc>
          <w:tcPr>
            <w:tcW w:w="4876" w:type="dxa"/>
            <w:hideMark/>
          </w:tcPr>
          <w:p w:rsidR="00987E75" w:rsidRPr="00523F9F" w:rsidP="00BB18F0" w14:paraId="7C51180D" w14:textId="77777777">
            <w:pPr>
              <w:pStyle w:val="ColumnHeading"/>
              <w:keepNext/>
            </w:pPr>
            <w:r w:rsidRPr="00523F9F">
              <w:t>Ændringsforslag</w:t>
            </w:r>
          </w:p>
        </w:tc>
      </w:tr>
      <w:tr w14:paraId="05718D73"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A7251E6" w14:textId="77777777">
            <w:pPr>
              <w:pStyle w:val="Normal6"/>
            </w:pPr>
            <w:r w:rsidRPr="00523F9F">
              <w:rPr>
                <w:b/>
                <w:i/>
              </w:rPr>
              <w:t>(a)</w:t>
            </w:r>
            <w:r w:rsidRPr="00523F9F">
              <w:tab/>
              <w:t xml:space="preserve">produkter </w:t>
            </w:r>
            <w:r w:rsidRPr="00523F9F">
              <w:rPr>
                <w:b/>
                <w:bCs/>
                <w:i/>
                <w:iCs/>
              </w:rPr>
              <w:t>med lavt klimaaftryk</w:t>
            </w:r>
          </w:p>
        </w:tc>
        <w:tc>
          <w:tcPr>
            <w:tcW w:w="4876" w:type="dxa"/>
            <w:hideMark/>
          </w:tcPr>
          <w:p w:rsidR="00987E75" w:rsidRPr="00523F9F" w:rsidP="00BB18F0" w14:paraId="5EBCA0CC" w14:textId="77777777">
            <w:pPr>
              <w:pStyle w:val="Normal6"/>
              <w:rPr>
                <w:szCs w:val="24"/>
              </w:rPr>
            </w:pPr>
            <w:r w:rsidRPr="00523F9F">
              <w:rPr>
                <w:b/>
                <w:i/>
              </w:rPr>
              <w:t>a)</w:t>
            </w:r>
            <w:r w:rsidRPr="00523F9F">
              <w:tab/>
            </w:r>
            <w:r w:rsidRPr="00523F9F">
              <w:rPr>
                <w:b/>
                <w:bCs/>
                <w:i/>
                <w:iCs/>
              </w:rPr>
              <w:t>årstidens friske</w:t>
            </w:r>
            <w:r w:rsidRPr="00523F9F">
              <w:t xml:space="preserve"> produkter</w:t>
            </w:r>
          </w:p>
        </w:tc>
      </w:tr>
    </w:tbl>
    <w:p w:rsidR="00987E75" w:rsidRPr="00523F9F" w:rsidP="00987E75" w14:paraId="704C385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371B1B7B" w14:textId="77777777">
      <w:r w:rsidRPr="00523F9F">
        <w:rPr>
          <w:rStyle w:val="HideTWBExt"/>
          <w:noProof w:val="0"/>
        </w:rPr>
        <w:t>&lt;/AmendB&gt;</w:t>
      </w:r>
    </w:p>
    <w:p w:rsidR="00987E75" w:rsidRPr="00523F9F" w:rsidP="00987E75" w14:paraId="1C1C3A0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636</w:t>
      </w:r>
      <w:r w:rsidRPr="00523F9F">
        <w:rPr>
          <w:rStyle w:val="HideTWBExt"/>
          <w:b w:val="0"/>
          <w:noProof w:val="0"/>
        </w:rPr>
        <w:t>&lt;/NumAmB&gt;</w:t>
      </w:r>
    </w:p>
    <w:p w:rsidR="00987E75" w:rsidRPr="00523F9F" w:rsidP="00987E75" w14:paraId="01EC1843" w14:textId="77777777">
      <w:pPr>
        <w:pStyle w:val="NormalBold"/>
      </w:pPr>
      <w:r w:rsidRPr="00523F9F">
        <w:rPr>
          <w:rStyle w:val="HideTWBExt"/>
          <w:b w:val="0"/>
          <w:noProof w:val="0"/>
        </w:rPr>
        <w:t>&lt;RepeatBlock-By&gt;&lt;Members&gt;</w:t>
      </w:r>
      <w:r w:rsidRPr="00523F9F">
        <w:t>Paulo do Nascimento Cabral</w:t>
      </w:r>
      <w:r w:rsidRPr="00523F9F">
        <w:rPr>
          <w:rStyle w:val="HideTWBExt"/>
          <w:b w:val="0"/>
          <w:noProof w:val="0"/>
        </w:rPr>
        <w:t>&lt;/Members&gt;</w:t>
      </w:r>
    </w:p>
    <w:p w:rsidR="00987E75" w:rsidRPr="00523F9F" w:rsidP="00987E75" w14:paraId="596B6867" w14:textId="77777777">
      <w:r w:rsidRPr="00523F9F">
        <w:rPr>
          <w:rStyle w:val="HideTWBExt"/>
          <w:noProof w:val="0"/>
        </w:rPr>
        <w:t>&lt;/RepeatBlock-By&gt;</w:t>
      </w:r>
    </w:p>
    <w:p w:rsidR="00987E75" w:rsidRPr="00523F9F" w:rsidP="00987E75" w14:paraId="08911BC1"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1E2678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5AB34B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410FAB6" w14:textId="77777777">
      <w:r w:rsidRPr="00523F9F">
        <w:rPr>
          <w:rStyle w:val="HideTWBExt"/>
          <w:noProof w:val="0"/>
        </w:rPr>
        <w:t>&lt;Article2&gt;</w:t>
      </w:r>
      <w:r w:rsidRPr="00523F9F">
        <w:t>Artikel 28 – stk. 5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C00444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0A6EE97E" w14:textId="77777777">
            <w:pPr>
              <w:keepNext/>
            </w:pPr>
          </w:p>
        </w:tc>
      </w:tr>
      <w:tr w14:paraId="0C625A0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148A998" w14:textId="77777777">
            <w:pPr>
              <w:pStyle w:val="ColumnHeading"/>
              <w:keepNext/>
            </w:pPr>
            <w:r w:rsidRPr="00523F9F">
              <w:t>Kommissionens forslag</w:t>
            </w:r>
          </w:p>
        </w:tc>
        <w:tc>
          <w:tcPr>
            <w:tcW w:w="4876" w:type="dxa"/>
            <w:hideMark/>
          </w:tcPr>
          <w:p w:rsidR="00987E75" w:rsidRPr="00523F9F" w:rsidP="00BB18F0" w14:paraId="2B9EF679" w14:textId="77777777">
            <w:pPr>
              <w:pStyle w:val="ColumnHeading"/>
              <w:keepNext/>
            </w:pPr>
            <w:r w:rsidRPr="00523F9F">
              <w:t>Ændringsforslag</w:t>
            </w:r>
          </w:p>
        </w:tc>
      </w:tr>
      <w:tr w14:paraId="07494D3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4245865" w14:textId="77777777">
            <w:pPr>
              <w:pStyle w:val="Normal6"/>
            </w:pPr>
            <w:r w:rsidRPr="00523F9F">
              <w:rPr>
                <w:b/>
                <w:i/>
              </w:rPr>
              <w:t>a)</w:t>
            </w:r>
            <w:r w:rsidRPr="00523F9F">
              <w:tab/>
              <w:t>produkter med lavt klimaaftryk</w:t>
            </w:r>
          </w:p>
        </w:tc>
        <w:tc>
          <w:tcPr>
            <w:tcW w:w="4876" w:type="dxa"/>
            <w:hideMark/>
          </w:tcPr>
          <w:p w:rsidR="00987E75" w:rsidRPr="00523F9F" w:rsidP="00BB18F0" w14:paraId="715FE7B7" w14:textId="77777777">
            <w:pPr>
              <w:pStyle w:val="Normal6"/>
              <w:rPr>
                <w:szCs w:val="24"/>
              </w:rPr>
            </w:pPr>
            <w:r w:rsidRPr="00523F9F">
              <w:rPr>
                <w:b/>
                <w:i/>
              </w:rPr>
              <w:t>a)</w:t>
            </w:r>
            <w:r w:rsidRPr="00523F9F">
              <w:tab/>
              <w:t xml:space="preserve">produkter med lavt klimaaftryk </w:t>
            </w:r>
            <w:r w:rsidRPr="00523F9F">
              <w:rPr>
                <w:b/>
                <w:i/>
              </w:rPr>
              <w:t>og korte forsyningskæder</w:t>
            </w:r>
          </w:p>
        </w:tc>
      </w:tr>
    </w:tbl>
    <w:p w:rsidR="00987E75" w:rsidRPr="00523F9F" w:rsidP="00987E75" w14:paraId="2223386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{PT}</w:t>
      </w:r>
      <w:r w:rsidRPr="00523F9F">
        <w:rPr>
          <w:noProof w:val="0"/>
        </w:rPr>
        <w:t>pt</w:t>
      </w:r>
      <w:r w:rsidRPr="00523F9F">
        <w:rPr>
          <w:rStyle w:val="HideTWBExt"/>
          <w:noProof w:val="0"/>
        </w:rPr>
        <w:t>&lt;/Original&gt;</w:t>
      </w:r>
    </w:p>
    <w:p w:rsidR="00987E75" w:rsidRPr="00523F9F" w:rsidP="00987E75" w14:paraId="3C388F74" w14:textId="77777777">
      <w:r w:rsidRPr="00523F9F">
        <w:rPr>
          <w:rStyle w:val="HideTWBExt"/>
          <w:noProof w:val="0"/>
        </w:rPr>
        <w:t>&lt;/AmendB&gt;</w:t>
      </w:r>
    </w:p>
    <w:p w:rsidR="00987E75" w:rsidRPr="00523F9F" w:rsidP="00987E75" w14:paraId="24F176E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637</w:t>
      </w:r>
      <w:r w:rsidRPr="00523F9F">
        <w:rPr>
          <w:rStyle w:val="HideTWBExt"/>
          <w:b w:val="0"/>
          <w:noProof w:val="0"/>
        </w:rPr>
        <w:t>&lt;/NumAmB&gt;</w:t>
      </w:r>
    </w:p>
    <w:p w:rsidR="00987E75" w:rsidRPr="00523F9F" w:rsidP="00987E75" w14:paraId="5E6A34FB"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2B7F7792" w14:textId="77777777">
      <w:r w:rsidRPr="00523F9F">
        <w:rPr>
          <w:rStyle w:val="HideTWBExt"/>
          <w:noProof w:val="0"/>
        </w:rPr>
        <w:t>&lt;/RepeatBlock-By&gt;</w:t>
      </w:r>
    </w:p>
    <w:p w:rsidR="00987E75" w:rsidRPr="00523F9F" w:rsidP="00987E75" w14:paraId="541AF59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94C0AE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54C0FF8"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20D902F" w14:textId="77777777">
      <w:r w:rsidRPr="00523F9F">
        <w:rPr>
          <w:rStyle w:val="HideTWBExt"/>
          <w:noProof w:val="0"/>
        </w:rPr>
        <w:t>&lt;Article2&gt;</w:t>
      </w:r>
      <w:r w:rsidRPr="00523F9F">
        <w:t>Artikel 28 – stk. 5 – litra a</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537C6A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D6134EA" w14:textId="77777777">
            <w:pPr>
              <w:keepNext/>
            </w:pPr>
          </w:p>
        </w:tc>
      </w:tr>
      <w:tr w14:paraId="6B3AA7B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7CDDA99" w14:textId="77777777">
            <w:pPr>
              <w:pStyle w:val="ColumnHeading"/>
              <w:keepNext/>
            </w:pPr>
            <w:r w:rsidRPr="00523F9F">
              <w:t>Kommissionens forslag</w:t>
            </w:r>
          </w:p>
        </w:tc>
        <w:tc>
          <w:tcPr>
            <w:tcW w:w="4876" w:type="dxa"/>
            <w:hideMark/>
          </w:tcPr>
          <w:p w:rsidR="00987E75" w:rsidRPr="00523F9F" w:rsidP="00BB18F0" w14:paraId="5F48142B" w14:textId="77777777">
            <w:pPr>
              <w:pStyle w:val="ColumnHeading"/>
              <w:keepNext/>
            </w:pPr>
            <w:r w:rsidRPr="00523F9F">
              <w:t>Ændringsforslag</w:t>
            </w:r>
          </w:p>
        </w:tc>
      </w:tr>
      <w:tr w14:paraId="21437A5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441C9A3" w14:textId="77777777">
            <w:pPr>
              <w:pStyle w:val="Normal6"/>
            </w:pPr>
            <w:r w:rsidRPr="00523F9F">
              <w:rPr>
                <w:b/>
                <w:bCs/>
                <w:i/>
                <w:iCs/>
              </w:rPr>
              <w:t>(a)</w:t>
            </w:r>
            <w:r w:rsidRPr="00523F9F">
              <w:rPr>
                <w:b/>
                <w:i/>
              </w:rPr>
              <w:tab/>
              <w:t>produkter med lavt klimaaftryk</w:t>
            </w:r>
          </w:p>
        </w:tc>
        <w:tc>
          <w:tcPr>
            <w:tcW w:w="4876" w:type="dxa"/>
            <w:hideMark/>
          </w:tcPr>
          <w:p w:rsidR="00987E75" w:rsidRPr="00523F9F" w:rsidP="00BB18F0" w14:paraId="2AE15340" w14:textId="77777777">
            <w:pPr>
              <w:pStyle w:val="Normal6"/>
              <w:rPr>
                <w:szCs w:val="24"/>
              </w:rPr>
            </w:pPr>
            <w:r w:rsidRPr="00523F9F">
              <w:rPr>
                <w:b/>
                <w:i/>
              </w:rPr>
              <w:t>udgår</w:t>
            </w:r>
          </w:p>
        </w:tc>
      </w:tr>
    </w:tbl>
    <w:p w:rsidR="00987E75" w:rsidRPr="00523F9F" w:rsidP="00987E75" w14:paraId="34B94F5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426BB57"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1CEDCB8E" w14:textId="77777777">
      <w:pPr>
        <w:pStyle w:val="Normal12Italic"/>
        <w:rPr>
          <w:noProof w:val="0"/>
        </w:rPr>
      </w:pPr>
      <w:r w:rsidRPr="00523F9F">
        <w:rPr>
          <w:noProof w:val="0"/>
        </w:rPr>
        <w:t>Begrænsning af disse produkter til produkter med lavt klimaaftryk vil risikere at udelukke de øvrige udvælgelseskriterier.</w:t>
      </w:r>
    </w:p>
    <w:p w:rsidR="00987E75" w:rsidRPr="00523F9F" w:rsidP="00987E75" w14:paraId="69A6BCFB" w14:textId="77777777">
      <w:r w:rsidRPr="00523F9F">
        <w:rPr>
          <w:rStyle w:val="HideTWBExt"/>
          <w:noProof w:val="0"/>
        </w:rPr>
        <w:t>&lt;/AmendB&gt;</w:t>
      </w:r>
    </w:p>
    <w:p w:rsidR="00987E75" w:rsidRPr="00523F9F" w:rsidP="00987E75" w14:paraId="28A6BEE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638</w:t>
      </w:r>
      <w:r w:rsidRPr="00523F9F">
        <w:rPr>
          <w:rStyle w:val="HideTWBExt"/>
          <w:b w:val="0"/>
          <w:noProof w:val="0"/>
        </w:rPr>
        <w:t>&lt;/NumAmB&gt;</w:t>
      </w:r>
    </w:p>
    <w:p w:rsidR="00987E75" w:rsidRPr="00523F9F" w:rsidP="00987E75" w14:paraId="1FF6724C" w14:textId="77777777">
      <w:pPr>
        <w:pStyle w:val="NormalBold"/>
      </w:pPr>
      <w:r w:rsidRPr="00523F9F">
        <w:rPr>
          <w:rStyle w:val="HideTWBExt"/>
          <w:b w:val="0"/>
          <w:noProof w:val="0"/>
        </w:rPr>
        <w:t>&lt;RepeatBlock-By&gt;&lt;Members&gt;</w:t>
      </w:r>
      <w:r w:rsidRPr="00523F9F">
        <w:t>Georgiana Teodorescu</w:t>
      </w:r>
      <w:r w:rsidRPr="00523F9F">
        <w:rPr>
          <w:rStyle w:val="HideTWBExt"/>
          <w:b w:val="0"/>
          <w:noProof w:val="0"/>
        </w:rPr>
        <w:t>&lt;/Members&gt;</w:t>
      </w:r>
    </w:p>
    <w:p w:rsidR="00987E75" w:rsidRPr="00523F9F" w:rsidP="00987E75" w14:paraId="4C8B80EF" w14:textId="77777777">
      <w:r w:rsidRPr="00523F9F">
        <w:rPr>
          <w:rStyle w:val="HideTWBExt"/>
          <w:noProof w:val="0"/>
        </w:rPr>
        <w:t>&lt;/RepeatBlock-By&gt;</w:t>
      </w:r>
    </w:p>
    <w:p w:rsidR="00987E75" w:rsidRPr="00523F9F" w:rsidP="00987E75" w14:paraId="1EDE3AED"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E87515E"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84950A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FA6DCEB" w14:textId="77777777">
      <w:r w:rsidRPr="00523F9F">
        <w:rPr>
          <w:rStyle w:val="HideTWBExt"/>
          <w:noProof w:val="0"/>
        </w:rPr>
        <w:t>&lt;Article2&gt;</w:t>
      </w:r>
      <w:r w:rsidRPr="00523F9F">
        <w:t xml:space="preserve">Artikel 28 – stk. 5 – litra a </w:t>
      </w:r>
      <w:r w:rsidRPr="00523F9F">
        <w:t>a</w:t>
      </w:r>
      <w:r w:rsidRPr="00523F9F">
        <w:t xml:space="preserve">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0990316"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F76188E" w14:textId="77777777">
            <w:pPr>
              <w:keepNext/>
            </w:pPr>
          </w:p>
        </w:tc>
      </w:tr>
      <w:tr w14:paraId="4BE23D5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9183471" w14:textId="77777777">
            <w:pPr>
              <w:pStyle w:val="ColumnHeading"/>
              <w:keepNext/>
            </w:pPr>
            <w:r w:rsidRPr="00523F9F">
              <w:t>Kommissionens forslag</w:t>
            </w:r>
          </w:p>
        </w:tc>
        <w:tc>
          <w:tcPr>
            <w:tcW w:w="4876" w:type="dxa"/>
            <w:hideMark/>
          </w:tcPr>
          <w:p w:rsidR="00987E75" w:rsidRPr="00523F9F" w:rsidP="00BB18F0" w14:paraId="20A0978A" w14:textId="77777777">
            <w:pPr>
              <w:pStyle w:val="ColumnHeading"/>
              <w:keepNext/>
            </w:pPr>
            <w:r w:rsidRPr="00523F9F">
              <w:t>Ændringsforslag</w:t>
            </w:r>
          </w:p>
        </w:tc>
      </w:tr>
      <w:tr w14:paraId="76816CAC"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158BD0D" w14:textId="77777777">
            <w:pPr>
              <w:pStyle w:val="Normal6"/>
            </w:pPr>
          </w:p>
        </w:tc>
        <w:tc>
          <w:tcPr>
            <w:tcW w:w="4876" w:type="dxa"/>
            <w:hideMark/>
          </w:tcPr>
          <w:p w:rsidR="00987E75" w:rsidRPr="00523F9F" w:rsidP="00BB18F0" w14:paraId="04597245" w14:textId="77777777">
            <w:pPr>
              <w:pStyle w:val="Normal6"/>
              <w:rPr>
                <w:szCs w:val="24"/>
              </w:rPr>
            </w:pPr>
            <w:r w:rsidRPr="00523F9F">
              <w:rPr>
                <w:b/>
                <w:i/>
              </w:rPr>
              <w:t>aa)</w:t>
            </w:r>
            <w:r w:rsidRPr="00523F9F">
              <w:rPr>
                <w:b/>
                <w:i/>
              </w:rPr>
              <w:tab/>
              <w:t>produkter, som er certificeret i henhold til kvalitetsordninger, herunder bjergprodukter</w:t>
            </w:r>
          </w:p>
        </w:tc>
      </w:tr>
    </w:tbl>
    <w:p w:rsidR="00987E75" w:rsidRPr="00523F9F" w:rsidP="00987E75" w14:paraId="5E32F7BF"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4573E90" w14:textId="77777777">
      <w:r w:rsidRPr="00523F9F">
        <w:rPr>
          <w:rStyle w:val="HideTWBExt"/>
          <w:noProof w:val="0"/>
        </w:rPr>
        <w:t>&lt;/AmendB&gt;</w:t>
      </w:r>
    </w:p>
    <w:p w:rsidR="00987E75" w:rsidRPr="00523F9F" w:rsidP="00987E75" w14:paraId="326C3465"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639</w:t>
      </w:r>
      <w:r w:rsidRPr="00523F9F">
        <w:rPr>
          <w:rStyle w:val="HideTWBExt"/>
          <w:b w:val="0"/>
          <w:noProof w:val="0"/>
        </w:rPr>
        <w:t>&lt;/NumAmB&gt;</w:t>
      </w:r>
    </w:p>
    <w:p w:rsidR="00987E75" w:rsidRPr="00523F9F" w:rsidP="00987E75" w14:paraId="7C22C315" w14:textId="77777777">
      <w:pPr>
        <w:pStyle w:val="NormalBold"/>
      </w:pPr>
      <w:r w:rsidRPr="00523F9F">
        <w:rPr>
          <w:rStyle w:val="HideTWBExt"/>
          <w:b w:val="0"/>
          <w:noProof w:val="0"/>
        </w:rPr>
        <w:t>&lt;RepeatBlock-By&gt;&lt;Members&gt;</w:t>
      </w:r>
      <w:r w:rsidRPr="00523F9F">
        <w:t>Claudiu-Richard Târziu, Waldemar Buda, Georgiana Teodorescu, Jessika van Leeuwen</w:t>
      </w:r>
      <w:r w:rsidRPr="00523F9F">
        <w:rPr>
          <w:rStyle w:val="HideTWBExt"/>
          <w:b w:val="0"/>
          <w:noProof w:val="0"/>
        </w:rPr>
        <w:t>&lt;/Members&gt;</w:t>
      </w:r>
    </w:p>
    <w:p w:rsidR="00987E75" w:rsidRPr="00523F9F" w:rsidP="00987E75" w14:paraId="5CA2E5E7" w14:textId="77777777">
      <w:r w:rsidRPr="00523F9F">
        <w:rPr>
          <w:rStyle w:val="HideTWBExt"/>
          <w:noProof w:val="0"/>
        </w:rPr>
        <w:t>&lt;/RepeatBlock-By&gt;</w:t>
      </w:r>
    </w:p>
    <w:p w:rsidR="00987E75" w:rsidRPr="00523F9F" w:rsidP="00987E75" w14:paraId="705AB0B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2399E70"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7801F9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9494CE1" w14:textId="77777777">
      <w:r w:rsidRPr="00523F9F">
        <w:rPr>
          <w:rStyle w:val="HideTWBExt"/>
          <w:noProof w:val="0"/>
        </w:rPr>
        <w:t>&lt;Article2&gt;</w:t>
      </w:r>
      <w:r w:rsidRPr="00523F9F">
        <w:t xml:space="preserve">Artikel 28 – stk. 5 – litra a </w:t>
      </w:r>
      <w:r w:rsidRPr="00523F9F">
        <w:t>a</w:t>
      </w:r>
      <w:r w:rsidRPr="00523F9F">
        <w:t xml:space="preserve">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56C5CB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C175032" w14:textId="77777777">
            <w:pPr>
              <w:keepNext/>
            </w:pPr>
          </w:p>
        </w:tc>
      </w:tr>
      <w:tr w14:paraId="555BBD0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92CB391" w14:textId="77777777">
            <w:pPr>
              <w:pStyle w:val="ColumnHeading"/>
              <w:keepNext/>
            </w:pPr>
            <w:r w:rsidRPr="00523F9F">
              <w:t>Kommissionens forslag</w:t>
            </w:r>
          </w:p>
        </w:tc>
        <w:tc>
          <w:tcPr>
            <w:tcW w:w="4876" w:type="dxa"/>
            <w:hideMark/>
          </w:tcPr>
          <w:p w:rsidR="00987E75" w:rsidRPr="00523F9F" w:rsidP="00BB18F0" w14:paraId="12F17D2C" w14:textId="77777777">
            <w:pPr>
              <w:pStyle w:val="ColumnHeading"/>
              <w:keepNext/>
            </w:pPr>
            <w:r w:rsidRPr="00523F9F">
              <w:t>Ændringsforslag</w:t>
            </w:r>
          </w:p>
        </w:tc>
      </w:tr>
      <w:tr w14:paraId="6331A905"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3B6E95CC" w14:textId="77777777">
            <w:pPr>
              <w:pStyle w:val="Normal6"/>
            </w:pPr>
          </w:p>
        </w:tc>
        <w:tc>
          <w:tcPr>
            <w:tcW w:w="4876" w:type="dxa"/>
            <w:hideMark/>
          </w:tcPr>
          <w:p w:rsidR="00987E75" w:rsidRPr="00523F9F" w:rsidP="00BB18F0" w14:paraId="1C75830F" w14:textId="77777777">
            <w:pPr>
              <w:pStyle w:val="Normal6"/>
              <w:rPr>
                <w:szCs w:val="24"/>
              </w:rPr>
            </w:pPr>
            <w:r w:rsidRPr="00523F9F">
              <w:rPr>
                <w:b/>
                <w:i/>
              </w:rPr>
              <w:t>aa)</w:t>
            </w:r>
            <w:r w:rsidRPr="00523F9F">
              <w:rPr>
                <w:b/>
                <w:i/>
              </w:rPr>
              <w:tab/>
              <w:t>produkter, der er fremstillet i overensstemmelse med anerkendte nationale kvalitetsordninger</w:t>
            </w:r>
          </w:p>
        </w:tc>
      </w:tr>
    </w:tbl>
    <w:p w:rsidR="00987E75" w:rsidRPr="00523F9F" w:rsidP="00987E75" w14:paraId="032E051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7867995" w14:textId="77777777">
      <w:r w:rsidRPr="00523F9F">
        <w:rPr>
          <w:rStyle w:val="HideTWBExt"/>
          <w:noProof w:val="0"/>
        </w:rPr>
        <w:t>&lt;/AmendB&gt;</w:t>
      </w:r>
    </w:p>
    <w:p w:rsidR="00987E75" w:rsidRPr="00523F9F" w:rsidP="00987E75" w14:paraId="41C17CE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640</w:t>
      </w:r>
      <w:r w:rsidRPr="00523F9F">
        <w:rPr>
          <w:rStyle w:val="HideTWBExt"/>
          <w:b w:val="0"/>
          <w:noProof w:val="0"/>
        </w:rPr>
        <w:t>&lt;/NumAmB&gt;</w:t>
      </w:r>
    </w:p>
    <w:p w:rsidR="00987E75" w:rsidRPr="00523F9F" w:rsidP="00987E75" w14:paraId="36E18974" w14:textId="77777777">
      <w:pPr>
        <w:pStyle w:val="NormalBold"/>
      </w:pPr>
      <w:r w:rsidRPr="00523F9F">
        <w:rPr>
          <w:rStyle w:val="HideTWBExt"/>
          <w:b w:val="0"/>
          <w:noProof w:val="0"/>
        </w:rPr>
        <w:t>&lt;RepeatBlock-By&gt;&lt;Members&gt;</w:t>
      </w:r>
      <w:r w:rsidRPr="00523F9F">
        <w:t>Ciaran Mullooly</w:t>
      </w:r>
      <w:r w:rsidRPr="00523F9F">
        <w:rPr>
          <w:rStyle w:val="HideTWBExt"/>
          <w:b w:val="0"/>
          <w:noProof w:val="0"/>
        </w:rPr>
        <w:t>&lt;/Members&gt;</w:t>
      </w:r>
    </w:p>
    <w:p w:rsidR="00987E75" w:rsidRPr="00523F9F" w:rsidP="00987E75" w14:paraId="0562F153" w14:textId="77777777">
      <w:r w:rsidRPr="00523F9F">
        <w:rPr>
          <w:rStyle w:val="HideTWBExt"/>
          <w:noProof w:val="0"/>
        </w:rPr>
        <w:t>&lt;/RepeatBlock-By&gt;</w:t>
      </w:r>
    </w:p>
    <w:p w:rsidR="00987E75" w:rsidRPr="00523F9F" w:rsidP="00987E75" w14:paraId="3FD0A9E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3122DCD"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B73DE2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71D4480" w14:textId="77777777">
      <w:r w:rsidRPr="00523F9F">
        <w:rPr>
          <w:rStyle w:val="HideTWBExt"/>
          <w:noProof w:val="0"/>
        </w:rPr>
        <w:t>&lt;Article2&gt;</w:t>
      </w:r>
      <w:r w:rsidRPr="00523F9F">
        <w:t xml:space="preserve">Artikel 28 – stk. 5 – litra a </w:t>
      </w:r>
      <w:r w:rsidRPr="00523F9F">
        <w:t>a</w:t>
      </w:r>
      <w:r w:rsidRPr="00523F9F">
        <w:t xml:space="preserve">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DC0307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8D991EE" w14:textId="77777777">
            <w:pPr>
              <w:keepNext/>
            </w:pPr>
          </w:p>
        </w:tc>
      </w:tr>
      <w:tr w14:paraId="7BA1E7D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1108A11" w14:textId="77777777">
            <w:pPr>
              <w:pStyle w:val="ColumnHeading"/>
              <w:keepNext/>
            </w:pPr>
            <w:r w:rsidRPr="00523F9F">
              <w:t>Kommissionens forslag</w:t>
            </w:r>
          </w:p>
        </w:tc>
        <w:tc>
          <w:tcPr>
            <w:tcW w:w="4876" w:type="dxa"/>
            <w:hideMark/>
          </w:tcPr>
          <w:p w:rsidR="00987E75" w:rsidRPr="00523F9F" w:rsidP="00BB18F0" w14:paraId="328D8E89" w14:textId="77777777">
            <w:pPr>
              <w:pStyle w:val="ColumnHeading"/>
              <w:keepNext/>
            </w:pPr>
            <w:r w:rsidRPr="00523F9F">
              <w:t>Ændringsforslag</w:t>
            </w:r>
          </w:p>
        </w:tc>
      </w:tr>
      <w:tr w14:paraId="7AC32710"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D494881" w14:textId="77777777">
            <w:pPr>
              <w:pStyle w:val="Normal6"/>
            </w:pPr>
          </w:p>
        </w:tc>
        <w:tc>
          <w:tcPr>
            <w:tcW w:w="4876" w:type="dxa"/>
            <w:hideMark/>
          </w:tcPr>
          <w:p w:rsidR="00987E75" w:rsidRPr="00523F9F" w:rsidP="00BB18F0" w14:paraId="4F6F4551" w14:textId="77777777">
            <w:pPr>
              <w:pStyle w:val="Normal6"/>
              <w:rPr>
                <w:szCs w:val="24"/>
              </w:rPr>
            </w:pPr>
            <w:r w:rsidRPr="00523F9F">
              <w:rPr>
                <w:b/>
                <w:i/>
              </w:rPr>
              <w:t>aa)</w:t>
            </w:r>
            <w:r w:rsidRPr="00523F9F">
              <w:rPr>
                <w:b/>
                <w:i/>
              </w:rPr>
              <w:tab/>
              <w:t>Mælk og mejeriprodukter, som leveres i henhold til EU's skoleordning, skal, når de indkøbes direkte fra producenter eller producentorganisationer, leveres i henhold til skriftlige aftaler, som sikrer gennemsigtighed, retfærdige handelspraksisser og passende betaling til producenter, under hensyntagen til principperne i artikel 148 i forordning (EU) nr. 1308/2013.</w:t>
            </w:r>
          </w:p>
        </w:tc>
      </w:tr>
      <w:tr w14:paraId="54DC35EA"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2BBE8D92" w14:textId="77777777">
            <w:pPr>
              <w:pStyle w:val="Normal6"/>
            </w:pPr>
          </w:p>
        </w:tc>
        <w:tc>
          <w:tcPr>
            <w:tcW w:w="4876" w:type="dxa"/>
            <w:hideMark/>
          </w:tcPr>
          <w:p w:rsidR="00987E75" w:rsidRPr="00523F9F" w:rsidP="00BB18F0" w14:paraId="4849DE26" w14:textId="77777777">
            <w:pPr>
              <w:pStyle w:val="Normal6"/>
              <w:rPr>
                <w:szCs w:val="24"/>
              </w:rPr>
            </w:pPr>
            <w:r w:rsidRPr="00523F9F">
              <w:rPr>
                <w:i/>
              </w:rPr>
              <w:t>(Dette ændringsforslag vedrører hele teksten)</w:t>
            </w:r>
          </w:p>
        </w:tc>
      </w:tr>
    </w:tbl>
    <w:p w:rsidR="00987E75" w:rsidRPr="00523F9F" w:rsidP="00987E75" w14:paraId="1F0D313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826EC31" w14:textId="77777777">
      <w:pPr>
        <w:pStyle w:val="CrossRef"/>
      </w:pPr>
      <w:r w:rsidRPr="00523F9F">
        <w:t>(Artikel 28, stk. 5, litra a))</w:t>
      </w:r>
    </w:p>
    <w:p w:rsidR="00987E75" w:rsidRPr="00523F9F" w:rsidP="00987E75" w14:paraId="683FF761"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79022D6F" w14:textId="54DF2579">
      <w:pPr>
        <w:pStyle w:val="Normal12Italic"/>
        <w:rPr>
          <w:noProof w:val="0"/>
        </w:rPr>
      </w:pPr>
      <w:r w:rsidRPr="00523F9F">
        <w:rPr>
          <w:noProof w:val="0"/>
        </w:rPr>
        <w:t xml:space="preserve">For at sikre, at offentlige indkøb i henhold til EU's skoleordning støtter retfærdige og gennemsigtige handelsforhold, sikrer retssikkerhed for producenter og fremmer </w:t>
      </w:r>
      <w:r w:rsidRPr="00523F9F" w:rsidR="002362E2">
        <w:rPr>
          <w:noProof w:val="0"/>
        </w:rPr>
        <w:t xml:space="preserve">rimelige </w:t>
      </w:r>
      <w:r w:rsidRPr="00523F9F">
        <w:rPr>
          <w:noProof w:val="0"/>
        </w:rPr>
        <w:t>afkast for landbrugere, som leverer mælk og mejeriprodukter.</w:t>
      </w:r>
    </w:p>
    <w:p w:rsidR="00987E75" w:rsidRPr="00523F9F" w:rsidP="00987E75" w14:paraId="6395FC6C" w14:textId="77777777">
      <w:r w:rsidRPr="00523F9F">
        <w:rPr>
          <w:rStyle w:val="HideTWBExt"/>
          <w:noProof w:val="0"/>
        </w:rPr>
        <w:t>&lt;/AmendB&gt;</w:t>
      </w:r>
    </w:p>
    <w:p w:rsidR="00987E75" w:rsidRPr="00523F9F" w:rsidP="00987E75" w14:paraId="62034312"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641</w:t>
      </w:r>
      <w:r w:rsidRPr="00523F9F">
        <w:rPr>
          <w:rStyle w:val="HideTWBExt"/>
          <w:b w:val="0"/>
          <w:noProof w:val="0"/>
        </w:rPr>
        <w:t>&lt;/NumAmB&gt;</w:t>
      </w:r>
    </w:p>
    <w:p w:rsidR="00987E75" w:rsidRPr="00523F9F" w:rsidP="00987E75" w14:paraId="3230FCB4" w14:textId="77777777">
      <w:pPr>
        <w:pStyle w:val="NormalBold"/>
      </w:pPr>
      <w:r w:rsidRPr="00523F9F">
        <w:rPr>
          <w:rStyle w:val="HideTWBExt"/>
          <w:b w:val="0"/>
          <w:noProof w:val="0"/>
        </w:rPr>
        <w:t>&lt;RepeatBlock-By&gt;&lt;Members&gt;</w:t>
      </w:r>
      <w:r w:rsidRPr="00523F9F">
        <w:t>Claudiu-Richard Târziu, Waldemar Buda, Georgiana Teodorescu, Jessika van Leeuwen</w:t>
      </w:r>
      <w:r w:rsidRPr="00523F9F">
        <w:rPr>
          <w:rStyle w:val="HideTWBExt"/>
          <w:b w:val="0"/>
          <w:noProof w:val="0"/>
        </w:rPr>
        <w:t>&lt;/Members&gt;</w:t>
      </w:r>
    </w:p>
    <w:p w:rsidR="00987E75" w:rsidRPr="00523F9F" w:rsidP="00987E75" w14:paraId="1C5B6633" w14:textId="77777777">
      <w:r w:rsidRPr="00523F9F">
        <w:rPr>
          <w:rStyle w:val="HideTWBExt"/>
          <w:noProof w:val="0"/>
        </w:rPr>
        <w:t>&lt;/RepeatBlock-By&gt;</w:t>
      </w:r>
    </w:p>
    <w:p w:rsidR="00987E75" w:rsidRPr="00523F9F" w:rsidP="00987E75" w14:paraId="796C801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27A590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AB652C3"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F91C7EC" w14:textId="77777777">
      <w:r w:rsidRPr="00523F9F">
        <w:rPr>
          <w:rStyle w:val="HideTWBExt"/>
          <w:noProof w:val="0"/>
        </w:rPr>
        <w:t>&lt;Article2&gt;</w:t>
      </w:r>
      <w:r w:rsidRPr="00523F9F">
        <w:t>Artikel 28 – stk. 5 – litra a b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8E8B3D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6AF94B5" w14:textId="77777777">
            <w:pPr>
              <w:keepNext/>
            </w:pPr>
          </w:p>
        </w:tc>
      </w:tr>
      <w:tr w14:paraId="6E5EF53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24892B4" w14:textId="77777777">
            <w:pPr>
              <w:pStyle w:val="ColumnHeading"/>
              <w:keepNext/>
            </w:pPr>
            <w:r w:rsidRPr="00523F9F">
              <w:t>Kommissionens forslag</w:t>
            </w:r>
          </w:p>
        </w:tc>
        <w:tc>
          <w:tcPr>
            <w:tcW w:w="4876" w:type="dxa"/>
            <w:hideMark/>
          </w:tcPr>
          <w:p w:rsidR="00987E75" w:rsidRPr="00523F9F" w:rsidP="00BB18F0" w14:paraId="7530DB6E" w14:textId="77777777">
            <w:pPr>
              <w:pStyle w:val="ColumnHeading"/>
              <w:keepNext/>
            </w:pPr>
            <w:r w:rsidRPr="00523F9F">
              <w:t>Ændringsforslag</w:t>
            </w:r>
          </w:p>
        </w:tc>
      </w:tr>
      <w:tr w14:paraId="00972BAB"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4BF1E1F9" w14:textId="77777777">
            <w:pPr>
              <w:pStyle w:val="Normal6"/>
            </w:pPr>
          </w:p>
        </w:tc>
        <w:tc>
          <w:tcPr>
            <w:tcW w:w="4876" w:type="dxa"/>
            <w:hideMark/>
          </w:tcPr>
          <w:p w:rsidR="00987E75" w:rsidRPr="00523F9F" w:rsidP="00BB18F0" w14:paraId="1976E0B4" w14:textId="77777777">
            <w:pPr>
              <w:pStyle w:val="Normal6"/>
              <w:rPr>
                <w:szCs w:val="24"/>
              </w:rPr>
            </w:pPr>
            <w:r w:rsidRPr="00523F9F">
              <w:rPr>
                <w:b/>
                <w:i/>
              </w:rPr>
              <w:t>ab)</w:t>
            </w:r>
            <w:r w:rsidRPr="00523F9F">
              <w:rPr>
                <w:b/>
                <w:i/>
              </w:rPr>
              <w:tab/>
              <w:t>produkter, der er beskyttet i henhold til EU-kvalitetsordninger, som er fastsat i forordning (EU) 2024/1143.</w:t>
            </w:r>
          </w:p>
        </w:tc>
      </w:tr>
    </w:tbl>
    <w:p w:rsidR="00987E75" w:rsidRPr="00523F9F" w:rsidP="00987E75" w14:paraId="4272DD2B"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4B9B8E3E" w14:textId="77777777">
      <w:r w:rsidRPr="00523F9F">
        <w:rPr>
          <w:rStyle w:val="HideTWBExt"/>
          <w:noProof w:val="0"/>
        </w:rPr>
        <w:t>&lt;/AmendB&gt;</w:t>
      </w:r>
    </w:p>
    <w:p w:rsidR="00987E75" w:rsidRPr="00523F9F" w:rsidP="00987E75" w14:paraId="160E432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642</w:t>
      </w:r>
      <w:r w:rsidRPr="00523F9F">
        <w:rPr>
          <w:rStyle w:val="HideTWBExt"/>
          <w:b w:val="0"/>
          <w:noProof w:val="0"/>
        </w:rPr>
        <w:t>&lt;/NumAmB&gt;</w:t>
      </w:r>
    </w:p>
    <w:p w:rsidR="00987E75" w:rsidRPr="00523F9F" w:rsidP="00987E75" w14:paraId="3C31FD70" w14:textId="77777777">
      <w:pPr>
        <w:pStyle w:val="NormalBold"/>
      </w:pPr>
      <w:r w:rsidRPr="00523F9F">
        <w:rPr>
          <w:rStyle w:val="HideTWBExt"/>
          <w:b w:val="0"/>
          <w:noProof w:val="0"/>
        </w:rPr>
        <w:t>&lt;RepeatBlock-By&gt;&lt;Members&gt;</w:t>
      </w:r>
      <w:r w:rsidRPr="00523F9F">
        <w:t>Camilla Laureti, Dario Nardella</w:t>
      </w:r>
      <w:r w:rsidRPr="00523F9F">
        <w:rPr>
          <w:rStyle w:val="HideTWBExt"/>
          <w:b w:val="0"/>
          <w:noProof w:val="0"/>
        </w:rPr>
        <w:t>&lt;/Members&gt;</w:t>
      </w:r>
    </w:p>
    <w:p w:rsidR="00987E75" w:rsidRPr="00523F9F" w:rsidP="00987E75" w14:paraId="64D49138" w14:textId="77777777">
      <w:r w:rsidRPr="00523F9F">
        <w:rPr>
          <w:rStyle w:val="HideTWBExt"/>
          <w:noProof w:val="0"/>
        </w:rPr>
        <w:t>&lt;/RepeatBlock-By&gt;</w:t>
      </w:r>
    </w:p>
    <w:p w:rsidR="00987E75" w:rsidRPr="00523F9F" w:rsidP="00987E75" w14:paraId="49D401E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559348F"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A423CA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A1D78F5" w14:textId="77777777">
      <w:r w:rsidRPr="00523F9F">
        <w:rPr>
          <w:rStyle w:val="HideTWBExt"/>
          <w:noProof w:val="0"/>
        </w:rPr>
        <w:t>&lt;Article2&gt;</w:t>
      </w:r>
      <w:r w:rsidRPr="00523F9F">
        <w:t>Artikel 28 – stk. 5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13E642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7B621DF" w14:textId="77777777">
            <w:pPr>
              <w:keepNext/>
            </w:pPr>
          </w:p>
        </w:tc>
      </w:tr>
      <w:tr w14:paraId="750C51B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1959EA2" w14:textId="77777777">
            <w:pPr>
              <w:pStyle w:val="ColumnHeading"/>
              <w:keepNext/>
            </w:pPr>
            <w:r w:rsidRPr="00523F9F">
              <w:t>Kommissionens forslag</w:t>
            </w:r>
          </w:p>
        </w:tc>
        <w:tc>
          <w:tcPr>
            <w:tcW w:w="4876" w:type="dxa"/>
            <w:hideMark/>
          </w:tcPr>
          <w:p w:rsidR="00987E75" w:rsidRPr="00523F9F" w:rsidP="00BB18F0" w14:paraId="43F3A4F6" w14:textId="77777777">
            <w:pPr>
              <w:pStyle w:val="ColumnHeading"/>
              <w:keepNext/>
            </w:pPr>
            <w:r w:rsidRPr="00523F9F">
              <w:t>Ændringsforslag</w:t>
            </w:r>
          </w:p>
        </w:tc>
      </w:tr>
      <w:tr w14:paraId="51CD3D3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4A816AC" w14:textId="77777777">
            <w:pPr>
              <w:pStyle w:val="Normal6"/>
            </w:pPr>
            <w:r w:rsidRPr="00523F9F">
              <w:rPr>
                <w:b/>
                <w:i/>
              </w:rPr>
              <w:t>(b)</w:t>
            </w:r>
            <w:r w:rsidRPr="00523F9F">
              <w:tab/>
              <w:t>produkter, der er certificeret i henhold til økologiske produktionsstandarder</w:t>
            </w:r>
          </w:p>
        </w:tc>
        <w:tc>
          <w:tcPr>
            <w:tcW w:w="4876" w:type="dxa"/>
            <w:hideMark/>
          </w:tcPr>
          <w:p w:rsidR="00987E75" w:rsidRPr="00523F9F" w:rsidP="00BB18F0" w14:paraId="6F7AB70C" w14:textId="77777777">
            <w:pPr>
              <w:pStyle w:val="Normal6"/>
              <w:rPr>
                <w:szCs w:val="24"/>
              </w:rPr>
            </w:pPr>
            <w:r w:rsidRPr="00523F9F">
              <w:rPr>
                <w:b/>
                <w:i/>
              </w:rPr>
              <w:t>b)</w:t>
            </w:r>
            <w:r w:rsidRPr="00523F9F">
              <w:tab/>
            </w:r>
            <w:r w:rsidRPr="00523F9F">
              <w:rPr>
                <w:b/>
                <w:i/>
              </w:rPr>
              <w:t xml:space="preserve">mindst 25 % af </w:t>
            </w:r>
            <w:r w:rsidRPr="00523F9F">
              <w:t>produkter, der er certificeret i henhold til økologiske produktionsstandarder</w:t>
            </w:r>
          </w:p>
        </w:tc>
      </w:tr>
    </w:tbl>
    <w:p w:rsidR="00987E75" w:rsidRPr="00523F9F" w:rsidP="00987E75" w14:paraId="49B282E8"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054D7E5" w14:textId="77777777">
      <w:r w:rsidRPr="00523F9F">
        <w:rPr>
          <w:rStyle w:val="HideTWBExt"/>
          <w:noProof w:val="0"/>
        </w:rPr>
        <w:t>&lt;/AmendB&gt;</w:t>
      </w:r>
    </w:p>
    <w:p w:rsidR="00987E75" w:rsidRPr="00523F9F" w:rsidP="00987E75" w14:paraId="3019C25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643</w:t>
      </w:r>
      <w:r w:rsidRPr="00523F9F">
        <w:rPr>
          <w:rStyle w:val="HideTWBExt"/>
          <w:b w:val="0"/>
          <w:noProof w:val="0"/>
        </w:rPr>
        <w:t>&lt;/NumAmB&gt;</w:t>
      </w:r>
    </w:p>
    <w:p w:rsidR="00987E75" w:rsidRPr="00523F9F" w:rsidP="00987E75" w14:paraId="674070AB"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2E2F48C2" w14:textId="77777777">
      <w:r w:rsidRPr="00523F9F">
        <w:rPr>
          <w:rStyle w:val="HideTWBExt"/>
          <w:noProof w:val="0"/>
        </w:rPr>
        <w:t>&lt;/RepeatBlock-By&gt;</w:t>
      </w:r>
    </w:p>
    <w:p w:rsidR="00987E75" w:rsidRPr="00523F9F" w:rsidP="00987E75" w14:paraId="6706FEE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26D1E1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F2800BD"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CB14F31" w14:textId="77777777">
      <w:r w:rsidRPr="00523F9F">
        <w:rPr>
          <w:rStyle w:val="HideTWBExt"/>
          <w:noProof w:val="0"/>
        </w:rPr>
        <w:t>&lt;Article2&gt;</w:t>
      </w:r>
      <w:r w:rsidRPr="00523F9F">
        <w:t>Artikel 28 – stk. 5 – litra b</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FAA407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7937E071" w14:textId="77777777">
            <w:pPr>
              <w:keepNext/>
            </w:pPr>
          </w:p>
        </w:tc>
      </w:tr>
      <w:tr w14:paraId="43D48BA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178FBE9" w14:textId="77777777">
            <w:pPr>
              <w:pStyle w:val="ColumnHeading"/>
              <w:keepNext/>
            </w:pPr>
            <w:r w:rsidRPr="00523F9F">
              <w:t>Kommissionens forslag</w:t>
            </w:r>
          </w:p>
        </w:tc>
        <w:tc>
          <w:tcPr>
            <w:tcW w:w="4876" w:type="dxa"/>
            <w:hideMark/>
          </w:tcPr>
          <w:p w:rsidR="00987E75" w:rsidRPr="00523F9F" w:rsidP="00BB18F0" w14:paraId="49650744" w14:textId="77777777">
            <w:pPr>
              <w:pStyle w:val="ColumnHeading"/>
              <w:keepNext/>
            </w:pPr>
            <w:r w:rsidRPr="00523F9F">
              <w:t>Ændringsforslag</w:t>
            </w:r>
          </w:p>
        </w:tc>
      </w:tr>
      <w:tr w14:paraId="5060648D"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BFE583D" w14:textId="77777777">
            <w:pPr>
              <w:pStyle w:val="Normal6"/>
            </w:pPr>
            <w:r w:rsidRPr="00523F9F">
              <w:rPr>
                <w:b/>
                <w:i/>
              </w:rPr>
              <w:t>(b)</w:t>
            </w:r>
            <w:r w:rsidRPr="00523F9F">
              <w:tab/>
              <w:t xml:space="preserve">produkter, der er </w:t>
            </w:r>
            <w:r w:rsidRPr="00523F9F">
              <w:rPr>
                <w:b/>
                <w:bCs/>
                <w:i/>
                <w:iCs/>
              </w:rPr>
              <w:t>certificeret i henhold til økologiske produktionsstandarder</w:t>
            </w:r>
          </w:p>
        </w:tc>
        <w:tc>
          <w:tcPr>
            <w:tcW w:w="4876" w:type="dxa"/>
            <w:hideMark/>
          </w:tcPr>
          <w:p w:rsidR="00987E75" w:rsidRPr="00523F9F" w:rsidP="00BB18F0" w14:paraId="778BFC71" w14:textId="77777777">
            <w:pPr>
              <w:pStyle w:val="Normal6"/>
              <w:rPr>
                <w:szCs w:val="24"/>
              </w:rPr>
            </w:pPr>
            <w:r w:rsidRPr="00523F9F">
              <w:rPr>
                <w:b/>
                <w:i/>
              </w:rPr>
              <w:t>b)</w:t>
            </w:r>
            <w:r w:rsidRPr="00523F9F">
              <w:tab/>
              <w:t xml:space="preserve">produkter, der er </w:t>
            </w:r>
            <w:r w:rsidRPr="00523F9F">
              <w:rPr>
                <w:b/>
                <w:i/>
              </w:rPr>
              <w:t xml:space="preserve">omfattet af Unionens kvalitetsordninger </w:t>
            </w:r>
          </w:p>
        </w:tc>
      </w:tr>
    </w:tbl>
    <w:p w:rsidR="00987E75" w:rsidRPr="00523F9F" w:rsidP="00987E75" w14:paraId="1CFE457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61BBFB09" w14:textId="77777777">
      <w:r w:rsidRPr="00523F9F">
        <w:rPr>
          <w:rStyle w:val="HideTWBExt"/>
          <w:noProof w:val="0"/>
        </w:rPr>
        <w:t>&lt;/AmendB&gt;</w:t>
      </w:r>
    </w:p>
    <w:p w:rsidR="00987E75" w:rsidRPr="00523F9F" w:rsidP="00987E75" w14:paraId="6B93D9BF"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644</w:t>
      </w:r>
      <w:r w:rsidRPr="00523F9F">
        <w:rPr>
          <w:rStyle w:val="HideTWBExt"/>
          <w:b w:val="0"/>
          <w:noProof w:val="0"/>
        </w:rPr>
        <w:t>&lt;/NumAmB&gt;</w:t>
      </w:r>
    </w:p>
    <w:p w:rsidR="00987E75" w:rsidRPr="00523F9F" w:rsidP="00987E75" w14:paraId="221563E2" w14:textId="77777777">
      <w:pPr>
        <w:pStyle w:val="NormalBold"/>
      </w:pPr>
      <w:r w:rsidRPr="00523F9F">
        <w:rPr>
          <w:rStyle w:val="HideTWBExt"/>
          <w:b w:val="0"/>
          <w:noProof w:val="0"/>
        </w:rPr>
        <w:t>&lt;RepeatBlock-By&gt;&lt;Members&gt;</w:t>
      </w:r>
      <w:r w:rsidRPr="00523F9F">
        <w:t>Camilla Laureti, Dario Nardella, Stefano Bonaccini</w:t>
      </w:r>
      <w:r w:rsidRPr="00523F9F">
        <w:rPr>
          <w:rStyle w:val="HideTWBExt"/>
          <w:b w:val="0"/>
          <w:noProof w:val="0"/>
        </w:rPr>
        <w:t>&lt;/Members&gt;</w:t>
      </w:r>
    </w:p>
    <w:p w:rsidR="00987E75" w:rsidRPr="00523F9F" w:rsidP="00987E75" w14:paraId="29A5935E" w14:textId="77777777">
      <w:r w:rsidRPr="00523F9F">
        <w:rPr>
          <w:rStyle w:val="HideTWBExt"/>
          <w:noProof w:val="0"/>
        </w:rPr>
        <w:t>&lt;/RepeatBlock-By&gt;</w:t>
      </w:r>
    </w:p>
    <w:p w:rsidR="00987E75" w:rsidRPr="00523F9F" w:rsidP="00987E75" w14:paraId="501354D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0A99D56"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605A3B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16580AA" w14:textId="77777777">
      <w:r w:rsidRPr="00523F9F">
        <w:rPr>
          <w:rStyle w:val="HideTWBExt"/>
          <w:noProof w:val="0"/>
        </w:rPr>
        <w:t>&lt;Article2&gt;</w:t>
      </w:r>
      <w:r w:rsidRPr="00523F9F">
        <w:t>Artikel 28 – stk. 5 – litra b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C85B4F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E05B88D" w14:textId="77777777">
            <w:pPr>
              <w:keepNext/>
            </w:pPr>
          </w:p>
        </w:tc>
      </w:tr>
      <w:tr w14:paraId="3A08E96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07B527A" w14:textId="77777777">
            <w:pPr>
              <w:pStyle w:val="ColumnHeading"/>
              <w:keepNext/>
            </w:pPr>
            <w:r w:rsidRPr="00523F9F">
              <w:t>Kommissionens forslag</w:t>
            </w:r>
          </w:p>
        </w:tc>
        <w:tc>
          <w:tcPr>
            <w:tcW w:w="4876" w:type="dxa"/>
            <w:hideMark/>
          </w:tcPr>
          <w:p w:rsidR="00987E75" w:rsidRPr="00523F9F" w:rsidP="00BB18F0" w14:paraId="6617CC63" w14:textId="77777777">
            <w:pPr>
              <w:pStyle w:val="ColumnHeading"/>
              <w:keepNext/>
            </w:pPr>
            <w:r w:rsidRPr="00523F9F">
              <w:t>Ændringsforslag</w:t>
            </w:r>
          </w:p>
        </w:tc>
      </w:tr>
      <w:tr w14:paraId="111BE6B9"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2EEDC6E" w14:textId="77777777">
            <w:pPr>
              <w:pStyle w:val="Normal6"/>
            </w:pPr>
          </w:p>
        </w:tc>
        <w:tc>
          <w:tcPr>
            <w:tcW w:w="4876" w:type="dxa"/>
            <w:hideMark/>
          </w:tcPr>
          <w:p w:rsidR="00987E75" w:rsidRPr="00523F9F" w:rsidP="00BB18F0" w14:paraId="208B0A6E" w14:textId="0FAD6C9D">
            <w:pPr>
              <w:pStyle w:val="Normal6"/>
              <w:rPr>
                <w:szCs w:val="24"/>
              </w:rPr>
            </w:pPr>
            <w:r w:rsidRPr="00523F9F">
              <w:rPr>
                <w:b/>
                <w:i/>
              </w:rPr>
              <w:t>ba)</w:t>
            </w:r>
            <w:r w:rsidRPr="00523F9F">
              <w:rPr>
                <w:b/>
                <w:i/>
              </w:rPr>
              <w:tab/>
              <w:t xml:space="preserve">produkter, som er blevet produceret i overensstemmelse med arbejds- og ansættelsesvilkår i henhold til gældende national ret, EU-ret, ILO-konventioner og kollektive </w:t>
            </w:r>
            <w:r w:rsidRPr="00523F9F" w:rsidR="002362E2">
              <w:rPr>
                <w:b/>
                <w:i/>
              </w:rPr>
              <w:t>overenskomster</w:t>
            </w:r>
            <w:r w:rsidRPr="00523F9F">
              <w:rPr>
                <w:b/>
                <w:i/>
              </w:rPr>
              <w:t>, der finder universel anvendelse på alle lignende virksomheder i det geografiske område og i den pågældende branche eller industri.</w:t>
            </w:r>
          </w:p>
        </w:tc>
      </w:tr>
    </w:tbl>
    <w:p w:rsidR="00987E75" w:rsidRPr="00523F9F" w:rsidP="00987E75" w14:paraId="766EF9A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A6B9F0F" w14:textId="77777777">
      <w:r w:rsidRPr="00523F9F">
        <w:rPr>
          <w:rStyle w:val="HideTWBExt"/>
          <w:noProof w:val="0"/>
        </w:rPr>
        <w:t>&lt;/AmendB&gt;</w:t>
      </w:r>
    </w:p>
    <w:p w:rsidR="00987E75" w:rsidRPr="00523F9F" w:rsidP="00987E75" w14:paraId="34F3BAD8"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645</w:t>
      </w:r>
      <w:r w:rsidRPr="00523F9F">
        <w:rPr>
          <w:rStyle w:val="HideTWBExt"/>
          <w:b w:val="0"/>
          <w:noProof w:val="0"/>
        </w:rPr>
        <w:t>&lt;/NumAmB&gt;</w:t>
      </w:r>
    </w:p>
    <w:p w:rsidR="00987E75" w:rsidRPr="00523F9F" w:rsidP="00987E75" w14:paraId="0553CFB5" w14:textId="77777777">
      <w:pPr>
        <w:pStyle w:val="NormalBold"/>
      </w:pPr>
      <w:r w:rsidRPr="00523F9F">
        <w:rPr>
          <w:rStyle w:val="HideTWBExt"/>
          <w:b w:val="0"/>
          <w:noProof w:val="0"/>
        </w:rPr>
        <w:t>&lt;RepeatBlock-By&gt;&lt;Members&gt;</w:t>
      </w:r>
      <w:r w:rsidRPr="00523F9F">
        <w:t>Sakis Arnaoutoglou</w:t>
      </w:r>
      <w:r w:rsidRPr="00523F9F">
        <w:rPr>
          <w:rStyle w:val="HideTWBExt"/>
          <w:b w:val="0"/>
          <w:noProof w:val="0"/>
        </w:rPr>
        <w:t>&lt;/Members&gt;</w:t>
      </w:r>
    </w:p>
    <w:p w:rsidR="00987E75" w:rsidRPr="00523F9F" w:rsidP="00987E75" w14:paraId="7B54010E" w14:textId="77777777">
      <w:r w:rsidRPr="00523F9F">
        <w:rPr>
          <w:rStyle w:val="HideTWBExt"/>
          <w:noProof w:val="0"/>
        </w:rPr>
        <w:t>&lt;/RepeatBlock-By&gt;</w:t>
      </w:r>
    </w:p>
    <w:p w:rsidR="00987E75" w:rsidRPr="00523F9F" w:rsidP="00987E75" w14:paraId="60B9800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77175D1"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6C1B4A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03B7F4C" w14:textId="77777777">
      <w:r w:rsidRPr="00523F9F">
        <w:rPr>
          <w:rStyle w:val="HideTWBExt"/>
          <w:noProof w:val="0"/>
        </w:rPr>
        <w:t>&lt;Article2&gt;</w:t>
      </w:r>
      <w:r w:rsidRPr="00523F9F">
        <w:t>Artikel 28 – stk. 5 – litra b a (nyt)</w:t>
      </w:r>
      <w:r w:rsidRPr="00523F9F">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16C7A0B9" w14:textId="77777777" w:rsidTr="00BB18F0">
        <w:tblPrEx>
          <w:tblW w:w="9752" w:type="dxa"/>
          <w:jc w:val="center"/>
          <w:tblLayout w:type="fixed"/>
          <w:tblCellMar>
            <w:left w:w="340" w:type="dxa"/>
            <w:right w:w="340" w:type="dxa"/>
          </w:tblCellMar>
          <w:tblLook w:val="04A0"/>
        </w:tblPrEx>
        <w:trPr>
          <w:jc w:val="center"/>
        </w:trPr>
        <w:tc>
          <w:tcPr>
            <w:tcW w:w="9752" w:type="dxa"/>
            <w:gridSpan w:val="2"/>
          </w:tcPr>
          <w:p w:rsidR="00987E75" w:rsidRPr="00523F9F" w:rsidP="00BB18F0" w14:paraId="758F5548" w14:textId="77777777">
            <w:pPr>
              <w:keepNext/>
            </w:pPr>
          </w:p>
        </w:tc>
      </w:tr>
      <w:tr w14:paraId="6CB9617E" w14:textId="77777777" w:rsidTr="00BB18F0">
        <w:tblPrEx>
          <w:tblW w:w="9752" w:type="dxa"/>
          <w:jc w:val="center"/>
          <w:tblLayout w:type="fixed"/>
          <w:tblCellMar>
            <w:left w:w="340" w:type="dxa"/>
            <w:right w:w="340" w:type="dxa"/>
          </w:tblCellMar>
          <w:tblLook w:val="04A0"/>
        </w:tblPrEx>
        <w:trPr>
          <w:jc w:val="center"/>
        </w:trPr>
        <w:tc>
          <w:tcPr>
            <w:tcW w:w="4876" w:type="dxa"/>
            <w:hideMark/>
          </w:tcPr>
          <w:p w:rsidR="00987E75" w:rsidRPr="00523F9F" w:rsidP="00BB18F0" w14:paraId="036D8C89" w14:textId="77777777">
            <w:pPr>
              <w:pStyle w:val="ColumnHeading"/>
              <w:keepNext/>
            </w:pPr>
            <w:r w:rsidRPr="00523F9F">
              <w:t>Kommissionens forslag</w:t>
            </w:r>
          </w:p>
        </w:tc>
        <w:tc>
          <w:tcPr>
            <w:tcW w:w="4876" w:type="dxa"/>
            <w:hideMark/>
          </w:tcPr>
          <w:p w:rsidR="00987E75" w:rsidRPr="00523F9F" w:rsidP="00BB18F0" w14:paraId="1CB52782" w14:textId="77777777">
            <w:pPr>
              <w:pStyle w:val="ColumnHeading"/>
              <w:keepNext/>
            </w:pPr>
            <w:r w:rsidRPr="00523F9F">
              <w:t>Ændringsforslag</w:t>
            </w:r>
          </w:p>
        </w:tc>
      </w:tr>
      <w:tr w14:paraId="7A42F0F1" w14:textId="77777777" w:rsidTr="00BB18F0">
        <w:tblPrEx>
          <w:tblW w:w="9752" w:type="dxa"/>
          <w:jc w:val="center"/>
          <w:tblLayout w:type="fixed"/>
          <w:tblCellMar>
            <w:left w:w="340" w:type="dxa"/>
            <w:right w:w="340" w:type="dxa"/>
          </w:tblCellMar>
          <w:tblLook w:val="04A0"/>
        </w:tblPrEx>
        <w:trPr>
          <w:jc w:val="center"/>
        </w:trPr>
        <w:tc>
          <w:tcPr>
            <w:tcW w:w="4876" w:type="dxa"/>
          </w:tcPr>
          <w:p w:rsidR="00987E75" w:rsidRPr="00523F9F" w:rsidP="00BB18F0" w14:paraId="1EDE129D" w14:textId="77777777">
            <w:pPr>
              <w:pStyle w:val="Normal6"/>
            </w:pPr>
          </w:p>
        </w:tc>
        <w:tc>
          <w:tcPr>
            <w:tcW w:w="4876" w:type="dxa"/>
            <w:hideMark/>
          </w:tcPr>
          <w:p w:rsidR="00987E75" w:rsidRPr="00523F9F" w:rsidP="00BB18F0" w14:paraId="487CE3FB" w14:textId="77777777">
            <w:pPr>
              <w:pStyle w:val="Normal6"/>
              <w:rPr>
                <w:szCs w:val="24"/>
              </w:rPr>
            </w:pPr>
            <w:r w:rsidRPr="00523F9F">
              <w:rPr>
                <w:b/>
                <w:i/>
              </w:rPr>
              <w:t>ba)</w:t>
            </w:r>
            <w:r w:rsidRPr="00523F9F">
              <w:rPr>
                <w:b/>
                <w:i/>
              </w:rPr>
              <w:tab/>
              <w:t>BOB-, BGB- og GTS-produkter</w:t>
            </w:r>
          </w:p>
        </w:tc>
      </w:tr>
    </w:tbl>
    <w:p w:rsidR="00987E75" w:rsidRPr="00523F9F" w:rsidP="00987E75" w14:paraId="752248C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{EL}</w:t>
      </w:r>
      <w:r w:rsidRPr="00523F9F">
        <w:rPr>
          <w:noProof w:val="0"/>
        </w:rPr>
        <w:t>el</w:t>
      </w:r>
      <w:r w:rsidRPr="00523F9F">
        <w:rPr>
          <w:rStyle w:val="HideTWBExt"/>
          <w:noProof w:val="0"/>
        </w:rPr>
        <w:t>&lt;/Original&gt;</w:t>
      </w:r>
    </w:p>
    <w:p w:rsidR="00987E75" w:rsidRPr="00523F9F" w:rsidP="00987E75" w14:paraId="3F4FFF65" w14:textId="77777777">
      <w:r w:rsidRPr="00523F9F">
        <w:rPr>
          <w:rStyle w:val="HideTWBExt"/>
          <w:noProof w:val="0"/>
        </w:rPr>
        <w:t>&lt;/AmendB&gt;</w:t>
      </w:r>
    </w:p>
    <w:p w:rsidR="00987E75" w:rsidRPr="00523F9F" w:rsidP="00987E75" w14:paraId="2536284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646</w:t>
      </w:r>
      <w:r w:rsidRPr="00523F9F">
        <w:rPr>
          <w:rStyle w:val="HideTWBExt"/>
          <w:b w:val="0"/>
          <w:noProof w:val="0"/>
        </w:rPr>
        <w:t>&lt;/NumAmB&gt;</w:t>
      </w:r>
    </w:p>
    <w:p w:rsidR="00987E75" w:rsidRPr="00523F9F" w:rsidP="00987E75" w14:paraId="29B3DD52"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743E6F19" w14:textId="77777777">
      <w:r w:rsidRPr="00523F9F">
        <w:rPr>
          <w:rStyle w:val="HideTWBExt"/>
          <w:noProof w:val="0"/>
        </w:rPr>
        <w:t>&lt;/RepeatBlock-By&gt;</w:t>
      </w:r>
    </w:p>
    <w:p w:rsidR="00987E75" w:rsidRPr="00523F9F" w:rsidP="00987E75" w14:paraId="1A3909E5"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93D5AC1"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1CF594E"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6AA1F234" w14:textId="77777777">
      <w:r w:rsidRPr="00523F9F">
        <w:rPr>
          <w:rStyle w:val="HideTWBExt"/>
          <w:noProof w:val="0"/>
        </w:rPr>
        <w:t>&lt;Article2&gt;</w:t>
      </w:r>
      <w:r w:rsidRPr="00523F9F">
        <w:t>Artikel 28 – stk. 5 – litra c</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E21106F"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1D5B22B" w14:textId="77777777">
            <w:pPr>
              <w:keepNext/>
            </w:pPr>
          </w:p>
        </w:tc>
      </w:tr>
      <w:tr w14:paraId="6828FFE6"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58052FC" w14:textId="77777777">
            <w:pPr>
              <w:pStyle w:val="ColumnHeading"/>
              <w:keepNext/>
            </w:pPr>
            <w:r w:rsidRPr="00523F9F">
              <w:t>Kommissionens forslag</w:t>
            </w:r>
          </w:p>
        </w:tc>
        <w:tc>
          <w:tcPr>
            <w:tcW w:w="4876" w:type="dxa"/>
            <w:hideMark/>
          </w:tcPr>
          <w:p w:rsidR="00987E75" w:rsidRPr="00523F9F" w:rsidP="00BB18F0" w14:paraId="16FC4D2A" w14:textId="77777777">
            <w:pPr>
              <w:pStyle w:val="ColumnHeading"/>
              <w:keepNext/>
            </w:pPr>
            <w:r w:rsidRPr="00523F9F">
              <w:t>Ændringsforslag</w:t>
            </w:r>
          </w:p>
        </w:tc>
      </w:tr>
      <w:tr w14:paraId="47F7186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7EE0AE0" w14:textId="77777777">
            <w:pPr>
              <w:pStyle w:val="Normal6"/>
            </w:pPr>
            <w:r w:rsidRPr="00523F9F">
              <w:rPr>
                <w:b/>
                <w:i/>
              </w:rPr>
              <w:t>(c)</w:t>
            </w:r>
            <w:r w:rsidRPr="00523F9F">
              <w:tab/>
              <w:t xml:space="preserve">produkter, der </w:t>
            </w:r>
            <w:r w:rsidRPr="00523F9F">
              <w:rPr>
                <w:b/>
                <w:bCs/>
                <w:i/>
                <w:iCs/>
              </w:rPr>
              <w:t>er emballeret i bæredygtig</w:t>
            </w:r>
            <w:r w:rsidRPr="00523F9F">
              <w:t xml:space="preserve"> emballage</w:t>
            </w:r>
          </w:p>
        </w:tc>
        <w:tc>
          <w:tcPr>
            <w:tcW w:w="4876" w:type="dxa"/>
            <w:hideMark/>
          </w:tcPr>
          <w:p w:rsidR="00987E75" w:rsidRPr="00523F9F" w:rsidP="00BB18F0" w14:paraId="5223F191" w14:textId="77777777">
            <w:pPr>
              <w:pStyle w:val="Normal6"/>
              <w:rPr>
                <w:szCs w:val="24"/>
              </w:rPr>
            </w:pPr>
            <w:r w:rsidRPr="00523F9F">
              <w:rPr>
                <w:b/>
                <w:i/>
              </w:rPr>
              <w:t>c)</w:t>
            </w:r>
            <w:r w:rsidRPr="00523F9F">
              <w:tab/>
              <w:t xml:space="preserve">produkter, der </w:t>
            </w:r>
            <w:r w:rsidRPr="00523F9F">
              <w:rPr>
                <w:b/>
                <w:i/>
              </w:rPr>
              <w:t xml:space="preserve">distribueres gennem systemer, som begrænser spild </w:t>
            </w:r>
            <w:r w:rsidRPr="00523F9F">
              <w:rPr>
                <w:b/>
                <w:bCs/>
                <w:i/>
                <w:iCs/>
              </w:rPr>
              <w:t>og brugen af</w:t>
            </w:r>
            <w:r w:rsidRPr="00523F9F">
              <w:t xml:space="preserve"> emballage</w:t>
            </w:r>
            <w:r w:rsidRPr="00523F9F">
              <w:rPr>
                <w:b/>
                <w:i/>
              </w:rPr>
              <w:t>, herunder emballage, æsker, paller eller beholdere, der kan genanvendes, returneres eller recirkuleres, når det er teknisk og økonomisk bæredygtigt</w:t>
            </w:r>
          </w:p>
        </w:tc>
      </w:tr>
    </w:tbl>
    <w:p w:rsidR="00987E75" w:rsidRPr="00523F9F" w:rsidP="00987E75" w14:paraId="6D6EE666"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5289DADA" w14:textId="77777777">
      <w:r w:rsidRPr="00523F9F">
        <w:rPr>
          <w:rStyle w:val="HideTWBExt"/>
          <w:noProof w:val="0"/>
        </w:rPr>
        <w:t>&lt;/AmendB&gt;</w:t>
      </w:r>
    </w:p>
    <w:p w:rsidR="00987E75" w:rsidRPr="00523F9F" w:rsidP="00987E75" w14:paraId="0054AC9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647</w:t>
      </w:r>
      <w:r w:rsidRPr="00523F9F">
        <w:rPr>
          <w:rStyle w:val="HideTWBExt"/>
          <w:b w:val="0"/>
          <w:noProof w:val="0"/>
        </w:rPr>
        <w:t>&lt;/NumAmB&gt;</w:t>
      </w:r>
    </w:p>
    <w:p w:rsidR="00987E75" w:rsidRPr="00523F9F" w:rsidP="00987E75" w14:paraId="4B6D45DD" w14:textId="77777777">
      <w:pPr>
        <w:pStyle w:val="NormalBold"/>
      </w:pPr>
      <w:r w:rsidRPr="00523F9F">
        <w:rPr>
          <w:rStyle w:val="HideTWBExt"/>
          <w:b w:val="0"/>
          <w:noProof w:val="0"/>
        </w:rPr>
        <w:t>&lt;RepeatBlock-By&gt;&lt;Members&gt;</w:t>
      </w:r>
      <w:r w:rsidRPr="00523F9F">
        <w:t>Cristina Maestre</w:t>
      </w:r>
      <w:r w:rsidRPr="00523F9F">
        <w:rPr>
          <w:rStyle w:val="HideTWBExt"/>
          <w:b w:val="0"/>
          <w:noProof w:val="0"/>
        </w:rPr>
        <w:t>&lt;/Members&gt;</w:t>
      </w:r>
    </w:p>
    <w:p w:rsidR="00987E75" w:rsidRPr="00523F9F" w:rsidP="00987E75" w14:paraId="3A1E0D8C" w14:textId="77777777">
      <w:r w:rsidRPr="00523F9F">
        <w:rPr>
          <w:rStyle w:val="HideTWBExt"/>
          <w:noProof w:val="0"/>
        </w:rPr>
        <w:t>&lt;/RepeatBlock-By&gt;</w:t>
      </w:r>
    </w:p>
    <w:p w:rsidR="00987E75" w:rsidRPr="00523F9F" w:rsidP="00987E75" w14:paraId="2DFA890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F68A5B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CAA503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CD36B99" w14:textId="77777777">
      <w:r w:rsidRPr="00523F9F">
        <w:rPr>
          <w:rStyle w:val="HideTWBExt"/>
          <w:noProof w:val="0"/>
        </w:rPr>
        <w:t>&lt;Article2&gt;</w:t>
      </w:r>
      <w:r w:rsidRPr="00523F9F">
        <w:t>Artikel 28 – stk. 5 – litra c</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68FAD49"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5D3B9E7" w14:textId="77777777">
            <w:pPr>
              <w:keepNext/>
            </w:pPr>
          </w:p>
        </w:tc>
      </w:tr>
      <w:tr w14:paraId="18EF5CD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0F77F3F" w14:textId="77777777">
            <w:pPr>
              <w:pStyle w:val="ColumnHeading"/>
              <w:keepNext/>
            </w:pPr>
            <w:r w:rsidRPr="00523F9F">
              <w:t>Kommissionens forslag</w:t>
            </w:r>
          </w:p>
        </w:tc>
        <w:tc>
          <w:tcPr>
            <w:tcW w:w="4876" w:type="dxa"/>
            <w:hideMark/>
          </w:tcPr>
          <w:p w:rsidR="00987E75" w:rsidRPr="00523F9F" w:rsidP="00BB18F0" w14:paraId="51D9506E" w14:textId="77777777">
            <w:pPr>
              <w:pStyle w:val="ColumnHeading"/>
              <w:keepNext/>
            </w:pPr>
            <w:r w:rsidRPr="00523F9F">
              <w:t>Ændringsforslag</w:t>
            </w:r>
          </w:p>
        </w:tc>
      </w:tr>
      <w:tr w14:paraId="5293C84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1C84AAA" w14:textId="77777777">
            <w:pPr>
              <w:pStyle w:val="Normal6"/>
            </w:pPr>
            <w:r w:rsidRPr="00523F9F">
              <w:rPr>
                <w:b/>
                <w:bCs/>
                <w:i/>
                <w:iCs/>
              </w:rPr>
              <w:t>(c)</w:t>
            </w:r>
            <w:r w:rsidRPr="00523F9F">
              <w:tab/>
              <w:t>produkter, der er emballeret i bæredygtig emballage</w:t>
            </w:r>
          </w:p>
        </w:tc>
        <w:tc>
          <w:tcPr>
            <w:tcW w:w="4876" w:type="dxa"/>
            <w:hideMark/>
          </w:tcPr>
          <w:p w:rsidR="00987E75" w:rsidRPr="00523F9F" w:rsidP="00BB18F0" w14:paraId="6BE530F3" w14:textId="77777777">
            <w:pPr>
              <w:pStyle w:val="Normal6"/>
              <w:rPr>
                <w:szCs w:val="24"/>
              </w:rPr>
            </w:pPr>
            <w:r w:rsidRPr="00523F9F">
              <w:rPr>
                <w:b/>
                <w:i/>
              </w:rPr>
              <w:t>c)</w:t>
            </w:r>
            <w:r w:rsidRPr="00523F9F">
              <w:tab/>
              <w:t>produkter, der er emballeret i bæredygtig emballage</w:t>
            </w:r>
            <w:r w:rsidRPr="00523F9F">
              <w:rPr>
                <w:b/>
                <w:i/>
              </w:rPr>
              <w:t>, og/eller produkter fra produktions- eller forbrugsnetværk, som har til formål at reducere madspild og brugen af emballage</w:t>
            </w:r>
          </w:p>
        </w:tc>
      </w:tr>
    </w:tbl>
    <w:p w:rsidR="00987E75" w:rsidRPr="00523F9F" w:rsidP="00987E75" w14:paraId="0A76F1C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0266305" w14:textId="77777777">
      <w:r w:rsidRPr="00523F9F">
        <w:rPr>
          <w:rStyle w:val="HideTWBExt"/>
          <w:noProof w:val="0"/>
        </w:rPr>
        <w:t>&lt;/AmendB&gt;</w:t>
      </w:r>
    </w:p>
    <w:p w:rsidR="00987E75" w:rsidRPr="00523F9F" w:rsidP="00987E75" w14:paraId="628C9776"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648</w:t>
      </w:r>
      <w:r w:rsidRPr="00523F9F">
        <w:rPr>
          <w:rStyle w:val="HideTWBExt"/>
          <w:b w:val="0"/>
          <w:noProof w:val="0"/>
        </w:rPr>
        <w:t>&lt;/NumAmB&gt;</w:t>
      </w:r>
    </w:p>
    <w:p w:rsidR="00987E75" w:rsidRPr="00523F9F" w:rsidP="00987E75" w14:paraId="469B7012"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54273316"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7EDFB6F1" w14:textId="77777777">
      <w:r w:rsidRPr="00523F9F">
        <w:rPr>
          <w:rStyle w:val="HideTWBExt"/>
          <w:noProof w:val="0"/>
        </w:rPr>
        <w:t>&lt;/RepeatBlock-By&gt;</w:t>
      </w:r>
    </w:p>
    <w:p w:rsidR="00987E75" w:rsidRPr="00523F9F" w:rsidP="00987E75" w14:paraId="677A479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919586D"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C622F0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1DB2184D" w14:textId="77777777">
      <w:r w:rsidRPr="00523F9F">
        <w:rPr>
          <w:rStyle w:val="HideTWBExt"/>
          <w:noProof w:val="0"/>
        </w:rPr>
        <w:t>&lt;Article2&gt;</w:t>
      </w:r>
      <w:r w:rsidRPr="00523F9F">
        <w:t>Artikel 28 – stk. 5 – litra c</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1532544"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45AFAC4" w14:textId="77777777">
            <w:pPr>
              <w:keepNext/>
            </w:pPr>
          </w:p>
        </w:tc>
      </w:tr>
      <w:tr w14:paraId="1DD3B1C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DC98968" w14:textId="77777777">
            <w:pPr>
              <w:pStyle w:val="ColumnHeading"/>
              <w:keepNext/>
            </w:pPr>
            <w:r w:rsidRPr="00523F9F">
              <w:t>Kommissionens forslag</w:t>
            </w:r>
          </w:p>
        </w:tc>
        <w:tc>
          <w:tcPr>
            <w:tcW w:w="4876" w:type="dxa"/>
            <w:hideMark/>
          </w:tcPr>
          <w:p w:rsidR="00987E75" w:rsidRPr="00523F9F" w:rsidP="00BB18F0" w14:paraId="27A91D3F" w14:textId="77777777">
            <w:pPr>
              <w:pStyle w:val="ColumnHeading"/>
              <w:keepNext/>
            </w:pPr>
            <w:r w:rsidRPr="00523F9F">
              <w:t>Ændringsforslag</w:t>
            </w:r>
          </w:p>
        </w:tc>
      </w:tr>
      <w:tr w14:paraId="4CFDC26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D5832D3" w14:textId="77777777">
            <w:pPr>
              <w:pStyle w:val="Normal6"/>
            </w:pPr>
            <w:r w:rsidRPr="00523F9F">
              <w:rPr>
                <w:b/>
                <w:bCs/>
                <w:i/>
                <w:iCs/>
              </w:rPr>
              <w:t>(c)</w:t>
            </w:r>
            <w:r w:rsidRPr="00523F9F">
              <w:tab/>
              <w:t>produkter, der er emballeret i bæredygtig emballage</w:t>
            </w:r>
          </w:p>
        </w:tc>
        <w:tc>
          <w:tcPr>
            <w:tcW w:w="4876" w:type="dxa"/>
            <w:hideMark/>
          </w:tcPr>
          <w:p w:rsidR="00987E75" w:rsidRPr="00523F9F" w:rsidP="00BB18F0" w14:paraId="1BA2BB72" w14:textId="77777777">
            <w:pPr>
              <w:pStyle w:val="Normal6"/>
              <w:rPr>
                <w:szCs w:val="24"/>
              </w:rPr>
            </w:pPr>
            <w:r w:rsidRPr="00523F9F">
              <w:rPr>
                <w:b/>
                <w:i/>
              </w:rPr>
              <w:t>c)</w:t>
            </w:r>
            <w:r w:rsidRPr="00523F9F">
              <w:tab/>
              <w:t xml:space="preserve">produkter, der </w:t>
            </w:r>
            <w:r w:rsidRPr="00523F9F">
              <w:rPr>
                <w:b/>
                <w:i/>
              </w:rPr>
              <w:t xml:space="preserve">ikke </w:t>
            </w:r>
            <w:r w:rsidRPr="00523F9F">
              <w:t xml:space="preserve">er </w:t>
            </w:r>
            <w:r w:rsidRPr="00523F9F">
              <w:rPr>
                <w:b/>
                <w:i/>
              </w:rPr>
              <w:t>emballeret eller</w:t>
            </w:r>
            <w:r w:rsidRPr="00523F9F">
              <w:t xml:space="preserve"> emballeret i bæredygtig emballage</w:t>
            </w:r>
          </w:p>
        </w:tc>
      </w:tr>
    </w:tbl>
    <w:p w:rsidR="00987E75" w:rsidRPr="00523F9F" w:rsidP="00987E75" w14:paraId="3E16E56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0F6B2B96" w14:textId="77777777">
      <w:r w:rsidRPr="00523F9F">
        <w:rPr>
          <w:rStyle w:val="HideTWBExt"/>
          <w:noProof w:val="0"/>
        </w:rPr>
        <w:t>&lt;/AmendB&gt;</w:t>
      </w:r>
    </w:p>
    <w:p w:rsidR="00987E75" w:rsidRPr="00523F9F" w:rsidP="00987E75" w14:paraId="1256064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649</w:t>
      </w:r>
      <w:r w:rsidRPr="00523F9F">
        <w:rPr>
          <w:rStyle w:val="HideTWBExt"/>
          <w:b w:val="0"/>
          <w:noProof w:val="0"/>
        </w:rPr>
        <w:t>&lt;/NumAmB&gt;</w:t>
      </w:r>
    </w:p>
    <w:p w:rsidR="00987E75" w:rsidRPr="00523F9F" w:rsidP="00987E75" w14:paraId="093B1076" w14:textId="77777777">
      <w:pPr>
        <w:pStyle w:val="NormalBold"/>
      </w:pPr>
      <w:r w:rsidRPr="00523F9F">
        <w:rPr>
          <w:rStyle w:val="HideTWBExt"/>
          <w:b w:val="0"/>
          <w:noProof w:val="0"/>
        </w:rPr>
        <w:t>&lt;RepeatBlock-By&gt;&lt;Members&gt;</w:t>
      </w:r>
      <w:r w:rsidRPr="00523F9F">
        <w:t>Daniel Buda, Dan-Ştefan Motreanu, Paulo do Nascimento Cabral, Emmanouil Kefalogiannis, Carmen Crespo Díaz</w:t>
      </w:r>
      <w:r w:rsidRPr="00523F9F">
        <w:rPr>
          <w:rStyle w:val="HideTWBExt"/>
          <w:b w:val="0"/>
          <w:noProof w:val="0"/>
        </w:rPr>
        <w:t>&lt;/Members&gt;</w:t>
      </w:r>
    </w:p>
    <w:p w:rsidR="00987E75" w:rsidRPr="00523F9F" w:rsidP="00987E75" w14:paraId="39F3235C" w14:textId="77777777">
      <w:r w:rsidRPr="00523F9F">
        <w:rPr>
          <w:rStyle w:val="HideTWBExt"/>
          <w:noProof w:val="0"/>
        </w:rPr>
        <w:t>&lt;/RepeatBlock-By&gt;</w:t>
      </w:r>
    </w:p>
    <w:p w:rsidR="00987E75" w:rsidRPr="00523F9F" w:rsidP="00987E75" w14:paraId="3FA0458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29751D7"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22B4EC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2798EBE" w14:textId="77777777">
      <w:r w:rsidRPr="00523F9F">
        <w:rPr>
          <w:rStyle w:val="HideTWBExt"/>
          <w:noProof w:val="0"/>
        </w:rPr>
        <w:t>&lt;Article2&gt;</w:t>
      </w:r>
      <w:r w:rsidRPr="00523F9F">
        <w:t>Artikel 28 – stk. 5 – litra c</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06E9E3E"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C660230" w14:textId="77777777">
            <w:pPr>
              <w:keepNext/>
            </w:pPr>
          </w:p>
        </w:tc>
      </w:tr>
      <w:tr w14:paraId="69AC5458"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EB969D7" w14:textId="77777777">
            <w:pPr>
              <w:pStyle w:val="ColumnHeading"/>
              <w:keepNext/>
            </w:pPr>
            <w:r w:rsidRPr="00523F9F">
              <w:t>Kommissionens forslag</w:t>
            </w:r>
          </w:p>
        </w:tc>
        <w:tc>
          <w:tcPr>
            <w:tcW w:w="4876" w:type="dxa"/>
            <w:hideMark/>
          </w:tcPr>
          <w:p w:rsidR="00987E75" w:rsidRPr="00523F9F" w:rsidP="00BB18F0" w14:paraId="2A1E5B96" w14:textId="77777777">
            <w:pPr>
              <w:pStyle w:val="ColumnHeading"/>
              <w:keepNext/>
            </w:pPr>
            <w:r w:rsidRPr="00523F9F">
              <w:t>Ændringsforslag</w:t>
            </w:r>
          </w:p>
        </w:tc>
      </w:tr>
      <w:tr w14:paraId="5B95EBB5"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32C9F6B" w14:textId="77777777">
            <w:pPr>
              <w:pStyle w:val="Normal6"/>
            </w:pPr>
            <w:r w:rsidRPr="00523F9F">
              <w:rPr>
                <w:b/>
                <w:bCs/>
                <w:i/>
                <w:iCs/>
              </w:rPr>
              <w:t>(c)</w:t>
            </w:r>
            <w:r w:rsidRPr="00523F9F">
              <w:tab/>
              <w:t>produkter, der er emballeret i bæredygtig emballage</w:t>
            </w:r>
          </w:p>
        </w:tc>
        <w:tc>
          <w:tcPr>
            <w:tcW w:w="4876" w:type="dxa"/>
            <w:hideMark/>
          </w:tcPr>
          <w:p w:rsidR="00987E75" w:rsidRPr="00523F9F" w:rsidP="00BB18F0" w14:paraId="31EC917B" w14:textId="77777777">
            <w:pPr>
              <w:pStyle w:val="Normal6"/>
              <w:rPr>
                <w:szCs w:val="24"/>
              </w:rPr>
            </w:pPr>
            <w:r w:rsidRPr="00523F9F">
              <w:rPr>
                <w:b/>
                <w:i/>
              </w:rPr>
              <w:t>c)</w:t>
            </w:r>
            <w:r w:rsidRPr="00523F9F">
              <w:tab/>
              <w:t xml:space="preserve">produkter, der </w:t>
            </w:r>
            <w:r w:rsidRPr="00523F9F">
              <w:rPr>
                <w:b/>
                <w:i/>
              </w:rPr>
              <w:t xml:space="preserve">ikke </w:t>
            </w:r>
            <w:r w:rsidRPr="00523F9F">
              <w:t xml:space="preserve">er </w:t>
            </w:r>
            <w:r w:rsidRPr="00523F9F">
              <w:rPr>
                <w:b/>
                <w:i/>
              </w:rPr>
              <w:t xml:space="preserve">emballeret eller </w:t>
            </w:r>
            <w:r w:rsidRPr="00523F9F">
              <w:t>emballeret i bæredygtig emballage</w:t>
            </w:r>
          </w:p>
        </w:tc>
      </w:tr>
    </w:tbl>
    <w:p w:rsidR="00987E75" w:rsidRPr="00523F9F" w:rsidP="00987E75" w14:paraId="2180584C"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3C81168" w14:textId="77777777">
      <w:pPr>
        <w:pStyle w:val="JustificationTitle"/>
        <w:rPr>
          <w:noProof w:val="0"/>
        </w:rPr>
      </w:pPr>
      <w:r w:rsidRPr="00523F9F">
        <w:rPr>
          <w:rStyle w:val="HideTWBExt"/>
          <w:i w:val="0"/>
          <w:noProof w:val="0"/>
        </w:rPr>
        <w:t>&lt;TitreJust&gt;</w:t>
      </w:r>
      <w:r w:rsidRPr="00523F9F">
        <w:rPr>
          <w:noProof w:val="0"/>
        </w:rPr>
        <w:t>Begrundelse</w:t>
      </w:r>
      <w:r w:rsidRPr="00523F9F">
        <w:rPr>
          <w:rStyle w:val="HideTWBExt"/>
          <w:i w:val="0"/>
          <w:noProof w:val="0"/>
        </w:rPr>
        <w:t>&lt;/TitreJust&gt;</w:t>
      </w:r>
    </w:p>
    <w:p w:rsidR="00987E75" w:rsidRPr="00523F9F" w:rsidP="00987E75" w14:paraId="3D50ACA8" w14:textId="77777777">
      <w:pPr>
        <w:pStyle w:val="Normal12Italic"/>
        <w:rPr>
          <w:noProof w:val="0"/>
        </w:rPr>
      </w:pPr>
      <w:r w:rsidRPr="00523F9F">
        <w:rPr>
          <w:noProof w:val="0"/>
        </w:rPr>
        <w:t>Ingen emballage er altid en mere bæredygtig løsning end en hvilken som helst emballage.</w:t>
      </w:r>
    </w:p>
    <w:p w:rsidR="00987E75" w:rsidRPr="00523F9F" w:rsidP="00987E75" w14:paraId="5AFC75C2" w14:textId="77777777">
      <w:r w:rsidRPr="00523F9F">
        <w:rPr>
          <w:rStyle w:val="HideTWBExt"/>
          <w:noProof w:val="0"/>
        </w:rPr>
        <w:t>&lt;/AmendB&gt;</w:t>
      </w:r>
    </w:p>
    <w:p w:rsidR="00987E75" w:rsidRPr="00523F9F" w:rsidP="00987E75" w14:paraId="79289ED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650</w:t>
      </w:r>
      <w:r w:rsidRPr="00523F9F">
        <w:rPr>
          <w:rStyle w:val="HideTWBExt"/>
          <w:b w:val="0"/>
          <w:noProof w:val="0"/>
        </w:rPr>
        <w:t>&lt;/NumAmB&gt;</w:t>
      </w:r>
    </w:p>
    <w:p w:rsidR="00987E75" w:rsidRPr="00523F9F" w:rsidP="00987E75" w14:paraId="26619883"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09249250" w14:textId="77777777">
      <w:r w:rsidRPr="00523F9F">
        <w:rPr>
          <w:rStyle w:val="HideTWBExt"/>
          <w:noProof w:val="0"/>
        </w:rPr>
        <w:t>&lt;/RepeatBlock-By&gt;</w:t>
      </w:r>
    </w:p>
    <w:p w:rsidR="00987E75" w:rsidRPr="00523F9F" w:rsidP="00987E75" w14:paraId="5B0DCDCB"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B9CD092"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9FA3321"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E883468" w14:textId="77777777">
      <w:r w:rsidRPr="00523F9F">
        <w:rPr>
          <w:rStyle w:val="HideTWBExt"/>
          <w:noProof w:val="0"/>
        </w:rPr>
        <w:t>&lt;Article2&gt;</w:t>
      </w:r>
      <w:r w:rsidRPr="00523F9F">
        <w:t>Artikel 28 – stk. 5 – litra d</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08429B8"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A4F5532" w14:textId="77777777">
            <w:pPr>
              <w:keepNext/>
            </w:pPr>
          </w:p>
        </w:tc>
      </w:tr>
      <w:tr w14:paraId="4C4E3741"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941476B" w14:textId="77777777">
            <w:pPr>
              <w:pStyle w:val="ColumnHeading"/>
              <w:keepNext/>
            </w:pPr>
            <w:r w:rsidRPr="00523F9F">
              <w:t>Kommissionens forslag</w:t>
            </w:r>
          </w:p>
        </w:tc>
        <w:tc>
          <w:tcPr>
            <w:tcW w:w="4876" w:type="dxa"/>
            <w:hideMark/>
          </w:tcPr>
          <w:p w:rsidR="00987E75" w:rsidRPr="00523F9F" w:rsidP="00BB18F0" w14:paraId="485DA9F7" w14:textId="77777777">
            <w:pPr>
              <w:pStyle w:val="ColumnHeading"/>
              <w:keepNext/>
            </w:pPr>
            <w:r w:rsidRPr="00523F9F">
              <w:t>Ændringsforslag</w:t>
            </w:r>
          </w:p>
        </w:tc>
      </w:tr>
      <w:tr w14:paraId="3C0949FC"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6FAAA03D" w14:textId="77777777">
            <w:pPr>
              <w:pStyle w:val="Normal6"/>
            </w:pPr>
            <w:r w:rsidRPr="00523F9F">
              <w:rPr>
                <w:b/>
                <w:i/>
              </w:rPr>
              <w:t>(d)</w:t>
            </w:r>
            <w:r w:rsidRPr="00523F9F">
              <w:tab/>
              <w:t xml:space="preserve">produkter, der er fremstillet i overensstemmelse med standarder </w:t>
            </w:r>
            <w:r w:rsidRPr="00523F9F">
              <w:rPr>
                <w:b/>
                <w:bCs/>
                <w:i/>
                <w:iCs/>
              </w:rPr>
              <w:t>og praksisser for dyrevelfærd, der er strengere end dem, der er</w:t>
            </w:r>
            <w:r w:rsidRPr="00523F9F">
              <w:t xml:space="preserve"> fastsat i EU-lovgivningen</w:t>
            </w:r>
          </w:p>
        </w:tc>
        <w:tc>
          <w:tcPr>
            <w:tcW w:w="4876" w:type="dxa"/>
            <w:hideMark/>
          </w:tcPr>
          <w:p w:rsidR="00987E75" w:rsidRPr="00523F9F" w:rsidP="00BB18F0" w14:paraId="7FD22603" w14:textId="77777777">
            <w:pPr>
              <w:pStyle w:val="Normal6"/>
              <w:rPr>
                <w:szCs w:val="24"/>
              </w:rPr>
            </w:pPr>
            <w:r w:rsidRPr="00523F9F">
              <w:rPr>
                <w:b/>
                <w:i/>
              </w:rPr>
              <w:t>d)</w:t>
            </w:r>
            <w:r w:rsidRPr="00523F9F">
              <w:tab/>
              <w:t>produkter, der er fremstillet i overensstemmelse med standarder fastsat i EU-lovgivningen</w:t>
            </w:r>
          </w:p>
        </w:tc>
      </w:tr>
    </w:tbl>
    <w:p w:rsidR="00987E75" w:rsidRPr="00523F9F" w:rsidP="00987E75" w14:paraId="4B681CF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45B58AA0" w14:textId="28EDC3C8">
      <w:r w:rsidRPr="00523F9F">
        <w:rPr>
          <w:rStyle w:val="HideTWBExt"/>
          <w:noProof w:val="0"/>
        </w:rPr>
        <w:t>&lt;/AmendB&gt;</w:t>
      </w:r>
    </w:p>
    <w:p w:rsidR="00987E75" w:rsidRPr="00523F9F" w:rsidP="00987E75" w14:paraId="1AF54B04"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651</w:t>
      </w:r>
      <w:r w:rsidRPr="00523F9F">
        <w:rPr>
          <w:rStyle w:val="HideTWBExt"/>
          <w:b w:val="0"/>
          <w:noProof w:val="0"/>
        </w:rPr>
        <w:t>&lt;/NumAmB&gt;</w:t>
      </w:r>
    </w:p>
    <w:p w:rsidR="00987E75" w:rsidRPr="00523F9F" w:rsidP="00987E75" w14:paraId="4F4B8BA1"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20387BA7" w14:textId="77777777">
      <w:r w:rsidRPr="00523F9F">
        <w:rPr>
          <w:rStyle w:val="HideTWBExt"/>
          <w:noProof w:val="0"/>
        </w:rPr>
        <w:t>&lt;/RepeatBlock-By&gt;</w:t>
      </w:r>
    </w:p>
    <w:p w:rsidR="00987E75" w:rsidRPr="00523F9F" w:rsidP="00987E75" w14:paraId="31EC792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57F1A670"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C8AF08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93A3CB7" w14:textId="77777777">
      <w:r w:rsidRPr="00523F9F">
        <w:rPr>
          <w:rStyle w:val="HideTWBExt"/>
          <w:noProof w:val="0"/>
        </w:rPr>
        <w:t>&lt;Article2&gt;</w:t>
      </w:r>
      <w:r w:rsidRPr="00523F9F">
        <w:t>Artikel 28 – stk. 5 – litra e</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41825F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A381205" w14:textId="77777777">
            <w:pPr>
              <w:keepNext/>
            </w:pPr>
          </w:p>
        </w:tc>
      </w:tr>
      <w:tr w14:paraId="4036E42B"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7D75D1B1" w14:textId="77777777">
            <w:pPr>
              <w:pStyle w:val="ColumnHeading"/>
              <w:keepNext/>
            </w:pPr>
            <w:r w:rsidRPr="00523F9F">
              <w:t>Kommissionens forslag</w:t>
            </w:r>
          </w:p>
        </w:tc>
        <w:tc>
          <w:tcPr>
            <w:tcW w:w="4876" w:type="dxa"/>
            <w:hideMark/>
          </w:tcPr>
          <w:p w:rsidR="00987E75" w:rsidRPr="00523F9F" w:rsidP="00BB18F0" w14:paraId="2BFA6664" w14:textId="77777777">
            <w:pPr>
              <w:pStyle w:val="ColumnHeading"/>
              <w:keepNext/>
            </w:pPr>
            <w:r w:rsidRPr="00523F9F">
              <w:t>Ændringsforslag</w:t>
            </w:r>
          </w:p>
        </w:tc>
      </w:tr>
      <w:tr w14:paraId="0CF2487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4DC174C" w14:textId="77777777">
            <w:pPr>
              <w:pStyle w:val="Normal6"/>
            </w:pPr>
            <w:r w:rsidRPr="00523F9F">
              <w:rPr>
                <w:b/>
                <w:i/>
              </w:rPr>
              <w:t>(e)</w:t>
            </w:r>
            <w:r w:rsidRPr="00523F9F">
              <w:tab/>
              <w:t xml:space="preserve">produkter, der </w:t>
            </w:r>
            <w:r w:rsidRPr="00523F9F">
              <w:rPr>
                <w:b/>
                <w:bCs/>
                <w:i/>
                <w:iCs/>
              </w:rPr>
              <w:t>produceres og afsættes lokalt gennem korte forsyningskæder</w:t>
            </w:r>
          </w:p>
        </w:tc>
        <w:tc>
          <w:tcPr>
            <w:tcW w:w="4876" w:type="dxa"/>
            <w:hideMark/>
          </w:tcPr>
          <w:p w:rsidR="00987E75" w:rsidRPr="00523F9F" w:rsidP="00BB18F0" w14:paraId="5A7671A2" w14:textId="77777777">
            <w:pPr>
              <w:pStyle w:val="Normal6"/>
              <w:rPr>
                <w:szCs w:val="24"/>
              </w:rPr>
            </w:pPr>
            <w:r w:rsidRPr="00523F9F">
              <w:rPr>
                <w:b/>
                <w:i/>
              </w:rPr>
              <w:t>e)</w:t>
            </w:r>
            <w:r w:rsidRPr="00523F9F">
              <w:tab/>
              <w:t xml:space="preserve">produkter, der </w:t>
            </w:r>
            <w:r w:rsidRPr="00523F9F">
              <w:rPr>
                <w:b/>
                <w:bCs/>
                <w:i/>
                <w:iCs/>
              </w:rPr>
              <w:t>stammer fra bedrifter i Den Europæiske Union</w:t>
            </w:r>
          </w:p>
        </w:tc>
      </w:tr>
    </w:tbl>
    <w:p w:rsidR="00987E75" w:rsidRPr="00523F9F" w:rsidP="00987E75" w14:paraId="45D1E2C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1FF6C4D1" w14:textId="77777777">
      <w:r w:rsidRPr="00523F9F">
        <w:rPr>
          <w:rStyle w:val="HideTWBExt"/>
          <w:noProof w:val="0"/>
        </w:rPr>
        <w:t>&lt;/AmendB&gt;</w:t>
      </w:r>
    </w:p>
    <w:p w:rsidR="00987E75" w:rsidRPr="00523F9F" w:rsidP="00987E75" w14:paraId="4D00A1C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652</w:t>
      </w:r>
      <w:r w:rsidRPr="00523F9F">
        <w:rPr>
          <w:rStyle w:val="HideTWBExt"/>
          <w:b w:val="0"/>
          <w:noProof w:val="0"/>
        </w:rPr>
        <w:t>&lt;/NumAmB&gt;</w:t>
      </w:r>
    </w:p>
    <w:p w:rsidR="00987E75" w:rsidRPr="00523F9F" w:rsidP="00987E75" w14:paraId="2C4A2C67" w14:textId="77777777">
      <w:pPr>
        <w:pStyle w:val="NormalBold"/>
      </w:pPr>
      <w:r w:rsidRPr="00523F9F">
        <w:rPr>
          <w:rStyle w:val="HideTWBExt"/>
          <w:b w:val="0"/>
          <w:noProof w:val="0"/>
        </w:rPr>
        <w:t>&lt;RepeatBlock-By&gt;&lt;Members&gt;</w:t>
      </w:r>
      <w:r w:rsidRPr="00523F9F">
        <w:t>Daniel Buda, Dan-Ştefan Motreanu, Paulo do Nascimento Cabral, Emmanouil Kefalogiannis, Marta Wcisło</w:t>
      </w:r>
      <w:r w:rsidRPr="00523F9F">
        <w:rPr>
          <w:rStyle w:val="HideTWBExt"/>
          <w:b w:val="0"/>
          <w:noProof w:val="0"/>
        </w:rPr>
        <w:t>&lt;/Members&gt;</w:t>
      </w:r>
    </w:p>
    <w:p w:rsidR="00987E75" w:rsidRPr="00523F9F" w:rsidP="00987E75" w14:paraId="3496233E" w14:textId="77777777">
      <w:r w:rsidRPr="00523F9F">
        <w:rPr>
          <w:rStyle w:val="HideTWBExt"/>
          <w:noProof w:val="0"/>
        </w:rPr>
        <w:t>&lt;/RepeatBlock-By&gt;</w:t>
      </w:r>
    </w:p>
    <w:p w:rsidR="00987E75" w:rsidRPr="00523F9F" w:rsidP="00987E75" w14:paraId="7ED2C15C"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650DD55"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1747E9E9"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3CE55601" w14:textId="77777777">
      <w:r w:rsidRPr="00523F9F">
        <w:rPr>
          <w:rStyle w:val="HideTWBExt"/>
          <w:noProof w:val="0"/>
        </w:rPr>
        <w:t>&lt;Article2&gt;</w:t>
      </w:r>
      <w:r w:rsidRPr="00523F9F">
        <w:t>Artikel 28 – stk. 5 – litra e</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4D55FAA"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45212D58" w14:textId="77777777">
            <w:pPr>
              <w:keepNext/>
            </w:pPr>
          </w:p>
        </w:tc>
      </w:tr>
      <w:tr w14:paraId="5DA1B92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8C3B64E" w14:textId="77777777">
            <w:pPr>
              <w:pStyle w:val="ColumnHeading"/>
              <w:keepNext/>
            </w:pPr>
            <w:r w:rsidRPr="00523F9F">
              <w:t>Kommissionens forslag</w:t>
            </w:r>
          </w:p>
        </w:tc>
        <w:tc>
          <w:tcPr>
            <w:tcW w:w="4876" w:type="dxa"/>
            <w:hideMark/>
          </w:tcPr>
          <w:p w:rsidR="00987E75" w:rsidRPr="00523F9F" w:rsidP="00BB18F0" w14:paraId="773594FE" w14:textId="77777777">
            <w:pPr>
              <w:pStyle w:val="ColumnHeading"/>
              <w:keepNext/>
            </w:pPr>
            <w:r w:rsidRPr="00523F9F">
              <w:t>Ændringsforslag</w:t>
            </w:r>
          </w:p>
        </w:tc>
      </w:tr>
      <w:tr w14:paraId="19A22BC2"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047ED59" w14:textId="77777777">
            <w:pPr>
              <w:pStyle w:val="Normal6"/>
            </w:pPr>
            <w:r w:rsidRPr="00523F9F">
              <w:rPr>
                <w:b/>
                <w:bCs/>
                <w:i/>
                <w:iCs/>
              </w:rPr>
              <w:t>(e)</w:t>
            </w:r>
            <w:r w:rsidRPr="00523F9F">
              <w:tab/>
              <w:t>produkter, der produceres og afsættes lokalt gennem korte forsyningskæder</w:t>
            </w:r>
          </w:p>
        </w:tc>
        <w:tc>
          <w:tcPr>
            <w:tcW w:w="4876" w:type="dxa"/>
            <w:hideMark/>
          </w:tcPr>
          <w:p w:rsidR="00987E75" w:rsidRPr="00523F9F" w:rsidP="00BB18F0" w14:paraId="02693851" w14:textId="77777777">
            <w:pPr>
              <w:pStyle w:val="Normal6"/>
              <w:rPr>
                <w:szCs w:val="24"/>
              </w:rPr>
            </w:pPr>
            <w:r w:rsidRPr="00523F9F">
              <w:rPr>
                <w:b/>
                <w:i/>
              </w:rPr>
              <w:t>e)</w:t>
            </w:r>
            <w:r w:rsidRPr="00523F9F">
              <w:tab/>
              <w:t xml:space="preserve">produkter, der produceres og afsættes lokalt </w:t>
            </w:r>
            <w:r w:rsidRPr="00523F9F">
              <w:rPr>
                <w:b/>
                <w:i/>
              </w:rPr>
              <w:t>eller regionalt</w:t>
            </w:r>
            <w:r w:rsidRPr="00523F9F">
              <w:t xml:space="preserve"> gennem korte forsyningskæder</w:t>
            </w:r>
          </w:p>
        </w:tc>
      </w:tr>
    </w:tbl>
    <w:p w:rsidR="00987E75" w:rsidRPr="00523F9F" w:rsidP="00987E75" w14:paraId="7D756B05"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1C97A2D8" w14:textId="77777777">
      <w:r w:rsidRPr="00523F9F">
        <w:rPr>
          <w:rStyle w:val="HideTWBExt"/>
          <w:noProof w:val="0"/>
        </w:rPr>
        <w:t>&lt;/AmendB&gt;</w:t>
      </w:r>
    </w:p>
    <w:p w:rsidR="00987E75" w:rsidRPr="00523F9F" w:rsidP="00987E75" w14:paraId="1B2EC190"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653</w:t>
      </w:r>
      <w:r w:rsidRPr="00523F9F">
        <w:rPr>
          <w:rStyle w:val="HideTWBExt"/>
          <w:b w:val="0"/>
          <w:noProof w:val="0"/>
        </w:rPr>
        <w:t>&lt;/NumAmB&gt;</w:t>
      </w:r>
    </w:p>
    <w:p w:rsidR="00987E75" w:rsidRPr="00523F9F" w:rsidP="00987E75" w14:paraId="6BC478F1"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6B60A844" w14:textId="77777777">
      <w:r w:rsidRPr="00523F9F">
        <w:rPr>
          <w:rStyle w:val="HideTWBExt"/>
          <w:noProof w:val="0"/>
        </w:rPr>
        <w:t>&lt;/RepeatBlock-By&gt;</w:t>
      </w:r>
    </w:p>
    <w:p w:rsidR="00987E75" w:rsidRPr="00523F9F" w:rsidP="00987E75" w14:paraId="76241623"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61722A0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73C375B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C8783D0" w14:textId="77777777">
      <w:r w:rsidRPr="00523F9F">
        <w:rPr>
          <w:rStyle w:val="HideTWBExt"/>
          <w:noProof w:val="0"/>
        </w:rPr>
        <w:t>&lt;Article2&gt;</w:t>
      </w:r>
      <w:r w:rsidRPr="00523F9F">
        <w:t>Artikel 28 – stk. 5 – litra f</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CF8A683"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65D87B22" w14:textId="77777777">
            <w:pPr>
              <w:keepNext/>
            </w:pPr>
          </w:p>
        </w:tc>
      </w:tr>
      <w:tr w14:paraId="5683E7F4"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A18BD4B" w14:textId="77777777">
            <w:pPr>
              <w:pStyle w:val="ColumnHeading"/>
              <w:keepNext/>
            </w:pPr>
            <w:r w:rsidRPr="00523F9F">
              <w:t>Kommissionens forslag</w:t>
            </w:r>
          </w:p>
        </w:tc>
        <w:tc>
          <w:tcPr>
            <w:tcW w:w="4876" w:type="dxa"/>
            <w:hideMark/>
          </w:tcPr>
          <w:p w:rsidR="00987E75" w:rsidRPr="00523F9F" w:rsidP="00BB18F0" w14:paraId="1222A796" w14:textId="77777777">
            <w:pPr>
              <w:pStyle w:val="ColumnHeading"/>
              <w:keepNext/>
            </w:pPr>
            <w:r w:rsidRPr="00523F9F">
              <w:t>Ændringsforslag</w:t>
            </w:r>
          </w:p>
        </w:tc>
      </w:tr>
      <w:tr w14:paraId="1048E10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D6659E7" w14:textId="77777777">
            <w:pPr>
              <w:pStyle w:val="Normal6"/>
            </w:pPr>
            <w:r w:rsidRPr="00523F9F">
              <w:rPr>
                <w:b/>
                <w:i/>
              </w:rPr>
              <w:t>(f)</w:t>
            </w:r>
            <w:r w:rsidRPr="00523F9F">
              <w:tab/>
              <w:t xml:space="preserve">produkter, der stammer fra </w:t>
            </w:r>
            <w:r w:rsidRPr="00523F9F">
              <w:rPr>
                <w:b/>
                <w:bCs/>
                <w:i/>
                <w:iCs/>
              </w:rPr>
              <w:t>små</w:t>
            </w:r>
            <w:r w:rsidRPr="00523F9F">
              <w:t xml:space="preserve"> </w:t>
            </w:r>
            <w:r w:rsidRPr="00523F9F">
              <w:rPr>
                <w:b/>
                <w:bCs/>
                <w:i/>
                <w:iCs/>
              </w:rPr>
              <w:t>bedrifter</w:t>
            </w:r>
            <w:r w:rsidRPr="00523F9F">
              <w:t xml:space="preserve"> </w:t>
            </w:r>
            <w:r w:rsidRPr="00523F9F">
              <w:rPr>
                <w:b/>
                <w:bCs/>
                <w:i/>
                <w:iCs/>
              </w:rPr>
              <w:t>som defineret af medlemsstaterne</w:t>
            </w:r>
          </w:p>
        </w:tc>
        <w:tc>
          <w:tcPr>
            <w:tcW w:w="4876" w:type="dxa"/>
            <w:hideMark/>
          </w:tcPr>
          <w:p w:rsidR="00987E75" w:rsidRPr="00523F9F" w:rsidP="00BB18F0" w14:paraId="7A93B9B9" w14:textId="77777777">
            <w:pPr>
              <w:pStyle w:val="Normal6"/>
              <w:rPr>
                <w:szCs w:val="24"/>
              </w:rPr>
            </w:pPr>
            <w:r w:rsidRPr="00523F9F">
              <w:rPr>
                <w:b/>
                <w:i/>
              </w:rPr>
              <w:t>f)</w:t>
            </w:r>
            <w:r w:rsidRPr="00523F9F">
              <w:tab/>
              <w:t xml:space="preserve">produkter, der stammer fra </w:t>
            </w:r>
            <w:r w:rsidRPr="00523F9F">
              <w:rPr>
                <w:b/>
                <w:bCs/>
                <w:i/>
                <w:iCs/>
              </w:rPr>
              <w:t>landbrugsbedrifter,</w:t>
            </w:r>
            <w:r w:rsidRPr="00523F9F">
              <w:t xml:space="preserve"> </w:t>
            </w:r>
            <w:r w:rsidRPr="00523F9F">
              <w:rPr>
                <w:b/>
                <w:i/>
              </w:rPr>
              <w:t>samt produkter leveret eller markedsført af landbrugskooperativer, producentorganisationer eller andre socialøkonomiske virksomheder, hvis deltagere hovedsagelig er producenter</w:t>
            </w:r>
          </w:p>
        </w:tc>
      </w:tr>
    </w:tbl>
    <w:p w:rsidR="00987E75" w:rsidRPr="00523F9F" w:rsidP="00987E75" w14:paraId="56EC7AF7"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493637E3" w14:textId="77777777">
      <w:r w:rsidRPr="00523F9F">
        <w:rPr>
          <w:rStyle w:val="HideTWBExt"/>
          <w:noProof w:val="0"/>
        </w:rPr>
        <w:t>&lt;/AmendB&gt;</w:t>
      </w:r>
    </w:p>
    <w:p w:rsidR="00987E75" w:rsidRPr="00523F9F" w:rsidP="00987E75" w14:paraId="3F16632A"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654</w:t>
      </w:r>
      <w:r w:rsidRPr="00523F9F">
        <w:rPr>
          <w:rStyle w:val="HideTWBExt"/>
          <w:b w:val="0"/>
          <w:noProof w:val="0"/>
        </w:rPr>
        <w:t>&lt;/NumAmB&gt;</w:t>
      </w:r>
    </w:p>
    <w:p w:rsidR="00987E75" w:rsidRPr="00523F9F" w:rsidP="00987E75" w14:paraId="58E705D8" w14:textId="77777777">
      <w:pPr>
        <w:pStyle w:val="NormalBold"/>
      </w:pPr>
      <w:r w:rsidRPr="00523F9F">
        <w:rPr>
          <w:rStyle w:val="HideTWBExt"/>
          <w:b w:val="0"/>
          <w:noProof w:val="0"/>
        </w:rPr>
        <w:t>&lt;RepeatBlock-By&gt;&lt;Members&gt;</w:t>
      </w:r>
      <w:r w:rsidRPr="00523F9F">
        <w:t>Csaba Dömötör</w:t>
      </w:r>
      <w:r w:rsidRPr="00523F9F">
        <w:rPr>
          <w:rStyle w:val="HideTWBExt"/>
          <w:b w:val="0"/>
          <w:noProof w:val="0"/>
        </w:rPr>
        <w:t>&lt;/Members&gt;</w:t>
      </w:r>
    </w:p>
    <w:p w:rsidR="00987E75" w:rsidRPr="00523F9F" w:rsidP="00987E75" w14:paraId="31D80EA1" w14:textId="77777777">
      <w:r w:rsidRPr="00523F9F">
        <w:rPr>
          <w:rStyle w:val="HideTWBExt"/>
          <w:noProof w:val="0"/>
        </w:rPr>
        <w:t>&lt;/RepeatBlock-By&gt;</w:t>
      </w:r>
    </w:p>
    <w:p w:rsidR="00987E75" w:rsidRPr="00523F9F" w:rsidP="00987E75" w14:paraId="48B60430"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09CB8D2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60F2608A"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4D6E6C64" w14:textId="77777777">
      <w:r w:rsidRPr="00523F9F">
        <w:rPr>
          <w:rStyle w:val="HideTWBExt"/>
          <w:noProof w:val="0"/>
        </w:rPr>
        <w:t>&lt;Article2&gt;</w:t>
      </w:r>
      <w:r w:rsidRPr="00523F9F">
        <w:t>Artikel 28 – stk. 5 – litra 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E486BEC"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20412580" w14:textId="77777777">
            <w:pPr>
              <w:keepNext/>
            </w:pPr>
          </w:p>
        </w:tc>
      </w:tr>
      <w:tr w14:paraId="34BF5DE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3B61476D" w14:textId="77777777">
            <w:pPr>
              <w:pStyle w:val="ColumnHeading"/>
              <w:keepNext/>
            </w:pPr>
            <w:r w:rsidRPr="00523F9F">
              <w:t>Kommissionens forslag</w:t>
            </w:r>
          </w:p>
        </w:tc>
        <w:tc>
          <w:tcPr>
            <w:tcW w:w="4876" w:type="dxa"/>
            <w:hideMark/>
          </w:tcPr>
          <w:p w:rsidR="00987E75" w:rsidRPr="00523F9F" w:rsidP="00BB18F0" w14:paraId="1DFE02D5" w14:textId="77777777">
            <w:pPr>
              <w:pStyle w:val="ColumnHeading"/>
              <w:keepNext/>
            </w:pPr>
            <w:r w:rsidRPr="00523F9F">
              <w:t>Ændringsforslag</w:t>
            </w:r>
          </w:p>
        </w:tc>
      </w:tr>
      <w:tr w14:paraId="38CF0D77"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C813291" w14:textId="77777777">
            <w:pPr>
              <w:pStyle w:val="Normal6"/>
            </w:pPr>
            <w:r w:rsidRPr="00523F9F">
              <w:rPr>
                <w:b/>
                <w:bCs/>
                <w:i/>
                <w:iCs/>
              </w:rPr>
              <w:t>(g)</w:t>
            </w:r>
            <w:r w:rsidRPr="00523F9F">
              <w:rPr>
                <w:b/>
                <w:i/>
              </w:rPr>
              <w:tab/>
              <w:t>produkter, der overholder fair trade-produktionsstandarder.</w:t>
            </w:r>
          </w:p>
        </w:tc>
        <w:tc>
          <w:tcPr>
            <w:tcW w:w="4876" w:type="dxa"/>
            <w:hideMark/>
          </w:tcPr>
          <w:p w:rsidR="00987E75" w:rsidRPr="00523F9F" w:rsidP="00BB18F0" w14:paraId="737DB67F" w14:textId="77777777">
            <w:pPr>
              <w:pStyle w:val="Normal6"/>
              <w:rPr>
                <w:szCs w:val="24"/>
              </w:rPr>
            </w:pPr>
            <w:r w:rsidRPr="00523F9F">
              <w:rPr>
                <w:b/>
                <w:i/>
              </w:rPr>
              <w:t>udgår</w:t>
            </w:r>
          </w:p>
        </w:tc>
      </w:tr>
    </w:tbl>
    <w:p w:rsidR="00987E75" w:rsidRPr="00523F9F" w:rsidP="00987E75" w14:paraId="7A445449"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2A626E5B" w14:textId="77777777">
      <w:r w:rsidRPr="00523F9F">
        <w:rPr>
          <w:rStyle w:val="HideTWBExt"/>
          <w:noProof w:val="0"/>
        </w:rPr>
        <w:t>&lt;/AmendB&gt;</w:t>
      </w:r>
    </w:p>
    <w:p w:rsidR="00987E75" w:rsidRPr="00523F9F" w:rsidP="00987E75" w14:paraId="57A7B771"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655</w:t>
      </w:r>
      <w:r w:rsidRPr="00523F9F">
        <w:rPr>
          <w:rStyle w:val="HideTWBExt"/>
          <w:b w:val="0"/>
          <w:noProof w:val="0"/>
        </w:rPr>
        <w:t>&lt;/NumAmB&gt;</w:t>
      </w:r>
    </w:p>
    <w:p w:rsidR="00987E75" w:rsidRPr="00523F9F" w:rsidP="00987E75" w14:paraId="58355173" w14:textId="77777777">
      <w:pPr>
        <w:pStyle w:val="NormalBold"/>
      </w:pPr>
      <w:r w:rsidRPr="00523F9F">
        <w:rPr>
          <w:rStyle w:val="HideTWBExt"/>
          <w:b w:val="0"/>
          <w:noProof w:val="0"/>
        </w:rPr>
        <w:t>&lt;RepeatBlock-By&gt;&lt;Members&gt;</w:t>
      </w:r>
      <w:r w:rsidRPr="00523F9F">
        <w:t>Cristina Guarda</w:t>
      </w:r>
      <w:r w:rsidRPr="00523F9F">
        <w:rPr>
          <w:rStyle w:val="HideTWBExt"/>
          <w:b w:val="0"/>
          <w:noProof w:val="0"/>
        </w:rPr>
        <w:t>&lt;/Members&gt;</w:t>
      </w:r>
    </w:p>
    <w:p w:rsidR="00987E75" w:rsidRPr="00523F9F" w:rsidP="00987E75" w14:paraId="10829C18" w14:textId="77777777">
      <w:r w:rsidRPr="00523F9F">
        <w:rPr>
          <w:rStyle w:val="HideTWBExt"/>
          <w:noProof w:val="0"/>
        </w:rPr>
        <w:t>&lt;AuNomDe&gt;</w:t>
      </w:r>
      <w:r w:rsidRPr="00523F9F">
        <w:rPr>
          <w:rStyle w:val="HideTWBInt"/>
          <w:noProof w:val="0"/>
        </w:rPr>
        <w:t>{Verts/ALE}</w:t>
      </w:r>
      <w:r w:rsidRPr="00523F9F">
        <w:t>for Verts/ALE-Gruppen</w:t>
      </w:r>
      <w:r w:rsidRPr="00523F9F">
        <w:rPr>
          <w:rStyle w:val="HideTWBExt"/>
          <w:noProof w:val="0"/>
        </w:rPr>
        <w:t>&lt;/AuNomDe&gt;</w:t>
      </w:r>
    </w:p>
    <w:p w:rsidR="00987E75" w:rsidRPr="00523F9F" w:rsidP="00987E75" w14:paraId="7DAB0D19" w14:textId="77777777">
      <w:r w:rsidRPr="00523F9F">
        <w:rPr>
          <w:rStyle w:val="HideTWBExt"/>
          <w:noProof w:val="0"/>
        </w:rPr>
        <w:t>&lt;/RepeatBlock-By&gt;</w:t>
      </w:r>
    </w:p>
    <w:p w:rsidR="00987E75" w:rsidRPr="00523F9F" w:rsidP="00987E75" w14:paraId="262263C2"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1059BDB4"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DCF6D05"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79962F5B" w14:textId="77777777">
      <w:r w:rsidRPr="00523F9F">
        <w:rPr>
          <w:rStyle w:val="HideTWBExt"/>
          <w:noProof w:val="0"/>
        </w:rPr>
        <w:t>&lt;Article2&gt;</w:t>
      </w:r>
      <w:r w:rsidRPr="00523F9F">
        <w:t>Artikel 28 – stk. 5 – litra 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F6627BD"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1A3AE66" w14:textId="77777777">
            <w:pPr>
              <w:keepNext/>
            </w:pPr>
          </w:p>
        </w:tc>
      </w:tr>
      <w:tr w14:paraId="65D15B0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1D0F6FB4" w14:textId="77777777">
            <w:pPr>
              <w:pStyle w:val="ColumnHeading"/>
              <w:keepNext/>
            </w:pPr>
            <w:r w:rsidRPr="00523F9F">
              <w:t>Kommissionens forslag</w:t>
            </w:r>
          </w:p>
        </w:tc>
        <w:tc>
          <w:tcPr>
            <w:tcW w:w="4876" w:type="dxa"/>
            <w:hideMark/>
          </w:tcPr>
          <w:p w:rsidR="00987E75" w:rsidRPr="00523F9F" w:rsidP="00BB18F0" w14:paraId="743D1166" w14:textId="77777777">
            <w:pPr>
              <w:pStyle w:val="ColumnHeading"/>
              <w:keepNext/>
            </w:pPr>
            <w:r w:rsidRPr="00523F9F">
              <w:t>Ændringsforslag</w:t>
            </w:r>
          </w:p>
        </w:tc>
      </w:tr>
      <w:tr w14:paraId="5AD8614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2B9F2298" w14:textId="77777777">
            <w:pPr>
              <w:pStyle w:val="Normal6"/>
            </w:pPr>
            <w:r w:rsidRPr="00523F9F">
              <w:rPr>
                <w:b/>
                <w:bCs/>
                <w:i/>
                <w:iCs/>
              </w:rPr>
              <w:t>(g)</w:t>
            </w:r>
            <w:r w:rsidRPr="00523F9F">
              <w:tab/>
              <w:t>produkter, der overholder fair trade-produktionsstandarder.</w:t>
            </w:r>
          </w:p>
        </w:tc>
        <w:tc>
          <w:tcPr>
            <w:tcW w:w="4876" w:type="dxa"/>
            <w:hideMark/>
          </w:tcPr>
          <w:p w:rsidR="00987E75" w:rsidRPr="00523F9F" w:rsidP="00BB18F0" w14:paraId="12FEFA63" w14:textId="0B2C8713">
            <w:pPr>
              <w:pStyle w:val="Normal6"/>
              <w:rPr>
                <w:szCs w:val="24"/>
              </w:rPr>
            </w:pPr>
            <w:r w:rsidRPr="00523F9F">
              <w:rPr>
                <w:b/>
                <w:i/>
              </w:rPr>
              <w:t>g)</w:t>
            </w:r>
            <w:r w:rsidRPr="00523F9F">
              <w:tab/>
              <w:t>produkter, der overholder fair trade-produktionsstandarder</w:t>
            </w:r>
            <w:r w:rsidRPr="00523F9F">
              <w:rPr>
                <w:b/>
                <w:i/>
              </w:rPr>
              <w:t xml:space="preserve">, herunder </w:t>
            </w:r>
            <w:r w:rsidRPr="00523F9F" w:rsidR="002362E2">
              <w:rPr>
                <w:b/>
                <w:i/>
              </w:rPr>
              <w:t>at de er fri for udnyttelse af arbejdskraft</w:t>
            </w:r>
            <w:r w:rsidRPr="00523F9F">
              <w:t>.</w:t>
            </w:r>
          </w:p>
        </w:tc>
      </w:tr>
    </w:tbl>
    <w:p w:rsidR="00987E75" w:rsidRPr="00523F9F" w:rsidP="00987E75" w14:paraId="3A1905A3"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6CFA0911" w14:textId="77777777">
      <w:r w:rsidRPr="00523F9F">
        <w:rPr>
          <w:rStyle w:val="HideTWBExt"/>
          <w:noProof w:val="0"/>
        </w:rPr>
        <w:t>&lt;/AmendB&gt;</w:t>
      </w:r>
    </w:p>
    <w:p w:rsidR="00987E75" w:rsidRPr="00523F9F" w:rsidP="00987E75" w14:paraId="404EC9D3"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656</w:t>
      </w:r>
      <w:r w:rsidRPr="00523F9F">
        <w:rPr>
          <w:rStyle w:val="HideTWBExt"/>
          <w:b w:val="0"/>
          <w:noProof w:val="0"/>
        </w:rPr>
        <w:t>&lt;/NumAmB&gt;</w:t>
      </w:r>
    </w:p>
    <w:p w:rsidR="00987E75" w:rsidRPr="00523F9F" w:rsidP="00987E75" w14:paraId="29A16F8E" w14:textId="77777777">
      <w:pPr>
        <w:pStyle w:val="NormalBold"/>
      </w:pPr>
      <w:r w:rsidRPr="00523F9F">
        <w:rPr>
          <w:rStyle w:val="HideTWBExt"/>
          <w:b w:val="0"/>
          <w:noProof w:val="0"/>
        </w:rPr>
        <w:t>&lt;RepeatBlock-By&gt;&lt;Members&gt;</w:t>
      </w:r>
      <w:r w:rsidRPr="00523F9F">
        <w:t>Carmen Crespo Díaz, Esther Herranz García, Susana Solís Pérez, Juan Ignacio Zoido Álvarez, Antonio López-Istúriz White, Elena Nevado del Campo</w:t>
      </w:r>
      <w:r w:rsidRPr="00523F9F">
        <w:rPr>
          <w:rStyle w:val="HideTWBExt"/>
          <w:b w:val="0"/>
          <w:noProof w:val="0"/>
        </w:rPr>
        <w:t>&lt;/Members&gt;</w:t>
      </w:r>
    </w:p>
    <w:p w:rsidR="00987E75" w:rsidRPr="00523F9F" w:rsidP="00987E75" w14:paraId="31417480" w14:textId="77777777">
      <w:r w:rsidRPr="00523F9F">
        <w:rPr>
          <w:rStyle w:val="HideTWBExt"/>
          <w:noProof w:val="0"/>
        </w:rPr>
        <w:t>&lt;/RepeatBlock-By&gt;</w:t>
      </w:r>
    </w:p>
    <w:p w:rsidR="00987E75" w:rsidRPr="00523F9F" w:rsidP="00987E75" w14:paraId="371F2B24"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41C6D95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048CF9F0"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F5D0E0E" w14:textId="77777777">
      <w:r w:rsidRPr="00523F9F">
        <w:rPr>
          <w:rStyle w:val="HideTWBExt"/>
          <w:noProof w:val="0"/>
        </w:rPr>
        <w:t>&lt;Article2&gt;</w:t>
      </w:r>
      <w:r w:rsidRPr="00523F9F">
        <w:t>Artikel 28 – stk. 5 – litra g</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D85B70B"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FF10CD3" w14:textId="77777777">
            <w:pPr>
              <w:keepNext/>
            </w:pPr>
          </w:p>
        </w:tc>
      </w:tr>
      <w:tr w14:paraId="5382923E"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DCC0A46" w14:textId="77777777">
            <w:pPr>
              <w:pStyle w:val="ColumnHeading"/>
              <w:keepNext/>
            </w:pPr>
            <w:r w:rsidRPr="00523F9F">
              <w:t>Kommissionens forslag</w:t>
            </w:r>
          </w:p>
        </w:tc>
        <w:tc>
          <w:tcPr>
            <w:tcW w:w="4876" w:type="dxa"/>
            <w:hideMark/>
          </w:tcPr>
          <w:p w:rsidR="00987E75" w:rsidRPr="00523F9F" w:rsidP="00BB18F0" w14:paraId="67B2DAD9" w14:textId="77777777">
            <w:pPr>
              <w:pStyle w:val="ColumnHeading"/>
              <w:keepNext/>
            </w:pPr>
            <w:r w:rsidRPr="00523F9F">
              <w:t>Ændringsforslag</w:t>
            </w:r>
          </w:p>
        </w:tc>
      </w:tr>
      <w:tr w14:paraId="0BC70339"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3314571" w14:textId="77777777">
            <w:pPr>
              <w:pStyle w:val="Normal6"/>
            </w:pPr>
            <w:r w:rsidRPr="00523F9F">
              <w:rPr>
                <w:b/>
                <w:i/>
              </w:rPr>
              <w:t>(g)</w:t>
            </w:r>
            <w:r w:rsidRPr="00523F9F">
              <w:tab/>
              <w:t>produkter, der</w:t>
            </w:r>
            <w:r w:rsidRPr="00523F9F">
              <w:rPr>
                <w:b/>
                <w:bCs/>
                <w:i/>
                <w:iCs/>
              </w:rPr>
              <w:t xml:space="preserve"> overholder fair trade-produktionsstandarder</w:t>
            </w:r>
            <w:r w:rsidRPr="00523F9F">
              <w:t>.</w:t>
            </w:r>
          </w:p>
        </w:tc>
        <w:tc>
          <w:tcPr>
            <w:tcW w:w="4876" w:type="dxa"/>
            <w:hideMark/>
          </w:tcPr>
          <w:p w:rsidR="00987E75" w:rsidRPr="00523F9F" w:rsidP="00BB18F0" w14:paraId="2441CFA0" w14:textId="77777777">
            <w:pPr>
              <w:pStyle w:val="Normal6"/>
              <w:rPr>
                <w:szCs w:val="24"/>
              </w:rPr>
            </w:pPr>
            <w:r w:rsidRPr="00523F9F">
              <w:rPr>
                <w:b/>
                <w:i/>
              </w:rPr>
              <w:t>g)</w:t>
            </w:r>
            <w:r w:rsidRPr="00523F9F">
              <w:tab/>
              <w:t xml:space="preserve">produkter, der </w:t>
            </w:r>
            <w:r w:rsidRPr="00523F9F">
              <w:rPr>
                <w:b/>
                <w:bCs/>
                <w:i/>
                <w:iCs/>
              </w:rPr>
              <w:t>specifikt hidrører fra regionerne i den yderste periferi</w:t>
            </w:r>
            <w:r w:rsidRPr="00523F9F">
              <w:t>.</w:t>
            </w:r>
          </w:p>
        </w:tc>
      </w:tr>
    </w:tbl>
    <w:p w:rsidR="00987E75" w:rsidRPr="00523F9F" w:rsidP="00987E75" w14:paraId="6CD349DE"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{ES}</w:t>
      </w:r>
      <w:r w:rsidRPr="00523F9F">
        <w:rPr>
          <w:noProof w:val="0"/>
        </w:rPr>
        <w:t>es</w:t>
      </w:r>
      <w:r w:rsidRPr="00523F9F">
        <w:rPr>
          <w:rStyle w:val="HideTWBExt"/>
          <w:noProof w:val="0"/>
        </w:rPr>
        <w:t>&lt;/Original&gt;</w:t>
      </w:r>
    </w:p>
    <w:p w:rsidR="00987E75" w:rsidRPr="00523F9F" w:rsidP="00987E75" w14:paraId="058E7FB6" w14:textId="3888ED4C">
      <w:r w:rsidRPr="00523F9F">
        <w:rPr>
          <w:rStyle w:val="HideTWBExt"/>
          <w:noProof w:val="0"/>
        </w:rPr>
        <w:t>&lt;/AmendB&gt;</w:t>
      </w:r>
    </w:p>
    <w:p w:rsidR="00987E75" w:rsidRPr="00523F9F" w:rsidP="00987E75" w14:paraId="2F9A7637"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657</w:t>
      </w:r>
      <w:r w:rsidRPr="00523F9F">
        <w:rPr>
          <w:rStyle w:val="HideTWBExt"/>
          <w:b w:val="0"/>
          <w:noProof w:val="0"/>
        </w:rPr>
        <w:t>&lt;/NumAmB&gt;</w:t>
      </w:r>
    </w:p>
    <w:p w:rsidR="00987E75" w:rsidRPr="00523F9F" w:rsidP="00987E75" w14:paraId="53B5DAFF" w14:textId="77777777">
      <w:pPr>
        <w:pStyle w:val="NormalBold"/>
      </w:pPr>
      <w:r w:rsidRPr="00523F9F">
        <w:rPr>
          <w:rStyle w:val="HideTWBExt"/>
          <w:b w:val="0"/>
          <w:noProof w:val="0"/>
        </w:rPr>
        <w:t>&lt;RepeatBlock-By&gt;&lt;Members&gt;</w:t>
      </w:r>
      <w:r w:rsidRPr="00523F9F">
        <w:t>Sakis Arnaoutoglou</w:t>
      </w:r>
      <w:r w:rsidRPr="00523F9F">
        <w:rPr>
          <w:rStyle w:val="HideTWBExt"/>
          <w:b w:val="0"/>
          <w:noProof w:val="0"/>
        </w:rPr>
        <w:t>&lt;/Members&gt;</w:t>
      </w:r>
    </w:p>
    <w:p w:rsidR="00987E75" w:rsidRPr="00523F9F" w:rsidP="00987E75" w14:paraId="029F3943" w14:textId="77777777">
      <w:r w:rsidRPr="00523F9F">
        <w:rPr>
          <w:rStyle w:val="HideTWBExt"/>
          <w:noProof w:val="0"/>
        </w:rPr>
        <w:t>&lt;/RepeatBlock-By&gt;</w:t>
      </w:r>
    </w:p>
    <w:p w:rsidR="00987E75" w:rsidRPr="00523F9F" w:rsidP="00987E75" w14:paraId="316483E7"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7824F01C"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3C1C660C"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2883A836" w14:textId="77777777">
      <w:r w:rsidRPr="00523F9F">
        <w:rPr>
          <w:rStyle w:val="HideTWBExt"/>
          <w:noProof w:val="0"/>
        </w:rPr>
        <w:t>&lt;Article2&gt;</w:t>
      </w:r>
      <w:r w:rsidRPr="00523F9F">
        <w:t>Artikel 28 – stk. 5 – litra g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6518169"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5DD8EEE4" w14:textId="77777777">
            <w:pPr>
              <w:keepNext/>
            </w:pPr>
          </w:p>
        </w:tc>
      </w:tr>
      <w:tr w14:paraId="455F6B30"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5FDE7827" w14:textId="77777777">
            <w:pPr>
              <w:pStyle w:val="ColumnHeading"/>
              <w:keepNext/>
            </w:pPr>
            <w:r w:rsidRPr="00523F9F">
              <w:t>Kommissionens forslag</w:t>
            </w:r>
          </w:p>
        </w:tc>
        <w:tc>
          <w:tcPr>
            <w:tcW w:w="4876" w:type="dxa"/>
            <w:hideMark/>
          </w:tcPr>
          <w:p w:rsidR="00987E75" w:rsidRPr="00523F9F" w:rsidP="00BB18F0" w14:paraId="74B4564B" w14:textId="77777777">
            <w:pPr>
              <w:pStyle w:val="ColumnHeading"/>
              <w:keepNext/>
            </w:pPr>
            <w:r w:rsidRPr="00523F9F">
              <w:t>Ændringsforslag</w:t>
            </w:r>
          </w:p>
        </w:tc>
      </w:tr>
      <w:tr w14:paraId="7E2254C6"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789FF8A9" w14:textId="77777777">
            <w:pPr>
              <w:pStyle w:val="Normal6"/>
            </w:pPr>
          </w:p>
        </w:tc>
        <w:tc>
          <w:tcPr>
            <w:tcW w:w="4876" w:type="dxa"/>
            <w:hideMark/>
          </w:tcPr>
          <w:p w:rsidR="00987E75" w:rsidRPr="00523F9F" w:rsidP="00BB18F0" w14:paraId="2C135EA3" w14:textId="77777777">
            <w:pPr>
              <w:pStyle w:val="Normal6"/>
              <w:rPr>
                <w:szCs w:val="24"/>
              </w:rPr>
            </w:pPr>
            <w:r w:rsidRPr="00523F9F">
              <w:rPr>
                <w:b/>
                <w:i/>
              </w:rPr>
              <w:t>ga)</w:t>
            </w:r>
            <w:r w:rsidRPr="00523F9F">
              <w:rPr>
                <w:b/>
                <w:i/>
              </w:rPr>
              <w:tab/>
              <w:t>sæsonprodukter</w:t>
            </w:r>
          </w:p>
        </w:tc>
      </w:tr>
    </w:tbl>
    <w:p w:rsidR="00987E75" w:rsidRPr="00523F9F" w:rsidP="00987E75" w14:paraId="061B2DA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{EL}</w:t>
      </w:r>
      <w:r w:rsidRPr="00523F9F">
        <w:rPr>
          <w:noProof w:val="0"/>
        </w:rPr>
        <w:t>el</w:t>
      </w:r>
      <w:r w:rsidRPr="00523F9F">
        <w:rPr>
          <w:rStyle w:val="HideTWBExt"/>
          <w:noProof w:val="0"/>
        </w:rPr>
        <w:t>&lt;/Original&gt;</w:t>
      </w:r>
    </w:p>
    <w:p w:rsidR="00987E75" w:rsidRPr="00523F9F" w:rsidP="00987E75" w14:paraId="45F3E132" w14:textId="4F2238A6">
      <w:r w:rsidRPr="00523F9F">
        <w:rPr>
          <w:rStyle w:val="HideTWBExt"/>
          <w:noProof w:val="0"/>
        </w:rPr>
        <w:t>&lt;/AmendB&gt;</w:t>
      </w:r>
    </w:p>
    <w:p w:rsidR="00987E75" w:rsidRPr="00523F9F" w:rsidP="00987E75" w14:paraId="2E25A8DC"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658</w:t>
      </w:r>
      <w:r w:rsidRPr="00523F9F">
        <w:rPr>
          <w:rStyle w:val="HideTWBExt"/>
          <w:b w:val="0"/>
          <w:noProof w:val="0"/>
        </w:rPr>
        <w:t>&lt;/NumAmB&gt;</w:t>
      </w:r>
    </w:p>
    <w:p w:rsidR="00987E75" w:rsidRPr="00523F9F" w:rsidP="00987E75" w14:paraId="75CBBD96" w14:textId="77777777">
      <w:pPr>
        <w:pStyle w:val="NormalBold"/>
      </w:pPr>
      <w:r w:rsidRPr="00523F9F">
        <w:rPr>
          <w:rStyle w:val="HideTWBExt"/>
          <w:b w:val="0"/>
          <w:noProof w:val="0"/>
        </w:rPr>
        <w:t>&lt;RepeatBlock-By&gt;&lt;Members&gt;</w:t>
      </w:r>
      <w:r w:rsidRPr="00523F9F">
        <w:t>Csaba Dömötör</w:t>
      </w:r>
      <w:r w:rsidRPr="00523F9F">
        <w:rPr>
          <w:rStyle w:val="HideTWBExt"/>
          <w:b w:val="0"/>
          <w:noProof w:val="0"/>
        </w:rPr>
        <w:t>&lt;/Members&gt;</w:t>
      </w:r>
    </w:p>
    <w:p w:rsidR="00987E75" w:rsidRPr="00523F9F" w:rsidP="00987E75" w14:paraId="24351024" w14:textId="77777777">
      <w:r w:rsidRPr="00523F9F">
        <w:rPr>
          <w:rStyle w:val="HideTWBExt"/>
          <w:noProof w:val="0"/>
        </w:rPr>
        <w:t>&lt;/RepeatBlock-By&gt;</w:t>
      </w:r>
    </w:p>
    <w:p w:rsidR="00987E75" w:rsidRPr="00523F9F" w:rsidP="00987E75" w14:paraId="22B8F73E"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2CF1C7E9"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528F0CEF"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4F01E1D" w14:textId="77777777">
      <w:r w:rsidRPr="00523F9F">
        <w:rPr>
          <w:rStyle w:val="HideTWBExt"/>
          <w:noProof w:val="0"/>
        </w:rPr>
        <w:t>&lt;Article2&gt;</w:t>
      </w:r>
      <w:r w:rsidRPr="00523F9F">
        <w:t>Artikel 28 – stk. 5 – litra g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A22C220"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1AC030F4" w14:textId="77777777">
            <w:pPr>
              <w:keepNext/>
            </w:pPr>
          </w:p>
        </w:tc>
      </w:tr>
      <w:tr w14:paraId="7B0AC61A"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027E3C64" w14:textId="77777777">
            <w:pPr>
              <w:pStyle w:val="ColumnHeading"/>
              <w:keepNext/>
            </w:pPr>
            <w:r w:rsidRPr="00523F9F">
              <w:t>Kommissionens forslag</w:t>
            </w:r>
          </w:p>
        </w:tc>
        <w:tc>
          <w:tcPr>
            <w:tcW w:w="4876" w:type="dxa"/>
            <w:hideMark/>
          </w:tcPr>
          <w:p w:rsidR="00987E75" w:rsidRPr="00523F9F" w:rsidP="00BB18F0" w14:paraId="3FDF77FC" w14:textId="77777777">
            <w:pPr>
              <w:pStyle w:val="ColumnHeading"/>
              <w:keepNext/>
            </w:pPr>
            <w:r w:rsidRPr="00523F9F">
              <w:t>Ændringsforslag</w:t>
            </w:r>
          </w:p>
        </w:tc>
      </w:tr>
      <w:tr w14:paraId="4DC1385D"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675ED631" w14:textId="77777777">
            <w:pPr>
              <w:pStyle w:val="Normal6"/>
            </w:pPr>
          </w:p>
        </w:tc>
        <w:tc>
          <w:tcPr>
            <w:tcW w:w="4876" w:type="dxa"/>
            <w:hideMark/>
          </w:tcPr>
          <w:p w:rsidR="00987E75" w:rsidRPr="00523F9F" w:rsidP="00BB18F0" w14:paraId="3C4C14A8" w14:textId="77777777">
            <w:pPr>
              <w:pStyle w:val="Normal6"/>
              <w:rPr>
                <w:szCs w:val="24"/>
              </w:rPr>
            </w:pPr>
            <w:r w:rsidRPr="00523F9F">
              <w:rPr>
                <w:b/>
                <w:i/>
              </w:rPr>
              <w:t>ga)</w:t>
            </w:r>
            <w:r w:rsidRPr="00523F9F">
              <w:rPr>
                <w:b/>
                <w:i/>
              </w:rPr>
              <w:tab/>
              <w:t>produkter, som stammer fra truede arter som defineret i artikel 2, nr. 24), i Europa-Parlamentets og Rådets forordning (EU) 2016/1012</w:t>
            </w:r>
          </w:p>
        </w:tc>
      </w:tr>
    </w:tbl>
    <w:p w:rsidR="00987E75" w:rsidRPr="00523F9F" w:rsidP="00987E75" w14:paraId="089C1EA1"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{EN}</w:t>
      </w:r>
      <w:r w:rsidRPr="00523F9F">
        <w:rPr>
          <w:noProof w:val="0"/>
        </w:rPr>
        <w:t>en</w:t>
      </w:r>
      <w:r w:rsidRPr="00523F9F">
        <w:rPr>
          <w:rStyle w:val="HideTWBExt"/>
          <w:noProof w:val="0"/>
        </w:rPr>
        <w:t>&lt;/Original&gt;</w:t>
      </w:r>
    </w:p>
    <w:p w:rsidR="00987E75" w:rsidRPr="00523F9F" w:rsidP="00987E75" w14:paraId="574F47BD" w14:textId="25BC3EDA">
      <w:r w:rsidRPr="00523F9F">
        <w:rPr>
          <w:rStyle w:val="HideTWBExt"/>
          <w:noProof w:val="0"/>
        </w:rPr>
        <w:t>&lt;/AmendB&gt;</w:t>
      </w:r>
    </w:p>
    <w:p w:rsidR="00987E75" w:rsidRPr="00523F9F" w:rsidP="00987E75" w14:paraId="3992AFB9" w14:textId="77777777">
      <w:pPr>
        <w:pStyle w:val="AMNumberTabs0"/>
        <w:keepNext/>
      </w:pPr>
      <w:r w:rsidRPr="00523F9F">
        <w:rPr>
          <w:rStyle w:val="HideTWBExt"/>
          <w:b w:val="0"/>
          <w:noProof w:val="0"/>
        </w:rPr>
        <w:t>&lt;AmendB&gt;</w:t>
      </w:r>
      <w:r w:rsidRPr="00523F9F">
        <w:t>Ændringsforslag</w:t>
      </w:r>
      <w:r w:rsidRPr="00523F9F">
        <w:tab/>
      </w:r>
      <w:r w:rsidRPr="00523F9F">
        <w:tab/>
      </w:r>
      <w:r w:rsidRPr="00523F9F">
        <w:rPr>
          <w:rStyle w:val="HideTWBExt"/>
          <w:b w:val="0"/>
          <w:noProof w:val="0"/>
        </w:rPr>
        <w:t>&lt;NumAmB&gt;</w:t>
      </w:r>
      <w:r w:rsidRPr="00523F9F">
        <w:t>659</w:t>
      </w:r>
      <w:r w:rsidRPr="00523F9F">
        <w:rPr>
          <w:rStyle w:val="HideTWBExt"/>
          <w:b w:val="0"/>
          <w:noProof w:val="0"/>
        </w:rPr>
        <w:t>&lt;/NumAmB&gt;</w:t>
      </w:r>
    </w:p>
    <w:p w:rsidR="00987E75" w:rsidRPr="00523F9F" w:rsidP="00987E75" w14:paraId="4B6C2BF7" w14:textId="77777777">
      <w:pPr>
        <w:pStyle w:val="NormalBold"/>
      </w:pPr>
      <w:r w:rsidRPr="00523F9F">
        <w:rPr>
          <w:rStyle w:val="HideTWBExt"/>
          <w:b w:val="0"/>
          <w:noProof w:val="0"/>
        </w:rPr>
        <w:t>&lt;RepeatBlock-By&gt;&lt;Members&gt;</w:t>
      </w:r>
      <w:r w:rsidRPr="00523F9F">
        <w:t>Maria Noichl</w:t>
      </w:r>
      <w:r w:rsidRPr="00523F9F">
        <w:rPr>
          <w:rStyle w:val="HideTWBExt"/>
          <w:b w:val="0"/>
          <w:noProof w:val="0"/>
        </w:rPr>
        <w:t>&lt;/Members&gt;</w:t>
      </w:r>
    </w:p>
    <w:p w:rsidR="00987E75" w:rsidRPr="00523F9F" w:rsidP="00987E75" w14:paraId="0FDF81D1" w14:textId="77777777">
      <w:r w:rsidRPr="00523F9F">
        <w:rPr>
          <w:rStyle w:val="HideTWBExt"/>
          <w:noProof w:val="0"/>
        </w:rPr>
        <w:t>&lt;/RepeatBlock-By&gt;</w:t>
      </w:r>
    </w:p>
    <w:p w:rsidR="00987E75" w:rsidRPr="00523F9F" w:rsidP="00987E75" w14:paraId="0C83F5A9" w14:textId="77777777">
      <w:pPr>
        <w:pStyle w:val="NormalBold"/>
        <w:keepNext/>
      </w:pPr>
      <w:r w:rsidRPr="00523F9F">
        <w:rPr>
          <w:rStyle w:val="HideTWBExt"/>
          <w:b w:val="0"/>
          <w:noProof w:val="0"/>
        </w:rPr>
        <w:t>&lt;DocAmend&gt;</w:t>
      </w:r>
      <w:r w:rsidRPr="00523F9F">
        <w:t>Forslag til forordning</w:t>
      </w:r>
      <w:r w:rsidRPr="00523F9F">
        <w:rPr>
          <w:rStyle w:val="HideTWBExt"/>
          <w:b w:val="0"/>
          <w:noProof w:val="0"/>
        </w:rPr>
        <w:t>&lt;/DocAmend&gt;</w:t>
      </w:r>
    </w:p>
    <w:p w:rsidR="00987E75" w:rsidRPr="00523F9F" w:rsidP="00987E75" w14:paraId="3D7419DB" w14:textId="77777777">
      <w:pPr>
        <w:pStyle w:val="NormalBold"/>
      </w:pPr>
      <w:r w:rsidRPr="00523F9F">
        <w:rPr>
          <w:rStyle w:val="HideTWBExt"/>
          <w:b w:val="0"/>
          <w:noProof w:val="0"/>
        </w:rPr>
        <w:t>&lt;Article&gt;</w:t>
      </w:r>
      <w:r w:rsidRPr="00523F9F">
        <w:t>Artikel 1 – stk. 1 – nr. 12</w:t>
      </w:r>
      <w:r w:rsidRPr="00523F9F">
        <w:rPr>
          <w:rStyle w:val="HideTWBExt"/>
          <w:b w:val="0"/>
          <w:noProof w:val="0"/>
        </w:rPr>
        <w:t>&lt;/Article&gt;</w:t>
      </w:r>
    </w:p>
    <w:p w:rsidR="00987E75" w:rsidRPr="00523F9F" w:rsidP="00987E75" w14:paraId="2A10A8A6" w14:textId="77777777">
      <w:pPr>
        <w:keepNext/>
      </w:pPr>
      <w:r w:rsidRPr="00523F9F">
        <w:rPr>
          <w:rStyle w:val="HideTWBExt"/>
          <w:noProof w:val="0"/>
        </w:rPr>
        <w:t>&lt;DocAmend2&gt;</w:t>
      </w:r>
      <w:r w:rsidRPr="00523F9F">
        <w:t>Forordning (EU) nr. 1308/2013</w:t>
      </w:r>
      <w:r w:rsidRPr="00523F9F">
        <w:rPr>
          <w:rStyle w:val="HideTWBExt"/>
          <w:noProof w:val="0"/>
        </w:rPr>
        <w:t>&lt;/DocAmend2&gt;</w:t>
      </w:r>
    </w:p>
    <w:p w:rsidR="00987E75" w:rsidRPr="00523F9F" w:rsidP="00987E75" w14:paraId="5C22A3B9" w14:textId="77777777">
      <w:r w:rsidRPr="00523F9F">
        <w:rPr>
          <w:rStyle w:val="HideTWBExt"/>
          <w:noProof w:val="0"/>
        </w:rPr>
        <w:t>&lt;Article2&gt;</w:t>
      </w:r>
      <w:r w:rsidRPr="00523F9F">
        <w:t>Artikel 28 – stk. 5 – litra g a (nyt)</w:t>
      </w:r>
      <w:r w:rsidRPr="00523F9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5635D52" w14:textId="77777777" w:rsidTr="00BB18F0">
        <w:tblPrEx>
          <w:tblW w:w="0" w:type="auto"/>
          <w:jc w:val="center"/>
          <w:tblLayout w:type="fixed"/>
          <w:tblCellMar>
            <w:left w:w="340" w:type="dxa"/>
            <w:right w:w="340" w:type="dxa"/>
          </w:tblCellMar>
          <w:tblLook w:val="04A0"/>
        </w:tblPrEx>
        <w:trPr>
          <w:jc w:val="center"/>
        </w:trPr>
        <w:tc>
          <w:tcPr>
            <w:tcW w:w="9752" w:type="dxa"/>
            <w:gridSpan w:val="2"/>
          </w:tcPr>
          <w:p w:rsidR="00987E75" w:rsidRPr="00523F9F" w:rsidP="00BB18F0" w14:paraId="37EFCB9F" w14:textId="77777777">
            <w:pPr>
              <w:keepNext/>
            </w:pPr>
          </w:p>
        </w:tc>
      </w:tr>
      <w:tr w14:paraId="3814C13F" w14:textId="77777777" w:rsidTr="00BB18F0">
        <w:tblPrEx>
          <w:tblW w:w="0" w:type="auto"/>
          <w:jc w:val="center"/>
          <w:tblLayout w:type="fixed"/>
          <w:tblCellMar>
            <w:left w:w="340" w:type="dxa"/>
            <w:right w:w="340" w:type="dxa"/>
          </w:tblCellMar>
          <w:tblLook w:val="04A0"/>
        </w:tblPrEx>
        <w:trPr>
          <w:jc w:val="center"/>
        </w:trPr>
        <w:tc>
          <w:tcPr>
            <w:tcW w:w="4876" w:type="dxa"/>
            <w:hideMark/>
          </w:tcPr>
          <w:p w:rsidR="00987E75" w:rsidRPr="00523F9F" w:rsidP="00BB18F0" w14:paraId="4FFFBC00" w14:textId="77777777">
            <w:pPr>
              <w:pStyle w:val="ColumnHeading"/>
              <w:keepNext/>
            </w:pPr>
            <w:r w:rsidRPr="00523F9F">
              <w:t>Kommissionens forslag</w:t>
            </w:r>
          </w:p>
        </w:tc>
        <w:tc>
          <w:tcPr>
            <w:tcW w:w="4876" w:type="dxa"/>
            <w:hideMark/>
          </w:tcPr>
          <w:p w:rsidR="00987E75" w:rsidRPr="00523F9F" w:rsidP="00BB18F0" w14:paraId="20DC2218" w14:textId="77777777">
            <w:pPr>
              <w:pStyle w:val="ColumnHeading"/>
              <w:keepNext/>
            </w:pPr>
            <w:r w:rsidRPr="00523F9F">
              <w:t>Ændringsforslag</w:t>
            </w:r>
          </w:p>
        </w:tc>
      </w:tr>
      <w:tr w14:paraId="0A3EA3C7" w14:textId="77777777" w:rsidTr="00BB18F0">
        <w:tblPrEx>
          <w:tblW w:w="0" w:type="auto"/>
          <w:jc w:val="center"/>
          <w:tblLayout w:type="fixed"/>
          <w:tblCellMar>
            <w:left w:w="340" w:type="dxa"/>
            <w:right w:w="340" w:type="dxa"/>
          </w:tblCellMar>
          <w:tblLook w:val="04A0"/>
        </w:tblPrEx>
        <w:trPr>
          <w:jc w:val="center"/>
        </w:trPr>
        <w:tc>
          <w:tcPr>
            <w:tcW w:w="4876" w:type="dxa"/>
          </w:tcPr>
          <w:p w:rsidR="00987E75" w:rsidRPr="00523F9F" w:rsidP="00BB18F0" w14:paraId="0F464F27" w14:textId="77777777">
            <w:pPr>
              <w:pStyle w:val="Normal6"/>
            </w:pPr>
          </w:p>
        </w:tc>
        <w:tc>
          <w:tcPr>
            <w:tcW w:w="4876" w:type="dxa"/>
            <w:hideMark/>
          </w:tcPr>
          <w:p w:rsidR="00987E75" w:rsidRPr="00523F9F" w:rsidP="00BB18F0" w14:paraId="175746AA" w14:textId="77777777">
            <w:pPr>
              <w:pStyle w:val="Normal6"/>
              <w:rPr>
                <w:szCs w:val="24"/>
              </w:rPr>
            </w:pPr>
            <w:r w:rsidRPr="00523F9F">
              <w:rPr>
                <w:b/>
                <w:i/>
              </w:rPr>
              <w:t>ga)</w:t>
            </w:r>
            <w:r w:rsidRPr="00523F9F">
              <w:rPr>
                <w:b/>
                <w:i/>
              </w:rPr>
              <w:tab/>
              <w:t>Produkter, der bidrager til en sundere, mere bæredygtig og mere varieret kost.</w:t>
            </w:r>
          </w:p>
        </w:tc>
      </w:tr>
    </w:tbl>
    <w:p w:rsidR="00987E75" w:rsidRPr="00523F9F" w:rsidP="00987E75" w14:paraId="201DCFBA" w14:textId="77777777">
      <w:pPr>
        <w:pStyle w:val="Olang"/>
        <w:rPr>
          <w:noProof w:val="0"/>
        </w:rPr>
      </w:pPr>
      <w:r w:rsidRPr="00523F9F">
        <w:rPr>
          <w:noProof w:val="0"/>
        </w:rPr>
        <w:t xml:space="preserve">Or. </w:t>
      </w:r>
      <w:r w:rsidRPr="00523F9F">
        <w:rPr>
          <w:rStyle w:val="HideTWBExt"/>
          <w:noProof w:val="0"/>
        </w:rPr>
        <w:t>&lt;Original&gt;</w:t>
      </w:r>
      <w:r w:rsidRPr="00523F9F">
        <w:rPr>
          <w:rStyle w:val="HideTWBInt"/>
          <w:noProof w:val="0"/>
        </w:rPr>
        <w:t>{DE}</w:t>
      </w:r>
      <w:r w:rsidRPr="00523F9F">
        <w:rPr>
          <w:noProof w:val="0"/>
        </w:rPr>
        <w:t>de</w:t>
      </w:r>
      <w:r w:rsidRPr="00523F9F">
        <w:rPr>
          <w:rStyle w:val="HideTWBExt"/>
          <w:noProof w:val="0"/>
        </w:rPr>
        <w:t>&lt;/Original&gt;</w:t>
      </w:r>
    </w:p>
    <w:p w:rsidR="00987E75" w:rsidRPr="00523F9F" w:rsidP="00987E75" w14:paraId="32A0B5FF" w14:textId="1171EF1C">
      <w:r w:rsidRPr="00523F9F">
        <w:rPr>
          <w:rStyle w:val="HideTWBExt"/>
          <w:noProof w:val="0"/>
        </w:rPr>
        <w:t>&lt;/AmendB&gt;&lt;/RepeatBlock-AmendB&gt;</w:t>
      </w:r>
    </w:p>
    <w:p w:rsidR="0049003B" w:rsidRPr="00523F9F" w:rsidP="00987E75" w14:paraId="774CC74F" w14:textId="7458C2C6"/>
    <w:sectPr w:rsidSect="00523F9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9F" w:rsidRPr="00523F9F" w:rsidP="00523F9F" w14:paraId="0F7A5B6D" w14:textId="77777777">
    <w:pPr>
      <w:pStyle w:val="EPFooter"/>
    </w:pPr>
    <w:r w:rsidRPr="00523F9F">
      <w:t>PE</w:t>
    </w:r>
    <w:r w:rsidRPr="00523F9F">
      <w:rPr>
        <w:rStyle w:val="HideTWBExt"/>
      </w:rPr>
      <w:t>&lt;NoPE&gt;</w:t>
    </w:r>
    <w:r w:rsidRPr="00523F9F">
      <w:t>791.107</w:t>
    </w:r>
    <w:r w:rsidRPr="00523F9F">
      <w:rPr>
        <w:rStyle w:val="HideTWBExt"/>
      </w:rPr>
      <w:t>&lt;/NoPE&gt;&lt;Version&gt;</w:t>
    </w:r>
    <w:r w:rsidRPr="00523F9F">
      <w:t>v01-00</w:t>
    </w:r>
    <w:r w:rsidRPr="00523F9F">
      <w:rPr>
        <w:rStyle w:val="HideTWBExt"/>
      </w:rPr>
      <w:t>&lt;/Version&gt;</w:t>
    </w:r>
    <w:r w:rsidRPr="00523F9F">
      <w:tab/>
    </w:r>
    <w:r w:rsidRPr="00523F9F">
      <w:fldChar w:fldCharType="begin"/>
    </w:r>
    <w:r w:rsidRPr="00523F9F">
      <w:instrText xml:space="preserve"> PAGE  \* MERGEFORMAT </w:instrText>
    </w:r>
    <w:r w:rsidRPr="00523F9F">
      <w:fldChar w:fldCharType="separate"/>
    </w:r>
    <w:r w:rsidRPr="00523F9F">
      <w:rPr>
        <w:noProof/>
      </w:rPr>
      <w:t>2</w:t>
    </w:r>
    <w:r w:rsidRPr="00523F9F">
      <w:fldChar w:fldCharType="end"/>
    </w:r>
    <w:r w:rsidRPr="00523F9F">
      <w:t>/</w:t>
    </w:r>
    <w:r>
      <w:fldChar w:fldCharType="begin"/>
    </w:r>
    <w:r>
      <w:instrText xml:space="preserve"> NUMPAGES  \* MERGEFORMAT </w:instrText>
    </w:r>
    <w:r>
      <w:fldChar w:fldCharType="separate"/>
    </w:r>
    <w:r w:rsidRPr="00523F9F">
      <w:rPr>
        <w:noProof/>
      </w:rPr>
      <w:t>1</w:t>
    </w:r>
    <w:r w:rsidRPr="00523F9F">
      <w:rPr>
        <w:noProof/>
      </w:rPr>
      <w:fldChar w:fldCharType="end"/>
    </w:r>
    <w:r w:rsidRPr="00523F9F">
      <w:tab/>
    </w:r>
    <w:r w:rsidRPr="00523F9F">
      <w:rPr>
        <w:rStyle w:val="HideTWBExt"/>
      </w:rPr>
      <w:t>&lt;PathFdR&gt;</w:t>
    </w:r>
    <w:r w:rsidRPr="00523F9F">
      <w:t>AM\1348498DA.docx</w:t>
    </w:r>
    <w:r w:rsidRPr="00523F9F">
      <w:rPr>
        <w:rStyle w:val="HideTWBExt"/>
      </w:rPr>
      <w:t>&lt;/PathFdR&gt;</w:t>
    </w:r>
  </w:p>
  <w:p w:rsidR="00D82FCC" w:rsidRPr="00523F9F" w:rsidP="00523F9F" w14:paraId="4C4770CC" w14:textId="028CC60A">
    <w:pPr>
      <w:pStyle w:val="EPFooter2"/>
    </w:pPr>
    <w:r w:rsidRPr="00523F9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9F" w:rsidRPr="00523F9F" w:rsidP="00523F9F" w14:paraId="58477D11" w14:textId="77777777">
    <w:pPr>
      <w:pStyle w:val="EPFooter"/>
    </w:pPr>
    <w:r w:rsidRPr="00523F9F">
      <w:rPr>
        <w:rStyle w:val="HideTWBExt"/>
      </w:rPr>
      <w:t>&lt;PathFdR&gt;</w:t>
    </w:r>
    <w:r w:rsidRPr="00523F9F">
      <w:t>AM\1348498DA.docx</w:t>
    </w:r>
    <w:r w:rsidRPr="00523F9F">
      <w:rPr>
        <w:rStyle w:val="HideTWBExt"/>
      </w:rPr>
      <w:t>&lt;/PathFdR&gt;</w:t>
    </w:r>
    <w:r w:rsidRPr="00523F9F">
      <w:tab/>
    </w:r>
    <w:r w:rsidRPr="00523F9F">
      <w:fldChar w:fldCharType="begin"/>
    </w:r>
    <w:r w:rsidRPr="00523F9F">
      <w:instrText xml:space="preserve"> PAGE  \* MERGEFORMAT </w:instrText>
    </w:r>
    <w:r w:rsidRPr="00523F9F">
      <w:fldChar w:fldCharType="separate"/>
    </w:r>
    <w:r w:rsidRPr="00523F9F">
      <w:rPr>
        <w:noProof/>
      </w:rPr>
      <w:t>2</w:t>
    </w:r>
    <w:r w:rsidRPr="00523F9F">
      <w:fldChar w:fldCharType="end"/>
    </w:r>
    <w:r w:rsidRPr="00523F9F">
      <w:t>/</w:t>
    </w:r>
    <w:r>
      <w:fldChar w:fldCharType="begin"/>
    </w:r>
    <w:r>
      <w:instrText xml:space="preserve"> NUMPAGES  \* MERGEFORMAT </w:instrText>
    </w:r>
    <w:r>
      <w:fldChar w:fldCharType="separate"/>
    </w:r>
    <w:r w:rsidRPr="00523F9F">
      <w:rPr>
        <w:noProof/>
      </w:rPr>
      <w:t>1</w:t>
    </w:r>
    <w:r w:rsidRPr="00523F9F">
      <w:rPr>
        <w:noProof/>
      </w:rPr>
      <w:fldChar w:fldCharType="end"/>
    </w:r>
    <w:r w:rsidRPr="00523F9F">
      <w:tab/>
      <w:t>PE</w:t>
    </w:r>
    <w:r w:rsidRPr="00523F9F">
      <w:rPr>
        <w:rStyle w:val="HideTWBExt"/>
      </w:rPr>
      <w:t>&lt;NoPE&gt;</w:t>
    </w:r>
    <w:r w:rsidRPr="00523F9F">
      <w:t>791.107</w:t>
    </w:r>
    <w:r w:rsidRPr="00523F9F">
      <w:rPr>
        <w:rStyle w:val="HideTWBExt"/>
      </w:rPr>
      <w:t>&lt;/NoPE&gt;&lt;Version&gt;</w:t>
    </w:r>
    <w:r w:rsidRPr="00523F9F">
      <w:t>v01-00</w:t>
    </w:r>
    <w:r w:rsidRPr="00523F9F">
      <w:rPr>
        <w:rStyle w:val="HideTWBExt"/>
      </w:rPr>
      <w:t>&lt;/Version&gt;</w:t>
    </w:r>
  </w:p>
  <w:p w:rsidR="00D82FCC" w:rsidRPr="00523F9F" w:rsidP="00523F9F" w14:paraId="29151FC6" w14:textId="777ECFAE">
    <w:pPr>
      <w:pStyle w:val="EPFooter2"/>
    </w:pPr>
    <w:r w:rsidRPr="00523F9F">
      <w:tab/>
    </w:r>
    <w:r w:rsidRPr="00523F9F">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F9F" w:rsidRPr="00523F9F" w:rsidP="00523F9F" w14:paraId="7681542A" w14:textId="77777777">
    <w:pPr>
      <w:pStyle w:val="EPFooter"/>
    </w:pPr>
    <w:r w:rsidRPr="00523F9F">
      <w:rPr>
        <w:rStyle w:val="HideTWBExt"/>
      </w:rPr>
      <w:t>&lt;PathFdR&gt;</w:t>
    </w:r>
    <w:r w:rsidRPr="00523F9F">
      <w:t>AM\1348498DA.docx</w:t>
    </w:r>
    <w:r w:rsidRPr="00523F9F">
      <w:rPr>
        <w:rStyle w:val="HideTWBExt"/>
      </w:rPr>
      <w:t>&lt;/PathFdR&gt;</w:t>
    </w:r>
    <w:r w:rsidRPr="00523F9F">
      <w:tab/>
    </w:r>
    <w:r w:rsidRPr="00523F9F">
      <w:tab/>
      <w:t>PE</w:t>
    </w:r>
    <w:r w:rsidRPr="00523F9F">
      <w:rPr>
        <w:rStyle w:val="HideTWBExt"/>
      </w:rPr>
      <w:t>&lt;NoPE&gt;</w:t>
    </w:r>
    <w:r w:rsidRPr="00523F9F">
      <w:t>791.107</w:t>
    </w:r>
    <w:r w:rsidRPr="00523F9F">
      <w:rPr>
        <w:rStyle w:val="HideTWBExt"/>
      </w:rPr>
      <w:t>&lt;/NoPE&gt;&lt;Version&gt;</w:t>
    </w:r>
    <w:r w:rsidRPr="00523F9F">
      <w:t>v01-00</w:t>
    </w:r>
    <w:r w:rsidRPr="00523F9F">
      <w:rPr>
        <w:rStyle w:val="HideTWBExt"/>
      </w:rPr>
      <w:t>&lt;/Version&gt;</w:t>
    </w:r>
  </w:p>
  <w:p w:rsidR="00D82FCC" w:rsidRPr="00523F9F" w:rsidP="00523F9F" w14:paraId="73B8DB80" w14:textId="459DB8B2">
    <w:pPr>
      <w:pStyle w:val="EPFooter2"/>
    </w:pPr>
    <w:r w:rsidRPr="00523F9F">
      <w:t>DA</w:t>
    </w:r>
    <w:r w:rsidRPr="00523F9F">
      <w:tab/>
    </w:r>
    <w:r w:rsidRPr="00523F9F">
      <w:rPr>
        <w:b w:val="0"/>
        <w:i/>
        <w:color w:val="C0C0C0"/>
        <w:sz w:val="22"/>
      </w:rPr>
      <w:t>Forenet i mangfoldighed</w:t>
    </w:r>
    <w:r w:rsidRPr="00523F9F">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A09" w14:paraId="0CB5202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A09" w14:paraId="33740D4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A09" w14:paraId="0BBD7C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73830"/>
    <w:rsid w:val="00075DBE"/>
    <w:rsid w:val="000B0781"/>
    <w:rsid w:val="000D446F"/>
    <w:rsid w:val="000E7234"/>
    <w:rsid w:val="000F2A80"/>
    <w:rsid w:val="000F7815"/>
    <w:rsid w:val="00126BC4"/>
    <w:rsid w:val="00150057"/>
    <w:rsid w:val="00166CCB"/>
    <w:rsid w:val="00171D4F"/>
    <w:rsid w:val="001809DD"/>
    <w:rsid w:val="001A4802"/>
    <w:rsid w:val="001B761C"/>
    <w:rsid w:val="001C2054"/>
    <w:rsid w:val="001C502E"/>
    <w:rsid w:val="001D13C9"/>
    <w:rsid w:val="001D5CC4"/>
    <w:rsid w:val="001D7A49"/>
    <w:rsid w:val="001F0FDD"/>
    <w:rsid w:val="0020367C"/>
    <w:rsid w:val="00222325"/>
    <w:rsid w:val="00225530"/>
    <w:rsid w:val="00231EA7"/>
    <w:rsid w:val="002362E2"/>
    <w:rsid w:val="00236619"/>
    <w:rsid w:val="002574CB"/>
    <w:rsid w:val="00280EA6"/>
    <w:rsid w:val="002A1C82"/>
    <w:rsid w:val="002B6A7B"/>
    <w:rsid w:val="002C5761"/>
    <w:rsid w:val="002E3F68"/>
    <w:rsid w:val="002E4311"/>
    <w:rsid w:val="003003A7"/>
    <w:rsid w:val="00315664"/>
    <w:rsid w:val="00322475"/>
    <w:rsid w:val="00363AD3"/>
    <w:rsid w:val="00363F58"/>
    <w:rsid w:val="003743DE"/>
    <w:rsid w:val="0037660F"/>
    <w:rsid w:val="00384E84"/>
    <w:rsid w:val="0038706C"/>
    <w:rsid w:val="003923F7"/>
    <w:rsid w:val="003A5102"/>
    <w:rsid w:val="003B1E12"/>
    <w:rsid w:val="003C6E39"/>
    <w:rsid w:val="003D466C"/>
    <w:rsid w:val="003D70F2"/>
    <w:rsid w:val="003E08BF"/>
    <w:rsid w:val="003E43AC"/>
    <w:rsid w:val="003F21EB"/>
    <w:rsid w:val="003F3B0C"/>
    <w:rsid w:val="003F7A9E"/>
    <w:rsid w:val="00404FD5"/>
    <w:rsid w:val="00407FD1"/>
    <w:rsid w:val="00422BB2"/>
    <w:rsid w:val="00432D95"/>
    <w:rsid w:val="004367B3"/>
    <w:rsid w:val="00441121"/>
    <w:rsid w:val="00441413"/>
    <w:rsid w:val="00441D7D"/>
    <w:rsid w:val="00461E32"/>
    <w:rsid w:val="00461ED9"/>
    <w:rsid w:val="0046226A"/>
    <w:rsid w:val="00464338"/>
    <w:rsid w:val="0049003B"/>
    <w:rsid w:val="00492972"/>
    <w:rsid w:val="00493A09"/>
    <w:rsid w:val="00495E20"/>
    <w:rsid w:val="004B4969"/>
    <w:rsid w:val="004D52A7"/>
    <w:rsid w:val="004E0AAC"/>
    <w:rsid w:val="004E1C4C"/>
    <w:rsid w:val="004F03F0"/>
    <w:rsid w:val="004F05F0"/>
    <w:rsid w:val="004F2903"/>
    <w:rsid w:val="00523F9F"/>
    <w:rsid w:val="005246D8"/>
    <w:rsid w:val="00547F73"/>
    <w:rsid w:val="00557617"/>
    <w:rsid w:val="00571479"/>
    <w:rsid w:val="00592533"/>
    <w:rsid w:val="005A7205"/>
    <w:rsid w:val="005A7EB4"/>
    <w:rsid w:val="005B32E3"/>
    <w:rsid w:val="005B72B5"/>
    <w:rsid w:val="005E50C2"/>
    <w:rsid w:val="005E6A09"/>
    <w:rsid w:val="005E73F0"/>
    <w:rsid w:val="00607ABE"/>
    <w:rsid w:val="006337D4"/>
    <w:rsid w:val="00637384"/>
    <w:rsid w:val="006608E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37875"/>
    <w:rsid w:val="00851460"/>
    <w:rsid w:val="0087052C"/>
    <w:rsid w:val="00870CF2"/>
    <w:rsid w:val="00874862"/>
    <w:rsid w:val="00875A9C"/>
    <w:rsid w:val="008765FB"/>
    <w:rsid w:val="00876FD3"/>
    <w:rsid w:val="00887FDC"/>
    <w:rsid w:val="008B251A"/>
    <w:rsid w:val="008C5849"/>
    <w:rsid w:val="008D6D06"/>
    <w:rsid w:val="008F0DDD"/>
    <w:rsid w:val="00900CAE"/>
    <w:rsid w:val="00904AD5"/>
    <w:rsid w:val="00907CCA"/>
    <w:rsid w:val="009154FF"/>
    <w:rsid w:val="00917A85"/>
    <w:rsid w:val="00966038"/>
    <w:rsid w:val="00986665"/>
    <w:rsid w:val="00987E75"/>
    <w:rsid w:val="009A1609"/>
    <w:rsid w:val="009A65D8"/>
    <w:rsid w:val="009B016C"/>
    <w:rsid w:val="009B0305"/>
    <w:rsid w:val="009F230F"/>
    <w:rsid w:val="009F6F6F"/>
    <w:rsid w:val="00A15973"/>
    <w:rsid w:val="00A233E9"/>
    <w:rsid w:val="00A46736"/>
    <w:rsid w:val="00A507FC"/>
    <w:rsid w:val="00A5426B"/>
    <w:rsid w:val="00A72432"/>
    <w:rsid w:val="00A845EF"/>
    <w:rsid w:val="00A84E16"/>
    <w:rsid w:val="00A93389"/>
    <w:rsid w:val="00A93F8C"/>
    <w:rsid w:val="00AA0426"/>
    <w:rsid w:val="00AA7174"/>
    <w:rsid w:val="00AB74D6"/>
    <w:rsid w:val="00AB7DDC"/>
    <w:rsid w:val="00AC7149"/>
    <w:rsid w:val="00AD730A"/>
    <w:rsid w:val="00AE20E8"/>
    <w:rsid w:val="00AE4459"/>
    <w:rsid w:val="00AF25FC"/>
    <w:rsid w:val="00AF2819"/>
    <w:rsid w:val="00B0638A"/>
    <w:rsid w:val="00B10564"/>
    <w:rsid w:val="00B417F4"/>
    <w:rsid w:val="00B41B4D"/>
    <w:rsid w:val="00B737FB"/>
    <w:rsid w:val="00B77A45"/>
    <w:rsid w:val="00B8066A"/>
    <w:rsid w:val="00B85286"/>
    <w:rsid w:val="00B90B7F"/>
    <w:rsid w:val="00B9188F"/>
    <w:rsid w:val="00B94909"/>
    <w:rsid w:val="00BA48D2"/>
    <w:rsid w:val="00BB18F0"/>
    <w:rsid w:val="00BC1B1F"/>
    <w:rsid w:val="00BE0C84"/>
    <w:rsid w:val="00BE5062"/>
    <w:rsid w:val="00C10F61"/>
    <w:rsid w:val="00C22CC4"/>
    <w:rsid w:val="00C2336C"/>
    <w:rsid w:val="00C35E35"/>
    <w:rsid w:val="00C36C6D"/>
    <w:rsid w:val="00C41E32"/>
    <w:rsid w:val="00C85D0F"/>
    <w:rsid w:val="00C92798"/>
    <w:rsid w:val="00CA40B0"/>
    <w:rsid w:val="00CB34F1"/>
    <w:rsid w:val="00CB7B07"/>
    <w:rsid w:val="00CC3983"/>
    <w:rsid w:val="00CF31A0"/>
    <w:rsid w:val="00D00CC7"/>
    <w:rsid w:val="00D06C96"/>
    <w:rsid w:val="00D100D1"/>
    <w:rsid w:val="00D14FCE"/>
    <w:rsid w:val="00D15308"/>
    <w:rsid w:val="00D1583C"/>
    <w:rsid w:val="00D15D1E"/>
    <w:rsid w:val="00D3192D"/>
    <w:rsid w:val="00D34BF0"/>
    <w:rsid w:val="00D42398"/>
    <w:rsid w:val="00D44842"/>
    <w:rsid w:val="00D677D5"/>
    <w:rsid w:val="00D755F1"/>
    <w:rsid w:val="00D767AC"/>
    <w:rsid w:val="00D82FCC"/>
    <w:rsid w:val="00D87B31"/>
    <w:rsid w:val="00D95A20"/>
    <w:rsid w:val="00DB429F"/>
    <w:rsid w:val="00DB65C2"/>
    <w:rsid w:val="00DC4160"/>
    <w:rsid w:val="00DC6A1B"/>
    <w:rsid w:val="00DD0B47"/>
    <w:rsid w:val="00DE672F"/>
    <w:rsid w:val="00E14342"/>
    <w:rsid w:val="00E15A86"/>
    <w:rsid w:val="00E25DC5"/>
    <w:rsid w:val="00E44BB0"/>
    <w:rsid w:val="00E471BE"/>
    <w:rsid w:val="00E57F50"/>
    <w:rsid w:val="00E62B92"/>
    <w:rsid w:val="00E660E2"/>
    <w:rsid w:val="00E834F9"/>
    <w:rsid w:val="00EA25AE"/>
    <w:rsid w:val="00EB3A71"/>
    <w:rsid w:val="00EE011D"/>
    <w:rsid w:val="00EE3E0D"/>
    <w:rsid w:val="00EF03A3"/>
    <w:rsid w:val="00EF11AD"/>
    <w:rsid w:val="00F26DD1"/>
    <w:rsid w:val="00F27170"/>
    <w:rsid w:val="00F459F7"/>
    <w:rsid w:val="00F92B49"/>
    <w:rsid w:val="00FA192C"/>
    <w:rsid w:val="00FC1B08"/>
    <w:rsid w:val="00FD05BD"/>
    <w:rsid w:val="00FD675F"/>
    <w:rsid w:val="00FD6DF5"/>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DA"/>
    <w:docVar w:name="TXTLANGUEMIN" w:val="da"/>
    <w:docVar w:name="TXTNRPE" w:val="791.107"/>
    <w:docVar w:name="TXTNRPROC" w:val="2025/0237"/>
    <w:docVar w:name="TXTPEorAP" w:val="PE"/>
    <w:docVar w:name="TXTROUTE" w:val="AM\1348498DA.docx"/>
    <w:docVar w:name="TXTVERSION"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rPr>
  </w:style>
  <w:style w:type="paragraph" w:customStyle="1" w:styleId="PERight">
    <w:name w:val="PERight"/>
    <w:basedOn w:val="Normal"/>
    <w:next w:val="Normal"/>
    <w:rsid w:val="0049003B"/>
    <w:pPr>
      <w:jc w:val="right"/>
    </w:pPr>
    <w:rPr>
      <w:rFonts w:ascii="Arial" w:hAnsi="Arial" w:cs="Arial"/>
      <w:sz w:val="22"/>
      <w:szCs w:val="22"/>
    </w:rPr>
  </w:style>
  <w:style w:type="character" w:customStyle="1" w:styleId="Normal6Char">
    <w:name w:val="Normal6 Char"/>
    <w:basedOn w:val="DefaultParagraphFont"/>
    <w:link w:val="Normal6"/>
    <w:locked/>
    <w:rsid w:val="0049003B"/>
    <w:rPr>
      <w:sz w:val="24"/>
      <w:lang w:val="da-DK"/>
    </w:rPr>
  </w:style>
  <w:style w:type="paragraph" w:customStyle="1" w:styleId="Normal6">
    <w:name w:val="Normal6"/>
    <w:basedOn w:val="Normal"/>
    <w:link w:val="Normal6Char"/>
    <w:rsid w:val="0049003B"/>
    <w:pPr>
      <w:spacing w:after="120"/>
    </w:pPr>
  </w:style>
  <w:style w:type="paragraph" w:customStyle="1" w:styleId="Normal12Italic">
    <w:name w:val="Normal12Italic"/>
    <w:basedOn w:val="Normal12"/>
    <w:rsid w:val="0049003B"/>
    <w:rPr>
      <w:i/>
    </w:rPr>
  </w:style>
  <w:style w:type="paragraph" w:customStyle="1" w:styleId="JustificationTitle">
    <w:name w:val="JustificationTitle"/>
    <w:basedOn w:val="Normal"/>
    <w:next w:val="Normal12"/>
    <w:rsid w:val="0049003B"/>
    <w:pPr>
      <w:keepNext/>
      <w:spacing w:before="240" w:after="240"/>
      <w:jc w:val="center"/>
    </w:pPr>
    <w:rPr>
      <w:i/>
      <w:noProof/>
    </w:rPr>
  </w:style>
  <w:style w:type="paragraph" w:customStyle="1" w:styleId="Olang">
    <w:name w:val="Olang"/>
    <w:basedOn w:val="Normal"/>
    <w:rsid w:val="0049003B"/>
    <w:pPr>
      <w:spacing w:before="240" w:after="240"/>
      <w:jc w:val="right"/>
    </w:pPr>
    <w:rPr>
      <w:noProof/>
      <w:szCs w:val="24"/>
    </w:rPr>
  </w:style>
  <w:style w:type="paragraph" w:customStyle="1" w:styleId="ColumnHeading">
    <w:name w:val="ColumnHeading"/>
    <w:basedOn w:val="Normal"/>
    <w:rsid w:val="0049003B"/>
    <w:pPr>
      <w:spacing w:after="240"/>
      <w:jc w:val="center"/>
    </w:pPr>
    <w:rPr>
      <w:i/>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003B"/>
    <w:pPr>
      <w:spacing w:before="240"/>
    </w:pPr>
    <w:rPr>
      <w:b/>
    </w:rPr>
  </w:style>
  <w:style w:type="paragraph" w:customStyle="1" w:styleId="CrossRef">
    <w:name w:val="CrossRef"/>
    <w:basedOn w:val="Normal"/>
    <w:rsid w:val="0049003B"/>
    <w:pPr>
      <w:spacing w:before="240"/>
      <w:jc w:val="center"/>
    </w:pPr>
    <w:rPr>
      <w:i/>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 w:type="paragraph" w:styleId="Revision">
    <w:name w:val="Revision"/>
    <w:hidden/>
    <w:uiPriority w:val="99"/>
    <w:semiHidden/>
    <w:rsid w:val="005E73F0"/>
    <w:rPr>
      <w:sz w:val="24"/>
    </w:rPr>
  </w:style>
  <w:style w:type="paragraph" w:styleId="FootnoteText">
    <w:name w:val="footnote text"/>
    <w:basedOn w:val="Normal"/>
    <w:link w:val="FootnoteTextChar"/>
    <w:rsid w:val="00AE20E8"/>
    <w:rPr>
      <w:sz w:val="20"/>
    </w:rPr>
  </w:style>
  <w:style w:type="character" w:customStyle="1" w:styleId="FootnoteTextChar">
    <w:name w:val="Footnote Text Char"/>
    <w:basedOn w:val="DefaultParagraphFont"/>
    <w:link w:val="FootnoteText"/>
    <w:rsid w:val="00AE20E8"/>
  </w:style>
  <w:style w:type="character" w:styleId="FootnoteReference">
    <w:name w:val="footnote reference"/>
    <w:basedOn w:val="DefaultParagraphFont"/>
    <w:rsid w:val="00AE20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172</Pages>
  <Words>33218</Words>
  <Characters>204628</Characters>
  <Application>Microsoft Office Word</Application>
  <DocSecurity>0</DocSecurity>
  <Lines>8489</Lines>
  <Paragraphs>3390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2026-08-20T10:20:00Z</dcterms:created>
  <dcterms:modified xsi:type="dcterms:W3CDTF">2026-08-20T10:20:00Z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- 2026/08/20 12:19</vt:lpwstr>
  </property>
  <property fmtid="{D5CDD505-2E9C-101B-9397-08002B2CF9AE}" pid="9" name="Created with">
    <vt:lpwstr>10.3.1 Build [20260701]</vt:lpwstr>
  </property>
  <property fmtid="{D5CDD505-2E9C-101B-9397-08002B2CF9AE}" pid="10" name="FooterPath">
    <vt:lpwstr>AM\1348498DA.docx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- 2026/07/23 16:12</vt:lpwstr>
  </property>
</Properties>
</file>