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2A79E284" w14:textId="77777777" w:rsidTr="0035762F">
        <w:tblPrEx>
          <w:tblW w:w="9072" w:type="dxa"/>
          <w:tblCellMar>
            <w:left w:w="0" w:type="dxa"/>
            <w:right w:w="0" w:type="dxa"/>
          </w:tblCellMar>
          <w:tblLook w:val="01E0"/>
        </w:tblPrEx>
        <w:trPr>
          <w:trHeight w:hRule="exact" w:val="1418"/>
        </w:trPr>
        <w:tc>
          <w:tcPr>
            <w:tcW w:w="6804" w:type="dxa"/>
            <w:vAlign w:val="center"/>
          </w:tcPr>
          <w:p w:rsidR="00E66E11" w:rsidRPr="002E7E9E" w:rsidP="0035762F" w14:paraId="24B53D35" w14:textId="77777777">
            <w:pPr>
              <w:pStyle w:val="EPName"/>
              <w:rPr>
                <w:color w:val="000000" w:themeColor="text1"/>
              </w:rPr>
            </w:pPr>
            <w:r w:rsidRPr="002E7E9E">
              <w:rPr>
                <w:color w:val="000000" w:themeColor="text1"/>
              </w:rPr>
              <w:t>Európsky parlament</w:t>
            </w:r>
          </w:p>
          <w:p w:rsidR="00E66E11" w:rsidRPr="002E7E9E" w:rsidP="0035762F" w14:paraId="57F9D406" w14:textId="77777777">
            <w:pPr>
              <w:pStyle w:val="EPTerm"/>
              <w:rPr>
                <w:color w:val="000000" w:themeColor="text1"/>
              </w:rPr>
            </w:pPr>
            <w:r w:rsidRPr="002E7E9E">
              <w:rPr>
                <w:color w:val="000000" w:themeColor="text1"/>
              </w:rPr>
              <w:t>2024-2029</w:t>
            </w:r>
          </w:p>
        </w:tc>
        <w:tc>
          <w:tcPr>
            <w:tcW w:w="2268" w:type="dxa"/>
          </w:tcPr>
          <w:p w:rsidR="00E66E11" w:rsidRPr="002E7E9E" w:rsidP="0035762F" w14:paraId="2647C5BE" w14:textId="77777777">
            <w:pPr>
              <w:pStyle w:val="EPLogo"/>
              <w:rPr>
                <w:color w:val="000000" w:themeColor="text1"/>
              </w:rPr>
            </w:pPr>
            <w:r w:rsidRPr="002E7E9E">
              <w:rPr>
                <w:noProof/>
                <w:color w:val="000000" w:themeColor="text1"/>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16982"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66E11" w:rsidRPr="002E7E9E" w:rsidP="00E66E11" w14:paraId="20F3A949" w14:textId="77777777">
      <w:pPr>
        <w:pStyle w:val="LineTop"/>
        <w:rPr>
          <w:color w:val="000000" w:themeColor="text1"/>
        </w:rPr>
      </w:pPr>
    </w:p>
    <w:p w:rsidR="00E66E11" w:rsidRPr="002E7E9E" w:rsidP="00E66E11" w14:paraId="3EB22C5D" w14:textId="77777777">
      <w:pPr>
        <w:pStyle w:val="EPBody"/>
        <w:rPr>
          <w:color w:val="000000" w:themeColor="text1"/>
        </w:rPr>
      </w:pPr>
      <w:r w:rsidRPr="002E7E9E">
        <w:rPr>
          <w:rStyle w:val="HideTWBExt"/>
        </w:rPr>
        <w:t>&lt;Commission&gt;</w:t>
      </w:r>
      <w:r w:rsidRPr="002E7E9E">
        <w:rPr>
          <w:rStyle w:val="HideTWBInt"/>
        </w:rPr>
        <w:t>{AGRI}</w:t>
      </w:r>
      <w:r w:rsidRPr="002E7E9E">
        <w:rPr>
          <w:color w:val="000000" w:themeColor="text1"/>
        </w:rPr>
        <w:t>Výbor pre poľnohospodárstvo a rozvoj vidieka</w:t>
      </w:r>
      <w:r w:rsidRPr="002E7E9E">
        <w:rPr>
          <w:rStyle w:val="HideTWBExt"/>
        </w:rPr>
        <w:t>&lt;/</w:t>
      </w:r>
      <w:r w:rsidRPr="002E7E9E">
        <w:rPr>
          <w:rStyle w:val="HideTWBExt"/>
        </w:rPr>
        <w:t>Commission</w:t>
      </w:r>
      <w:r w:rsidRPr="002E7E9E">
        <w:rPr>
          <w:rStyle w:val="HideTWBExt"/>
        </w:rPr>
        <w:t>&gt;</w:t>
      </w:r>
    </w:p>
    <w:p w:rsidR="00E66E11" w:rsidRPr="002E7E9E" w:rsidP="00E66E11" w14:paraId="545CB344" w14:textId="77777777">
      <w:pPr>
        <w:pStyle w:val="LineBottom"/>
        <w:rPr>
          <w:color w:val="000000" w:themeColor="text1"/>
        </w:rPr>
      </w:pPr>
    </w:p>
    <w:p w:rsidR="00E66E11" w:rsidRPr="002E7E9E" w:rsidP="00E66E11" w14:paraId="03561C7C" w14:textId="77777777">
      <w:pPr>
        <w:pStyle w:val="CoverReference"/>
        <w:rPr>
          <w:color w:val="000000" w:themeColor="text1"/>
        </w:rPr>
      </w:pPr>
      <w:r w:rsidRPr="002E7E9E">
        <w:rPr>
          <w:rStyle w:val="HideTWBExt"/>
        </w:rPr>
        <w:t>&lt;RefProc&gt;</w:t>
      </w:r>
      <w:r w:rsidRPr="002E7E9E">
        <w:rPr>
          <w:color w:val="000000" w:themeColor="text1"/>
        </w:rPr>
        <w:t>2025/0237</w:t>
      </w:r>
      <w:r w:rsidRPr="002E7E9E">
        <w:rPr>
          <w:rStyle w:val="HideTWBExt"/>
        </w:rPr>
        <w:t>&lt;/</w:t>
      </w:r>
      <w:r w:rsidRPr="002E7E9E">
        <w:rPr>
          <w:rStyle w:val="HideTWBExt"/>
        </w:rPr>
        <w:t>RefProc</w:t>
      </w:r>
      <w:r w:rsidRPr="002E7E9E">
        <w:rPr>
          <w:rStyle w:val="HideTWBExt"/>
        </w:rPr>
        <w:t>&gt;&lt;RefTypeProc&gt;</w:t>
      </w:r>
      <w:r w:rsidRPr="002E7E9E">
        <w:rPr>
          <w:color w:val="000000" w:themeColor="text1"/>
        </w:rPr>
        <w:t>(COD)</w:t>
      </w:r>
      <w:r w:rsidRPr="002E7E9E">
        <w:rPr>
          <w:rStyle w:val="HideTWBExt"/>
        </w:rPr>
        <w:t>&lt;/</w:t>
      </w:r>
      <w:r w:rsidRPr="002E7E9E">
        <w:rPr>
          <w:rStyle w:val="HideTWBExt"/>
        </w:rPr>
        <w:t>RefTypeProc</w:t>
      </w:r>
      <w:r w:rsidRPr="002E7E9E">
        <w:rPr>
          <w:rStyle w:val="HideTWBExt"/>
        </w:rPr>
        <w:t>&gt;</w:t>
      </w:r>
    </w:p>
    <w:p w:rsidR="00E66E11" w:rsidRPr="002E7E9E" w:rsidP="00E66E11" w14:paraId="198F804A" w14:textId="77777777">
      <w:pPr>
        <w:pStyle w:val="CoverDate"/>
        <w:rPr>
          <w:color w:val="000000" w:themeColor="text1"/>
        </w:rPr>
      </w:pPr>
      <w:r w:rsidRPr="002E7E9E">
        <w:rPr>
          <w:rStyle w:val="HideTWBExt"/>
        </w:rPr>
        <w:t>&lt;Date&gt;</w:t>
      </w:r>
      <w:r w:rsidRPr="002E7E9E">
        <w:rPr>
          <w:rStyle w:val="HideTWBInt"/>
        </w:rPr>
        <w:t>{22/07/2026}</w:t>
      </w:r>
      <w:r w:rsidRPr="002E7E9E">
        <w:rPr>
          <w:color w:val="000000" w:themeColor="text1"/>
        </w:rPr>
        <w:t>22.7.2026</w:t>
      </w:r>
      <w:r w:rsidRPr="002E7E9E">
        <w:rPr>
          <w:rStyle w:val="HideTWBExt"/>
        </w:rPr>
        <w:t>&lt;/</w:t>
      </w:r>
      <w:r w:rsidRPr="002E7E9E">
        <w:rPr>
          <w:rStyle w:val="HideTWBExt"/>
        </w:rPr>
        <w:t>Date</w:t>
      </w:r>
      <w:r w:rsidRPr="002E7E9E">
        <w:rPr>
          <w:rStyle w:val="HideTWBExt"/>
        </w:rPr>
        <w:t>&gt;</w:t>
      </w:r>
    </w:p>
    <w:p w:rsidR="00E66E11" w:rsidRPr="002E7E9E" w:rsidP="00E66E11" w14:paraId="3139560C" w14:textId="77777777">
      <w:pPr>
        <w:pStyle w:val="CoverDocType"/>
        <w:rPr>
          <w:color w:val="000000" w:themeColor="text1"/>
        </w:rPr>
      </w:pPr>
      <w:bookmarkStart w:id="0" w:name="_Hlk235711542"/>
      <w:r w:rsidRPr="002E7E9E">
        <w:rPr>
          <w:rStyle w:val="HideTWBExt"/>
        </w:rPr>
        <w:t>&lt;TypeAM&gt;</w:t>
      </w:r>
      <w:r w:rsidRPr="002E7E9E">
        <w:rPr>
          <w:color w:val="000000" w:themeColor="text1"/>
        </w:rPr>
        <w:t>POZMEŇUJÚCE NÁVRHY</w:t>
      </w:r>
      <w:r w:rsidRPr="002E7E9E">
        <w:rPr>
          <w:rStyle w:val="HideTWBExt"/>
        </w:rPr>
        <w:t>&lt;/</w:t>
      </w:r>
      <w:r w:rsidRPr="002E7E9E">
        <w:rPr>
          <w:rStyle w:val="HideTWBExt"/>
        </w:rPr>
        <w:t>TypeAM</w:t>
      </w:r>
      <w:r w:rsidRPr="002E7E9E">
        <w:rPr>
          <w:rStyle w:val="HideTWBExt"/>
        </w:rPr>
        <w:t>&gt;</w:t>
      </w:r>
    </w:p>
    <w:p w:rsidR="00E66E11" w:rsidRPr="002E7E9E" w:rsidP="00E66E11" w14:paraId="7FA6E8EA" w14:textId="7F04FAB7">
      <w:pPr>
        <w:pStyle w:val="CoverDocType24a"/>
        <w:rPr>
          <w:color w:val="000000" w:themeColor="text1"/>
        </w:rPr>
      </w:pPr>
      <w:r w:rsidRPr="002E7E9E">
        <w:rPr>
          <w:rStyle w:val="HideTWBExt"/>
        </w:rPr>
        <w:t>&lt;RangeAM&gt;</w:t>
      </w:r>
      <w:r w:rsidRPr="002E7E9E">
        <w:rPr>
          <w:color w:val="000000" w:themeColor="text1"/>
        </w:rPr>
        <w:t xml:space="preserve">401 </w:t>
      </w:r>
      <w:r w:rsidRPr="002E7E9E" w:rsidR="00A00DFF">
        <w:rPr>
          <w:color w:val="000000" w:themeColor="text1"/>
        </w:rPr>
        <w:t>-</w:t>
      </w:r>
      <w:r w:rsidRPr="002E7E9E">
        <w:rPr>
          <w:color w:val="000000" w:themeColor="text1"/>
        </w:rPr>
        <w:t xml:space="preserve"> 659</w:t>
      </w:r>
      <w:r w:rsidRPr="002E7E9E">
        <w:rPr>
          <w:rStyle w:val="HideTWBExt"/>
        </w:rPr>
        <w:t>&lt;/</w:t>
      </w:r>
      <w:r w:rsidRPr="002E7E9E">
        <w:rPr>
          <w:rStyle w:val="HideTWBExt"/>
        </w:rPr>
        <w:t>RangeAM</w:t>
      </w:r>
      <w:r w:rsidRPr="002E7E9E">
        <w:rPr>
          <w:rStyle w:val="HideTWBExt"/>
        </w:rPr>
        <w:t>&gt;</w:t>
      </w:r>
    </w:p>
    <w:p w:rsidR="00E66E11" w:rsidRPr="002E7E9E" w:rsidP="00E66E11" w14:paraId="4142620D" w14:textId="77777777">
      <w:pPr>
        <w:pStyle w:val="CoverBold"/>
        <w:rPr>
          <w:color w:val="000000" w:themeColor="text1"/>
        </w:rPr>
      </w:pPr>
      <w:r w:rsidRPr="002E7E9E">
        <w:rPr>
          <w:rStyle w:val="HideTWBExt"/>
        </w:rPr>
        <w:t>&lt;TitreType&gt;</w:t>
      </w:r>
      <w:r w:rsidRPr="002E7E9E">
        <w:rPr>
          <w:color w:val="000000" w:themeColor="text1"/>
        </w:rPr>
        <w:t>Návrh správy</w:t>
      </w:r>
      <w:r w:rsidRPr="002E7E9E">
        <w:rPr>
          <w:rStyle w:val="HideTWBExt"/>
        </w:rPr>
        <w:t>&lt;/</w:t>
      </w:r>
      <w:r w:rsidRPr="002E7E9E">
        <w:rPr>
          <w:rStyle w:val="HideTWBExt"/>
        </w:rPr>
        <w:t>TitreType</w:t>
      </w:r>
      <w:r w:rsidRPr="002E7E9E">
        <w:rPr>
          <w:rStyle w:val="HideTWBExt"/>
        </w:rPr>
        <w:t>&gt;</w:t>
      </w:r>
    </w:p>
    <w:p w:rsidR="00E66E11" w:rsidRPr="002E7E9E" w:rsidP="00E66E11" w14:paraId="2AB86F1B" w14:textId="77777777">
      <w:pPr>
        <w:pStyle w:val="CoverBold"/>
        <w:rPr>
          <w:color w:val="000000" w:themeColor="text1"/>
        </w:rPr>
      </w:pPr>
      <w:r w:rsidRPr="002E7E9E">
        <w:rPr>
          <w:rStyle w:val="HideTWBExt"/>
        </w:rPr>
        <w:t>&lt;Rapporteur&gt;</w:t>
      </w:r>
      <w:r w:rsidRPr="002E7E9E">
        <w:rPr>
          <w:color w:val="000000" w:themeColor="text1"/>
        </w:rPr>
        <w:t>Eric</w:t>
      </w:r>
      <w:r w:rsidRPr="002E7E9E">
        <w:rPr>
          <w:color w:val="000000" w:themeColor="text1"/>
        </w:rPr>
        <w:t xml:space="preserve"> </w:t>
      </w:r>
      <w:r w:rsidRPr="002E7E9E">
        <w:rPr>
          <w:color w:val="000000" w:themeColor="text1"/>
        </w:rPr>
        <w:t>Sargiacomo</w:t>
      </w:r>
      <w:r w:rsidRPr="002E7E9E">
        <w:rPr>
          <w:rStyle w:val="HideTWBExt"/>
        </w:rPr>
        <w:t>&lt;/Rapporteur&gt;</w:t>
      </w:r>
    </w:p>
    <w:p w:rsidR="00E66E11" w:rsidRPr="002E7E9E" w:rsidP="00E66E11" w14:paraId="008B253F" w14:textId="77777777">
      <w:pPr>
        <w:pStyle w:val="CoverNormal24a"/>
        <w:rPr>
          <w:color w:val="000000" w:themeColor="text1"/>
        </w:rPr>
      </w:pPr>
      <w:r w:rsidRPr="002E7E9E">
        <w:rPr>
          <w:rStyle w:val="HideTWBExt"/>
        </w:rPr>
        <w:t>&lt;DocRefPE&gt;</w:t>
      </w:r>
      <w:r w:rsidRPr="002E7E9E">
        <w:rPr>
          <w:color w:val="000000" w:themeColor="text1"/>
        </w:rPr>
        <w:t>(PE789.874v01-00)</w:t>
      </w:r>
      <w:r w:rsidRPr="002E7E9E">
        <w:rPr>
          <w:rStyle w:val="HideTWBExt"/>
        </w:rPr>
        <w:t>&lt;/</w:t>
      </w:r>
      <w:r w:rsidRPr="002E7E9E">
        <w:rPr>
          <w:rStyle w:val="HideTWBExt"/>
        </w:rPr>
        <w:t>DocRefPE</w:t>
      </w:r>
      <w:r w:rsidRPr="002E7E9E">
        <w:rPr>
          <w:rStyle w:val="HideTWBExt"/>
        </w:rPr>
        <w:t>&gt;</w:t>
      </w:r>
    </w:p>
    <w:p w:rsidR="00E66E11" w:rsidRPr="002E7E9E" w:rsidP="00E66E11" w14:paraId="75208B78" w14:textId="77777777">
      <w:pPr>
        <w:pStyle w:val="CoverNormal24a"/>
        <w:rPr>
          <w:color w:val="000000" w:themeColor="text1"/>
        </w:rPr>
      </w:pPr>
      <w:r w:rsidRPr="002E7E9E">
        <w:rPr>
          <w:rStyle w:val="HideTWBExt"/>
        </w:rPr>
        <w:t>&lt;Titre&gt;</w:t>
      </w:r>
      <w:r w:rsidRPr="002E7E9E">
        <w:rPr>
          <w:color w:val="000000" w:themeColor="text1"/>
        </w:rPr>
        <w:t>k návrhu nariadenia Európskeho parlamentu, ktorým sa mení nariadenie (EÚ) č. 1308/2013, pokiaľ ide o program na podporu konzumácie ovocia, zeleniny a mlieka v školách („školský program EÚ“), o sektorové intervencie, vytvorenie sektora bielkovinových plodín, požiadavky týkajúce sa konope, možnosť obchodných noriem pre syr, bielkovinové plodiny a mäso, uplatňovanie dodatočných dovozných ciel, pravidlá dostupnosti dodávok v čase núdzových situácií a vážnych kríz a zábezpeky</w:t>
      </w:r>
      <w:r w:rsidRPr="002E7E9E">
        <w:rPr>
          <w:rStyle w:val="HideTWBExt"/>
        </w:rPr>
        <w:t>&lt;/Titre&gt;</w:t>
      </w:r>
    </w:p>
    <w:p w:rsidR="00E66E11" w:rsidRPr="002E7E9E" w:rsidP="00E66E11" w14:paraId="7C937387" w14:textId="77777777">
      <w:pPr>
        <w:pStyle w:val="CoverNormal"/>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3FC3EDDD" w14:textId="77777777">
      <w:pPr>
        <w:pStyle w:val="CoverNormal24a"/>
        <w:rPr>
          <w:color w:val="000000" w:themeColor="text1"/>
        </w:rPr>
      </w:pPr>
      <w:r w:rsidRPr="002E7E9E">
        <w:rPr>
          <w:rStyle w:val="HideTWBExt"/>
        </w:rPr>
        <w:t>&lt;DocRef&gt;</w:t>
      </w:r>
      <w:r w:rsidRPr="002E7E9E">
        <w:rPr>
          <w:color w:val="000000" w:themeColor="text1"/>
        </w:rPr>
        <w:t>(COM(2025)0553 – C10</w:t>
      </w:r>
      <w:r w:rsidRPr="002E7E9E">
        <w:rPr>
          <w:color w:val="000000" w:themeColor="text1"/>
        </w:rPr>
        <w:noBreakHyphen/>
        <w:t>0163/2025 – 2025/0237(COD))</w:t>
      </w:r>
      <w:r w:rsidRPr="002E7E9E">
        <w:rPr>
          <w:rStyle w:val="HideTWBExt"/>
        </w:rPr>
        <w:t>&lt;/DocRef&gt;</w:t>
      </w:r>
    </w:p>
    <w:bookmarkEnd w:id="0"/>
    <w:p w:rsidR="00E66E11" w:rsidRPr="002E7E9E" w:rsidP="00E66E11" w14:paraId="5A891FCF" w14:textId="77777777">
      <w:pPr>
        <w:tabs>
          <w:tab w:val="center" w:pos="4677"/>
        </w:tabs>
        <w:rPr>
          <w:color w:val="000000" w:themeColor="text1"/>
        </w:rPr>
      </w:pPr>
      <w:r w:rsidRPr="002E7E9E">
        <w:rPr>
          <w:color w:val="000000" w:themeColor="text1"/>
        </w:rPr>
        <w:br w:type="page"/>
      </w:r>
      <w:r w:rsidRPr="002E7E9E">
        <w:rPr>
          <w:color w:val="000000" w:themeColor="text1"/>
        </w:rPr>
        <w:t>AM_Com_LegReport</w:t>
      </w:r>
    </w:p>
    <w:p w:rsidR="00E66E11" w:rsidRPr="002E7E9E" w:rsidP="00E66E11" w14:paraId="7DE2FC39" w14:textId="599630F3">
      <w:pPr>
        <w:pStyle w:val="AMNumberTabs0"/>
        <w:keepNext/>
        <w:rPr>
          <w:color w:val="000000" w:themeColor="text1"/>
          <w:lang w:val="sk-SK"/>
        </w:rPr>
      </w:pPr>
      <w:r w:rsidRPr="002E7E9E">
        <w:rPr>
          <w:color w:val="000000" w:themeColor="text1"/>
          <w:lang w:val="sk-SK"/>
        </w:rPr>
        <w:br w:type="page"/>
      </w:r>
      <w:r w:rsidRPr="002E7E9E">
        <w:rPr>
          <w:rStyle w:val="HideTWBExt"/>
          <w:lang w:val="sk-SK"/>
        </w:rPr>
        <w:t>&lt;RepeatBlock-AmendB&gt;&lt;AmendB&gt;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401</w:t>
      </w:r>
      <w:r w:rsidRPr="002E7E9E">
        <w:rPr>
          <w:rStyle w:val="HideTWBExt"/>
          <w:lang w:val="sk-SK"/>
        </w:rPr>
        <w:t>&lt;/NumAmB&gt;</w:t>
      </w:r>
    </w:p>
    <w:p w:rsidR="00E66E11" w:rsidRPr="002E7E9E" w:rsidP="00E66E11" w14:paraId="07F31FFB" w14:textId="77777777">
      <w:pPr>
        <w:pStyle w:val="NormalBold"/>
        <w:rPr>
          <w:color w:val="000000" w:themeColor="text1"/>
        </w:rPr>
      </w:pPr>
      <w:r w:rsidRPr="002E7E9E">
        <w:rPr>
          <w:rStyle w:val="HideTWBExt"/>
        </w:rPr>
        <w:t>&lt;RepeatBlock-By&gt;&lt;Members&gt;</w:t>
      </w:r>
      <w:r w:rsidRPr="002E7E9E">
        <w:rPr>
          <w:color w:val="000000" w:themeColor="text1"/>
        </w:rPr>
        <w:t>Céline</w:t>
      </w:r>
      <w:r w:rsidRPr="002E7E9E">
        <w:rPr>
          <w:color w:val="000000" w:themeColor="text1"/>
        </w:rPr>
        <w:t xml:space="preserve"> </w:t>
      </w:r>
      <w:r w:rsidRPr="002E7E9E">
        <w:rPr>
          <w:color w:val="000000" w:themeColor="text1"/>
        </w:rPr>
        <w:t>Imart</w:t>
      </w:r>
      <w:r w:rsidRPr="002E7E9E">
        <w:rPr>
          <w:rStyle w:val="HideTWBExt"/>
        </w:rPr>
        <w:t>&lt;/Members&gt;</w:t>
      </w:r>
    </w:p>
    <w:p w:rsidR="00E66E11" w:rsidRPr="002E7E9E" w:rsidP="00E66E11" w14:paraId="151E8AAC" w14:textId="77777777">
      <w:pPr>
        <w:rPr>
          <w:color w:val="000000" w:themeColor="text1"/>
        </w:rPr>
      </w:pPr>
      <w:r w:rsidRPr="002E7E9E">
        <w:rPr>
          <w:rStyle w:val="HideTWBExt"/>
        </w:rPr>
        <w:t>&lt;/RepeatBlock-By&gt;</w:t>
      </w:r>
    </w:p>
    <w:p w:rsidR="00E66E11" w:rsidRPr="002E7E9E" w:rsidP="00E66E11" w14:paraId="4FBA9B96"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44EF9EB0" w14:textId="77777777">
      <w:pPr>
        <w:pStyle w:val="NormalBold"/>
        <w:rPr>
          <w:color w:val="000000" w:themeColor="text1"/>
        </w:rPr>
      </w:pPr>
      <w:r w:rsidRPr="002E7E9E">
        <w:rPr>
          <w:rStyle w:val="HideTWBExt"/>
        </w:rPr>
        <w:t>&lt;Article&gt;</w:t>
      </w:r>
      <w:r w:rsidRPr="002E7E9E">
        <w:rPr>
          <w:color w:val="000000" w:themeColor="text1"/>
        </w:rPr>
        <w:t>Článok 1 – odsek 1 – bod 6 b (nový)</w:t>
      </w:r>
      <w:r w:rsidRPr="002E7E9E">
        <w:rPr>
          <w:rStyle w:val="HideTWBExt"/>
        </w:rPr>
        <w:t>&lt;/Article&gt;</w:t>
      </w:r>
    </w:p>
    <w:p w:rsidR="00E66E11" w:rsidRPr="002E7E9E" w:rsidP="00E66E11" w14:paraId="37A78D92"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31EEE664" w14:textId="77777777">
      <w:pPr>
        <w:rPr>
          <w:color w:val="000000" w:themeColor="text1"/>
        </w:rPr>
      </w:pPr>
      <w:r w:rsidRPr="002E7E9E">
        <w:rPr>
          <w:rStyle w:val="HideTWBExt"/>
        </w:rPr>
        <w:t>&lt;Article2&gt;</w:t>
      </w:r>
      <w:r w:rsidRPr="002E7E9E">
        <w:rPr>
          <w:color w:val="000000" w:themeColor="text1"/>
        </w:rPr>
        <w:t>Článok 14</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DBB137"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350967B1" w14:textId="77777777">
            <w:pPr>
              <w:keepNext/>
              <w:rPr>
                <w:color w:val="000000" w:themeColor="text1"/>
              </w:rPr>
            </w:pPr>
          </w:p>
        </w:tc>
      </w:tr>
      <w:tr w14:paraId="0EB3ED26"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3B2A627F" w14:textId="77777777">
            <w:pPr>
              <w:pStyle w:val="ColumnHeading"/>
              <w:keepNext/>
              <w:rPr>
                <w:color w:val="000000" w:themeColor="text1"/>
                <w:lang w:val="sk-SK"/>
              </w:rPr>
            </w:pPr>
            <w:r w:rsidRPr="002E7E9E">
              <w:rPr>
                <w:color w:val="000000" w:themeColor="text1"/>
                <w:lang w:val="sk-SK"/>
              </w:rPr>
              <w:t>Platný text</w:t>
            </w:r>
          </w:p>
        </w:tc>
        <w:tc>
          <w:tcPr>
            <w:tcW w:w="4876" w:type="dxa"/>
            <w:hideMark/>
          </w:tcPr>
          <w:p w:rsidR="00E66E11" w:rsidRPr="002E7E9E" w:rsidP="0035762F" w14:paraId="641181F8" w14:textId="77777777">
            <w:pPr>
              <w:pStyle w:val="ColumnHeading"/>
              <w:keepNext/>
              <w:rPr>
                <w:color w:val="000000" w:themeColor="text1"/>
                <w:lang w:val="sk-SK"/>
              </w:rPr>
            </w:pPr>
            <w:r w:rsidRPr="002E7E9E">
              <w:rPr>
                <w:color w:val="000000" w:themeColor="text1"/>
                <w:lang w:val="sk-SK"/>
              </w:rPr>
              <w:t>Pozmeňujúci návrh</w:t>
            </w:r>
          </w:p>
        </w:tc>
      </w:tr>
      <w:tr w14:paraId="59FF6951"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79D8D6B" w14:textId="77777777">
            <w:pPr>
              <w:pStyle w:val="Normal6"/>
              <w:rPr>
                <w:color w:val="000000" w:themeColor="text1"/>
                <w:lang w:val="sk-SK"/>
              </w:rPr>
            </w:pPr>
            <w:r w:rsidRPr="002E7E9E">
              <w:rPr>
                <w:color w:val="000000" w:themeColor="text1"/>
                <w:lang w:val="sk-SK"/>
              </w:rPr>
              <w:t>Článok 14 Nákup za pevnú cenu alebo verejná súťaž</w:t>
            </w:r>
          </w:p>
        </w:tc>
        <w:tc>
          <w:tcPr>
            <w:tcW w:w="4876" w:type="dxa"/>
            <w:hideMark/>
          </w:tcPr>
          <w:p w:rsidR="00E66E11" w:rsidRPr="002E7E9E" w:rsidP="0035762F" w14:paraId="624707B4" w14:textId="77777777">
            <w:pPr>
              <w:pStyle w:val="Normal6"/>
              <w:rPr>
                <w:color w:val="000000" w:themeColor="text1"/>
                <w:szCs w:val="24"/>
                <w:lang w:val="sk-SK"/>
              </w:rPr>
            </w:pPr>
            <w:r w:rsidRPr="002E7E9E">
              <w:rPr>
                <w:b/>
                <w:i/>
                <w:color w:val="000000" w:themeColor="text1"/>
                <w:lang w:val="sk-SK"/>
              </w:rPr>
              <w:t>6b.</w:t>
            </w:r>
            <w:r w:rsidRPr="002E7E9E">
              <w:rPr>
                <w:b/>
                <w:i/>
                <w:color w:val="000000" w:themeColor="text1"/>
                <w:lang w:val="sk-SK"/>
              </w:rPr>
              <w:tab/>
            </w:r>
            <w:r w:rsidRPr="002E7E9E">
              <w:rPr>
                <w:color w:val="000000" w:themeColor="text1"/>
                <w:lang w:val="sk-SK"/>
              </w:rPr>
              <w:t xml:space="preserve"> Článok 14 Nákup za pevnú cenu alebo verejná súťaž</w:t>
            </w:r>
          </w:p>
        </w:tc>
      </w:tr>
      <w:tr w14:paraId="708788C2"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36783BF7" w14:textId="77777777">
            <w:pPr>
              <w:pStyle w:val="Normal6"/>
              <w:rPr>
                <w:color w:val="000000" w:themeColor="text1"/>
                <w:lang w:val="sk-SK"/>
              </w:rPr>
            </w:pPr>
            <w:r w:rsidRPr="002E7E9E">
              <w:rPr>
                <w:color w:val="000000" w:themeColor="text1"/>
                <w:lang w:val="sk-SK"/>
              </w:rPr>
              <w:t>Ak sa otvorila verejná intervencia podľa článku 13 ods. 1, Rada prijme v súlade s článkom 43 ods. 3 ZFEÚ opatrenia týkajúce sa stanovenia nákupných cien produktov uvedených v článku 11 a prípadne opatrenia týkajúce sa kvantitatívnych obmedzení v prípade nákupu pri pevnej cene.</w:t>
            </w:r>
          </w:p>
        </w:tc>
        <w:tc>
          <w:tcPr>
            <w:tcW w:w="4876" w:type="dxa"/>
            <w:hideMark/>
          </w:tcPr>
          <w:p w:rsidR="00E66E11" w:rsidRPr="002E7E9E" w:rsidP="0035762F" w14:paraId="3DA15004" w14:textId="77777777">
            <w:pPr>
              <w:pStyle w:val="Normal6"/>
              <w:rPr>
                <w:color w:val="000000" w:themeColor="text1"/>
                <w:szCs w:val="24"/>
                <w:lang w:val="sk-SK"/>
              </w:rPr>
            </w:pPr>
            <w:r w:rsidRPr="002E7E9E">
              <w:rPr>
                <w:color w:val="000000" w:themeColor="text1"/>
                <w:lang w:val="sk-SK"/>
              </w:rPr>
              <w:t xml:space="preserve">Ak sa otvorila verejná intervencia podľa článku 13 ods. 1, Rada prijme v súlade s článkom 43 ods. 3 ZFEÚ </w:t>
            </w:r>
            <w:r w:rsidRPr="002E7E9E">
              <w:rPr>
                <w:b/>
                <w:i/>
                <w:color w:val="000000" w:themeColor="text1"/>
                <w:lang w:val="sk-SK"/>
              </w:rPr>
              <w:t>a článkom 7 tohto nariadenia</w:t>
            </w:r>
            <w:r w:rsidRPr="002E7E9E">
              <w:rPr>
                <w:color w:val="000000" w:themeColor="text1"/>
                <w:lang w:val="sk-SK"/>
              </w:rPr>
              <w:t xml:space="preserve"> opatrenia týkajúce sa stanovenia nákupných cien produktov uvedených v článku 11 a prípadne opatrenia týkajúce sa kvantitatívnych obmedzení v prípade nákupu pri pevnej cene a v článku 7 tohto nariadenia.</w:t>
            </w:r>
          </w:p>
        </w:tc>
      </w:tr>
      <w:tr w14:paraId="12FC22BE"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1A967C7B" w14:textId="77777777">
            <w:pPr>
              <w:pStyle w:val="Normal6"/>
              <w:rPr>
                <w:color w:val="000000" w:themeColor="text1"/>
                <w:lang w:val="sk-SK"/>
              </w:rPr>
            </w:pPr>
          </w:p>
        </w:tc>
        <w:tc>
          <w:tcPr>
            <w:tcW w:w="4876" w:type="dxa"/>
            <w:hideMark/>
          </w:tcPr>
          <w:p w:rsidR="00E66E11" w:rsidRPr="002E7E9E" w:rsidP="0035762F" w14:paraId="1A3233DB" w14:textId="77777777">
            <w:pPr>
              <w:pStyle w:val="Normal6"/>
              <w:rPr>
                <w:color w:val="000000" w:themeColor="text1"/>
                <w:szCs w:val="24"/>
                <w:lang w:val="sk-SK"/>
              </w:rPr>
            </w:pPr>
            <w:r w:rsidRPr="002E7E9E">
              <w:rPr>
                <w:b/>
                <w:i/>
                <w:color w:val="000000" w:themeColor="text1"/>
                <w:lang w:val="sk-SK"/>
              </w:rPr>
              <w:t xml:space="preserve"> </w:t>
            </w:r>
          </w:p>
        </w:tc>
      </w:tr>
    </w:tbl>
    <w:p w:rsidR="00E66E11" w:rsidRPr="002E7E9E" w:rsidP="00E66E11" w14:paraId="6DCD7FC1"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{FR}</w:t>
      </w:r>
      <w:r w:rsidRPr="002E7E9E">
        <w:rPr>
          <w:noProof w:val="0"/>
          <w:color w:val="000000" w:themeColor="text1"/>
          <w:lang w:val="sk-SK"/>
        </w:rPr>
        <w:t>fr</w:t>
      </w:r>
      <w:r w:rsidRPr="002E7E9E">
        <w:rPr>
          <w:rStyle w:val="HideTWBExt"/>
          <w:lang w:val="sk-SK"/>
        </w:rPr>
        <w:t>&lt;/Original&gt;</w:t>
      </w:r>
    </w:p>
    <w:p w:rsidR="00E66E11" w:rsidRPr="002E7E9E" w:rsidP="00E66E11" w14:paraId="7FAAF9CF" w14:textId="77777777">
      <w:pPr>
        <w:pStyle w:val="CrossRef"/>
        <w:rPr>
          <w:color w:val="000000" w:themeColor="text1"/>
          <w:lang w:val="sk-SK"/>
        </w:rPr>
      </w:pPr>
      <w:r w:rsidRPr="002E7E9E">
        <w:rPr>
          <w:color w:val="000000" w:themeColor="text1"/>
          <w:lang w:val="sk-SK"/>
        </w:rPr>
        <w:t>(Nariadenie 1308/2013)</w:t>
      </w:r>
    </w:p>
    <w:p w:rsidR="0049003B" w:rsidRPr="002E7E9E" w:rsidP="00E66E11" w14:paraId="611FB3A1" w14:textId="5D3E6D36">
      <w:pPr>
        <w:pStyle w:val="AMNumberTabs0"/>
        <w:keepNext/>
        <w:rPr>
          <w:color w:val="000000" w:themeColor="text1"/>
          <w:lang w:val="sk-SK"/>
        </w:rPr>
      </w:pPr>
      <w:r w:rsidRPr="002E7E9E">
        <w:rPr>
          <w:rStyle w:val="HideTWBExt"/>
          <w:lang w:val="sk-SK"/>
        </w:rPr>
        <w:t>&lt;/AmendB&gt;</w:t>
      </w:r>
    </w:p>
    <w:p w:rsidR="00E66E11" w:rsidRPr="002E7E9E" w:rsidP="00E66E11" w14:paraId="4B718490"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402</w:t>
      </w:r>
      <w:r w:rsidRPr="002E7E9E">
        <w:rPr>
          <w:rStyle w:val="HideTWBExt"/>
          <w:lang w:val="sk-SK"/>
        </w:rPr>
        <w:t>&lt;/NumAmB&gt;</w:t>
      </w:r>
    </w:p>
    <w:p w:rsidR="00E66E11" w:rsidRPr="002E7E9E" w:rsidP="00E66E11" w14:paraId="5CF76AEB" w14:textId="77777777">
      <w:pPr>
        <w:pStyle w:val="NormalBold"/>
        <w:rPr>
          <w:color w:val="000000" w:themeColor="text1"/>
        </w:rPr>
      </w:pPr>
      <w:r w:rsidRPr="002E7E9E">
        <w:rPr>
          <w:rStyle w:val="HideTWBExt"/>
        </w:rPr>
        <w:t>&lt;RepeatBlock-By&gt;&lt;Members&gt;</w:t>
      </w:r>
      <w:r w:rsidRPr="002E7E9E">
        <w:rPr>
          <w:color w:val="000000" w:themeColor="text1"/>
        </w:rPr>
        <w:t>Céline</w:t>
      </w:r>
      <w:r w:rsidRPr="002E7E9E">
        <w:rPr>
          <w:color w:val="000000" w:themeColor="text1"/>
        </w:rPr>
        <w:t xml:space="preserve"> </w:t>
      </w:r>
      <w:r w:rsidRPr="002E7E9E">
        <w:rPr>
          <w:color w:val="000000" w:themeColor="text1"/>
        </w:rPr>
        <w:t>Imart</w:t>
      </w:r>
      <w:r w:rsidRPr="002E7E9E">
        <w:rPr>
          <w:rStyle w:val="HideTWBExt"/>
        </w:rPr>
        <w:t>&lt;/Members&gt;</w:t>
      </w:r>
    </w:p>
    <w:p w:rsidR="00E66E11" w:rsidRPr="002E7E9E" w:rsidP="00E66E11" w14:paraId="1ACD94B6" w14:textId="77777777">
      <w:pPr>
        <w:rPr>
          <w:color w:val="000000" w:themeColor="text1"/>
        </w:rPr>
      </w:pPr>
      <w:r w:rsidRPr="002E7E9E">
        <w:rPr>
          <w:rStyle w:val="HideTWBExt"/>
        </w:rPr>
        <w:t>&lt;/RepeatBlock-By&gt;</w:t>
      </w:r>
    </w:p>
    <w:p w:rsidR="00E66E11" w:rsidRPr="002E7E9E" w:rsidP="00E66E11" w14:paraId="5BCECDB3"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27B64616" w14:textId="6738D1D8">
      <w:pPr>
        <w:pStyle w:val="NormalBold"/>
        <w:rPr>
          <w:color w:val="000000" w:themeColor="text1"/>
        </w:rPr>
      </w:pPr>
      <w:r w:rsidRPr="002E7E9E">
        <w:rPr>
          <w:rStyle w:val="HideTWBExt"/>
        </w:rPr>
        <w:t>&lt;Article&gt;</w:t>
      </w:r>
      <w:r w:rsidRPr="002E7E9E">
        <w:rPr>
          <w:color w:val="000000" w:themeColor="text1"/>
        </w:rPr>
        <w:t xml:space="preserve">Článok 1 – odsek 1 – bod 6 </w:t>
      </w:r>
      <w:r w:rsidR="00C77F42">
        <w:rPr>
          <w:color w:val="000000" w:themeColor="text1"/>
        </w:rPr>
        <w:t>d</w:t>
      </w:r>
      <w:r w:rsidRPr="002E7E9E">
        <w:rPr>
          <w:color w:val="000000" w:themeColor="text1"/>
        </w:rPr>
        <w:t xml:space="preserve"> (nový)</w:t>
      </w:r>
      <w:r w:rsidRPr="002E7E9E">
        <w:rPr>
          <w:rStyle w:val="HideTWBExt"/>
        </w:rPr>
        <w:t>&lt;/Article&gt;</w:t>
      </w:r>
    </w:p>
    <w:p w:rsidR="00E66E11" w:rsidRPr="002E7E9E" w:rsidP="00E66E11" w14:paraId="16AB8FB7"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4EB50B2A" w14:textId="77777777">
      <w:pPr>
        <w:rPr>
          <w:color w:val="000000" w:themeColor="text1"/>
        </w:rPr>
      </w:pPr>
      <w:r w:rsidRPr="002E7E9E">
        <w:rPr>
          <w:rStyle w:val="HideTWBExt"/>
        </w:rPr>
        <w:t>&lt;Article2&gt;</w:t>
      </w:r>
      <w:r w:rsidRPr="002E7E9E">
        <w:rPr>
          <w:color w:val="000000" w:themeColor="text1"/>
        </w:rPr>
        <w:t>Článok 14</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2F4B9B"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127A2021" w14:textId="77777777">
            <w:pPr>
              <w:keepNext/>
              <w:rPr>
                <w:color w:val="000000" w:themeColor="text1"/>
              </w:rPr>
            </w:pPr>
          </w:p>
        </w:tc>
      </w:tr>
      <w:tr w14:paraId="62E53F8D"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B746D4D" w14:textId="77777777">
            <w:pPr>
              <w:pStyle w:val="ColumnHeading"/>
              <w:keepNext/>
              <w:rPr>
                <w:color w:val="000000" w:themeColor="text1"/>
                <w:lang w:val="sk-SK"/>
              </w:rPr>
            </w:pPr>
            <w:r w:rsidRPr="002E7E9E">
              <w:rPr>
                <w:color w:val="000000" w:themeColor="text1"/>
                <w:lang w:val="sk-SK"/>
              </w:rPr>
              <w:t>Platný text</w:t>
            </w:r>
          </w:p>
        </w:tc>
        <w:tc>
          <w:tcPr>
            <w:tcW w:w="4876" w:type="dxa"/>
            <w:hideMark/>
          </w:tcPr>
          <w:p w:rsidR="00E66E11" w:rsidRPr="002E7E9E" w:rsidP="0035762F" w14:paraId="5C91DD57" w14:textId="77777777">
            <w:pPr>
              <w:pStyle w:val="ColumnHeading"/>
              <w:keepNext/>
              <w:rPr>
                <w:color w:val="000000" w:themeColor="text1"/>
                <w:lang w:val="sk-SK"/>
              </w:rPr>
            </w:pPr>
            <w:r w:rsidRPr="002E7E9E">
              <w:rPr>
                <w:color w:val="000000" w:themeColor="text1"/>
                <w:lang w:val="sk-SK"/>
              </w:rPr>
              <w:t>Pozmeňujúci návrh</w:t>
            </w:r>
          </w:p>
        </w:tc>
      </w:tr>
      <w:tr w14:paraId="125A0D89"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0FC3E21C" w14:textId="77777777">
            <w:pPr>
              <w:pStyle w:val="Normal6"/>
              <w:rPr>
                <w:color w:val="000000" w:themeColor="text1"/>
                <w:lang w:val="sk-SK"/>
              </w:rPr>
            </w:pPr>
          </w:p>
        </w:tc>
        <w:tc>
          <w:tcPr>
            <w:tcW w:w="4876" w:type="dxa"/>
            <w:hideMark/>
          </w:tcPr>
          <w:p w:rsidR="00E66E11" w:rsidRPr="002E7E9E" w:rsidP="0035762F" w14:paraId="68C61680" w14:textId="77777777">
            <w:pPr>
              <w:pStyle w:val="Normal6"/>
              <w:rPr>
                <w:color w:val="000000" w:themeColor="text1"/>
                <w:szCs w:val="24"/>
                <w:lang w:val="sk-SK"/>
              </w:rPr>
            </w:pPr>
            <w:r w:rsidRPr="002E7E9E">
              <w:rPr>
                <w:b/>
                <w:i/>
                <w:color w:val="000000" w:themeColor="text1"/>
                <w:lang w:val="sk-SK"/>
              </w:rPr>
              <w:t>6d.</w:t>
            </w:r>
            <w:r w:rsidRPr="002E7E9E">
              <w:rPr>
                <w:b/>
                <w:i/>
                <w:color w:val="000000" w:themeColor="text1"/>
                <w:lang w:val="sk-SK"/>
              </w:rPr>
              <w:tab/>
              <w:t>Článok 14 sa mení takto:</w:t>
            </w:r>
          </w:p>
        </w:tc>
      </w:tr>
      <w:tr w14:paraId="113666C5"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3C5FCDD" w14:textId="77777777">
            <w:pPr>
              <w:pStyle w:val="Normal6"/>
              <w:rPr>
                <w:color w:val="000000" w:themeColor="text1"/>
                <w:lang w:val="sk-SK"/>
              </w:rPr>
            </w:pPr>
            <w:r w:rsidRPr="002E7E9E">
              <w:rPr>
                <w:color w:val="000000" w:themeColor="text1"/>
                <w:lang w:val="sk-SK"/>
              </w:rPr>
              <w:t>Článok 14 Nákup za pevnú cenu alebo verejná súťaž</w:t>
            </w:r>
          </w:p>
        </w:tc>
        <w:tc>
          <w:tcPr>
            <w:tcW w:w="4876" w:type="dxa"/>
            <w:hideMark/>
          </w:tcPr>
          <w:p w:rsidR="00E66E11" w:rsidRPr="002E7E9E" w:rsidP="0035762F" w14:paraId="7D8277AF" w14:textId="77777777">
            <w:pPr>
              <w:pStyle w:val="Normal6"/>
              <w:rPr>
                <w:color w:val="000000" w:themeColor="text1"/>
                <w:szCs w:val="24"/>
                <w:lang w:val="sk-SK"/>
              </w:rPr>
            </w:pPr>
            <w:r w:rsidRPr="002E7E9E">
              <w:rPr>
                <w:color w:val="000000" w:themeColor="text1"/>
                <w:lang w:val="sk-SK"/>
              </w:rPr>
              <w:t>Článok 14 Nákup za pevnú cenu alebo verejná súťaž</w:t>
            </w:r>
          </w:p>
        </w:tc>
      </w:tr>
      <w:tr w14:paraId="62BF65B8"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F114025" w14:textId="77777777">
            <w:pPr>
              <w:pStyle w:val="Normal6"/>
              <w:rPr>
                <w:color w:val="000000" w:themeColor="text1"/>
                <w:lang w:val="sk-SK"/>
              </w:rPr>
            </w:pPr>
            <w:r w:rsidRPr="002E7E9E">
              <w:rPr>
                <w:color w:val="000000" w:themeColor="text1"/>
                <w:lang w:val="sk-SK"/>
              </w:rPr>
              <w:t>Ak sa otvorila verejná intervencia podľa článku 13 ods. 1, Rada prijme v súlade s článkom 43 ods. 3 ZFEÚ opatrenia týkajúce sa stanovenia nákupných cien produktov uvedených v článku 11 a prípadne opatrenia týkajúce sa kvantitatívnych obmedzení v prípade nákupu pri pevnej cene.</w:t>
            </w:r>
          </w:p>
        </w:tc>
        <w:tc>
          <w:tcPr>
            <w:tcW w:w="4876" w:type="dxa"/>
            <w:hideMark/>
          </w:tcPr>
          <w:p w:rsidR="00E66E11" w:rsidRPr="002E7E9E" w:rsidP="0035762F" w14:paraId="03D6CE92" w14:textId="77777777">
            <w:pPr>
              <w:pStyle w:val="Normal6"/>
              <w:rPr>
                <w:color w:val="000000" w:themeColor="text1"/>
                <w:szCs w:val="24"/>
                <w:lang w:val="sk-SK"/>
              </w:rPr>
            </w:pPr>
            <w:r w:rsidRPr="002E7E9E">
              <w:rPr>
                <w:color w:val="000000" w:themeColor="text1"/>
                <w:lang w:val="sk-SK"/>
              </w:rPr>
              <w:t xml:space="preserve">Ak sa otvorila verejná intervencia podľa článku 13 ods. 1, Rada prijme v súlade s článkom 43 ods. 3 ZFEÚ </w:t>
            </w:r>
            <w:r w:rsidRPr="002E7E9E">
              <w:rPr>
                <w:b/>
                <w:i/>
                <w:color w:val="000000" w:themeColor="text1"/>
                <w:lang w:val="sk-SK"/>
              </w:rPr>
              <w:t>a článkom 7 tohto nariadenia</w:t>
            </w:r>
            <w:r w:rsidRPr="002E7E9E">
              <w:rPr>
                <w:color w:val="000000" w:themeColor="text1"/>
                <w:lang w:val="sk-SK"/>
              </w:rPr>
              <w:t xml:space="preserve"> opatrenia týkajúce sa stanovenia nákupných cien produktov uvedených v článku 11 a prípadne opatrenia týkajúce sa kvantitatívnych obmedzení v prípade nákupu pri pevnej cene a v článku 7 tohto nariadenia.</w:t>
            </w:r>
          </w:p>
        </w:tc>
      </w:tr>
      <w:tr w14:paraId="76D96333"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63AE23E6" w14:textId="77777777">
            <w:pPr>
              <w:pStyle w:val="Normal6"/>
              <w:rPr>
                <w:color w:val="000000" w:themeColor="text1"/>
                <w:lang w:val="sk-SK"/>
              </w:rPr>
            </w:pPr>
          </w:p>
        </w:tc>
        <w:tc>
          <w:tcPr>
            <w:tcW w:w="4876" w:type="dxa"/>
            <w:hideMark/>
          </w:tcPr>
          <w:p w:rsidR="00E66E11" w:rsidRPr="002E7E9E" w:rsidP="0035762F" w14:paraId="2AA42983" w14:textId="77777777">
            <w:pPr>
              <w:pStyle w:val="Normal6"/>
              <w:rPr>
                <w:color w:val="000000" w:themeColor="text1"/>
                <w:szCs w:val="24"/>
                <w:lang w:val="sk-SK"/>
              </w:rPr>
            </w:pPr>
            <w:r w:rsidRPr="002E7E9E">
              <w:rPr>
                <w:b/>
                <w:i/>
                <w:color w:val="000000" w:themeColor="text1"/>
                <w:lang w:val="sk-SK"/>
              </w:rPr>
              <w:t xml:space="preserve"> </w:t>
            </w:r>
          </w:p>
        </w:tc>
      </w:tr>
    </w:tbl>
    <w:p w:rsidR="00E66E11" w:rsidRPr="002E7E9E" w:rsidP="00E66E11" w14:paraId="0CBF88DA"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{FR}</w:t>
      </w:r>
      <w:r w:rsidRPr="002E7E9E">
        <w:rPr>
          <w:noProof w:val="0"/>
          <w:color w:val="000000" w:themeColor="text1"/>
          <w:lang w:val="sk-SK"/>
        </w:rPr>
        <w:t>fr</w:t>
      </w:r>
      <w:r w:rsidRPr="002E7E9E">
        <w:rPr>
          <w:rStyle w:val="HideTWBExt"/>
          <w:lang w:val="sk-SK"/>
        </w:rPr>
        <w:t>&lt;/Original&gt;</w:t>
      </w:r>
    </w:p>
    <w:p w:rsidR="00E66E11" w:rsidRPr="002E7E9E" w:rsidP="00E66E11" w14:paraId="2AF1C746" w14:textId="77777777">
      <w:pPr>
        <w:pStyle w:val="CrossRef"/>
        <w:rPr>
          <w:color w:val="000000" w:themeColor="text1"/>
          <w:lang w:val="sk-SK"/>
        </w:rPr>
      </w:pPr>
      <w:r w:rsidRPr="002E7E9E">
        <w:rPr>
          <w:color w:val="000000" w:themeColor="text1"/>
          <w:lang w:val="sk-SK"/>
        </w:rPr>
        <w:t>(Nariadenie 1308/2013)</w:t>
      </w:r>
    </w:p>
    <w:p w:rsidR="0049003B" w:rsidRPr="002E7E9E" w:rsidP="00E66E11" w14:paraId="6423999B" w14:textId="18768520">
      <w:pPr>
        <w:rPr>
          <w:color w:val="000000" w:themeColor="text1"/>
        </w:rPr>
      </w:pPr>
      <w:r w:rsidRPr="002E7E9E">
        <w:rPr>
          <w:rStyle w:val="HideTWBExt"/>
        </w:rPr>
        <w:t>&lt;/AmendB&gt;</w:t>
      </w:r>
    </w:p>
    <w:p w:rsidR="00E66E11" w:rsidRPr="002E7E9E" w:rsidP="00E66E11" w14:paraId="0BAD38DF"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403</w:t>
      </w:r>
      <w:r w:rsidRPr="002E7E9E">
        <w:rPr>
          <w:rStyle w:val="HideTWBExt"/>
          <w:lang w:val="sk-SK"/>
        </w:rPr>
        <w:t>&lt;/NumAmB&gt;</w:t>
      </w:r>
    </w:p>
    <w:p w:rsidR="00E66E11" w:rsidRPr="002E7E9E" w:rsidP="00E66E11" w14:paraId="0F6B6781" w14:textId="77777777">
      <w:pPr>
        <w:pStyle w:val="NormalBold"/>
        <w:rPr>
          <w:color w:val="000000" w:themeColor="text1"/>
        </w:rPr>
      </w:pPr>
      <w:r w:rsidRPr="002E7E9E">
        <w:rPr>
          <w:rStyle w:val="HideTWBExt"/>
        </w:rPr>
        <w:t>&lt;RepeatBlock-By&gt;&lt;Members&gt;</w:t>
      </w:r>
      <w:r w:rsidRPr="002E7E9E">
        <w:rPr>
          <w:color w:val="000000" w:themeColor="text1"/>
        </w:rPr>
        <w:t>Mireia</w:t>
      </w:r>
      <w:r w:rsidRPr="002E7E9E">
        <w:rPr>
          <w:color w:val="000000" w:themeColor="text1"/>
        </w:rPr>
        <w:t xml:space="preserve"> </w:t>
      </w:r>
      <w:r w:rsidRPr="002E7E9E">
        <w:rPr>
          <w:color w:val="000000" w:themeColor="text1"/>
        </w:rPr>
        <w:t>Borrás</w:t>
      </w:r>
      <w:r w:rsidRPr="002E7E9E">
        <w:rPr>
          <w:color w:val="000000" w:themeColor="text1"/>
        </w:rPr>
        <w:t xml:space="preserve"> </w:t>
      </w:r>
      <w:r w:rsidRPr="002E7E9E">
        <w:rPr>
          <w:color w:val="000000" w:themeColor="text1"/>
        </w:rPr>
        <w:t>Pabón</w:t>
      </w:r>
      <w:r w:rsidRPr="002E7E9E">
        <w:rPr>
          <w:rStyle w:val="HideTWBExt"/>
        </w:rPr>
        <w:t>&lt;/Members&gt;</w:t>
      </w:r>
    </w:p>
    <w:p w:rsidR="00E66E11" w:rsidRPr="002E7E9E" w:rsidP="00E66E11" w14:paraId="266E84F3" w14:textId="77777777">
      <w:pPr>
        <w:rPr>
          <w:color w:val="000000" w:themeColor="text1"/>
        </w:rPr>
      </w:pPr>
      <w:r w:rsidRPr="002E7E9E">
        <w:rPr>
          <w:rStyle w:val="HideTWBExt"/>
        </w:rPr>
        <w:t>&lt;/RepeatBlock-By&gt;</w:t>
      </w:r>
    </w:p>
    <w:p w:rsidR="00E66E11" w:rsidRPr="002E7E9E" w:rsidP="00E66E11" w14:paraId="78EF23E2"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09408B7E" w14:textId="77777777">
      <w:pPr>
        <w:pStyle w:val="NormalBold"/>
        <w:rPr>
          <w:color w:val="000000" w:themeColor="text1"/>
        </w:rPr>
      </w:pPr>
      <w:r w:rsidRPr="002E7E9E">
        <w:rPr>
          <w:rStyle w:val="HideTWBExt"/>
        </w:rPr>
        <w:t>&lt;Article&gt;</w:t>
      </w:r>
      <w:r w:rsidRPr="002E7E9E">
        <w:rPr>
          <w:color w:val="000000" w:themeColor="text1"/>
        </w:rPr>
        <w:t>Článok 1 – odsek 1 – bod 7 b (nový)</w:t>
      </w:r>
      <w:r w:rsidRPr="002E7E9E">
        <w:rPr>
          <w:rStyle w:val="HideTWBExt"/>
        </w:rPr>
        <w:t>&lt;/Article&gt;</w:t>
      </w:r>
    </w:p>
    <w:p w:rsidR="00E66E11" w:rsidRPr="002E7E9E" w:rsidP="00E66E11" w14:paraId="0C3413F4"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44EE2D70" w14:textId="77777777">
      <w:pPr>
        <w:rPr>
          <w:color w:val="000000" w:themeColor="text1"/>
        </w:rPr>
      </w:pPr>
      <w:r w:rsidRPr="002E7E9E">
        <w:rPr>
          <w:rStyle w:val="HideTWBExt"/>
        </w:rPr>
        <w:t>&lt;Article2&gt;</w:t>
      </w:r>
      <w:r w:rsidRPr="002E7E9E">
        <w:rPr>
          <w:color w:val="000000" w:themeColor="text1"/>
        </w:rPr>
        <w:t>Článok 14</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926009"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00520B91" w14:textId="77777777">
            <w:pPr>
              <w:keepNext/>
              <w:rPr>
                <w:color w:val="000000" w:themeColor="text1"/>
              </w:rPr>
            </w:pPr>
          </w:p>
        </w:tc>
      </w:tr>
      <w:tr w14:paraId="4871E90C"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87B397A" w14:textId="77777777">
            <w:pPr>
              <w:pStyle w:val="ColumnHeading"/>
              <w:keepNext/>
              <w:rPr>
                <w:color w:val="000000" w:themeColor="text1"/>
                <w:lang w:val="sk-SK"/>
              </w:rPr>
            </w:pPr>
            <w:r w:rsidRPr="002E7E9E">
              <w:rPr>
                <w:color w:val="000000" w:themeColor="text1"/>
                <w:lang w:val="sk-SK"/>
              </w:rPr>
              <w:t>Platný text</w:t>
            </w:r>
          </w:p>
        </w:tc>
        <w:tc>
          <w:tcPr>
            <w:tcW w:w="4876" w:type="dxa"/>
            <w:hideMark/>
          </w:tcPr>
          <w:p w:rsidR="00E66E11" w:rsidRPr="002E7E9E" w:rsidP="0035762F" w14:paraId="4A58B704" w14:textId="77777777">
            <w:pPr>
              <w:pStyle w:val="ColumnHeading"/>
              <w:keepNext/>
              <w:rPr>
                <w:color w:val="000000" w:themeColor="text1"/>
                <w:lang w:val="sk-SK"/>
              </w:rPr>
            </w:pPr>
            <w:r w:rsidRPr="002E7E9E">
              <w:rPr>
                <w:color w:val="000000" w:themeColor="text1"/>
                <w:lang w:val="sk-SK"/>
              </w:rPr>
              <w:t>Pozmeňujúci návrh</w:t>
            </w:r>
          </w:p>
        </w:tc>
      </w:tr>
      <w:tr w14:paraId="47848CDF"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55064DF8" w14:textId="77777777">
            <w:pPr>
              <w:pStyle w:val="Normal6"/>
              <w:rPr>
                <w:color w:val="000000" w:themeColor="text1"/>
                <w:lang w:val="sk-SK"/>
              </w:rPr>
            </w:pPr>
          </w:p>
        </w:tc>
        <w:tc>
          <w:tcPr>
            <w:tcW w:w="4876" w:type="dxa"/>
            <w:hideMark/>
          </w:tcPr>
          <w:p w:rsidR="00E66E11" w:rsidRPr="002E7E9E" w:rsidP="0035762F" w14:paraId="6DEA1069" w14:textId="77777777">
            <w:pPr>
              <w:pStyle w:val="Normal6"/>
              <w:rPr>
                <w:color w:val="000000" w:themeColor="text1"/>
                <w:szCs w:val="24"/>
                <w:lang w:val="sk-SK"/>
              </w:rPr>
            </w:pPr>
            <w:r w:rsidRPr="002E7E9E">
              <w:rPr>
                <w:b/>
                <w:i/>
                <w:color w:val="000000" w:themeColor="text1"/>
                <w:lang w:val="sk-SK"/>
              </w:rPr>
              <w:t>7b.</w:t>
            </w:r>
            <w:r w:rsidRPr="002E7E9E">
              <w:rPr>
                <w:b/>
                <w:i/>
                <w:color w:val="000000" w:themeColor="text1"/>
                <w:lang w:val="sk-SK"/>
              </w:rPr>
              <w:tab/>
              <w:t>Článok 14 Nákup za pevnú cenu alebo verejná súťaž</w:t>
            </w:r>
          </w:p>
        </w:tc>
      </w:tr>
      <w:tr w14:paraId="1667868B"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431D2340" w14:textId="77777777">
            <w:pPr>
              <w:pStyle w:val="Normal6"/>
              <w:rPr>
                <w:color w:val="000000" w:themeColor="text1"/>
                <w:lang w:val="sk-SK"/>
              </w:rPr>
            </w:pPr>
            <w:r w:rsidRPr="002E7E9E">
              <w:rPr>
                <w:color w:val="000000" w:themeColor="text1"/>
                <w:lang w:val="sk-SK"/>
              </w:rPr>
              <w:t>Ak sa otvorila verejná intervencia podľa článku 13 ods. 1, Rada prijme v súlade s článkom 43 ods. 3 ZFEÚ opatrenia týkajúce sa stanovenia nákupných cien produktov uvedených v článku 11 a prípadne opatrenia týkajúce sa kvantitatívnych obmedzení v prípade nákupu pri pevnej cene.</w:t>
            </w:r>
          </w:p>
        </w:tc>
        <w:tc>
          <w:tcPr>
            <w:tcW w:w="4876" w:type="dxa"/>
            <w:hideMark/>
          </w:tcPr>
          <w:p w:rsidR="00E66E11" w:rsidRPr="002E7E9E" w:rsidP="0035762F" w14:paraId="4FDE18BA" w14:textId="77777777">
            <w:pPr>
              <w:pStyle w:val="Normal6"/>
              <w:rPr>
                <w:color w:val="000000" w:themeColor="text1"/>
                <w:szCs w:val="24"/>
                <w:lang w:val="sk-SK"/>
              </w:rPr>
            </w:pPr>
            <w:r w:rsidRPr="002E7E9E">
              <w:rPr>
                <w:color w:val="000000" w:themeColor="text1"/>
                <w:lang w:val="sk-SK"/>
              </w:rPr>
              <w:t xml:space="preserve">Ak sa otvorila verejná intervencia podľa článku 13 ods. 1, Rada prijme v súlade s článkom 43 ods. 3 ZFEÚ </w:t>
            </w:r>
            <w:r w:rsidRPr="002E7E9E">
              <w:rPr>
                <w:b/>
                <w:i/>
                <w:color w:val="000000" w:themeColor="text1"/>
                <w:lang w:val="sk-SK"/>
              </w:rPr>
              <w:t xml:space="preserve">a s článkom 7 tohto </w:t>
            </w:r>
            <w:r w:rsidRPr="002E7E9E">
              <w:rPr>
                <w:b/>
                <w:i/>
                <w:color w:val="000000" w:themeColor="text1"/>
                <w:lang w:val="sk-SK"/>
              </w:rPr>
              <w:t>nariadenia</w:t>
            </w:r>
            <w:r w:rsidRPr="002E7E9E">
              <w:rPr>
                <w:color w:val="000000" w:themeColor="text1"/>
                <w:lang w:val="sk-SK"/>
              </w:rPr>
              <w:t>opatrenia</w:t>
            </w:r>
            <w:r w:rsidRPr="002E7E9E">
              <w:rPr>
                <w:color w:val="000000" w:themeColor="text1"/>
                <w:lang w:val="sk-SK"/>
              </w:rPr>
              <w:t xml:space="preserve"> týkajúce sa stanovenia nákupných cien produktov uvedených v článku 11 a prípadne opatrenia týkajúce sa kvantitatívnych obmedzení v prípade nákupu pri pevnej cene.</w:t>
            </w:r>
          </w:p>
        </w:tc>
      </w:tr>
      <w:tr w14:paraId="1E67D3D5"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1CA13659" w14:textId="77777777">
            <w:pPr>
              <w:pStyle w:val="Normal6"/>
              <w:rPr>
                <w:color w:val="000000" w:themeColor="text1"/>
                <w:lang w:val="sk-SK"/>
              </w:rPr>
            </w:pPr>
          </w:p>
        </w:tc>
        <w:tc>
          <w:tcPr>
            <w:tcW w:w="4876" w:type="dxa"/>
            <w:hideMark/>
          </w:tcPr>
          <w:p w:rsidR="00E66E11" w:rsidRPr="002E7E9E" w:rsidP="0035762F" w14:paraId="6FAEC27B" w14:textId="77777777">
            <w:pPr>
              <w:pStyle w:val="Normal6"/>
              <w:rPr>
                <w:color w:val="000000" w:themeColor="text1"/>
                <w:szCs w:val="24"/>
                <w:lang w:val="sk-SK"/>
              </w:rPr>
            </w:pPr>
            <w:r w:rsidRPr="002E7E9E">
              <w:rPr>
                <w:b/>
                <w:i/>
                <w:color w:val="000000" w:themeColor="text1"/>
                <w:lang w:val="sk-SK"/>
              </w:rPr>
              <w:t xml:space="preserve"> </w:t>
            </w:r>
          </w:p>
        </w:tc>
      </w:tr>
    </w:tbl>
    <w:p w:rsidR="00E66E11" w:rsidRPr="002E7E9E" w:rsidP="00E66E11" w14:paraId="103662A1"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11728293" w14:textId="77777777">
      <w:pPr>
        <w:pStyle w:val="CrossRef"/>
        <w:rPr>
          <w:color w:val="000000" w:themeColor="text1"/>
          <w:lang w:val="sk-SK"/>
        </w:rPr>
      </w:pPr>
      <w:r w:rsidRPr="002E7E9E">
        <w:rPr>
          <w:color w:val="000000" w:themeColor="text1"/>
          <w:lang w:val="sk-SK"/>
        </w:rPr>
        <w:t>(nariadenie (EÚ) č. 1308/2013)</w:t>
      </w:r>
    </w:p>
    <w:p w:rsidR="0049003B" w:rsidRPr="002E7E9E" w:rsidP="00E66E11" w14:paraId="10B10187" w14:textId="7107EAD6">
      <w:pPr>
        <w:rPr>
          <w:color w:val="000000" w:themeColor="text1"/>
        </w:rPr>
      </w:pPr>
      <w:r w:rsidRPr="002E7E9E">
        <w:rPr>
          <w:rStyle w:val="HideTWBExt"/>
        </w:rPr>
        <w:t>&lt;/AmendB&gt;</w:t>
      </w:r>
    </w:p>
    <w:p w:rsidR="00E66E11" w:rsidRPr="002E7E9E" w:rsidP="00E66E11" w14:paraId="6452FF90"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404</w:t>
      </w:r>
      <w:r w:rsidRPr="002E7E9E">
        <w:rPr>
          <w:rStyle w:val="HideTWBExt"/>
          <w:lang w:val="sk-SK"/>
        </w:rPr>
        <w:t>&lt;/NumAmB&gt;</w:t>
      </w:r>
    </w:p>
    <w:p w:rsidR="00E66E11" w:rsidRPr="002E7E9E" w:rsidP="00E66E11" w14:paraId="5F23223C" w14:textId="77777777">
      <w:pPr>
        <w:pStyle w:val="NormalBold"/>
        <w:rPr>
          <w:color w:val="000000" w:themeColor="text1"/>
        </w:rPr>
      </w:pPr>
      <w:r w:rsidRPr="002E7E9E">
        <w:rPr>
          <w:rStyle w:val="HideTWBExt"/>
        </w:rPr>
        <w:t>&lt;RepeatBlock-By&gt;&lt;Members&gt;</w:t>
      </w:r>
      <w:r w:rsidRPr="002E7E9E">
        <w:rPr>
          <w:color w:val="000000" w:themeColor="text1"/>
        </w:rPr>
        <w:t>Stefan</w:t>
      </w:r>
      <w:r w:rsidRPr="002E7E9E">
        <w:rPr>
          <w:color w:val="000000" w:themeColor="text1"/>
        </w:rPr>
        <w:t xml:space="preserve"> </w:t>
      </w:r>
      <w:r w:rsidRPr="002E7E9E">
        <w:rPr>
          <w:color w:val="000000" w:themeColor="text1"/>
        </w:rPr>
        <w:t>Köhler</w:t>
      </w:r>
      <w:r w:rsidRPr="002E7E9E">
        <w:rPr>
          <w:color w:val="000000" w:themeColor="text1"/>
        </w:rPr>
        <w:t xml:space="preserve">, Lena </w:t>
      </w:r>
      <w:r w:rsidRPr="002E7E9E">
        <w:rPr>
          <w:color w:val="000000" w:themeColor="text1"/>
        </w:rPr>
        <w:t>Düpont</w:t>
      </w:r>
      <w:r w:rsidRPr="002E7E9E">
        <w:rPr>
          <w:color w:val="000000" w:themeColor="text1"/>
        </w:rPr>
        <w:t xml:space="preserve">, Norbert </w:t>
      </w:r>
      <w:r w:rsidRPr="002E7E9E">
        <w:rPr>
          <w:color w:val="000000" w:themeColor="text1"/>
        </w:rPr>
        <w:t>Lins</w:t>
      </w:r>
      <w:r w:rsidRPr="002E7E9E">
        <w:rPr>
          <w:color w:val="000000" w:themeColor="text1"/>
        </w:rPr>
        <w:t xml:space="preserve">, </w:t>
      </w:r>
      <w:r w:rsidRPr="002E7E9E">
        <w:rPr>
          <w:color w:val="000000" w:themeColor="text1"/>
        </w:rPr>
        <w:t>Marion</w:t>
      </w:r>
      <w:r w:rsidRPr="002E7E9E">
        <w:rPr>
          <w:color w:val="000000" w:themeColor="text1"/>
        </w:rPr>
        <w:t xml:space="preserve"> </w:t>
      </w:r>
      <w:r w:rsidRPr="002E7E9E">
        <w:rPr>
          <w:color w:val="000000" w:themeColor="text1"/>
        </w:rPr>
        <w:t>Walsmann</w:t>
      </w:r>
      <w:r w:rsidRPr="002E7E9E">
        <w:rPr>
          <w:color w:val="000000" w:themeColor="text1"/>
        </w:rPr>
        <w:t xml:space="preserve">, Alexandra </w:t>
      </w:r>
      <w:r w:rsidRPr="002E7E9E">
        <w:rPr>
          <w:color w:val="000000" w:themeColor="text1"/>
        </w:rPr>
        <w:t>Mehnert</w:t>
      </w:r>
      <w:r w:rsidRPr="002E7E9E">
        <w:rPr>
          <w:rStyle w:val="HideTWBExt"/>
        </w:rPr>
        <w:t>&lt;/Members&gt;</w:t>
      </w:r>
    </w:p>
    <w:p w:rsidR="00E66E11" w:rsidRPr="002E7E9E" w:rsidP="00E66E11" w14:paraId="61E5395A" w14:textId="77777777">
      <w:pPr>
        <w:rPr>
          <w:color w:val="000000" w:themeColor="text1"/>
        </w:rPr>
      </w:pPr>
      <w:r w:rsidRPr="002E7E9E">
        <w:rPr>
          <w:rStyle w:val="HideTWBExt"/>
        </w:rPr>
        <w:t>&lt;/RepeatBlock-By&gt;</w:t>
      </w:r>
    </w:p>
    <w:p w:rsidR="00E66E11" w:rsidRPr="002E7E9E" w:rsidP="00E66E11" w14:paraId="31D61E91"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7E5F7797" w14:textId="77777777">
      <w:pPr>
        <w:pStyle w:val="NormalBold"/>
        <w:rPr>
          <w:color w:val="000000" w:themeColor="text1"/>
        </w:rPr>
      </w:pPr>
      <w:r w:rsidRPr="002E7E9E">
        <w:rPr>
          <w:rStyle w:val="HideTWBExt"/>
        </w:rPr>
        <w:t>&lt;Article&gt;</w:t>
      </w:r>
      <w:r w:rsidRPr="002E7E9E">
        <w:rPr>
          <w:color w:val="000000" w:themeColor="text1"/>
        </w:rPr>
        <w:t>Článok 1 – odsek 1 g (nový)</w:t>
      </w:r>
      <w:r w:rsidRPr="002E7E9E">
        <w:rPr>
          <w:rStyle w:val="HideTWBExt"/>
        </w:rPr>
        <w:t>&lt;/Article&gt;</w:t>
      </w:r>
    </w:p>
    <w:p w:rsidR="00E66E11" w:rsidRPr="002E7E9E" w:rsidP="00E66E11" w14:paraId="2F7BD0AC"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3C0110DB" w14:textId="77777777">
      <w:pPr>
        <w:rPr>
          <w:color w:val="000000" w:themeColor="text1"/>
        </w:rPr>
      </w:pPr>
      <w:r w:rsidRPr="002E7E9E">
        <w:rPr>
          <w:rStyle w:val="HideTWBExt"/>
        </w:rPr>
        <w:t>&lt;Article2&gt;</w:t>
      </w:r>
      <w:r w:rsidRPr="002E7E9E">
        <w:rPr>
          <w:color w:val="000000" w:themeColor="text1"/>
        </w:rPr>
        <w:t>Článok 14 – odsek 1a (nový)</w:t>
      </w:r>
      <w:r w:rsidRPr="002E7E9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4D80AF7" w14:textId="77777777" w:rsidTr="0035762F">
        <w:tblPrEx>
          <w:tblW w:w="9750" w:type="dxa"/>
          <w:jc w:val="center"/>
          <w:tblLayout w:type="fixed"/>
          <w:tblCellMar>
            <w:left w:w="340" w:type="dxa"/>
            <w:right w:w="340" w:type="dxa"/>
          </w:tblCellMar>
          <w:tblLook w:val="04A0"/>
        </w:tblPrEx>
        <w:trPr>
          <w:jc w:val="center"/>
        </w:trPr>
        <w:tc>
          <w:tcPr>
            <w:tcW w:w="9752" w:type="dxa"/>
            <w:gridSpan w:val="2"/>
          </w:tcPr>
          <w:p w:rsidR="00E66E11" w:rsidRPr="002E7E9E" w:rsidP="0035762F" w14:paraId="0FF06825" w14:textId="77777777">
            <w:pPr>
              <w:keepNext/>
              <w:rPr>
                <w:color w:val="000000" w:themeColor="text1"/>
              </w:rPr>
            </w:pPr>
          </w:p>
        </w:tc>
      </w:tr>
      <w:tr w14:paraId="6D96E123"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3F29700F" w14:textId="77777777">
            <w:pPr>
              <w:pStyle w:val="ColumnHeading"/>
              <w:keepNext/>
              <w:rPr>
                <w:color w:val="000000" w:themeColor="text1"/>
                <w:lang w:val="sk-SK"/>
              </w:rPr>
            </w:pPr>
            <w:r w:rsidRPr="002E7E9E">
              <w:rPr>
                <w:color w:val="000000" w:themeColor="text1"/>
                <w:lang w:val="sk-SK"/>
              </w:rPr>
              <w:t>Platný text</w:t>
            </w:r>
          </w:p>
        </w:tc>
        <w:tc>
          <w:tcPr>
            <w:tcW w:w="4876" w:type="dxa"/>
            <w:hideMark/>
          </w:tcPr>
          <w:p w:rsidR="00E66E11" w:rsidRPr="002E7E9E" w:rsidP="0035762F" w14:paraId="33BCD07C" w14:textId="77777777">
            <w:pPr>
              <w:pStyle w:val="ColumnHeading"/>
              <w:keepNext/>
              <w:rPr>
                <w:color w:val="000000" w:themeColor="text1"/>
                <w:lang w:val="sk-SK"/>
              </w:rPr>
            </w:pPr>
            <w:r w:rsidRPr="002E7E9E">
              <w:rPr>
                <w:color w:val="000000" w:themeColor="text1"/>
                <w:lang w:val="sk-SK"/>
              </w:rPr>
              <w:t>Pozmeňujúci návrh</w:t>
            </w:r>
          </w:p>
        </w:tc>
      </w:tr>
      <w:tr w14:paraId="0D050D69"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5047EF7A" w14:textId="77777777">
            <w:pPr>
              <w:pStyle w:val="Normal6"/>
              <w:rPr>
                <w:color w:val="000000" w:themeColor="text1"/>
                <w:lang w:val="sk-SK"/>
              </w:rPr>
            </w:pPr>
          </w:p>
        </w:tc>
        <w:tc>
          <w:tcPr>
            <w:tcW w:w="4876" w:type="dxa"/>
            <w:hideMark/>
          </w:tcPr>
          <w:p w:rsidR="00E66E11" w:rsidRPr="002E7E9E" w:rsidP="0035762F" w14:paraId="72BB0D95" w14:textId="77777777">
            <w:pPr>
              <w:pStyle w:val="Normal6"/>
              <w:rPr>
                <w:color w:val="000000" w:themeColor="text1"/>
                <w:szCs w:val="24"/>
                <w:lang w:val="sk-SK"/>
              </w:rPr>
            </w:pPr>
            <w:r w:rsidRPr="002E7E9E">
              <w:rPr>
                <w:b/>
                <w:i/>
                <w:color w:val="000000" w:themeColor="text1"/>
                <w:lang w:val="sk-SK"/>
              </w:rPr>
              <w:t>V článku 14 sa dopĺňa tento odsek 1a (nový):</w:t>
            </w:r>
          </w:p>
        </w:tc>
      </w:tr>
      <w:tr w14:paraId="060C3678"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15E0276D" w14:textId="77777777">
            <w:pPr>
              <w:pStyle w:val="Normal6"/>
              <w:rPr>
                <w:color w:val="000000" w:themeColor="text1"/>
                <w:lang w:val="sk-SK"/>
              </w:rPr>
            </w:pPr>
          </w:p>
        </w:tc>
        <w:tc>
          <w:tcPr>
            <w:tcW w:w="4876" w:type="dxa"/>
            <w:hideMark/>
          </w:tcPr>
          <w:p w:rsidR="00E66E11" w:rsidRPr="002E7E9E" w:rsidP="0035762F" w14:paraId="53552F80" w14:textId="77777777">
            <w:pPr>
              <w:pStyle w:val="Normal6"/>
              <w:rPr>
                <w:color w:val="000000" w:themeColor="text1"/>
                <w:szCs w:val="24"/>
                <w:lang w:val="sk-SK"/>
              </w:rPr>
            </w:pPr>
            <w:r w:rsidRPr="002E7E9E">
              <w:rPr>
                <w:b/>
                <w:i/>
                <w:color w:val="000000" w:themeColor="text1"/>
                <w:lang w:val="sk-SK"/>
              </w:rPr>
              <w:t>1a. Do [31. decembra 2028] a následne každé tri roky Komisia vykoná technické hodnotenie fungovania verejnej intervencie v prípade výrobkov uvedených v článku 11 vrátane primeranosti úrovne nákupných cien, kvantitatívnych obmedzení a postupov verejného obstarávania, pričom zohľadní vývoj na trhu, cenovú volatilitu, infláciu, medzinárodnú konkurencieschopnosť a potrebu zachovať trhovo orientovaný charakter spoločnej organizácie trhov.</w:t>
            </w:r>
          </w:p>
        </w:tc>
      </w:tr>
      <w:tr w14:paraId="306425B4"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1D923B77" w14:textId="77777777">
            <w:pPr>
              <w:pStyle w:val="Normal6"/>
              <w:rPr>
                <w:color w:val="000000" w:themeColor="text1"/>
                <w:lang w:val="sk-SK"/>
              </w:rPr>
            </w:pPr>
          </w:p>
        </w:tc>
        <w:tc>
          <w:tcPr>
            <w:tcW w:w="4876" w:type="dxa"/>
            <w:hideMark/>
          </w:tcPr>
          <w:p w:rsidR="00E66E11" w:rsidRPr="002E7E9E" w:rsidP="0035762F" w14:paraId="0DFFFB9B" w14:textId="77777777">
            <w:pPr>
              <w:pStyle w:val="Normal6"/>
              <w:rPr>
                <w:color w:val="000000" w:themeColor="text1"/>
                <w:szCs w:val="24"/>
                <w:lang w:val="sk-SK"/>
              </w:rPr>
            </w:pPr>
            <w:r w:rsidRPr="002E7E9E">
              <w:rPr>
                <w:b/>
                <w:i/>
                <w:color w:val="000000" w:themeColor="text1"/>
                <w:lang w:val="sk-SK"/>
              </w:rPr>
              <w:t xml:space="preserve"> </w:t>
            </w:r>
          </w:p>
        </w:tc>
      </w:tr>
    </w:tbl>
    <w:p w:rsidR="00E66E11" w:rsidRPr="002E7E9E" w:rsidP="00E66E11" w14:paraId="0D072D4E"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6761C4AD" w14:textId="77777777">
      <w:pPr>
        <w:pStyle w:val="CrossRef"/>
        <w:rPr>
          <w:color w:val="000000" w:themeColor="text1"/>
          <w:lang w:val="sk-SK"/>
        </w:rPr>
      </w:pPr>
      <w:r w:rsidRPr="002E7E9E">
        <w:rPr>
          <w:color w:val="000000" w:themeColor="text1"/>
          <w:lang w:val="sk-SK"/>
        </w:rPr>
        <w:t>(1308/2013)</w:t>
      </w:r>
    </w:p>
    <w:p w:rsidR="0049003B" w:rsidRPr="002E7E9E" w:rsidP="00E66E11" w14:paraId="33AE0DCB" w14:textId="2CC31BA8">
      <w:pPr>
        <w:rPr>
          <w:color w:val="000000" w:themeColor="text1"/>
        </w:rPr>
      </w:pPr>
      <w:r w:rsidRPr="002E7E9E">
        <w:rPr>
          <w:rStyle w:val="HideTWBExt"/>
        </w:rPr>
        <w:t>&lt;/AmendB&gt;</w:t>
      </w:r>
    </w:p>
    <w:p w:rsidR="00E66E11" w:rsidRPr="002E7E9E" w:rsidP="00E66E11" w14:paraId="47BBF9BB"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405</w:t>
      </w:r>
      <w:r w:rsidRPr="002E7E9E">
        <w:rPr>
          <w:rStyle w:val="HideTWBExt"/>
          <w:lang w:val="sk-SK"/>
        </w:rPr>
        <w:t>&lt;/NumAmB&gt;</w:t>
      </w:r>
    </w:p>
    <w:p w:rsidR="00E66E11" w:rsidRPr="002E7E9E" w:rsidP="00E66E11" w14:paraId="11685AEB" w14:textId="77777777">
      <w:pPr>
        <w:pStyle w:val="NormalBold"/>
        <w:rPr>
          <w:color w:val="000000" w:themeColor="text1"/>
        </w:rPr>
      </w:pPr>
      <w:r w:rsidRPr="002E7E9E">
        <w:rPr>
          <w:rStyle w:val="HideTWBExt"/>
        </w:rPr>
        <w:t>&lt;RepeatBlock-By&gt;&lt;Members&gt;</w:t>
      </w:r>
      <w:r w:rsidRPr="002E7E9E">
        <w:rPr>
          <w:color w:val="000000" w:themeColor="text1"/>
        </w:rPr>
        <w:t>Stefan</w:t>
      </w:r>
      <w:r w:rsidRPr="002E7E9E">
        <w:rPr>
          <w:color w:val="000000" w:themeColor="text1"/>
        </w:rPr>
        <w:t xml:space="preserve"> </w:t>
      </w:r>
      <w:r w:rsidRPr="002E7E9E">
        <w:rPr>
          <w:color w:val="000000" w:themeColor="text1"/>
        </w:rPr>
        <w:t>Köhler</w:t>
      </w:r>
      <w:r w:rsidRPr="002E7E9E">
        <w:rPr>
          <w:color w:val="000000" w:themeColor="text1"/>
        </w:rPr>
        <w:t xml:space="preserve">, Lena </w:t>
      </w:r>
      <w:r w:rsidRPr="002E7E9E">
        <w:rPr>
          <w:color w:val="000000" w:themeColor="text1"/>
        </w:rPr>
        <w:t>Düpont</w:t>
      </w:r>
      <w:r w:rsidRPr="002E7E9E">
        <w:rPr>
          <w:color w:val="000000" w:themeColor="text1"/>
        </w:rPr>
        <w:t xml:space="preserve">, Norbert </w:t>
      </w:r>
      <w:r w:rsidRPr="002E7E9E">
        <w:rPr>
          <w:color w:val="000000" w:themeColor="text1"/>
        </w:rPr>
        <w:t>Lins</w:t>
      </w:r>
      <w:r w:rsidRPr="002E7E9E">
        <w:rPr>
          <w:color w:val="000000" w:themeColor="text1"/>
        </w:rPr>
        <w:t xml:space="preserve">, </w:t>
      </w:r>
      <w:r w:rsidRPr="002E7E9E">
        <w:rPr>
          <w:color w:val="000000" w:themeColor="text1"/>
        </w:rPr>
        <w:t>Marion</w:t>
      </w:r>
      <w:r w:rsidRPr="002E7E9E">
        <w:rPr>
          <w:color w:val="000000" w:themeColor="text1"/>
        </w:rPr>
        <w:t xml:space="preserve"> </w:t>
      </w:r>
      <w:r w:rsidRPr="002E7E9E">
        <w:rPr>
          <w:color w:val="000000" w:themeColor="text1"/>
        </w:rPr>
        <w:t>Walsmann</w:t>
      </w:r>
      <w:r w:rsidRPr="002E7E9E">
        <w:rPr>
          <w:color w:val="000000" w:themeColor="text1"/>
        </w:rPr>
        <w:t xml:space="preserve">, Alexandra </w:t>
      </w:r>
      <w:r w:rsidRPr="002E7E9E">
        <w:rPr>
          <w:color w:val="000000" w:themeColor="text1"/>
        </w:rPr>
        <w:t>Mehnert</w:t>
      </w:r>
      <w:r w:rsidRPr="002E7E9E">
        <w:rPr>
          <w:rStyle w:val="HideTWBExt"/>
        </w:rPr>
        <w:t>&lt;/Members&gt;</w:t>
      </w:r>
    </w:p>
    <w:p w:rsidR="00E66E11" w:rsidRPr="002E7E9E" w:rsidP="00E66E11" w14:paraId="6B74B6FF" w14:textId="77777777">
      <w:pPr>
        <w:rPr>
          <w:color w:val="000000" w:themeColor="text1"/>
        </w:rPr>
      </w:pPr>
      <w:r w:rsidRPr="002E7E9E">
        <w:rPr>
          <w:rStyle w:val="HideTWBExt"/>
        </w:rPr>
        <w:t>&lt;/RepeatBlock-By&gt;</w:t>
      </w:r>
    </w:p>
    <w:p w:rsidR="00E66E11" w:rsidRPr="002E7E9E" w:rsidP="00E66E11" w14:paraId="779D355E"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6515442B" w14:textId="77777777">
      <w:pPr>
        <w:pStyle w:val="NormalBold"/>
        <w:rPr>
          <w:color w:val="000000" w:themeColor="text1"/>
        </w:rPr>
      </w:pPr>
      <w:r w:rsidRPr="002E7E9E">
        <w:rPr>
          <w:rStyle w:val="HideTWBExt"/>
        </w:rPr>
        <w:t>&lt;Article&gt;</w:t>
      </w:r>
      <w:r w:rsidRPr="002E7E9E">
        <w:rPr>
          <w:color w:val="000000" w:themeColor="text1"/>
        </w:rPr>
        <w:t>Článok 1 – odsek 1 h (nový)</w:t>
      </w:r>
      <w:r w:rsidRPr="002E7E9E">
        <w:rPr>
          <w:rStyle w:val="HideTWBExt"/>
        </w:rPr>
        <w:t>&lt;/Article&gt;</w:t>
      </w:r>
    </w:p>
    <w:p w:rsidR="00E66E11" w:rsidRPr="002E7E9E" w:rsidP="00E66E11" w14:paraId="7BE50A8C"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1CD29067" w14:textId="77777777">
      <w:pPr>
        <w:rPr>
          <w:color w:val="000000" w:themeColor="text1"/>
        </w:rPr>
      </w:pPr>
      <w:r w:rsidRPr="002E7E9E">
        <w:rPr>
          <w:rStyle w:val="HideTWBExt"/>
        </w:rPr>
        <w:t>&lt;Article2&gt;</w:t>
      </w:r>
      <w:r w:rsidRPr="002E7E9E">
        <w:rPr>
          <w:color w:val="000000" w:themeColor="text1"/>
        </w:rPr>
        <w:t>Článok 14 – odsek 1b (nový)</w:t>
      </w:r>
      <w:r w:rsidRPr="002E7E9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7A086A8" w14:textId="77777777" w:rsidTr="0035762F">
        <w:tblPrEx>
          <w:tblW w:w="9750" w:type="dxa"/>
          <w:jc w:val="center"/>
          <w:tblLayout w:type="fixed"/>
          <w:tblCellMar>
            <w:left w:w="340" w:type="dxa"/>
            <w:right w:w="340" w:type="dxa"/>
          </w:tblCellMar>
          <w:tblLook w:val="04A0"/>
        </w:tblPrEx>
        <w:trPr>
          <w:jc w:val="center"/>
        </w:trPr>
        <w:tc>
          <w:tcPr>
            <w:tcW w:w="9752" w:type="dxa"/>
            <w:gridSpan w:val="2"/>
          </w:tcPr>
          <w:p w:rsidR="00E66E11" w:rsidRPr="002E7E9E" w:rsidP="0035762F" w14:paraId="54FA767D" w14:textId="77777777">
            <w:pPr>
              <w:keepNext/>
              <w:rPr>
                <w:color w:val="000000" w:themeColor="text1"/>
              </w:rPr>
            </w:pPr>
          </w:p>
        </w:tc>
      </w:tr>
      <w:tr w14:paraId="4A4EA05E"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545AAE6D" w14:textId="77777777">
            <w:pPr>
              <w:pStyle w:val="ColumnHeading"/>
              <w:keepNext/>
              <w:rPr>
                <w:color w:val="000000" w:themeColor="text1"/>
                <w:lang w:val="sk-SK"/>
              </w:rPr>
            </w:pPr>
            <w:r w:rsidRPr="002E7E9E">
              <w:rPr>
                <w:color w:val="000000" w:themeColor="text1"/>
                <w:lang w:val="sk-SK"/>
              </w:rPr>
              <w:t>Platný text</w:t>
            </w:r>
          </w:p>
        </w:tc>
        <w:tc>
          <w:tcPr>
            <w:tcW w:w="4876" w:type="dxa"/>
            <w:hideMark/>
          </w:tcPr>
          <w:p w:rsidR="00E66E11" w:rsidRPr="002E7E9E" w:rsidP="0035762F" w14:paraId="35E26BCE" w14:textId="77777777">
            <w:pPr>
              <w:pStyle w:val="ColumnHeading"/>
              <w:keepNext/>
              <w:rPr>
                <w:color w:val="000000" w:themeColor="text1"/>
                <w:lang w:val="sk-SK"/>
              </w:rPr>
            </w:pPr>
            <w:r w:rsidRPr="002E7E9E">
              <w:rPr>
                <w:color w:val="000000" w:themeColor="text1"/>
                <w:lang w:val="sk-SK"/>
              </w:rPr>
              <w:t>Pozmeňujúci návrh</w:t>
            </w:r>
          </w:p>
        </w:tc>
      </w:tr>
      <w:tr w14:paraId="4E60B180"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456B0A85" w14:textId="77777777">
            <w:pPr>
              <w:pStyle w:val="Normal6"/>
              <w:rPr>
                <w:color w:val="000000" w:themeColor="text1"/>
                <w:lang w:val="sk-SK"/>
              </w:rPr>
            </w:pPr>
          </w:p>
        </w:tc>
        <w:tc>
          <w:tcPr>
            <w:tcW w:w="4876" w:type="dxa"/>
            <w:hideMark/>
          </w:tcPr>
          <w:p w:rsidR="00E66E11" w:rsidRPr="002E7E9E" w:rsidP="0035762F" w14:paraId="367F5806" w14:textId="77777777">
            <w:pPr>
              <w:pStyle w:val="Normal6"/>
              <w:rPr>
                <w:color w:val="000000" w:themeColor="text1"/>
                <w:szCs w:val="24"/>
                <w:lang w:val="sk-SK"/>
              </w:rPr>
            </w:pPr>
            <w:r w:rsidRPr="002E7E9E">
              <w:rPr>
                <w:b/>
                <w:i/>
                <w:color w:val="000000" w:themeColor="text1"/>
                <w:lang w:val="sk-SK"/>
              </w:rPr>
              <w:t>V článku 14 sa dopĺňa tento odsek 1b (nový):</w:t>
            </w:r>
          </w:p>
        </w:tc>
      </w:tr>
      <w:tr w14:paraId="37047A35"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6E8654BD" w14:textId="77777777">
            <w:pPr>
              <w:pStyle w:val="Normal6"/>
              <w:rPr>
                <w:color w:val="000000" w:themeColor="text1"/>
                <w:lang w:val="sk-SK"/>
              </w:rPr>
            </w:pPr>
          </w:p>
        </w:tc>
        <w:tc>
          <w:tcPr>
            <w:tcW w:w="4876" w:type="dxa"/>
            <w:hideMark/>
          </w:tcPr>
          <w:p w:rsidR="00E66E11" w:rsidRPr="002E7E9E" w:rsidP="0035762F" w14:paraId="326DBD50" w14:textId="77777777">
            <w:pPr>
              <w:pStyle w:val="Normal6"/>
              <w:rPr>
                <w:color w:val="000000" w:themeColor="text1"/>
                <w:szCs w:val="24"/>
                <w:lang w:val="sk-SK"/>
              </w:rPr>
            </w:pPr>
            <w:r w:rsidRPr="002E7E9E">
              <w:rPr>
                <w:b/>
                <w:i/>
                <w:color w:val="000000" w:themeColor="text1"/>
                <w:lang w:val="sk-SK"/>
              </w:rPr>
              <w:t>1b. Ak sa otvorí verejná intervencia v prípade masla alebo sušeného odstredeného mlieka, Komisia posúdi, či by využitie postupov verejného obstarávania umožnilo cielenejšiu, primeranejšiu a trhovo orientovanejšiu realizáciu verejnej intervencie, pričom zohľadní rozsah narušenia trhu, dostupné množstvá, vývoj cien a potrebu zabrániť zbytočným narušeniam trhu.</w:t>
            </w:r>
          </w:p>
        </w:tc>
      </w:tr>
      <w:tr w14:paraId="31ED63B4"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41D11C6B" w14:textId="77777777">
            <w:pPr>
              <w:pStyle w:val="Normal6"/>
              <w:rPr>
                <w:color w:val="000000" w:themeColor="text1"/>
                <w:lang w:val="sk-SK"/>
              </w:rPr>
            </w:pPr>
          </w:p>
        </w:tc>
        <w:tc>
          <w:tcPr>
            <w:tcW w:w="4876" w:type="dxa"/>
            <w:hideMark/>
          </w:tcPr>
          <w:p w:rsidR="00E66E11" w:rsidRPr="002E7E9E" w:rsidP="0035762F" w14:paraId="0E3C148F" w14:textId="77777777">
            <w:pPr>
              <w:pStyle w:val="Normal6"/>
              <w:rPr>
                <w:color w:val="000000" w:themeColor="text1"/>
                <w:szCs w:val="24"/>
                <w:lang w:val="sk-SK"/>
              </w:rPr>
            </w:pPr>
            <w:r w:rsidRPr="002E7E9E">
              <w:rPr>
                <w:b/>
                <w:i/>
                <w:color w:val="000000" w:themeColor="text1"/>
                <w:lang w:val="sk-SK"/>
              </w:rPr>
              <w:t xml:space="preserve"> </w:t>
            </w:r>
          </w:p>
        </w:tc>
      </w:tr>
    </w:tbl>
    <w:p w:rsidR="00E66E11" w:rsidRPr="002E7E9E" w:rsidP="00E66E11" w14:paraId="7B16BB3E"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321A24F9" w14:textId="77777777">
      <w:pPr>
        <w:pStyle w:val="CrossRef"/>
        <w:rPr>
          <w:color w:val="000000" w:themeColor="text1"/>
          <w:lang w:val="sk-SK"/>
        </w:rPr>
      </w:pPr>
      <w:r w:rsidRPr="002E7E9E">
        <w:rPr>
          <w:color w:val="000000" w:themeColor="text1"/>
          <w:lang w:val="sk-SK"/>
        </w:rPr>
        <w:t>(1308/2013)</w:t>
      </w:r>
    </w:p>
    <w:p w:rsidR="0049003B" w:rsidRPr="002E7E9E" w:rsidP="00E66E11" w14:paraId="3E87A2C6" w14:textId="30092A37">
      <w:pPr>
        <w:rPr>
          <w:color w:val="000000" w:themeColor="text1"/>
        </w:rPr>
      </w:pPr>
      <w:r w:rsidRPr="002E7E9E">
        <w:rPr>
          <w:rStyle w:val="HideTWBExt"/>
        </w:rPr>
        <w:t>&lt;/AmendB&gt;</w:t>
      </w:r>
    </w:p>
    <w:p w:rsidR="00E66E11" w:rsidRPr="002E7E9E" w:rsidP="00E66E11" w14:paraId="73EA4D16"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406</w:t>
      </w:r>
      <w:r w:rsidRPr="002E7E9E">
        <w:rPr>
          <w:rStyle w:val="HideTWBExt"/>
          <w:lang w:val="sk-SK"/>
        </w:rPr>
        <w:t>&lt;/NumAmB&gt;</w:t>
      </w:r>
    </w:p>
    <w:p w:rsidR="00E66E11" w:rsidRPr="002E7E9E" w:rsidP="00E66E11" w14:paraId="7E9C32FC" w14:textId="77777777">
      <w:pPr>
        <w:pStyle w:val="NormalBold"/>
        <w:rPr>
          <w:color w:val="000000" w:themeColor="text1"/>
        </w:rPr>
      </w:pPr>
      <w:r w:rsidRPr="002E7E9E">
        <w:rPr>
          <w:rStyle w:val="HideTWBExt"/>
        </w:rPr>
        <w:t>&lt;RepeatBlock-By&gt;&lt;Members&gt;</w:t>
      </w:r>
      <w:r w:rsidRPr="002E7E9E">
        <w:rPr>
          <w:color w:val="000000" w:themeColor="text1"/>
        </w:rPr>
        <w:t>Céline</w:t>
      </w:r>
      <w:r w:rsidRPr="002E7E9E">
        <w:rPr>
          <w:color w:val="000000" w:themeColor="text1"/>
        </w:rPr>
        <w:t xml:space="preserve"> </w:t>
      </w:r>
      <w:r w:rsidRPr="002E7E9E">
        <w:rPr>
          <w:color w:val="000000" w:themeColor="text1"/>
        </w:rPr>
        <w:t>Imart</w:t>
      </w:r>
      <w:r w:rsidRPr="002E7E9E">
        <w:rPr>
          <w:rStyle w:val="HideTWBExt"/>
        </w:rPr>
        <w:t>&lt;/Members&gt;</w:t>
      </w:r>
    </w:p>
    <w:p w:rsidR="00E66E11" w:rsidRPr="002E7E9E" w:rsidP="00E66E11" w14:paraId="495CE043" w14:textId="77777777">
      <w:pPr>
        <w:rPr>
          <w:color w:val="000000" w:themeColor="text1"/>
        </w:rPr>
      </w:pPr>
      <w:r w:rsidRPr="002E7E9E">
        <w:rPr>
          <w:rStyle w:val="HideTWBExt"/>
        </w:rPr>
        <w:t>&lt;/RepeatBlock-By&gt;</w:t>
      </w:r>
    </w:p>
    <w:p w:rsidR="00E66E11" w:rsidRPr="002E7E9E" w:rsidP="00E66E11" w14:paraId="0B1447C7"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2412642D" w14:textId="77777777">
      <w:pPr>
        <w:pStyle w:val="NormalBold"/>
        <w:rPr>
          <w:color w:val="000000" w:themeColor="text1"/>
        </w:rPr>
      </w:pPr>
      <w:r w:rsidRPr="002E7E9E">
        <w:rPr>
          <w:rStyle w:val="HideTWBExt"/>
        </w:rPr>
        <w:t>&lt;Article&gt;</w:t>
      </w:r>
      <w:r w:rsidRPr="002E7E9E">
        <w:rPr>
          <w:color w:val="000000" w:themeColor="text1"/>
        </w:rPr>
        <w:t>Článok 1 – odsek 1 – bod 6 a (nový)</w:t>
      </w:r>
      <w:r w:rsidRPr="002E7E9E">
        <w:rPr>
          <w:rStyle w:val="HideTWBExt"/>
        </w:rPr>
        <w:t>&lt;/Article&gt;</w:t>
      </w:r>
    </w:p>
    <w:p w:rsidR="00E66E11" w:rsidRPr="002E7E9E" w:rsidP="00E66E11" w14:paraId="7099E5BD" w14:textId="77777777">
      <w:pPr>
        <w:keepNext/>
        <w:rPr>
          <w:color w:val="000000" w:themeColor="text1"/>
        </w:rPr>
      </w:pPr>
      <w:r w:rsidRPr="002E7E9E">
        <w:rPr>
          <w:rStyle w:val="HideTWBExt"/>
        </w:rPr>
        <w:t>&lt;DocAmend2&gt;</w:t>
      </w:r>
      <w:r w:rsidRPr="002E7E9E">
        <w:rPr>
          <w:color w:val="000000" w:themeColor="text1"/>
        </w:rPr>
        <w:t>Nariadenie Rady č. 1370/2013</w:t>
      </w:r>
      <w:r w:rsidRPr="002E7E9E">
        <w:rPr>
          <w:rStyle w:val="HideTWBExt"/>
        </w:rPr>
        <w:t>&lt;/DocAmend2&gt;</w:t>
      </w:r>
    </w:p>
    <w:p w:rsidR="00E66E11" w:rsidRPr="002E7E9E" w:rsidP="00E66E11" w14:paraId="5B0F8A3B" w14:textId="77777777">
      <w:pPr>
        <w:rPr>
          <w:color w:val="000000" w:themeColor="text1"/>
        </w:rPr>
      </w:pPr>
      <w:r w:rsidRPr="002E7E9E">
        <w:rPr>
          <w:rStyle w:val="HideTWBExt"/>
        </w:rPr>
        <w:t>&lt;Article2&gt;</w:t>
      </w:r>
      <w:r w:rsidRPr="002E7E9E">
        <w:rPr>
          <w:color w:val="000000" w:themeColor="text1"/>
        </w:rPr>
        <w:t>Článok 15 – odsek 2a (nový)</w:t>
      </w:r>
      <w:r w:rsidRPr="002E7E9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9A1671A" w14:textId="77777777" w:rsidTr="0035762F">
        <w:tblPrEx>
          <w:tblW w:w="9750" w:type="dxa"/>
          <w:jc w:val="center"/>
          <w:tblLayout w:type="fixed"/>
          <w:tblCellMar>
            <w:left w:w="340" w:type="dxa"/>
            <w:right w:w="340" w:type="dxa"/>
          </w:tblCellMar>
          <w:tblLook w:val="04A0"/>
        </w:tblPrEx>
        <w:trPr>
          <w:jc w:val="center"/>
        </w:trPr>
        <w:tc>
          <w:tcPr>
            <w:tcW w:w="9752" w:type="dxa"/>
            <w:gridSpan w:val="2"/>
          </w:tcPr>
          <w:p w:rsidR="00E66E11" w:rsidRPr="002E7E9E" w:rsidP="0035762F" w14:paraId="7E36DBF6" w14:textId="77777777">
            <w:pPr>
              <w:keepNext/>
              <w:rPr>
                <w:color w:val="000000" w:themeColor="text1"/>
              </w:rPr>
            </w:pPr>
          </w:p>
        </w:tc>
      </w:tr>
      <w:tr w14:paraId="33465F6F"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5FFD184D"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0B9A233C" w14:textId="77777777">
            <w:pPr>
              <w:pStyle w:val="ColumnHeading"/>
              <w:keepNext/>
              <w:rPr>
                <w:color w:val="000000" w:themeColor="text1"/>
                <w:lang w:val="sk-SK"/>
              </w:rPr>
            </w:pPr>
            <w:r w:rsidRPr="002E7E9E">
              <w:rPr>
                <w:color w:val="000000" w:themeColor="text1"/>
                <w:lang w:val="sk-SK"/>
              </w:rPr>
              <w:t>Pozmeňujúci návrh</w:t>
            </w:r>
          </w:p>
        </w:tc>
      </w:tr>
      <w:tr w14:paraId="0C88FD0B"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2DC7E65D" w14:textId="77777777">
            <w:pPr>
              <w:pStyle w:val="Normal6"/>
              <w:rPr>
                <w:color w:val="000000" w:themeColor="text1"/>
                <w:lang w:val="sk-SK"/>
              </w:rPr>
            </w:pPr>
          </w:p>
        </w:tc>
        <w:tc>
          <w:tcPr>
            <w:tcW w:w="4876" w:type="dxa"/>
            <w:hideMark/>
          </w:tcPr>
          <w:p w:rsidR="00E66E11" w:rsidRPr="002E7E9E" w:rsidP="0035762F" w14:paraId="68DD4ABC" w14:textId="75C0BC4B">
            <w:pPr>
              <w:pStyle w:val="Normal6"/>
              <w:rPr>
                <w:b/>
                <w:bCs/>
                <w:i/>
                <w:iCs/>
                <w:color w:val="000000" w:themeColor="text1"/>
                <w:szCs w:val="24"/>
                <w:lang w:val="sk-SK"/>
              </w:rPr>
            </w:pPr>
            <w:r w:rsidRPr="002E7E9E">
              <w:rPr>
                <w:b/>
                <w:i/>
                <w:color w:val="000000" w:themeColor="text1"/>
                <w:lang w:val="sk-SK"/>
              </w:rPr>
              <w:t>2a. Úroveň verejnej intervenčnej ceny pre mäkkú pšenicu, tvrdú pšenicu, jačmeň, kukuricu, nelúpanú ryž</w:t>
            </w:r>
            <w:r w:rsidR="001148ED">
              <w:rPr>
                <w:b/>
                <w:i/>
                <w:color w:val="000000" w:themeColor="text1"/>
                <w:lang w:val="sk-SK"/>
              </w:rPr>
              <w:t>u</w:t>
            </w:r>
            <w:r w:rsidRPr="002E7E9E">
              <w:rPr>
                <w:b/>
                <w:i/>
                <w:color w:val="000000" w:themeColor="text1"/>
                <w:lang w:val="sk-SK"/>
              </w:rPr>
              <w:t>, cukor a sušené odstredené mlieko sa rovná príslušným referenčným prahom stanoveným v článku 7 nariadenia (EÚ) č. 1308/2013 v prípade nákupu za pevnú cenu a neprekračuje príslušné referenčné prahy v prípade nákupu uskutočneného v rámci verejnej súťaže.</w:t>
            </w:r>
          </w:p>
        </w:tc>
      </w:tr>
      <w:tr w14:paraId="1B3984DC"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7E60544D" w14:textId="77777777">
            <w:pPr>
              <w:pStyle w:val="Normal6"/>
              <w:rPr>
                <w:color w:val="000000" w:themeColor="text1"/>
                <w:lang w:val="sk-SK"/>
              </w:rPr>
            </w:pPr>
          </w:p>
        </w:tc>
        <w:tc>
          <w:tcPr>
            <w:tcW w:w="4876" w:type="dxa"/>
            <w:hideMark/>
          </w:tcPr>
          <w:p w:rsidR="00E66E11" w:rsidRPr="002E7E9E" w:rsidP="0035762F" w14:paraId="508F0ED9" w14:textId="77777777">
            <w:pPr>
              <w:pStyle w:val="Normal6"/>
              <w:rPr>
                <w:color w:val="000000" w:themeColor="text1"/>
                <w:szCs w:val="24"/>
                <w:lang w:val="sk-SK"/>
              </w:rPr>
            </w:pPr>
          </w:p>
        </w:tc>
      </w:tr>
    </w:tbl>
    <w:p w:rsidR="00E66E11" w:rsidRPr="002E7E9E" w:rsidP="00E66E11" w14:paraId="08AAA03A"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{FR}</w:t>
      </w:r>
      <w:r w:rsidRPr="002E7E9E">
        <w:rPr>
          <w:noProof w:val="0"/>
          <w:color w:val="000000" w:themeColor="text1"/>
          <w:lang w:val="sk-SK"/>
        </w:rPr>
        <w:t>fr</w:t>
      </w:r>
      <w:r w:rsidRPr="002E7E9E">
        <w:rPr>
          <w:rStyle w:val="HideTWBExt"/>
          <w:lang w:val="sk-SK"/>
        </w:rPr>
        <w:t>&lt;/Original&gt;</w:t>
      </w:r>
    </w:p>
    <w:p w:rsidR="00E66E11" w:rsidRPr="002E7E9E" w:rsidP="00E66E11" w14:paraId="14D17C4F" w14:textId="77777777">
      <w:pPr>
        <w:pStyle w:val="CrossRef"/>
        <w:rPr>
          <w:color w:val="000000" w:themeColor="text1"/>
          <w:lang w:val="sk-SK"/>
        </w:rPr>
      </w:pPr>
      <w:r w:rsidRPr="002E7E9E">
        <w:rPr>
          <w:color w:val="000000" w:themeColor="text1"/>
          <w:lang w:val="sk-SK"/>
        </w:rPr>
        <w:t>(Nariadenie 1370/2013)</w:t>
      </w:r>
    </w:p>
    <w:p w:rsidR="0049003B" w:rsidRPr="002E7E9E" w:rsidP="00E66E11" w14:paraId="597A5F75" w14:textId="439A8EC2">
      <w:pPr>
        <w:rPr>
          <w:color w:val="000000" w:themeColor="text1"/>
        </w:rPr>
      </w:pPr>
      <w:r w:rsidRPr="002E7E9E">
        <w:rPr>
          <w:rStyle w:val="HideTWBExt"/>
        </w:rPr>
        <w:t>&lt;/AmendB&gt;</w:t>
      </w:r>
    </w:p>
    <w:p w:rsidR="00E66E11" w:rsidRPr="002E7E9E" w:rsidP="00E66E11" w14:paraId="0F36AB71"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407</w:t>
      </w:r>
      <w:r w:rsidRPr="002E7E9E">
        <w:rPr>
          <w:rStyle w:val="HideTWBExt"/>
          <w:lang w:val="sk-SK"/>
        </w:rPr>
        <w:t>&lt;/NumAmB&gt;</w:t>
      </w:r>
    </w:p>
    <w:p w:rsidR="00E66E11" w:rsidRPr="002E7E9E" w:rsidP="00E66E11" w14:paraId="3F5BD6A8" w14:textId="77777777">
      <w:pPr>
        <w:pStyle w:val="NormalBold"/>
        <w:rPr>
          <w:color w:val="000000" w:themeColor="text1"/>
        </w:rPr>
      </w:pPr>
      <w:r w:rsidRPr="002E7E9E">
        <w:rPr>
          <w:rStyle w:val="HideTWBExt"/>
        </w:rPr>
        <w:t>&lt;RepeatBlock-By&gt;&lt;Members&gt;</w:t>
      </w:r>
      <w:r w:rsidRPr="002E7E9E">
        <w:rPr>
          <w:color w:val="000000" w:themeColor="text1"/>
        </w:rPr>
        <w:t xml:space="preserve">Daniel </w:t>
      </w:r>
      <w:r w:rsidRPr="002E7E9E">
        <w:rPr>
          <w:color w:val="000000" w:themeColor="text1"/>
        </w:rPr>
        <w:t>Buda</w:t>
      </w:r>
      <w:r w:rsidRPr="002E7E9E">
        <w:rPr>
          <w:color w:val="000000" w:themeColor="text1"/>
        </w:rPr>
        <w:t xml:space="preserve">, </w:t>
      </w:r>
      <w:r w:rsidRPr="002E7E9E">
        <w:rPr>
          <w:color w:val="000000" w:themeColor="text1"/>
        </w:rPr>
        <w:t>Dan-Ştefan</w:t>
      </w:r>
      <w:r w:rsidRPr="002E7E9E">
        <w:rPr>
          <w:color w:val="000000" w:themeColor="text1"/>
        </w:rPr>
        <w:t xml:space="preserve"> </w:t>
      </w:r>
      <w:r w:rsidRPr="002E7E9E">
        <w:rPr>
          <w:color w:val="000000" w:themeColor="text1"/>
        </w:rPr>
        <w:t>Motreanu</w:t>
      </w:r>
      <w:r w:rsidRPr="002E7E9E">
        <w:rPr>
          <w:color w:val="000000" w:themeColor="text1"/>
        </w:rPr>
        <w:t xml:space="preserve">, Paulo do </w:t>
      </w:r>
      <w:r w:rsidRPr="002E7E9E">
        <w:rPr>
          <w:color w:val="000000" w:themeColor="text1"/>
        </w:rPr>
        <w:t>Nascimento</w:t>
      </w:r>
      <w:r w:rsidRPr="002E7E9E">
        <w:rPr>
          <w:color w:val="000000" w:themeColor="text1"/>
        </w:rPr>
        <w:t xml:space="preserve"> Cabral, </w:t>
      </w:r>
      <w:r w:rsidRPr="002E7E9E">
        <w:rPr>
          <w:color w:val="000000" w:themeColor="text1"/>
        </w:rPr>
        <w:t>Emmanouil</w:t>
      </w:r>
      <w:r w:rsidRPr="002E7E9E">
        <w:rPr>
          <w:color w:val="000000" w:themeColor="text1"/>
        </w:rPr>
        <w:t xml:space="preserve"> </w:t>
      </w:r>
      <w:r w:rsidRPr="002E7E9E">
        <w:rPr>
          <w:color w:val="000000" w:themeColor="text1"/>
        </w:rPr>
        <w:t>Kefalogiannis</w:t>
      </w:r>
      <w:r w:rsidRPr="002E7E9E">
        <w:rPr>
          <w:rStyle w:val="HideTWBExt"/>
        </w:rPr>
        <w:t>&lt;/Members&gt;</w:t>
      </w:r>
    </w:p>
    <w:p w:rsidR="00E66E11" w:rsidRPr="002E7E9E" w:rsidP="00E66E11" w14:paraId="4146C53F" w14:textId="77777777">
      <w:pPr>
        <w:rPr>
          <w:color w:val="000000" w:themeColor="text1"/>
        </w:rPr>
      </w:pPr>
      <w:r w:rsidRPr="002E7E9E">
        <w:rPr>
          <w:rStyle w:val="HideTWBExt"/>
        </w:rPr>
        <w:t>&lt;/RepeatBlock-By&gt;</w:t>
      </w:r>
    </w:p>
    <w:p w:rsidR="00E66E11" w:rsidRPr="002E7E9E" w:rsidP="00E66E11" w14:paraId="5309D009"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3A7ED46B" w14:textId="77777777">
      <w:pPr>
        <w:pStyle w:val="NormalBold"/>
        <w:rPr>
          <w:color w:val="000000" w:themeColor="text1"/>
        </w:rPr>
      </w:pPr>
      <w:r w:rsidRPr="002E7E9E">
        <w:rPr>
          <w:rStyle w:val="HideTWBExt"/>
        </w:rPr>
        <w:t>&lt;Article&gt;</w:t>
      </w:r>
      <w:r w:rsidRPr="002E7E9E">
        <w:rPr>
          <w:color w:val="000000" w:themeColor="text1"/>
        </w:rPr>
        <w:t>Článok 1 – odsek 1 – bod 7 c (nový)</w:t>
      </w:r>
      <w:r w:rsidRPr="002E7E9E">
        <w:rPr>
          <w:rStyle w:val="HideTWBExt"/>
        </w:rPr>
        <w:t>&lt;/Article&gt;</w:t>
      </w:r>
    </w:p>
    <w:p w:rsidR="00E66E11" w:rsidRPr="002E7E9E" w:rsidP="00E66E11" w14:paraId="2EA7DCF9"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78D4F699" w14:textId="77777777">
      <w:pPr>
        <w:rPr>
          <w:color w:val="000000" w:themeColor="text1"/>
        </w:rPr>
      </w:pPr>
      <w:r w:rsidRPr="002E7E9E">
        <w:rPr>
          <w:rStyle w:val="HideTWBExt"/>
        </w:rPr>
        <w:t>&lt;Article2&gt;</w:t>
      </w:r>
      <w:r w:rsidRPr="002E7E9E">
        <w:rPr>
          <w:color w:val="000000" w:themeColor="text1"/>
        </w:rPr>
        <w:t>Článok 16</w:t>
      </w:r>
      <w:r w:rsidRPr="002E7E9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EF432DE" w14:textId="77777777" w:rsidTr="0035762F">
        <w:tblPrEx>
          <w:tblW w:w="9750" w:type="dxa"/>
          <w:jc w:val="center"/>
          <w:tblLayout w:type="fixed"/>
          <w:tblCellMar>
            <w:left w:w="340" w:type="dxa"/>
            <w:right w:w="340" w:type="dxa"/>
          </w:tblCellMar>
          <w:tblLook w:val="04A0"/>
        </w:tblPrEx>
        <w:trPr>
          <w:jc w:val="center"/>
        </w:trPr>
        <w:tc>
          <w:tcPr>
            <w:tcW w:w="9752" w:type="dxa"/>
            <w:gridSpan w:val="2"/>
          </w:tcPr>
          <w:p w:rsidR="00E66E11" w:rsidRPr="002E7E9E" w:rsidP="0035762F" w14:paraId="1D0549FD" w14:textId="77777777">
            <w:pPr>
              <w:keepNext/>
              <w:rPr>
                <w:color w:val="000000" w:themeColor="text1"/>
              </w:rPr>
            </w:pPr>
          </w:p>
        </w:tc>
      </w:tr>
      <w:tr w14:paraId="0D02EBE3"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29506530"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0C46A3B4" w14:textId="77777777">
            <w:pPr>
              <w:pStyle w:val="ColumnHeading"/>
              <w:keepNext/>
              <w:rPr>
                <w:color w:val="000000" w:themeColor="text1"/>
                <w:lang w:val="sk-SK"/>
              </w:rPr>
            </w:pPr>
            <w:r w:rsidRPr="002E7E9E">
              <w:rPr>
                <w:color w:val="000000" w:themeColor="text1"/>
                <w:lang w:val="sk-SK"/>
              </w:rPr>
              <w:t>Pozmeňujúci návrh</w:t>
            </w:r>
          </w:p>
        </w:tc>
      </w:tr>
      <w:tr w14:paraId="7220A4A1"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44201F7C" w14:textId="77777777">
            <w:pPr>
              <w:pStyle w:val="Normal6"/>
              <w:rPr>
                <w:color w:val="000000" w:themeColor="text1"/>
                <w:lang w:val="sk-SK"/>
              </w:rPr>
            </w:pPr>
          </w:p>
        </w:tc>
        <w:tc>
          <w:tcPr>
            <w:tcW w:w="4876" w:type="dxa"/>
            <w:hideMark/>
          </w:tcPr>
          <w:p w:rsidR="00E66E11" w:rsidRPr="002E7E9E" w:rsidP="0035762F" w14:paraId="1F649E7B" w14:textId="77777777">
            <w:pPr>
              <w:pStyle w:val="Normal6"/>
              <w:rPr>
                <w:color w:val="000000" w:themeColor="text1"/>
                <w:szCs w:val="24"/>
                <w:lang w:val="sk-SK"/>
              </w:rPr>
            </w:pPr>
            <w:r w:rsidRPr="002E7E9E">
              <w:rPr>
                <w:b/>
                <w:i/>
                <w:color w:val="000000" w:themeColor="text1"/>
                <w:lang w:val="sk-SK"/>
              </w:rPr>
              <w:t>7c.</w:t>
            </w:r>
            <w:r w:rsidRPr="002E7E9E">
              <w:rPr>
                <w:b/>
                <w:i/>
                <w:color w:val="000000" w:themeColor="text1"/>
                <w:lang w:val="sk-SK"/>
              </w:rPr>
              <w:tab/>
              <w:t>Článok 16 sa nahrádza takto:</w:t>
            </w:r>
          </w:p>
        </w:tc>
      </w:tr>
      <w:tr w14:paraId="0647B933"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6958AD6C" w14:textId="77777777">
            <w:pPr>
              <w:pStyle w:val="Normal6"/>
              <w:rPr>
                <w:bCs/>
                <w:iCs/>
                <w:color w:val="000000" w:themeColor="text1"/>
                <w:lang w:val="sk-SK"/>
              </w:rPr>
            </w:pPr>
            <w:r w:rsidRPr="002E7E9E">
              <w:rPr>
                <w:color w:val="000000" w:themeColor="text1"/>
                <w:lang w:val="sk-SK"/>
              </w:rPr>
              <w:t>Článok 16</w:t>
            </w:r>
          </w:p>
        </w:tc>
        <w:tc>
          <w:tcPr>
            <w:tcW w:w="4876" w:type="dxa"/>
            <w:hideMark/>
          </w:tcPr>
          <w:p w:rsidR="00E66E11" w:rsidRPr="002E7E9E" w:rsidP="0035762F" w14:paraId="0A01E8AC" w14:textId="77777777">
            <w:pPr>
              <w:pStyle w:val="Normal6"/>
              <w:rPr>
                <w:bCs/>
                <w:iCs/>
                <w:color w:val="000000" w:themeColor="text1"/>
                <w:szCs w:val="24"/>
                <w:lang w:val="sk-SK"/>
              </w:rPr>
            </w:pPr>
            <w:r w:rsidRPr="002E7E9E">
              <w:rPr>
                <w:color w:val="000000" w:themeColor="text1"/>
                <w:lang w:val="sk-SK"/>
              </w:rPr>
              <w:t>Článok 16</w:t>
            </w:r>
          </w:p>
        </w:tc>
      </w:tr>
      <w:tr w14:paraId="68FD8DAE"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08987B2D" w14:textId="77777777">
            <w:pPr>
              <w:pStyle w:val="Normal6"/>
              <w:rPr>
                <w:bCs/>
                <w:iCs/>
                <w:color w:val="000000" w:themeColor="text1"/>
                <w:lang w:val="sk-SK"/>
              </w:rPr>
            </w:pPr>
            <w:r w:rsidRPr="002E7E9E">
              <w:rPr>
                <w:color w:val="000000" w:themeColor="text1"/>
                <w:lang w:val="sk-SK"/>
              </w:rPr>
              <w:t>Všeobecné zásady nakladania s výrobkami z verejnej intervencie</w:t>
            </w:r>
          </w:p>
        </w:tc>
        <w:tc>
          <w:tcPr>
            <w:tcW w:w="4876" w:type="dxa"/>
            <w:hideMark/>
          </w:tcPr>
          <w:p w:rsidR="00E66E11" w:rsidRPr="002E7E9E" w:rsidP="0035762F" w14:paraId="5CBA0FD0" w14:textId="77777777">
            <w:pPr>
              <w:pStyle w:val="Normal6"/>
              <w:rPr>
                <w:bCs/>
                <w:iCs/>
                <w:color w:val="000000" w:themeColor="text1"/>
                <w:szCs w:val="24"/>
                <w:lang w:val="sk-SK"/>
              </w:rPr>
            </w:pPr>
            <w:r w:rsidRPr="002E7E9E">
              <w:rPr>
                <w:color w:val="000000" w:themeColor="text1"/>
                <w:lang w:val="sk-SK"/>
              </w:rPr>
              <w:t>Všeobecné zásady nakladania s výrobkami z verejnej intervencie</w:t>
            </w:r>
          </w:p>
        </w:tc>
      </w:tr>
      <w:tr w14:paraId="22BF0733"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6231345C" w14:textId="77777777">
            <w:pPr>
              <w:pStyle w:val="Normal6"/>
              <w:rPr>
                <w:color w:val="000000" w:themeColor="text1"/>
                <w:lang w:val="sk-SK"/>
              </w:rPr>
            </w:pPr>
            <w:r w:rsidRPr="002E7E9E">
              <w:rPr>
                <w:color w:val="000000" w:themeColor="text1"/>
                <w:lang w:val="sk-SK"/>
              </w:rPr>
              <w:t>1.  S výrobkami nakúpenými v rámci verejnej intervencie sa nakladá takým spôsobom, aby:</w:t>
            </w:r>
          </w:p>
        </w:tc>
        <w:tc>
          <w:tcPr>
            <w:tcW w:w="4876" w:type="dxa"/>
            <w:hideMark/>
          </w:tcPr>
          <w:p w:rsidR="00E66E11" w:rsidRPr="002E7E9E" w:rsidP="0035762F" w14:paraId="14B299B2" w14:textId="77777777">
            <w:pPr>
              <w:pStyle w:val="Normal6"/>
              <w:rPr>
                <w:bCs/>
                <w:iCs/>
                <w:color w:val="000000" w:themeColor="text1"/>
                <w:szCs w:val="24"/>
                <w:lang w:val="sk-SK"/>
              </w:rPr>
            </w:pPr>
            <w:r w:rsidRPr="002E7E9E">
              <w:rPr>
                <w:color w:val="000000" w:themeColor="text1"/>
                <w:lang w:val="sk-SK"/>
              </w:rPr>
              <w:t>1. S výrobkami nakúpenými v rámci verejnej intervencie sa nakladá takým spôsobom, aby:</w:t>
            </w:r>
          </w:p>
        </w:tc>
      </w:tr>
      <w:tr w14:paraId="0AEFA62C"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1583F896" w14:textId="77777777">
            <w:pPr>
              <w:pStyle w:val="Normal6"/>
              <w:rPr>
                <w:color w:val="000000" w:themeColor="text1"/>
                <w:lang w:val="sk-SK"/>
              </w:rPr>
            </w:pPr>
            <w:r w:rsidRPr="002E7E9E">
              <w:rPr>
                <w:color w:val="000000" w:themeColor="text1"/>
                <w:lang w:val="sk-SK"/>
              </w:rPr>
              <w:t>a) sa predišlo akémukoľvek narušeniu trhu;</w:t>
            </w:r>
          </w:p>
        </w:tc>
        <w:tc>
          <w:tcPr>
            <w:tcW w:w="4876" w:type="dxa"/>
            <w:hideMark/>
          </w:tcPr>
          <w:p w:rsidR="00E66E11" w:rsidRPr="002E7E9E" w:rsidP="0035762F" w14:paraId="02E449CB" w14:textId="77777777">
            <w:pPr>
              <w:pStyle w:val="Normal6"/>
              <w:rPr>
                <w:bCs/>
                <w:iCs/>
                <w:color w:val="000000" w:themeColor="text1"/>
                <w:szCs w:val="24"/>
                <w:lang w:val="sk-SK"/>
              </w:rPr>
            </w:pPr>
            <w:r w:rsidRPr="002E7E9E">
              <w:rPr>
                <w:color w:val="000000" w:themeColor="text1"/>
                <w:lang w:val="sk-SK"/>
              </w:rPr>
              <w:t>a) sa predišlo akémukoľvek narušeniu trhu;</w:t>
            </w:r>
          </w:p>
        </w:tc>
      </w:tr>
      <w:tr w14:paraId="25553A4F"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26C6AD05" w14:textId="77777777">
            <w:pPr>
              <w:pStyle w:val="Normal6"/>
              <w:rPr>
                <w:color w:val="000000" w:themeColor="text1"/>
                <w:lang w:val="sk-SK"/>
              </w:rPr>
            </w:pPr>
            <w:r w:rsidRPr="002E7E9E">
              <w:rPr>
                <w:color w:val="000000" w:themeColor="text1"/>
                <w:lang w:val="sk-SK"/>
              </w:rPr>
              <w:t>b) sa zaistil rovnaký prístup k tovaru a rovnaké zaobchádzanie s nákupcami a</w:t>
            </w:r>
          </w:p>
        </w:tc>
        <w:tc>
          <w:tcPr>
            <w:tcW w:w="4876" w:type="dxa"/>
            <w:hideMark/>
          </w:tcPr>
          <w:p w:rsidR="00E66E11" w:rsidRPr="002E7E9E" w:rsidP="0035762F" w14:paraId="2EE86AC8" w14:textId="77777777">
            <w:pPr>
              <w:pStyle w:val="Normal6"/>
              <w:rPr>
                <w:bCs/>
                <w:iCs/>
                <w:color w:val="000000" w:themeColor="text1"/>
                <w:szCs w:val="24"/>
                <w:lang w:val="sk-SK"/>
              </w:rPr>
            </w:pPr>
            <w:r w:rsidRPr="002E7E9E">
              <w:rPr>
                <w:color w:val="000000" w:themeColor="text1"/>
                <w:lang w:val="sk-SK"/>
              </w:rPr>
              <w:t>b) sa zaistil rovnaký prístup k tovaru a rovnaké zaobchádzanie s nákupcami a</w:t>
            </w:r>
          </w:p>
        </w:tc>
      </w:tr>
      <w:tr w14:paraId="12D89B2E"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51AABB02" w14:textId="77777777">
            <w:pPr>
              <w:pStyle w:val="Normal6"/>
              <w:rPr>
                <w:color w:val="000000" w:themeColor="text1"/>
                <w:lang w:val="sk-SK"/>
              </w:rPr>
            </w:pPr>
            <w:r w:rsidRPr="002E7E9E">
              <w:rPr>
                <w:color w:val="000000" w:themeColor="text1"/>
                <w:lang w:val="sk-SK"/>
              </w:rPr>
              <w:t>c) bol v súlade so záväzkami vyplývajúcimi z medzinárodných dohôd uzavretých v súlade so ZFEÚ.</w:t>
            </w:r>
          </w:p>
        </w:tc>
        <w:tc>
          <w:tcPr>
            <w:tcW w:w="4876" w:type="dxa"/>
            <w:hideMark/>
          </w:tcPr>
          <w:p w:rsidR="00E66E11" w:rsidRPr="002E7E9E" w:rsidP="0035762F" w14:paraId="1DD516CE" w14:textId="77777777">
            <w:pPr>
              <w:pStyle w:val="Normal6"/>
              <w:rPr>
                <w:bCs/>
                <w:iCs/>
                <w:color w:val="000000" w:themeColor="text1"/>
                <w:szCs w:val="24"/>
                <w:lang w:val="sk-SK"/>
              </w:rPr>
            </w:pPr>
            <w:r w:rsidRPr="002E7E9E">
              <w:rPr>
                <w:color w:val="000000" w:themeColor="text1"/>
                <w:lang w:val="sk-SK"/>
              </w:rPr>
              <w:t>c) bol v súlade so záväzkami vyplývajúcimi z medzinárodných dohôd uzavretých v súlade so ZFEÚ.</w:t>
            </w:r>
          </w:p>
        </w:tc>
      </w:tr>
      <w:tr w14:paraId="754FFA90"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1AC5EBFC" w14:textId="77777777">
            <w:pPr>
              <w:pStyle w:val="Normal6"/>
              <w:rPr>
                <w:color w:val="000000" w:themeColor="text1"/>
                <w:lang w:val="sk-SK"/>
              </w:rPr>
            </w:pPr>
          </w:p>
        </w:tc>
        <w:tc>
          <w:tcPr>
            <w:tcW w:w="4876" w:type="dxa"/>
            <w:hideMark/>
          </w:tcPr>
          <w:p w:rsidR="00E66E11" w:rsidRPr="002E7E9E" w:rsidP="0035762F" w14:paraId="35FAE5D5" w14:textId="77777777">
            <w:pPr>
              <w:pStyle w:val="Normal6"/>
              <w:rPr>
                <w:color w:val="000000" w:themeColor="text1"/>
                <w:szCs w:val="24"/>
                <w:lang w:val="sk-SK"/>
              </w:rPr>
            </w:pPr>
            <w:r w:rsidRPr="002E7E9E">
              <w:rPr>
                <w:b/>
                <w:i/>
                <w:color w:val="000000" w:themeColor="text1"/>
                <w:lang w:val="sk-SK"/>
              </w:rPr>
              <w:t>d) boli úplne oddelené od strategických zásob.</w:t>
            </w:r>
          </w:p>
        </w:tc>
      </w:tr>
      <w:tr w14:paraId="361DA5D2"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184C4C84" w14:textId="77777777">
            <w:pPr>
              <w:rPr>
                <w:color w:val="000000" w:themeColor="text1"/>
                <w:szCs w:val="24"/>
              </w:rPr>
            </w:pPr>
            <w:r w:rsidRPr="002E7E9E">
              <w:rPr>
                <w:rStyle w:val="no-parag"/>
                <w:color w:val="000000" w:themeColor="text1"/>
                <w:shd w:val="clear" w:color="auto" w:fill="FFFFFF"/>
              </w:rPr>
              <w:t>2. </w:t>
            </w:r>
            <w:r w:rsidRPr="002E7E9E">
              <w:rPr>
                <w:color w:val="000000" w:themeColor="text1"/>
              </w:rPr>
              <w:t xml:space="preserve">S výrobkami nakúpenými v rámci verejnej intervencie možno naložiť tak, že sa dajú k dispozícii pre program rozdeľovania potravín najodkázanejším osobám v Únii </w:t>
            </w:r>
            <w:r w:rsidRPr="002E7E9E">
              <w:rPr>
                <w:b/>
                <w:i/>
                <w:color w:val="000000" w:themeColor="text1"/>
              </w:rPr>
              <w:t>ako je stanovené v príslušných právnych aktoch Únie</w:t>
            </w:r>
            <w:r w:rsidRPr="002E7E9E">
              <w:rPr>
                <w:color w:val="000000" w:themeColor="text1"/>
              </w:rPr>
              <w:t xml:space="preserve">. V takých prípadoch je účtovná hodnota takých výrobkov vo výške príslušnej pevnej ceny vo verejnej intervencii uvedenej v článku </w:t>
            </w:r>
            <w:r w:rsidRPr="002E7E9E">
              <w:rPr>
                <w:b/>
                <w:i/>
                <w:color w:val="000000" w:themeColor="text1"/>
              </w:rPr>
              <w:t>15</w:t>
            </w:r>
            <w:r w:rsidRPr="002E7E9E">
              <w:rPr>
                <w:color w:val="000000" w:themeColor="text1"/>
              </w:rPr>
              <w:t xml:space="preserve"> ods. 2 tohto nariadenia.</w:t>
            </w:r>
            <w:r w:rsidRPr="002E7E9E">
              <w:rPr>
                <w:rStyle w:val="boldface"/>
                <w:b/>
                <w:color w:val="000000" w:themeColor="text1"/>
              </w:rPr>
              <w:t> </w:t>
            </w:r>
          </w:p>
          <w:p w:rsidR="00E66E11" w:rsidRPr="002E7E9E" w:rsidP="0035762F" w14:paraId="42203480" w14:textId="77777777">
            <w:pPr>
              <w:pStyle w:val="Normal6"/>
              <w:rPr>
                <w:color w:val="000000" w:themeColor="text1"/>
                <w:lang w:val="sk-SK"/>
              </w:rPr>
            </w:pPr>
          </w:p>
        </w:tc>
        <w:tc>
          <w:tcPr>
            <w:tcW w:w="4876" w:type="dxa"/>
            <w:hideMark/>
          </w:tcPr>
          <w:p w:rsidR="00E66E11" w:rsidRPr="002E7E9E" w:rsidP="0035762F" w14:paraId="688AF674" w14:textId="77777777">
            <w:pPr>
              <w:pStyle w:val="Normal6"/>
              <w:rPr>
                <w:color w:val="000000" w:themeColor="text1"/>
                <w:szCs w:val="24"/>
                <w:lang w:val="sk-SK"/>
              </w:rPr>
            </w:pPr>
            <w:r w:rsidRPr="002E7E9E">
              <w:rPr>
                <w:color w:val="000000" w:themeColor="text1"/>
                <w:lang w:val="sk-SK"/>
              </w:rPr>
              <w:t xml:space="preserve">2. S výrobkami nakúpenými v rámci verejnej intervencie možno naložiť tak, že sa dajú k dispozícii pre </w:t>
            </w:r>
            <w:r w:rsidRPr="002E7E9E">
              <w:rPr>
                <w:b/>
                <w:i/>
                <w:color w:val="000000" w:themeColor="text1"/>
                <w:lang w:val="sk-SK"/>
              </w:rPr>
              <w:t xml:space="preserve"> školský program EÚ, a to vrátane zabezpečovania zdravých školských jedál v rámci zložky „Zdravé školské jedlá“ zriadenej podľa článku 28a, alebo pre </w:t>
            </w:r>
            <w:r w:rsidRPr="002E7E9E">
              <w:rPr>
                <w:color w:val="000000" w:themeColor="text1"/>
                <w:lang w:val="sk-SK"/>
              </w:rPr>
              <w:t xml:space="preserve">program rozdeľovania potravín najodkázanejším osobám v Únii. V takých prípadoch je účtovná hodnota takých výrobkov vo výške príslušnej pevnej ceny vo verejnej intervencii uvedenej v článku </w:t>
            </w:r>
            <w:r w:rsidRPr="002E7E9E">
              <w:rPr>
                <w:b/>
                <w:i/>
                <w:color w:val="000000" w:themeColor="text1"/>
                <w:lang w:val="sk-SK"/>
              </w:rPr>
              <w:t>14</w:t>
            </w:r>
            <w:r w:rsidRPr="002E7E9E">
              <w:rPr>
                <w:color w:val="000000" w:themeColor="text1"/>
                <w:lang w:val="sk-SK"/>
              </w:rPr>
              <w:t xml:space="preserve"> ods. 2 tohto nariadenia.</w:t>
            </w:r>
          </w:p>
        </w:tc>
      </w:tr>
      <w:tr w14:paraId="3C07D58A"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2A6F2F6C" w14:textId="77777777">
            <w:pPr>
              <w:pStyle w:val="Normal6"/>
              <w:rPr>
                <w:color w:val="000000" w:themeColor="text1"/>
                <w:lang w:val="sk-SK"/>
              </w:rPr>
            </w:pPr>
          </w:p>
        </w:tc>
        <w:tc>
          <w:tcPr>
            <w:tcW w:w="4876" w:type="dxa"/>
            <w:hideMark/>
          </w:tcPr>
          <w:p w:rsidR="00E66E11" w:rsidRPr="002E7E9E" w:rsidP="0035762F" w14:paraId="067B1CAD" w14:textId="77777777">
            <w:pPr>
              <w:pStyle w:val="Normal6"/>
              <w:rPr>
                <w:color w:val="000000" w:themeColor="text1"/>
                <w:szCs w:val="24"/>
                <w:lang w:val="sk-SK"/>
              </w:rPr>
            </w:pPr>
            <w:r w:rsidRPr="002E7E9E">
              <w:rPr>
                <w:b/>
                <w:i/>
                <w:color w:val="000000" w:themeColor="text1"/>
                <w:lang w:val="sk-SK"/>
              </w:rPr>
              <w:t>V prípade potreby sa uprednostní využívanie výrobkov nakúpených v rámci verejnej intervencie na prípravu zdravých školských jedál, najmä pre zraniteľné skupiny, s cieľom znížiť plytvanie potravinami, zlepšiť výživu detí a posilniť potravinovú bezpečnosť v rámci Únie.</w:t>
            </w:r>
          </w:p>
        </w:tc>
      </w:tr>
      <w:tr w14:paraId="7C089A28"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1397EDEC" w14:textId="77777777">
            <w:pPr>
              <w:pStyle w:val="Normal6"/>
              <w:rPr>
                <w:color w:val="000000" w:themeColor="text1"/>
                <w:lang w:val="sk-SK"/>
              </w:rPr>
            </w:pPr>
          </w:p>
        </w:tc>
        <w:tc>
          <w:tcPr>
            <w:tcW w:w="4876" w:type="dxa"/>
            <w:hideMark/>
          </w:tcPr>
          <w:p w:rsidR="00E66E11" w:rsidRPr="002E7E9E" w:rsidP="0035762F" w14:paraId="468F2198" w14:textId="77777777">
            <w:pPr>
              <w:pStyle w:val="Normal6"/>
              <w:rPr>
                <w:color w:val="000000" w:themeColor="text1"/>
                <w:szCs w:val="24"/>
                <w:lang w:val="sk-SK"/>
              </w:rPr>
            </w:pPr>
            <w:r w:rsidRPr="002E7E9E">
              <w:rPr>
                <w:b/>
                <w:i/>
                <w:color w:val="000000" w:themeColor="text1"/>
                <w:lang w:val="sk-SK"/>
              </w:rPr>
              <w:t>3. Komisia každý rok uverejní informácie o podmienkach, za akých sa v predošlom roku predali výrobky nakúpené v rámci verejnej intervencie.</w:t>
            </w:r>
          </w:p>
        </w:tc>
      </w:tr>
    </w:tbl>
    <w:p w:rsidR="00E66E11" w:rsidRPr="002E7E9E" w:rsidP="00E66E11" w14:paraId="710EFDD8"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672D377C"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4CB67F2A" w14:textId="77777777">
      <w:pPr>
        <w:pStyle w:val="Normal12Italic"/>
        <w:rPr>
          <w:noProof w:val="0"/>
          <w:color w:val="000000" w:themeColor="text1"/>
          <w:lang w:val="sk-SK"/>
        </w:rPr>
      </w:pPr>
      <w:r w:rsidRPr="002E7E9E">
        <w:rPr>
          <w:color w:val="000000" w:themeColor="text1"/>
          <w:lang w:val="sk-SK"/>
        </w:rPr>
        <w:t>Verejné intervencie by mali zostať prísne oddelené od strategických zásob, ktorých jediným účelom by malo byť zabezpečenie kontinuity potravinového reťazca v krízových situáciách.</w:t>
      </w:r>
    </w:p>
    <w:p w:rsidR="0049003B" w:rsidRPr="002E7E9E" w:rsidP="00E66E11" w14:paraId="1C124602" w14:textId="10395669">
      <w:pPr>
        <w:rPr>
          <w:color w:val="000000" w:themeColor="text1"/>
        </w:rPr>
      </w:pPr>
      <w:r w:rsidRPr="002E7E9E">
        <w:rPr>
          <w:rStyle w:val="HideTWBExt"/>
        </w:rPr>
        <w:t>&lt;/AmendB&gt;</w:t>
      </w:r>
    </w:p>
    <w:p w:rsidR="00E66E11" w:rsidRPr="002E7E9E" w:rsidP="00E66E11" w14:paraId="11DCCC8C"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408</w:t>
      </w:r>
      <w:r w:rsidRPr="002E7E9E">
        <w:rPr>
          <w:rStyle w:val="HideTWBExt"/>
          <w:lang w:val="sk-SK"/>
        </w:rPr>
        <w:t>&lt;/NumAmB&gt;</w:t>
      </w:r>
    </w:p>
    <w:p w:rsidR="00E66E11" w:rsidRPr="002E7E9E" w:rsidP="00E66E11" w14:paraId="5E9FD101" w14:textId="77777777">
      <w:pPr>
        <w:pStyle w:val="NormalBold"/>
        <w:rPr>
          <w:color w:val="000000" w:themeColor="text1"/>
        </w:rPr>
      </w:pPr>
      <w:r w:rsidRPr="002E7E9E">
        <w:rPr>
          <w:rStyle w:val="HideTWBExt"/>
        </w:rPr>
        <w:t>&lt;RepeatBlock-By&gt;&lt;Members&gt;</w:t>
      </w:r>
      <w:r w:rsidRPr="002E7E9E">
        <w:rPr>
          <w:color w:val="000000" w:themeColor="text1"/>
        </w:rPr>
        <w:t>Carmen</w:t>
      </w:r>
      <w:r w:rsidRPr="002E7E9E">
        <w:rPr>
          <w:color w:val="000000" w:themeColor="text1"/>
        </w:rPr>
        <w:t xml:space="preserve"> </w:t>
      </w:r>
      <w:r w:rsidRPr="002E7E9E">
        <w:rPr>
          <w:color w:val="000000" w:themeColor="text1"/>
        </w:rPr>
        <w:t>Crespo</w:t>
      </w:r>
      <w:r w:rsidRPr="002E7E9E">
        <w:rPr>
          <w:color w:val="000000" w:themeColor="text1"/>
        </w:rPr>
        <w:t xml:space="preserve"> </w:t>
      </w:r>
      <w:r w:rsidRPr="002E7E9E">
        <w:rPr>
          <w:color w:val="000000" w:themeColor="text1"/>
        </w:rPr>
        <w:t>Díaz</w:t>
      </w:r>
      <w:r w:rsidRPr="002E7E9E">
        <w:rPr>
          <w:color w:val="000000" w:themeColor="text1"/>
        </w:rPr>
        <w:t xml:space="preserve">, </w:t>
      </w:r>
      <w:r w:rsidRPr="002E7E9E">
        <w:rPr>
          <w:color w:val="000000" w:themeColor="text1"/>
        </w:rPr>
        <w:t>Esther</w:t>
      </w:r>
      <w:r w:rsidRPr="002E7E9E">
        <w:rPr>
          <w:color w:val="000000" w:themeColor="text1"/>
        </w:rPr>
        <w:t xml:space="preserve"> </w:t>
      </w:r>
      <w:r w:rsidRPr="002E7E9E">
        <w:rPr>
          <w:color w:val="000000" w:themeColor="text1"/>
        </w:rPr>
        <w:t>Herranz</w:t>
      </w:r>
      <w:r w:rsidRPr="002E7E9E">
        <w:rPr>
          <w:color w:val="000000" w:themeColor="text1"/>
        </w:rPr>
        <w:t xml:space="preserve"> </w:t>
      </w:r>
      <w:r w:rsidRPr="002E7E9E">
        <w:rPr>
          <w:color w:val="000000" w:themeColor="text1"/>
        </w:rPr>
        <w:t>García</w:t>
      </w:r>
      <w:r w:rsidRPr="002E7E9E">
        <w:rPr>
          <w:color w:val="000000" w:themeColor="text1"/>
        </w:rPr>
        <w:t xml:space="preserve">, </w:t>
      </w:r>
      <w:r w:rsidRPr="002E7E9E">
        <w:rPr>
          <w:color w:val="000000" w:themeColor="text1"/>
        </w:rPr>
        <w:t>Susana</w:t>
      </w:r>
      <w:r w:rsidRPr="002E7E9E">
        <w:rPr>
          <w:color w:val="000000" w:themeColor="text1"/>
        </w:rPr>
        <w:t xml:space="preserve"> </w:t>
      </w:r>
      <w:r w:rsidRPr="002E7E9E">
        <w:rPr>
          <w:color w:val="000000" w:themeColor="text1"/>
        </w:rPr>
        <w:t>Solís</w:t>
      </w:r>
      <w:r w:rsidRPr="002E7E9E">
        <w:rPr>
          <w:color w:val="000000" w:themeColor="text1"/>
        </w:rPr>
        <w:t xml:space="preserve"> </w:t>
      </w:r>
      <w:r w:rsidRPr="002E7E9E">
        <w:rPr>
          <w:color w:val="000000" w:themeColor="text1"/>
        </w:rPr>
        <w:t>Pérez</w:t>
      </w:r>
      <w:r w:rsidRPr="002E7E9E">
        <w:rPr>
          <w:color w:val="000000" w:themeColor="text1"/>
        </w:rPr>
        <w:t xml:space="preserve">, Juan </w:t>
      </w:r>
      <w:r w:rsidRPr="002E7E9E">
        <w:rPr>
          <w:color w:val="000000" w:themeColor="text1"/>
        </w:rPr>
        <w:t>Ignacio</w:t>
      </w:r>
      <w:r w:rsidRPr="002E7E9E">
        <w:rPr>
          <w:color w:val="000000" w:themeColor="text1"/>
        </w:rPr>
        <w:t xml:space="preserve"> </w:t>
      </w:r>
      <w:r w:rsidRPr="002E7E9E">
        <w:rPr>
          <w:color w:val="000000" w:themeColor="text1"/>
        </w:rPr>
        <w:t>Zoido</w:t>
      </w:r>
      <w:r w:rsidRPr="002E7E9E">
        <w:rPr>
          <w:color w:val="000000" w:themeColor="text1"/>
        </w:rPr>
        <w:t xml:space="preserve"> </w:t>
      </w:r>
      <w:r w:rsidRPr="002E7E9E">
        <w:rPr>
          <w:color w:val="000000" w:themeColor="text1"/>
        </w:rPr>
        <w:t>Álvarez</w:t>
      </w:r>
      <w:r w:rsidRPr="002E7E9E">
        <w:rPr>
          <w:color w:val="000000" w:themeColor="text1"/>
        </w:rPr>
        <w:t xml:space="preserve">, Antonio </w:t>
      </w:r>
      <w:r w:rsidRPr="002E7E9E">
        <w:rPr>
          <w:color w:val="000000" w:themeColor="text1"/>
        </w:rPr>
        <w:t>López-Istúriz</w:t>
      </w:r>
      <w:r w:rsidRPr="002E7E9E">
        <w:rPr>
          <w:color w:val="000000" w:themeColor="text1"/>
        </w:rPr>
        <w:t xml:space="preserve"> </w:t>
      </w:r>
      <w:r w:rsidRPr="002E7E9E">
        <w:rPr>
          <w:color w:val="000000" w:themeColor="text1"/>
        </w:rPr>
        <w:t>White</w:t>
      </w:r>
      <w:r w:rsidRPr="002E7E9E">
        <w:rPr>
          <w:color w:val="000000" w:themeColor="text1"/>
        </w:rPr>
        <w:t xml:space="preserve">, Elena Nevado del </w:t>
      </w:r>
      <w:r w:rsidRPr="002E7E9E">
        <w:rPr>
          <w:color w:val="000000" w:themeColor="text1"/>
        </w:rPr>
        <w:t>Campo</w:t>
      </w:r>
      <w:r w:rsidRPr="002E7E9E">
        <w:rPr>
          <w:rStyle w:val="HideTWBExt"/>
        </w:rPr>
        <w:t>&lt;/Members&gt;</w:t>
      </w:r>
    </w:p>
    <w:p w:rsidR="00E66E11" w:rsidRPr="002E7E9E" w:rsidP="00E66E11" w14:paraId="3421EB68" w14:textId="77777777">
      <w:pPr>
        <w:rPr>
          <w:color w:val="000000" w:themeColor="text1"/>
        </w:rPr>
      </w:pPr>
      <w:r w:rsidRPr="002E7E9E">
        <w:rPr>
          <w:rStyle w:val="HideTWBExt"/>
        </w:rPr>
        <w:t>&lt;/RepeatBlock-By&gt;</w:t>
      </w:r>
    </w:p>
    <w:p w:rsidR="00E66E11" w:rsidRPr="002E7E9E" w:rsidP="00E66E11" w14:paraId="1450B8AB"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77C94153" w14:textId="77777777">
      <w:pPr>
        <w:pStyle w:val="NormalBold"/>
        <w:rPr>
          <w:color w:val="000000" w:themeColor="text1"/>
        </w:rPr>
      </w:pPr>
      <w:r w:rsidRPr="002E7E9E">
        <w:rPr>
          <w:rStyle w:val="HideTWBExt"/>
        </w:rPr>
        <w:t>&lt;Article&gt;</w:t>
      </w:r>
      <w:r w:rsidRPr="002E7E9E">
        <w:rPr>
          <w:color w:val="000000" w:themeColor="text1"/>
        </w:rPr>
        <w:t>Článok 1 – odsek 1 – bod 6 b (nový)</w:t>
      </w:r>
      <w:r w:rsidRPr="002E7E9E">
        <w:rPr>
          <w:rStyle w:val="HideTWBExt"/>
        </w:rPr>
        <w:t>&lt;/Article&gt;</w:t>
      </w:r>
    </w:p>
    <w:p w:rsidR="00E66E11" w:rsidRPr="002E7E9E" w:rsidP="00E66E11" w14:paraId="7EDBF8BF"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57E2B14B" w14:textId="77777777">
      <w:pPr>
        <w:rPr>
          <w:color w:val="000000" w:themeColor="text1"/>
        </w:rPr>
      </w:pPr>
      <w:r w:rsidRPr="002E7E9E">
        <w:rPr>
          <w:rStyle w:val="HideTWBExt"/>
        </w:rPr>
        <w:t>&lt;Article2&gt;</w:t>
      </w:r>
      <w:r w:rsidRPr="002E7E9E">
        <w:rPr>
          <w:color w:val="000000" w:themeColor="text1"/>
        </w:rPr>
        <w:t xml:space="preserve">Článok 16 – odsek 1 – písmeno </w:t>
      </w:r>
      <w:r w:rsidRPr="002E7E9E">
        <w:rPr>
          <w:color w:val="000000" w:themeColor="text1"/>
        </w:rPr>
        <w:t>ca</w:t>
      </w:r>
      <w:r w:rsidRPr="002E7E9E">
        <w:rPr>
          <w:color w:val="000000" w:themeColor="text1"/>
        </w:rPr>
        <w:t xml:space="preserve"> (nové)</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F24E7C"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2EB87878" w14:textId="77777777">
            <w:pPr>
              <w:keepNext/>
              <w:rPr>
                <w:color w:val="000000" w:themeColor="text1"/>
              </w:rPr>
            </w:pPr>
          </w:p>
        </w:tc>
      </w:tr>
      <w:tr w14:paraId="1DCA92F9"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BB9E268"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552F9742" w14:textId="77777777">
            <w:pPr>
              <w:pStyle w:val="ColumnHeading"/>
              <w:keepNext/>
              <w:rPr>
                <w:color w:val="000000" w:themeColor="text1"/>
                <w:lang w:val="sk-SK"/>
              </w:rPr>
            </w:pPr>
            <w:r w:rsidRPr="002E7E9E">
              <w:rPr>
                <w:color w:val="000000" w:themeColor="text1"/>
                <w:lang w:val="sk-SK"/>
              </w:rPr>
              <w:t>Pozmeňujúci návrh</w:t>
            </w:r>
          </w:p>
        </w:tc>
      </w:tr>
      <w:tr w14:paraId="71880FF0"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7F7525AE" w14:textId="77777777">
            <w:pPr>
              <w:pStyle w:val="Normal6"/>
              <w:rPr>
                <w:color w:val="000000" w:themeColor="text1"/>
                <w:lang w:val="sk-SK"/>
              </w:rPr>
            </w:pPr>
          </w:p>
        </w:tc>
        <w:tc>
          <w:tcPr>
            <w:tcW w:w="4876" w:type="dxa"/>
            <w:hideMark/>
          </w:tcPr>
          <w:p w:rsidR="00E66E11" w:rsidRPr="002E7E9E" w:rsidP="0035762F" w14:paraId="4C339280" w14:textId="77777777">
            <w:pPr>
              <w:pStyle w:val="Normal6"/>
              <w:rPr>
                <w:color w:val="000000" w:themeColor="text1"/>
                <w:szCs w:val="24"/>
                <w:lang w:val="sk-SK"/>
              </w:rPr>
            </w:pPr>
            <w:r w:rsidRPr="002E7E9E">
              <w:rPr>
                <w:b/>
                <w:i/>
                <w:color w:val="000000" w:themeColor="text1"/>
                <w:lang w:val="sk-SK"/>
              </w:rPr>
              <w:t>6b.</w:t>
            </w:r>
            <w:r w:rsidRPr="002E7E9E">
              <w:rPr>
                <w:b/>
                <w:i/>
                <w:color w:val="000000" w:themeColor="text1"/>
                <w:lang w:val="sk-SK"/>
              </w:rPr>
              <w:tab/>
              <w:t>6b. V článku 16 ods. 1 sa dopĺňa toto písmeno:</w:t>
            </w:r>
          </w:p>
        </w:tc>
      </w:tr>
      <w:tr w14:paraId="245A488E"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0BD8696B" w14:textId="77777777">
            <w:pPr>
              <w:pStyle w:val="Normal6"/>
              <w:rPr>
                <w:color w:val="000000" w:themeColor="text1"/>
                <w:lang w:val="sk-SK"/>
              </w:rPr>
            </w:pPr>
          </w:p>
        </w:tc>
        <w:tc>
          <w:tcPr>
            <w:tcW w:w="4876" w:type="dxa"/>
            <w:hideMark/>
          </w:tcPr>
          <w:p w:rsidR="00E66E11" w:rsidRPr="002E7E9E" w:rsidP="0035762F" w14:paraId="0850F1D6" w14:textId="77777777">
            <w:pPr>
              <w:pStyle w:val="Normal6"/>
              <w:rPr>
                <w:color w:val="000000" w:themeColor="text1"/>
                <w:szCs w:val="24"/>
                <w:lang w:val="sk-SK"/>
              </w:rPr>
            </w:pPr>
            <w:r w:rsidRPr="002E7E9E">
              <w:rPr>
                <w:b/>
                <w:i/>
                <w:color w:val="000000" w:themeColor="text1"/>
                <w:lang w:val="sk-SK"/>
              </w:rPr>
              <w:t>d) zachovávať právne, finančné, účtovné a prevádzkové oddelenie medzi produktmi nadobudnutými prostredníctvom verejnej intervencie a strategickými zásobami vytvorenými výlučne na zabezpečenie kontinuity dodávok</w:t>
            </w:r>
          </w:p>
        </w:tc>
      </w:tr>
    </w:tbl>
    <w:p w:rsidR="00E66E11" w:rsidRPr="002E7E9E" w:rsidP="00E66E11" w14:paraId="369E30B3"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{ES}</w:t>
      </w:r>
      <w:r w:rsidRPr="002E7E9E">
        <w:rPr>
          <w:noProof w:val="0"/>
          <w:color w:val="000000" w:themeColor="text1"/>
          <w:lang w:val="sk-SK"/>
        </w:rPr>
        <w:t>es</w:t>
      </w:r>
      <w:r w:rsidRPr="002E7E9E">
        <w:rPr>
          <w:rStyle w:val="HideTWBExt"/>
          <w:lang w:val="sk-SK"/>
        </w:rPr>
        <w:t>&lt;/Original&gt;</w:t>
      </w:r>
    </w:p>
    <w:p w:rsidR="0049003B" w:rsidRPr="002E7E9E" w:rsidP="00E66E11" w14:paraId="603A6759" w14:textId="6DBF16F2">
      <w:pPr>
        <w:rPr>
          <w:color w:val="000000" w:themeColor="text1"/>
        </w:rPr>
      </w:pPr>
      <w:r w:rsidRPr="002E7E9E">
        <w:rPr>
          <w:rStyle w:val="HideTWBExt"/>
        </w:rPr>
        <w:t>&lt;/AmendB&gt;</w:t>
      </w:r>
    </w:p>
    <w:p w:rsidR="00E66E11" w:rsidRPr="002E7E9E" w:rsidP="00E66E11" w14:paraId="5B0C9772"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409</w:t>
      </w:r>
      <w:r w:rsidRPr="002E7E9E">
        <w:rPr>
          <w:rStyle w:val="HideTWBExt"/>
          <w:lang w:val="sk-SK"/>
        </w:rPr>
        <w:t>&lt;/NumAmB&gt;</w:t>
      </w:r>
    </w:p>
    <w:p w:rsidR="00E66E11" w:rsidRPr="002E7E9E" w:rsidP="00E66E11" w14:paraId="0D1AD4D2" w14:textId="77777777">
      <w:pPr>
        <w:pStyle w:val="NormalBold"/>
        <w:rPr>
          <w:color w:val="000000" w:themeColor="text1"/>
        </w:rPr>
      </w:pPr>
      <w:r w:rsidRPr="002E7E9E">
        <w:rPr>
          <w:rStyle w:val="HideTWBExt"/>
        </w:rPr>
        <w:t>&lt;RepeatBlock-By&gt;&lt;Members&gt;</w:t>
      </w:r>
      <w:r w:rsidRPr="002E7E9E">
        <w:rPr>
          <w:color w:val="000000" w:themeColor="text1"/>
        </w:rPr>
        <w:t>Céline</w:t>
      </w:r>
      <w:r w:rsidRPr="002E7E9E">
        <w:rPr>
          <w:color w:val="000000" w:themeColor="text1"/>
        </w:rPr>
        <w:t xml:space="preserve"> </w:t>
      </w:r>
      <w:r w:rsidRPr="002E7E9E">
        <w:rPr>
          <w:color w:val="000000" w:themeColor="text1"/>
        </w:rPr>
        <w:t>Imart</w:t>
      </w:r>
      <w:r w:rsidRPr="002E7E9E">
        <w:rPr>
          <w:rStyle w:val="HideTWBExt"/>
        </w:rPr>
        <w:t>&lt;/Members&gt;</w:t>
      </w:r>
    </w:p>
    <w:p w:rsidR="00E66E11" w:rsidRPr="002E7E9E" w:rsidP="00E66E11" w14:paraId="59633F0D" w14:textId="77777777">
      <w:pPr>
        <w:rPr>
          <w:color w:val="000000" w:themeColor="text1"/>
        </w:rPr>
      </w:pPr>
      <w:r w:rsidRPr="002E7E9E">
        <w:rPr>
          <w:rStyle w:val="HideTWBExt"/>
        </w:rPr>
        <w:t>&lt;/RepeatBlock-By&gt;</w:t>
      </w:r>
    </w:p>
    <w:p w:rsidR="00E66E11" w:rsidRPr="002E7E9E" w:rsidP="00E66E11" w14:paraId="4F76A97E"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16512376" w14:textId="77777777">
      <w:pPr>
        <w:pStyle w:val="NormalBold"/>
        <w:rPr>
          <w:color w:val="000000" w:themeColor="text1"/>
        </w:rPr>
      </w:pPr>
      <w:r w:rsidRPr="002E7E9E">
        <w:rPr>
          <w:rStyle w:val="HideTWBExt"/>
        </w:rPr>
        <w:t>&lt;Article&gt;</w:t>
      </w:r>
      <w:r w:rsidRPr="002E7E9E">
        <w:rPr>
          <w:color w:val="000000" w:themeColor="text1"/>
        </w:rPr>
        <w:t>Článok 1 – odsek 1 – bod 6 e (nový)</w:t>
      </w:r>
      <w:r w:rsidRPr="002E7E9E">
        <w:rPr>
          <w:rStyle w:val="HideTWBExt"/>
        </w:rPr>
        <w:t>&lt;/Article&gt;</w:t>
      </w:r>
    </w:p>
    <w:p w:rsidR="00E66E11" w:rsidRPr="002E7E9E" w:rsidP="00E66E11" w14:paraId="41CA33CB"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0531C8FE" w14:textId="77777777">
      <w:pPr>
        <w:rPr>
          <w:color w:val="000000" w:themeColor="text1"/>
        </w:rPr>
      </w:pPr>
      <w:r w:rsidRPr="002E7E9E">
        <w:rPr>
          <w:rStyle w:val="HideTWBExt"/>
        </w:rPr>
        <w:t>&lt;Article2&gt;</w:t>
      </w:r>
      <w:r w:rsidRPr="002E7E9E">
        <w:rPr>
          <w:color w:val="000000" w:themeColor="text1"/>
        </w:rPr>
        <w:t xml:space="preserve">Článok 16 – odsek 1 – písmeno </w:t>
      </w:r>
      <w:r w:rsidRPr="002E7E9E">
        <w:rPr>
          <w:color w:val="000000" w:themeColor="text1"/>
        </w:rPr>
        <w:t>ca</w:t>
      </w:r>
      <w:r w:rsidRPr="002E7E9E">
        <w:rPr>
          <w:color w:val="000000" w:themeColor="text1"/>
        </w:rPr>
        <w:t xml:space="preserve"> (nové)</w:t>
      </w:r>
      <w:r w:rsidRPr="002E7E9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2AF11E6" w14:textId="77777777" w:rsidTr="0035762F">
        <w:tblPrEx>
          <w:tblW w:w="9750" w:type="dxa"/>
          <w:jc w:val="center"/>
          <w:tblLayout w:type="fixed"/>
          <w:tblCellMar>
            <w:left w:w="340" w:type="dxa"/>
            <w:right w:w="340" w:type="dxa"/>
          </w:tblCellMar>
          <w:tblLook w:val="04A0"/>
        </w:tblPrEx>
        <w:trPr>
          <w:jc w:val="center"/>
        </w:trPr>
        <w:tc>
          <w:tcPr>
            <w:tcW w:w="9752" w:type="dxa"/>
            <w:gridSpan w:val="2"/>
          </w:tcPr>
          <w:p w:rsidR="00E66E11" w:rsidRPr="002E7E9E" w:rsidP="0035762F" w14:paraId="61F86E5F" w14:textId="77777777">
            <w:pPr>
              <w:keepNext/>
              <w:rPr>
                <w:color w:val="000000" w:themeColor="text1"/>
              </w:rPr>
            </w:pPr>
          </w:p>
        </w:tc>
      </w:tr>
      <w:tr w14:paraId="4F7BF85D"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614E60CC" w14:textId="77777777">
            <w:pPr>
              <w:pStyle w:val="ColumnHeading"/>
              <w:keepNext/>
              <w:rPr>
                <w:color w:val="000000" w:themeColor="text1"/>
                <w:lang w:val="sk-SK"/>
              </w:rPr>
            </w:pPr>
            <w:r w:rsidRPr="002E7E9E">
              <w:rPr>
                <w:color w:val="000000" w:themeColor="text1"/>
                <w:lang w:val="sk-SK"/>
              </w:rPr>
              <w:t>Platný text</w:t>
            </w:r>
          </w:p>
        </w:tc>
        <w:tc>
          <w:tcPr>
            <w:tcW w:w="4876" w:type="dxa"/>
            <w:hideMark/>
          </w:tcPr>
          <w:p w:rsidR="00E66E11" w:rsidRPr="002E7E9E" w:rsidP="0035762F" w14:paraId="16E44D73" w14:textId="77777777">
            <w:pPr>
              <w:pStyle w:val="ColumnHeading"/>
              <w:keepNext/>
              <w:rPr>
                <w:color w:val="000000" w:themeColor="text1"/>
                <w:lang w:val="sk-SK"/>
              </w:rPr>
            </w:pPr>
            <w:r w:rsidRPr="002E7E9E">
              <w:rPr>
                <w:color w:val="000000" w:themeColor="text1"/>
                <w:lang w:val="sk-SK"/>
              </w:rPr>
              <w:t>Pozmeňujúci návrh</w:t>
            </w:r>
          </w:p>
        </w:tc>
      </w:tr>
      <w:tr w14:paraId="6FB5E876"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61F3DB7A" w14:textId="77777777">
            <w:pPr>
              <w:pStyle w:val="Normal6"/>
              <w:rPr>
                <w:color w:val="000000" w:themeColor="text1"/>
                <w:lang w:val="sk-SK"/>
              </w:rPr>
            </w:pPr>
          </w:p>
        </w:tc>
        <w:tc>
          <w:tcPr>
            <w:tcW w:w="4876" w:type="dxa"/>
            <w:hideMark/>
          </w:tcPr>
          <w:p w:rsidR="00E66E11" w:rsidRPr="002E7E9E" w:rsidP="0035762F" w14:paraId="6337D366" w14:textId="77777777">
            <w:pPr>
              <w:pStyle w:val="Normal6"/>
              <w:rPr>
                <w:color w:val="000000" w:themeColor="text1"/>
                <w:szCs w:val="24"/>
                <w:lang w:val="sk-SK"/>
              </w:rPr>
            </w:pPr>
            <w:r w:rsidRPr="002E7E9E">
              <w:rPr>
                <w:b/>
                <w:i/>
                <w:color w:val="000000" w:themeColor="text1"/>
                <w:lang w:val="sk-SK"/>
              </w:rPr>
              <w:t>6e.</w:t>
            </w:r>
            <w:r w:rsidRPr="002E7E9E">
              <w:rPr>
                <w:b/>
                <w:i/>
                <w:color w:val="000000" w:themeColor="text1"/>
                <w:lang w:val="sk-SK"/>
              </w:rPr>
              <w:tab/>
              <w:t>Článok 16 sa mení takto:</w:t>
            </w:r>
          </w:p>
        </w:tc>
      </w:tr>
      <w:tr w14:paraId="6FD9A78A"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30A3F319" w14:textId="77777777">
            <w:pPr>
              <w:pStyle w:val="Normal6"/>
              <w:rPr>
                <w:color w:val="000000" w:themeColor="text1"/>
                <w:lang w:val="sk-SK"/>
              </w:rPr>
            </w:pPr>
          </w:p>
        </w:tc>
        <w:tc>
          <w:tcPr>
            <w:tcW w:w="4876" w:type="dxa"/>
            <w:hideMark/>
          </w:tcPr>
          <w:p w:rsidR="00E66E11" w:rsidRPr="002E7E9E" w:rsidP="0035762F" w14:paraId="1CB1E638" w14:textId="77777777">
            <w:pPr>
              <w:pStyle w:val="Normal6"/>
              <w:rPr>
                <w:color w:val="000000" w:themeColor="text1"/>
                <w:szCs w:val="24"/>
                <w:lang w:val="sk-SK"/>
              </w:rPr>
            </w:pPr>
            <w:r w:rsidRPr="002E7E9E">
              <w:rPr>
                <w:b/>
                <w:i/>
                <w:color w:val="000000" w:themeColor="text1"/>
                <w:lang w:val="sk-SK"/>
              </w:rPr>
              <w:t>ca</w:t>
            </w:r>
            <w:r w:rsidRPr="002E7E9E">
              <w:rPr>
                <w:b/>
                <w:i/>
                <w:color w:val="000000" w:themeColor="text1"/>
                <w:lang w:val="sk-SK"/>
              </w:rPr>
              <w:t>) je úplne oddelené od strategických zásob</w:t>
            </w:r>
            <w:r w:rsidRPr="002E7E9E">
              <w:rPr>
                <w:color w:val="000000" w:themeColor="text1"/>
                <w:lang w:val="sk-SK"/>
              </w:rPr>
              <w:t>.</w:t>
            </w:r>
          </w:p>
        </w:tc>
      </w:tr>
      <w:tr w14:paraId="5EED9D3C"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0BFD57FD" w14:textId="77777777">
            <w:pPr>
              <w:pStyle w:val="Normal6"/>
              <w:rPr>
                <w:color w:val="000000" w:themeColor="text1"/>
                <w:lang w:val="sk-SK"/>
              </w:rPr>
            </w:pPr>
          </w:p>
        </w:tc>
        <w:tc>
          <w:tcPr>
            <w:tcW w:w="4876" w:type="dxa"/>
            <w:hideMark/>
          </w:tcPr>
          <w:p w:rsidR="00E66E11" w:rsidRPr="002E7E9E" w:rsidP="0035762F" w14:paraId="11254C52" w14:textId="77777777">
            <w:pPr>
              <w:pStyle w:val="Normal6"/>
              <w:rPr>
                <w:color w:val="000000" w:themeColor="text1"/>
                <w:szCs w:val="24"/>
                <w:lang w:val="sk-SK"/>
              </w:rPr>
            </w:pPr>
            <w:r w:rsidRPr="002E7E9E">
              <w:rPr>
                <w:b/>
                <w:i/>
                <w:color w:val="000000" w:themeColor="text1"/>
                <w:lang w:val="sk-SK"/>
              </w:rPr>
              <w:t xml:space="preserve"> </w:t>
            </w:r>
          </w:p>
        </w:tc>
      </w:tr>
    </w:tbl>
    <w:p w:rsidR="00E66E11" w:rsidRPr="002E7E9E" w:rsidP="00E66E11" w14:paraId="5CB5F085"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{FR}</w:t>
      </w:r>
      <w:r w:rsidRPr="002E7E9E">
        <w:rPr>
          <w:noProof w:val="0"/>
          <w:color w:val="000000" w:themeColor="text1"/>
          <w:lang w:val="sk-SK"/>
        </w:rPr>
        <w:t>fr</w:t>
      </w:r>
      <w:r w:rsidRPr="002E7E9E">
        <w:rPr>
          <w:rStyle w:val="HideTWBExt"/>
          <w:lang w:val="sk-SK"/>
        </w:rPr>
        <w:t>&lt;/Original&gt;</w:t>
      </w:r>
    </w:p>
    <w:p w:rsidR="00E66E11" w:rsidRPr="002E7E9E" w:rsidP="00E66E11" w14:paraId="4AD90378" w14:textId="77777777">
      <w:pPr>
        <w:pStyle w:val="CrossRef"/>
        <w:rPr>
          <w:color w:val="000000" w:themeColor="text1"/>
          <w:lang w:val="sk-SK"/>
        </w:rPr>
      </w:pPr>
      <w:r w:rsidRPr="002E7E9E">
        <w:rPr>
          <w:color w:val="000000" w:themeColor="text1"/>
          <w:lang w:val="sk-SK"/>
        </w:rPr>
        <w:t>(Nariadenie 1308/2013)</w:t>
      </w:r>
    </w:p>
    <w:p w:rsidR="0049003B" w:rsidRPr="002E7E9E" w:rsidP="00E66E11" w14:paraId="65635770" w14:textId="0266F4AE">
      <w:pPr>
        <w:rPr>
          <w:color w:val="000000" w:themeColor="text1"/>
        </w:rPr>
      </w:pPr>
      <w:r w:rsidRPr="002E7E9E">
        <w:rPr>
          <w:rStyle w:val="HideTWBExt"/>
        </w:rPr>
        <w:t>&lt;/AmendB&gt;</w:t>
      </w:r>
    </w:p>
    <w:p w:rsidR="00E66E11" w:rsidRPr="002E7E9E" w:rsidP="00E66E11" w14:paraId="5B2C3CA7"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410</w:t>
      </w:r>
      <w:r w:rsidRPr="002E7E9E">
        <w:rPr>
          <w:rStyle w:val="HideTWBExt"/>
          <w:lang w:val="sk-SK"/>
        </w:rPr>
        <w:t>&lt;/NumAmB&gt;</w:t>
      </w:r>
    </w:p>
    <w:p w:rsidR="00E66E11" w:rsidRPr="002E7E9E" w:rsidP="00E66E11" w14:paraId="4B1FBB31" w14:textId="77777777">
      <w:pPr>
        <w:pStyle w:val="NormalBold"/>
        <w:rPr>
          <w:color w:val="000000" w:themeColor="text1"/>
        </w:rPr>
      </w:pPr>
      <w:r w:rsidRPr="002E7E9E">
        <w:rPr>
          <w:rStyle w:val="HideTWBExt"/>
        </w:rPr>
        <w:t>&lt;RepeatBlock-By&gt;&lt;Members&gt;</w:t>
      </w:r>
      <w:r w:rsidRPr="002E7E9E">
        <w:rPr>
          <w:color w:val="000000" w:themeColor="text1"/>
        </w:rPr>
        <w:t>Céline</w:t>
      </w:r>
      <w:r w:rsidRPr="002E7E9E">
        <w:rPr>
          <w:color w:val="000000" w:themeColor="text1"/>
        </w:rPr>
        <w:t xml:space="preserve"> </w:t>
      </w:r>
      <w:r w:rsidRPr="002E7E9E">
        <w:rPr>
          <w:color w:val="000000" w:themeColor="text1"/>
        </w:rPr>
        <w:t>Imart</w:t>
      </w:r>
      <w:r w:rsidRPr="002E7E9E">
        <w:rPr>
          <w:rStyle w:val="HideTWBExt"/>
        </w:rPr>
        <w:t>&lt;/Members&gt;</w:t>
      </w:r>
    </w:p>
    <w:p w:rsidR="00E66E11" w:rsidRPr="002E7E9E" w:rsidP="00E66E11" w14:paraId="1B5D2F8E" w14:textId="77777777">
      <w:pPr>
        <w:rPr>
          <w:color w:val="000000" w:themeColor="text1"/>
        </w:rPr>
      </w:pPr>
      <w:r w:rsidRPr="002E7E9E">
        <w:rPr>
          <w:rStyle w:val="HideTWBExt"/>
        </w:rPr>
        <w:t>&lt;/RepeatBlock-By&gt;</w:t>
      </w:r>
    </w:p>
    <w:p w:rsidR="00E66E11" w:rsidRPr="002E7E9E" w:rsidP="00E66E11" w14:paraId="60F60B83"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5A2491E1" w14:textId="77777777">
      <w:pPr>
        <w:pStyle w:val="NormalBold"/>
        <w:rPr>
          <w:color w:val="000000" w:themeColor="text1"/>
        </w:rPr>
      </w:pPr>
      <w:r w:rsidRPr="002E7E9E">
        <w:rPr>
          <w:rStyle w:val="HideTWBExt"/>
        </w:rPr>
        <w:t>&lt;Article&gt;</w:t>
      </w:r>
      <w:r w:rsidRPr="002E7E9E">
        <w:rPr>
          <w:color w:val="000000" w:themeColor="text1"/>
        </w:rPr>
        <w:t>Článok 1 – odsek 1 – bod 6 e (nový)</w:t>
      </w:r>
      <w:r w:rsidRPr="002E7E9E">
        <w:rPr>
          <w:rStyle w:val="HideTWBExt"/>
        </w:rPr>
        <w:t>&lt;/Article&gt;</w:t>
      </w:r>
    </w:p>
    <w:p w:rsidR="00E66E11" w:rsidRPr="002E7E9E" w:rsidP="00E66E11" w14:paraId="47FD5727"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5D055B04" w14:textId="77777777">
      <w:pPr>
        <w:rPr>
          <w:color w:val="000000" w:themeColor="text1"/>
        </w:rPr>
      </w:pPr>
      <w:r w:rsidRPr="002E7E9E">
        <w:rPr>
          <w:rStyle w:val="HideTWBExt"/>
        </w:rPr>
        <w:t>&lt;Article2&gt;</w:t>
      </w:r>
      <w:r w:rsidRPr="002E7E9E">
        <w:rPr>
          <w:color w:val="000000" w:themeColor="text1"/>
        </w:rPr>
        <w:t>Článok 16 – odsek 1b (nový)</w:t>
      </w:r>
      <w:r w:rsidRPr="002E7E9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4C5D6FF" w14:textId="77777777" w:rsidTr="0035762F">
        <w:tblPrEx>
          <w:tblW w:w="9750" w:type="dxa"/>
          <w:jc w:val="center"/>
          <w:tblLayout w:type="fixed"/>
          <w:tblCellMar>
            <w:left w:w="340" w:type="dxa"/>
            <w:right w:w="340" w:type="dxa"/>
          </w:tblCellMar>
          <w:tblLook w:val="04A0"/>
        </w:tblPrEx>
        <w:trPr>
          <w:jc w:val="center"/>
        </w:trPr>
        <w:tc>
          <w:tcPr>
            <w:tcW w:w="9752" w:type="dxa"/>
            <w:gridSpan w:val="2"/>
          </w:tcPr>
          <w:p w:rsidR="00E66E11" w:rsidRPr="002E7E9E" w:rsidP="0035762F" w14:paraId="31819F37" w14:textId="77777777">
            <w:pPr>
              <w:keepNext/>
              <w:rPr>
                <w:color w:val="000000" w:themeColor="text1"/>
              </w:rPr>
            </w:pPr>
          </w:p>
        </w:tc>
      </w:tr>
      <w:tr w14:paraId="1BE0975D"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44D5E28E" w14:textId="77777777">
            <w:pPr>
              <w:pStyle w:val="ColumnHeading"/>
              <w:keepNext/>
              <w:rPr>
                <w:color w:val="000000" w:themeColor="text1"/>
                <w:lang w:val="sk-SK"/>
              </w:rPr>
            </w:pPr>
            <w:r w:rsidRPr="002E7E9E">
              <w:rPr>
                <w:color w:val="000000" w:themeColor="text1"/>
                <w:lang w:val="sk-SK"/>
              </w:rPr>
              <w:t>Platný text</w:t>
            </w:r>
          </w:p>
        </w:tc>
        <w:tc>
          <w:tcPr>
            <w:tcW w:w="4876" w:type="dxa"/>
            <w:hideMark/>
          </w:tcPr>
          <w:p w:rsidR="00E66E11" w:rsidRPr="002E7E9E" w:rsidP="0035762F" w14:paraId="5C614D55" w14:textId="77777777">
            <w:pPr>
              <w:pStyle w:val="ColumnHeading"/>
              <w:keepNext/>
              <w:rPr>
                <w:color w:val="000000" w:themeColor="text1"/>
                <w:lang w:val="sk-SK"/>
              </w:rPr>
            </w:pPr>
            <w:r w:rsidRPr="002E7E9E">
              <w:rPr>
                <w:color w:val="000000" w:themeColor="text1"/>
                <w:lang w:val="sk-SK"/>
              </w:rPr>
              <w:t>Pozmeňujúci návrh</w:t>
            </w:r>
          </w:p>
        </w:tc>
      </w:tr>
      <w:tr w14:paraId="36E7BEE0"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121B8A54" w14:textId="77777777">
            <w:pPr>
              <w:pStyle w:val="Normal6"/>
              <w:rPr>
                <w:color w:val="000000" w:themeColor="text1"/>
                <w:lang w:val="sk-SK"/>
              </w:rPr>
            </w:pPr>
          </w:p>
        </w:tc>
        <w:tc>
          <w:tcPr>
            <w:tcW w:w="4876" w:type="dxa"/>
            <w:hideMark/>
          </w:tcPr>
          <w:p w:rsidR="00E66E11" w:rsidRPr="002E7E9E" w:rsidP="0035762F" w14:paraId="45966D31" w14:textId="77777777">
            <w:pPr>
              <w:pStyle w:val="Normal6"/>
              <w:rPr>
                <w:color w:val="000000" w:themeColor="text1"/>
                <w:szCs w:val="24"/>
                <w:lang w:val="sk-SK"/>
              </w:rPr>
            </w:pPr>
            <w:r w:rsidRPr="002E7E9E">
              <w:rPr>
                <w:b/>
                <w:i/>
                <w:color w:val="000000" w:themeColor="text1"/>
                <w:lang w:val="sk-SK"/>
              </w:rPr>
              <w:t>6e.</w:t>
            </w:r>
            <w:r w:rsidRPr="002E7E9E">
              <w:rPr>
                <w:b/>
                <w:i/>
                <w:color w:val="000000" w:themeColor="text1"/>
                <w:lang w:val="sk-SK"/>
              </w:rPr>
              <w:tab/>
              <w:t>Článok 16 sa mení takto:</w:t>
            </w:r>
          </w:p>
        </w:tc>
      </w:tr>
      <w:tr w14:paraId="2E6320F8"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73927B8D" w14:textId="77777777">
            <w:pPr>
              <w:pStyle w:val="Normal6"/>
              <w:rPr>
                <w:color w:val="000000" w:themeColor="text1"/>
                <w:lang w:val="sk-SK"/>
              </w:rPr>
            </w:pPr>
          </w:p>
        </w:tc>
        <w:tc>
          <w:tcPr>
            <w:tcW w:w="4876" w:type="dxa"/>
            <w:hideMark/>
          </w:tcPr>
          <w:p w:rsidR="00E66E11" w:rsidRPr="002E7E9E" w:rsidP="0035762F" w14:paraId="559ACACE" w14:textId="77777777">
            <w:pPr>
              <w:pStyle w:val="Normal6"/>
              <w:rPr>
                <w:color w:val="000000" w:themeColor="text1"/>
                <w:szCs w:val="24"/>
                <w:lang w:val="sk-SK"/>
              </w:rPr>
            </w:pPr>
            <w:r w:rsidRPr="002E7E9E">
              <w:rPr>
                <w:b/>
                <w:i/>
                <w:color w:val="000000" w:themeColor="text1"/>
                <w:lang w:val="sk-SK"/>
              </w:rPr>
              <w:t>1b. (nový) Výrobky zakúpené v rámci verejnej intervencie je možné uviesť na trh tak, že sa sprístupnia na potravinárske a/alebo nepotravinárske účely.</w:t>
            </w:r>
          </w:p>
        </w:tc>
      </w:tr>
      <w:tr w14:paraId="58953A03"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2BF4A5A8" w14:textId="77777777">
            <w:pPr>
              <w:pStyle w:val="Normal6"/>
              <w:rPr>
                <w:color w:val="000000" w:themeColor="text1"/>
                <w:lang w:val="sk-SK"/>
              </w:rPr>
            </w:pPr>
          </w:p>
        </w:tc>
        <w:tc>
          <w:tcPr>
            <w:tcW w:w="4876" w:type="dxa"/>
            <w:hideMark/>
          </w:tcPr>
          <w:p w:rsidR="00E66E11" w:rsidRPr="002E7E9E" w:rsidP="0035762F" w14:paraId="6383F685" w14:textId="77777777">
            <w:pPr>
              <w:pStyle w:val="Normal6"/>
              <w:rPr>
                <w:color w:val="000000" w:themeColor="text1"/>
                <w:szCs w:val="24"/>
                <w:lang w:val="sk-SK"/>
              </w:rPr>
            </w:pPr>
            <w:r w:rsidRPr="002E7E9E">
              <w:rPr>
                <w:b/>
                <w:i/>
                <w:color w:val="000000" w:themeColor="text1"/>
                <w:lang w:val="sk-SK"/>
              </w:rPr>
              <w:t xml:space="preserve"> </w:t>
            </w:r>
          </w:p>
        </w:tc>
      </w:tr>
    </w:tbl>
    <w:p w:rsidR="00E66E11" w:rsidRPr="002E7E9E" w:rsidP="00E66E11" w14:paraId="6FDF5BEE"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{FR}</w:t>
      </w:r>
      <w:r w:rsidRPr="002E7E9E">
        <w:rPr>
          <w:noProof w:val="0"/>
          <w:color w:val="000000" w:themeColor="text1"/>
          <w:lang w:val="sk-SK"/>
        </w:rPr>
        <w:t>fr</w:t>
      </w:r>
      <w:r w:rsidRPr="002E7E9E">
        <w:rPr>
          <w:rStyle w:val="HideTWBExt"/>
          <w:lang w:val="sk-SK"/>
        </w:rPr>
        <w:t>&lt;/Original&gt;</w:t>
      </w:r>
    </w:p>
    <w:p w:rsidR="00E66E11" w:rsidRPr="002E7E9E" w:rsidP="00E66E11" w14:paraId="66D6A74E" w14:textId="77777777">
      <w:pPr>
        <w:pStyle w:val="CrossRef"/>
        <w:rPr>
          <w:color w:val="000000" w:themeColor="text1"/>
          <w:lang w:val="sk-SK"/>
        </w:rPr>
      </w:pPr>
      <w:r w:rsidRPr="002E7E9E">
        <w:rPr>
          <w:color w:val="000000" w:themeColor="text1"/>
          <w:lang w:val="sk-SK"/>
        </w:rPr>
        <w:t>(Nariadenie 1308/2013)</w:t>
      </w:r>
    </w:p>
    <w:p w:rsidR="0049003B" w:rsidRPr="002E7E9E" w:rsidP="00E66E11" w14:paraId="1E267C39" w14:textId="53DD4043">
      <w:pPr>
        <w:rPr>
          <w:color w:val="000000" w:themeColor="text1"/>
        </w:rPr>
      </w:pPr>
      <w:r w:rsidRPr="002E7E9E">
        <w:rPr>
          <w:rStyle w:val="HideTWBExt"/>
        </w:rPr>
        <w:t>&lt;/AmendB&gt;</w:t>
      </w:r>
    </w:p>
    <w:p w:rsidR="00E66E11" w:rsidRPr="002E7E9E" w:rsidP="00E66E11" w14:paraId="28E0C358"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411</w:t>
      </w:r>
      <w:r w:rsidRPr="002E7E9E">
        <w:rPr>
          <w:rStyle w:val="HideTWBExt"/>
          <w:lang w:val="sk-SK"/>
        </w:rPr>
        <w:t>&lt;/NumAmB&gt;</w:t>
      </w:r>
    </w:p>
    <w:p w:rsidR="00E66E11" w:rsidRPr="002E7E9E" w:rsidP="00E66E11" w14:paraId="51B2C47C" w14:textId="77777777">
      <w:pPr>
        <w:pStyle w:val="NormalBold"/>
        <w:rPr>
          <w:color w:val="000000" w:themeColor="text1"/>
        </w:rPr>
      </w:pPr>
      <w:r w:rsidRPr="002E7E9E">
        <w:rPr>
          <w:rStyle w:val="HideTWBExt"/>
        </w:rPr>
        <w:t>&lt;RepeatBlock-By&gt;&lt;Members&gt;</w:t>
      </w:r>
      <w:r w:rsidRPr="002E7E9E">
        <w:rPr>
          <w:color w:val="000000" w:themeColor="text1"/>
        </w:rPr>
        <w:t>Céline</w:t>
      </w:r>
      <w:r w:rsidRPr="002E7E9E">
        <w:rPr>
          <w:color w:val="000000" w:themeColor="text1"/>
        </w:rPr>
        <w:t xml:space="preserve"> </w:t>
      </w:r>
      <w:r w:rsidRPr="002E7E9E">
        <w:rPr>
          <w:color w:val="000000" w:themeColor="text1"/>
        </w:rPr>
        <w:t>Imart</w:t>
      </w:r>
      <w:r w:rsidRPr="002E7E9E">
        <w:rPr>
          <w:rStyle w:val="HideTWBExt"/>
        </w:rPr>
        <w:t>&lt;/Members&gt;</w:t>
      </w:r>
    </w:p>
    <w:p w:rsidR="00E66E11" w:rsidRPr="002E7E9E" w:rsidP="00E66E11" w14:paraId="5228A7C1" w14:textId="77777777">
      <w:pPr>
        <w:rPr>
          <w:color w:val="000000" w:themeColor="text1"/>
        </w:rPr>
      </w:pPr>
      <w:r w:rsidRPr="002E7E9E">
        <w:rPr>
          <w:rStyle w:val="HideTWBExt"/>
        </w:rPr>
        <w:t>&lt;/RepeatBlock-By&gt;</w:t>
      </w:r>
    </w:p>
    <w:p w:rsidR="00E66E11" w:rsidRPr="002E7E9E" w:rsidP="00E66E11" w14:paraId="7CB887BA"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4E3BEAFF" w14:textId="77777777">
      <w:pPr>
        <w:pStyle w:val="NormalBold"/>
        <w:rPr>
          <w:color w:val="000000" w:themeColor="text1"/>
        </w:rPr>
      </w:pPr>
      <w:r w:rsidRPr="002E7E9E">
        <w:rPr>
          <w:rStyle w:val="HideTWBExt"/>
        </w:rPr>
        <w:t>&lt;Article&gt;</w:t>
      </w:r>
      <w:r w:rsidRPr="002E7E9E">
        <w:rPr>
          <w:color w:val="000000" w:themeColor="text1"/>
        </w:rPr>
        <w:t>Článok 1 – odsek 1 – bod 6 e (nový)</w:t>
      </w:r>
      <w:r w:rsidRPr="002E7E9E">
        <w:rPr>
          <w:rStyle w:val="HideTWBExt"/>
        </w:rPr>
        <w:t>&lt;/Article&gt;</w:t>
      </w:r>
    </w:p>
    <w:p w:rsidR="00E66E11" w:rsidRPr="002E7E9E" w:rsidP="00E66E11" w14:paraId="6BB31F5C"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51C70DBF" w14:textId="77777777">
      <w:pPr>
        <w:rPr>
          <w:color w:val="000000" w:themeColor="text1"/>
        </w:rPr>
      </w:pPr>
      <w:r w:rsidRPr="002E7E9E">
        <w:rPr>
          <w:rStyle w:val="HideTWBExt"/>
        </w:rPr>
        <w:t>&lt;Article2&gt;</w:t>
      </w:r>
      <w:r w:rsidRPr="002E7E9E">
        <w:rPr>
          <w:color w:val="000000" w:themeColor="text1"/>
        </w:rPr>
        <w:t>Článok 16 – odsek 1c (nový)</w:t>
      </w:r>
      <w:r w:rsidRPr="002E7E9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0F58A9B" w14:textId="77777777" w:rsidTr="0035762F">
        <w:tblPrEx>
          <w:tblW w:w="9750" w:type="dxa"/>
          <w:jc w:val="center"/>
          <w:tblLayout w:type="fixed"/>
          <w:tblCellMar>
            <w:left w:w="340" w:type="dxa"/>
            <w:right w:w="340" w:type="dxa"/>
          </w:tblCellMar>
          <w:tblLook w:val="04A0"/>
        </w:tblPrEx>
        <w:trPr>
          <w:jc w:val="center"/>
        </w:trPr>
        <w:tc>
          <w:tcPr>
            <w:tcW w:w="9752" w:type="dxa"/>
            <w:gridSpan w:val="2"/>
          </w:tcPr>
          <w:p w:rsidR="00E66E11" w:rsidRPr="002E7E9E" w:rsidP="0035762F" w14:paraId="5C674601" w14:textId="77777777">
            <w:pPr>
              <w:keepNext/>
              <w:rPr>
                <w:color w:val="000000" w:themeColor="text1"/>
              </w:rPr>
            </w:pPr>
          </w:p>
        </w:tc>
      </w:tr>
      <w:tr w14:paraId="3FE7CAEE"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66D3018C" w14:textId="77777777">
            <w:pPr>
              <w:pStyle w:val="ColumnHeading"/>
              <w:keepNext/>
              <w:rPr>
                <w:color w:val="000000" w:themeColor="text1"/>
                <w:lang w:val="sk-SK"/>
              </w:rPr>
            </w:pPr>
            <w:r w:rsidRPr="002E7E9E">
              <w:rPr>
                <w:color w:val="000000" w:themeColor="text1"/>
                <w:lang w:val="sk-SK"/>
              </w:rPr>
              <w:t>Platný text</w:t>
            </w:r>
          </w:p>
        </w:tc>
        <w:tc>
          <w:tcPr>
            <w:tcW w:w="4876" w:type="dxa"/>
            <w:hideMark/>
          </w:tcPr>
          <w:p w:rsidR="00E66E11" w:rsidRPr="002E7E9E" w:rsidP="0035762F" w14:paraId="47EF3C44" w14:textId="77777777">
            <w:pPr>
              <w:pStyle w:val="ColumnHeading"/>
              <w:keepNext/>
              <w:rPr>
                <w:color w:val="000000" w:themeColor="text1"/>
                <w:lang w:val="sk-SK"/>
              </w:rPr>
            </w:pPr>
            <w:r w:rsidRPr="002E7E9E">
              <w:rPr>
                <w:color w:val="000000" w:themeColor="text1"/>
                <w:lang w:val="sk-SK"/>
              </w:rPr>
              <w:t>Pozmeňujúci návrh</w:t>
            </w:r>
          </w:p>
        </w:tc>
      </w:tr>
      <w:tr w14:paraId="0EAD74E4"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3A60D837" w14:textId="77777777">
            <w:pPr>
              <w:pStyle w:val="Normal6"/>
              <w:rPr>
                <w:color w:val="000000" w:themeColor="text1"/>
                <w:lang w:val="sk-SK"/>
              </w:rPr>
            </w:pPr>
          </w:p>
        </w:tc>
        <w:tc>
          <w:tcPr>
            <w:tcW w:w="4876" w:type="dxa"/>
            <w:hideMark/>
          </w:tcPr>
          <w:p w:rsidR="00E66E11" w:rsidRPr="002E7E9E" w:rsidP="0035762F" w14:paraId="305381F6" w14:textId="77777777">
            <w:pPr>
              <w:pStyle w:val="Normal6"/>
              <w:rPr>
                <w:color w:val="000000" w:themeColor="text1"/>
                <w:szCs w:val="24"/>
                <w:lang w:val="sk-SK"/>
              </w:rPr>
            </w:pPr>
            <w:r w:rsidRPr="002E7E9E">
              <w:rPr>
                <w:b/>
                <w:i/>
                <w:color w:val="000000" w:themeColor="text1"/>
                <w:lang w:val="sk-SK"/>
              </w:rPr>
              <w:t>6e.</w:t>
            </w:r>
            <w:r w:rsidRPr="002E7E9E">
              <w:rPr>
                <w:b/>
                <w:i/>
                <w:color w:val="000000" w:themeColor="text1"/>
                <w:lang w:val="sk-SK"/>
              </w:rPr>
              <w:tab/>
              <w:t>Článok 16 sa mení takto:</w:t>
            </w:r>
          </w:p>
        </w:tc>
      </w:tr>
      <w:tr w14:paraId="7C6E93E0"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2F69FCFC" w14:textId="77777777">
            <w:pPr>
              <w:pStyle w:val="Normal6"/>
              <w:rPr>
                <w:color w:val="000000" w:themeColor="text1"/>
                <w:lang w:val="sk-SK"/>
              </w:rPr>
            </w:pPr>
          </w:p>
        </w:tc>
        <w:tc>
          <w:tcPr>
            <w:tcW w:w="4876" w:type="dxa"/>
            <w:hideMark/>
          </w:tcPr>
          <w:p w:rsidR="00E66E11" w:rsidRPr="002E7E9E" w:rsidP="0035762F" w14:paraId="101B2531" w14:textId="77777777">
            <w:pPr>
              <w:pStyle w:val="Normal6"/>
              <w:rPr>
                <w:color w:val="000000" w:themeColor="text1"/>
                <w:szCs w:val="24"/>
                <w:lang w:val="sk-SK"/>
              </w:rPr>
            </w:pPr>
            <w:r w:rsidRPr="002E7E9E">
              <w:rPr>
                <w:b/>
                <w:i/>
                <w:color w:val="000000" w:themeColor="text1"/>
                <w:lang w:val="sk-SK"/>
              </w:rPr>
              <w:t>1c. (nový) Komisia je oprávnená prijímať delegované akty s cieľom zabezpečiť riadne fungovanie typov intervencií stanovených v tomto článku.</w:t>
            </w:r>
          </w:p>
        </w:tc>
      </w:tr>
      <w:tr w14:paraId="66DBB0BA"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392BF8BA" w14:textId="77777777">
            <w:pPr>
              <w:pStyle w:val="Normal6"/>
              <w:rPr>
                <w:color w:val="000000" w:themeColor="text1"/>
                <w:lang w:val="sk-SK"/>
              </w:rPr>
            </w:pPr>
          </w:p>
        </w:tc>
        <w:tc>
          <w:tcPr>
            <w:tcW w:w="4876" w:type="dxa"/>
            <w:hideMark/>
          </w:tcPr>
          <w:p w:rsidR="00E66E11" w:rsidRPr="002E7E9E" w:rsidP="0035762F" w14:paraId="66F1D740" w14:textId="77777777">
            <w:pPr>
              <w:pStyle w:val="Normal6"/>
              <w:rPr>
                <w:color w:val="000000" w:themeColor="text1"/>
                <w:szCs w:val="24"/>
                <w:lang w:val="sk-SK"/>
              </w:rPr>
            </w:pPr>
            <w:r w:rsidRPr="002E7E9E">
              <w:rPr>
                <w:b/>
                <w:i/>
                <w:color w:val="000000" w:themeColor="text1"/>
                <w:lang w:val="sk-SK"/>
              </w:rPr>
              <w:t xml:space="preserve"> </w:t>
            </w:r>
          </w:p>
        </w:tc>
      </w:tr>
    </w:tbl>
    <w:p w:rsidR="00E66E11" w:rsidRPr="002E7E9E" w:rsidP="00E66E11" w14:paraId="1517C0CA"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{FR}</w:t>
      </w:r>
      <w:r w:rsidRPr="002E7E9E">
        <w:rPr>
          <w:noProof w:val="0"/>
          <w:color w:val="000000" w:themeColor="text1"/>
          <w:lang w:val="sk-SK"/>
        </w:rPr>
        <w:t>fr</w:t>
      </w:r>
      <w:r w:rsidRPr="002E7E9E">
        <w:rPr>
          <w:rStyle w:val="HideTWBExt"/>
          <w:lang w:val="sk-SK"/>
        </w:rPr>
        <w:t>&lt;/Original&gt;</w:t>
      </w:r>
    </w:p>
    <w:p w:rsidR="00E66E11" w:rsidRPr="002E7E9E" w:rsidP="00E66E11" w14:paraId="4B4BCA77" w14:textId="77777777">
      <w:pPr>
        <w:pStyle w:val="CrossRef"/>
        <w:rPr>
          <w:color w:val="000000" w:themeColor="text1"/>
          <w:lang w:val="sk-SK"/>
        </w:rPr>
      </w:pPr>
      <w:r w:rsidRPr="002E7E9E">
        <w:rPr>
          <w:color w:val="000000" w:themeColor="text1"/>
          <w:lang w:val="sk-SK"/>
        </w:rPr>
        <w:t>(Nariadenie 1308/2013)</w:t>
      </w:r>
    </w:p>
    <w:p w:rsidR="0049003B" w:rsidRPr="002E7E9E" w:rsidP="00E66E11" w14:paraId="5A26E451" w14:textId="35A32334">
      <w:pPr>
        <w:rPr>
          <w:color w:val="000000" w:themeColor="text1"/>
        </w:rPr>
      </w:pPr>
      <w:r w:rsidRPr="002E7E9E">
        <w:rPr>
          <w:rStyle w:val="HideTWBExt"/>
        </w:rPr>
        <w:t>&lt;/AmendB&gt;</w:t>
      </w:r>
    </w:p>
    <w:p w:rsidR="00E66E11" w:rsidRPr="002E7E9E" w:rsidP="00E66E11" w14:paraId="46105F2D"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412</w:t>
      </w:r>
      <w:r w:rsidRPr="002E7E9E">
        <w:rPr>
          <w:rStyle w:val="HideTWBExt"/>
          <w:lang w:val="sk-SK"/>
        </w:rPr>
        <w:t>&lt;/NumAmB&gt;</w:t>
      </w:r>
    </w:p>
    <w:p w:rsidR="00E66E11" w:rsidRPr="002E7E9E" w:rsidP="00E66E11" w14:paraId="7D2024ED" w14:textId="77777777">
      <w:pPr>
        <w:pStyle w:val="NormalBold"/>
        <w:rPr>
          <w:color w:val="000000" w:themeColor="text1"/>
        </w:rPr>
      </w:pPr>
      <w:r w:rsidRPr="002E7E9E">
        <w:rPr>
          <w:rStyle w:val="HideTWBExt"/>
        </w:rPr>
        <w:t>&lt;RepeatBlock-By&gt;&lt;Members&gt;</w:t>
      </w:r>
      <w:r w:rsidRPr="002E7E9E">
        <w:rPr>
          <w:color w:val="000000" w:themeColor="text1"/>
        </w:rPr>
        <w:t>Céline</w:t>
      </w:r>
      <w:r w:rsidRPr="002E7E9E">
        <w:rPr>
          <w:color w:val="000000" w:themeColor="text1"/>
        </w:rPr>
        <w:t xml:space="preserve"> </w:t>
      </w:r>
      <w:r w:rsidRPr="002E7E9E">
        <w:rPr>
          <w:color w:val="000000" w:themeColor="text1"/>
        </w:rPr>
        <w:t>Imart</w:t>
      </w:r>
      <w:r w:rsidRPr="002E7E9E">
        <w:rPr>
          <w:rStyle w:val="HideTWBExt"/>
        </w:rPr>
        <w:t>&lt;/Members&gt;</w:t>
      </w:r>
    </w:p>
    <w:p w:rsidR="00E66E11" w:rsidRPr="002E7E9E" w:rsidP="00E66E11" w14:paraId="5535814C" w14:textId="77777777">
      <w:pPr>
        <w:rPr>
          <w:color w:val="000000" w:themeColor="text1"/>
        </w:rPr>
      </w:pPr>
      <w:r w:rsidRPr="002E7E9E">
        <w:rPr>
          <w:rStyle w:val="HideTWBExt"/>
        </w:rPr>
        <w:t>&lt;/RepeatBlock-By&gt;</w:t>
      </w:r>
    </w:p>
    <w:p w:rsidR="00E66E11" w:rsidRPr="002E7E9E" w:rsidP="00E66E11" w14:paraId="00AE1B5A"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325BFDE6" w14:textId="77777777">
      <w:pPr>
        <w:pStyle w:val="NormalBold"/>
        <w:rPr>
          <w:color w:val="000000" w:themeColor="text1"/>
        </w:rPr>
      </w:pPr>
      <w:r w:rsidRPr="002E7E9E">
        <w:rPr>
          <w:rStyle w:val="HideTWBExt"/>
        </w:rPr>
        <w:t>&lt;Article&gt;</w:t>
      </w:r>
      <w:r w:rsidRPr="002E7E9E">
        <w:rPr>
          <w:color w:val="000000" w:themeColor="text1"/>
        </w:rPr>
        <w:t>Článok 1 – odsek 1 – bod 6 e (nový)</w:t>
      </w:r>
      <w:r w:rsidRPr="002E7E9E">
        <w:rPr>
          <w:rStyle w:val="HideTWBExt"/>
        </w:rPr>
        <w:t>&lt;/Article&gt;</w:t>
      </w:r>
    </w:p>
    <w:p w:rsidR="00E66E11" w:rsidRPr="002E7E9E" w:rsidP="00E66E11" w14:paraId="0E282EDC"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369A65C8" w14:textId="77777777">
      <w:pPr>
        <w:rPr>
          <w:color w:val="000000" w:themeColor="text1"/>
        </w:rPr>
      </w:pPr>
      <w:r w:rsidRPr="002E7E9E">
        <w:rPr>
          <w:rStyle w:val="HideTWBExt"/>
        </w:rPr>
        <w:t>&lt;Article2&gt;</w:t>
      </w:r>
      <w:r w:rsidRPr="002E7E9E">
        <w:rPr>
          <w:color w:val="000000" w:themeColor="text1"/>
        </w:rPr>
        <w:t>Článok 16 – odsek 1a (nový)</w:t>
      </w:r>
      <w:r w:rsidRPr="002E7E9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B24869B" w14:textId="77777777" w:rsidTr="0035762F">
        <w:tblPrEx>
          <w:tblW w:w="9750" w:type="dxa"/>
          <w:jc w:val="center"/>
          <w:tblLayout w:type="fixed"/>
          <w:tblCellMar>
            <w:left w:w="340" w:type="dxa"/>
            <w:right w:w="340" w:type="dxa"/>
          </w:tblCellMar>
          <w:tblLook w:val="04A0"/>
        </w:tblPrEx>
        <w:trPr>
          <w:jc w:val="center"/>
        </w:trPr>
        <w:tc>
          <w:tcPr>
            <w:tcW w:w="9752" w:type="dxa"/>
            <w:gridSpan w:val="2"/>
          </w:tcPr>
          <w:p w:rsidR="00E66E11" w:rsidRPr="002E7E9E" w:rsidP="0035762F" w14:paraId="5C3F8029" w14:textId="77777777">
            <w:pPr>
              <w:keepNext/>
              <w:rPr>
                <w:color w:val="000000" w:themeColor="text1"/>
              </w:rPr>
            </w:pPr>
          </w:p>
        </w:tc>
      </w:tr>
      <w:tr w14:paraId="30277A90"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134C9664" w14:textId="77777777">
            <w:pPr>
              <w:pStyle w:val="ColumnHeading"/>
              <w:keepNext/>
              <w:rPr>
                <w:color w:val="000000" w:themeColor="text1"/>
                <w:lang w:val="sk-SK"/>
              </w:rPr>
            </w:pPr>
            <w:r w:rsidRPr="002E7E9E">
              <w:rPr>
                <w:color w:val="000000" w:themeColor="text1"/>
                <w:lang w:val="sk-SK"/>
              </w:rPr>
              <w:t>Platný text</w:t>
            </w:r>
          </w:p>
        </w:tc>
        <w:tc>
          <w:tcPr>
            <w:tcW w:w="4876" w:type="dxa"/>
            <w:hideMark/>
          </w:tcPr>
          <w:p w:rsidR="00E66E11" w:rsidRPr="002E7E9E" w:rsidP="0035762F" w14:paraId="7C324900" w14:textId="77777777">
            <w:pPr>
              <w:pStyle w:val="ColumnHeading"/>
              <w:keepNext/>
              <w:rPr>
                <w:color w:val="000000" w:themeColor="text1"/>
                <w:lang w:val="sk-SK"/>
              </w:rPr>
            </w:pPr>
            <w:r w:rsidRPr="002E7E9E">
              <w:rPr>
                <w:color w:val="000000" w:themeColor="text1"/>
                <w:lang w:val="sk-SK"/>
              </w:rPr>
              <w:t>Pozmeňujúci návrh</w:t>
            </w:r>
          </w:p>
        </w:tc>
      </w:tr>
      <w:tr w14:paraId="7AD162B6"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7595C000" w14:textId="77777777">
            <w:pPr>
              <w:pStyle w:val="Normal6"/>
              <w:rPr>
                <w:color w:val="000000" w:themeColor="text1"/>
                <w:lang w:val="sk-SK"/>
              </w:rPr>
            </w:pPr>
          </w:p>
        </w:tc>
        <w:tc>
          <w:tcPr>
            <w:tcW w:w="4876" w:type="dxa"/>
            <w:hideMark/>
          </w:tcPr>
          <w:p w:rsidR="00E66E11" w:rsidRPr="002E7E9E" w:rsidP="0035762F" w14:paraId="0CF3AA1A" w14:textId="77777777">
            <w:pPr>
              <w:pStyle w:val="Normal6"/>
              <w:rPr>
                <w:color w:val="000000" w:themeColor="text1"/>
                <w:szCs w:val="24"/>
                <w:lang w:val="sk-SK"/>
              </w:rPr>
            </w:pPr>
            <w:r w:rsidRPr="002E7E9E">
              <w:rPr>
                <w:b/>
                <w:i/>
                <w:color w:val="000000" w:themeColor="text1"/>
                <w:lang w:val="sk-SK"/>
              </w:rPr>
              <w:t>6e.</w:t>
            </w:r>
            <w:r w:rsidRPr="002E7E9E">
              <w:rPr>
                <w:b/>
                <w:i/>
                <w:color w:val="000000" w:themeColor="text1"/>
                <w:lang w:val="sk-SK"/>
              </w:rPr>
              <w:tab/>
              <w:t>Článok 16 sa mení takto:</w:t>
            </w:r>
          </w:p>
        </w:tc>
      </w:tr>
      <w:tr w14:paraId="22D6B70A"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4DC4D3F5" w14:textId="77777777">
            <w:pPr>
              <w:pStyle w:val="Normal6"/>
              <w:rPr>
                <w:color w:val="000000" w:themeColor="text1"/>
                <w:lang w:val="sk-SK"/>
              </w:rPr>
            </w:pPr>
          </w:p>
        </w:tc>
        <w:tc>
          <w:tcPr>
            <w:tcW w:w="4876" w:type="dxa"/>
            <w:hideMark/>
          </w:tcPr>
          <w:p w:rsidR="00E66E11" w:rsidRPr="002E7E9E" w:rsidP="0035762F" w14:paraId="130430F4" w14:textId="77777777">
            <w:pPr>
              <w:pStyle w:val="Normal6"/>
              <w:rPr>
                <w:color w:val="000000" w:themeColor="text1"/>
                <w:szCs w:val="24"/>
                <w:lang w:val="sk-SK"/>
              </w:rPr>
            </w:pPr>
            <w:r w:rsidRPr="002E7E9E">
              <w:rPr>
                <w:b/>
                <w:i/>
                <w:color w:val="000000" w:themeColor="text1"/>
                <w:lang w:val="sk-SK"/>
              </w:rPr>
              <w:t>1a (nový). S výrobkami nakúpenými v rámci verejnej intervencie možno naložiť tak, že sa dajú k dispozícii pre program rozdeľovania potravín najodkázanejším osobám v Únii ako je stanovené v príslušných právnych aktoch Únie. V takých prípadoch je účtovná hodnota takých výrobkov vo výške príslušnej pevnej ceny vo verejnej intervencii uvedenej v článku 14 ods. 2 tohto nariadenia.</w:t>
            </w:r>
          </w:p>
        </w:tc>
      </w:tr>
      <w:tr w14:paraId="1E706819"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2238CF87" w14:textId="77777777">
            <w:pPr>
              <w:pStyle w:val="Normal6"/>
              <w:rPr>
                <w:color w:val="000000" w:themeColor="text1"/>
                <w:lang w:val="sk-SK"/>
              </w:rPr>
            </w:pPr>
          </w:p>
        </w:tc>
        <w:tc>
          <w:tcPr>
            <w:tcW w:w="4876" w:type="dxa"/>
            <w:hideMark/>
          </w:tcPr>
          <w:p w:rsidR="00E66E11" w:rsidRPr="002E7E9E" w:rsidP="0035762F" w14:paraId="787E4029" w14:textId="77777777">
            <w:pPr>
              <w:pStyle w:val="Normal6"/>
              <w:rPr>
                <w:color w:val="000000" w:themeColor="text1"/>
                <w:szCs w:val="24"/>
                <w:lang w:val="sk-SK"/>
              </w:rPr>
            </w:pPr>
            <w:r w:rsidRPr="002E7E9E">
              <w:rPr>
                <w:b/>
                <w:i/>
                <w:color w:val="000000" w:themeColor="text1"/>
                <w:lang w:val="sk-SK"/>
              </w:rPr>
              <w:t xml:space="preserve"> </w:t>
            </w:r>
          </w:p>
        </w:tc>
      </w:tr>
    </w:tbl>
    <w:p w:rsidR="00E66E11" w:rsidRPr="002E7E9E" w:rsidP="00E66E11" w14:paraId="59563CA8"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{FR}</w:t>
      </w:r>
      <w:r w:rsidRPr="002E7E9E">
        <w:rPr>
          <w:noProof w:val="0"/>
          <w:color w:val="000000" w:themeColor="text1"/>
          <w:lang w:val="sk-SK"/>
        </w:rPr>
        <w:t>fr</w:t>
      </w:r>
      <w:r w:rsidRPr="002E7E9E">
        <w:rPr>
          <w:rStyle w:val="HideTWBExt"/>
          <w:lang w:val="sk-SK"/>
        </w:rPr>
        <w:t>&lt;/Original&gt;</w:t>
      </w:r>
    </w:p>
    <w:p w:rsidR="00E66E11" w:rsidRPr="002E7E9E" w:rsidP="00E66E11" w14:paraId="5C61CE00" w14:textId="77777777">
      <w:pPr>
        <w:pStyle w:val="CrossRef"/>
        <w:rPr>
          <w:color w:val="000000" w:themeColor="text1"/>
          <w:lang w:val="sk-SK"/>
        </w:rPr>
      </w:pPr>
      <w:r w:rsidRPr="002E7E9E">
        <w:rPr>
          <w:color w:val="000000" w:themeColor="text1"/>
          <w:lang w:val="sk-SK"/>
        </w:rPr>
        <w:t>(Nariadenie 1308/2013)</w:t>
      </w:r>
    </w:p>
    <w:p w:rsidR="0049003B" w:rsidRPr="002E7E9E" w:rsidP="00E66E11" w14:paraId="7EBA0A77" w14:textId="2F28AF17">
      <w:pPr>
        <w:rPr>
          <w:color w:val="000000" w:themeColor="text1"/>
        </w:rPr>
      </w:pPr>
      <w:r w:rsidRPr="002E7E9E">
        <w:rPr>
          <w:rStyle w:val="HideTWBExt"/>
        </w:rPr>
        <w:t>&lt;/AmendB&gt;</w:t>
      </w:r>
    </w:p>
    <w:p w:rsidR="00E66E11" w:rsidRPr="002E7E9E" w:rsidP="00E66E11" w14:paraId="2C38F9BA"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413</w:t>
      </w:r>
      <w:r w:rsidRPr="002E7E9E">
        <w:rPr>
          <w:rStyle w:val="HideTWBExt"/>
          <w:lang w:val="sk-SK"/>
        </w:rPr>
        <w:t>&lt;/NumAmB&gt;</w:t>
      </w:r>
    </w:p>
    <w:p w:rsidR="00E66E11" w:rsidRPr="002E7E9E" w:rsidP="00E66E11" w14:paraId="20D11B88" w14:textId="77777777">
      <w:pPr>
        <w:pStyle w:val="NormalBold"/>
        <w:rPr>
          <w:color w:val="000000" w:themeColor="text1"/>
        </w:rPr>
      </w:pPr>
      <w:r w:rsidRPr="002E7E9E">
        <w:rPr>
          <w:rStyle w:val="HideTWBExt"/>
        </w:rPr>
        <w:t>&lt;RepeatBlock-By&gt;&lt;Members&gt;</w:t>
      </w:r>
      <w:r w:rsidRPr="002E7E9E">
        <w:rPr>
          <w:color w:val="000000" w:themeColor="text1"/>
        </w:rPr>
        <w:t xml:space="preserve">Carlo </w:t>
      </w:r>
      <w:r w:rsidRPr="002E7E9E">
        <w:rPr>
          <w:color w:val="000000" w:themeColor="text1"/>
        </w:rPr>
        <w:t>Fidanza</w:t>
      </w:r>
      <w:r w:rsidRPr="002E7E9E">
        <w:rPr>
          <w:rStyle w:val="HideTWBExt"/>
        </w:rPr>
        <w:t>&lt;/Members&gt;</w:t>
      </w:r>
    </w:p>
    <w:p w:rsidR="00E66E11" w:rsidRPr="002E7E9E" w:rsidP="00E66E11" w14:paraId="1119FB6A" w14:textId="77777777">
      <w:pPr>
        <w:rPr>
          <w:color w:val="000000" w:themeColor="text1"/>
        </w:rPr>
      </w:pPr>
      <w:r w:rsidRPr="002E7E9E">
        <w:rPr>
          <w:rStyle w:val="HideTWBExt"/>
        </w:rPr>
        <w:t>&lt;/RepeatBlock-By&gt;</w:t>
      </w:r>
    </w:p>
    <w:p w:rsidR="00E66E11" w:rsidRPr="002E7E9E" w:rsidP="00E66E11" w14:paraId="2CCEBE2B"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126234FE" w14:textId="77777777">
      <w:pPr>
        <w:pStyle w:val="NormalBold"/>
        <w:rPr>
          <w:color w:val="000000" w:themeColor="text1"/>
        </w:rPr>
      </w:pPr>
      <w:r w:rsidRPr="002E7E9E">
        <w:rPr>
          <w:rStyle w:val="HideTWBExt"/>
        </w:rPr>
        <w:t>&lt;Article&gt;</w:t>
      </w:r>
      <w:r w:rsidRPr="002E7E9E">
        <w:rPr>
          <w:color w:val="000000" w:themeColor="text1"/>
        </w:rPr>
        <w:t>Článok 1 – odsek 1 – bod 6 a (nový)</w:t>
      </w:r>
      <w:r w:rsidRPr="002E7E9E">
        <w:rPr>
          <w:rStyle w:val="HideTWBExt"/>
        </w:rPr>
        <w:t>&lt;/Article&gt;</w:t>
      </w:r>
    </w:p>
    <w:p w:rsidR="00E66E11" w:rsidRPr="002E7E9E" w:rsidP="00E66E11" w14:paraId="5C979EAE"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3FAF7212" w14:textId="77777777">
      <w:pPr>
        <w:rPr>
          <w:color w:val="000000" w:themeColor="text1"/>
        </w:rPr>
      </w:pPr>
      <w:r w:rsidRPr="002E7E9E">
        <w:rPr>
          <w:rStyle w:val="HideTWBExt"/>
        </w:rPr>
        <w:t>&lt;Article2&gt;</w:t>
      </w:r>
      <w:r w:rsidRPr="002E7E9E">
        <w:rPr>
          <w:color w:val="000000" w:themeColor="text1"/>
        </w:rPr>
        <w:t xml:space="preserve">Článok 16 – odsek 2 – </w:t>
      </w:r>
      <w:r w:rsidRPr="002E7E9E">
        <w:rPr>
          <w:color w:val="000000" w:themeColor="text1"/>
        </w:rPr>
        <w:t>pododsek</w:t>
      </w:r>
      <w:r w:rsidRPr="002E7E9E">
        <w:rPr>
          <w:color w:val="000000" w:themeColor="text1"/>
        </w:rPr>
        <w:t xml:space="preserve"> 1a (nový)</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5F99D1"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48B7F5DA" w14:textId="77777777">
            <w:pPr>
              <w:keepNext/>
              <w:rPr>
                <w:color w:val="000000" w:themeColor="text1"/>
              </w:rPr>
            </w:pPr>
          </w:p>
        </w:tc>
      </w:tr>
      <w:tr w14:paraId="68DF9761"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729CB6CC"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011DA214" w14:textId="77777777">
            <w:pPr>
              <w:pStyle w:val="ColumnHeading"/>
              <w:keepNext/>
              <w:rPr>
                <w:color w:val="000000" w:themeColor="text1"/>
                <w:lang w:val="sk-SK"/>
              </w:rPr>
            </w:pPr>
            <w:r w:rsidRPr="002E7E9E">
              <w:rPr>
                <w:color w:val="000000" w:themeColor="text1"/>
                <w:lang w:val="sk-SK"/>
              </w:rPr>
              <w:t>Pozmeňujúci návrh</w:t>
            </w:r>
          </w:p>
        </w:tc>
      </w:tr>
      <w:tr w14:paraId="4725B451"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64BF5455" w14:textId="77777777">
            <w:pPr>
              <w:pStyle w:val="Normal6"/>
              <w:rPr>
                <w:color w:val="000000" w:themeColor="text1"/>
                <w:lang w:val="sk-SK"/>
              </w:rPr>
            </w:pPr>
          </w:p>
        </w:tc>
        <w:tc>
          <w:tcPr>
            <w:tcW w:w="4876" w:type="dxa"/>
            <w:hideMark/>
          </w:tcPr>
          <w:p w:rsidR="00E66E11" w:rsidRPr="002E7E9E" w:rsidP="0035762F" w14:paraId="1B131BFF" w14:textId="552F0C36">
            <w:pPr>
              <w:pStyle w:val="Normal6"/>
              <w:rPr>
                <w:color w:val="000000" w:themeColor="text1"/>
                <w:szCs w:val="24"/>
                <w:lang w:val="sk-SK"/>
              </w:rPr>
            </w:pPr>
            <w:r w:rsidRPr="002E7E9E">
              <w:rPr>
                <w:b/>
                <w:i/>
                <w:color w:val="000000" w:themeColor="text1"/>
                <w:lang w:val="sk-SK"/>
              </w:rPr>
              <w:t>6a.</w:t>
            </w:r>
            <w:r w:rsidRPr="002E7E9E">
              <w:rPr>
                <w:b/>
                <w:i/>
                <w:color w:val="000000" w:themeColor="text1"/>
                <w:lang w:val="sk-SK"/>
              </w:rPr>
              <w:tab/>
              <w:t xml:space="preserve">Do článku 16 ods. 2 sa dopĺňa tento </w:t>
            </w:r>
            <w:r w:rsidRPr="002E7E9E">
              <w:rPr>
                <w:b/>
                <w:i/>
                <w:color w:val="000000" w:themeColor="text1"/>
                <w:lang w:val="sk-SK"/>
              </w:rPr>
              <w:t>pododsek</w:t>
            </w:r>
            <w:r w:rsidRPr="002E7E9E">
              <w:rPr>
                <w:b/>
                <w:i/>
                <w:color w:val="000000" w:themeColor="text1"/>
                <w:lang w:val="sk-SK"/>
              </w:rPr>
              <w:t>: Výrobky zakúpené v rámci verejného zásahu je možné zlikvidovať tak, že sa sprístupnia na potravinárske a/alebo nepotravinárske účely</w:t>
            </w:r>
          </w:p>
        </w:tc>
      </w:tr>
    </w:tbl>
    <w:p w:rsidR="00E66E11" w:rsidRPr="002E7E9E" w:rsidP="00E66E11" w14:paraId="0C83677D"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{IT}</w:t>
      </w:r>
      <w:r w:rsidRPr="002E7E9E">
        <w:rPr>
          <w:noProof w:val="0"/>
          <w:color w:val="000000" w:themeColor="text1"/>
          <w:lang w:val="sk-SK"/>
        </w:rPr>
        <w:t>it</w:t>
      </w:r>
      <w:r w:rsidRPr="002E7E9E">
        <w:rPr>
          <w:rStyle w:val="HideTWBExt"/>
          <w:lang w:val="sk-SK"/>
        </w:rPr>
        <w:t>&lt;/Original&gt;</w:t>
      </w:r>
    </w:p>
    <w:p w:rsidR="00E66E11" w:rsidRPr="002E7E9E" w:rsidP="00E66E11" w14:paraId="2825D4A5"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4E5B7430" w14:textId="77777777">
      <w:pPr>
        <w:pStyle w:val="Normal12Italic"/>
        <w:rPr>
          <w:noProof w:val="0"/>
          <w:color w:val="000000" w:themeColor="text1"/>
          <w:lang w:val="sk-SK"/>
        </w:rPr>
      </w:pPr>
      <w:r w:rsidRPr="002E7E9E">
        <w:rPr>
          <w:color w:val="000000" w:themeColor="text1"/>
          <w:lang w:val="sk-SK"/>
        </w:rPr>
        <w:t>Je vhodné výslovne uviesť, že verejná intervencia by mohla spočívať aj v podnecovaní využívania produktov na nepotravinárske účely, ako je bioenergia, s cieľom zmierniť krízy na trhu súvisiace s potravinárskym využitím. To je v súlade so stratégiou pre biohospodárstvo a jeho potrebami v oblasti biomasy. Týmto opatrením by a nemali destabilizovať ostatné trhy s nepotravinárskymi výrobkami, ale malo by umožniť vyslať trhom správny signál.</w:t>
      </w:r>
    </w:p>
    <w:p w:rsidR="0049003B" w:rsidRPr="002E7E9E" w:rsidP="00E66E11" w14:paraId="46F47712" w14:textId="258542C3">
      <w:pPr>
        <w:rPr>
          <w:color w:val="000000" w:themeColor="text1"/>
        </w:rPr>
      </w:pPr>
      <w:r w:rsidRPr="002E7E9E">
        <w:rPr>
          <w:rStyle w:val="HideTWBExt"/>
        </w:rPr>
        <w:t>&lt;/AmendB&gt;</w:t>
      </w:r>
    </w:p>
    <w:p w:rsidR="00E66E11" w:rsidRPr="002E7E9E" w:rsidP="00E66E11" w14:paraId="3DAA8E16"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414</w:t>
      </w:r>
      <w:r w:rsidRPr="002E7E9E">
        <w:rPr>
          <w:rStyle w:val="HideTWBExt"/>
          <w:lang w:val="sk-SK"/>
        </w:rPr>
        <w:t>&lt;/NumAmB&gt;</w:t>
      </w:r>
    </w:p>
    <w:p w:rsidR="00E66E11" w:rsidRPr="002E7E9E" w:rsidP="00E66E11" w14:paraId="5319B756" w14:textId="77777777">
      <w:pPr>
        <w:pStyle w:val="NormalBold"/>
        <w:rPr>
          <w:color w:val="000000" w:themeColor="text1"/>
        </w:rPr>
      </w:pPr>
      <w:r w:rsidRPr="002E7E9E">
        <w:rPr>
          <w:rStyle w:val="HideTWBExt"/>
        </w:rPr>
        <w:t>&lt;RepeatBlock-By&gt;&lt;Members&gt;</w:t>
      </w:r>
      <w:r w:rsidRPr="002E7E9E">
        <w:rPr>
          <w:color w:val="000000" w:themeColor="text1"/>
        </w:rPr>
        <w:t>Mireia</w:t>
      </w:r>
      <w:r w:rsidRPr="002E7E9E">
        <w:rPr>
          <w:color w:val="000000" w:themeColor="text1"/>
        </w:rPr>
        <w:t xml:space="preserve"> </w:t>
      </w:r>
      <w:r w:rsidRPr="002E7E9E">
        <w:rPr>
          <w:color w:val="000000" w:themeColor="text1"/>
        </w:rPr>
        <w:t>Borrás</w:t>
      </w:r>
      <w:r w:rsidRPr="002E7E9E">
        <w:rPr>
          <w:color w:val="000000" w:themeColor="text1"/>
        </w:rPr>
        <w:t xml:space="preserve"> </w:t>
      </w:r>
      <w:r w:rsidRPr="002E7E9E">
        <w:rPr>
          <w:color w:val="000000" w:themeColor="text1"/>
        </w:rPr>
        <w:t>Pabón</w:t>
      </w:r>
      <w:r w:rsidRPr="002E7E9E">
        <w:rPr>
          <w:rStyle w:val="HideTWBExt"/>
        </w:rPr>
        <w:t>&lt;/Members&gt;</w:t>
      </w:r>
    </w:p>
    <w:p w:rsidR="00E66E11" w:rsidRPr="002E7E9E" w:rsidP="00E66E11" w14:paraId="1C9B33D0" w14:textId="77777777">
      <w:pPr>
        <w:rPr>
          <w:color w:val="000000" w:themeColor="text1"/>
        </w:rPr>
      </w:pPr>
      <w:r w:rsidRPr="002E7E9E">
        <w:rPr>
          <w:rStyle w:val="HideTWBExt"/>
        </w:rPr>
        <w:t>&lt;/RepeatBlock-By&gt;</w:t>
      </w:r>
    </w:p>
    <w:p w:rsidR="00E66E11" w:rsidRPr="002E7E9E" w:rsidP="00E66E11" w14:paraId="091F76AD"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17188299" w14:textId="77777777">
      <w:pPr>
        <w:pStyle w:val="NormalBold"/>
        <w:rPr>
          <w:color w:val="000000" w:themeColor="text1"/>
        </w:rPr>
      </w:pPr>
      <w:r w:rsidRPr="002E7E9E">
        <w:rPr>
          <w:rStyle w:val="HideTWBExt"/>
        </w:rPr>
        <w:t>&lt;Article&gt;</w:t>
      </w:r>
      <w:r w:rsidRPr="002E7E9E">
        <w:rPr>
          <w:color w:val="000000" w:themeColor="text1"/>
        </w:rPr>
        <w:t>Článok 1 – odsek 1 – bod 7 c (nový)</w:t>
      </w:r>
      <w:r w:rsidRPr="002E7E9E">
        <w:rPr>
          <w:rStyle w:val="HideTWBExt"/>
        </w:rPr>
        <w:t>&lt;/Article&gt;</w:t>
      </w:r>
    </w:p>
    <w:p w:rsidR="00E66E11" w:rsidRPr="002E7E9E" w:rsidP="00E66E11" w14:paraId="2256E074"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79ED96CE" w14:textId="77777777">
      <w:pPr>
        <w:rPr>
          <w:color w:val="000000" w:themeColor="text1"/>
        </w:rPr>
      </w:pPr>
      <w:r w:rsidRPr="002E7E9E">
        <w:rPr>
          <w:rStyle w:val="HideTWBExt"/>
        </w:rPr>
        <w:t>&lt;Article2&gt;</w:t>
      </w:r>
      <w:r w:rsidRPr="002E7E9E">
        <w:rPr>
          <w:color w:val="000000" w:themeColor="text1"/>
        </w:rPr>
        <w:t>Článok 16 – odsek 2a (nový)</w:t>
      </w:r>
      <w:r w:rsidRPr="002E7E9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BD6C992" w14:textId="77777777" w:rsidTr="0035762F">
        <w:tblPrEx>
          <w:tblW w:w="9750" w:type="dxa"/>
          <w:jc w:val="center"/>
          <w:tblLayout w:type="fixed"/>
          <w:tblCellMar>
            <w:left w:w="340" w:type="dxa"/>
            <w:right w:w="340" w:type="dxa"/>
          </w:tblCellMar>
          <w:tblLook w:val="04A0"/>
        </w:tblPrEx>
        <w:trPr>
          <w:jc w:val="center"/>
        </w:trPr>
        <w:tc>
          <w:tcPr>
            <w:tcW w:w="9752" w:type="dxa"/>
            <w:gridSpan w:val="2"/>
          </w:tcPr>
          <w:p w:rsidR="00E66E11" w:rsidRPr="002E7E9E" w:rsidP="0035762F" w14:paraId="2ABF66C8" w14:textId="77777777">
            <w:pPr>
              <w:keepNext/>
              <w:rPr>
                <w:color w:val="000000" w:themeColor="text1"/>
              </w:rPr>
            </w:pPr>
          </w:p>
        </w:tc>
      </w:tr>
      <w:tr w14:paraId="7C37F808"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49FFA162" w14:textId="77777777">
            <w:pPr>
              <w:pStyle w:val="ColumnHeading"/>
              <w:keepNext/>
              <w:rPr>
                <w:color w:val="000000" w:themeColor="text1"/>
                <w:lang w:val="sk-SK"/>
              </w:rPr>
            </w:pPr>
            <w:r w:rsidRPr="002E7E9E">
              <w:rPr>
                <w:color w:val="000000" w:themeColor="text1"/>
                <w:lang w:val="sk-SK"/>
              </w:rPr>
              <w:t>Platný text</w:t>
            </w:r>
          </w:p>
        </w:tc>
        <w:tc>
          <w:tcPr>
            <w:tcW w:w="4876" w:type="dxa"/>
            <w:hideMark/>
          </w:tcPr>
          <w:p w:rsidR="00E66E11" w:rsidRPr="002E7E9E" w:rsidP="0035762F" w14:paraId="6EDF010B" w14:textId="77777777">
            <w:pPr>
              <w:pStyle w:val="ColumnHeading"/>
              <w:keepNext/>
              <w:rPr>
                <w:color w:val="000000" w:themeColor="text1"/>
                <w:lang w:val="sk-SK"/>
              </w:rPr>
            </w:pPr>
            <w:r w:rsidRPr="002E7E9E">
              <w:rPr>
                <w:color w:val="000000" w:themeColor="text1"/>
                <w:lang w:val="sk-SK"/>
              </w:rPr>
              <w:t>Pozmeňujúci návrh</w:t>
            </w:r>
          </w:p>
        </w:tc>
      </w:tr>
      <w:tr w14:paraId="7DF32908"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0A33409F" w14:textId="77777777">
            <w:pPr>
              <w:pStyle w:val="Normal6"/>
              <w:rPr>
                <w:color w:val="000000" w:themeColor="text1"/>
                <w:lang w:val="sk-SK"/>
              </w:rPr>
            </w:pPr>
          </w:p>
        </w:tc>
        <w:tc>
          <w:tcPr>
            <w:tcW w:w="4876" w:type="dxa"/>
            <w:hideMark/>
          </w:tcPr>
          <w:p w:rsidR="00E66E11" w:rsidRPr="002E7E9E" w:rsidP="0035762F" w14:paraId="6B42D506" w14:textId="77777777">
            <w:pPr>
              <w:pStyle w:val="Normal6"/>
              <w:rPr>
                <w:color w:val="000000" w:themeColor="text1"/>
                <w:szCs w:val="24"/>
                <w:lang w:val="sk-SK"/>
              </w:rPr>
            </w:pPr>
            <w:r w:rsidRPr="002E7E9E">
              <w:rPr>
                <w:b/>
                <w:i/>
                <w:color w:val="000000" w:themeColor="text1"/>
                <w:lang w:val="sk-SK"/>
              </w:rPr>
              <w:t>7c.</w:t>
            </w:r>
            <w:r w:rsidRPr="002E7E9E">
              <w:rPr>
                <w:b/>
                <w:i/>
                <w:color w:val="000000" w:themeColor="text1"/>
                <w:lang w:val="sk-SK"/>
              </w:rPr>
              <w:tab/>
              <w:t>Článok 16</w:t>
            </w:r>
          </w:p>
        </w:tc>
      </w:tr>
      <w:tr w14:paraId="6E4D021E"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747A20CC" w14:textId="77777777">
            <w:pPr>
              <w:pStyle w:val="Normal6"/>
              <w:rPr>
                <w:color w:val="000000" w:themeColor="text1"/>
                <w:lang w:val="sk-SK"/>
              </w:rPr>
            </w:pPr>
          </w:p>
        </w:tc>
        <w:tc>
          <w:tcPr>
            <w:tcW w:w="4876" w:type="dxa"/>
            <w:hideMark/>
          </w:tcPr>
          <w:p w:rsidR="00E66E11" w:rsidRPr="002E7E9E" w:rsidP="0035762F" w14:paraId="0C492CEC" w14:textId="77777777">
            <w:pPr>
              <w:pStyle w:val="Normal6"/>
              <w:rPr>
                <w:color w:val="000000" w:themeColor="text1"/>
                <w:szCs w:val="24"/>
                <w:lang w:val="sk-SK"/>
              </w:rPr>
            </w:pPr>
            <w:r w:rsidRPr="002E7E9E">
              <w:rPr>
                <w:b/>
                <w:i/>
                <w:color w:val="000000" w:themeColor="text1"/>
                <w:lang w:val="sk-SK"/>
              </w:rPr>
              <w:t xml:space="preserve">2a. (nové) Cukor nakúpený v rámci verejnej intervencie možno speňažiť tak, že sa sprístupní na nepotravinárske účely, napríklad na výrobu </w:t>
            </w:r>
            <w:r w:rsidRPr="002E7E9E">
              <w:rPr>
                <w:b/>
                <w:i/>
                <w:color w:val="000000" w:themeColor="text1"/>
                <w:lang w:val="sk-SK"/>
              </w:rPr>
              <w:t>bioenergie</w:t>
            </w:r>
            <w:r w:rsidRPr="002E7E9E">
              <w:rPr>
                <w:b/>
                <w:i/>
                <w:color w:val="000000" w:themeColor="text1"/>
                <w:lang w:val="sk-SK"/>
              </w:rPr>
              <w:t>.</w:t>
            </w:r>
          </w:p>
        </w:tc>
      </w:tr>
      <w:tr w14:paraId="336A0F63"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1B57356F" w14:textId="77777777">
            <w:pPr>
              <w:pStyle w:val="Normal6"/>
              <w:rPr>
                <w:color w:val="000000" w:themeColor="text1"/>
                <w:lang w:val="sk-SK"/>
              </w:rPr>
            </w:pPr>
          </w:p>
        </w:tc>
        <w:tc>
          <w:tcPr>
            <w:tcW w:w="4876" w:type="dxa"/>
            <w:hideMark/>
          </w:tcPr>
          <w:p w:rsidR="00E66E11" w:rsidRPr="002E7E9E" w:rsidP="0035762F" w14:paraId="7BA9929A" w14:textId="77777777">
            <w:pPr>
              <w:pStyle w:val="Normal6"/>
              <w:rPr>
                <w:color w:val="000000" w:themeColor="text1"/>
                <w:szCs w:val="24"/>
                <w:lang w:val="sk-SK"/>
              </w:rPr>
            </w:pPr>
            <w:r w:rsidRPr="002E7E9E">
              <w:rPr>
                <w:b/>
                <w:i/>
                <w:color w:val="000000" w:themeColor="text1"/>
                <w:lang w:val="sk-SK"/>
              </w:rPr>
              <w:t xml:space="preserve"> </w:t>
            </w:r>
          </w:p>
        </w:tc>
      </w:tr>
    </w:tbl>
    <w:p w:rsidR="00E66E11" w:rsidRPr="002E7E9E" w:rsidP="00E66E11" w14:paraId="06DD231B"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6C9889FD" w14:textId="77777777">
      <w:pPr>
        <w:pStyle w:val="CrossRef"/>
        <w:rPr>
          <w:color w:val="000000" w:themeColor="text1"/>
          <w:lang w:val="sk-SK"/>
        </w:rPr>
      </w:pPr>
      <w:r w:rsidRPr="002E7E9E">
        <w:rPr>
          <w:color w:val="000000" w:themeColor="text1"/>
          <w:lang w:val="sk-SK"/>
        </w:rPr>
        <w:t>(nariadenie (EÚ) č. 1308/2013)</w:t>
      </w:r>
    </w:p>
    <w:p w:rsidR="00E66E11" w:rsidRPr="002E7E9E" w:rsidP="00E66E11" w14:paraId="32F29E2E"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20AB1A83" w14:textId="77777777">
      <w:pPr>
        <w:pStyle w:val="Normal12Italic"/>
        <w:rPr>
          <w:noProof w:val="0"/>
          <w:color w:val="000000" w:themeColor="text1"/>
          <w:lang w:val="sk-SK"/>
        </w:rPr>
      </w:pPr>
      <w:r w:rsidRPr="002E7E9E">
        <w:rPr>
          <w:color w:val="000000" w:themeColor="text1"/>
          <w:lang w:val="sk-SK"/>
        </w:rPr>
        <w:t>Malo by sa výslovne uviesť, že verejná intervencia by mohla spočívať aj v podnecovaní využívania výrobkov na nepotravinárske účely, napríklad na výrobu bioenergie, s cieľom zmierniť krízy na trhu s výrobkami určenými na potravinárske účely. To je v súlade so stratégiou v oblasti biohospodárstva a jeho potrebou biomasy. Týmto ustanovením by sa nemali destabilizovať ostatné trhy s nepotravinárskym využitím, ale malo by sa umožniť vyslať trhom správny signál.</w:t>
      </w:r>
    </w:p>
    <w:p w:rsidR="0049003B" w:rsidRPr="002E7E9E" w:rsidP="00E66E11" w14:paraId="34763AF2" w14:textId="5F24D839">
      <w:pPr>
        <w:rPr>
          <w:color w:val="000000" w:themeColor="text1"/>
        </w:rPr>
      </w:pPr>
      <w:r w:rsidRPr="002E7E9E">
        <w:rPr>
          <w:rStyle w:val="HideTWBExt"/>
        </w:rPr>
        <w:t>&lt;/AmendB&gt;</w:t>
      </w:r>
    </w:p>
    <w:p w:rsidR="00E66E11" w:rsidRPr="002E7E9E" w:rsidP="00E66E11" w14:paraId="3576F193"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415</w:t>
      </w:r>
      <w:r w:rsidRPr="002E7E9E">
        <w:rPr>
          <w:rStyle w:val="HideTWBExt"/>
          <w:lang w:val="sk-SK"/>
        </w:rPr>
        <w:t>&lt;/NumAmB&gt;</w:t>
      </w:r>
    </w:p>
    <w:p w:rsidR="00E66E11" w:rsidRPr="002E7E9E" w:rsidP="00E66E11" w14:paraId="2F1E6F5E" w14:textId="77777777">
      <w:pPr>
        <w:pStyle w:val="NormalBold"/>
        <w:rPr>
          <w:color w:val="000000" w:themeColor="text1"/>
        </w:rPr>
      </w:pPr>
      <w:r w:rsidRPr="002E7E9E">
        <w:rPr>
          <w:rStyle w:val="HideTWBExt"/>
        </w:rPr>
        <w:t>&lt;RepeatBlock-By&gt;&lt;Members&gt;</w:t>
      </w:r>
      <w:r w:rsidRPr="002E7E9E">
        <w:rPr>
          <w:color w:val="000000" w:themeColor="text1"/>
        </w:rPr>
        <w:t>Mireia</w:t>
      </w:r>
      <w:r w:rsidRPr="002E7E9E">
        <w:rPr>
          <w:color w:val="000000" w:themeColor="text1"/>
        </w:rPr>
        <w:t xml:space="preserve"> </w:t>
      </w:r>
      <w:r w:rsidRPr="002E7E9E">
        <w:rPr>
          <w:color w:val="000000" w:themeColor="text1"/>
        </w:rPr>
        <w:t>Borrás</w:t>
      </w:r>
      <w:r w:rsidRPr="002E7E9E">
        <w:rPr>
          <w:color w:val="000000" w:themeColor="text1"/>
        </w:rPr>
        <w:t xml:space="preserve"> </w:t>
      </w:r>
      <w:r w:rsidRPr="002E7E9E">
        <w:rPr>
          <w:color w:val="000000" w:themeColor="text1"/>
        </w:rPr>
        <w:t>Pabón</w:t>
      </w:r>
      <w:r w:rsidRPr="002E7E9E">
        <w:rPr>
          <w:rStyle w:val="HideTWBExt"/>
        </w:rPr>
        <w:t>&lt;/Members&gt;</w:t>
      </w:r>
    </w:p>
    <w:p w:rsidR="00E66E11" w:rsidRPr="002E7E9E" w:rsidP="00E66E11" w14:paraId="3DA33041" w14:textId="77777777">
      <w:pPr>
        <w:rPr>
          <w:color w:val="000000" w:themeColor="text1"/>
        </w:rPr>
      </w:pPr>
      <w:r w:rsidRPr="002E7E9E">
        <w:rPr>
          <w:rStyle w:val="HideTWBExt"/>
        </w:rPr>
        <w:t>&lt;/RepeatBlock-By&gt;</w:t>
      </w:r>
    </w:p>
    <w:p w:rsidR="00E66E11" w:rsidRPr="002E7E9E" w:rsidP="00E66E11" w14:paraId="387F15EA"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7E7885D9" w14:textId="77777777">
      <w:pPr>
        <w:pStyle w:val="NormalBold"/>
        <w:rPr>
          <w:color w:val="000000" w:themeColor="text1"/>
        </w:rPr>
      </w:pPr>
      <w:r w:rsidRPr="002E7E9E">
        <w:rPr>
          <w:rStyle w:val="HideTWBExt"/>
        </w:rPr>
        <w:t>&lt;Article&gt;</w:t>
      </w:r>
      <w:r w:rsidRPr="002E7E9E">
        <w:rPr>
          <w:color w:val="000000" w:themeColor="text1"/>
        </w:rPr>
        <w:t>Článok 1 – odsek 1 – bod 7 c (nový)</w:t>
      </w:r>
      <w:r w:rsidRPr="002E7E9E">
        <w:rPr>
          <w:rStyle w:val="HideTWBExt"/>
        </w:rPr>
        <w:t>&lt;/Article&gt;</w:t>
      </w:r>
    </w:p>
    <w:p w:rsidR="00E66E11" w:rsidRPr="002E7E9E" w:rsidP="00E66E11" w14:paraId="70B3DFD9"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3F9F7826" w14:textId="77777777">
      <w:pPr>
        <w:rPr>
          <w:color w:val="000000" w:themeColor="text1"/>
        </w:rPr>
      </w:pPr>
      <w:r w:rsidRPr="002E7E9E">
        <w:rPr>
          <w:rStyle w:val="HideTWBExt"/>
        </w:rPr>
        <w:t>&lt;Article2&gt;</w:t>
      </w:r>
      <w:r w:rsidRPr="002E7E9E">
        <w:rPr>
          <w:color w:val="000000" w:themeColor="text1"/>
        </w:rPr>
        <w:t>Článok 16 – odsek 3a (nový)</w:t>
      </w:r>
      <w:r w:rsidRPr="002E7E9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AEF2FFD" w14:textId="77777777" w:rsidTr="0035762F">
        <w:tblPrEx>
          <w:tblW w:w="9750" w:type="dxa"/>
          <w:jc w:val="center"/>
          <w:tblLayout w:type="fixed"/>
          <w:tblCellMar>
            <w:left w:w="340" w:type="dxa"/>
            <w:right w:w="340" w:type="dxa"/>
          </w:tblCellMar>
          <w:tblLook w:val="04A0"/>
        </w:tblPrEx>
        <w:trPr>
          <w:jc w:val="center"/>
        </w:trPr>
        <w:tc>
          <w:tcPr>
            <w:tcW w:w="9752" w:type="dxa"/>
            <w:gridSpan w:val="2"/>
          </w:tcPr>
          <w:p w:rsidR="00E66E11" w:rsidRPr="002E7E9E" w:rsidP="0035762F" w14:paraId="63D12E6E" w14:textId="77777777">
            <w:pPr>
              <w:keepNext/>
              <w:rPr>
                <w:color w:val="000000" w:themeColor="text1"/>
              </w:rPr>
            </w:pPr>
          </w:p>
        </w:tc>
      </w:tr>
      <w:tr w14:paraId="3D05D07D"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7510EAAD" w14:textId="77777777">
            <w:pPr>
              <w:pStyle w:val="ColumnHeading"/>
              <w:keepNext/>
              <w:rPr>
                <w:color w:val="000000" w:themeColor="text1"/>
                <w:lang w:val="sk-SK"/>
              </w:rPr>
            </w:pPr>
            <w:r w:rsidRPr="002E7E9E">
              <w:rPr>
                <w:color w:val="000000" w:themeColor="text1"/>
                <w:lang w:val="sk-SK"/>
              </w:rPr>
              <w:t>Platný text</w:t>
            </w:r>
          </w:p>
        </w:tc>
        <w:tc>
          <w:tcPr>
            <w:tcW w:w="4876" w:type="dxa"/>
            <w:hideMark/>
          </w:tcPr>
          <w:p w:rsidR="00E66E11" w:rsidRPr="002E7E9E" w:rsidP="0035762F" w14:paraId="2507F319" w14:textId="77777777">
            <w:pPr>
              <w:pStyle w:val="ColumnHeading"/>
              <w:keepNext/>
              <w:rPr>
                <w:color w:val="000000" w:themeColor="text1"/>
                <w:lang w:val="sk-SK"/>
              </w:rPr>
            </w:pPr>
            <w:r w:rsidRPr="002E7E9E">
              <w:rPr>
                <w:color w:val="000000" w:themeColor="text1"/>
                <w:lang w:val="sk-SK"/>
              </w:rPr>
              <w:t>Pozmeňujúci návrh</w:t>
            </w:r>
          </w:p>
        </w:tc>
      </w:tr>
      <w:tr w14:paraId="16567171"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231C0D0D" w14:textId="77777777">
            <w:pPr>
              <w:pStyle w:val="Normal6"/>
              <w:rPr>
                <w:color w:val="000000" w:themeColor="text1"/>
                <w:lang w:val="sk-SK"/>
              </w:rPr>
            </w:pPr>
          </w:p>
        </w:tc>
        <w:tc>
          <w:tcPr>
            <w:tcW w:w="4876" w:type="dxa"/>
            <w:hideMark/>
          </w:tcPr>
          <w:p w:rsidR="00E66E11" w:rsidRPr="002E7E9E" w:rsidP="0035762F" w14:paraId="062D63B3" w14:textId="77777777">
            <w:pPr>
              <w:pStyle w:val="Normal6"/>
              <w:rPr>
                <w:color w:val="000000" w:themeColor="text1"/>
                <w:szCs w:val="24"/>
                <w:lang w:val="sk-SK"/>
              </w:rPr>
            </w:pPr>
            <w:r w:rsidRPr="002E7E9E">
              <w:rPr>
                <w:b/>
                <w:i/>
                <w:color w:val="000000" w:themeColor="text1"/>
                <w:lang w:val="sk-SK"/>
              </w:rPr>
              <w:t>7c.</w:t>
            </w:r>
            <w:r w:rsidRPr="002E7E9E">
              <w:rPr>
                <w:b/>
                <w:i/>
                <w:color w:val="000000" w:themeColor="text1"/>
                <w:lang w:val="sk-SK"/>
              </w:rPr>
              <w:tab/>
              <w:t>Článok 16</w:t>
            </w:r>
          </w:p>
        </w:tc>
      </w:tr>
      <w:tr w14:paraId="423F0679"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0D4AC45C" w14:textId="77777777">
            <w:pPr>
              <w:pStyle w:val="Normal6"/>
              <w:rPr>
                <w:color w:val="000000" w:themeColor="text1"/>
                <w:lang w:val="sk-SK"/>
              </w:rPr>
            </w:pPr>
          </w:p>
        </w:tc>
        <w:tc>
          <w:tcPr>
            <w:tcW w:w="4876" w:type="dxa"/>
            <w:hideMark/>
          </w:tcPr>
          <w:p w:rsidR="00E66E11" w:rsidRPr="002E7E9E" w:rsidP="0035762F" w14:paraId="085BBBC4" w14:textId="77777777">
            <w:pPr>
              <w:pStyle w:val="Normal6"/>
              <w:rPr>
                <w:color w:val="000000" w:themeColor="text1"/>
                <w:szCs w:val="24"/>
                <w:lang w:val="sk-SK"/>
              </w:rPr>
            </w:pPr>
            <w:r w:rsidRPr="002E7E9E">
              <w:rPr>
                <w:b/>
                <w:i/>
                <w:color w:val="000000" w:themeColor="text1"/>
                <w:lang w:val="sk-SK"/>
              </w:rPr>
              <w:t>4. Komisia je oprávnená prijímať delegované akty s cieľom zabezpečiť riadne fungovanie foriem intervencie stanovených v tomto článku.</w:t>
            </w:r>
          </w:p>
        </w:tc>
      </w:tr>
      <w:tr w14:paraId="383640FA"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06E8399C" w14:textId="77777777">
            <w:pPr>
              <w:pStyle w:val="Normal6"/>
              <w:rPr>
                <w:color w:val="000000" w:themeColor="text1"/>
                <w:lang w:val="sk-SK"/>
              </w:rPr>
            </w:pPr>
          </w:p>
        </w:tc>
        <w:tc>
          <w:tcPr>
            <w:tcW w:w="4876" w:type="dxa"/>
            <w:hideMark/>
          </w:tcPr>
          <w:p w:rsidR="00E66E11" w:rsidRPr="002E7E9E" w:rsidP="0035762F" w14:paraId="15F6CD7F" w14:textId="77777777">
            <w:pPr>
              <w:pStyle w:val="Normal6"/>
              <w:rPr>
                <w:color w:val="000000" w:themeColor="text1"/>
                <w:szCs w:val="24"/>
                <w:lang w:val="sk-SK"/>
              </w:rPr>
            </w:pPr>
            <w:r w:rsidRPr="002E7E9E">
              <w:rPr>
                <w:b/>
                <w:i/>
                <w:color w:val="000000" w:themeColor="text1"/>
                <w:lang w:val="sk-SK"/>
              </w:rPr>
              <w:t xml:space="preserve"> </w:t>
            </w:r>
          </w:p>
        </w:tc>
      </w:tr>
    </w:tbl>
    <w:p w:rsidR="00E66E11" w:rsidRPr="002E7E9E" w:rsidP="00E66E11" w14:paraId="1467875F"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62C1051A" w14:textId="77777777">
      <w:pPr>
        <w:pStyle w:val="CrossRef"/>
        <w:rPr>
          <w:color w:val="000000" w:themeColor="text1"/>
          <w:lang w:val="sk-SK"/>
        </w:rPr>
      </w:pPr>
      <w:r w:rsidRPr="002E7E9E">
        <w:rPr>
          <w:color w:val="000000" w:themeColor="text1"/>
          <w:lang w:val="sk-SK"/>
        </w:rPr>
        <w:t>(nariadenie (EÚ) č. 1308/2013)</w:t>
      </w:r>
    </w:p>
    <w:p w:rsidR="00E66E11" w:rsidRPr="002E7E9E" w:rsidP="00E66E11" w14:paraId="21ED9C20"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338B3DC2" w14:textId="77777777">
      <w:pPr>
        <w:pStyle w:val="Normal12Italic"/>
        <w:rPr>
          <w:noProof w:val="0"/>
          <w:color w:val="000000" w:themeColor="text1"/>
          <w:lang w:val="sk-SK"/>
        </w:rPr>
      </w:pPr>
      <w:r w:rsidRPr="002E7E9E">
        <w:rPr>
          <w:color w:val="000000" w:themeColor="text1"/>
          <w:lang w:val="sk-SK"/>
        </w:rPr>
        <w:t>Malo by sa výslovne uviesť, že verejná intervencia by mohla spočívať aj v podnecovaní využívania výrobkov na nepotravinárske účely, napríklad na výrobu bioenergie, s cieľom zmierniť krízy na trhu s výrobkami určenými na potravinárske účely. To je v súlade so stratégiou v oblasti biohospodárstva a jeho potrebou biomasy. Týmto ustanovením by sa nemali destabilizovať ostatné trhy s nepotravinárskym využitím, ale malo by sa umožniť vyslať trhom správny signál.</w:t>
      </w:r>
    </w:p>
    <w:p w:rsidR="0049003B" w:rsidRPr="002E7E9E" w:rsidP="00E66E11" w14:paraId="1BABDD0F" w14:textId="7FCD15E9">
      <w:pPr>
        <w:rPr>
          <w:color w:val="000000" w:themeColor="text1"/>
        </w:rPr>
      </w:pPr>
      <w:r w:rsidRPr="002E7E9E">
        <w:rPr>
          <w:rStyle w:val="HideTWBExt"/>
        </w:rPr>
        <w:t>&lt;/AmendB&gt;</w:t>
      </w:r>
    </w:p>
    <w:p w:rsidR="00E66E11" w:rsidRPr="002E7E9E" w:rsidP="00E66E11" w14:paraId="36158729"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416</w:t>
      </w:r>
      <w:r w:rsidRPr="002E7E9E">
        <w:rPr>
          <w:rStyle w:val="HideTWBExt"/>
          <w:lang w:val="sk-SK"/>
        </w:rPr>
        <w:t>&lt;/NumAmB&gt;</w:t>
      </w:r>
    </w:p>
    <w:p w:rsidR="00E66E11" w:rsidRPr="002E7E9E" w:rsidP="00E66E11" w14:paraId="72EEFBB8" w14:textId="77777777">
      <w:pPr>
        <w:pStyle w:val="NormalBold"/>
        <w:rPr>
          <w:color w:val="000000" w:themeColor="text1"/>
        </w:rPr>
      </w:pPr>
      <w:r w:rsidRPr="002E7E9E">
        <w:rPr>
          <w:rStyle w:val="HideTWBExt"/>
        </w:rPr>
        <w:t>&lt;RepeatBlock-By&gt;&lt;Members&gt;</w:t>
      </w:r>
      <w:r w:rsidRPr="002E7E9E">
        <w:rPr>
          <w:color w:val="000000" w:themeColor="text1"/>
        </w:rPr>
        <w:t xml:space="preserve">Katarína Roth </w:t>
      </w:r>
      <w:r w:rsidRPr="002E7E9E">
        <w:rPr>
          <w:color w:val="000000" w:themeColor="text1"/>
        </w:rPr>
        <w:t>Neveďalová</w:t>
      </w:r>
      <w:r w:rsidRPr="002E7E9E">
        <w:rPr>
          <w:color w:val="000000" w:themeColor="text1"/>
        </w:rPr>
        <w:t xml:space="preserve">, Erik </w:t>
      </w:r>
      <w:r w:rsidRPr="002E7E9E">
        <w:rPr>
          <w:color w:val="000000" w:themeColor="text1"/>
        </w:rPr>
        <w:t>Kaliňák</w:t>
      </w:r>
      <w:r w:rsidRPr="002E7E9E">
        <w:rPr>
          <w:rStyle w:val="HideTWBExt"/>
        </w:rPr>
        <w:t>&lt;/Members&gt;</w:t>
      </w:r>
    </w:p>
    <w:p w:rsidR="00E66E11" w:rsidRPr="002E7E9E" w:rsidP="00E66E11" w14:paraId="553BBB27" w14:textId="77777777">
      <w:pPr>
        <w:rPr>
          <w:color w:val="000000" w:themeColor="text1"/>
        </w:rPr>
      </w:pPr>
      <w:r w:rsidRPr="002E7E9E">
        <w:rPr>
          <w:rStyle w:val="HideTWBExt"/>
        </w:rPr>
        <w:t>&lt;/RepeatBlock-By&gt;</w:t>
      </w:r>
    </w:p>
    <w:p w:rsidR="00E66E11" w:rsidRPr="002E7E9E" w:rsidP="00E66E11" w14:paraId="6F87A400"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41AB963A" w14:textId="77777777">
      <w:pPr>
        <w:pStyle w:val="NormalBold"/>
        <w:rPr>
          <w:color w:val="000000" w:themeColor="text1"/>
        </w:rPr>
      </w:pPr>
      <w:r w:rsidRPr="002E7E9E">
        <w:rPr>
          <w:rStyle w:val="HideTWBExt"/>
        </w:rPr>
        <w:t>&lt;Article&gt;</w:t>
      </w:r>
      <w:r w:rsidRPr="002E7E9E">
        <w:rPr>
          <w:color w:val="000000" w:themeColor="text1"/>
        </w:rPr>
        <w:t>Článok 1 – odsek 1 – bod 5 e (nový)</w:t>
      </w:r>
      <w:r w:rsidRPr="002E7E9E">
        <w:rPr>
          <w:rStyle w:val="HideTWBExt"/>
        </w:rPr>
        <w:t>&lt;/Article&gt;</w:t>
      </w:r>
    </w:p>
    <w:p w:rsidR="00E66E11" w:rsidRPr="002E7E9E" w:rsidP="00E66E11" w14:paraId="6EAEFD38"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4A35387E" w14:textId="77777777">
      <w:pPr>
        <w:rPr>
          <w:color w:val="000000" w:themeColor="text1"/>
        </w:rPr>
      </w:pPr>
      <w:r w:rsidRPr="002E7E9E">
        <w:rPr>
          <w:rStyle w:val="HideTWBExt"/>
        </w:rPr>
        <w:t>&lt;Article2&gt;</w:t>
      </w:r>
      <w:r w:rsidRPr="002E7E9E">
        <w:rPr>
          <w:color w:val="000000" w:themeColor="text1"/>
        </w:rPr>
        <w:t>Článok 16 – bod 2a (nový)</w:t>
      </w:r>
      <w:r w:rsidRPr="002E7E9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01E5044" w14:textId="77777777" w:rsidTr="0035762F">
        <w:tblPrEx>
          <w:tblW w:w="9750" w:type="dxa"/>
          <w:jc w:val="center"/>
          <w:tblLayout w:type="fixed"/>
          <w:tblCellMar>
            <w:left w:w="340" w:type="dxa"/>
            <w:right w:w="340" w:type="dxa"/>
          </w:tblCellMar>
          <w:tblLook w:val="04A0"/>
        </w:tblPrEx>
        <w:trPr>
          <w:jc w:val="center"/>
        </w:trPr>
        <w:tc>
          <w:tcPr>
            <w:tcW w:w="9752" w:type="dxa"/>
            <w:gridSpan w:val="2"/>
          </w:tcPr>
          <w:p w:rsidR="00E66E11" w:rsidRPr="002E7E9E" w:rsidP="0035762F" w14:paraId="76C50A05" w14:textId="77777777">
            <w:pPr>
              <w:keepNext/>
              <w:rPr>
                <w:color w:val="000000" w:themeColor="text1"/>
              </w:rPr>
            </w:pPr>
          </w:p>
        </w:tc>
      </w:tr>
      <w:tr w14:paraId="685EAFCF"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25F9EA4A" w14:textId="77777777">
            <w:pPr>
              <w:pStyle w:val="ColumnHeading"/>
              <w:keepNext/>
              <w:rPr>
                <w:color w:val="000000" w:themeColor="text1"/>
                <w:lang w:val="sk-SK"/>
              </w:rPr>
            </w:pPr>
            <w:r w:rsidRPr="002E7E9E">
              <w:rPr>
                <w:color w:val="000000" w:themeColor="text1"/>
                <w:lang w:val="sk-SK"/>
              </w:rPr>
              <w:t>Platný text</w:t>
            </w:r>
          </w:p>
        </w:tc>
        <w:tc>
          <w:tcPr>
            <w:tcW w:w="4876" w:type="dxa"/>
            <w:hideMark/>
          </w:tcPr>
          <w:p w:rsidR="00E66E11" w:rsidRPr="002E7E9E" w:rsidP="0035762F" w14:paraId="7F9DEB74" w14:textId="77777777">
            <w:pPr>
              <w:pStyle w:val="ColumnHeading"/>
              <w:keepNext/>
              <w:rPr>
                <w:color w:val="000000" w:themeColor="text1"/>
                <w:lang w:val="sk-SK"/>
              </w:rPr>
            </w:pPr>
            <w:r w:rsidRPr="002E7E9E">
              <w:rPr>
                <w:color w:val="000000" w:themeColor="text1"/>
                <w:lang w:val="sk-SK"/>
              </w:rPr>
              <w:t>Pozmeňujúci návrh</w:t>
            </w:r>
          </w:p>
        </w:tc>
      </w:tr>
      <w:tr w14:paraId="4D20DCC3"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138B7CFB" w14:textId="77777777">
            <w:pPr>
              <w:pStyle w:val="Normal6"/>
              <w:rPr>
                <w:color w:val="000000" w:themeColor="text1"/>
                <w:lang w:val="sk-SK"/>
              </w:rPr>
            </w:pPr>
          </w:p>
        </w:tc>
        <w:tc>
          <w:tcPr>
            <w:tcW w:w="4876" w:type="dxa"/>
            <w:hideMark/>
          </w:tcPr>
          <w:p w:rsidR="00E66E11" w:rsidRPr="002E7E9E" w:rsidP="0035762F" w14:paraId="6946686C" w14:textId="77777777">
            <w:pPr>
              <w:pStyle w:val="Normal6"/>
              <w:rPr>
                <w:color w:val="000000" w:themeColor="text1"/>
                <w:szCs w:val="24"/>
                <w:lang w:val="sk-SK"/>
              </w:rPr>
            </w:pPr>
            <w:r w:rsidRPr="002E7E9E">
              <w:rPr>
                <w:b/>
                <w:i/>
                <w:color w:val="000000" w:themeColor="text1"/>
                <w:lang w:val="sk-SK"/>
              </w:rPr>
              <w:t>5e.</w:t>
            </w:r>
            <w:r w:rsidRPr="002E7E9E">
              <w:rPr>
                <w:b/>
                <w:i/>
                <w:color w:val="000000" w:themeColor="text1"/>
                <w:lang w:val="sk-SK"/>
              </w:rPr>
              <w:tab/>
              <w:t>Článok 16 sa mení takto:</w:t>
            </w:r>
          </w:p>
        </w:tc>
      </w:tr>
      <w:tr w14:paraId="3452089B"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00C20367" w14:textId="77777777">
            <w:pPr>
              <w:pStyle w:val="Normal6"/>
              <w:rPr>
                <w:color w:val="000000" w:themeColor="text1"/>
                <w:lang w:val="sk-SK"/>
              </w:rPr>
            </w:pPr>
          </w:p>
        </w:tc>
        <w:tc>
          <w:tcPr>
            <w:tcW w:w="4876" w:type="dxa"/>
            <w:hideMark/>
          </w:tcPr>
          <w:p w:rsidR="00E66E11" w:rsidRPr="002E7E9E" w:rsidP="0035762F" w14:paraId="2E0942BD" w14:textId="77777777">
            <w:pPr>
              <w:pStyle w:val="Normal6"/>
              <w:rPr>
                <w:color w:val="000000" w:themeColor="text1"/>
                <w:szCs w:val="24"/>
                <w:lang w:val="sk-SK"/>
              </w:rPr>
            </w:pPr>
            <w:r w:rsidRPr="002E7E9E">
              <w:rPr>
                <w:b/>
                <w:i/>
                <w:color w:val="000000" w:themeColor="text1"/>
                <w:lang w:val="sk-SK"/>
              </w:rPr>
              <w:t>2aa.</w:t>
            </w:r>
            <w:r w:rsidRPr="002E7E9E">
              <w:rPr>
                <w:color w:val="000000" w:themeColor="text1"/>
                <w:lang w:val="sk-SK"/>
              </w:rPr>
              <w:t xml:space="preserve"> </w:t>
            </w:r>
            <w:r w:rsidRPr="002E7E9E">
              <w:rPr>
                <w:b/>
                <w:i/>
                <w:color w:val="000000" w:themeColor="text1"/>
                <w:lang w:val="sk-SK"/>
              </w:rPr>
              <w:t xml:space="preserve">Cukor nakúpený v rámci verejnej intervencie možno speňažiť tak, že sa sprístupní na nepotravinárske účely, napríklad na výrobu </w:t>
            </w:r>
            <w:r w:rsidRPr="002E7E9E">
              <w:rPr>
                <w:b/>
                <w:i/>
                <w:color w:val="000000" w:themeColor="text1"/>
                <w:lang w:val="sk-SK"/>
              </w:rPr>
              <w:t>bioenergie</w:t>
            </w:r>
            <w:r w:rsidRPr="002E7E9E">
              <w:rPr>
                <w:b/>
                <w:i/>
                <w:color w:val="000000" w:themeColor="text1"/>
                <w:lang w:val="sk-SK"/>
              </w:rPr>
              <w:t>.</w:t>
            </w:r>
          </w:p>
        </w:tc>
      </w:tr>
      <w:tr w14:paraId="40A37960"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4A20ED46" w14:textId="77777777">
            <w:pPr>
              <w:pStyle w:val="Normal6"/>
              <w:rPr>
                <w:color w:val="000000" w:themeColor="text1"/>
                <w:lang w:val="sk-SK"/>
              </w:rPr>
            </w:pPr>
          </w:p>
        </w:tc>
        <w:tc>
          <w:tcPr>
            <w:tcW w:w="4876" w:type="dxa"/>
            <w:hideMark/>
          </w:tcPr>
          <w:p w:rsidR="00E66E11" w:rsidRPr="002E7E9E" w:rsidP="0035762F" w14:paraId="6C3B7925" w14:textId="77777777">
            <w:pPr>
              <w:pStyle w:val="Normal6"/>
              <w:rPr>
                <w:color w:val="000000" w:themeColor="text1"/>
                <w:szCs w:val="24"/>
                <w:lang w:val="sk-SK"/>
              </w:rPr>
            </w:pPr>
            <w:r w:rsidRPr="002E7E9E">
              <w:rPr>
                <w:b/>
                <w:i/>
                <w:color w:val="000000" w:themeColor="text1"/>
                <w:lang w:val="sk-SK"/>
              </w:rPr>
              <w:t xml:space="preserve"> </w:t>
            </w:r>
          </w:p>
        </w:tc>
      </w:tr>
    </w:tbl>
    <w:p w:rsidR="00E66E11" w:rsidRPr="002E7E9E" w:rsidP="00E66E11" w14:paraId="5A74384E"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37A0FFC6" w14:textId="77777777">
      <w:pPr>
        <w:pStyle w:val="CrossRef"/>
        <w:rPr>
          <w:color w:val="000000" w:themeColor="text1"/>
          <w:lang w:val="sk-SK"/>
        </w:rPr>
      </w:pPr>
      <w:r w:rsidRPr="002E7E9E">
        <w:rPr>
          <w:color w:val="000000" w:themeColor="text1"/>
          <w:lang w:val="sk-SK"/>
        </w:rPr>
        <w:t>(nariadenie (EÚ) č. 1308/2013, článok 16)</w:t>
      </w:r>
    </w:p>
    <w:p w:rsidR="0049003B" w:rsidRPr="002E7E9E" w:rsidP="00E66E11" w14:paraId="173BF485" w14:textId="368116F0">
      <w:pPr>
        <w:rPr>
          <w:color w:val="000000" w:themeColor="text1"/>
        </w:rPr>
      </w:pPr>
      <w:r w:rsidRPr="002E7E9E">
        <w:rPr>
          <w:rStyle w:val="HideTWBExt"/>
        </w:rPr>
        <w:t>&lt;/AmendB&gt;</w:t>
      </w:r>
    </w:p>
    <w:p w:rsidR="00E66E11" w:rsidRPr="002E7E9E" w:rsidP="00E66E11" w14:paraId="1DB90C0E"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417</w:t>
      </w:r>
      <w:r w:rsidRPr="002E7E9E">
        <w:rPr>
          <w:rStyle w:val="HideTWBExt"/>
          <w:lang w:val="sk-SK"/>
        </w:rPr>
        <w:t>&lt;/NumAmB&gt;</w:t>
      </w:r>
    </w:p>
    <w:p w:rsidR="00E66E11" w:rsidRPr="002E7E9E" w:rsidP="00E66E11" w14:paraId="5F102CE8" w14:textId="77777777">
      <w:pPr>
        <w:pStyle w:val="NormalBold"/>
        <w:rPr>
          <w:color w:val="000000" w:themeColor="text1"/>
        </w:rPr>
      </w:pPr>
      <w:r w:rsidRPr="002E7E9E">
        <w:rPr>
          <w:rStyle w:val="HideTWBExt"/>
        </w:rPr>
        <w:t>&lt;RepeatBlock-By&gt;&lt;Members&gt;</w:t>
      </w:r>
      <w:r w:rsidRPr="002E7E9E">
        <w:rPr>
          <w:color w:val="000000" w:themeColor="text1"/>
        </w:rPr>
        <w:t xml:space="preserve">Katarína Roth </w:t>
      </w:r>
      <w:r w:rsidRPr="002E7E9E">
        <w:rPr>
          <w:color w:val="000000" w:themeColor="text1"/>
        </w:rPr>
        <w:t>Neveďalová</w:t>
      </w:r>
      <w:r w:rsidRPr="002E7E9E">
        <w:rPr>
          <w:color w:val="000000" w:themeColor="text1"/>
        </w:rPr>
        <w:t xml:space="preserve">, Erik </w:t>
      </w:r>
      <w:r w:rsidRPr="002E7E9E">
        <w:rPr>
          <w:color w:val="000000" w:themeColor="text1"/>
        </w:rPr>
        <w:t>Kaliňák</w:t>
      </w:r>
      <w:r w:rsidRPr="002E7E9E">
        <w:rPr>
          <w:rStyle w:val="HideTWBExt"/>
        </w:rPr>
        <w:t>&lt;/Members&gt;</w:t>
      </w:r>
    </w:p>
    <w:p w:rsidR="00E66E11" w:rsidRPr="002E7E9E" w:rsidP="00E66E11" w14:paraId="0A97A67D" w14:textId="77777777">
      <w:pPr>
        <w:rPr>
          <w:color w:val="000000" w:themeColor="text1"/>
        </w:rPr>
      </w:pPr>
      <w:r w:rsidRPr="002E7E9E">
        <w:rPr>
          <w:rStyle w:val="HideTWBExt"/>
        </w:rPr>
        <w:t>&lt;/RepeatBlock-By&gt;</w:t>
      </w:r>
    </w:p>
    <w:p w:rsidR="00E66E11" w:rsidRPr="002E7E9E" w:rsidP="00E66E11" w14:paraId="76DAB397"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3F28B22C" w14:textId="77777777">
      <w:pPr>
        <w:pStyle w:val="NormalBold"/>
        <w:rPr>
          <w:color w:val="000000" w:themeColor="text1"/>
        </w:rPr>
      </w:pPr>
      <w:r w:rsidRPr="002E7E9E">
        <w:rPr>
          <w:rStyle w:val="HideTWBExt"/>
        </w:rPr>
        <w:t>&lt;Article&gt;</w:t>
      </w:r>
      <w:r w:rsidRPr="002E7E9E">
        <w:rPr>
          <w:color w:val="000000" w:themeColor="text1"/>
        </w:rPr>
        <w:t>Článok 1 – odsek 1 – bod 5 e (nový)</w:t>
      </w:r>
      <w:r w:rsidRPr="002E7E9E">
        <w:rPr>
          <w:rStyle w:val="HideTWBExt"/>
        </w:rPr>
        <w:t>&lt;/Article&gt;</w:t>
      </w:r>
    </w:p>
    <w:p w:rsidR="00E66E11" w:rsidRPr="002E7E9E" w:rsidP="00E66E11" w14:paraId="174827D1"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462C2AA2" w14:textId="77777777">
      <w:pPr>
        <w:rPr>
          <w:color w:val="000000" w:themeColor="text1"/>
        </w:rPr>
      </w:pPr>
      <w:r w:rsidRPr="002E7E9E">
        <w:rPr>
          <w:rStyle w:val="HideTWBExt"/>
        </w:rPr>
        <w:t>&lt;Article2&gt;</w:t>
      </w:r>
      <w:r w:rsidRPr="002E7E9E">
        <w:rPr>
          <w:color w:val="000000" w:themeColor="text1"/>
        </w:rPr>
        <w:t>Článok 16 – bod 4a (nový)</w:t>
      </w:r>
      <w:r w:rsidRPr="002E7E9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2EDBF2B" w14:textId="77777777" w:rsidTr="0035762F">
        <w:tblPrEx>
          <w:tblW w:w="9750" w:type="dxa"/>
          <w:jc w:val="center"/>
          <w:tblLayout w:type="fixed"/>
          <w:tblCellMar>
            <w:left w:w="340" w:type="dxa"/>
            <w:right w:w="340" w:type="dxa"/>
          </w:tblCellMar>
          <w:tblLook w:val="04A0"/>
        </w:tblPrEx>
        <w:trPr>
          <w:jc w:val="center"/>
        </w:trPr>
        <w:tc>
          <w:tcPr>
            <w:tcW w:w="9752" w:type="dxa"/>
            <w:gridSpan w:val="2"/>
          </w:tcPr>
          <w:p w:rsidR="00E66E11" w:rsidRPr="002E7E9E" w:rsidP="0035762F" w14:paraId="276C5B0D" w14:textId="77777777">
            <w:pPr>
              <w:keepNext/>
              <w:rPr>
                <w:color w:val="000000" w:themeColor="text1"/>
              </w:rPr>
            </w:pPr>
          </w:p>
        </w:tc>
      </w:tr>
      <w:tr w14:paraId="0E105FA5"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75CB85FF" w14:textId="77777777">
            <w:pPr>
              <w:pStyle w:val="ColumnHeading"/>
              <w:keepNext/>
              <w:rPr>
                <w:color w:val="000000" w:themeColor="text1"/>
                <w:lang w:val="sk-SK"/>
              </w:rPr>
            </w:pPr>
            <w:r w:rsidRPr="002E7E9E">
              <w:rPr>
                <w:color w:val="000000" w:themeColor="text1"/>
                <w:lang w:val="sk-SK"/>
              </w:rPr>
              <w:t>Platný text</w:t>
            </w:r>
          </w:p>
        </w:tc>
        <w:tc>
          <w:tcPr>
            <w:tcW w:w="4876" w:type="dxa"/>
            <w:hideMark/>
          </w:tcPr>
          <w:p w:rsidR="00E66E11" w:rsidRPr="002E7E9E" w:rsidP="0035762F" w14:paraId="1BE07C61" w14:textId="77777777">
            <w:pPr>
              <w:pStyle w:val="ColumnHeading"/>
              <w:keepNext/>
              <w:rPr>
                <w:color w:val="000000" w:themeColor="text1"/>
                <w:lang w:val="sk-SK"/>
              </w:rPr>
            </w:pPr>
            <w:r w:rsidRPr="002E7E9E">
              <w:rPr>
                <w:color w:val="000000" w:themeColor="text1"/>
                <w:lang w:val="sk-SK"/>
              </w:rPr>
              <w:t>Pozmeňujúci návrh</w:t>
            </w:r>
          </w:p>
        </w:tc>
      </w:tr>
      <w:tr w14:paraId="495A7D38"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2531FE95" w14:textId="77777777">
            <w:pPr>
              <w:pStyle w:val="Normal6"/>
              <w:rPr>
                <w:color w:val="000000" w:themeColor="text1"/>
                <w:lang w:val="sk-SK"/>
              </w:rPr>
            </w:pPr>
          </w:p>
        </w:tc>
        <w:tc>
          <w:tcPr>
            <w:tcW w:w="4876" w:type="dxa"/>
            <w:hideMark/>
          </w:tcPr>
          <w:p w:rsidR="00E66E11" w:rsidRPr="002E7E9E" w:rsidP="0035762F" w14:paraId="0A00521B" w14:textId="77777777">
            <w:pPr>
              <w:pStyle w:val="Normal6"/>
              <w:rPr>
                <w:color w:val="000000" w:themeColor="text1"/>
                <w:szCs w:val="24"/>
                <w:lang w:val="sk-SK"/>
              </w:rPr>
            </w:pPr>
            <w:r w:rsidRPr="002E7E9E">
              <w:rPr>
                <w:b/>
                <w:i/>
                <w:color w:val="000000" w:themeColor="text1"/>
                <w:lang w:val="sk-SK"/>
              </w:rPr>
              <w:t>5e.</w:t>
            </w:r>
            <w:r w:rsidRPr="002E7E9E">
              <w:rPr>
                <w:b/>
                <w:i/>
                <w:color w:val="000000" w:themeColor="text1"/>
                <w:lang w:val="sk-SK"/>
              </w:rPr>
              <w:tab/>
              <w:t>Článok 16 sa mení takto:</w:t>
            </w:r>
          </w:p>
        </w:tc>
      </w:tr>
      <w:tr w14:paraId="005F8162"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2F82BC04" w14:textId="77777777">
            <w:pPr>
              <w:pStyle w:val="Normal6"/>
              <w:rPr>
                <w:color w:val="000000" w:themeColor="text1"/>
                <w:lang w:val="sk-SK"/>
              </w:rPr>
            </w:pPr>
          </w:p>
        </w:tc>
        <w:tc>
          <w:tcPr>
            <w:tcW w:w="4876" w:type="dxa"/>
            <w:hideMark/>
          </w:tcPr>
          <w:p w:rsidR="00E66E11" w:rsidRPr="002E7E9E" w:rsidP="0035762F" w14:paraId="4573A3CB" w14:textId="77777777">
            <w:pPr>
              <w:pStyle w:val="Normal6"/>
              <w:rPr>
                <w:color w:val="000000" w:themeColor="text1"/>
                <w:szCs w:val="24"/>
                <w:lang w:val="sk-SK"/>
              </w:rPr>
            </w:pPr>
            <w:r w:rsidRPr="002E7E9E">
              <w:rPr>
                <w:b/>
                <w:i/>
                <w:color w:val="000000" w:themeColor="text1"/>
                <w:lang w:val="sk-SK"/>
              </w:rPr>
              <w:t>4a. Komisia je oprávnená prijímať delegované akty s cieľom zabezpečiť riadne fungovanie foriem intervencie stanovených v tomto článku.</w:t>
            </w:r>
          </w:p>
        </w:tc>
      </w:tr>
      <w:tr w14:paraId="7C15F5F7"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6AF34FE3" w14:textId="77777777">
            <w:pPr>
              <w:pStyle w:val="Normal6"/>
              <w:rPr>
                <w:color w:val="000000" w:themeColor="text1"/>
                <w:lang w:val="sk-SK"/>
              </w:rPr>
            </w:pPr>
          </w:p>
        </w:tc>
        <w:tc>
          <w:tcPr>
            <w:tcW w:w="4876" w:type="dxa"/>
            <w:hideMark/>
          </w:tcPr>
          <w:p w:rsidR="00E66E11" w:rsidRPr="002E7E9E" w:rsidP="0035762F" w14:paraId="134C95A7" w14:textId="77777777">
            <w:pPr>
              <w:pStyle w:val="Normal6"/>
              <w:rPr>
                <w:color w:val="000000" w:themeColor="text1"/>
                <w:szCs w:val="24"/>
                <w:lang w:val="sk-SK"/>
              </w:rPr>
            </w:pPr>
            <w:r w:rsidRPr="002E7E9E">
              <w:rPr>
                <w:b/>
                <w:i/>
                <w:color w:val="000000" w:themeColor="text1"/>
                <w:lang w:val="sk-SK"/>
              </w:rPr>
              <w:t xml:space="preserve"> </w:t>
            </w:r>
          </w:p>
        </w:tc>
      </w:tr>
    </w:tbl>
    <w:p w:rsidR="00E66E11" w:rsidRPr="002E7E9E" w:rsidP="00E66E11" w14:paraId="7189FDD0"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55DB02C8" w14:textId="77777777">
      <w:pPr>
        <w:pStyle w:val="CrossRef"/>
        <w:rPr>
          <w:color w:val="000000" w:themeColor="text1"/>
          <w:lang w:val="sk-SK"/>
        </w:rPr>
      </w:pPr>
      <w:r w:rsidRPr="002E7E9E">
        <w:rPr>
          <w:color w:val="000000" w:themeColor="text1"/>
          <w:lang w:val="sk-SK"/>
        </w:rPr>
        <w:t>(nariadenie (EÚ) č. 1308/2013, článok 16)</w:t>
      </w:r>
    </w:p>
    <w:p w:rsidR="0049003B" w:rsidRPr="002E7E9E" w:rsidP="00E66E11" w14:paraId="2F255CD0" w14:textId="4E0693FD">
      <w:pPr>
        <w:rPr>
          <w:color w:val="000000" w:themeColor="text1"/>
        </w:rPr>
      </w:pPr>
      <w:r w:rsidRPr="002E7E9E">
        <w:rPr>
          <w:rStyle w:val="HideTWBExt"/>
        </w:rPr>
        <w:t>&lt;/AmendB&gt;</w:t>
      </w:r>
    </w:p>
    <w:p w:rsidR="00E66E11" w:rsidRPr="002E7E9E" w:rsidP="00E66E11" w14:paraId="4BB64D53"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418</w:t>
      </w:r>
      <w:r w:rsidRPr="002E7E9E">
        <w:rPr>
          <w:rStyle w:val="HideTWBExt"/>
          <w:lang w:val="sk-SK"/>
        </w:rPr>
        <w:t>&lt;/NumAmB&gt;</w:t>
      </w:r>
    </w:p>
    <w:p w:rsidR="00E66E11" w:rsidRPr="002E7E9E" w:rsidP="00E66E11" w14:paraId="2BC13821" w14:textId="77777777">
      <w:pPr>
        <w:pStyle w:val="NormalBold"/>
        <w:rPr>
          <w:color w:val="000000" w:themeColor="text1"/>
        </w:rPr>
      </w:pPr>
      <w:r w:rsidRPr="002E7E9E">
        <w:rPr>
          <w:rStyle w:val="HideTWBExt"/>
        </w:rPr>
        <w:t>&lt;RepeatBlock-By&gt;&lt;Members&gt;</w:t>
      </w:r>
      <w:r w:rsidRPr="002E7E9E">
        <w:rPr>
          <w:color w:val="000000" w:themeColor="text1"/>
        </w:rPr>
        <w:t xml:space="preserve">Carlo </w:t>
      </w:r>
      <w:r w:rsidRPr="002E7E9E">
        <w:rPr>
          <w:color w:val="000000" w:themeColor="text1"/>
        </w:rPr>
        <w:t>Fidanza</w:t>
      </w:r>
      <w:r w:rsidRPr="002E7E9E">
        <w:rPr>
          <w:rStyle w:val="HideTWBExt"/>
        </w:rPr>
        <w:t>&lt;/Members&gt;</w:t>
      </w:r>
    </w:p>
    <w:p w:rsidR="00E66E11" w:rsidRPr="002E7E9E" w:rsidP="00E66E11" w14:paraId="2E930EB3" w14:textId="77777777">
      <w:pPr>
        <w:rPr>
          <w:color w:val="000000" w:themeColor="text1"/>
        </w:rPr>
      </w:pPr>
      <w:r w:rsidRPr="002E7E9E">
        <w:rPr>
          <w:rStyle w:val="HideTWBExt"/>
        </w:rPr>
        <w:t>&lt;/RepeatBlock-By&gt;</w:t>
      </w:r>
    </w:p>
    <w:p w:rsidR="00E66E11" w:rsidRPr="002E7E9E" w:rsidP="00E66E11" w14:paraId="5AA7B228"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6E6A8D28" w14:textId="77777777">
      <w:pPr>
        <w:pStyle w:val="NormalBold"/>
        <w:rPr>
          <w:color w:val="000000" w:themeColor="text1"/>
        </w:rPr>
      </w:pPr>
      <w:r w:rsidRPr="002E7E9E">
        <w:rPr>
          <w:rStyle w:val="HideTWBExt"/>
        </w:rPr>
        <w:t>&lt;Article&gt;</w:t>
      </w:r>
      <w:r w:rsidRPr="002E7E9E">
        <w:rPr>
          <w:color w:val="000000" w:themeColor="text1"/>
        </w:rPr>
        <w:t>Článok 1 – odsek 1 – bod 6 b (nový)</w:t>
      </w:r>
      <w:r w:rsidRPr="002E7E9E">
        <w:rPr>
          <w:rStyle w:val="HideTWBExt"/>
        </w:rPr>
        <w:t>&lt;/Article&gt;</w:t>
      </w:r>
    </w:p>
    <w:p w:rsidR="00E66E11" w:rsidRPr="002E7E9E" w:rsidP="00E66E11" w14:paraId="08B63590"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51319CDE" w14:textId="77777777">
      <w:pPr>
        <w:rPr>
          <w:color w:val="000000" w:themeColor="text1"/>
        </w:rPr>
      </w:pPr>
      <w:r w:rsidRPr="002E7E9E">
        <w:rPr>
          <w:rStyle w:val="HideTWBExt"/>
        </w:rPr>
        <w:t>&lt;Article2&gt;</w:t>
      </w:r>
      <w:r w:rsidRPr="002E7E9E">
        <w:rPr>
          <w:color w:val="000000" w:themeColor="text1"/>
        </w:rPr>
        <w:t>Článok 16 – odsek 3a (nový)</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22F02D"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775BDC64" w14:textId="77777777">
            <w:pPr>
              <w:keepNext/>
              <w:rPr>
                <w:color w:val="000000" w:themeColor="text1"/>
              </w:rPr>
            </w:pPr>
          </w:p>
        </w:tc>
      </w:tr>
      <w:tr w14:paraId="654C64D4"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4964ADF6"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36729860" w14:textId="77777777">
            <w:pPr>
              <w:pStyle w:val="ColumnHeading"/>
              <w:keepNext/>
              <w:rPr>
                <w:color w:val="000000" w:themeColor="text1"/>
                <w:lang w:val="sk-SK"/>
              </w:rPr>
            </w:pPr>
            <w:r w:rsidRPr="002E7E9E">
              <w:rPr>
                <w:color w:val="000000" w:themeColor="text1"/>
                <w:lang w:val="sk-SK"/>
              </w:rPr>
              <w:t>Pozmeňujúci návrh</w:t>
            </w:r>
          </w:p>
        </w:tc>
      </w:tr>
      <w:tr w14:paraId="177D1031"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3EC4FD92" w14:textId="77777777">
            <w:pPr>
              <w:pStyle w:val="Normal6"/>
              <w:rPr>
                <w:color w:val="000000" w:themeColor="text1"/>
                <w:lang w:val="sk-SK"/>
              </w:rPr>
            </w:pPr>
          </w:p>
        </w:tc>
        <w:tc>
          <w:tcPr>
            <w:tcW w:w="4876" w:type="dxa"/>
            <w:hideMark/>
          </w:tcPr>
          <w:p w:rsidR="00E66E11" w:rsidRPr="002E7E9E" w:rsidP="0035762F" w14:paraId="26409ABD" w14:textId="016C73D9">
            <w:pPr>
              <w:pStyle w:val="Normal6"/>
              <w:rPr>
                <w:color w:val="000000" w:themeColor="text1"/>
                <w:szCs w:val="24"/>
                <w:lang w:val="sk-SK"/>
              </w:rPr>
            </w:pPr>
            <w:r w:rsidRPr="002E7E9E">
              <w:rPr>
                <w:b/>
                <w:i/>
                <w:color w:val="000000" w:themeColor="text1"/>
                <w:lang w:val="sk-SK"/>
              </w:rPr>
              <w:t>6b.</w:t>
            </w:r>
            <w:r w:rsidRPr="002E7E9E">
              <w:rPr>
                <w:b/>
                <w:i/>
                <w:color w:val="000000" w:themeColor="text1"/>
                <w:lang w:val="sk-SK"/>
              </w:rPr>
              <w:tab/>
              <w:t>Do článku 16 sa dopĺňa tento odsek: 3a. Komisia je oprávnená prijímať delegované akty s cieľom zabezpečiť riadne fungovanie foriem intervencie stanovených v tomto článku.</w:t>
            </w:r>
          </w:p>
        </w:tc>
      </w:tr>
    </w:tbl>
    <w:p w:rsidR="00E66E11" w:rsidRPr="002E7E9E" w:rsidP="00E66E11" w14:paraId="33E2DEE0"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{IT}</w:t>
      </w:r>
      <w:r w:rsidRPr="002E7E9E">
        <w:rPr>
          <w:noProof w:val="0"/>
          <w:color w:val="000000" w:themeColor="text1"/>
          <w:lang w:val="sk-SK"/>
        </w:rPr>
        <w:t>it</w:t>
      </w:r>
      <w:r w:rsidRPr="002E7E9E">
        <w:rPr>
          <w:rStyle w:val="HideTWBExt"/>
          <w:lang w:val="sk-SK"/>
        </w:rPr>
        <w:t>&lt;/Original&gt;</w:t>
      </w:r>
    </w:p>
    <w:p w:rsidR="00E66E11" w:rsidRPr="002E7E9E" w:rsidP="00E66E11" w14:paraId="218CFE42"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3902FD5F" w14:textId="77777777">
      <w:pPr>
        <w:pStyle w:val="Normal12Italic"/>
        <w:rPr>
          <w:noProof w:val="0"/>
          <w:color w:val="000000" w:themeColor="text1"/>
          <w:lang w:val="sk-SK"/>
        </w:rPr>
      </w:pPr>
      <w:r w:rsidRPr="002E7E9E">
        <w:rPr>
          <w:color w:val="000000" w:themeColor="text1"/>
          <w:lang w:val="sk-SK"/>
        </w:rPr>
        <w:t>Je vhodné výslovne uviesť, že verejná intervencia by mohla spočívať aj v podnecovaní využívania produktov na nepotravinárske účely, ako je bioenergia, s cieľom zmierniť krízy na trhu súvisiace s potravinárskym využitím. To je v súlade so stratégiou pre biohospodárstvo a jeho potrebami v oblasti biomasy. Týmto opatrením by a nemali destabilizovať ostatné trhy s nepotravinárskymi výrobkami, ale malo by umožniť vyslať trhom správny signál.</w:t>
      </w:r>
    </w:p>
    <w:p w:rsidR="0049003B" w:rsidRPr="002E7E9E" w:rsidP="00E66E11" w14:paraId="1F337BF4" w14:textId="42BF05B8">
      <w:pPr>
        <w:rPr>
          <w:color w:val="000000" w:themeColor="text1"/>
        </w:rPr>
      </w:pPr>
      <w:r w:rsidRPr="002E7E9E">
        <w:rPr>
          <w:rStyle w:val="HideTWBExt"/>
        </w:rPr>
        <w:t>&lt;/AmendB&gt;</w:t>
      </w:r>
    </w:p>
    <w:p w:rsidR="00E66E11" w:rsidRPr="002E7E9E" w:rsidP="00E66E11" w14:paraId="142B9B6E"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419</w:t>
      </w:r>
      <w:r w:rsidRPr="002E7E9E">
        <w:rPr>
          <w:rStyle w:val="HideTWBExt"/>
          <w:lang w:val="sk-SK"/>
        </w:rPr>
        <w:t>&lt;/NumAmB&gt;</w:t>
      </w:r>
    </w:p>
    <w:p w:rsidR="00E66E11" w:rsidRPr="002E7E9E" w:rsidP="00E66E11" w14:paraId="67F67DD6" w14:textId="77777777">
      <w:pPr>
        <w:pStyle w:val="NormalBold"/>
        <w:rPr>
          <w:color w:val="000000" w:themeColor="text1"/>
        </w:rPr>
      </w:pPr>
      <w:r w:rsidRPr="002E7E9E">
        <w:rPr>
          <w:rStyle w:val="HideTWBExt"/>
        </w:rPr>
        <w:t>&lt;RepeatBlock-By&gt;&lt;Members&gt;</w:t>
      </w:r>
      <w:r w:rsidRPr="002E7E9E">
        <w:rPr>
          <w:color w:val="000000" w:themeColor="text1"/>
        </w:rPr>
        <w:t>Claudiu</w:t>
      </w:r>
      <w:r w:rsidRPr="002E7E9E">
        <w:rPr>
          <w:color w:val="000000" w:themeColor="text1"/>
        </w:rPr>
        <w:t xml:space="preserve">-Richard </w:t>
      </w:r>
      <w:r w:rsidRPr="002E7E9E">
        <w:rPr>
          <w:color w:val="000000" w:themeColor="text1"/>
        </w:rPr>
        <w:t>Târziu</w:t>
      </w:r>
      <w:r w:rsidRPr="002E7E9E">
        <w:rPr>
          <w:color w:val="000000" w:themeColor="text1"/>
        </w:rPr>
        <w:t xml:space="preserve">, </w:t>
      </w:r>
      <w:r w:rsidRPr="002E7E9E">
        <w:rPr>
          <w:color w:val="000000" w:themeColor="text1"/>
        </w:rPr>
        <w:t>Waldemar</w:t>
      </w:r>
      <w:r w:rsidRPr="002E7E9E">
        <w:rPr>
          <w:color w:val="000000" w:themeColor="text1"/>
        </w:rPr>
        <w:t xml:space="preserve"> </w:t>
      </w:r>
      <w:r w:rsidRPr="002E7E9E">
        <w:rPr>
          <w:color w:val="000000" w:themeColor="text1"/>
        </w:rPr>
        <w:t>Buda</w:t>
      </w:r>
      <w:r w:rsidRPr="002E7E9E">
        <w:rPr>
          <w:color w:val="000000" w:themeColor="text1"/>
        </w:rPr>
        <w:t xml:space="preserve">, </w:t>
      </w:r>
      <w:r w:rsidRPr="002E7E9E">
        <w:rPr>
          <w:color w:val="000000" w:themeColor="text1"/>
        </w:rPr>
        <w:t>Georgiana</w:t>
      </w:r>
      <w:r w:rsidRPr="002E7E9E">
        <w:rPr>
          <w:color w:val="000000" w:themeColor="text1"/>
        </w:rPr>
        <w:t xml:space="preserve"> </w:t>
      </w:r>
      <w:r w:rsidRPr="002E7E9E">
        <w:rPr>
          <w:color w:val="000000" w:themeColor="text1"/>
        </w:rPr>
        <w:t>Teodorescu</w:t>
      </w:r>
      <w:r w:rsidRPr="002E7E9E">
        <w:rPr>
          <w:color w:val="000000" w:themeColor="text1"/>
        </w:rPr>
        <w:t xml:space="preserve">, </w:t>
      </w:r>
      <w:r w:rsidRPr="002E7E9E">
        <w:rPr>
          <w:color w:val="000000" w:themeColor="text1"/>
        </w:rPr>
        <w:t>Jessika</w:t>
      </w:r>
      <w:r w:rsidRPr="002E7E9E">
        <w:rPr>
          <w:color w:val="000000" w:themeColor="text1"/>
        </w:rPr>
        <w:t xml:space="preserve"> van </w:t>
      </w:r>
      <w:r w:rsidRPr="002E7E9E">
        <w:rPr>
          <w:color w:val="000000" w:themeColor="text1"/>
        </w:rPr>
        <w:t>Leeuwen</w:t>
      </w:r>
      <w:r w:rsidRPr="002E7E9E">
        <w:rPr>
          <w:color w:val="000000" w:themeColor="text1"/>
        </w:rPr>
        <w:t xml:space="preserve">, Veronika </w:t>
      </w:r>
      <w:r w:rsidRPr="002E7E9E">
        <w:rPr>
          <w:color w:val="000000" w:themeColor="text1"/>
        </w:rPr>
        <w:t>Vrecionová</w:t>
      </w:r>
      <w:r w:rsidRPr="002E7E9E">
        <w:rPr>
          <w:rStyle w:val="HideTWBExt"/>
        </w:rPr>
        <w:t>&lt;/Members&gt;</w:t>
      </w:r>
    </w:p>
    <w:p w:rsidR="00E66E11" w:rsidRPr="002E7E9E" w:rsidP="00E66E11" w14:paraId="76466164" w14:textId="77777777">
      <w:pPr>
        <w:rPr>
          <w:color w:val="000000" w:themeColor="text1"/>
        </w:rPr>
      </w:pPr>
      <w:r w:rsidRPr="002E7E9E">
        <w:rPr>
          <w:rStyle w:val="HideTWBExt"/>
        </w:rPr>
        <w:t>&lt;/RepeatBlock-By&gt;</w:t>
      </w:r>
    </w:p>
    <w:p w:rsidR="00E66E11" w:rsidRPr="002E7E9E" w:rsidP="00E66E11" w14:paraId="051333B1"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4CB2B23D" w14:textId="77777777">
      <w:pPr>
        <w:pStyle w:val="NormalBold"/>
        <w:rPr>
          <w:color w:val="000000" w:themeColor="text1"/>
        </w:rPr>
      </w:pPr>
      <w:r w:rsidRPr="002E7E9E">
        <w:rPr>
          <w:rStyle w:val="HideTWBExt"/>
        </w:rPr>
        <w:t>&lt;Article&gt;</w:t>
      </w:r>
      <w:r w:rsidRPr="002E7E9E">
        <w:rPr>
          <w:color w:val="000000" w:themeColor="text1"/>
        </w:rPr>
        <w:t>Článok 1 – odsek 1 – bod 7</w:t>
      </w:r>
      <w:r w:rsidRPr="002E7E9E">
        <w:rPr>
          <w:rStyle w:val="HideTWBExt"/>
        </w:rPr>
        <w:t>&lt;/Article&gt;</w:t>
      </w:r>
    </w:p>
    <w:p w:rsidR="00E66E11" w:rsidRPr="002E7E9E" w:rsidP="00E66E11" w14:paraId="7E6CBD0D"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2C9D9555" w14:textId="77777777">
      <w:pPr>
        <w:rPr>
          <w:color w:val="000000" w:themeColor="text1"/>
        </w:rPr>
      </w:pPr>
      <w:r w:rsidRPr="002E7E9E">
        <w:rPr>
          <w:rStyle w:val="HideTWBExt"/>
        </w:rPr>
        <w:t>&lt;Article2&gt;</w:t>
      </w:r>
      <w:r w:rsidRPr="002E7E9E">
        <w:rPr>
          <w:color w:val="000000" w:themeColor="text1"/>
        </w:rPr>
        <w:t>Článok 16a – odsek 1</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536C73"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3476B03A" w14:textId="77777777">
            <w:pPr>
              <w:keepNext/>
              <w:rPr>
                <w:color w:val="000000" w:themeColor="text1"/>
              </w:rPr>
            </w:pPr>
          </w:p>
        </w:tc>
      </w:tr>
      <w:tr w14:paraId="35573305"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43744747"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5EDF3DEA" w14:textId="77777777">
            <w:pPr>
              <w:pStyle w:val="ColumnHeading"/>
              <w:keepNext/>
              <w:rPr>
                <w:color w:val="000000" w:themeColor="text1"/>
                <w:lang w:val="sk-SK"/>
              </w:rPr>
            </w:pPr>
            <w:r w:rsidRPr="002E7E9E">
              <w:rPr>
                <w:color w:val="000000" w:themeColor="text1"/>
                <w:lang w:val="sk-SK"/>
              </w:rPr>
              <w:t>Pozmeňujúci návrh</w:t>
            </w:r>
          </w:p>
        </w:tc>
      </w:tr>
      <w:tr w14:paraId="4C3F7B44"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D4D07B4" w14:textId="77777777">
            <w:pPr>
              <w:pStyle w:val="Normal6"/>
              <w:rPr>
                <w:color w:val="000000" w:themeColor="text1"/>
                <w:lang w:val="sk-SK"/>
              </w:rPr>
            </w:pPr>
            <w:r w:rsidRPr="002E7E9E">
              <w:rPr>
                <w:color w:val="000000" w:themeColor="text1"/>
                <w:lang w:val="sk-SK"/>
              </w:rPr>
              <w:t>Komisia je splnomocnená prijímať delegované akty v súlade s článkom 227, ktorými sa toto nariadenie dopĺňa o pravidlá týkajúce sa:</w:t>
            </w:r>
          </w:p>
        </w:tc>
        <w:tc>
          <w:tcPr>
            <w:tcW w:w="4876" w:type="dxa"/>
            <w:hideMark/>
          </w:tcPr>
          <w:p w:rsidR="00E66E11" w:rsidRPr="002E7E9E" w:rsidP="0035762F" w14:paraId="3F2D69C5" w14:textId="77777777">
            <w:pPr>
              <w:pStyle w:val="Normal6"/>
              <w:rPr>
                <w:color w:val="000000" w:themeColor="text1"/>
                <w:szCs w:val="24"/>
                <w:lang w:val="sk-SK"/>
              </w:rPr>
            </w:pPr>
            <w:r w:rsidRPr="002E7E9E">
              <w:rPr>
                <w:color w:val="000000" w:themeColor="text1"/>
                <w:lang w:val="sk-SK"/>
              </w:rPr>
              <w:t>Komisia je splnomocnená prijímať delegované akty v súlade s článkom 227</w:t>
            </w:r>
            <w:r w:rsidRPr="002E7E9E">
              <w:rPr>
                <w:b/>
                <w:i/>
                <w:color w:val="000000" w:themeColor="text1"/>
                <w:lang w:val="sk-SK"/>
              </w:rPr>
              <w:t xml:space="preserve"> v jasne vymedzených medziach a pri plnom dodržiavaní zásad transparentnosti, proporcionality a riadneho finančného hospodárenia</w:t>
            </w:r>
            <w:r w:rsidRPr="002E7E9E">
              <w:rPr>
                <w:color w:val="000000" w:themeColor="text1"/>
                <w:lang w:val="sk-SK"/>
              </w:rPr>
              <w:t>, ktorými sa toto nariadenie dopĺňa o pravidlá týkajúce sa:</w:t>
            </w:r>
          </w:p>
        </w:tc>
      </w:tr>
    </w:tbl>
    <w:p w:rsidR="00E66E11" w:rsidRPr="002E7E9E" w:rsidP="00E66E11" w14:paraId="3A68AB3B"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5C7DD3DE"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6235D8E4" w14:textId="77777777">
      <w:pPr>
        <w:pStyle w:val="Normal12Italic"/>
        <w:rPr>
          <w:noProof w:val="0"/>
          <w:color w:val="000000" w:themeColor="text1"/>
          <w:lang w:val="sk-SK"/>
        </w:rPr>
      </w:pPr>
      <w:r w:rsidRPr="002E7E9E">
        <w:rPr>
          <w:color w:val="000000" w:themeColor="text1"/>
          <w:lang w:val="sk-SK"/>
        </w:rPr>
        <w:t>Zavádzajú sa dodatočné záruky s cieľom obmedziť príliš široké výklady a zároveň zabezpečiť súlad s prioritami EÚ a zvýšiť predvídateľnosť, o ktorú požiadala väčšina členských štátov. Posilňujú sa tiež požiadavky v oblasti transparentnosti, podávania správ, auditu a finančnej kontroly, čím sa posilňuje dozorná úloha Európskeho dvora audítorov aj členských štátov.</w:t>
      </w:r>
    </w:p>
    <w:p w:rsidR="0049003B" w:rsidRPr="002E7E9E" w:rsidP="00E66E11" w14:paraId="499EBD59" w14:textId="46CE9C96">
      <w:pPr>
        <w:rPr>
          <w:color w:val="000000" w:themeColor="text1"/>
        </w:rPr>
      </w:pPr>
      <w:r w:rsidRPr="002E7E9E">
        <w:rPr>
          <w:rStyle w:val="HideTWBExt"/>
        </w:rPr>
        <w:t>&lt;/AmendB&gt;</w:t>
      </w:r>
    </w:p>
    <w:p w:rsidR="00E66E11" w:rsidRPr="002E7E9E" w:rsidP="00E66E11" w14:paraId="00D4A34A"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420</w:t>
      </w:r>
      <w:r w:rsidRPr="002E7E9E">
        <w:rPr>
          <w:rStyle w:val="HideTWBExt"/>
          <w:lang w:val="sk-SK"/>
        </w:rPr>
        <w:t>&lt;/NumAmB&gt;</w:t>
      </w:r>
    </w:p>
    <w:p w:rsidR="00E66E11" w:rsidRPr="002E7E9E" w:rsidP="00E66E11" w14:paraId="7888FDD5" w14:textId="77777777">
      <w:pPr>
        <w:pStyle w:val="NormalBold"/>
        <w:rPr>
          <w:color w:val="000000" w:themeColor="text1"/>
        </w:rPr>
      </w:pPr>
      <w:r w:rsidRPr="002E7E9E">
        <w:rPr>
          <w:rStyle w:val="HideTWBExt"/>
        </w:rPr>
        <w:t>&lt;RepeatBlock-By&gt;&lt;Members&gt;</w:t>
      </w:r>
      <w:r w:rsidRPr="002E7E9E">
        <w:rPr>
          <w:color w:val="000000" w:themeColor="text1"/>
        </w:rPr>
        <w:t>Carmen</w:t>
      </w:r>
      <w:r w:rsidRPr="002E7E9E">
        <w:rPr>
          <w:color w:val="000000" w:themeColor="text1"/>
        </w:rPr>
        <w:t xml:space="preserve"> </w:t>
      </w:r>
      <w:r w:rsidRPr="002E7E9E">
        <w:rPr>
          <w:color w:val="000000" w:themeColor="text1"/>
        </w:rPr>
        <w:t>Crespo</w:t>
      </w:r>
      <w:r w:rsidRPr="002E7E9E">
        <w:rPr>
          <w:color w:val="000000" w:themeColor="text1"/>
        </w:rPr>
        <w:t xml:space="preserve"> </w:t>
      </w:r>
      <w:r w:rsidRPr="002E7E9E">
        <w:rPr>
          <w:color w:val="000000" w:themeColor="text1"/>
        </w:rPr>
        <w:t>Díaz</w:t>
      </w:r>
      <w:r w:rsidRPr="002E7E9E">
        <w:rPr>
          <w:color w:val="000000" w:themeColor="text1"/>
        </w:rPr>
        <w:t xml:space="preserve">, </w:t>
      </w:r>
      <w:r w:rsidRPr="002E7E9E">
        <w:rPr>
          <w:color w:val="000000" w:themeColor="text1"/>
        </w:rPr>
        <w:t>Esther</w:t>
      </w:r>
      <w:r w:rsidRPr="002E7E9E">
        <w:rPr>
          <w:color w:val="000000" w:themeColor="text1"/>
        </w:rPr>
        <w:t xml:space="preserve"> </w:t>
      </w:r>
      <w:r w:rsidRPr="002E7E9E">
        <w:rPr>
          <w:color w:val="000000" w:themeColor="text1"/>
        </w:rPr>
        <w:t>Herranz</w:t>
      </w:r>
      <w:r w:rsidRPr="002E7E9E">
        <w:rPr>
          <w:color w:val="000000" w:themeColor="text1"/>
        </w:rPr>
        <w:t xml:space="preserve"> </w:t>
      </w:r>
      <w:r w:rsidRPr="002E7E9E">
        <w:rPr>
          <w:color w:val="000000" w:themeColor="text1"/>
        </w:rPr>
        <w:t>García</w:t>
      </w:r>
      <w:r w:rsidRPr="002E7E9E">
        <w:rPr>
          <w:color w:val="000000" w:themeColor="text1"/>
        </w:rPr>
        <w:t xml:space="preserve">, </w:t>
      </w:r>
      <w:r w:rsidRPr="002E7E9E">
        <w:rPr>
          <w:color w:val="000000" w:themeColor="text1"/>
        </w:rPr>
        <w:t>Susana</w:t>
      </w:r>
      <w:r w:rsidRPr="002E7E9E">
        <w:rPr>
          <w:color w:val="000000" w:themeColor="text1"/>
        </w:rPr>
        <w:t xml:space="preserve"> </w:t>
      </w:r>
      <w:r w:rsidRPr="002E7E9E">
        <w:rPr>
          <w:color w:val="000000" w:themeColor="text1"/>
        </w:rPr>
        <w:t>Solís</w:t>
      </w:r>
      <w:r w:rsidRPr="002E7E9E">
        <w:rPr>
          <w:color w:val="000000" w:themeColor="text1"/>
        </w:rPr>
        <w:t xml:space="preserve"> </w:t>
      </w:r>
      <w:r w:rsidRPr="002E7E9E">
        <w:rPr>
          <w:color w:val="000000" w:themeColor="text1"/>
        </w:rPr>
        <w:t>Pérez</w:t>
      </w:r>
      <w:r w:rsidRPr="002E7E9E">
        <w:rPr>
          <w:color w:val="000000" w:themeColor="text1"/>
        </w:rPr>
        <w:t xml:space="preserve">, Juan </w:t>
      </w:r>
      <w:r w:rsidRPr="002E7E9E">
        <w:rPr>
          <w:color w:val="000000" w:themeColor="text1"/>
        </w:rPr>
        <w:t>Ignacio</w:t>
      </w:r>
      <w:r w:rsidRPr="002E7E9E">
        <w:rPr>
          <w:color w:val="000000" w:themeColor="text1"/>
        </w:rPr>
        <w:t xml:space="preserve"> </w:t>
      </w:r>
      <w:r w:rsidRPr="002E7E9E">
        <w:rPr>
          <w:color w:val="000000" w:themeColor="text1"/>
        </w:rPr>
        <w:t>Zoido</w:t>
      </w:r>
      <w:r w:rsidRPr="002E7E9E">
        <w:rPr>
          <w:color w:val="000000" w:themeColor="text1"/>
        </w:rPr>
        <w:t xml:space="preserve"> </w:t>
      </w:r>
      <w:r w:rsidRPr="002E7E9E">
        <w:rPr>
          <w:color w:val="000000" w:themeColor="text1"/>
        </w:rPr>
        <w:t>Álvarez</w:t>
      </w:r>
      <w:r w:rsidRPr="002E7E9E">
        <w:rPr>
          <w:color w:val="000000" w:themeColor="text1"/>
        </w:rPr>
        <w:t xml:space="preserve">, Antonio </w:t>
      </w:r>
      <w:r w:rsidRPr="002E7E9E">
        <w:rPr>
          <w:color w:val="000000" w:themeColor="text1"/>
        </w:rPr>
        <w:t>López-Istúriz</w:t>
      </w:r>
      <w:r w:rsidRPr="002E7E9E">
        <w:rPr>
          <w:color w:val="000000" w:themeColor="text1"/>
        </w:rPr>
        <w:t xml:space="preserve"> </w:t>
      </w:r>
      <w:r w:rsidRPr="002E7E9E">
        <w:rPr>
          <w:color w:val="000000" w:themeColor="text1"/>
        </w:rPr>
        <w:t>White</w:t>
      </w:r>
      <w:r w:rsidRPr="002E7E9E">
        <w:rPr>
          <w:color w:val="000000" w:themeColor="text1"/>
        </w:rPr>
        <w:t xml:space="preserve">, Elena Nevado del </w:t>
      </w:r>
      <w:r w:rsidRPr="002E7E9E">
        <w:rPr>
          <w:color w:val="000000" w:themeColor="text1"/>
        </w:rPr>
        <w:t>Campo</w:t>
      </w:r>
      <w:r w:rsidRPr="002E7E9E">
        <w:rPr>
          <w:rStyle w:val="HideTWBExt"/>
        </w:rPr>
        <w:t>&lt;/Members&gt;</w:t>
      </w:r>
    </w:p>
    <w:p w:rsidR="00E66E11" w:rsidRPr="002E7E9E" w:rsidP="00E66E11" w14:paraId="3A7EDE2D" w14:textId="77777777">
      <w:pPr>
        <w:rPr>
          <w:color w:val="000000" w:themeColor="text1"/>
        </w:rPr>
      </w:pPr>
      <w:r w:rsidRPr="002E7E9E">
        <w:rPr>
          <w:rStyle w:val="HideTWBExt"/>
        </w:rPr>
        <w:t>&lt;/RepeatBlock-By&gt;</w:t>
      </w:r>
    </w:p>
    <w:p w:rsidR="00E66E11" w:rsidRPr="002E7E9E" w:rsidP="00E66E11" w14:paraId="301E24DD"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0F78F4D3" w14:textId="77777777">
      <w:pPr>
        <w:pStyle w:val="NormalBold"/>
        <w:rPr>
          <w:color w:val="000000" w:themeColor="text1"/>
        </w:rPr>
      </w:pPr>
      <w:r w:rsidRPr="002E7E9E">
        <w:rPr>
          <w:rStyle w:val="HideTWBExt"/>
        </w:rPr>
        <w:t>&lt;Article&gt;</w:t>
      </w:r>
      <w:r w:rsidRPr="002E7E9E">
        <w:rPr>
          <w:color w:val="000000" w:themeColor="text1"/>
        </w:rPr>
        <w:t>Článok 1 – odsek 1 – bod 7</w:t>
      </w:r>
      <w:r w:rsidRPr="002E7E9E">
        <w:rPr>
          <w:rStyle w:val="HideTWBExt"/>
        </w:rPr>
        <w:t>&lt;/Article&gt;</w:t>
      </w:r>
    </w:p>
    <w:p w:rsidR="00E66E11" w:rsidRPr="002E7E9E" w:rsidP="00E66E11" w14:paraId="2E550185"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0E280E02" w14:textId="77777777">
      <w:pPr>
        <w:rPr>
          <w:color w:val="000000" w:themeColor="text1"/>
        </w:rPr>
      </w:pPr>
      <w:r w:rsidRPr="002E7E9E">
        <w:rPr>
          <w:rStyle w:val="HideTWBExt"/>
        </w:rPr>
        <w:t>&lt;Article2&gt;</w:t>
      </w:r>
      <w:r w:rsidRPr="002E7E9E">
        <w:rPr>
          <w:color w:val="000000" w:themeColor="text1"/>
        </w:rPr>
        <w:t>Článok 16a – odsek 1 – písmeno a</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CA27110"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31AE092A" w14:textId="77777777">
            <w:pPr>
              <w:keepNext/>
              <w:rPr>
                <w:color w:val="000000" w:themeColor="text1"/>
              </w:rPr>
            </w:pPr>
          </w:p>
        </w:tc>
      </w:tr>
      <w:tr w14:paraId="7993D8E3"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7ED866B9"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4EE9C769" w14:textId="77777777">
            <w:pPr>
              <w:pStyle w:val="ColumnHeading"/>
              <w:keepNext/>
              <w:rPr>
                <w:color w:val="000000" w:themeColor="text1"/>
                <w:lang w:val="sk-SK"/>
              </w:rPr>
            </w:pPr>
            <w:r w:rsidRPr="002E7E9E">
              <w:rPr>
                <w:color w:val="000000" w:themeColor="text1"/>
                <w:lang w:val="sk-SK"/>
              </w:rPr>
              <w:t>Pozmeňujúci návrh</w:t>
            </w:r>
          </w:p>
        </w:tc>
      </w:tr>
      <w:tr w14:paraId="195D6A5E"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37F48330" w14:textId="77777777">
            <w:pPr>
              <w:pStyle w:val="Normal6"/>
              <w:rPr>
                <w:color w:val="000000" w:themeColor="text1"/>
                <w:lang w:val="sk-SK"/>
              </w:rPr>
            </w:pPr>
            <w:r w:rsidRPr="002E7E9E">
              <w:rPr>
                <w:color w:val="000000" w:themeColor="text1"/>
                <w:lang w:val="sk-SK"/>
              </w:rPr>
              <w:t>a)</w:t>
            </w:r>
            <w:r w:rsidRPr="002E7E9E">
              <w:rPr>
                <w:color w:val="000000" w:themeColor="text1"/>
                <w:lang w:val="sk-SK"/>
              </w:rPr>
              <w:tab/>
              <w:t>typu opatrení oprávnených na financovanie zo zdrojov Únie a podmienok refundácie;</w:t>
            </w:r>
          </w:p>
        </w:tc>
        <w:tc>
          <w:tcPr>
            <w:tcW w:w="4876" w:type="dxa"/>
            <w:hideMark/>
          </w:tcPr>
          <w:p w:rsidR="00E66E11" w:rsidRPr="002E7E9E" w:rsidP="0035762F" w14:paraId="3A5992B1" w14:textId="77777777">
            <w:pPr>
              <w:pStyle w:val="Normal6"/>
              <w:rPr>
                <w:color w:val="000000" w:themeColor="text1"/>
                <w:szCs w:val="24"/>
                <w:lang w:val="sk-SK"/>
              </w:rPr>
            </w:pPr>
            <w:r w:rsidRPr="002E7E9E">
              <w:rPr>
                <w:color w:val="000000" w:themeColor="text1"/>
                <w:lang w:val="sk-SK"/>
              </w:rPr>
              <w:t>a)</w:t>
            </w:r>
            <w:r w:rsidRPr="002E7E9E">
              <w:rPr>
                <w:color w:val="000000" w:themeColor="text1"/>
                <w:lang w:val="sk-SK"/>
              </w:rPr>
              <w:tab/>
              <w:t>typu opatrení oprávnených na financovanie zo zdrojov Únie a podmienok refundácie</w:t>
            </w:r>
            <w:r w:rsidRPr="002E7E9E">
              <w:rPr>
                <w:b/>
                <w:i/>
                <w:color w:val="000000" w:themeColor="text1"/>
                <w:lang w:val="sk-SK"/>
              </w:rPr>
              <w:t xml:space="preserve">, ako aj, pokiaľ ide o intervencie uvedené v kapitole </w:t>
            </w:r>
            <w:r w:rsidRPr="002E7E9E">
              <w:rPr>
                <w:b/>
                <w:i/>
                <w:color w:val="000000" w:themeColor="text1"/>
                <w:lang w:val="sk-SK"/>
              </w:rPr>
              <w:t>IIa</w:t>
            </w:r>
            <w:r w:rsidRPr="002E7E9E">
              <w:rPr>
                <w:b/>
                <w:i/>
                <w:color w:val="000000" w:themeColor="text1"/>
                <w:lang w:val="sk-SK"/>
              </w:rPr>
              <w:t>:</w:t>
            </w:r>
          </w:p>
        </w:tc>
      </w:tr>
      <w:tr w14:paraId="057D5EEA"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2FC6585D" w14:textId="77777777">
            <w:pPr>
              <w:pStyle w:val="Normal6"/>
              <w:rPr>
                <w:color w:val="000000" w:themeColor="text1"/>
                <w:lang w:val="sk-SK"/>
              </w:rPr>
            </w:pPr>
          </w:p>
        </w:tc>
        <w:tc>
          <w:tcPr>
            <w:tcW w:w="4876" w:type="dxa"/>
            <w:hideMark/>
          </w:tcPr>
          <w:p w:rsidR="00E66E11" w:rsidRPr="002E7E9E" w:rsidP="0035762F" w14:paraId="6738B4CF" w14:textId="77777777">
            <w:pPr>
              <w:pStyle w:val="Normal6"/>
              <w:rPr>
                <w:color w:val="000000" w:themeColor="text1"/>
                <w:szCs w:val="24"/>
                <w:lang w:val="sk-SK"/>
              </w:rPr>
            </w:pPr>
            <w:r w:rsidRPr="002E7E9E">
              <w:rPr>
                <w:b/>
                <w:i/>
                <w:color w:val="000000" w:themeColor="text1"/>
                <w:lang w:val="sk-SK"/>
              </w:rPr>
              <w:t>i) predpisov potrebných na zabezpečenie ich jednotného fungovania a zabránenie narušeniu hospodárskej súťaže</w:t>
            </w:r>
            <w:r w:rsidRPr="002E7E9E">
              <w:rPr>
                <w:color w:val="000000" w:themeColor="text1"/>
                <w:lang w:val="sk-SK"/>
              </w:rPr>
              <w:t>;</w:t>
            </w:r>
          </w:p>
        </w:tc>
      </w:tr>
      <w:tr w14:paraId="5221E639"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35AEF832" w14:textId="77777777">
            <w:pPr>
              <w:pStyle w:val="Normal6"/>
              <w:rPr>
                <w:color w:val="000000" w:themeColor="text1"/>
                <w:lang w:val="sk-SK"/>
              </w:rPr>
            </w:pPr>
          </w:p>
        </w:tc>
        <w:tc>
          <w:tcPr>
            <w:tcW w:w="4876" w:type="dxa"/>
            <w:hideMark/>
          </w:tcPr>
          <w:p w:rsidR="00E66E11" w:rsidRPr="002E7E9E" w:rsidP="0035762F" w14:paraId="1474710E" w14:textId="77777777">
            <w:pPr>
              <w:pStyle w:val="Normal6"/>
              <w:rPr>
                <w:color w:val="000000" w:themeColor="text1"/>
                <w:szCs w:val="24"/>
                <w:lang w:val="sk-SK"/>
              </w:rPr>
            </w:pPr>
            <w:r w:rsidRPr="002E7E9E">
              <w:rPr>
                <w:b/>
                <w:i/>
                <w:color w:val="000000" w:themeColor="text1"/>
                <w:lang w:val="sk-SK"/>
              </w:rPr>
              <w:t>ii) výdavkov a investícií, na ktoré sa vzťahuje podpora podľa článku 31, vrátane administratívnych a personálnych výdavkov organizácií a združení výrobcov, poradenských služieb, technickej pomoci a propagačných, komunikačných a marketingových aktivít;</w:t>
            </w:r>
          </w:p>
        </w:tc>
      </w:tr>
      <w:tr w14:paraId="21DFEDD5"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798A0520" w14:textId="77777777">
            <w:pPr>
              <w:pStyle w:val="Normal6"/>
              <w:rPr>
                <w:color w:val="000000" w:themeColor="text1"/>
                <w:lang w:val="sk-SK"/>
              </w:rPr>
            </w:pPr>
          </w:p>
        </w:tc>
        <w:tc>
          <w:tcPr>
            <w:tcW w:w="4876" w:type="dxa"/>
            <w:hideMark/>
          </w:tcPr>
          <w:p w:rsidR="00E66E11" w:rsidRPr="002E7E9E" w:rsidP="0035762F" w14:paraId="3EF39675" w14:textId="77777777">
            <w:pPr>
              <w:pStyle w:val="Normal6"/>
              <w:rPr>
                <w:color w:val="000000" w:themeColor="text1"/>
                <w:szCs w:val="24"/>
                <w:lang w:val="sk-SK"/>
              </w:rPr>
            </w:pPr>
            <w:r w:rsidRPr="002E7E9E">
              <w:rPr>
                <w:b/>
                <w:i/>
                <w:color w:val="000000" w:themeColor="text1"/>
                <w:lang w:val="sk-SK"/>
              </w:rPr>
              <w:t>iii) základných údajov a referenčných období na výpočet hodnoty predanej produkcie vrátane produkcie ovocia a zeleniny určenej na spracovanie;</w:t>
            </w:r>
          </w:p>
        </w:tc>
      </w:tr>
      <w:tr w14:paraId="4101C1D1"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26B3CA5D" w14:textId="77777777">
            <w:pPr>
              <w:pStyle w:val="Normal6"/>
              <w:rPr>
                <w:color w:val="000000" w:themeColor="text1"/>
                <w:lang w:val="sk-SK"/>
              </w:rPr>
            </w:pPr>
          </w:p>
        </w:tc>
        <w:tc>
          <w:tcPr>
            <w:tcW w:w="4876" w:type="dxa"/>
            <w:hideMark/>
          </w:tcPr>
          <w:p w:rsidR="00E66E11" w:rsidRPr="002E7E9E" w:rsidP="0035762F" w14:paraId="5A671E49" w14:textId="77777777">
            <w:pPr>
              <w:pStyle w:val="Normal6"/>
              <w:rPr>
                <w:color w:val="000000" w:themeColor="text1"/>
                <w:szCs w:val="24"/>
                <w:lang w:val="sk-SK"/>
              </w:rPr>
            </w:pPr>
            <w:r w:rsidRPr="002E7E9E">
              <w:rPr>
                <w:b/>
                <w:i/>
                <w:color w:val="000000" w:themeColor="text1"/>
                <w:lang w:val="sk-SK"/>
              </w:rPr>
              <w:t>iv) limitov podpory uplatniteľných na stiahnutie z trhu, zelenú úrodu, upustenie od zberu a reštrukturalizačné opatrenia;</w:t>
            </w:r>
          </w:p>
        </w:tc>
      </w:tr>
      <w:tr w14:paraId="19468CCB"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7B754CF5" w14:textId="77777777">
            <w:pPr>
              <w:pStyle w:val="Normal6"/>
              <w:rPr>
                <w:color w:val="000000" w:themeColor="text1"/>
                <w:lang w:val="sk-SK"/>
              </w:rPr>
            </w:pPr>
          </w:p>
        </w:tc>
        <w:tc>
          <w:tcPr>
            <w:tcW w:w="4876" w:type="dxa"/>
            <w:hideMark/>
          </w:tcPr>
          <w:p w:rsidR="00E66E11" w:rsidRPr="002E7E9E" w:rsidP="0035762F" w14:paraId="5E1651A2" w14:textId="77777777">
            <w:pPr>
              <w:pStyle w:val="Normal6"/>
              <w:rPr>
                <w:color w:val="000000" w:themeColor="text1"/>
                <w:szCs w:val="24"/>
                <w:lang w:val="sk-SK"/>
              </w:rPr>
            </w:pPr>
            <w:r w:rsidRPr="002E7E9E">
              <w:rPr>
                <w:b/>
                <w:i/>
                <w:color w:val="000000" w:themeColor="text1"/>
                <w:lang w:val="sk-SK"/>
              </w:rPr>
              <w:t>v) pravidiel na meranie oprávnených plôch a zabránenie dvojitému financovaniu.</w:t>
            </w:r>
          </w:p>
        </w:tc>
      </w:tr>
    </w:tbl>
    <w:p w:rsidR="00E66E11" w:rsidRPr="002E7E9E" w:rsidP="00E66E11" w14:paraId="42941286"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{ES}</w:t>
      </w:r>
      <w:r w:rsidRPr="002E7E9E">
        <w:rPr>
          <w:noProof w:val="0"/>
          <w:color w:val="000000" w:themeColor="text1"/>
          <w:lang w:val="sk-SK"/>
        </w:rPr>
        <w:t>es</w:t>
      </w:r>
      <w:r w:rsidRPr="002E7E9E">
        <w:rPr>
          <w:rStyle w:val="HideTWBExt"/>
          <w:lang w:val="sk-SK"/>
        </w:rPr>
        <w:t>&lt;/Original&gt;</w:t>
      </w:r>
    </w:p>
    <w:p w:rsidR="0049003B" w:rsidRPr="002E7E9E" w:rsidP="00E66E11" w14:paraId="73398305" w14:textId="45978329">
      <w:pPr>
        <w:rPr>
          <w:color w:val="000000" w:themeColor="text1"/>
        </w:rPr>
      </w:pPr>
      <w:r w:rsidRPr="002E7E9E">
        <w:rPr>
          <w:rStyle w:val="HideTWBExt"/>
        </w:rPr>
        <w:t>&lt;/AmendB&gt;</w:t>
      </w:r>
    </w:p>
    <w:p w:rsidR="00E66E11" w:rsidRPr="002E7E9E" w:rsidP="00E66E11" w14:paraId="68940A99"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421</w:t>
      </w:r>
      <w:r w:rsidRPr="002E7E9E">
        <w:rPr>
          <w:rStyle w:val="HideTWBExt"/>
          <w:lang w:val="sk-SK"/>
        </w:rPr>
        <w:t>&lt;/NumAmB&gt;</w:t>
      </w:r>
    </w:p>
    <w:p w:rsidR="00E66E11" w:rsidRPr="002E7E9E" w:rsidP="00E66E11" w14:paraId="126790B0" w14:textId="77777777">
      <w:pPr>
        <w:pStyle w:val="NormalBold"/>
        <w:rPr>
          <w:color w:val="000000" w:themeColor="text1"/>
        </w:rPr>
      </w:pPr>
      <w:r w:rsidRPr="002E7E9E">
        <w:rPr>
          <w:rStyle w:val="HideTWBExt"/>
        </w:rPr>
        <w:t>&lt;RepeatBlock-By&gt;&lt;Members&gt;</w:t>
      </w:r>
      <w:r w:rsidRPr="002E7E9E">
        <w:rPr>
          <w:color w:val="000000" w:themeColor="text1"/>
        </w:rPr>
        <w:t>Claudiu</w:t>
      </w:r>
      <w:r w:rsidRPr="002E7E9E">
        <w:rPr>
          <w:color w:val="000000" w:themeColor="text1"/>
        </w:rPr>
        <w:t xml:space="preserve">-Richard </w:t>
      </w:r>
      <w:r w:rsidRPr="002E7E9E">
        <w:rPr>
          <w:color w:val="000000" w:themeColor="text1"/>
        </w:rPr>
        <w:t>Târziu</w:t>
      </w:r>
      <w:r w:rsidRPr="002E7E9E">
        <w:rPr>
          <w:color w:val="000000" w:themeColor="text1"/>
        </w:rPr>
        <w:t xml:space="preserve">, </w:t>
      </w:r>
      <w:r w:rsidRPr="002E7E9E">
        <w:rPr>
          <w:color w:val="000000" w:themeColor="text1"/>
        </w:rPr>
        <w:t>Waldemar</w:t>
      </w:r>
      <w:r w:rsidRPr="002E7E9E">
        <w:rPr>
          <w:color w:val="000000" w:themeColor="text1"/>
        </w:rPr>
        <w:t xml:space="preserve"> </w:t>
      </w:r>
      <w:r w:rsidRPr="002E7E9E">
        <w:rPr>
          <w:color w:val="000000" w:themeColor="text1"/>
        </w:rPr>
        <w:t>Buda</w:t>
      </w:r>
      <w:r w:rsidRPr="002E7E9E">
        <w:rPr>
          <w:color w:val="000000" w:themeColor="text1"/>
        </w:rPr>
        <w:t xml:space="preserve">, </w:t>
      </w:r>
      <w:r w:rsidRPr="002E7E9E">
        <w:rPr>
          <w:color w:val="000000" w:themeColor="text1"/>
        </w:rPr>
        <w:t>Jessika</w:t>
      </w:r>
      <w:r w:rsidRPr="002E7E9E">
        <w:rPr>
          <w:color w:val="000000" w:themeColor="text1"/>
        </w:rPr>
        <w:t xml:space="preserve"> van </w:t>
      </w:r>
      <w:r w:rsidRPr="002E7E9E">
        <w:rPr>
          <w:color w:val="000000" w:themeColor="text1"/>
        </w:rPr>
        <w:t>Leeuwen</w:t>
      </w:r>
      <w:r w:rsidRPr="002E7E9E">
        <w:rPr>
          <w:rStyle w:val="HideTWBExt"/>
        </w:rPr>
        <w:t>&lt;/Members&gt;</w:t>
      </w:r>
    </w:p>
    <w:p w:rsidR="00E66E11" w:rsidRPr="002E7E9E" w:rsidP="00E66E11" w14:paraId="2A266224" w14:textId="77777777">
      <w:pPr>
        <w:rPr>
          <w:color w:val="000000" w:themeColor="text1"/>
        </w:rPr>
      </w:pPr>
      <w:r w:rsidRPr="002E7E9E">
        <w:rPr>
          <w:rStyle w:val="HideTWBExt"/>
        </w:rPr>
        <w:t>&lt;/RepeatBlock-By&gt;</w:t>
      </w:r>
    </w:p>
    <w:p w:rsidR="00E66E11" w:rsidRPr="002E7E9E" w:rsidP="00E66E11" w14:paraId="1D8FCD61"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30C6D4F6" w14:textId="77777777">
      <w:pPr>
        <w:pStyle w:val="NormalBold"/>
        <w:rPr>
          <w:color w:val="000000" w:themeColor="text1"/>
        </w:rPr>
      </w:pPr>
      <w:r w:rsidRPr="002E7E9E">
        <w:rPr>
          <w:rStyle w:val="HideTWBExt"/>
        </w:rPr>
        <w:t>&lt;Article&gt;</w:t>
      </w:r>
      <w:r w:rsidRPr="002E7E9E">
        <w:rPr>
          <w:color w:val="000000" w:themeColor="text1"/>
        </w:rPr>
        <w:t>Článok 1 – odsek 1 – bod 7</w:t>
      </w:r>
      <w:r w:rsidRPr="002E7E9E">
        <w:rPr>
          <w:rStyle w:val="HideTWBExt"/>
        </w:rPr>
        <w:t>&lt;/Article&gt;</w:t>
      </w:r>
    </w:p>
    <w:p w:rsidR="00E66E11" w:rsidRPr="002E7E9E" w:rsidP="00E66E11" w14:paraId="56E4A939"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1D3CD0F7" w14:textId="77777777">
      <w:pPr>
        <w:rPr>
          <w:color w:val="000000" w:themeColor="text1"/>
        </w:rPr>
      </w:pPr>
      <w:r w:rsidRPr="002E7E9E">
        <w:rPr>
          <w:rStyle w:val="HideTWBExt"/>
        </w:rPr>
        <w:t>&lt;Article2&gt;</w:t>
      </w:r>
      <w:r w:rsidRPr="002E7E9E">
        <w:rPr>
          <w:color w:val="000000" w:themeColor="text1"/>
        </w:rPr>
        <w:t>Článok 16a – odsek 1 – písmeno a</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0A1AF8"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412964BA" w14:textId="77777777">
            <w:pPr>
              <w:keepNext/>
              <w:rPr>
                <w:color w:val="000000" w:themeColor="text1"/>
              </w:rPr>
            </w:pPr>
          </w:p>
        </w:tc>
      </w:tr>
      <w:tr w14:paraId="1B5C1B3A"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5AB98F68"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1BBF779A" w14:textId="77777777">
            <w:pPr>
              <w:pStyle w:val="ColumnHeading"/>
              <w:keepNext/>
              <w:rPr>
                <w:color w:val="000000" w:themeColor="text1"/>
                <w:lang w:val="sk-SK"/>
              </w:rPr>
            </w:pPr>
            <w:r w:rsidRPr="002E7E9E">
              <w:rPr>
                <w:color w:val="000000" w:themeColor="text1"/>
                <w:lang w:val="sk-SK"/>
              </w:rPr>
              <w:t>Pozmeňujúci návrh</w:t>
            </w:r>
          </w:p>
        </w:tc>
      </w:tr>
      <w:tr w14:paraId="138D5AD4"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378D301A" w14:textId="77777777">
            <w:pPr>
              <w:pStyle w:val="Normal6"/>
              <w:rPr>
                <w:color w:val="000000" w:themeColor="text1"/>
                <w:lang w:val="sk-SK"/>
              </w:rPr>
            </w:pPr>
            <w:r w:rsidRPr="002E7E9E">
              <w:rPr>
                <w:color w:val="000000" w:themeColor="text1"/>
                <w:lang w:val="sk-SK"/>
              </w:rPr>
              <w:t>a)</w:t>
            </w:r>
            <w:r w:rsidRPr="002E7E9E">
              <w:rPr>
                <w:color w:val="000000" w:themeColor="text1"/>
                <w:lang w:val="sk-SK"/>
              </w:rPr>
              <w:tab/>
              <w:t xml:space="preserve">typu opatrení oprávnených na financovanie zo zdrojov Únie </w:t>
            </w:r>
            <w:r w:rsidRPr="002E7E9E">
              <w:rPr>
                <w:b/>
                <w:bCs/>
                <w:i/>
                <w:iCs/>
                <w:color w:val="000000" w:themeColor="text1"/>
                <w:lang w:val="sk-SK"/>
              </w:rPr>
              <w:t>a</w:t>
            </w:r>
            <w:r w:rsidRPr="002E7E9E">
              <w:rPr>
                <w:color w:val="000000" w:themeColor="text1"/>
                <w:lang w:val="sk-SK"/>
              </w:rPr>
              <w:t xml:space="preserve"> podmienok refundácie;</w:t>
            </w:r>
          </w:p>
        </w:tc>
        <w:tc>
          <w:tcPr>
            <w:tcW w:w="4876" w:type="dxa"/>
            <w:hideMark/>
          </w:tcPr>
          <w:p w:rsidR="00E66E11" w:rsidRPr="002E7E9E" w:rsidP="0035762F" w14:paraId="3E7B197B" w14:textId="77777777">
            <w:pPr>
              <w:pStyle w:val="Normal6"/>
              <w:rPr>
                <w:color w:val="000000" w:themeColor="text1"/>
                <w:szCs w:val="24"/>
                <w:lang w:val="sk-SK"/>
              </w:rPr>
            </w:pPr>
            <w:r w:rsidRPr="002E7E9E">
              <w:rPr>
                <w:color w:val="000000" w:themeColor="text1"/>
                <w:lang w:val="sk-SK"/>
              </w:rPr>
              <w:t>a)</w:t>
            </w:r>
            <w:r w:rsidRPr="002E7E9E">
              <w:rPr>
                <w:color w:val="000000" w:themeColor="text1"/>
                <w:lang w:val="sk-SK"/>
              </w:rPr>
              <w:tab/>
              <w:t>typu opatrení oprávnených na financovanie zo zdrojov Únie</w:t>
            </w:r>
            <w:r w:rsidRPr="002E7E9E">
              <w:rPr>
                <w:b/>
                <w:i/>
                <w:color w:val="000000" w:themeColor="text1"/>
                <w:lang w:val="sk-SK"/>
              </w:rPr>
              <w:t xml:space="preserve"> vrátane kritérií na stanovenie priorít, ktoré zohľadňujú stabilitu trhu, potravinovú bezpečnosť a vplyv na životné prostredie, ako aj</w:t>
            </w:r>
            <w:r w:rsidRPr="002E7E9E">
              <w:rPr>
                <w:color w:val="000000" w:themeColor="text1"/>
                <w:lang w:val="sk-SK"/>
              </w:rPr>
              <w:t xml:space="preserve"> podmienok refundácie;</w:t>
            </w:r>
          </w:p>
        </w:tc>
      </w:tr>
    </w:tbl>
    <w:p w:rsidR="00E66E11" w:rsidRPr="002E7E9E" w:rsidP="00E66E11" w14:paraId="30E23402"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6DC0D687" w14:textId="70F20505">
      <w:pPr>
        <w:rPr>
          <w:color w:val="000000" w:themeColor="text1"/>
        </w:rPr>
      </w:pPr>
      <w:r w:rsidRPr="002E7E9E">
        <w:rPr>
          <w:rStyle w:val="HideTWBExt"/>
        </w:rPr>
        <w:t>&lt;/AmendB&gt;</w:t>
      </w:r>
    </w:p>
    <w:p w:rsidR="00E66E11" w:rsidRPr="002E7E9E" w:rsidP="00E66E11" w14:paraId="71949C6E"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422</w:t>
      </w:r>
      <w:r w:rsidRPr="002E7E9E">
        <w:rPr>
          <w:rStyle w:val="HideTWBExt"/>
          <w:lang w:val="sk-SK"/>
        </w:rPr>
        <w:t>&lt;/NumAmB&gt;</w:t>
      </w:r>
    </w:p>
    <w:p w:rsidR="00E66E11" w:rsidRPr="002E7E9E" w:rsidP="00E66E11" w14:paraId="6D422490" w14:textId="77777777">
      <w:pPr>
        <w:pStyle w:val="NormalBold"/>
        <w:rPr>
          <w:color w:val="000000" w:themeColor="text1"/>
        </w:rPr>
      </w:pPr>
      <w:r w:rsidRPr="002E7E9E">
        <w:rPr>
          <w:rStyle w:val="HideTWBExt"/>
        </w:rPr>
        <w:t>&lt;RepeatBlock-By&gt;&lt;Members&gt;</w:t>
      </w:r>
      <w:r w:rsidRPr="002E7E9E">
        <w:rPr>
          <w:color w:val="000000" w:themeColor="text1"/>
        </w:rPr>
        <w:t>Claudiu</w:t>
      </w:r>
      <w:r w:rsidRPr="002E7E9E">
        <w:rPr>
          <w:color w:val="000000" w:themeColor="text1"/>
        </w:rPr>
        <w:t xml:space="preserve">-Richard </w:t>
      </w:r>
      <w:r w:rsidRPr="002E7E9E">
        <w:rPr>
          <w:color w:val="000000" w:themeColor="text1"/>
        </w:rPr>
        <w:t>Târziu</w:t>
      </w:r>
      <w:r w:rsidRPr="002E7E9E">
        <w:rPr>
          <w:color w:val="000000" w:themeColor="text1"/>
        </w:rPr>
        <w:t xml:space="preserve">, </w:t>
      </w:r>
      <w:r w:rsidRPr="002E7E9E">
        <w:rPr>
          <w:color w:val="000000" w:themeColor="text1"/>
        </w:rPr>
        <w:t>Waldemar</w:t>
      </w:r>
      <w:r w:rsidRPr="002E7E9E">
        <w:rPr>
          <w:color w:val="000000" w:themeColor="text1"/>
        </w:rPr>
        <w:t xml:space="preserve"> </w:t>
      </w:r>
      <w:r w:rsidRPr="002E7E9E">
        <w:rPr>
          <w:color w:val="000000" w:themeColor="text1"/>
        </w:rPr>
        <w:t>Buda</w:t>
      </w:r>
      <w:r w:rsidRPr="002E7E9E">
        <w:rPr>
          <w:color w:val="000000" w:themeColor="text1"/>
        </w:rPr>
        <w:t xml:space="preserve">, </w:t>
      </w:r>
      <w:r w:rsidRPr="002E7E9E">
        <w:rPr>
          <w:color w:val="000000" w:themeColor="text1"/>
        </w:rPr>
        <w:t>Georgiana</w:t>
      </w:r>
      <w:r w:rsidRPr="002E7E9E">
        <w:rPr>
          <w:color w:val="000000" w:themeColor="text1"/>
        </w:rPr>
        <w:t xml:space="preserve"> </w:t>
      </w:r>
      <w:r w:rsidRPr="002E7E9E">
        <w:rPr>
          <w:color w:val="000000" w:themeColor="text1"/>
        </w:rPr>
        <w:t>Teodorescu</w:t>
      </w:r>
      <w:r w:rsidRPr="002E7E9E">
        <w:rPr>
          <w:color w:val="000000" w:themeColor="text1"/>
        </w:rPr>
        <w:t xml:space="preserve">, </w:t>
      </w:r>
      <w:r w:rsidRPr="002E7E9E">
        <w:rPr>
          <w:color w:val="000000" w:themeColor="text1"/>
        </w:rPr>
        <w:t>Jessika</w:t>
      </w:r>
      <w:r w:rsidRPr="002E7E9E">
        <w:rPr>
          <w:color w:val="000000" w:themeColor="text1"/>
        </w:rPr>
        <w:t xml:space="preserve"> van </w:t>
      </w:r>
      <w:r w:rsidRPr="002E7E9E">
        <w:rPr>
          <w:color w:val="000000" w:themeColor="text1"/>
        </w:rPr>
        <w:t>Leeuwen</w:t>
      </w:r>
      <w:r w:rsidRPr="002E7E9E">
        <w:rPr>
          <w:color w:val="000000" w:themeColor="text1"/>
        </w:rPr>
        <w:t xml:space="preserve">, Veronika </w:t>
      </w:r>
      <w:r w:rsidRPr="002E7E9E">
        <w:rPr>
          <w:color w:val="000000" w:themeColor="text1"/>
        </w:rPr>
        <w:t>Vrecionová</w:t>
      </w:r>
      <w:r w:rsidRPr="002E7E9E">
        <w:rPr>
          <w:rStyle w:val="HideTWBExt"/>
        </w:rPr>
        <w:t>&lt;/Members&gt;</w:t>
      </w:r>
    </w:p>
    <w:p w:rsidR="00E66E11" w:rsidRPr="002E7E9E" w:rsidP="00E66E11" w14:paraId="1D81AB37" w14:textId="77777777">
      <w:pPr>
        <w:rPr>
          <w:color w:val="000000" w:themeColor="text1"/>
        </w:rPr>
      </w:pPr>
      <w:r w:rsidRPr="002E7E9E">
        <w:rPr>
          <w:rStyle w:val="HideTWBExt"/>
        </w:rPr>
        <w:t>&lt;/RepeatBlock-By&gt;</w:t>
      </w:r>
    </w:p>
    <w:p w:rsidR="00E66E11" w:rsidRPr="002E7E9E" w:rsidP="00E66E11" w14:paraId="12921D0C"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0A711474" w14:textId="77777777">
      <w:pPr>
        <w:pStyle w:val="NormalBold"/>
        <w:rPr>
          <w:color w:val="000000" w:themeColor="text1"/>
        </w:rPr>
      </w:pPr>
      <w:r w:rsidRPr="002E7E9E">
        <w:rPr>
          <w:rStyle w:val="HideTWBExt"/>
        </w:rPr>
        <w:t>&lt;Article&gt;</w:t>
      </w:r>
      <w:r w:rsidRPr="002E7E9E">
        <w:rPr>
          <w:color w:val="000000" w:themeColor="text1"/>
        </w:rPr>
        <w:t>Článok 1 – odsek 1 – bod 7</w:t>
      </w:r>
      <w:r w:rsidRPr="002E7E9E">
        <w:rPr>
          <w:rStyle w:val="HideTWBExt"/>
        </w:rPr>
        <w:t>&lt;/Article&gt;</w:t>
      </w:r>
    </w:p>
    <w:p w:rsidR="00E66E11" w:rsidRPr="002E7E9E" w:rsidP="00E66E11" w14:paraId="2F2A575F"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066697F4" w14:textId="77777777">
      <w:pPr>
        <w:rPr>
          <w:color w:val="000000" w:themeColor="text1"/>
        </w:rPr>
      </w:pPr>
      <w:r w:rsidRPr="002E7E9E">
        <w:rPr>
          <w:rStyle w:val="HideTWBExt"/>
        </w:rPr>
        <w:t>&lt;Article2&gt;</w:t>
      </w:r>
      <w:r w:rsidRPr="002E7E9E">
        <w:rPr>
          <w:color w:val="000000" w:themeColor="text1"/>
        </w:rPr>
        <w:t>Článok 16 a – odsek 1 – písmeno b</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4D059B"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28E02736" w14:textId="77777777">
            <w:pPr>
              <w:keepNext/>
              <w:rPr>
                <w:color w:val="000000" w:themeColor="text1"/>
              </w:rPr>
            </w:pPr>
          </w:p>
        </w:tc>
      </w:tr>
      <w:tr w14:paraId="3A6DA40B"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37DCCD9F"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2CC91D16" w14:textId="77777777">
            <w:pPr>
              <w:pStyle w:val="ColumnHeading"/>
              <w:keepNext/>
              <w:rPr>
                <w:color w:val="000000" w:themeColor="text1"/>
                <w:lang w:val="sk-SK"/>
              </w:rPr>
            </w:pPr>
            <w:r w:rsidRPr="002E7E9E">
              <w:rPr>
                <w:color w:val="000000" w:themeColor="text1"/>
                <w:lang w:val="sk-SK"/>
              </w:rPr>
              <w:t>Pozmeňujúci návrh</w:t>
            </w:r>
          </w:p>
        </w:tc>
      </w:tr>
      <w:tr w14:paraId="6589F08F"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B3B05AD" w14:textId="77777777">
            <w:pPr>
              <w:pStyle w:val="Normal6"/>
              <w:rPr>
                <w:color w:val="000000" w:themeColor="text1"/>
                <w:lang w:val="sk-SK"/>
              </w:rPr>
            </w:pPr>
            <w:r w:rsidRPr="002E7E9E">
              <w:rPr>
                <w:color w:val="000000" w:themeColor="text1"/>
                <w:lang w:val="sk-SK"/>
              </w:rPr>
              <w:t>b)</w:t>
            </w:r>
            <w:r w:rsidRPr="002E7E9E">
              <w:rPr>
                <w:color w:val="000000" w:themeColor="text1"/>
                <w:lang w:val="sk-SK"/>
              </w:rPr>
              <w:tab/>
              <w:t>podmienok oprávnenosti a spôsobov výpočtu na základe informácií skutočne zaznamenaných platobnými agentúrami, na základe paušálnych sadzieb určených Komisiou, alebo na základe paušálnych či nepaušálnych súm, ktoré sú stanovené v právnych predpisoch v oblasti poľnohospodárstva v špecifických sektoroch;</w:t>
            </w:r>
          </w:p>
        </w:tc>
        <w:tc>
          <w:tcPr>
            <w:tcW w:w="4876" w:type="dxa"/>
            <w:hideMark/>
          </w:tcPr>
          <w:p w:rsidR="00E66E11" w:rsidRPr="002E7E9E" w:rsidP="0035762F" w14:paraId="425582DB" w14:textId="77777777">
            <w:pPr>
              <w:pStyle w:val="Normal6"/>
              <w:rPr>
                <w:color w:val="000000" w:themeColor="text1"/>
                <w:szCs w:val="24"/>
                <w:lang w:val="sk-SK"/>
              </w:rPr>
            </w:pPr>
            <w:r w:rsidRPr="002E7E9E">
              <w:rPr>
                <w:color w:val="000000" w:themeColor="text1"/>
                <w:lang w:val="sk-SK"/>
              </w:rPr>
              <w:t>b)</w:t>
            </w:r>
            <w:r w:rsidRPr="002E7E9E">
              <w:rPr>
                <w:color w:val="000000" w:themeColor="text1"/>
                <w:lang w:val="sk-SK"/>
              </w:rPr>
              <w:tab/>
              <w:t xml:space="preserve">podmienok oprávnenosti a spôsobov výpočtu na základe informácií skutočne zaznamenaných platobnými agentúrami, na základe paušálnych sadzieb určených Komisiou, </w:t>
            </w:r>
            <w:r w:rsidRPr="002E7E9E">
              <w:rPr>
                <w:b/>
                <w:i/>
                <w:color w:val="000000" w:themeColor="text1"/>
                <w:lang w:val="sk-SK"/>
              </w:rPr>
              <w:t>paušálnych sadzieb stanovených Komisiou na základe transparentných, nediskriminačných a overiteľných metodík</w:t>
            </w:r>
            <w:r w:rsidRPr="002E7E9E">
              <w:rPr>
                <w:color w:val="000000" w:themeColor="text1"/>
                <w:lang w:val="sk-SK"/>
              </w:rPr>
              <w:t xml:space="preserve"> alebo na základe paušálnych či nepaušálnych súm, ktoré sú stanovené v právnych predpisoch v oblasti poľnohospodárstva v špecifických sektoroch;</w:t>
            </w:r>
          </w:p>
        </w:tc>
      </w:tr>
    </w:tbl>
    <w:p w:rsidR="00E66E11" w:rsidRPr="002E7E9E" w:rsidP="00E66E11" w14:paraId="77DE9874"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7D73E03F" w14:textId="318B99AB">
      <w:pPr>
        <w:rPr>
          <w:color w:val="000000" w:themeColor="text1"/>
        </w:rPr>
      </w:pPr>
      <w:r w:rsidRPr="002E7E9E">
        <w:rPr>
          <w:rStyle w:val="HideTWBExt"/>
        </w:rPr>
        <w:t>&lt;/AmendB&gt;</w:t>
      </w:r>
    </w:p>
    <w:p w:rsidR="00E66E11" w:rsidRPr="002E7E9E" w:rsidP="00E66E11" w14:paraId="7D5D507B"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423</w:t>
      </w:r>
      <w:r w:rsidRPr="002E7E9E">
        <w:rPr>
          <w:rStyle w:val="HideTWBExt"/>
          <w:lang w:val="sk-SK"/>
        </w:rPr>
        <w:t>&lt;/NumAmB&gt;</w:t>
      </w:r>
    </w:p>
    <w:p w:rsidR="00E66E11" w:rsidRPr="002E7E9E" w:rsidP="00E66E11" w14:paraId="7FE57718" w14:textId="77777777">
      <w:pPr>
        <w:pStyle w:val="NormalBold"/>
        <w:rPr>
          <w:color w:val="000000" w:themeColor="text1"/>
        </w:rPr>
      </w:pPr>
      <w:r w:rsidRPr="002E7E9E">
        <w:rPr>
          <w:rStyle w:val="HideTWBExt"/>
        </w:rPr>
        <w:t>&lt;RepeatBlock-By&gt;&lt;Members&gt;</w:t>
      </w:r>
      <w:r w:rsidRPr="002E7E9E">
        <w:rPr>
          <w:color w:val="000000" w:themeColor="text1"/>
        </w:rPr>
        <w:t>Claudiu</w:t>
      </w:r>
      <w:r w:rsidRPr="002E7E9E">
        <w:rPr>
          <w:color w:val="000000" w:themeColor="text1"/>
        </w:rPr>
        <w:t xml:space="preserve">-Richard </w:t>
      </w:r>
      <w:r w:rsidRPr="002E7E9E">
        <w:rPr>
          <w:color w:val="000000" w:themeColor="text1"/>
        </w:rPr>
        <w:t>Târziu</w:t>
      </w:r>
      <w:r w:rsidRPr="002E7E9E">
        <w:rPr>
          <w:color w:val="000000" w:themeColor="text1"/>
        </w:rPr>
        <w:t xml:space="preserve">, </w:t>
      </w:r>
      <w:r w:rsidRPr="002E7E9E">
        <w:rPr>
          <w:color w:val="000000" w:themeColor="text1"/>
        </w:rPr>
        <w:t>Waldemar</w:t>
      </w:r>
      <w:r w:rsidRPr="002E7E9E">
        <w:rPr>
          <w:color w:val="000000" w:themeColor="text1"/>
        </w:rPr>
        <w:t xml:space="preserve"> </w:t>
      </w:r>
      <w:r w:rsidRPr="002E7E9E">
        <w:rPr>
          <w:color w:val="000000" w:themeColor="text1"/>
        </w:rPr>
        <w:t>Buda</w:t>
      </w:r>
      <w:r w:rsidRPr="002E7E9E">
        <w:rPr>
          <w:color w:val="000000" w:themeColor="text1"/>
        </w:rPr>
        <w:t xml:space="preserve">, </w:t>
      </w:r>
      <w:r w:rsidRPr="002E7E9E">
        <w:rPr>
          <w:color w:val="000000" w:themeColor="text1"/>
        </w:rPr>
        <w:t>Georgiana</w:t>
      </w:r>
      <w:r w:rsidRPr="002E7E9E">
        <w:rPr>
          <w:color w:val="000000" w:themeColor="text1"/>
        </w:rPr>
        <w:t xml:space="preserve"> </w:t>
      </w:r>
      <w:r w:rsidRPr="002E7E9E">
        <w:rPr>
          <w:color w:val="000000" w:themeColor="text1"/>
        </w:rPr>
        <w:t>Teodorescu</w:t>
      </w:r>
      <w:r w:rsidRPr="002E7E9E">
        <w:rPr>
          <w:rStyle w:val="HideTWBExt"/>
        </w:rPr>
        <w:t>&lt;/Members&gt;</w:t>
      </w:r>
    </w:p>
    <w:p w:rsidR="00E66E11" w:rsidRPr="002E7E9E" w:rsidP="00E66E11" w14:paraId="2116C097" w14:textId="77777777">
      <w:pPr>
        <w:rPr>
          <w:color w:val="000000" w:themeColor="text1"/>
        </w:rPr>
      </w:pPr>
      <w:r w:rsidRPr="002E7E9E">
        <w:rPr>
          <w:rStyle w:val="HideTWBExt"/>
        </w:rPr>
        <w:t>&lt;/RepeatBlock-By&gt;</w:t>
      </w:r>
    </w:p>
    <w:p w:rsidR="00E66E11" w:rsidRPr="002E7E9E" w:rsidP="00E66E11" w14:paraId="00E737DA"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41565540" w14:textId="77777777">
      <w:pPr>
        <w:pStyle w:val="NormalBold"/>
        <w:rPr>
          <w:color w:val="000000" w:themeColor="text1"/>
        </w:rPr>
      </w:pPr>
      <w:r w:rsidRPr="002E7E9E">
        <w:rPr>
          <w:rStyle w:val="HideTWBExt"/>
        </w:rPr>
        <w:t>&lt;Article&gt;</w:t>
      </w:r>
      <w:r w:rsidRPr="002E7E9E">
        <w:rPr>
          <w:color w:val="000000" w:themeColor="text1"/>
        </w:rPr>
        <w:t>Článok 1 – odsek 1 – bod 7</w:t>
      </w:r>
      <w:r w:rsidRPr="002E7E9E">
        <w:rPr>
          <w:rStyle w:val="HideTWBExt"/>
        </w:rPr>
        <w:t>&lt;/Article&gt;</w:t>
      </w:r>
    </w:p>
    <w:p w:rsidR="00E66E11" w:rsidRPr="002E7E9E" w:rsidP="00E66E11" w14:paraId="281154CA"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3BEE94D6" w14:textId="77777777">
      <w:pPr>
        <w:rPr>
          <w:color w:val="000000" w:themeColor="text1"/>
        </w:rPr>
      </w:pPr>
      <w:r w:rsidRPr="002E7E9E">
        <w:rPr>
          <w:rStyle w:val="HideTWBExt"/>
        </w:rPr>
        <w:t>&lt;Article2&gt;</w:t>
      </w:r>
      <w:r w:rsidRPr="002E7E9E">
        <w:rPr>
          <w:color w:val="000000" w:themeColor="text1"/>
        </w:rPr>
        <w:t>Článok 16a – odsek 1 – písmeno c</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6B5E9F"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4AD0AC36" w14:textId="77777777">
            <w:pPr>
              <w:keepNext/>
              <w:rPr>
                <w:color w:val="000000" w:themeColor="text1"/>
              </w:rPr>
            </w:pPr>
          </w:p>
        </w:tc>
      </w:tr>
      <w:tr w14:paraId="3632BEBD"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C19CCC9"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74D1F862" w14:textId="77777777">
            <w:pPr>
              <w:pStyle w:val="ColumnHeading"/>
              <w:keepNext/>
              <w:rPr>
                <w:color w:val="000000" w:themeColor="text1"/>
                <w:lang w:val="sk-SK"/>
              </w:rPr>
            </w:pPr>
            <w:r w:rsidRPr="002E7E9E">
              <w:rPr>
                <w:color w:val="000000" w:themeColor="text1"/>
                <w:lang w:val="sk-SK"/>
              </w:rPr>
              <w:t>Pozmeňujúci návrh</w:t>
            </w:r>
          </w:p>
        </w:tc>
      </w:tr>
      <w:tr w14:paraId="3588FDDF"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53CC2B4E" w14:textId="77777777">
            <w:pPr>
              <w:pStyle w:val="Normal6"/>
              <w:rPr>
                <w:color w:val="000000" w:themeColor="text1"/>
                <w:lang w:val="sk-SK"/>
              </w:rPr>
            </w:pPr>
            <w:r w:rsidRPr="002E7E9E">
              <w:rPr>
                <w:color w:val="000000" w:themeColor="text1"/>
                <w:lang w:val="sk-SK"/>
              </w:rPr>
              <w:t>c)</w:t>
            </w:r>
            <w:r w:rsidRPr="002E7E9E">
              <w:rPr>
                <w:color w:val="000000" w:themeColor="text1"/>
                <w:lang w:val="sk-SK"/>
              </w:rPr>
              <w:tab/>
              <w:t>ohodnotenia operácií v súvislosti s verejnou intervenciou, opatrení, ktoré je potrebné prijať v prípade strát alebo škôd na výrobkoch v rámci verejnej intervencie, a stanovenia súm, ktoré sa majú financovať.“</w:t>
            </w:r>
          </w:p>
        </w:tc>
        <w:tc>
          <w:tcPr>
            <w:tcW w:w="4876" w:type="dxa"/>
            <w:hideMark/>
          </w:tcPr>
          <w:p w:rsidR="00E66E11" w:rsidRPr="002E7E9E" w:rsidP="0035762F" w14:paraId="5AA63696" w14:textId="77777777">
            <w:pPr>
              <w:pStyle w:val="Normal6"/>
              <w:rPr>
                <w:color w:val="000000" w:themeColor="text1"/>
                <w:szCs w:val="24"/>
                <w:lang w:val="sk-SK"/>
              </w:rPr>
            </w:pPr>
            <w:r w:rsidRPr="002E7E9E">
              <w:rPr>
                <w:color w:val="000000" w:themeColor="text1"/>
                <w:lang w:val="sk-SK"/>
              </w:rPr>
              <w:t>c)</w:t>
            </w:r>
            <w:r w:rsidRPr="002E7E9E">
              <w:rPr>
                <w:color w:val="000000" w:themeColor="text1"/>
                <w:lang w:val="sk-SK"/>
              </w:rPr>
              <w:tab/>
              <w:t>ohodnotenia operácií v súvislosti s verejnou intervenciou, opatrení, ktoré je potrebné prijať v prípade strát alebo škôd na výrobkoch v rámci verejnej intervencie</w:t>
            </w:r>
            <w:r w:rsidRPr="002E7E9E">
              <w:rPr>
                <w:b/>
                <w:i/>
                <w:color w:val="000000" w:themeColor="text1"/>
                <w:lang w:val="sk-SK"/>
              </w:rPr>
              <w:t xml:space="preserve"> vrátane mechanizmov zodpovednosti a podávania správ</w:t>
            </w:r>
            <w:r w:rsidRPr="002E7E9E">
              <w:rPr>
                <w:color w:val="000000" w:themeColor="text1"/>
                <w:lang w:val="sk-SK"/>
              </w:rPr>
              <w:t>, a stanovenia súm, ktoré sa majú financovať.“</w:t>
            </w:r>
          </w:p>
        </w:tc>
      </w:tr>
    </w:tbl>
    <w:p w:rsidR="00E66E11" w:rsidRPr="002E7E9E" w:rsidP="00E66E11" w14:paraId="638024A2"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7C69A10E" w14:textId="460A45C6">
      <w:pPr>
        <w:rPr>
          <w:color w:val="000000" w:themeColor="text1"/>
        </w:rPr>
      </w:pPr>
      <w:r w:rsidRPr="002E7E9E">
        <w:rPr>
          <w:rStyle w:val="HideTWBExt"/>
        </w:rPr>
        <w:t>&lt;/AmendB&gt;</w:t>
      </w:r>
    </w:p>
    <w:p w:rsidR="00E66E11" w:rsidRPr="002E7E9E" w:rsidP="00E66E11" w14:paraId="20B5934A"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424</w:t>
      </w:r>
      <w:r w:rsidRPr="002E7E9E">
        <w:rPr>
          <w:rStyle w:val="HideTWBExt"/>
          <w:lang w:val="sk-SK"/>
        </w:rPr>
        <w:t>&lt;/NumAmB&gt;</w:t>
      </w:r>
    </w:p>
    <w:p w:rsidR="00E66E11" w:rsidRPr="002E7E9E" w:rsidP="00E66E11" w14:paraId="70E0309B" w14:textId="77777777">
      <w:pPr>
        <w:pStyle w:val="NormalBold"/>
        <w:rPr>
          <w:color w:val="000000" w:themeColor="text1"/>
        </w:rPr>
      </w:pPr>
      <w:r w:rsidRPr="002E7E9E">
        <w:rPr>
          <w:rStyle w:val="HideTWBExt"/>
        </w:rPr>
        <w:t>&lt;RepeatBlock-By&gt;&lt;Members&gt;</w:t>
      </w:r>
      <w:r w:rsidRPr="002E7E9E">
        <w:rPr>
          <w:color w:val="000000" w:themeColor="text1"/>
        </w:rPr>
        <w:t>Claudiu</w:t>
      </w:r>
      <w:r w:rsidRPr="002E7E9E">
        <w:rPr>
          <w:color w:val="000000" w:themeColor="text1"/>
        </w:rPr>
        <w:t xml:space="preserve">-Richard </w:t>
      </w:r>
      <w:r w:rsidRPr="002E7E9E">
        <w:rPr>
          <w:color w:val="000000" w:themeColor="text1"/>
        </w:rPr>
        <w:t>Târziu</w:t>
      </w:r>
      <w:r w:rsidRPr="002E7E9E">
        <w:rPr>
          <w:color w:val="000000" w:themeColor="text1"/>
        </w:rPr>
        <w:t xml:space="preserve">, </w:t>
      </w:r>
      <w:r w:rsidRPr="002E7E9E">
        <w:rPr>
          <w:color w:val="000000" w:themeColor="text1"/>
        </w:rPr>
        <w:t>Waldemar</w:t>
      </w:r>
      <w:r w:rsidRPr="002E7E9E">
        <w:rPr>
          <w:color w:val="000000" w:themeColor="text1"/>
        </w:rPr>
        <w:t xml:space="preserve"> </w:t>
      </w:r>
      <w:r w:rsidRPr="002E7E9E">
        <w:rPr>
          <w:color w:val="000000" w:themeColor="text1"/>
        </w:rPr>
        <w:t>Buda</w:t>
      </w:r>
      <w:r w:rsidRPr="002E7E9E">
        <w:rPr>
          <w:color w:val="000000" w:themeColor="text1"/>
        </w:rPr>
        <w:t xml:space="preserve">, Veronika </w:t>
      </w:r>
      <w:r w:rsidRPr="002E7E9E">
        <w:rPr>
          <w:color w:val="000000" w:themeColor="text1"/>
        </w:rPr>
        <w:t>Vrecionová</w:t>
      </w:r>
      <w:r w:rsidRPr="002E7E9E">
        <w:rPr>
          <w:rStyle w:val="HideTWBExt"/>
        </w:rPr>
        <w:t>&lt;/Members&gt;</w:t>
      </w:r>
    </w:p>
    <w:p w:rsidR="00E66E11" w:rsidRPr="002E7E9E" w:rsidP="00E66E11" w14:paraId="63B5A963" w14:textId="77777777">
      <w:pPr>
        <w:rPr>
          <w:color w:val="000000" w:themeColor="text1"/>
        </w:rPr>
      </w:pPr>
      <w:r w:rsidRPr="002E7E9E">
        <w:rPr>
          <w:rStyle w:val="HideTWBExt"/>
        </w:rPr>
        <w:t>&lt;/RepeatBlock-By&gt;</w:t>
      </w:r>
    </w:p>
    <w:p w:rsidR="00E66E11" w:rsidRPr="002E7E9E" w:rsidP="00E66E11" w14:paraId="4B301734"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0EF6F05F" w14:textId="77777777">
      <w:pPr>
        <w:pStyle w:val="NormalBold"/>
        <w:rPr>
          <w:color w:val="000000" w:themeColor="text1"/>
        </w:rPr>
      </w:pPr>
      <w:r w:rsidRPr="002E7E9E">
        <w:rPr>
          <w:rStyle w:val="HideTWBExt"/>
        </w:rPr>
        <w:t>&lt;Article&gt;</w:t>
      </w:r>
      <w:r w:rsidRPr="002E7E9E">
        <w:rPr>
          <w:color w:val="000000" w:themeColor="text1"/>
        </w:rPr>
        <w:t>Článok 1 – odsek 1 – bod 7</w:t>
      </w:r>
      <w:r w:rsidRPr="002E7E9E">
        <w:rPr>
          <w:rStyle w:val="HideTWBExt"/>
        </w:rPr>
        <w:t>&lt;/Article&gt;</w:t>
      </w:r>
    </w:p>
    <w:p w:rsidR="00E66E11" w:rsidRPr="002E7E9E" w:rsidP="00E66E11" w14:paraId="3270351E"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15B29A1D" w14:textId="77777777">
      <w:pPr>
        <w:rPr>
          <w:color w:val="000000" w:themeColor="text1"/>
        </w:rPr>
      </w:pPr>
      <w:r w:rsidRPr="002E7E9E">
        <w:rPr>
          <w:rStyle w:val="HideTWBExt"/>
        </w:rPr>
        <w:t>&lt;Article2&gt;</w:t>
      </w:r>
      <w:r w:rsidRPr="002E7E9E">
        <w:rPr>
          <w:color w:val="000000" w:themeColor="text1"/>
        </w:rPr>
        <w:t xml:space="preserve">Článok 16a – odsek 1 – písmeno </w:t>
      </w:r>
      <w:r w:rsidRPr="002E7E9E">
        <w:rPr>
          <w:color w:val="000000" w:themeColor="text1"/>
        </w:rPr>
        <w:t>ca</w:t>
      </w:r>
      <w:r w:rsidRPr="002E7E9E">
        <w:rPr>
          <w:color w:val="000000" w:themeColor="text1"/>
        </w:rPr>
        <w:t xml:space="preserve"> (nové)</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F2DCB9"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7FCF18AF" w14:textId="77777777">
            <w:pPr>
              <w:keepNext/>
              <w:rPr>
                <w:color w:val="000000" w:themeColor="text1"/>
              </w:rPr>
            </w:pPr>
          </w:p>
        </w:tc>
      </w:tr>
      <w:tr w14:paraId="5E9D3770"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E0A7574"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2248D196" w14:textId="77777777">
            <w:pPr>
              <w:pStyle w:val="ColumnHeading"/>
              <w:keepNext/>
              <w:rPr>
                <w:color w:val="000000" w:themeColor="text1"/>
                <w:lang w:val="sk-SK"/>
              </w:rPr>
            </w:pPr>
            <w:r w:rsidRPr="002E7E9E">
              <w:rPr>
                <w:color w:val="000000" w:themeColor="text1"/>
                <w:lang w:val="sk-SK"/>
              </w:rPr>
              <w:t>Pozmeňujúci návrh</w:t>
            </w:r>
          </w:p>
        </w:tc>
      </w:tr>
      <w:tr w14:paraId="2BFF8F7F"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5064BC9F" w14:textId="77777777">
            <w:pPr>
              <w:pStyle w:val="Normal6"/>
              <w:rPr>
                <w:color w:val="000000" w:themeColor="text1"/>
                <w:lang w:val="sk-SK"/>
              </w:rPr>
            </w:pPr>
          </w:p>
        </w:tc>
        <w:tc>
          <w:tcPr>
            <w:tcW w:w="4876" w:type="dxa"/>
            <w:hideMark/>
          </w:tcPr>
          <w:p w:rsidR="00E66E11" w:rsidRPr="002E7E9E" w:rsidP="0035762F" w14:paraId="43A5000B" w14:textId="77777777">
            <w:pPr>
              <w:pStyle w:val="Normal6"/>
              <w:rPr>
                <w:color w:val="000000" w:themeColor="text1"/>
                <w:szCs w:val="24"/>
                <w:lang w:val="sk-SK"/>
              </w:rPr>
            </w:pPr>
            <w:r w:rsidRPr="002E7E9E">
              <w:rPr>
                <w:b/>
                <w:i/>
                <w:color w:val="000000" w:themeColor="text1"/>
                <w:lang w:val="sk-SK"/>
              </w:rPr>
              <w:t>ca</w:t>
            </w:r>
            <w:r w:rsidRPr="002E7E9E">
              <w:rPr>
                <w:b/>
                <w:i/>
                <w:color w:val="000000" w:themeColor="text1"/>
                <w:lang w:val="sk-SK"/>
              </w:rPr>
              <w:t>)</w:t>
            </w:r>
            <w:r w:rsidRPr="002E7E9E">
              <w:rPr>
                <w:b/>
                <w:i/>
                <w:color w:val="000000" w:themeColor="text1"/>
                <w:lang w:val="sk-SK"/>
              </w:rPr>
              <w:tab/>
              <w:t>povinností týkajúcich sa pravidelného zverejňovania údajov o výdavkoch na verejnú intervenciu a jej príjemcoch v súlade s predpismi o ochrane osobných údajov;</w:t>
            </w:r>
          </w:p>
        </w:tc>
      </w:tr>
    </w:tbl>
    <w:p w:rsidR="00E66E11" w:rsidRPr="002E7E9E" w:rsidP="00E66E11" w14:paraId="0630CB64"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666907EE" w14:textId="18F75D0C">
      <w:pPr>
        <w:rPr>
          <w:color w:val="000000" w:themeColor="text1"/>
        </w:rPr>
      </w:pPr>
      <w:r w:rsidRPr="002E7E9E">
        <w:rPr>
          <w:rStyle w:val="HideTWBExt"/>
        </w:rPr>
        <w:t>&lt;/AmendB&gt;</w:t>
      </w:r>
    </w:p>
    <w:p w:rsidR="00E66E11" w:rsidRPr="002E7E9E" w:rsidP="00E66E11" w14:paraId="5C6BF59A"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425</w:t>
      </w:r>
      <w:r w:rsidRPr="002E7E9E">
        <w:rPr>
          <w:rStyle w:val="HideTWBExt"/>
          <w:lang w:val="sk-SK"/>
        </w:rPr>
        <w:t>&lt;/NumAmB&gt;</w:t>
      </w:r>
    </w:p>
    <w:p w:rsidR="00E66E11" w:rsidRPr="002E7E9E" w:rsidP="00E66E11" w14:paraId="34B9F8AD" w14:textId="77777777">
      <w:pPr>
        <w:pStyle w:val="NormalBold"/>
        <w:rPr>
          <w:color w:val="000000" w:themeColor="text1"/>
        </w:rPr>
      </w:pPr>
      <w:r w:rsidRPr="002E7E9E">
        <w:rPr>
          <w:rStyle w:val="HideTWBExt"/>
        </w:rPr>
        <w:t>&lt;RepeatBlock-By&gt;&lt;Members&gt;</w:t>
      </w:r>
      <w:r w:rsidRPr="002E7E9E">
        <w:rPr>
          <w:color w:val="000000" w:themeColor="text1"/>
        </w:rPr>
        <w:t>Claudiu</w:t>
      </w:r>
      <w:r w:rsidRPr="002E7E9E">
        <w:rPr>
          <w:color w:val="000000" w:themeColor="text1"/>
        </w:rPr>
        <w:t xml:space="preserve">-Richard </w:t>
      </w:r>
      <w:r w:rsidRPr="002E7E9E">
        <w:rPr>
          <w:color w:val="000000" w:themeColor="text1"/>
        </w:rPr>
        <w:t>Târziu</w:t>
      </w:r>
      <w:r w:rsidRPr="002E7E9E">
        <w:rPr>
          <w:color w:val="000000" w:themeColor="text1"/>
        </w:rPr>
        <w:t xml:space="preserve">, </w:t>
      </w:r>
      <w:r w:rsidRPr="002E7E9E">
        <w:rPr>
          <w:color w:val="000000" w:themeColor="text1"/>
        </w:rPr>
        <w:t>Waldemar</w:t>
      </w:r>
      <w:r w:rsidRPr="002E7E9E">
        <w:rPr>
          <w:color w:val="000000" w:themeColor="text1"/>
        </w:rPr>
        <w:t xml:space="preserve"> </w:t>
      </w:r>
      <w:r w:rsidRPr="002E7E9E">
        <w:rPr>
          <w:color w:val="000000" w:themeColor="text1"/>
        </w:rPr>
        <w:t>Buda</w:t>
      </w:r>
      <w:r w:rsidRPr="002E7E9E">
        <w:rPr>
          <w:color w:val="000000" w:themeColor="text1"/>
        </w:rPr>
        <w:t xml:space="preserve">, Veronika </w:t>
      </w:r>
      <w:r w:rsidRPr="002E7E9E">
        <w:rPr>
          <w:color w:val="000000" w:themeColor="text1"/>
        </w:rPr>
        <w:t>Vrecionová</w:t>
      </w:r>
      <w:r w:rsidRPr="002E7E9E">
        <w:rPr>
          <w:rStyle w:val="HideTWBExt"/>
        </w:rPr>
        <w:t>&lt;/Members&gt;</w:t>
      </w:r>
    </w:p>
    <w:p w:rsidR="00E66E11" w:rsidRPr="002E7E9E" w:rsidP="00E66E11" w14:paraId="5D85D59E" w14:textId="77777777">
      <w:pPr>
        <w:rPr>
          <w:color w:val="000000" w:themeColor="text1"/>
        </w:rPr>
      </w:pPr>
      <w:r w:rsidRPr="002E7E9E">
        <w:rPr>
          <w:rStyle w:val="HideTWBExt"/>
        </w:rPr>
        <w:t>&lt;/RepeatBlock-By&gt;</w:t>
      </w:r>
    </w:p>
    <w:p w:rsidR="00E66E11" w:rsidRPr="002E7E9E" w:rsidP="00E66E11" w14:paraId="72610741"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0F60484B" w14:textId="77777777">
      <w:pPr>
        <w:pStyle w:val="NormalBold"/>
        <w:rPr>
          <w:color w:val="000000" w:themeColor="text1"/>
        </w:rPr>
      </w:pPr>
      <w:r w:rsidRPr="002E7E9E">
        <w:rPr>
          <w:rStyle w:val="HideTWBExt"/>
        </w:rPr>
        <w:t>&lt;Article&gt;</w:t>
      </w:r>
      <w:r w:rsidRPr="002E7E9E">
        <w:rPr>
          <w:color w:val="000000" w:themeColor="text1"/>
        </w:rPr>
        <w:t>Článok 1 – odsek 1 – bod 7</w:t>
      </w:r>
      <w:r w:rsidRPr="002E7E9E">
        <w:rPr>
          <w:rStyle w:val="HideTWBExt"/>
        </w:rPr>
        <w:t>&lt;/Article&gt;</w:t>
      </w:r>
    </w:p>
    <w:p w:rsidR="00E66E11" w:rsidRPr="002E7E9E" w:rsidP="00E66E11" w14:paraId="7BC22C80"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633220BC" w14:textId="77777777">
      <w:pPr>
        <w:rPr>
          <w:color w:val="000000" w:themeColor="text1"/>
        </w:rPr>
      </w:pPr>
      <w:r w:rsidRPr="002E7E9E">
        <w:rPr>
          <w:rStyle w:val="HideTWBExt"/>
        </w:rPr>
        <w:t>&lt;Article2&gt;</w:t>
      </w:r>
      <w:r w:rsidRPr="002E7E9E">
        <w:rPr>
          <w:color w:val="000000" w:themeColor="text1"/>
        </w:rPr>
        <w:t xml:space="preserve">Článok 16a – odsek 1 – písmeno </w:t>
      </w:r>
      <w:r w:rsidRPr="002E7E9E">
        <w:rPr>
          <w:color w:val="000000" w:themeColor="text1"/>
        </w:rPr>
        <w:t>cb</w:t>
      </w:r>
      <w:r w:rsidRPr="002E7E9E">
        <w:rPr>
          <w:color w:val="000000" w:themeColor="text1"/>
        </w:rPr>
        <w:t xml:space="preserve"> (nové)</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7BB47C"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151EBE6A" w14:textId="77777777">
            <w:pPr>
              <w:keepNext/>
              <w:rPr>
                <w:color w:val="000000" w:themeColor="text1"/>
              </w:rPr>
            </w:pPr>
          </w:p>
        </w:tc>
      </w:tr>
      <w:tr w14:paraId="34A299D4"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3FC7D9EE"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710053FA" w14:textId="77777777">
            <w:pPr>
              <w:pStyle w:val="ColumnHeading"/>
              <w:keepNext/>
              <w:rPr>
                <w:color w:val="000000" w:themeColor="text1"/>
                <w:lang w:val="sk-SK"/>
              </w:rPr>
            </w:pPr>
            <w:r w:rsidRPr="002E7E9E">
              <w:rPr>
                <w:color w:val="000000" w:themeColor="text1"/>
                <w:lang w:val="sk-SK"/>
              </w:rPr>
              <w:t>Pozmeňujúci návrh</w:t>
            </w:r>
          </w:p>
        </w:tc>
      </w:tr>
      <w:tr w14:paraId="2555E041"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5CF4252B" w14:textId="77777777">
            <w:pPr>
              <w:pStyle w:val="Normal6"/>
              <w:rPr>
                <w:color w:val="000000" w:themeColor="text1"/>
                <w:lang w:val="sk-SK"/>
              </w:rPr>
            </w:pPr>
          </w:p>
        </w:tc>
        <w:tc>
          <w:tcPr>
            <w:tcW w:w="4876" w:type="dxa"/>
            <w:hideMark/>
          </w:tcPr>
          <w:p w:rsidR="00E66E11" w:rsidRPr="002E7E9E" w:rsidP="0035762F" w14:paraId="1D42C395" w14:textId="77777777">
            <w:pPr>
              <w:pStyle w:val="Normal6"/>
              <w:rPr>
                <w:color w:val="000000" w:themeColor="text1"/>
                <w:szCs w:val="24"/>
                <w:lang w:val="sk-SK"/>
              </w:rPr>
            </w:pPr>
            <w:r w:rsidRPr="002E7E9E">
              <w:rPr>
                <w:b/>
                <w:i/>
                <w:color w:val="000000" w:themeColor="text1"/>
                <w:lang w:val="sk-SK"/>
              </w:rPr>
              <w:t>cb</w:t>
            </w:r>
            <w:r w:rsidRPr="002E7E9E">
              <w:rPr>
                <w:b/>
                <w:i/>
                <w:color w:val="000000" w:themeColor="text1"/>
                <w:lang w:val="sk-SK"/>
              </w:rPr>
              <w:t>)</w:t>
            </w:r>
            <w:r w:rsidRPr="002E7E9E">
              <w:rPr>
                <w:b/>
                <w:i/>
                <w:color w:val="000000" w:themeColor="text1"/>
                <w:lang w:val="sk-SK"/>
              </w:rPr>
              <w:tab/>
              <w:t>pravidiel týkajúcich sa auditu a finančnej kontroly financovaných operácií vrátane následných kontrol;</w:t>
            </w:r>
          </w:p>
        </w:tc>
      </w:tr>
    </w:tbl>
    <w:p w:rsidR="00E66E11" w:rsidRPr="002E7E9E" w:rsidP="00E66E11" w14:paraId="6A88EF22"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20830B43" w14:textId="224ADD2B">
      <w:pPr>
        <w:rPr>
          <w:color w:val="000000" w:themeColor="text1"/>
        </w:rPr>
      </w:pPr>
      <w:r w:rsidRPr="002E7E9E">
        <w:rPr>
          <w:rStyle w:val="HideTWBExt"/>
        </w:rPr>
        <w:t>&lt;/AmendB&gt;</w:t>
      </w:r>
    </w:p>
    <w:p w:rsidR="00E66E11" w:rsidRPr="002E7E9E" w:rsidP="00E66E11" w14:paraId="33E6CBBC"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426</w:t>
      </w:r>
      <w:r w:rsidRPr="002E7E9E">
        <w:rPr>
          <w:rStyle w:val="HideTWBExt"/>
          <w:lang w:val="sk-SK"/>
        </w:rPr>
        <w:t>&lt;/NumAmB&gt;</w:t>
      </w:r>
    </w:p>
    <w:p w:rsidR="00E66E11" w:rsidRPr="002E7E9E" w:rsidP="00E66E11" w14:paraId="3822C36A" w14:textId="77777777">
      <w:pPr>
        <w:pStyle w:val="NormalBold"/>
        <w:rPr>
          <w:color w:val="000000" w:themeColor="text1"/>
        </w:rPr>
      </w:pPr>
      <w:r w:rsidRPr="002E7E9E">
        <w:rPr>
          <w:rStyle w:val="HideTWBExt"/>
        </w:rPr>
        <w:t>&lt;RepeatBlock-By&gt;&lt;Members&gt;</w:t>
      </w:r>
      <w:r w:rsidRPr="002E7E9E">
        <w:rPr>
          <w:color w:val="000000" w:themeColor="text1"/>
        </w:rPr>
        <w:t xml:space="preserve">Alexander </w:t>
      </w:r>
      <w:r w:rsidRPr="002E7E9E">
        <w:rPr>
          <w:color w:val="000000" w:themeColor="text1"/>
        </w:rPr>
        <w:t>Bernhuber</w:t>
      </w:r>
      <w:r w:rsidRPr="002E7E9E">
        <w:rPr>
          <w:rStyle w:val="HideTWBExt"/>
        </w:rPr>
        <w:t>&lt;/Members&gt;</w:t>
      </w:r>
    </w:p>
    <w:p w:rsidR="00E66E11" w:rsidRPr="002E7E9E" w:rsidP="00E66E11" w14:paraId="28AF845D" w14:textId="77777777">
      <w:pPr>
        <w:rPr>
          <w:color w:val="000000" w:themeColor="text1"/>
        </w:rPr>
      </w:pPr>
      <w:r w:rsidRPr="002E7E9E">
        <w:rPr>
          <w:rStyle w:val="HideTWBExt"/>
        </w:rPr>
        <w:t>&lt;/RepeatBlock-By&gt;</w:t>
      </w:r>
    </w:p>
    <w:p w:rsidR="00E66E11" w:rsidRPr="002E7E9E" w:rsidP="00E66E11" w14:paraId="7075A8DE"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6CDC389E" w14:textId="77777777">
      <w:pPr>
        <w:pStyle w:val="NormalBold"/>
        <w:rPr>
          <w:color w:val="000000" w:themeColor="text1"/>
        </w:rPr>
      </w:pPr>
      <w:r w:rsidRPr="002E7E9E">
        <w:rPr>
          <w:rStyle w:val="HideTWBExt"/>
        </w:rPr>
        <w:t>&lt;Article&gt;</w:t>
      </w:r>
      <w:r w:rsidRPr="002E7E9E">
        <w:rPr>
          <w:color w:val="000000" w:themeColor="text1"/>
        </w:rPr>
        <w:t>Článok 1 – odsek 1 – bod 7</w:t>
      </w:r>
      <w:r w:rsidRPr="002E7E9E">
        <w:rPr>
          <w:rStyle w:val="HideTWBExt"/>
        </w:rPr>
        <w:t>&lt;/Article&gt;</w:t>
      </w:r>
    </w:p>
    <w:p w:rsidR="00E66E11" w:rsidRPr="002E7E9E" w:rsidP="00E66E11" w14:paraId="5774FBDC"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3DEF0781" w14:textId="77777777">
      <w:pPr>
        <w:rPr>
          <w:color w:val="000000" w:themeColor="text1"/>
        </w:rPr>
      </w:pPr>
      <w:r w:rsidRPr="002E7E9E">
        <w:rPr>
          <w:rStyle w:val="HideTWBExt"/>
        </w:rPr>
        <w:t>&lt;Article2&gt;</w:t>
      </w:r>
      <w:r w:rsidRPr="002E7E9E">
        <w:rPr>
          <w:color w:val="000000" w:themeColor="text1"/>
        </w:rPr>
        <w:t>Článok 16aa (nový)</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4A5724"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15FFBEE0" w14:textId="77777777">
            <w:pPr>
              <w:keepNext/>
              <w:rPr>
                <w:color w:val="000000" w:themeColor="text1"/>
              </w:rPr>
            </w:pPr>
          </w:p>
        </w:tc>
      </w:tr>
      <w:tr w14:paraId="33AC631D"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31FDC9A9"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702E1A1B" w14:textId="77777777">
            <w:pPr>
              <w:pStyle w:val="ColumnHeading"/>
              <w:keepNext/>
              <w:rPr>
                <w:color w:val="000000" w:themeColor="text1"/>
                <w:lang w:val="sk-SK"/>
              </w:rPr>
            </w:pPr>
            <w:r w:rsidRPr="002E7E9E">
              <w:rPr>
                <w:color w:val="000000" w:themeColor="text1"/>
                <w:lang w:val="sk-SK"/>
              </w:rPr>
              <w:t>Pozmeňujúci návrh</w:t>
            </w:r>
          </w:p>
        </w:tc>
      </w:tr>
      <w:tr w14:paraId="7B729103"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77631930" w14:textId="77777777">
            <w:pPr>
              <w:pStyle w:val="Normal6"/>
              <w:rPr>
                <w:color w:val="000000" w:themeColor="text1"/>
                <w:lang w:val="sk-SK"/>
              </w:rPr>
            </w:pPr>
          </w:p>
        </w:tc>
        <w:tc>
          <w:tcPr>
            <w:tcW w:w="4876" w:type="dxa"/>
            <w:hideMark/>
          </w:tcPr>
          <w:p w:rsidR="00E66E11" w:rsidRPr="002E7E9E" w:rsidP="0035762F" w14:paraId="2FCA357C" w14:textId="77777777">
            <w:pPr>
              <w:pStyle w:val="Normal6"/>
              <w:rPr>
                <w:color w:val="000000" w:themeColor="text1"/>
                <w:szCs w:val="24"/>
                <w:lang w:val="sk-SK"/>
              </w:rPr>
            </w:pPr>
            <w:r w:rsidRPr="002E7E9E">
              <w:rPr>
                <w:b/>
                <w:i/>
                <w:color w:val="000000" w:themeColor="text1"/>
                <w:lang w:val="sk-SK"/>
              </w:rPr>
              <w:t>Článok 16a (nový) Preskúmanie účinnosti bezpečnostnej siete</w:t>
            </w:r>
          </w:p>
        </w:tc>
      </w:tr>
      <w:tr w14:paraId="2621AF50"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75321E6B" w14:textId="77777777">
            <w:pPr>
              <w:pStyle w:val="Normal6"/>
              <w:rPr>
                <w:color w:val="000000" w:themeColor="text1"/>
                <w:lang w:val="sk-SK"/>
              </w:rPr>
            </w:pPr>
          </w:p>
        </w:tc>
        <w:tc>
          <w:tcPr>
            <w:tcW w:w="4876" w:type="dxa"/>
            <w:hideMark/>
          </w:tcPr>
          <w:p w:rsidR="00E66E11" w:rsidRPr="002E7E9E" w:rsidP="0035762F" w14:paraId="1EC5D24E" w14:textId="77777777">
            <w:pPr>
              <w:pStyle w:val="Normal6"/>
              <w:rPr>
                <w:color w:val="000000" w:themeColor="text1"/>
                <w:szCs w:val="24"/>
                <w:lang w:val="sk-SK"/>
              </w:rPr>
            </w:pPr>
            <w:r w:rsidRPr="002E7E9E">
              <w:rPr>
                <w:b/>
                <w:i/>
                <w:color w:val="000000" w:themeColor="text1"/>
                <w:lang w:val="sk-SK"/>
              </w:rPr>
              <w:t>1. Komisia do 31. decembra 2027 a následne každé tri roky na základe údajov z orgánov Únie na sledovanie trhu vyhodnotí účinnosť verejných intervencií a podpory súkromného skladovania ako bezpečnostnej siete. Vyhodnotenie pozostáva najmä z toho,</w:t>
            </w:r>
          </w:p>
        </w:tc>
      </w:tr>
      <w:tr w14:paraId="290664CB"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754F53A5" w14:textId="77777777">
            <w:pPr>
              <w:pStyle w:val="Normal6"/>
              <w:rPr>
                <w:color w:val="000000" w:themeColor="text1"/>
                <w:lang w:val="sk-SK"/>
              </w:rPr>
            </w:pPr>
          </w:p>
        </w:tc>
        <w:tc>
          <w:tcPr>
            <w:tcW w:w="4876" w:type="dxa"/>
            <w:hideMark/>
          </w:tcPr>
          <w:p w:rsidR="00E66E11" w:rsidRPr="002E7E9E" w:rsidP="0035762F" w14:paraId="7F48DAFF" w14:textId="77777777">
            <w:pPr>
              <w:pStyle w:val="Normal6"/>
              <w:rPr>
                <w:color w:val="000000" w:themeColor="text1"/>
                <w:szCs w:val="24"/>
                <w:lang w:val="sk-SK"/>
              </w:rPr>
            </w:pPr>
            <w:r w:rsidRPr="002E7E9E">
              <w:rPr>
                <w:b/>
                <w:i/>
                <w:color w:val="000000" w:themeColor="text1"/>
                <w:lang w:val="sk-SK"/>
              </w:rPr>
              <w:t>a) či referenčné prahové hodnoty, intervenčné ceny a množstvové limity pre nákup za pevnú cenu podľa nariadenia (EÚ) č. 1370/2013 primerane zohľadňujú vývoj trhov, nákladov na výrobu a celkovej cenovej hladiny od ich posledného stanovenia;</w:t>
            </w:r>
          </w:p>
        </w:tc>
      </w:tr>
      <w:tr w14:paraId="5E97BEBD"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755598D5" w14:textId="77777777">
            <w:pPr>
              <w:pStyle w:val="Normal6"/>
              <w:rPr>
                <w:color w:val="000000" w:themeColor="text1"/>
                <w:lang w:val="sk-SK"/>
              </w:rPr>
            </w:pPr>
          </w:p>
        </w:tc>
        <w:tc>
          <w:tcPr>
            <w:tcW w:w="4876" w:type="dxa"/>
            <w:hideMark/>
          </w:tcPr>
          <w:p w:rsidR="00E66E11" w:rsidRPr="002E7E9E" w:rsidP="0035762F" w14:paraId="6FD52274" w14:textId="77777777">
            <w:pPr>
              <w:pStyle w:val="Normal6"/>
              <w:rPr>
                <w:color w:val="000000" w:themeColor="text1"/>
                <w:szCs w:val="24"/>
                <w:lang w:val="sk-SK"/>
              </w:rPr>
            </w:pPr>
            <w:r w:rsidRPr="002E7E9E">
              <w:rPr>
                <w:b/>
                <w:i/>
                <w:color w:val="000000" w:themeColor="text1"/>
                <w:lang w:val="sk-SK"/>
              </w:rPr>
              <w:t>b) či zoznam výrobkov, ktoré spĺňajú podmienky na intervenciu podľa článku 11, a zoznam výrobkov, ktoré spĺňajú podmienky na súkromné skladovanie podľa článku 17, zodpovedajú vývoju na trhu;</w:t>
            </w:r>
          </w:p>
        </w:tc>
      </w:tr>
      <w:tr w14:paraId="6EA119D8"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7E7D4993" w14:textId="77777777">
            <w:pPr>
              <w:pStyle w:val="Normal6"/>
              <w:rPr>
                <w:color w:val="000000" w:themeColor="text1"/>
                <w:lang w:val="sk-SK"/>
              </w:rPr>
            </w:pPr>
          </w:p>
        </w:tc>
        <w:tc>
          <w:tcPr>
            <w:tcW w:w="4876" w:type="dxa"/>
            <w:hideMark/>
          </w:tcPr>
          <w:p w:rsidR="00E66E11" w:rsidRPr="002E7E9E" w:rsidP="0035762F" w14:paraId="277C8257" w14:textId="77777777">
            <w:pPr>
              <w:pStyle w:val="Normal6"/>
              <w:rPr>
                <w:color w:val="000000" w:themeColor="text1"/>
                <w:szCs w:val="24"/>
                <w:lang w:val="sk-SK"/>
              </w:rPr>
            </w:pPr>
            <w:r w:rsidRPr="002E7E9E">
              <w:rPr>
                <w:b/>
                <w:i/>
                <w:color w:val="000000" w:themeColor="text1"/>
                <w:lang w:val="sk-SK"/>
              </w:rPr>
              <w:t>c) či tieto postupy zaručujú v krízových situáciách včasnú aktiváciu bezpečnostnej siete.</w:t>
            </w:r>
          </w:p>
        </w:tc>
      </w:tr>
      <w:tr w14:paraId="5D0094D5"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3569764B" w14:textId="77777777">
            <w:pPr>
              <w:pStyle w:val="Normal6"/>
              <w:rPr>
                <w:color w:val="000000" w:themeColor="text1"/>
                <w:lang w:val="sk-SK"/>
              </w:rPr>
            </w:pPr>
          </w:p>
        </w:tc>
        <w:tc>
          <w:tcPr>
            <w:tcW w:w="4876" w:type="dxa"/>
            <w:hideMark/>
          </w:tcPr>
          <w:p w:rsidR="00E66E11" w:rsidRPr="002E7E9E" w:rsidP="0035762F" w14:paraId="29EBFAC8" w14:textId="77777777">
            <w:pPr>
              <w:pStyle w:val="Normal6"/>
              <w:rPr>
                <w:color w:val="000000" w:themeColor="text1"/>
                <w:szCs w:val="24"/>
                <w:lang w:val="sk-SK"/>
              </w:rPr>
            </w:pPr>
            <w:r w:rsidRPr="002E7E9E">
              <w:rPr>
                <w:b/>
                <w:i/>
                <w:color w:val="000000" w:themeColor="text1"/>
                <w:lang w:val="sk-SK"/>
              </w:rPr>
              <w:t>2. Ak z hodnotenia vyplynie potreba úpravy, Komisia bezodkladne predloží Rade návrh v súlade s článkom 43 ods. 3 Zmluvy o fungovaní Európskej únie (ZFEÚ) na aktualizáciu nariadenia (EÚ) č. 1370/2013 a informuje Európsky parlament o výsledkoch hodnotenia a navrhovaných úpravách.</w:t>
            </w:r>
          </w:p>
        </w:tc>
      </w:tr>
      <w:tr w14:paraId="7F132FB3"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7A5AA8D6" w14:textId="77777777">
            <w:pPr>
              <w:pStyle w:val="Normal6"/>
              <w:rPr>
                <w:color w:val="000000" w:themeColor="text1"/>
                <w:lang w:val="sk-SK"/>
              </w:rPr>
            </w:pPr>
          </w:p>
        </w:tc>
        <w:tc>
          <w:tcPr>
            <w:tcW w:w="4876" w:type="dxa"/>
            <w:hideMark/>
          </w:tcPr>
          <w:p w:rsidR="00E66E11" w:rsidRPr="002E7E9E" w:rsidP="0035762F" w14:paraId="030C0472" w14:textId="77777777">
            <w:pPr>
              <w:pStyle w:val="Normal6"/>
              <w:rPr>
                <w:color w:val="000000" w:themeColor="text1"/>
                <w:szCs w:val="24"/>
                <w:lang w:val="sk-SK"/>
              </w:rPr>
            </w:pPr>
            <w:r w:rsidRPr="002E7E9E">
              <w:rPr>
                <w:b/>
                <w:i/>
                <w:color w:val="000000" w:themeColor="text1"/>
                <w:lang w:val="sk-SK"/>
              </w:rPr>
              <w:t>3. Pri hodnotení a prípadných úpravách sa nesmie predpokladať automatická indexácia intervenčných cien ani ich viazanie na celkové výrobné náklady.</w:t>
            </w:r>
          </w:p>
        </w:tc>
      </w:tr>
    </w:tbl>
    <w:p w:rsidR="00E66E11" w:rsidRPr="002E7E9E" w:rsidP="00E66E11" w14:paraId="1E19DF44"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{DE}</w:t>
      </w:r>
      <w:r w:rsidRPr="002E7E9E">
        <w:rPr>
          <w:noProof w:val="0"/>
          <w:color w:val="000000" w:themeColor="text1"/>
          <w:lang w:val="sk-SK"/>
        </w:rPr>
        <w:t>de</w:t>
      </w:r>
      <w:r w:rsidRPr="002E7E9E">
        <w:rPr>
          <w:rStyle w:val="HideTWBExt"/>
          <w:lang w:val="sk-SK"/>
        </w:rPr>
        <w:t>&lt;/Original&gt;</w:t>
      </w:r>
    </w:p>
    <w:p w:rsidR="00E66E11" w:rsidRPr="002E7E9E" w:rsidP="00E66E11" w14:paraId="6196FA35"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7809C088" w14:textId="77777777">
      <w:pPr>
        <w:pStyle w:val="Normal12Italic"/>
        <w:rPr>
          <w:noProof w:val="0"/>
          <w:color w:val="000000" w:themeColor="text1"/>
          <w:lang w:val="sk-SK"/>
        </w:rPr>
      </w:pPr>
      <w:r w:rsidRPr="002E7E9E">
        <w:rPr>
          <w:color w:val="000000" w:themeColor="text1"/>
          <w:lang w:val="sk-SK"/>
        </w:rPr>
        <w:t>A safety net whose trigger levels have remained frozen since 2013 no longer fulfils its Treaty function of market stabilisation under Article 39 TFEU. The review clause respects the Council’s competence on price-setting under Article 43(3) TFEU and the judgment in Case C-113/14, while requiring the Commission to carry out regular, data-driven assessments and, where an adjustment is found to be necessary, to submit appropriate proposals. This includes the quantitative ceilings (currently, inter alia, 3 million tonnes of common wheat, 50,000 tonnes of butter, and 109,000 tonnes of skimmed milk powder eligible for intervention at the fixed price) as well as the list of products covered. Paragraph 3 draws a clear distinction from the rapporteur’s proposal for administered prices: updating the system, yes; price controls, no.</w:t>
      </w:r>
    </w:p>
    <w:p w:rsidR="0049003B" w:rsidRPr="002E7E9E" w:rsidP="00E66E11" w14:paraId="1AC64618" w14:textId="292C1639">
      <w:pPr>
        <w:rPr>
          <w:color w:val="000000" w:themeColor="text1"/>
        </w:rPr>
      </w:pPr>
      <w:r w:rsidRPr="002E7E9E">
        <w:rPr>
          <w:rStyle w:val="HideTWBExt"/>
        </w:rPr>
        <w:t>&lt;/AmendB&gt;</w:t>
      </w:r>
    </w:p>
    <w:p w:rsidR="00E66E11" w:rsidRPr="002E7E9E" w:rsidP="00E66E11" w14:paraId="2F1984E1"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427</w:t>
      </w:r>
      <w:r w:rsidRPr="002E7E9E">
        <w:rPr>
          <w:rStyle w:val="HideTWBExt"/>
          <w:lang w:val="sk-SK"/>
        </w:rPr>
        <w:t>&lt;/NumAmB&gt;</w:t>
      </w:r>
    </w:p>
    <w:p w:rsidR="00E66E11" w:rsidRPr="002E7E9E" w:rsidP="00E66E11" w14:paraId="010B6690" w14:textId="77777777">
      <w:pPr>
        <w:pStyle w:val="NormalBold"/>
        <w:rPr>
          <w:color w:val="000000" w:themeColor="text1"/>
        </w:rPr>
      </w:pPr>
      <w:r w:rsidRPr="002E7E9E">
        <w:rPr>
          <w:rStyle w:val="HideTWBExt"/>
        </w:rPr>
        <w:t>&lt;RepeatBlock-By&gt;&lt;Members&gt;</w:t>
      </w:r>
      <w:r w:rsidRPr="002E7E9E">
        <w:rPr>
          <w:color w:val="000000" w:themeColor="text1"/>
        </w:rPr>
        <w:t xml:space="preserve">Daniel </w:t>
      </w:r>
      <w:r w:rsidRPr="002E7E9E">
        <w:rPr>
          <w:color w:val="000000" w:themeColor="text1"/>
        </w:rPr>
        <w:t>Buda</w:t>
      </w:r>
      <w:r w:rsidRPr="002E7E9E">
        <w:rPr>
          <w:color w:val="000000" w:themeColor="text1"/>
        </w:rPr>
        <w:t xml:space="preserve">, </w:t>
      </w:r>
      <w:r w:rsidRPr="002E7E9E">
        <w:rPr>
          <w:color w:val="000000" w:themeColor="text1"/>
        </w:rPr>
        <w:t>Dan-Ştefan</w:t>
      </w:r>
      <w:r w:rsidRPr="002E7E9E">
        <w:rPr>
          <w:color w:val="000000" w:themeColor="text1"/>
        </w:rPr>
        <w:t xml:space="preserve"> </w:t>
      </w:r>
      <w:r w:rsidRPr="002E7E9E">
        <w:rPr>
          <w:color w:val="000000" w:themeColor="text1"/>
        </w:rPr>
        <w:t>Motreanu</w:t>
      </w:r>
      <w:r w:rsidRPr="002E7E9E">
        <w:rPr>
          <w:color w:val="000000" w:themeColor="text1"/>
        </w:rPr>
        <w:t xml:space="preserve">, Paulo do </w:t>
      </w:r>
      <w:r w:rsidRPr="002E7E9E">
        <w:rPr>
          <w:color w:val="000000" w:themeColor="text1"/>
        </w:rPr>
        <w:t>Nascimento</w:t>
      </w:r>
      <w:r w:rsidRPr="002E7E9E">
        <w:rPr>
          <w:color w:val="000000" w:themeColor="text1"/>
        </w:rPr>
        <w:t xml:space="preserve"> Cabral, </w:t>
      </w:r>
      <w:r w:rsidRPr="002E7E9E">
        <w:rPr>
          <w:color w:val="000000" w:themeColor="text1"/>
        </w:rPr>
        <w:t>Emmanouil</w:t>
      </w:r>
      <w:r w:rsidRPr="002E7E9E">
        <w:rPr>
          <w:color w:val="000000" w:themeColor="text1"/>
        </w:rPr>
        <w:t xml:space="preserve"> </w:t>
      </w:r>
      <w:r w:rsidRPr="002E7E9E">
        <w:rPr>
          <w:color w:val="000000" w:themeColor="text1"/>
        </w:rPr>
        <w:t>Kefalogiannis</w:t>
      </w:r>
      <w:r w:rsidRPr="002E7E9E">
        <w:rPr>
          <w:color w:val="000000" w:themeColor="text1"/>
        </w:rPr>
        <w:t xml:space="preserve">, </w:t>
      </w:r>
      <w:r w:rsidRPr="002E7E9E">
        <w:rPr>
          <w:color w:val="000000" w:themeColor="text1"/>
        </w:rPr>
        <w:t>Carmen</w:t>
      </w:r>
      <w:r w:rsidRPr="002E7E9E">
        <w:rPr>
          <w:color w:val="000000" w:themeColor="text1"/>
        </w:rPr>
        <w:t xml:space="preserve"> </w:t>
      </w:r>
      <w:r w:rsidRPr="002E7E9E">
        <w:rPr>
          <w:color w:val="000000" w:themeColor="text1"/>
        </w:rPr>
        <w:t>Crespo</w:t>
      </w:r>
      <w:r w:rsidRPr="002E7E9E">
        <w:rPr>
          <w:color w:val="000000" w:themeColor="text1"/>
        </w:rPr>
        <w:t xml:space="preserve"> </w:t>
      </w:r>
      <w:r w:rsidRPr="002E7E9E">
        <w:rPr>
          <w:color w:val="000000" w:themeColor="text1"/>
        </w:rPr>
        <w:t>Díaz</w:t>
      </w:r>
      <w:r w:rsidRPr="002E7E9E">
        <w:rPr>
          <w:rStyle w:val="HideTWBExt"/>
        </w:rPr>
        <w:t>&lt;/Members&gt;</w:t>
      </w:r>
    </w:p>
    <w:p w:rsidR="00E66E11" w:rsidRPr="002E7E9E" w:rsidP="00E66E11" w14:paraId="2D6A45FB" w14:textId="77777777">
      <w:pPr>
        <w:rPr>
          <w:color w:val="000000" w:themeColor="text1"/>
        </w:rPr>
      </w:pPr>
      <w:r w:rsidRPr="002E7E9E">
        <w:rPr>
          <w:rStyle w:val="HideTWBExt"/>
        </w:rPr>
        <w:t>&lt;/RepeatBlock-By&gt;</w:t>
      </w:r>
    </w:p>
    <w:p w:rsidR="00E66E11" w:rsidRPr="002E7E9E" w:rsidP="00E66E11" w14:paraId="610B7358"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0F54CF0D" w14:textId="77777777">
      <w:pPr>
        <w:pStyle w:val="NormalBold"/>
        <w:rPr>
          <w:color w:val="000000" w:themeColor="text1"/>
        </w:rPr>
      </w:pPr>
      <w:r w:rsidRPr="002E7E9E">
        <w:rPr>
          <w:rStyle w:val="HideTWBExt"/>
        </w:rPr>
        <w:t>&lt;Article&gt;</w:t>
      </w:r>
      <w:r w:rsidRPr="002E7E9E">
        <w:rPr>
          <w:color w:val="000000" w:themeColor="text1"/>
        </w:rPr>
        <w:t>Článok 1 – odsek 1 – bod 7 d (nový)</w:t>
      </w:r>
      <w:r w:rsidRPr="002E7E9E">
        <w:rPr>
          <w:rStyle w:val="HideTWBExt"/>
        </w:rPr>
        <w:t>&lt;/Article&gt;</w:t>
      </w:r>
    </w:p>
    <w:p w:rsidR="00E66E11" w:rsidRPr="002E7E9E" w:rsidP="00E66E11" w14:paraId="4397D9DF"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338E2A09" w14:textId="77777777">
      <w:pPr>
        <w:rPr>
          <w:color w:val="000000" w:themeColor="text1"/>
        </w:rPr>
      </w:pPr>
      <w:r w:rsidRPr="002E7E9E">
        <w:rPr>
          <w:rStyle w:val="HideTWBExt"/>
        </w:rPr>
        <w:t>&lt;Article2&gt;</w:t>
      </w:r>
      <w:r w:rsidRPr="002E7E9E">
        <w:rPr>
          <w:color w:val="000000" w:themeColor="text1"/>
        </w:rPr>
        <w:t>Článok 17</w:t>
      </w:r>
      <w:r w:rsidRPr="002E7E9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08C236C" w14:textId="77777777" w:rsidTr="0035762F">
        <w:tblPrEx>
          <w:tblW w:w="9750" w:type="dxa"/>
          <w:jc w:val="center"/>
          <w:tblLayout w:type="fixed"/>
          <w:tblCellMar>
            <w:left w:w="340" w:type="dxa"/>
            <w:right w:w="340" w:type="dxa"/>
          </w:tblCellMar>
          <w:tblLook w:val="04A0"/>
        </w:tblPrEx>
        <w:trPr>
          <w:jc w:val="center"/>
        </w:trPr>
        <w:tc>
          <w:tcPr>
            <w:tcW w:w="9752" w:type="dxa"/>
            <w:gridSpan w:val="2"/>
          </w:tcPr>
          <w:p w:rsidR="00E66E11" w:rsidRPr="002E7E9E" w:rsidP="0035762F" w14:paraId="6FEF75EE" w14:textId="77777777">
            <w:pPr>
              <w:keepNext/>
              <w:rPr>
                <w:color w:val="000000" w:themeColor="text1"/>
              </w:rPr>
            </w:pPr>
          </w:p>
        </w:tc>
      </w:tr>
      <w:tr w14:paraId="63A0D981"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2B37B8BB"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13B6B740" w14:textId="77777777">
            <w:pPr>
              <w:pStyle w:val="ColumnHeading"/>
              <w:keepNext/>
              <w:rPr>
                <w:color w:val="000000" w:themeColor="text1"/>
                <w:lang w:val="sk-SK"/>
              </w:rPr>
            </w:pPr>
            <w:r w:rsidRPr="002E7E9E">
              <w:rPr>
                <w:color w:val="000000" w:themeColor="text1"/>
                <w:lang w:val="sk-SK"/>
              </w:rPr>
              <w:t>Pozmeňujúci návrh</w:t>
            </w:r>
          </w:p>
        </w:tc>
      </w:tr>
      <w:tr w14:paraId="79CB1DC3"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2CC5201A" w14:textId="77777777">
            <w:pPr>
              <w:pStyle w:val="Normal6"/>
              <w:rPr>
                <w:color w:val="000000" w:themeColor="text1"/>
                <w:lang w:val="sk-SK"/>
              </w:rPr>
            </w:pPr>
          </w:p>
        </w:tc>
        <w:tc>
          <w:tcPr>
            <w:tcW w:w="4876" w:type="dxa"/>
            <w:hideMark/>
          </w:tcPr>
          <w:p w:rsidR="00E66E11" w:rsidRPr="002E7E9E" w:rsidP="0035762F" w14:paraId="216D510D" w14:textId="77777777">
            <w:pPr>
              <w:pStyle w:val="Normal6"/>
              <w:rPr>
                <w:color w:val="000000" w:themeColor="text1"/>
                <w:szCs w:val="24"/>
                <w:lang w:val="sk-SK"/>
              </w:rPr>
            </w:pPr>
            <w:r w:rsidRPr="002E7E9E">
              <w:rPr>
                <w:b/>
                <w:i/>
                <w:color w:val="000000" w:themeColor="text1"/>
                <w:lang w:val="sk-SK"/>
              </w:rPr>
              <w:t>7d.</w:t>
            </w:r>
            <w:r w:rsidRPr="002E7E9E">
              <w:rPr>
                <w:b/>
                <w:i/>
                <w:color w:val="000000" w:themeColor="text1"/>
                <w:lang w:val="sk-SK"/>
              </w:rPr>
              <w:tab/>
              <w:t>Článok 17 sa nahrádza takto:</w:t>
            </w:r>
          </w:p>
        </w:tc>
      </w:tr>
      <w:tr w14:paraId="6638800E"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0041AAF8" w14:textId="77777777">
            <w:pPr>
              <w:pStyle w:val="Normal6"/>
              <w:rPr>
                <w:bCs/>
                <w:iCs/>
                <w:color w:val="000000" w:themeColor="text1"/>
                <w:lang w:val="sk-SK"/>
              </w:rPr>
            </w:pPr>
            <w:r w:rsidRPr="002E7E9E">
              <w:rPr>
                <w:color w:val="000000" w:themeColor="text1"/>
                <w:lang w:val="sk-SK"/>
              </w:rPr>
              <w:t>Článok 17</w:t>
            </w:r>
          </w:p>
        </w:tc>
        <w:tc>
          <w:tcPr>
            <w:tcW w:w="4876" w:type="dxa"/>
            <w:hideMark/>
          </w:tcPr>
          <w:p w:rsidR="00E66E11" w:rsidRPr="002E7E9E" w:rsidP="0035762F" w14:paraId="72489993" w14:textId="77777777">
            <w:pPr>
              <w:pStyle w:val="Normal6"/>
              <w:rPr>
                <w:bCs/>
                <w:iCs/>
                <w:color w:val="000000" w:themeColor="text1"/>
                <w:szCs w:val="24"/>
                <w:lang w:val="sk-SK"/>
              </w:rPr>
            </w:pPr>
            <w:r w:rsidRPr="002E7E9E">
              <w:rPr>
                <w:color w:val="000000" w:themeColor="text1"/>
                <w:lang w:val="sk-SK"/>
              </w:rPr>
              <w:t>Článok 17</w:t>
            </w:r>
          </w:p>
        </w:tc>
      </w:tr>
      <w:tr w14:paraId="339E7062"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209597A4" w14:textId="77777777">
            <w:pPr>
              <w:pStyle w:val="Normal6"/>
              <w:rPr>
                <w:bCs/>
                <w:iCs/>
                <w:color w:val="000000" w:themeColor="text1"/>
                <w:lang w:val="sk-SK"/>
              </w:rPr>
            </w:pPr>
            <w:r w:rsidRPr="002E7E9E">
              <w:rPr>
                <w:color w:val="000000" w:themeColor="text1"/>
                <w:lang w:val="sk-SK"/>
              </w:rPr>
              <w:t>Oprávnené výrobky</w:t>
            </w:r>
          </w:p>
        </w:tc>
        <w:tc>
          <w:tcPr>
            <w:tcW w:w="4876" w:type="dxa"/>
            <w:hideMark/>
          </w:tcPr>
          <w:p w:rsidR="00E66E11" w:rsidRPr="002E7E9E" w:rsidP="0035762F" w14:paraId="25E74067" w14:textId="77777777">
            <w:pPr>
              <w:pStyle w:val="Normal6"/>
              <w:rPr>
                <w:bCs/>
                <w:iCs/>
                <w:color w:val="000000" w:themeColor="text1"/>
                <w:szCs w:val="24"/>
                <w:lang w:val="sk-SK"/>
              </w:rPr>
            </w:pPr>
            <w:r w:rsidRPr="002E7E9E">
              <w:rPr>
                <w:color w:val="000000" w:themeColor="text1"/>
                <w:lang w:val="sk-SK"/>
              </w:rPr>
              <w:t>Oprávnené výrobky</w:t>
            </w:r>
          </w:p>
        </w:tc>
      </w:tr>
      <w:tr w14:paraId="25EF7693"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604A2595" w14:textId="77777777">
            <w:pPr>
              <w:pStyle w:val="Normal6"/>
              <w:rPr>
                <w:color w:val="000000" w:themeColor="text1"/>
                <w:lang w:val="sk-SK"/>
              </w:rPr>
            </w:pPr>
            <w:r w:rsidRPr="002E7E9E">
              <w:rPr>
                <w:color w:val="000000" w:themeColor="text1"/>
                <w:lang w:val="sk-SK"/>
              </w:rPr>
              <w:t>V súlade s podmienkami stanovenými v tomto oddiele a s akýmikoľvek ďalšími požiadavkami a podmienkami, ktoré Komisia prijme prostredníctvom delegovaných aktov podľa článku 18 ods. 1 alebo článku 19 a vykonávacích aktov podľa článku 18 ods. 2 alebo článku 20, sa pomoc na súkromné skladovanie môže poskytnúť na tieto výrobky:</w:t>
            </w:r>
          </w:p>
        </w:tc>
        <w:tc>
          <w:tcPr>
            <w:tcW w:w="4876" w:type="dxa"/>
            <w:hideMark/>
          </w:tcPr>
          <w:p w:rsidR="00E66E11" w:rsidRPr="002E7E9E" w:rsidP="0035762F" w14:paraId="1790B7FF" w14:textId="77777777">
            <w:pPr>
              <w:pStyle w:val="Normal6"/>
              <w:rPr>
                <w:bCs/>
                <w:iCs/>
                <w:color w:val="000000" w:themeColor="text1"/>
                <w:szCs w:val="24"/>
                <w:lang w:val="sk-SK"/>
              </w:rPr>
            </w:pPr>
            <w:r w:rsidRPr="002E7E9E">
              <w:rPr>
                <w:color w:val="000000" w:themeColor="text1"/>
                <w:lang w:val="sk-SK"/>
              </w:rPr>
              <w:t>V súlade s podmienkami stanovenými v tomto oddiele a s akýmikoľvek ďalšími požiadavkami a podmienkami, ktoré Komisia prijme prostredníctvom delegovaných aktov podľa článku 18 ods. 1 alebo článku 19 a vykonávacích aktov podľa článku 18 ods. 2 alebo článku 20, sa pomoc na súkromné skladovanie môže poskytnúť na tieto výrobky:</w:t>
            </w:r>
          </w:p>
        </w:tc>
      </w:tr>
      <w:tr w14:paraId="4E34DC8F"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6EA49D12" w14:textId="77777777">
            <w:pPr>
              <w:pStyle w:val="Normal6"/>
              <w:rPr>
                <w:bCs/>
                <w:iCs/>
                <w:color w:val="000000" w:themeColor="text1"/>
                <w:lang w:val="sk-SK"/>
              </w:rPr>
            </w:pPr>
            <w:r w:rsidRPr="002E7E9E">
              <w:rPr>
                <w:color w:val="000000" w:themeColor="text1"/>
                <w:lang w:val="sk-SK"/>
              </w:rPr>
              <w:t>a) biely cukor;</w:t>
            </w:r>
          </w:p>
        </w:tc>
        <w:tc>
          <w:tcPr>
            <w:tcW w:w="4876" w:type="dxa"/>
            <w:hideMark/>
          </w:tcPr>
          <w:p w:rsidR="00E66E11" w:rsidRPr="002E7E9E" w:rsidP="0035762F" w14:paraId="3C2ABA2B" w14:textId="77777777">
            <w:pPr>
              <w:pStyle w:val="Normal6"/>
              <w:rPr>
                <w:bCs/>
                <w:iCs/>
                <w:color w:val="000000" w:themeColor="text1"/>
                <w:szCs w:val="24"/>
                <w:lang w:val="sk-SK"/>
              </w:rPr>
            </w:pPr>
            <w:r w:rsidRPr="002E7E9E">
              <w:rPr>
                <w:color w:val="000000" w:themeColor="text1"/>
                <w:lang w:val="sk-SK"/>
              </w:rPr>
              <w:t>a) biely cukor;</w:t>
            </w:r>
          </w:p>
        </w:tc>
      </w:tr>
      <w:tr w14:paraId="12E7FC7A"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5CFE4B17" w14:textId="77777777">
            <w:pPr>
              <w:pStyle w:val="Normal6"/>
              <w:rPr>
                <w:color w:val="000000" w:themeColor="text1"/>
                <w:lang w:val="sk-SK"/>
              </w:rPr>
            </w:pPr>
            <w:r w:rsidRPr="002E7E9E">
              <w:rPr>
                <w:color w:val="000000" w:themeColor="text1"/>
                <w:lang w:val="sk-SK"/>
              </w:rPr>
              <w:t xml:space="preserve">b) olivový olej </w:t>
            </w:r>
            <w:r w:rsidRPr="002E7E9E">
              <w:rPr>
                <w:b/>
                <w:i/>
                <w:color w:val="000000" w:themeColor="text1"/>
                <w:lang w:val="sk-SK"/>
              </w:rPr>
              <w:t>a stolové olivy</w:t>
            </w:r>
            <w:r w:rsidRPr="002E7E9E">
              <w:rPr>
                <w:color w:val="000000" w:themeColor="text1"/>
                <w:lang w:val="sk-SK"/>
              </w:rPr>
              <w:t>;</w:t>
            </w:r>
          </w:p>
        </w:tc>
        <w:tc>
          <w:tcPr>
            <w:tcW w:w="4876" w:type="dxa"/>
            <w:hideMark/>
          </w:tcPr>
          <w:p w:rsidR="00E66E11" w:rsidRPr="002E7E9E" w:rsidP="0035762F" w14:paraId="229395D6" w14:textId="77777777">
            <w:pPr>
              <w:pStyle w:val="Normal6"/>
              <w:rPr>
                <w:bCs/>
                <w:iCs/>
                <w:color w:val="000000" w:themeColor="text1"/>
                <w:szCs w:val="24"/>
                <w:lang w:val="sk-SK"/>
              </w:rPr>
            </w:pPr>
            <w:r w:rsidRPr="002E7E9E">
              <w:rPr>
                <w:color w:val="000000" w:themeColor="text1"/>
                <w:lang w:val="sk-SK"/>
              </w:rPr>
              <w:t>b) olivový olej;</w:t>
            </w:r>
          </w:p>
        </w:tc>
      </w:tr>
      <w:tr w14:paraId="144186EB"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68CD7D9B" w14:textId="77777777">
            <w:pPr>
              <w:pStyle w:val="Normal6"/>
              <w:rPr>
                <w:bCs/>
                <w:iCs/>
                <w:color w:val="000000" w:themeColor="text1"/>
                <w:lang w:val="sk-SK"/>
              </w:rPr>
            </w:pPr>
            <w:r w:rsidRPr="002E7E9E">
              <w:rPr>
                <w:color w:val="000000" w:themeColor="text1"/>
                <w:lang w:val="sk-SK"/>
              </w:rPr>
              <w:t>c) ľanové vlákno;</w:t>
            </w:r>
          </w:p>
        </w:tc>
        <w:tc>
          <w:tcPr>
            <w:tcW w:w="4876" w:type="dxa"/>
            <w:hideMark/>
          </w:tcPr>
          <w:p w:rsidR="00E66E11" w:rsidRPr="002E7E9E" w:rsidP="0035762F" w14:paraId="2E58805F" w14:textId="77777777">
            <w:pPr>
              <w:pStyle w:val="Normal6"/>
              <w:rPr>
                <w:bCs/>
                <w:iCs/>
                <w:color w:val="000000" w:themeColor="text1"/>
                <w:szCs w:val="24"/>
                <w:lang w:val="sk-SK"/>
              </w:rPr>
            </w:pPr>
            <w:r w:rsidRPr="002E7E9E">
              <w:rPr>
                <w:color w:val="000000" w:themeColor="text1"/>
                <w:lang w:val="sk-SK"/>
              </w:rPr>
              <w:t>c) ľanové vlákno;</w:t>
            </w:r>
          </w:p>
        </w:tc>
      </w:tr>
      <w:tr w14:paraId="75B0F196"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30E1A702" w14:textId="77777777">
            <w:pPr>
              <w:pStyle w:val="Normal6"/>
              <w:rPr>
                <w:color w:val="000000" w:themeColor="text1"/>
                <w:lang w:val="sk-SK"/>
              </w:rPr>
            </w:pPr>
            <w:r w:rsidRPr="002E7E9E">
              <w:rPr>
                <w:color w:val="000000" w:themeColor="text1"/>
                <w:lang w:val="sk-SK"/>
              </w:rPr>
              <w:t>d) čerstvé alebo chladené mäso z hovädzieho dobytka vo veku ôsmich a viac mesiacov;</w:t>
            </w:r>
          </w:p>
        </w:tc>
        <w:tc>
          <w:tcPr>
            <w:tcW w:w="4876" w:type="dxa"/>
            <w:hideMark/>
          </w:tcPr>
          <w:p w:rsidR="00E66E11" w:rsidRPr="002E7E9E" w:rsidP="0035762F" w14:paraId="5BD0D60F" w14:textId="77777777">
            <w:pPr>
              <w:pStyle w:val="Normal6"/>
              <w:rPr>
                <w:bCs/>
                <w:iCs/>
                <w:color w:val="000000" w:themeColor="text1"/>
                <w:szCs w:val="24"/>
                <w:lang w:val="sk-SK"/>
              </w:rPr>
            </w:pPr>
            <w:r w:rsidRPr="002E7E9E">
              <w:rPr>
                <w:color w:val="000000" w:themeColor="text1"/>
                <w:lang w:val="sk-SK"/>
              </w:rPr>
              <w:t>d) čerstvé alebo chladené mäso z hovädzieho dobytka vo veku ôsmich a viac mesiacov;</w:t>
            </w:r>
          </w:p>
        </w:tc>
      </w:tr>
      <w:tr w14:paraId="3A761716"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2030F62A" w14:textId="77777777">
            <w:pPr>
              <w:pStyle w:val="Normal6"/>
              <w:rPr>
                <w:color w:val="000000" w:themeColor="text1"/>
                <w:lang w:val="sk-SK"/>
              </w:rPr>
            </w:pPr>
            <w:r w:rsidRPr="002E7E9E">
              <w:rPr>
                <w:color w:val="000000" w:themeColor="text1"/>
                <w:lang w:val="sk-SK"/>
              </w:rPr>
              <w:t>e) maslo vyrobené zo smotany získanej priamo a výhradne z kravského mlieka;</w:t>
            </w:r>
          </w:p>
        </w:tc>
        <w:tc>
          <w:tcPr>
            <w:tcW w:w="4876" w:type="dxa"/>
            <w:hideMark/>
          </w:tcPr>
          <w:p w:rsidR="00E66E11" w:rsidRPr="002E7E9E" w:rsidP="0035762F" w14:paraId="116067AD" w14:textId="77777777">
            <w:pPr>
              <w:pStyle w:val="Normal6"/>
              <w:rPr>
                <w:bCs/>
                <w:iCs/>
                <w:color w:val="000000" w:themeColor="text1"/>
                <w:szCs w:val="24"/>
                <w:lang w:val="sk-SK"/>
              </w:rPr>
            </w:pPr>
            <w:r w:rsidRPr="002E7E9E">
              <w:rPr>
                <w:color w:val="000000" w:themeColor="text1"/>
                <w:lang w:val="sk-SK"/>
              </w:rPr>
              <w:t>e) maslo vyrobené zo smotany získanej priamo a výhradne z kravského mlieka;</w:t>
            </w:r>
          </w:p>
        </w:tc>
      </w:tr>
      <w:tr w14:paraId="728A7C0E"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5F608C85" w14:textId="77777777">
            <w:pPr>
              <w:pStyle w:val="Normal6"/>
              <w:rPr>
                <w:bCs/>
                <w:iCs/>
                <w:color w:val="000000" w:themeColor="text1"/>
                <w:lang w:val="sk-SK"/>
              </w:rPr>
            </w:pPr>
            <w:r w:rsidRPr="002E7E9E">
              <w:rPr>
                <w:color w:val="000000" w:themeColor="text1"/>
                <w:lang w:val="sk-SK"/>
              </w:rPr>
              <w:t>f) syr;</w:t>
            </w:r>
          </w:p>
        </w:tc>
        <w:tc>
          <w:tcPr>
            <w:tcW w:w="4876" w:type="dxa"/>
            <w:hideMark/>
          </w:tcPr>
          <w:p w:rsidR="00E66E11" w:rsidRPr="002E7E9E" w:rsidP="0035762F" w14:paraId="15FBA8E1" w14:textId="77777777">
            <w:pPr>
              <w:pStyle w:val="Normal6"/>
              <w:rPr>
                <w:bCs/>
                <w:iCs/>
                <w:color w:val="000000" w:themeColor="text1"/>
                <w:szCs w:val="24"/>
                <w:lang w:val="sk-SK"/>
              </w:rPr>
            </w:pPr>
            <w:r w:rsidRPr="002E7E9E">
              <w:rPr>
                <w:color w:val="000000" w:themeColor="text1"/>
                <w:lang w:val="sk-SK"/>
              </w:rPr>
              <w:t>f) syr;</w:t>
            </w:r>
          </w:p>
        </w:tc>
      </w:tr>
      <w:tr w14:paraId="4C666B9A"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45C60764" w14:textId="77777777">
            <w:pPr>
              <w:pStyle w:val="Normal6"/>
              <w:rPr>
                <w:bCs/>
                <w:iCs/>
                <w:color w:val="000000" w:themeColor="text1"/>
                <w:lang w:val="sk-SK"/>
              </w:rPr>
            </w:pPr>
            <w:r w:rsidRPr="002E7E9E">
              <w:rPr>
                <w:color w:val="000000" w:themeColor="text1"/>
                <w:lang w:val="sk-SK"/>
              </w:rPr>
              <w:t>g) sušené odstredené mlieko vyrobené z kravského mlieka;</w:t>
            </w:r>
          </w:p>
        </w:tc>
        <w:tc>
          <w:tcPr>
            <w:tcW w:w="4876" w:type="dxa"/>
            <w:hideMark/>
          </w:tcPr>
          <w:p w:rsidR="00E66E11" w:rsidRPr="002E7E9E" w:rsidP="0035762F" w14:paraId="59166D28" w14:textId="77777777">
            <w:pPr>
              <w:pStyle w:val="Normal6"/>
              <w:rPr>
                <w:bCs/>
                <w:iCs/>
                <w:color w:val="000000" w:themeColor="text1"/>
                <w:szCs w:val="24"/>
                <w:lang w:val="sk-SK"/>
              </w:rPr>
            </w:pPr>
            <w:r w:rsidRPr="002E7E9E">
              <w:rPr>
                <w:color w:val="000000" w:themeColor="text1"/>
                <w:lang w:val="sk-SK"/>
              </w:rPr>
              <w:t>g) sušené odstredené mlieko vyrobené z kravského mlieka;</w:t>
            </w:r>
          </w:p>
        </w:tc>
      </w:tr>
      <w:tr w14:paraId="44188AD8"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103AC525" w14:textId="77777777">
            <w:pPr>
              <w:pStyle w:val="Normal6"/>
              <w:rPr>
                <w:bCs/>
                <w:iCs/>
                <w:color w:val="000000" w:themeColor="text1"/>
                <w:lang w:val="sk-SK"/>
              </w:rPr>
            </w:pPr>
            <w:r w:rsidRPr="002E7E9E">
              <w:rPr>
                <w:color w:val="000000" w:themeColor="text1"/>
                <w:lang w:val="sk-SK"/>
              </w:rPr>
              <w:t>h) bravčové mäso;</w:t>
            </w:r>
          </w:p>
        </w:tc>
        <w:tc>
          <w:tcPr>
            <w:tcW w:w="4876" w:type="dxa"/>
            <w:hideMark/>
          </w:tcPr>
          <w:p w:rsidR="00E66E11" w:rsidRPr="002E7E9E" w:rsidP="0035762F" w14:paraId="39A9D9E2" w14:textId="77777777">
            <w:pPr>
              <w:pStyle w:val="Normal6"/>
              <w:rPr>
                <w:bCs/>
                <w:iCs/>
                <w:color w:val="000000" w:themeColor="text1"/>
                <w:szCs w:val="24"/>
                <w:lang w:val="sk-SK"/>
              </w:rPr>
            </w:pPr>
            <w:r w:rsidRPr="002E7E9E">
              <w:rPr>
                <w:color w:val="000000" w:themeColor="text1"/>
                <w:lang w:val="sk-SK"/>
              </w:rPr>
              <w:t>h) bravčové mäso;</w:t>
            </w:r>
          </w:p>
        </w:tc>
      </w:tr>
      <w:tr w14:paraId="730E7EB4"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7C934ED7" w14:textId="77777777">
            <w:pPr>
              <w:pStyle w:val="Normal6"/>
              <w:rPr>
                <w:bCs/>
                <w:iCs/>
                <w:color w:val="000000" w:themeColor="text1"/>
                <w:lang w:val="sk-SK"/>
              </w:rPr>
            </w:pPr>
            <w:r w:rsidRPr="002E7E9E">
              <w:rPr>
                <w:color w:val="000000" w:themeColor="text1"/>
                <w:lang w:val="sk-SK"/>
              </w:rPr>
              <w:t>i) ovčie a kozie mäso;</w:t>
            </w:r>
          </w:p>
        </w:tc>
        <w:tc>
          <w:tcPr>
            <w:tcW w:w="4876" w:type="dxa"/>
            <w:hideMark/>
          </w:tcPr>
          <w:p w:rsidR="00E66E11" w:rsidRPr="002E7E9E" w:rsidP="0035762F" w14:paraId="3A448E29" w14:textId="77777777">
            <w:pPr>
              <w:pStyle w:val="Normal6"/>
              <w:rPr>
                <w:bCs/>
                <w:iCs/>
                <w:color w:val="000000" w:themeColor="text1"/>
                <w:szCs w:val="24"/>
                <w:lang w:val="sk-SK"/>
              </w:rPr>
            </w:pPr>
            <w:r w:rsidRPr="002E7E9E">
              <w:rPr>
                <w:color w:val="000000" w:themeColor="text1"/>
                <w:lang w:val="sk-SK"/>
              </w:rPr>
              <w:t>i) ovčie a kozie mäso;</w:t>
            </w:r>
          </w:p>
        </w:tc>
      </w:tr>
      <w:tr w14:paraId="16F8E7A9"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0E1FA7FE" w14:textId="77777777">
            <w:pPr>
              <w:pStyle w:val="Normal6"/>
              <w:rPr>
                <w:color w:val="000000" w:themeColor="text1"/>
                <w:lang w:val="sk-SK"/>
              </w:rPr>
            </w:pPr>
          </w:p>
        </w:tc>
        <w:tc>
          <w:tcPr>
            <w:tcW w:w="4876" w:type="dxa"/>
            <w:hideMark/>
          </w:tcPr>
          <w:p w:rsidR="00E66E11" w:rsidRPr="002E7E9E" w:rsidP="0035762F" w14:paraId="6F7C84A0" w14:textId="77777777">
            <w:pPr>
              <w:pStyle w:val="Normal6"/>
              <w:rPr>
                <w:color w:val="000000" w:themeColor="text1"/>
                <w:szCs w:val="24"/>
                <w:lang w:val="sk-SK"/>
              </w:rPr>
            </w:pPr>
            <w:r w:rsidRPr="002E7E9E">
              <w:rPr>
                <w:b/>
                <w:i/>
                <w:color w:val="000000" w:themeColor="text1"/>
                <w:lang w:val="sk-SK"/>
              </w:rPr>
              <w:t>j) zemiaky;</w:t>
            </w:r>
          </w:p>
        </w:tc>
      </w:tr>
      <w:tr w14:paraId="597C74FA"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65DC09D8" w14:textId="77777777">
            <w:pPr>
              <w:pStyle w:val="Normal6"/>
              <w:rPr>
                <w:color w:val="000000" w:themeColor="text1"/>
                <w:lang w:val="sk-SK"/>
              </w:rPr>
            </w:pPr>
          </w:p>
        </w:tc>
        <w:tc>
          <w:tcPr>
            <w:tcW w:w="4876" w:type="dxa"/>
            <w:hideMark/>
          </w:tcPr>
          <w:p w:rsidR="00E66E11" w:rsidRPr="002E7E9E" w:rsidP="0035762F" w14:paraId="4572A04D" w14:textId="77777777">
            <w:pPr>
              <w:pStyle w:val="Normal6"/>
              <w:rPr>
                <w:color w:val="000000" w:themeColor="text1"/>
                <w:szCs w:val="24"/>
                <w:lang w:val="sk-SK"/>
              </w:rPr>
            </w:pPr>
            <w:r w:rsidRPr="002E7E9E">
              <w:rPr>
                <w:b/>
                <w:i/>
                <w:color w:val="000000" w:themeColor="text1"/>
                <w:lang w:val="sk-SK"/>
              </w:rPr>
              <w:t>k) ryža.</w:t>
            </w:r>
          </w:p>
        </w:tc>
      </w:tr>
    </w:tbl>
    <w:p w:rsidR="00E66E11" w:rsidRPr="002E7E9E" w:rsidP="00E66E11" w14:paraId="16A06DD8"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23A2B4D6"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34004684" w14:textId="77777777">
      <w:pPr>
        <w:pStyle w:val="Normal12Italic"/>
        <w:rPr>
          <w:noProof w:val="0"/>
          <w:color w:val="000000" w:themeColor="text1"/>
          <w:lang w:val="sk-SK"/>
        </w:rPr>
      </w:pPr>
      <w:r w:rsidRPr="002E7E9E">
        <w:rPr>
          <w:color w:val="000000" w:themeColor="text1"/>
          <w:lang w:val="sk-SK"/>
        </w:rPr>
        <w:t>Podpora súkromného skladovania by mala byť k dispozícii pre všetky syry a tvaroh, nielen pre tie, ktoré sú chránené chráneným označením pôvodu (CHOP) alebo chráneným zemepisným označením (CHZO), keďže všetky takéto výrobky môžu byť ovplyvnené závažnými narušeniami trhu.</w:t>
      </w:r>
    </w:p>
    <w:p w:rsidR="0049003B" w:rsidRPr="002E7E9E" w:rsidP="00E66E11" w14:paraId="3EF763EB" w14:textId="099E0874">
      <w:pPr>
        <w:rPr>
          <w:color w:val="000000" w:themeColor="text1"/>
        </w:rPr>
      </w:pPr>
      <w:r w:rsidRPr="002E7E9E">
        <w:rPr>
          <w:rStyle w:val="HideTWBExt"/>
        </w:rPr>
        <w:t>&lt;/AmendB&gt;</w:t>
      </w:r>
    </w:p>
    <w:p w:rsidR="00E66E11" w:rsidRPr="002E7E9E" w:rsidP="00E66E11" w14:paraId="0E582B66"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428</w:t>
      </w:r>
      <w:r w:rsidRPr="002E7E9E">
        <w:rPr>
          <w:rStyle w:val="HideTWBExt"/>
          <w:lang w:val="sk-SK"/>
        </w:rPr>
        <w:t>&lt;/NumAmB&gt;</w:t>
      </w:r>
    </w:p>
    <w:p w:rsidR="00E66E11" w:rsidRPr="002E7E9E" w:rsidP="00E66E11" w14:paraId="6785A93D" w14:textId="77777777">
      <w:pPr>
        <w:pStyle w:val="NormalBold"/>
        <w:rPr>
          <w:color w:val="000000" w:themeColor="text1"/>
        </w:rPr>
      </w:pPr>
      <w:r w:rsidRPr="002E7E9E">
        <w:rPr>
          <w:rStyle w:val="HideTWBExt"/>
        </w:rPr>
        <w:t>&lt;RepeatBlock-By&gt;&lt;Members&gt;</w:t>
      </w:r>
      <w:r w:rsidRPr="002E7E9E">
        <w:rPr>
          <w:color w:val="000000" w:themeColor="text1"/>
        </w:rPr>
        <w:t>Carmen</w:t>
      </w:r>
      <w:r w:rsidRPr="002E7E9E">
        <w:rPr>
          <w:color w:val="000000" w:themeColor="text1"/>
        </w:rPr>
        <w:t xml:space="preserve"> </w:t>
      </w:r>
      <w:r w:rsidRPr="002E7E9E">
        <w:rPr>
          <w:color w:val="000000" w:themeColor="text1"/>
        </w:rPr>
        <w:t>Crespo</w:t>
      </w:r>
      <w:r w:rsidRPr="002E7E9E">
        <w:rPr>
          <w:color w:val="000000" w:themeColor="text1"/>
        </w:rPr>
        <w:t xml:space="preserve"> </w:t>
      </w:r>
      <w:r w:rsidRPr="002E7E9E">
        <w:rPr>
          <w:color w:val="000000" w:themeColor="text1"/>
        </w:rPr>
        <w:t>Díaz</w:t>
      </w:r>
      <w:r w:rsidRPr="002E7E9E">
        <w:rPr>
          <w:color w:val="000000" w:themeColor="text1"/>
        </w:rPr>
        <w:t xml:space="preserve">, </w:t>
      </w:r>
      <w:r w:rsidRPr="002E7E9E">
        <w:rPr>
          <w:color w:val="000000" w:themeColor="text1"/>
        </w:rPr>
        <w:t>Esther</w:t>
      </w:r>
      <w:r w:rsidRPr="002E7E9E">
        <w:rPr>
          <w:color w:val="000000" w:themeColor="text1"/>
        </w:rPr>
        <w:t xml:space="preserve"> </w:t>
      </w:r>
      <w:r w:rsidRPr="002E7E9E">
        <w:rPr>
          <w:color w:val="000000" w:themeColor="text1"/>
        </w:rPr>
        <w:t>Herranz</w:t>
      </w:r>
      <w:r w:rsidRPr="002E7E9E">
        <w:rPr>
          <w:color w:val="000000" w:themeColor="text1"/>
        </w:rPr>
        <w:t xml:space="preserve"> </w:t>
      </w:r>
      <w:r w:rsidRPr="002E7E9E">
        <w:rPr>
          <w:color w:val="000000" w:themeColor="text1"/>
        </w:rPr>
        <w:t>García</w:t>
      </w:r>
      <w:r w:rsidRPr="002E7E9E">
        <w:rPr>
          <w:color w:val="000000" w:themeColor="text1"/>
        </w:rPr>
        <w:t xml:space="preserve">, </w:t>
      </w:r>
      <w:r w:rsidRPr="002E7E9E">
        <w:rPr>
          <w:color w:val="000000" w:themeColor="text1"/>
        </w:rPr>
        <w:t>Susana</w:t>
      </w:r>
      <w:r w:rsidRPr="002E7E9E">
        <w:rPr>
          <w:color w:val="000000" w:themeColor="text1"/>
        </w:rPr>
        <w:t xml:space="preserve"> </w:t>
      </w:r>
      <w:r w:rsidRPr="002E7E9E">
        <w:rPr>
          <w:color w:val="000000" w:themeColor="text1"/>
        </w:rPr>
        <w:t>Solís</w:t>
      </w:r>
      <w:r w:rsidRPr="002E7E9E">
        <w:rPr>
          <w:color w:val="000000" w:themeColor="text1"/>
        </w:rPr>
        <w:t xml:space="preserve"> </w:t>
      </w:r>
      <w:r w:rsidRPr="002E7E9E">
        <w:rPr>
          <w:color w:val="000000" w:themeColor="text1"/>
        </w:rPr>
        <w:t>Pérez</w:t>
      </w:r>
      <w:r w:rsidRPr="002E7E9E">
        <w:rPr>
          <w:color w:val="000000" w:themeColor="text1"/>
        </w:rPr>
        <w:t xml:space="preserve">, Juan </w:t>
      </w:r>
      <w:r w:rsidRPr="002E7E9E">
        <w:rPr>
          <w:color w:val="000000" w:themeColor="text1"/>
        </w:rPr>
        <w:t>Ignacio</w:t>
      </w:r>
      <w:r w:rsidRPr="002E7E9E">
        <w:rPr>
          <w:color w:val="000000" w:themeColor="text1"/>
        </w:rPr>
        <w:t xml:space="preserve"> </w:t>
      </w:r>
      <w:r w:rsidRPr="002E7E9E">
        <w:rPr>
          <w:color w:val="000000" w:themeColor="text1"/>
        </w:rPr>
        <w:t>Zoido</w:t>
      </w:r>
      <w:r w:rsidRPr="002E7E9E">
        <w:rPr>
          <w:color w:val="000000" w:themeColor="text1"/>
        </w:rPr>
        <w:t xml:space="preserve"> </w:t>
      </w:r>
      <w:r w:rsidRPr="002E7E9E">
        <w:rPr>
          <w:color w:val="000000" w:themeColor="text1"/>
        </w:rPr>
        <w:t>Álvarez</w:t>
      </w:r>
      <w:r w:rsidRPr="002E7E9E">
        <w:rPr>
          <w:color w:val="000000" w:themeColor="text1"/>
        </w:rPr>
        <w:t xml:space="preserve">, Antonio </w:t>
      </w:r>
      <w:r w:rsidRPr="002E7E9E">
        <w:rPr>
          <w:color w:val="000000" w:themeColor="text1"/>
        </w:rPr>
        <w:t>López-Istúriz</w:t>
      </w:r>
      <w:r w:rsidRPr="002E7E9E">
        <w:rPr>
          <w:color w:val="000000" w:themeColor="text1"/>
        </w:rPr>
        <w:t xml:space="preserve"> </w:t>
      </w:r>
      <w:r w:rsidRPr="002E7E9E">
        <w:rPr>
          <w:color w:val="000000" w:themeColor="text1"/>
        </w:rPr>
        <w:t>White</w:t>
      </w:r>
      <w:r w:rsidRPr="002E7E9E">
        <w:rPr>
          <w:color w:val="000000" w:themeColor="text1"/>
        </w:rPr>
        <w:t xml:space="preserve">, Elena Nevado del </w:t>
      </w:r>
      <w:r w:rsidRPr="002E7E9E">
        <w:rPr>
          <w:color w:val="000000" w:themeColor="text1"/>
        </w:rPr>
        <w:t>Campo</w:t>
      </w:r>
      <w:r w:rsidRPr="002E7E9E">
        <w:rPr>
          <w:rStyle w:val="HideTWBExt"/>
        </w:rPr>
        <w:t>&lt;/Members&gt;</w:t>
      </w:r>
    </w:p>
    <w:p w:rsidR="00E66E11" w:rsidRPr="002E7E9E" w:rsidP="00E66E11" w14:paraId="0DBA8A6A" w14:textId="77777777">
      <w:pPr>
        <w:rPr>
          <w:color w:val="000000" w:themeColor="text1"/>
        </w:rPr>
      </w:pPr>
      <w:r w:rsidRPr="002E7E9E">
        <w:rPr>
          <w:rStyle w:val="HideTWBExt"/>
        </w:rPr>
        <w:t>&lt;/RepeatBlock-By&gt;</w:t>
      </w:r>
    </w:p>
    <w:p w:rsidR="00E66E11" w:rsidRPr="002E7E9E" w:rsidP="00E66E11" w14:paraId="485CC4A5"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29F0DA5D" w14:textId="77777777">
      <w:pPr>
        <w:pStyle w:val="NormalBold"/>
        <w:rPr>
          <w:color w:val="000000" w:themeColor="text1"/>
        </w:rPr>
      </w:pPr>
      <w:r w:rsidRPr="002E7E9E">
        <w:rPr>
          <w:rStyle w:val="HideTWBExt"/>
        </w:rPr>
        <w:t>&lt;Article&gt;</w:t>
      </w:r>
      <w:r w:rsidRPr="002E7E9E">
        <w:rPr>
          <w:color w:val="000000" w:themeColor="text1"/>
        </w:rPr>
        <w:t>Článok 1 – odsek 1 – bod 7 a (nový)</w:t>
      </w:r>
      <w:r w:rsidRPr="002E7E9E">
        <w:rPr>
          <w:rStyle w:val="HideTWBExt"/>
        </w:rPr>
        <w:t>&lt;/Article&gt;</w:t>
      </w:r>
    </w:p>
    <w:p w:rsidR="00E66E11" w:rsidRPr="002E7E9E" w:rsidP="00E66E11" w14:paraId="17F5F542"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51CEA5CA" w14:textId="77777777">
      <w:pPr>
        <w:rPr>
          <w:color w:val="000000" w:themeColor="text1"/>
        </w:rPr>
      </w:pPr>
      <w:r w:rsidRPr="002E7E9E">
        <w:rPr>
          <w:rStyle w:val="HideTWBExt"/>
        </w:rPr>
        <w:t>&lt;Article2&gt;</w:t>
      </w:r>
      <w:r w:rsidRPr="002E7E9E">
        <w:rPr>
          <w:color w:val="000000" w:themeColor="text1"/>
        </w:rPr>
        <w:t>Článok 17 – odsek 1 – písmeno f</w:t>
      </w:r>
      <w:r w:rsidRPr="002E7E9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719847D" w14:textId="77777777" w:rsidTr="0035762F">
        <w:tblPrEx>
          <w:tblW w:w="9750" w:type="dxa"/>
          <w:jc w:val="center"/>
          <w:tblLayout w:type="fixed"/>
          <w:tblCellMar>
            <w:left w:w="340" w:type="dxa"/>
            <w:right w:w="340" w:type="dxa"/>
          </w:tblCellMar>
          <w:tblLook w:val="04A0"/>
        </w:tblPrEx>
        <w:trPr>
          <w:jc w:val="center"/>
        </w:trPr>
        <w:tc>
          <w:tcPr>
            <w:tcW w:w="9752" w:type="dxa"/>
            <w:gridSpan w:val="2"/>
          </w:tcPr>
          <w:p w:rsidR="00E66E11" w:rsidRPr="002E7E9E" w:rsidP="0035762F" w14:paraId="7FBB14CA" w14:textId="77777777">
            <w:pPr>
              <w:keepNext/>
              <w:rPr>
                <w:color w:val="000000" w:themeColor="text1"/>
              </w:rPr>
            </w:pPr>
          </w:p>
        </w:tc>
      </w:tr>
      <w:tr w14:paraId="29CD37A2"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38FC9A09" w14:textId="77777777">
            <w:pPr>
              <w:pStyle w:val="ColumnHeading"/>
              <w:keepNext/>
              <w:rPr>
                <w:color w:val="000000" w:themeColor="text1"/>
                <w:lang w:val="sk-SK"/>
              </w:rPr>
            </w:pPr>
            <w:r w:rsidRPr="002E7E9E">
              <w:rPr>
                <w:color w:val="000000" w:themeColor="text1"/>
                <w:lang w:val="sk-SK"/>
              </w:rPr>
              <w:t>Platný text</w:t>
            </w:r>
          </w:p>
        </w:tc>
        <w:tc>
          <w:tcPr>
            <w:tcW w:w="4876" w:type="dxa"/>
            <w:hideMark/>
          </w:tcPr>
          <w:p w:rsidR="00E66E11" w:rsidRPr="002E7E9E" w:rsidP="0035762F" w14:paraId="4DAE10F4" w14:textId="77777777">
            <w:pPr>
              <w:pStyle w:val="ColumnHeading"/>
              <w:keepNext/>
              <w:rPr>
                <w:color w:val="000000" w:themeColor="text1"/>
                <w:lang w:val="sk-SK"/>
              </w:rPr>
            </w:pPr>
            <w:r w:rsidRPr="002E7E9E">
              <w:rPr>
                <w:color w:val="000000" w:themeColor="text1"/>
                <w:lang w:val="sk-SK"/>
              </w:rPr>
              <w:t>Pozmeňujúci návrh</w:t>
            </w:r>
          </w:p>
        </w:tc>
      </w:tr>
      <w:tr w14:paraId="76EC904B"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40DC1745" w14:textId="77777777">
            <w:pPr>
              <w:pStyle w:val="Normal6"/>
              <w:rPr>
                <w:color w:val="000000" w:themeColor="text1"/>
                <w:lang w:val="sk-SK"/>
              </w:rPr>
            </w:pPr>
          </w:p>
        </w:tc>
        <w:tc>
          <w:tcPr>
            <w:tcW w:w="4876" w:type="dxa"/>
            <w:hideMark/>
          </w:tcPr>
          <w:p w:rsidR="00E66E11" w:rsidRPr="002E7E9E" w:rsidP="0035762F" w14:paraId="56758E9A" w14:textId="77777777">
            <w:pPr>
              <w:pStyle w:val="Normal6"/>
              <w:rPr>
                <w:color w:val="000000" w:themeColor="text1"/>
                <w:szCs w:val="24"/>
                <w:lang w:val="sk-SK"/>
              </w:rPr>
            </w:pPr>
            <w:r w:rsidRPr="002E7E9E">
              <w:rPr>
                <w:b/>
                <w:i/>
                <w:color w:val="000000" w:themeColor="text1"/>
                <w:lang w:val="sk-SK"/>
              </w:rPr>
              <w:t>7a.</w:t>
            </w:r>
            <w:r w:rsidRPr="002E7E9E">
              <w:rPr>
                <w:b/>
                <w:i/>
                <w:color w:val="000000" w:themeColor="text1"/>
                <w:lang w:val="sk-SK"/>
              </w:rPr>
              <w:tab/>
              <w:t>Článok 17 sa mení takto:</w:t>
            </w:r>
          </w:p>
        </w:tc>
      </w:tr>
      <w:tr w14:paraId="21370856"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6C689217" w14:textId="77777777">
            <w:pPr>
              <w:pStyle w:val="Normal6"/>
              <w:rPr>
                <w:color w:val="000000" w:themeColor="text1"/>
                <w:lang w:val="sk-SK"/>
              </w:rPr>
            </w:pPr>
          </w:p>
        </w:tc>
        <w:tc>
          <w:tcPr>
            <w:tcW w:w="4876" w:type="dxa"/>
            <w:hideMark/>
          </w:tcPr>
          <w:p w:rsidR="00E66E11" w:rsidRPr="002E7E9E" w:rsidP="0035762F" w14:paraId="02B97E83" w14:textId="77777777">
            <w:pPr>
              <w:pStyle w:val="Normal6"/>
              <w:rPr>
                <w:color w:val="000000" w:themeColor="text1"/>
                <w:szCs w:val="24"/>
                <w:lang w:val="sk-SK"/>
              </w:rPr>
            </w:pPr>
            <w:r w:rsidRPr="002E7E9E">
              <w:rPr>
                <w:b/>
                <w:i/>
                <w:color w:val="000000" w:themeColor="text1"/>
                <w:lang w:val="sk-SK"/>
              </w:rPr>
              <w:t xml:space="preserve">a) V písmene f) sa prvý </w:t>
            </w:r>
            <w:r w:rsidRPr="002E7E9E">
              <w:rPr>
                <w:b/>
                <w:i/>
                <w:color w:val="000000" w:themeColor="text1"/>
                <w:lang w:val="sk-SK"/>
              </w:rPr>
              <w:t>pododsek</w:t>
            </w:r>
            <w:r w:rsidRPr="002E7E9E">
              <w:rPr>
                <w:b/>
                <w:i/>
                <w:color w:val="000000" w:themeColor="text1"/>
                <w:lang w:val="sk-SK"/>
              </w:rPr>
              <w:t xml:space="preserve"> nahrádza takto:</w:t>
            </w:r>
          </w:p>
        </w:tc>
      </w:tr>
      <w:tr w14:paraId="6F553089"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57478D2E" w14:textId="77777777">
            <w:pPr>
              <w:pStyle w:val="Normal6"/>
              <w:rPr>
                <w:bCs/>
                <w:iCs/>
                <w:color w:val="000000" w:themeColor="text1"/>
                <w:lang w:val="sk-SK"/>
              </w:rPr>
            </w:pPr>
            <w:r w:rsidRPr="002E7E9E">
              <w:rPr>
                <w:color w:val="000000" w:themeColor="text1"/>
                <w:lang w:val="sk-SK"/>
              </w:rPr>
              <w:t>f) syr;</w:t>
            </w:r>
          </w:p>
        </w:tc>
        <w:tc>
          <w:tcPr>
            <w:tcW w:w="4876" w:type="dxa"/>
            <w:hideMark/>
          </w:tcPr>
          <w:p w:rsidR="00E66E11" w:rsidRPr="002E7E9E" w:rsidP="0035762F" w14:paraId="6F00088E" w14:textId="77777777">
            <w:pPr>
              <w:pStyle w:val="Normal6"/>
              <w:rPr>
                <w:color w:val="000000" w:themeColor="text1"/>
                <w:szCs w:val="24"/>
                <w:lang w:val="sk-SK"/>
              </w:rPr>
            </w:pPr>
            <w:r w:rsidRPr="002E7E9E">
              <w:rPr>
                <w:color w:val="000000" w:themeColor="text1"/>
                <w:lang w:val="sk-SK"/>
              </w:rPr>
              <w:t xml:space="preserve">f) syr </w:t>
            </w:r>
            <w:r w:rsidRPr="002E7E9E">
              <w:rPr>
                <w:b/>
                <w:i/>
                <w:color w:val="000000" w:themeColor="text1"/>
                <w:lang w:val="sk-SK"/>
              </w:rPr>
              <w:t>a tvaroh vyrobené v Únii</w:t>
            </w:r>
            <w:r w:rsidRPr="002E7E9E">
              <w:rPr>
                <w:color w:val="000000" w:themeColor="text1"/>
                <w:lang w:val="sk-SK"/>
              </w:rPr>
              <w:t>;</w:t>
            </w:r>
          </w:p>
        </w:tc>
      </w:tr>
      <w:tr w14:paraId="7AEF6655"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3233E8D6" w14:textId="77777777">
            <w:pPr>
              <w:pStyle w:val="Normal6"/>
              <w:rPr>
                <w:color w:val="000000" w:themeColor="text1"/>
                <w:lang w:val="sk-SK"/>
              </w:rPr>
            </w:pPr>
          </w:p>
        </w:tc>
        <w:tc>
          <w:tcPr>
            <w:tcW w:w="4876" w:type="dxa"/>
          </w:tcPr>
          <w:p w:rsidR="00E66E11" w:rsidRPr="002E7E9E" w:rsidP="0035762F" w14:paraId="0C783755" w14:textId="77777777">
            <w:pPr>
              <w:pStyle w:val="Normal6"/>
              <w:rPr>
                <w:color w:val="000000" w:themeColor="text1"/>
                <w:szCs w:val="24"/>
                <w:lang w:val="sk-SK"/>
              </w:rPr>
            </w:pPr>
          </w:p>
        </w:tc>
      </w:tr>
    </w:tbl>
    <w:p w:rsidR="00E66E11" w:rsidRPr="002E7E9E" w:rsidP="00E66E11" w14:paraId="4D35BC65"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{ES}</w:t>
      </w:r>
      <w:r w:rsidRPr="002E7E9E">
        <w:rPr>
          <w:noProof w:val="0"/>
          <w:color w:val="000000" w:themeColor="text1"/>
          <w:lang w:val="sk-SK"/>
        </w:rPr>
        <w:t>es</w:t>
      </w:r>
      <w:r w:rsidRPr="002E7E9E">
        <w:rPr>
          <w:rStyle w:val="HideTWBExt"/>
          <w:lang w:val="sk-SK"/>
        </w:rPr>
        <w:t>&lt;/Original&gt;</w:t>
      </w:r>
    </w:p>
    <w:p w:rsidR="00E66E11" w:rsidRPr="002E7E9E" w:rsidP="00E66E11" w14:paraId="21894FBA" w14:textId="77777777">
      <w:pPr>
        <w:pStyle w:val="CrossRef"/>
        <w:rPr>
          <w:color w:val="000000" w:themeColor="text1"/>
          <w:lang w:val="sk-SK"/>
        </w:rPr>
      </w:pPr>
      <w:r w:rsidRPr="002E7E9E">
        <w:rPr>
          <w:color w:val="000000" w:themeColor="text1"/>
          <w:lang w:val="sk-SK"/>
        </w:rPr>
        <w:t>(32013R1308)</w:t>
      </w:r>
    </w:p>
    <w:p w:rsidR="0049003B" w:rsidRPr="002E7E9E" w:rsidP="00E66E11" w14:paraId="350BA4B3" w14:textId="2BC44EAA">
      <w:pPr>
        <w:rPr>
          <w:color w:val="000000" w:themeColor="text1"/>
        </w:rPr>
      </w:pPr>
      <w:r w:rsidRPr="002E7E9E">
        <w:rPr>
          <w:rStyle w:val="HideTWBExt"/>
        </w:rPr>
        <w:t>&lt;/AmendB&gt;</w:t>
      </w:r>
    </w:p>
    <w:p w:rsidR="00E66E11" w:rsidRPr="002E7E9E" w:rsidP="00E66E11" w14:paraId="7FC11BC7"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429</w:t>
      </w:r>
      <w:r w:rsidRPr="002E7E9E">
        <w:rPr>
          <w:rStyle w:val="HideTWBExt"/>
          <w:lang w:val="sk-SK"/>
        </w:rPr>
        <w:t>&lt;/NumAmB&gt;</w:t>
      </w:r>
    </w:p>
    <w:p w:rsidR="00E66E11" w:rsidRPr="002E7E9E" w:rsidP="00E66E11" w14:paraId="2E539103" w14:textId="77777777">
      <w:pPr>
        <w:pStyle w:val="NormalBold"/>
        <w:rPr>
          <w:color w:val="000000" w:themeColor="text1"/>
        </w:rPr>
      </w:pPr>
      <w:r w:rsidRPr="002E7E9E">
        <w:rPr>
          <w:rStyle w:val="HideTWBExt"/>
        </w:rPr>
        <w:t>&lt;RepeatBlock-By&gt;&lt;Members&gt;</w:t>
      </w:r>
      <w:r w:rsidRPr="002E7E9E">
        <w:rPr>
          <w:color w:val="000000" w:themeColor="text1"/>
        </w:rPr>
        <w:t>Cristina</w:t>
      </w:r>
      <w:r w:rsidRPr="002E7E9E">
        <w:rPr>
          <w:color w:val="000000" w:themeColor="text1"/>
        </w:rPr>
        <w:t xml:space="preserve"> </w:t>
      </w:r>
      <w:r w:rsidRPr="002E7E9E">
        <w:rPr>
          <w:color w:val="000000" w:themeColor="text1"/>
        </w:rPr>
        <w:t>Guarda</w:t>
      </w:r>
      <w:r w:rsidRPr="002E7E9E">
        <w:rPr>
          <w:rStyle w:val="HideTWBExt"/>
        </w:rPr>
        <w:t>&lt;/Members&gt;</w:t>
      </w:r>
    </w:p>
    <w:p w:rsidR="00E66E11" w:rsidRPr="002E7E9E" w:rsidP="00E66E11" w14:paraId="56EEF356" w14:textId="77777777">
      <w:pPr>
        <w:rPr>
          <w:color w:val="000000" w:themeColor="text1"/>
        </w:rPr>
      </w:pPr>
      <w:r w:rsidRPr="002E7E9E">
        <w:rPr>
          <w:rStyle w:val="HideTWBExt"/>
        </w:rPr>
        <w:t>&lt;AuNomDe&gt;</w:t>
      </w:r>
      <w:r w:rsidRPr="002E7E9E">
        <w:rPr>
          <w:rStyle w:val="HideTWBInt"/>
        </w:rPr>
        <w:t>{Verts/ALE}</w:t>
      </w:r>
      <w:r w:rsidRPr="002E7E9E">
        <w:rPr>
          <w:color w:val="000000" w:themeColor="text1"/>
        </w:rPr>
        <w:t xml:space="preserve">v mene skupiny </w:t>
      </w:r>
      <w:r w:rsidRPr="002E7E9E">
        <w:rPr>
          <w:color w:val="000000" w:themeColor="text1"/>
        </w:rPr>
        <w:t>Verts</w:t>
      </w:r>
      <w:r w:rsidRPr="002E7E9E">
        <w:rPr>
          <w:color w:val="000000" w:themeColor="text1"/>
        </w:rPr>
        <w:t>/ALE</w:t>
      </w:r>
      <w:r w:rsidRPr="002E7E9E">
        <w:rPr>
          <w:rStyle w:val="HideTWBExt"/>
        </w:rPr>
        <w:t>&lt;/AuNomDe&gt;</w:t>
      </w:r>
    </w:p>
    <w:p w:rsidR="00E66E11" w:rsidRPr="002E7E9E" w:rsidP="00E66E11" w14:paraId="27F9FC84" w14:textId="77777777">
      <w:pPr>
        <w:rPr>
          <w:color w:val="000000" w:themeColor="text1"/>
        </w:rPr>
      </w:pPr>
      <w:r w:rsidRPr="002E7E9E">
        <w:rPr>
          <w:rStyle w:val="HideTWBExt"/>
        </w:rPr>
        <w:t>&lt;/RepeatBlock-By&gt;</w:t>
      </w:r>
    </w:p>
    <w:p w:rsidR="00E66E11" w:rsidRPr="002E7E9E" w:rsidP="00E66E11" w14:paraId="3C59185D"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41087B68" w14:textId="77777777">
      <w:pPr>
        <w:pStyle w:val="NormalBold"/>
        <w:rPr>
          <w:color w:val="000000" w:themeColor="text1"/>
        </w:rPr>
      </w:pPr>
      <w:r w:rsidRPr="002E7E9E">
        <w:rPr>
          <w:rStyle w:val="HideTWBExt"/>
        </w:rPr>
        <w:t>&lt;Article&gt;</w:t>
      </w:r>
      <w:r w:rsidRPr="002E7E9E">
        <w:rPr>
          <w:color w:val="000000" w:themeColor="text1"/>
        </w:rPr>
        <w:t>Článok 1 – odsek 1 – bod 7 a (nový)</w:t>
      </w:r>
      <w:r w:rsidRPr="002E7E9E">
        <w:rPr>
          <w:rStyle w:val="HideTWBExt"/>
        </w:rPr>
        <w:t>&lt;/Article&gt;</w:t>
      </w:r>
    </w:p>
    <w:p w:rsidR="00E66E11" w:rsidRPr="002E7E9E" w:rsidP="00E66E11" w14:paraId="7D731387"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42C11E93" w14:textId="77777777">
      <w:pPr>
        <w:rPr>
          <w:color w:val="000000" w:themeColor="text1"/>
        </w:rPr>
      </w:pPr>
      <w:r w:rsidRPr="002E7E9E">
        <w:rPr>
          <w:rStyle w:val="HideTWBExt"/>
        </w:rPr>
        <w:t>&lt;Article2&gt;</w:t>
      </w:r>
      <w:r w:rsidRPr="002E7E9E">
        <w:rPr>
          <w:color w:val="000000" w:themeColor="text1"/>
        </w:rPr>
        <w:t xml:space="preserve">Článok 1 – bod 1 – písmeno </w:t>
      </w:r>
      <w:r w:rsidRPr="002E7E9E">
        <w:rPr>
          <w:color w:val="000000" w:themeColor="text1"/>
        </w:rPr>
        <w:t>ia</w:t>
      </w:r>
      <w:r w:rsidRPr="002E7E9E">
        <w:rPr>
          <w:color w:val="000000" w:themeColor="text1"/>
        </w:rPr>
        <w:t xml:space="preserve"> (nové)</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4D6E71"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05BEC30D" w14:textId="77777777">
            <w:pPr>
              <w:keepNext/>
              <w:rPr>
                <w:color w:val="000000" w:themeColor="text1"/>
              </w:rPr>
            </w:pPr>
          </w:p>
        </w:tc>
      </w:tr>
      <w:tr w14:paraId="76CFE4BA"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F9298AC"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65F80475" w14:textId="77777777">
            <w:pPr>
              <w:pStyle w:val="ColumnHeading"/>
              <w:keepNext/>
              <w:rPr>
                <w:color w:val="000000" w:themeColor="text1"/>
                <w:lang w:val="sk-SK"/>
              </w:rPr>
            </w:pPr>
            <w:r w:rsidRPr="002E7E9E">
              <w:rPr>
                <w:color w:val="000000" w:themeColor="text1"/>
                <w:lang w:val="sk-SK"/>
              </w:rPr>
              <w:t>Pozmeňujúci návrh</w:t>
            </w:r>
          </w:p>
        </w:tc>
      </w:tr>
      <w:tr w14:paraId="4B7B11FE"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2086A6D0" w14:textId="77777777">
            <w:pPr>
              <w:pStyle w:val="Normal6"/>
              <w:rPr>
                <w:color w:val="000000" w:themeColor="text1"/>
                <w:lang w:val="sk-SK"/>
              </w:rPr>
            </w:pPr>
          </w:p>
        </w:tc>
        <w:tc>
          <w:tcPr>
            <w:tcW w:w="4876" w:type="dxa"/>
            <w:hideMark/>
          </w:tcPr>
          <w:p w:rsidR="00E66E11" w:rsidRPr="002E7E9E" w:rsidP="0035762F" w14:paraId="68BA3B1F" w14:textId="77777777">
            <w:pPr>
              <w:pStyle w:val="Normal6"/>
              <w:rPr>
                <w:color w:val="000000" w:themeColor="text1"/>
                <w:szCs w:val="24"/>
                <w:lang w:val="sk-SK"/>
              </w:rPr>
            </w:pPr>
            <w:r w:rsidRPr="002E7E9E">
              <w:rPr>
                <w:b/>
                <w:i/>
                <w:color w:val="000000" w:themeColor="text1"/>
                <w:lang w:val="sk-SK"/>
              </w:rPr>
              <w:t>7a.</w:t>
            </w:r>
            <w:r w:rsidRPr="002E7E9E">
              <w:rPr>
                <w:b/>
                <w:i/>
                <w:color w:val="000000" w:themeColor="text1"/>
                <w:lang w:val="sk-SK"/>
              </w:rPr>
              <w:tab/>
              <w:t>V článku 17 ods. 1 sa dopĺňa toto písmeno:</w:t>
            </w:r>
          </w:p>
        </w:tc>
      </w:tr>
      <w:tr w14:paraId="7CD0433B"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4B6E0F2B" w14:textId="77777777">
            <w:pPr>
              <w:pStyle w:val="Normal6"/>
              <w:rPr>
                <w:color w:val="000000" w:themeColor="text1"/>
                <w:lang w:val="sk-SK"/>
              </w:rPr>
            </w:pPr>
          </w:p>
        </w:tc>
        <w:tc>
          <w:tcPr>
            <w:tcW w:w="4876" w:type="dxa"/>
            <w:hideMark/>
          </w:tcPr>
          <w:p w:rsidR="00E66E11" w:rsidRPr="002E7E9E" w:rsidP="0035762F" w14:paraId="5848D2EA" w14:textId="77777777">
            <w:pPr>
              <w:pStyle w:val="Normal6"/>
              <w:rPr>
                <w:color w:val="000000" w:themeColor="text1"/>
                <w:szCs w:val="24"/>
                <w:lang w:val="sk-SK"/>
              </w:rPr>
            </w:pPr>
            <w:r w:rsidRPr="002E7E9E">
              <w:rPr>
                <w:b/>
                <w:i/>
                <w:color w:val="000000" w:themeColor="text1"/>
                <w:lang w:val="sk-SK"/>
              </w:rPr>
              <w:t>j) strukoviny;</w:t>
            </w:r>
          </w:p>
        </w:tc>
      </w:tr>
    </w:tbl>
    <w:p w:rsidR="00E66E11" w:rsidRPr="002E7E9E" w:rsidP="00E66E11" w14:paraId="5CB021AC"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6BF22B23" w14:textId="6C08AB68">
      <w:pPr>
        <w:rPr>
          <w:color w:val="000000" w:themeColor="text1"/>
        </w:rPr>
      </w:pPr>
      <w:r w:rsidRPr="002E7E9E">
        <w:rPr>
          <w:rStyle w:val="HideTWBExt"/>
        </w:rPr>
        <w:t>&lt;/AmendB&gt;</w:t>
      </w:r>
    </w:p>
    <w:p w:rsidR="00E66E11" w:rsidRPr="002E7E9E" w:rsidP="00E66E11" w14:paraId="06582006"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430</w:t>
      </w:r>
      <w:r w:rsidRPr="002E7E9E">
        <w:rPr>
          <w:rStyle w:val="HideTWBExt"/>
          <w:lang w:val="sk-SK"/>
        </w:rPr>
        <w:t>&lt;/NumAmB&gt;</w:t>
      </w:r>
    </w:p>
    <w:p w:rsidR="00E66E11" w:rsidRPr="002E7E9E" w:rsidP="00E66E11" w14:paraId="7DD148B6" w14:textId="77777777">
      <w:pPr>
        <w:pStyle w:val="NormalBold"/>
        <w:rPr>
          <w:color w:val="000000" w:themeColor="text1"/>
        </w:rPr>
      </w:pPr>
      <w:r w:rsidRPr="002E7E9E">
        <w:rPr>
          <w:rStyle w:val="HideTWBExt"/>
        </w:rPr>
        <w:t>&lt;RepeatBlock-By&gt;&lt;Members&gt;</w:t>
      </w:r>
      <w:r w:rsidRPr="002E7E9E">
        <w:rPr>
          <w:color w:val="000000" w:themeColor="text1"/>
        </w:rPr>
        <w:t>Carmen</w:t>
      </w:r>
      <w:r w:rsidRPr="002E7E9E">
        <w:rPr>
          <w:color w:val="000000" w:themeColor="text1"/>
        </w:rPr>
        <w:t xml:space="preserve"> </w:t>
      </w:r>
      <w:r w:rsidRPr="002E7E9E">
        <w:rPr>
          <w:color w:val="000000" w:themeColor="text1"/>
        </w:rPr>
        <w:t>Crespo</w:t>
      </w:r>
      <w:r w:rsidRPr="002E7E9E">
        <w:rPr>
          <w:color w:val="000000" w:themeColor="text1"/>
        </w:rPr>
        <w:t xml:space="preserve"> </w:t>
      </w:r>
      <w:r w:rsidRPr="002E7E9E">
        <w:rPr>
          <w:color w:val="000000" w:themeColor="text1"/>
        </w:rPr>
        <w:t>Díaz</w:t>
      </w:r>
      <w:r w:rsidRPr="002E7E9E">
        <w:rPr>
          <w:color w:val="000000" w:themeColor="text1"/>
        </w:rPr>
        <w:t xml:space="preserve">, </w:t>
      </w:r>
      <w:r w:rsidRPr="002E7E9E">
        <w:rPr>
          <w:color w:val="000000" w:themeColor="text1"/>
        </w:rPr>
        <w:t>Esther</w:t>
      </w:r>
      <w:r w:rsidRPr="002E7E9E">
        <w:rPr>
          <w:color w:val="000000" w:themeColor="text1"/>
        </w:rPr>
        <w:t xml:space="preserve"> </w:t>
      </w:r>
      <w:r w:rsidRPr="002E7E9E">
        <w:rPr>
          <w:color w:val="000000" w:themeColor="text1"/>
        </w:rPr>
        <w:t>Herranz</w:t>
      </w:r>
      <w:r w:rsidRPr="002E7E9E">
        <w:rPr>
          <w:color w:val="000000" w:themeColor="text1"/>
        </w:rPr>
        <w:t xml:space="preserve"> </w:t>
      </w:r>
      <w:r w:rsidRPr="002E7E9E">
        <w:rPr>
          <w:color w:val="000000" w:themeColor="text1"/>
        </w:rPr>
        <w:t>García</w:t>
      </w:r>
      <w:r w:rsidRPr="002E7E9E">
        <w:rPr>
          <w:color w:val="000000" w:themeColor="text1"/>
        </w:rPr>
        <w:t xml:space="preserve">, </w:t>
      </w:r>
      <w:r w:rsidRPr="002E7E9E">
        <w:rPr>
          <w:color w:val="000000" w:themeColor="text1"/>
        </w:rPr>
        <w:t>Susana</w:t>
      </w:r>
      <w:r w:rsidRPr="002E7E9E">
        <w:rPr>
          <w:color w:val="000000" w:themeColor="text1"/>
        </w:rPr>
        <w:t xml:space="preserve"> </w:t>
      </w:r>
      <w:r w:rsidRPr="002E7E9E">
        <w:rPr>
          <w:color w:val="000000" w:themeColor="text1"/>
        </w:rPr>
        <w:t>Solís</w:t>
      </w:r>
      <w:r w:rsidRPr="002E7E9E">
        <w:rPr>
          <w:color w:val="000000" w:themeColor="text1"/>
        </w:rPr>
        <w:t xml:space="preserve"> </w:t>
      </w:r>
      <w:r w:rsidRPr="002E7E9E">
        <w:rPr>
          <w:color w:val="000000" w:themeColor="text1"/>
        </w:rPr>
        <w:t>Pérez</w:t>
      </w:r>
      <w:r w:rsidRPr="002E7E9E">
        <w:rPr>
          <w:color w:val="000000" w:themeColor="text1"/>
        </w:rPr>
        <w:t xml:space="preserve">, Juan </w:t>
      </w:r>
      <w:r w:rsidRPr="002E7E9E">
        <w:rPr>
          <w:color w:val="000000" w:themeColor="text1"/>
        </w:rPr>
        <w:t>Ignacio</w:t>
      </w:r>
      <w:r w:rsidRPr="002E7E9E">
        <w:rPr>
          <w:color w:val="000000" w:themeColor="text1"/>
        </w:rPr>
        <w:t xml:space="preserve"> </w:t>
      </w:r>
      <w:r w:rsidRPr="002E7E9E">
        <w:rPr>
          <w:color w:val="000000" w:themeColor="text1"/>
        </w:rPr>
        <w:t>Zoido</w:t>
      </w:r>
      <w:r w:rsidRPr="002E7E9E">
        <w:rPr>
          <w:color w:val="000000" w:themeColor="text1"/>
        </w:rPr>
        <w:t xml:space="preserve"> </w:t>
      </w:r>
      <w:r w:rsidRPr="002E7E9E">
        <w:rPr>
          <w:color w:val="000000" w:themeColor="text1"/>
        </w:rPr>
        <w:t>Álvarez</w:t>
      </w:r>
      <w:r w:rsidRPr="002E7E9E">
        <w:rPr>
          <w:color w:val="000000" w:themeColor="text1"/>
        </w:rPr>
        <w:t xml:space="preserve">, Antonio </w:t>
      </w:r>
      <w:r w:rsidRPr="002E7E9E">
        <w:rPr>
          <w:color w:val="000000" w:themeColor="text1"/>
        </w:rPr>
        <w:t>López-Istúriz</w:t>
      </w:r>
      <w:r w:rsidRPr="002E7E9E">
        <w:rPr>
          <w:color w:val="000000" w:themeColor="text1"/>
        </w:rPr>
        <w:t xml:space="preserve"> </w:t>
      </w:r>
      <w:r w:rsidRPr="002E7E9E">
        <w:rPr>
          <w:color w:val="000000" w:themeColor="text1"/>
        </w:rPr>
        <w:t>White</w:t>
      </w:r>
      <w:r w:rsidRPr="002E7E9E">
        <w:rPr>
          <w:color w:val="000000" w:themeColor="text1"/>
        </w:rPr>
        <w:t xml:space="preserve">, Elena Nevado del </w:t>
      </w:r>
      <w:r w:rsidRPr="002E7E9E">
        <w:rPr>
          <w:color w:val="000000" w:themeColor="text1"/>
        </w:rPr>
        <w:t>Campo</w:t>
      </w:r>
      <w:r w:rsidRPr="002E7E9E">
        <w:rPr>
          <w:rStyle w:val="HideTWBExt"/>
        </w:rPr>
        <w:t>&lt;/Members&gt;</w:t>
      </w:r>
    </w:p>
    <w:p w:rsidR="00E66E11" w:rsidRPr="002E7E9E" w:rsidP="00E66E11" w14:paraId="60DF79B5" w14:textId="77777777">
      <w:pPr>
        <w:rPr>
          <w:color w:val="000000" w:themeColor="text1"/>
        </w:rPr>
      </w:pPr>
      <w:r w:rsidRPr="002E7E9E">
        <w:rPr>
          <w:rStyle w:val="HideTWBExt"/>
        </w:rPr>
        <w:t>&lt;/RepeatBlock-By&gt;</w:t>
      </w:r>
    </w:p>
    <w:p w:rsidR="00E66E11" w:rsidRPr="002E7E9E" w:rsidP="00E66E11" w14:paraId="784CFDE0"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3CB47482" w14:textId="77777777">
      <w:pPr>
        <w:pStyle w:val="NormalBold"/>
        <w:rPr>
          <w:color w:val="000000" w:themeColor="text1"/>
        </w:rPr>
      </w:pPr>
      <w:r w:rsidRPr="002E7E9E">
        <w:rPr>
          <w:rStyle w:val="HideTWBExt"/>
        </w:rPr>
        <w:t>&lt;Article&gt;</w:t>
      </w:r>
      <w:r w:rsidRPr="002E7E9E">
        <w:rPr>
          <w:color w:val="000000" w:themeColor="text1"/>
        </w:rPr>
        <w:t>Článok 1 – odsek 1 – bod 7 a (nový)</w:t>
      </w:r>
      <w:r w:rsidRPr="002E7E9E">
        <w:rPr>
          <w:rStyle w:val="HideTWBExt"/>
        </w:rPr>
        <w:t>&lt;/Article&gt;</w:t>
      </w:r>
    </w:p>
    <w:p w:rsidR="00E66E11" w:rsidRPr="002E7E9E" w:rsidP="00E66E11" w14:paraId="71E67C0F"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32324DAD" w14:textId="77777777">
      <w:pPr>
        <w:rPr>
          <w:color w:val="000000" w:themeColor="text1"/>
        </w:rPr>
      </w:pPr>
      <w:r w:rsidRPr="002E7E9E">
        <w:rPr>
          <w:rStyle w:val="HideTWBExt"/>
        </w:rPr>
        <w:t>&lt;Article2&gt;</w:t>
      </w:r>
      <w:r w:rsidRPr="002E7E9E">
        <w:rPr>
          <w:color w:val="000000" w:themeColor="text1"/>
        </w:rPr>
        <w:t>Článok 17 – odsek 2</w:t>
      </w:r>
      <w:r w:rsidRPr="002E7E9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73828C9" w14:textId="77777777" w:rsidTr="0035762F">
        <w:tblPrEx>
          <w:tblW w:w="9750" w:type="dxa"/>
          <w:jc w:val="center"/>
          <w:tblLayout w:type="fixed"/>
          <w:tblCellMar>
            <w:left w:w="340" w:type="dxa"/>
            <w:right w:w="340" w:type="dxa"/>
          </w:tblCellMar>
          <w:tblLook w:val="04A0"/>
        </w:tblPrEx>
        <w:trPr>
          <w:jc w:val="center"/>
        </w:trPr>
        <w:tc>
          <w:tcPr>
            <w:tcW w:w="9752" w:type="dxa"/>
            <w:gridSpan w:val="2"/>
          </w:tcPr>
          <w:p w:rsidR="00E66E11" w:rsidRPr="002E7E9E" w:rsidP="0035762F" w14:paraId="4EDAB3FF" w14:textId="77777777">
            <w:pPr>
              <w:keepNext/>
              <w:rPr>
                <w:color w:val="000000" w:themeColor="text1"/>
              </w:rPr>
            </w:pPr>
          </w:p>
        </w:tc>
      </w:tr>
      <w:tr w14:paraId="48075FD3"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0081771F" w14:textId="77777777">
            <w:pPr>
              <w:pStyle w:val="ColumnHeading"/>
              <w:keepNext/>
              <w:rPr>
                <w:color w:val="000000" w:themeColor="text1"/>
                <w:lang w:val="sk-SK"/>
              </w:rPr>
            </w:pPr>
            <w:r w:rsidRPr="002E7E9E">
              <w:rPr>
                <w:color w:val="000000" w:themeColor="text1"/>
                <w:lang w:val="sk-SK"/>
              </w:rPr>
              <w:t>Platný text</w:t>
            </w:r>
          </w:p>
        </w:tc>
        <w:tc>
          <w:tcPr>
            <w:tcW w:w="4876" w:type="dxa"/>
            <w:hideMark/>
          </w:tcPr>
          <w:p w:rsidR="00E66E11" w:rsidRPr="002E7E9E" w:rsidP="0035762F" w14:paraId="01C39A69" w14:textId="77777777">
            <w:pPr>
              <w:pStyle w:val="ColumnHeading"/>
              <w:keepNext/>
              <w:rPr>
                <w:color w:val="000000" w:themeColor="text1"/>
                <w:lang w:val="sk-SK"/>
              </w:rPr>
            </w:pPr>
            <w:r w:rsidRPr="002E7E9E">
              <w:rPr>
                <w:color w:val="000000" w:themeColor="text1"/>
                <w:lang w:val="sk-SK"/>
              </w:rPr>
              <w:t>Pozmeňujúci návrh</w:t>
            </w:r>
          </w:p>
        </w:tc>
      </w:tr>
      <w:tr w14:paraId="39434CB2"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5DF3F109" w14:textId="77777777">
            <w:pPr>
              <w:pStyle w:val="Normal6"/>
              <w:rPr>
                <w:color w:val="000000" w:themeColor="text1"/>
                <w:lang w:val="sk-SK"/>
              </w:rPr>
            </w:pPr>
          </w:p>
        </w:tc>
        <w:tc>
          <w:tcPr>
            <w:tcW w:w="4876" w:type="dxa"/>
            <w:hideMark/>
          </w:tcPr>
          <w:p w:rsidR="00E66E11" w:rsidRPr="002E7E9E" w:rsidP="0035762F" w14:paraId="7272CD85" w14:textId="77777777">
            <w:pPr>
              <w:pStyle w:val="Normal6"/>
              <w:rPr>
                <w:color w:val="000000" w:themeColor="text1"/>
                <w:szCs w:val="24"/>
                <w:lang w:val="sk-SK"/>
              </w:rPr>
            </w:pPr>
            <w:r w:rsidRPr="002E7E9E">
              <w:rPr>
                <w:b/>
                <w:i/>
                <w:color w:val="000000" w:themeColor="text1"/>
                <w:lang w:val="sk-SK"/>
              </w:rPr>
              <w:t>7a.</w:t>
            </w:r>
            <w:r w:rsidRPr="002E7E9E">
              <w:rPr>
                <w:b/>
                <w:i/>
                <w:color w:val="000000" w:themeColor="text1"/>
                <w:lang w:val="sk-SK"/>
              </w:rPr>
              <w:tab/>
              <w:t>Článok 17 sa mení takto:</w:t>
            </w:r>
          </w:p>
        </w:tc>
      </w:tr>
      <w:tr w14:paraId="7D8B6A7F"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65E2195C" w14:textId="77777777">
            <w:pPr>
              <w:pStyle w:val="Normal6"/>
              <w:rPr>
                <w:color w:val="000000" w:themeColor="text1"/>
                <w:lang w:val="sk-SK"/>
              </w:rPr>
            </w:pPr>
            <w:r w:rsidRPr="002E7E9E">
              <w:rPr>
                <w:b/>
                <w:i/>
                <w:color w:val="000000" w:themeColor="text1"/>
                <w:lang w:val="sk-SK"/>
              </w:rPr>
              <w:t xml:space="preserve">Prvý </w:t>
            </w:r>
            <w:r w:rsidRPr="002E7E9E">
              <w:rPr>
                <w:b/>
                <w:i/>
                <w:color w:val="000000" w:themeColor="text1"/>
                <w:lang w:val="sk-SK"/>
              </w:rPr>
              <w:t>pododsek</w:t>
            </w:r>
            <w:r w:rsidRPr="002E7E9E">
              <w:rPr>
                <w:b/>
                <w:i/>
                <w:color w:val="000000" w:themeColor="text1"/>
                <w:lang w:val="sk-SK"/>
              </w:rPr>
              <w:t xml:space="preserve"> písmeno f) sa obmedzuje na syr s chráneným označením pôvodu alebo chráneným zemepisným označením podľa nariadenia (EÚ) č. 1151/2012, ktorý sa skladuje po skončení doby zrenia stanoveného v špecifikácii výrobku uvedenej v článku 7 tohto nariadenia a/alebo po dobe zrenia, ktoré prispieva k zvýšeniu hodnoty syra.</w:t>
            </w:r>
          </w:p>
        </w:tc>
        <w:tc>
          <w:tcPr>
            <w:tcW w:w="4876" w:type="dxa"/>
            <w:hideMark/>
          </w:tcPr>
          <w:p w:rsidR="00E66E11" w:rsidRPr="002E7E9E" w:rsidP="0035762F" w14:paraId="2DF3D050" w14:textId="77777777">
            <w:pPr>
              <w:pStyle w:val="Normal6"/>
              <w:rPr>
                <w:color w:val="000000" w:themeColor="text1"/>
                <w:szCs w:val="24"/>
                <w:lang w:val="sk-SK"/>
              </w:rPr>
            </w:pPr>
            <w:r w:rsidRPr="002E7E9E">
              <w:rPr>
                <w:b/>
                <w:i/>
                <w:color w:val="000000" w:themeColor="text1"/>
                <w:lang w:val="sk-SK"/>
              </w:rPr>
              <w:t xml:space="preserve">b) Druhý </w:t>
            </w:r>
            <w:r w:rsidRPr="002E7E9E">
              <w:rPr>
                <w:b/>
                <w:i/>
                <w:color w:val="000000" w:themeColor="text1"/>
                <w:lang w:val="sk-SK"/>
              </w:rPr>
              <w:t>pododsek</w:t>
            </w:r>
            <w:r w:rsidRPr="002E7E9E">
              <w:rPr>
                <w:b/>
                <w:i/>
                <w:color w:val="000000" w:themeColor="text1"/>
                <w:lang w:val="sk-SK"/>
              </w:rPr>
              <w:t xml:space="preserve"> sa vypúšťa.</w:t>
            </w:r>
          </w:p>
        </w:tc>
      </w:tr>
    </w:tbl>
    <w:p w:rsidR="00E66E11" w:rsidRPr="002E7E9E" w:rsidP="00E66E11" w14:paraId="68817761"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{ES}</w:t>
      </w:r>
      <w:r w:rsidRPr="002E7E9E">
        <w:rPr>
          <w:noProof w:val="0"/>
          <w:color w:val="000000" w:themeColor="text1"/>
          <w:lang w:val="sk-SK"/>
        </w:rPr>
        <w:t>es</w:t>
      </w:r>
      <w:r w:rsidRPr="002E7E9E">
        <w:rPr>
          <w:rStyle w:val="HideTWBExt"/>
          <w:lang w:val="sk-SK"/>
        </w:rPr>
        <w:t>&lt;/Original&gt;</w:t>
      </w:r>
    </w:p>
    <w:p w:rsidR="00E66E11" w:rsidRPr="002E7E9E" w:rsidP="00E66E11" w14:paraId="49CDBE25" w14:textId="77777777">
      <w:pPr>
        <w:pStyle w:val="CrossRef"/>
        <w:rPr>
          <w:color w:val="000000" w:themeColor="text1"/>
          <w:lang w:val="sk-SK"/>
        </w:rPr>
      </w:pPr>
      <w:r w:rsidRPr="002E7E9E">
        <w:rPr>
          <w:color w:val="000000" w:themeColor="text1"/>
          <w:lang w:val="sk-SK"/>
        </w:rPr>
        <w:t>(32013R1308)</w:t>
      </w:r>
    </w:p>
    <w:p w:rsidR="0049003B" w:rsidRPr="002E7E9E" w:rsidP="00E66E11" w14:paraId="032E1C1C" w14:textId="75047F95">
      <w:pPr>
        <w:rPr>
          <w:color w:val="000000" w:themeColor="text1"/>
        </w:rPr>
      </w:pPr>
      <w:r w:rsidRPr="002E7E9E">
        <w:rPr>
          <w:rStyle w:val="HideTWBExt"/>
        </w:rPr>
        <w:t>&lt;/AmendB&gt;</w:t>
      </w:r>
    </w:p>
    <w:p w:rsidR="00E66E11" w:rsidRPr="002E7E9E" w:rsidP="00E66E11" w14:paraId="02CC7703"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431</w:t>
      </w:r>
      <w:r w:rsidRPr="002E7E9E">
        <w:rPr>
          <w:rStyle w:val="HideTWBExt"/>
          <w:lang w:val="sk-SK"/>
        </w:rPr>
        <w:t>&lt;/NumAmB&gt;</w:t>
      </w:r>
    </w:p>
    <w:p w:rsidR="00E66E11" w:rsidRPr="002E7E9E" w:rsidP="00E66E11" w14:paraId="78FE57AC" w14:textId="77777777">
      <w:pPr>
        <w:pStyle w:val="NormalBold"/>
        <w:rPr>
          <w:color w:val="000000" w:themeColor="text1"/>
        </w:rPr>
      </w:pPr>
      <w:r w:rsidRPr="002E7E9E">
        <w:rPr>
          <w:rStyle w:val="HideTWBExt"/>
        </w:rPr>
        <w:t>&lt;RepeatBlock-By&gt;&lt;Members&gt;</w:t>
      </w:r>
      <w:r w:rsidRPr="002E7E9E">
        <w:rPr>
          <w:color w:val="000000" w:themeColor="text1"/>
        </w:rPr>
        <w:t xml:space="preserve">Paulo do </w:t>
      </w:r>
      <w:r w:rsidRPr="002E7E9E">
        <w:rPr>
          <w:color w:val="000000" w:themeColor="text1"/>
        </w:rPr>
        <w:t>Nascimento</w:t>
      </w:r>
      <w:r w:rsidRPr="002E7E9E">
        <w:rPr>
          <w:color w:val="000000" w:themeColor="text1"/>
        </w:rPr>
        <w:t xml:space="preserve"> Cabral</w:t>
      </w:r>
      <w:r w:rsidRPr="002E7E9E">
        <w:rPr>
          <w:rStyle w:val="HideTWBExt"/>
        </w:rPr>
        <w:t>&lt;/Members&gt;</w:t>
      </w:r>
    </w:p>
    <w:p w:rsidR="00E66E11" w:rsidRPr="002E7E9E" w:rsidP="00E66E11" w14:paraId="50765A6C" w14:textId="77777777">
      <w:pPr>
        <w:rPr>
          <w:color w:val="000000" w:themeColor="text1"/>
        </w:rPr>
      </w:pPr>
      <w:r w:rsidRPr="002E7E9E">
        <w:rPr>
          <w:rStyle w:val="HideTWBExt"/>
        </w:rPr>
        <w:t>&lt;/RepeatBlock-By&gt;</w:t>
      </w:r>
    </w:p>
    <w:p w:rsidR="00E66E11" w:rsidRPr="002E7E9E" w:rsidP="00E66E11" w14:paraId="6777B23B"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75FD68D5" w14:textId="77777777">
      <w:pPr>
        <w:pStyle w:val="NormalBold"/>
        <w:rPr>
          <w:color w:val="000000" w:themeColor="text1"/>
        </w:rPr>
      </w:pPr>
      <w:r w:rsidRPr="002E7E9E">
        <w:rPr>
          <w:rStyle w:val="HideTWBExt"/>
        </w:rPr>
        <w:t>&lt;Article&gt;</w:t>
      </w:r>
      <w:r w:rsidRPr="002E7E9E">
        <w:rPr>
          <w:color w:val="000000" w:themeColor="text1"/>
        </w:rPr>
        <w:t>Článok 1 – odsek 1 – bod 7</w:t>
      </w:r>
      <w:r w:rsidRPr="002E7E9E">
        <w:rPr>
          <w:rStyle w:val="HideTWBExt"/>
        </w:rPr>
        <w:t>&lt;/Article&gt;</w:t>
      </w:r>
    </w:p>
    <w:p w:rsidR="00E66E11" w:rsidRPr="002E7E9E" w:rsidP="00E66E11" w14:paraId="15ABA6B2"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7526C31E" w14:textId="77777777">
      <w:pPr>
        <w:rPr>
          <w:color w:val="000000" w:themeColor="text1"/>
        </w:rPr>
      </w:pPr>
      <w:r w:rsidRPr="002E7E9E">
        <w:rPr>
          <w:rStyle w:val="HideTWBExt"/>
        </w:rPr>
        <w:t>&lt;Article2&gt;</w:t>
      </w:r>
      <w:r w:rsidRPr="002E7E9E">
        <w:rPr>
          <w:color w:val="000000" w:themeColor="text1"/>
        </w:rPr>
        <w:t>Článok 17a (nový)</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A3ACAD"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6B184889" w14:textId="77777777">
            <w:pPr>
              <w:keepNext/>
              <w:rPr>
                <w:color w:val="000000" w:themeColor="text1"/>
              </w:rPr>
            </w:pPr>
          </w:p>
        </w:tc>
      </w:tr>
      <w:tr w14:paraId="5F3DD46E"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B243AE5"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27F43910" w14:textId="77777777">
            <w:pPr>
              <w:pStyle w:val="ColumnHeading"/>
              <w:keepNext/>
              <w:rPr>
                <w:color w:val="000000" w:themeColor="text1"/>
                <w:lang w:val="sk-SK"/>
              </w:rPr>
            </w:pPr>
            <w:r w:rsidRPr="002E7E9E">
              <w:rPr>
                <w:color w:val="000000" w:themeColor="text1"/>
                <w:lang w:val="sk-SK"/>
              </w:rPr>
              <w:t>Pozmeňujúci návrh</w:t>
            </w:r>
          </w:p>
        </w:tc>
      </w:tr>
      <w:tr w14:paraId="08FBC3AD"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620B73F3" w14:textId="77777777">
            <w:pPr>
              <w:pStyle w:val="Normal6"/>
              <w:rPr>
                <w:color w:val="000000" w:themeColor="text1"/>
                <w:lang w:val="sk-SK"/>
              </w:rPr>
            </w:pPr>
          </w:p>
        </w:tc>
        <w:tc>
          <w:tcPr>
            <w:tcW w:w="4876" w:type="dxa"/>
            <w:hideMark/>
          </w:tcPr>
          <w:p w:rsidR="00E66E11" w:rsidRPr="002E7E9E" w:rsidP="0035762F" w14:paraId="6C6C1202" w14:textId="77777777">
            <w:pPr>
              <w:pStyle w:val="Normal6"/>
              <w:rPr>
                <w:color w:val="000000" w:themeColor="text1"/>
                <w:szCs w:val="24"/>
                <w:lang w:val="sk-SK"/>
              </w:rPr>
            </w:pPr>
            <w:r w:rsidRPr="002E7E9E">
              <w:rPr>
                <w:b/>
                <w:i/>
                <w:color w:val="000000" w:themeColor="text1"/>
                <w:lang w:val="sk-SK"/>
              </w:rPr>
              <w:t>Článok 17a – Európsky mechanizmus poľnohospodárskeho zaistenia</w:t>
            </w:r>
          </w:p>
        </w:tc>
      </w:tr>
      <w:tr w14:paraId="1E1CADEC"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3D8E7B85" w14:textId="77777777">
            <w:pPr>
              <w:pStyle w:val="Normal6"/>
              <w:rPr>
                <w:color w:val="000000" w:themeColor="text1"/>
                <w:lang w:val="sk-SK"/>
              </w:rPr>
            </w:pPr>
          </w:p>
        </w:tc>
        <w:tc>
          <w:tcPr>
            <w:tcW w:w="4876" w:type="dxa"/>
            <w:hideMark/>
          </w:tcPr>
          <w:p w:rsidR="00E66E11" w:rsidRPr="002E7E9E" w:rsidP="0035762F" w14:paraId="1E257596" w14:textId="77777777">
            <w:pPr>
              <w:pStyle w:val="Normal6"/>
              <w:rPr>
                <w:color w:val="000000" w:themeColor="text1"/>
                <w:szCs w:val="24"/>
                <w:lang w:val="sk-SK"/>
              </w:rPr>
            </w:pPr>
            <w:r w:rsidRPr="002E7E9E">
              <w:rPr>
                <w:b/>
                <w:i/>
                <w:color w:val="000000" w:themeColor="text1"/>
                <w:lang w:val="sk-SK"/>
              </w:rPr>
              <w:t>Zriaďuje sa európsky mechanizmus poľnohospodárskeho zaistenia s cieľom posilniť odolnosť poľnohospodárskeho sektora Únie a prispieť k stabilizácii príjmov poľnohospodárov.</w:t>
            </w:r>
          </w:p>
        </w:tc>
      </w:tr>
      <w:tr w14:paraId="7DAA039A"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4D48F393" w14:textId="77777777">
            <w:pPr>
              <w:pStyle w:val="Normal6"/>
              <w:rPr>
                <w:color w:val="000000" w:themeColor="text1"/>
                <w:lang w:val="sk-SK"/>
              </w:rPr>
            </w:pPr>
          </w:p>
        </w:tc>
        <w:tc>
          <w:tcPr>
            <w:tcW w:w="4876" w:type="dxa"/>
            <w:hideMark/>
          </w:tcPr>
          <w:p w:rsidR="00E66E11" w:rsidRPr="002E7E9E" w:rsidP="0035762F" w14:paraId="02B53B21" w14:textId="77777777">
            <w:pPr>
              <w:pStyle w:val="Normal6"/>
              <w:rPr>
                <w:color w:val="000000" w:themeColor="text1"/>
                <w:szCs w:val="24"/>
                <w:lang w:val="sk-SK"/>
              </w:rPr>
            </w:pPr>
            <w:r w:rsidRPr="002E7E9E">
              <w:rPr>
                <w:b/>
                <w:i/>
                <w:color w:val="000000" w:themeColor="text1"/>
                <w:lang w:val="sk-SK"/>
              </w:rPr>
              <w:t>Tento mechanizmus bude dopĺňať:</w:t>
            </w:r>
          </w:p>
        </w:tc>
      </w:tr>
      <w:tr w14:paraId="39F194AD"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7E592800" w14:textId="77777777">
            <w:pPr>
              <w:pStyle w:val="Normal6"/>
              <w:rPr>
                <w:color w:val="000000" w:themeColor="text1"/>
                <w:lang w:val="sk-SK"/>
              </w:rPr>
            </w:pPr>
          </w:p>
        </w:tc>
        <w:tc>
          <w:tcPr>
            <w:tcW w:w="4876" w:type="dxa"/>
            <w:hideMark/>
          </w:tcPr>
          <w:p w:rsidR="00E66E11" w:rsidRPr="002E7E9E" w:rsidP="0035762F" w14:paraId="3D607EE9" w14:textId="77777777">
            <w:pPr>
              <w:pStyle w:val="Normal6"/>
              <w:rPr>
                <w:color w:val="000000" w:themeColor="text1"/>
                <w:szCs w:val="24"/>
                <w:lang w:val="sk-SK"/>
              </w:rPr>
            </w:pPr>
            <w:r w:rsidRPr="002E7E9E">
              <w:rPr>
                <w:b/>
                <w:i/>
                <w:color w:val="000000" w:themeColor="text1"/>
                <w:lang w:val="sk-SK"/>
              </w:rPr>
              <w:t>a) nástroje riadenia rizík pre intervencie v odvetviach uvedených v článku 1 ods. 2 vrátane poistenia úrody, zvierat a rastlín, vzájomných fondov a nástrojov na stabilizáciu príjmov;</w:t>
            </w:r>
          </w:p>
        </w:tc>
      </w:tr>
      <w:tr w14:paraId="60D46B99"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03E17722" w14:textId="77777777">
            <w:pPr>
              <w:pStyle w:val="Normal6"/>
              <w:rPr>
                <w:color w:val="000000" w:themeColor="text1"/>
                <w:lang w:val="sk-SK"/>
              </w:rPr>
            </w:pPr>
          </w:p>
        </w:tc>
        <w:tc>
          <w:tcPr>
            <w:tcW w:w="4876" w:type="dxa"/>
            <w:hideMark/>
          </w:tcPr>
          <w:p w:rsidR="00E66E11" w:rsidRPr="002E7E9E" w:rsidP="0035762F" w14:paraId="7BA4155C" w14:textId="77777777">
            <w:pPr>
              <w:pStyle w:val="Normal6"/>
              <w:rPr>
                <w:color w:val="000000" w:themeColor="text1"/>
                <w:szCs w:val="24"/>
                <w:lang w:val="sk-SK"/>
              </w:rPr>
            </w:pPr>
            <w:r w:rsidRPr="002E7E9E">
              <w:rPr>
                <w:b/>
                <w:i/>
                <w:color w:val="000000" w:themeColor="text1"/>
                <w:lang w:val="sk-SK"/>
              </w:rPr>
              <w:t>b) typy intervencií v určitých odvetviach, ako je uvedené v článku 31;</w:t>
            </w:r>
          </w:p>
        </w:tc>
      </w:tr>
      <w:tr w14:paraId="3A60635D"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5030AC1D" w14:textId="77777777">
            <w:pPr>
              <w:pStyle w:val="Normal6"/>
              <w:rPr>
                <w:color w:val="000000" w:themeColor="text1"/>
                <w:lang w:val="sk-SK"/>
              </w:rPr>
            </w:pPr>
          </w:p>
        </w:tc>
        <w:tc>
          <w:tcPr>
            <w:tcW w:w="4876" w:type="dxa"/>
            <w:hideMark/>
          </w:tcPr>
          <w:p w:rsidR="00E66E11" w:rsidRPr="002E7E9E" w:rsidP="0035762F" w14:paraId="7647C513" w14:textId="77777777">
            <w:pPr>
              <w:pStyle w:val="Normal6"/>
              <w:rPr>
                <w:color w:val="000000" w:themeColor="text1"/>
                <w:szCs w:val="24"/>
                <w:lang w:val="sk-SK"/>
              </w:rPr>
            </w:pPr>
            <w:r w:rsidRPr="002E7E9E">
              <w:rPr>
                <w:b/>
                <w:i/>
                <w:color w:val="000000" w:themeColor="text1"/>
                <w:lang w:val="sk-SK"/>
              </w:rPr>
              <w:t>c) mimoriadne opatrenia prijaté v reakcii na narušenia trhu, choroby zvierat, škodcov rastlín, riziká pre verejné zdravie alebo iné okolnosti, ktoré môžu spôsobiť vážnu nerovnováhu na poľnohospodárskych trhoch.</w:t>
            </w:r>
          </w:p>
        </w:tc>
      </w:tr>
      <w:tr w14:paraId="4AA79DC5"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1ED0AB32" w14:textId="77777777">
            <w:pPr>
              <w:pStyle w:val="Normal6"/>
              <w:rPr>
                <w:color w:val="000000" w:themeColor="text1"/>
                <w:lang w:val="sk-SK"/>
              </w:rPr>
            </w:pPr>
          </w:p>
        </w:tc>
        <w:tc>
          <w:tcPr>
            <w:tcW w:w="4876" w:type="dxa"/>
            <w:hideMark/>
          </w:tcPr>
          <w:p w:rsidR="00E66E11" w:rsidRPr="002E7E9E" w:rsidP="0035762F" w14:paraId="464470C9" w14:textId="77777777">
            <w:pPr>
              <w:pStyle w:val="Normal6"/>
              <w:rPr>
                <w:color w:val="000000" w:themeColor="text1"/>
                <w:szCs w:val="24"/>
                <w:lang w:val="sk-SK"/>
              </w:rPr>
            </w:pPr>
            <w:r w:rsidRPr="002E7E9E">
              <w:rPr>
                <w:b/>
                <w:i/>
                <w:color w:val="000000" w:themeColor="text1"/>
                <w:lang w:val="sk-SK"/>
              </w:rPr>
              <w:t>Mechanizmus poskytuje zaistenie v súvislosti so záväzkami vyplývajúcimi z poľnohospodárskych poistných systémov, vzájomných fondov a iných nástrojov riadenia rizík uznaných členskými štátmi.</w:t>
            </w:r>
          </w:p>
        </w:tc>
      </w:tr>
      <w:tr w14:paraId="5C9509E3"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1B5C64BD" w14:textId="77777777">
            <w:pPr>
              <w:pStyle w:val="Normal6"/>
              <w:rPr>
                <w:color w:val="000000" w:themeColor="text1"/>
                <w:lang w:val="sk-SK"/>
              </w:rPr>
            </w:pPr>
          </w:p>
        </w:tc>
        <w:tc>
          <w:tcPr>
            <w:tcW w:w="4876" w:type="dxa"/>
            <w:hideMark/>
          </w:tcPr>
          <w:p w:rsidR="00E66E11" w:rsidRPr="002E7E9E" w:rsidP="0035762F" w14:paraId="429155CA" w14:textId="77777777">
            <w:pPr>
              <w:pStyle w:val="Normal6"/>
              <w:rPr>
                <w:color w:val="000000" w:themeColor="text1"/>
                <w:szCs w:val="24"/>
                <w:lang w:val="sk-SK"/>
              </w:rPr>
            </w:pPr>
            <w:r w:rsidRPr="002E7E9E">
              <w:rPr>
                <w:b/>
                <w:i/>
                <w:color w:val="000000" w:themeColor="text1"/>
                <w:lang w:val="sk-SK"/>
              </w:rPr>
              <w:t>Mechanizmus môže pokryť aj hospodárske škody vzniknuté v dôsledku:</w:t>
            </w:r>
          </w:p>
        </w:tc>
      </w:tr>
      <w:tr w14:paraId="11B22EE0"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5CA92BB2" w14:textId="77777777">
            <w:pPr>
              <w:pStyle w:val="Normal6"/>
              <w:rPr>
                <w:color w:val="000000" w:themeColor="text1"/>
                <w:lang w:val="sk-SK"/>
              </w:rPr>
            </w:pPr>
          </w:p>
        </w:tc>
        <w:tc>
          <w:tcPr>
            <w:tcW w:w="4876" w:type="dxa"/>
            <w:hideMark/>
          </w:tcPr>
          <w:p w:rsidR="00E66E11" w:rsidRPr="002E7E9E" w:rsidP="0035762F" w14:paraId="60FE2A86" w14:textId="77777777">
            <w:pPr>
              <w:pStyle w:val="Normal6"/>
              <w:rPr>
                <w:color w:val="000000" w:themeColor="text1"/>
                <w:szCs w:val="24"/>
                <w:lang w:val="sk-SK"/>
              </w:rPr>
            </w:pPr>
            <w:r w:rsidRPr="002E7E9E">
              <w:rPr>
                <w:b/>
                <w:i/>
                <w:color w:val="000000" w:themeColor="text1"/>
                <w:lang w:val="sk-SK"/>
              </w:rPr>
              <w:t>a) nepriaznivých klimatických javov vrátane sucha, povodní, mrazov, búrok, krupobitia, lesných požiarov a vĺn horúčav;</w:t>
            </w:r>
          </w:p>
        </w:tc>
      </w:tr>
      <w:tr w14:paraId="55A031D0"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7BBCF2D5" w14:textId="77777777">
            <w:pPr>
              <w:pStyle w:val="Normal6"/>
              <w:rPr>
                <w:color w:val="000000" w:themeColor="text1"/>
                <w:lang w:val="sk-SK"/>
              </w:rPr>
            </w:pPr>
          </w:p>
        </w:tc>
        <w:tc>
          <w:tcPr>
            <w:tcW w:w="4876" w:type="dxa"/>
            <w:hideMark/>
          </w:tcPr>
          <w:p w:rsidR="00E66E11" w:rsidRPr="002E7E9E" w:rsidP="0035762F" w14:paraId="1ABCBCB5" w14:textId="77777777">
            <w:pPr>
              <w:pStyle w:val="Normal6"/>
              <w:rPr>
                <w:color w:val="000000" w:themeColor="text1"/>
                <w:szCs w:val="24"/>
                <w:lang w:val="sk-SK"/>
              </w:rPr>
            </w:pPr>
            <w:r w:rsidRPr="002E7E9E">
              <w:rPr>
                <w:b/>
                <w:i/>
                <w:color w:val="000000" w:themeColor="text1"/>
                <w:lang w:val="sk-SK"/>
              </w:rPr>
              <w:t>b) prírodných katastrof a iných mimoriadnych udalostí;</w:t>
            </w:r>
          </w:p>
        </w:tc>
      </w:tr>
      <w:tr w14:paraId="4E42A21D"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7DA3CC07" w14:textId="77777777">
            <w:pPr>
              <w:pStyle w:val="Normal6"/>
              <w:rPr>
                <w:color w:val="000000" w:themeColor="text1"/>
                <w:lang w:val="sk-SK"/>
              </w:rPr>
            </w:pPr>
          </w:p>
        </w:tc>
        <w:tc>
          <w:tcPr>
            <w:tcW w:w="4876" w:type="dxa"/>
            <w:hideMark/>
          </w:tcPr>
          <w:p w:rsidR="00E66E11" w:rsidRPr="002E7E9E" w:rsidP="0035762F" w14:paraId="0FD73616" w14:textId="77777777">
            <w:pPr>
              <w:pStyle w:val="Normal6"/>
              <w:rPr>
                <w:color w:val="000000" w:themeColor="text1"/>
                <w:szCs w:val="24"/>
                <w:lang w:val="sk-SK"/>
              </w:rPr>
            </w:pPr>
            <w:r w:rsidRPr="002E7E9E">
              <w:rPr>
                <w:b/>
                <w:i/>
                <w:color w:val="000000" w:themeColor="text1"/>
                <w:lang w:val="sk-SK"/>
              </w:rPr>
              <w:t>c) chorôb zvierat, škodcov rastlín a environmentálnych udalostí;</w:t>
            </w:r>
          </w:p>
        </w:tc>
      </w:tr>
      <w:tr w14:paraId="1EE37B98"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6D520E3F" w14:textId="77777777">
            <w:pPr>
              <w:pStyle w:val="Normal6"/>
              <w:rPr>
                <w:color w:val="000000" w:themeColor="text1"/>
                <w:lang w:val="sk-SK"/>
              </w:rPr>
            </w:pPr>
          </w:p>
        </w:tc>
        <w:tc>
          <w:tcPr>
            <w:tcW w:w="4876" w:type="dxa"/>
            <w:hideMark/>
          </w:tcPr>
          <w:p w:rsidR="00E66E11" w:rsidRPr="002E7E9E" w:rsidP="0035762F" w14:paraId="7FF96D4F" w14:textId="77777777">
            <w:pPr>
              <w:pStyle w:val="Normal6"/>
              <w:rPr>
                <w:color w:val="000000" w:themeColor="text1"/>
                <w:szCs w:val="24"/>
                <w:lang w:val="sk-SK"/>
              </w:rPr>
            </w:pPr>
            <w:r w:rsidRPr="002E7E9E">
              <w:rPr>
                <w:b/>
                <w:i/>
                <w:color w:val="000000" w:themeColor="text1"/>
                <w:lang w:val="sk-SK"/>
              </w:rPr>
              <w:t>d) závažných narušení trhu, mimoriadneho zvýšenia nákladov na výrobné vstupy alebo výrazného a rozsiahleho poklesu cien poľnohospodárskych výrobkov;</w:t>
            </w:r>
          </w:p>
        </w:tc>
      </w:tr>
      <w:tr w14:paraId="20372CA3"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18092E7E" w14:textId="77777777">
            <w:pPr>
              <w:pStyle w:val="Normal6"/>
              <w:rPr>
                <w:color w:val="000000" w:themeColor="text1"/>
                <w:lang w:val="sk-SK"/>
              </w:rPr>
            </w:pPr>
          </w:p>
        </w:tc>
        <w:tc>
          <w:tcPr>
            <w:tcW w:w="4876" w:type="dxa"/>
            <w:hideMark/>
          </w:tcPr>
          <w:p w:rsidR="00E66E11" w:rsidRPr="002E7E9E" w:rsidP="0035762F" w14:paraId="33495B0F" w14:textId="77777777">
            <w:pPr>
              <w:pStyle w:val="Normal6"/>
              <w:rPr>
                <w:color w:val="000000" w:themeColor="text1"/>
                <w:szCs w:val="24"/>
                <w:lang w:val="sk-SK"/>
              </w:rPr>
            </w:pPr>
            <w:r w:rsidRPr="002E7E9E">
              <w:rPr>
                <w:b/>
                <w:i/>
                <w:color w:val="000000" w:themeColor="text1"/>
                <w:lang w:val="sk-SK"/>
              </w:rPr>
              <w:t>e) výrazných narušení dodávateľských reťazcov, ktoré majú priamy a preukázateľný vplyv na výrobu alebo príjmy poľnohospodárov;</w:t>
            </w:r>
          </w:p>
        </w:tc>
      </w:tr>
      <w:tr w14:paraId="7B0300E1"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7FB8290D" w14:textId="77777777">
            <w:pPr>
              <w:pStyle w:val="Normal6"/>
              <w:rPr>
                <w:color w:val="000000" w:themeColor="text1"/>
                <w:lang w:val="sk-SK"/>
              </w:rPr>
            </w:pPr>
          </w:p>
        </w:tc>
        <w:tc>
          <w:tcPr>
            <w:tcW w:w="4876" w:type="dxa"/>
            <w:hideMark/>
          </w:tcPr>
          <w:p w:rsidR="00E66E11" w:rsidRPr="002E7E9E" w:rsidP="0035762F" w14:paraId="570BCEA2" w14:textId="77777777">
            <w:pPr>
              <w:pStyle w:val="Normal6"/>
              <w:rPr>
                <w:color w:val="000000" w:themeColor="text1"/>
                <w:szCs w:val="24"/>
                <w:lang w:val="sk-SK"/>
              </w:rPr>
            </w:pPr>
            <w:r w:rsidRPr="002E7E9E">
              <w:rPr>
                <w:b/>
                <w:i/>
                <w:color w:val="000000" w:themeColor="text1"/>
                <w:lang w:val="sk-SK"/>
              </w:rPr>
              <w:t>f) kombinácie klimatických, zdravotných, hospodárskych alebo geopolitických rizík, ktorá môže ohroziť kontinuitu poľnohospodárskej činnosti alebo potravinovú bezpečnosť Únie.</w:t>
            </w:r>
          </w:p>
        </w:tc>
      </w:tr>
      <w:tr w14:paraId="6E69B05F"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3D45A463" w14:textId="77777777">
            <w:pPr>
              <w:pStyle w:val="Normal6"/>
              <w:rPr>
                <w:color w:val="000000" w:themeColor="text1"/>
                <w:lang w:val="sk-SK"/>
              </w:rPr>
            </w:pPr>
          </w:p>
        </w:tc>
        <w:tc>
          <w:tcPr>
            <w:tcW w:w="4876" w:type="dxa"/>
            <w:hideMark/>
          </w:tcPr>
          <w:p w:rsidR="00E66E11" w:rsidRPr="002E7E9E" w:rsidP="0035762F" w14:paraId="33C02C21" w14:textId="77777777">
            <w:pPr>
              <w:pStyle w:val="Normal6"/>
              <w:rPr>
                <w:color w:val="000000" w:themeColor="text1"/>
                <w:szCs w:val="24"/>
                <w:lang w:val="sk-SK"/>
              </w:rPr>
            </w:pPr>
            <w:r w:rsidRPr="002E7E9E">
              <w:rPr>
                <w:b/>
                <w:i/>
                <w:color w:val="000000" w:themeColor="text1"/>
                <w:lang w:val="sk-SK"/>
              </w:rPr>
              <w:t>Komisia bude koordinovať riadenie mechanizmu v spolupráci s členskými štátmi a Európskou investičnou bankou.</w:t>
            </w:r>
          </w:p>
        </w:tc>
      </w:tr>
    </w:tbl>
    <w:p w:rsidR="00E66E11" w:rsidRPr="002E7E9E" w:rsidP="00E66E11" w14:paraId="67A02A2A" w14:textId="77777777">
      <w:pPr>
        <w:pStyle w:val="Olang"/>
        <w:rPr>
          <w:noProof w:val="0"/>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{PT}</w:t>
      </w:r>
      <w:r w:rsidRPr="002E7E9E">
        <w:rPr>
          <w:noProof w:val="0"/>
          <w:color w:val="000000" w:themeColor="text1"/>
          <w:lang w:val="sk-SK"/>
        </w:rPr>
        <w:t>pt</w:t>
      </w:r>
      <w:r w:rsidRPr="002E7E9E">
        <w:rPr>
          <w:rStyle w:val="HideTWBExt"/>
          <w:lang w:val="sk-SK"/>
        </w:rPr>
        <w:t>&lt;/Original&gt;</w:t>
      </w:r>
    </w:p>
    <w:p w:rsidR="0049003B" w:rsidRPr="002E7E9E" w:rsidP="00E66E11" w14:paraId="00D5325C" w14:textId="067E7EA1">
      <w:pPr>
        <w:rPr>
          <w:color w:val="000000" w:themeColor="text1"/>
        </w:rPr>
      </w:pPr>
      <w:r w:rsidRPr="002E7E9E">
        <w:rPr>
          <w:rStyle w:val="HideTWBExt"/>
        </w:rPr>
        <w:t>&lt;/AmendB&gt;</w:t>
      </w:r>
    </w:p>
    <w:p w:rsidR="00E66E11" w:rsidRPr="002E7E9E" w:rsidP="00E66E11" w14:paraId="5579B7BE"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432</w:t>
      </w:r>
      <w:r w:rsidRPr="002E7E9E">
        <w:rPr>
          <w:rStyle w:val="HideTWBExt"/>
          <w:lang w:val="sk-SK"/>
        </w:rPr>
        <w:t>&lt;/NumAmB&gt;</w:t>
      </w:r>
    </w:p>
    <w:p w:rsidR="00E66E11" w:rsidRPr="002E7E9E" w:rsidP="00E66E11" w14:paraId="398ACF49" w14:textId="77777777">
      <w:pPr>
        <w:pStyle w:val="NormalBold"/>
        <w:rPr>
          <w:color w:val="000000" w:themeColor="text1"/>
        </w:rPr>
      </w:pPr>
      <w:r w:rsidRPr="002E7E9E">
        <w:rPr>
          <w:rStyle w:val="HideTWBExt"/>
        </w:rPr>
        <w:t>&lt;RepeatBlock-By&gt;&lt;Members&gt;</w:t>
      </w:r>
      <w:r w:rsidRPr="002E7E9E">
        <w:rPr>
          <w:color w:val="000000" w:themeColor="text1"/>
        </w:rPr>
        <w:t xml:space="preserve">Katarína Roth </w:t>
      </w:r>
      <w:r w:rsidRPr="002E7E9E">
        <w:rPr>
          <w:color w:val="000000" w:themeColor="text1"/>
        </w:rPr>
        <w:t>Neveďalová</w:t>
      </w:r>
      <w:r w:rsidRPr="002E7E9E">
        <w:rPr>
          <w:color w:val="000000" w:themeColor="text1"/>
        </w:rPr>
        <w:t xml:space="preserve">, Erik </w:t>
      </w:r>
      <w:r w:rsidRPr="002E7E9E">
        <w:rPr>
          <w:color w:val="000000" w:themeColor="text1"/>
        </w:rPr>
        <w:t>Kaliňák</w:t>
      </w:r>
      <w:r w:rsidRPr="002E7E9E">
        <w:rPr>
          <w:rStyle w:val="HideTWBExt"/>
        </w:rPr>
        <w:t>&lt;/Members&gt;</w:t>
      </w:r>
    </w:p>
    <w:p w:rsidR="00E66E11" w:rsidRPr="002E7E9E" w:rsidP="00E66E11" w14:paraId="1D3F0681" w14:textId="77777777">
      <w:pPr>
        <w:rPr>
          <w:color w:val="000000" w:themeColor="text1"/>
        </w:rPr>
      </w:pPr>
      <w:r w:rsidRPr="002E7E9E">
        <w:rPr>
          <w:rStyle w:val="HideTWBExt"/>
        </w:rPr>
        <w:t>&lt;/RepeatBlock-By&gt;</w:t>
      </w:r>
    </w:p>
    <w:p w:rsidR="00E66E11" w:rsidRPr="002E7E9E" w:rsidP="00E66E11" w14:paraId="15E93452"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2E88DCC5" w14:textId="77777777">
      <w:pPr>
        <w:pStyle w:val="NormalBold"/>
        <w:rPr>
          <w:color w:val="000000" w:themeColor="text1"/>
        </w:rPr>
      </w:pPr>
      <w:r w:rsidRPr="002E7E9E">
        <w:rPr>
          <w:rStyle w:val="HideTWBExt"/>
        </w:rPr>
        <w:t>&lt;Article&gt;</w:t>
      </w:r>
      <w:r w:rsidRPr="002E7E9E">
        <w:rPr>
          <w:color w:val="000000" w:themeColor="text1"/>
        </w:rPr>
        <w:t>Článok 1 – odsek 1 – bod 5 f (nový)</w:t>
      </w:r>
      <w:r w:rsidRPr="002E7E9E">
        <w:rPr>
          <w:rStyle w:val="HideTWBExt"/>
        </w:rPr>
        <w:t>&lt;/Article&gt;</w:t>
      </w:r>
    </w:p>
    <w:p w:rsidR="00E66E11" w:rsidRPr="002E7E9E" w:rsidP="00E66E11" w14:paraId="538A4722"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7AD7CDD2" w14:textId="77777777">
      <w:pPr>
        <w:rPr>
          <w:color w:val="000000" w:themeColor="text1"/>
        </w:rPr>
      </w:pPr>
      <w:r w:rsidRPr="002E7E9E">
        <w:rPr>
          <w:rStyle w:val="HideTWBExt"/>
        </w:rPr>
        <w:t>&lt;Article2&gt;</w:t>
      </w:r>
      <w:r w:rsidRPr="002E7E9E">
        <w:rPr>
          <w:color w:val="000000" w:themeColor="text1"/>
        </w:rPr>
        <w:t>Článok 18</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841913"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43FFF5C3" w14:textId="77777777">
            <w:pPr>
              <w:keepNext/>
              <w:rPr>
                <w:color w:val="000000" w:themeColor="text1"/>
              </w:rPr>
            </w:pPr>
          </w:p>
        </w:tc>
      </w:tr>
      <w:tr w14:paraId="57021C99"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5FC2C292" w14:textId="77777777">
            <w:pPr>
              <w:pStyle w:val="ColumnHeading"/>
              <w:keepNext/>
              <w:rPr>
                <w:color w:val="000000" w:themeColor="text1"/>
                <w:lang w:val="sk-SK"/>
              </w:rPr>
            </w:pPr>
            <w:r w:rsidRPr="002E7E9E">
              <w:rPr>
                <w:color w:val="000000" w:themeColor="text1"/>
                <w:lang w:val="sk-SK"/>
              </w:rPr>
              <w:t>Platný text</w:t>
            </w:r>
          </w:p>
        </w:tc>
        <w:tc>
          <w:tcPr>
            <w:tcW w:w="4876" w:type="dxa"/>
            <w:hideMark/>
          </w:tcPr>
          <w:p w:rsidR="00E66E11" w:rsidRPr="002E7E9E" w:rsidP="0035762F" w14:paraId="4DAF3E9E" w14:textId="77777777">
            <w:pPr>
              <w:pStyle w:val="ColumnHeading"/>
              <w:keepNext/>
              <w:rPr>
                <w:color w:val="000000" w:themeColor="text1"/>
                <w:lang w:val="sk-SK"/>
              </w:rPr>
            </w:pPr>
            <w:r w:rsidRPr="002E7E9E">
              <w:rPr>
                <w:color w:val="000000" w:themeColor="text1"/>
                <w:lang w:val="sk-SK"/>
              </w:rPr>
              <w:t>Pozmeňujúci návrh</w:t>
            </w:r>
          </w:p>
        </w:tc>
      </w:tr>
      <w:tr w14:paraId="0CF25F5D"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070FF453" w14:textId="77777777">
            <w:pPr>
              <w:pStyle w:val="Normal6"/>
              <w:rPr>
                <w:color w:val="000000" w:themeColor="text1"/>
                <w:lang w:val="sk-SK"/>
              </w:rPr>
            </w:pPr>
          </w:p>
        </w:tc>
        <w:tc>
          <w:tcPr>
            <w:tcW w:w="4876" w:type="dxa"/>
            <w:hideMark/>
          </w:tcPr>
          <w:p w:rsidR="00E66E11" w:rsidRPr="002E7E9E" w:rsidP="0035762F" w14:paraId="0A1CC65C" w14:textId="77777777">
            <w:pPr>
              <w:pStyle w:val="Normal6"/>
              <w:rPr>
                <w:color w:val="000000" w:themeColor="text1"/>
                <w:szCs w:val="24"/>
                <w:lang w:val="sk-SK"/>
              </w:rPr>
            </w:pPr>
            <w:r w:rsidRPr="002E7E9E">
              <w:rPr>
                <w:b/>
                <w:i/>
                <w:color w:val="000000" w:themeColor="text1"/>
                <w:lang w:val="sk-SK"/>
              </w:rPr>
              <w:t>5f.</w:t>
            </w:r>
            <w:r w:rsidRPr="002E7E9E">
              <w:rPr>
                <w:b/>
                <w:i/>
                <w:color w:val="000000" w:themeColor="text1"/>
                <w:lang w:val="sk-SK"/>
              </w:rPr>
              <w:tab/>
              <w:t>Článok 18 sa mení takto:</w:t>
            </w:r>
          </w:p>
        </w:tc>
      </w:tr>
      <w:tr w14:paraId="6216C2DD"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49411F24" w14:textId="77777777">
            <w:pPr>
              <w:pStyle w:val="Normal6"/>
              <w:rPr>
                <w:color w:val="000000" w:themeColor="text1"/>
                <w:lang w:val="sk-SK"/>
              </w:rPr>
            </w:pPr>
            <w:r w:rsidRPr="002E7E9E">
              <w:rPr>
                <w:color w:val="000000" w:themeColor="text1"/>
                <w:lang w:val="sk-SK"/>
              </w:rPr>
              <w:t>Článok 18</w:t>
            </w:r>
          </w:p>
        </w:tc>
        <w:tc>
          <w:tcPr>
            <w:tcW w:w="4876" w:type="dxa"/>
            <w:hideMark/>
          </w:tcPr>
          <w:p w:rsidR="00E66E11" w:rsidRPr="002E7E9E" w:rsidP="0035762F" w14:paraId="6254964C" w14:textId="77777777">
            <w:pPr>
              <w:pStyle w:val="Normal6"/>
              <w:rPr>
                <w:color w:val="000000" w:themeColor="text1"/>
                <w:szCs w:val="24"/>
                <w:lang w:val="sk-SK"/>
              </w:rPr>
            </w:pPr>
            <w:r w:rsidRPr="002E7E9E">
              <w:rPr>
                <w:color w:val="000000" w:themeColor="text1"/>
                <w:lang w:val="sk-SK"/>
              </w:rPr>
              <w:t>„Článok 18</w:t>
            </w:r>
          </w:p>
        </w:tc>
      </w:tr>
      <w:tr w14:paraId="2D5CC0EC"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E3E8FA6" w14:textId="77777777">
            <w:pPr>
              <w:pStyle w:val="Normal6"/>
              <w:rPr>
                <w:color w:val="000000" w:themeColor="text1"/>
                <w:lang w:val="sk-SK"/>
              </w:rPr>
            </w:pPr>
            <w:r w:rsidRPr="002E7E9E">
              <w:rPr>
                <w:color w:val="000000" w:themeColor="text1"/>
                <w:lang w:val="sk-SK"/>
              </w:rPr>
              <w:t>Podmienky na poskytnutie pomoci</w:t>
            </w:r>
          </w:p>
        </w:tc>
        <w:tc>
          <w:tcPr>
            <w:tcW w:w="4876" w:type="dxa"/>
            <w:hideMark/>
          </w:tcPr>
          <w:p w:rsidR="00E66E11" w:rsidRPr="002E7E9E" w:rsidP="0035762F" w14:paraId="61199457" w14:textId="77777777">
            <w:pPr>
              <w:pStyle w:val="Normal6"/>
              <w:rPr>
                <w:color w:val="000000" w:themeColor="text1"/>
                <w:szCs w:val="24"/>
                <w:lang w:val="sk-SK"/>
              </w:rPr>
            </w:pPr>
            <w:r w:rsidRPr="002E7E9E">
              <w:rPr>
                <w:color w:val="000000" w:themeColor="text1"/>
                <w:lang w:val="sk-SK"/>
              </w:rPr>
              <w:t>Podmienky na poskytnutie pomoci</w:t>
            </w:r>
          </w:p>
        </w:tc>
      </w:tr>
      <w:tr w14:paraId="581E15C4"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5A61E61D" w14:textId="77777777">
            <w:pPr>
              <w:pStyle w:val="Normal6"/>
              <w:rPr>
                <w:color w:val="000000" w:themeColor="text1"/>
                <w:lang w:val="sk-SK"/>
              </w:rPr>
            </w:pPr>
            <w:r w:rsidRPr="002E7E9E">
              <w:rPr>
                <w:color w:val="000000" w:themeColor="text1"/>
                <w:lang w:val="sk-SK"/>
              </w:rPr>
              <w:t>1. S cieľom zabezpečiť transparentnosť trhu je Komisia v prípade potreby splnomocnená v súlade s článkom 227 prijímať delegované akty, ktorými sa stanovia podmienky, za ktorých môže rozhodnúť o poskytnutí pomoci na súkromné skladovanie pre výrobky uvedené v článku 17, pričom zohľadní:</w:t>
            </w:r>
          </w:p>
        </w:tc>
        <w:tc>
          <w:tcPr>
            <w:tcW w:w="4876" w:type="dxa"/>
            <w:hideMark/>
          </w:tcPr>
          <w:p w:rsidR="00E66E11" w:rsidRPr="002E7E9E" w:rsidP="0035762F" w14:paraId="78C5D234" w14:textId="77777777">
            <w:pPr>
              <w:pStyle w:val="Normal6"/>
              <w:rPr>
                <w:color w:val="000000" w:themeColor="text1"/>
                <w:szCs w:val="24"/>
                <w:lang w:val="sk-SK"/>
              </w:rPr>
            </w:pPr>
            <w:r w:rsidRPr="002E7E9E">
              <w:rPr>
                <w:color w:val="000000" w:themeColor="text1"/>
                <w:lang w:val="sk-SK"/>
              </w:rPr>
              <w:t>1. S cieľom zabezpečiť transparentnosť trhu je Komisia v prípade potreby splnomocnená v súlade s článkom 227 prijímať delegované akty, ktorými sa stanovia podmienky, za ktorých môže rozhodnúť o poskytnutí pomoci na súkromné skladovanie pre výrobky uvedené v článku 17, pričom zohľadní:</w:t>
            </w:r>
          </w:p>
        </w:tc>
      </w:tr>
      <w:tr w14:paraId="2FB536E5"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535EA3B" w14:textId="77777777">
            <w:pPr>
              <w:pStyle w:val="Normal6"/>
              <w:rPr>
                <w:color w:val="000000" w:themeColor="text1"/>
                <w:lang w:val="sk-SK"/>
              </w:rPr>
            </w:pPr>
            <w:r w:rsidRPr="002E7E9E">
              <w:rPr>
                <w:color w:val="000000" w:themeColor="text1"/>
                <w:lang w:val="sk-SK"/>
              </w:rPr>
              <w:t>a) priemerné ceny zaznamenané v Únii a referenčné prahy a výrobné náklady príslušných výrobkov; a/alebo</w:t>
            </w:r>
          </w:p>
        </w:tc>
        <w:tc>
          <w:tcPr>
            <w:tcW w:w="4876" w:type="dxa"/>
            <w:hideMark/>
          </w:tcPr>
          <w:p w:rsidR="00E66E11" w:rsidRPr="002E7E9E" w:rsidP="0035762F" w14:paraId="50678DBC" w14:textId="77777777">
            <w:pPr>
              <w:pStyle w:val="Normal6"/>
              <w:rPr>
                <w:color w:val="000000" w:themeColor="text1"/>
                <w:szCs w:val="24"/>
                <w:lang w:val="sk-SK"/>
              </w:rPr>
            </w:pPr>
            <w:r w:rsidRPr="002E7E9E">
              <w:rPr>
                <w:color w:val="000000" w:themeColor="text1"/>
                <w:lang w:val="sk-SK"/>
              </w:rPr>
              <w:t xml:space="preserve">a) priemerné ceny zaznamenané v Únii a referenčné prahy </w:t>
            </w:r>
            <w:r w:rsidRPr="002E7E9E">
              <w:rPr>
                <w:b/>
                <w:i/>
                <w:color w:val="000000" w:themeColor="text1"/>
                <w:lang w:val="sk-SK"/>
              </w:rPr>
              <w:t>v súlade s článkom 7 tohto nariadenia</w:t>
            </w:r>
            <w:r w:rsidRPr="002E7E9E">
              <w:rPr>
                <w:color w:val="000000" w:themeColor="text1"/>
                <w:lang w:val="sk-SK"/>
              </w:rPr>
              <w:t xml:space="preserve"> a výrobné náklady príslušných výrobkov; a/alebo</w:t>
            </w:r>
          </w:p>
        </w:tc>
      </w:tr>
      <w:tr w14:paraId="211958FB"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5607C19D" w14:textId="77777777">
            <w:pPr>
              <w:pStyle w:val="Normal6"/>
              <w:rPr>
                <w:color w:val="000000" w:themeColor="text1"/>
                <w:lang w:val="sk-SK"/>
              </w:rPr>
            </w:pPr>
            <w:r w:rsidRPr="002E7E9E">
              <w:rPr>
                <w:color w:val="000000" w:themeColor="text1"/>
                <w:lang w:val="sk-SK"/>
              </w:rPr>
              <w:t>b) potrebu včas reagovať na výnimočne ťažkú trhovú situáciu alebo hospodársky vývoj, ktoré majú významný negatívny vplyv na marže v danom sektore.</w:t>
            </w:r>
          </w:p>
        </w:tc>
        <w:tc>
          <w:tcPr>
            <w:tcW w:w="4876" w:type="dxa"/>
            <w:hideMark/>
          </w:tcPr>
          <w:p w:rsidR="00E66E11" w:rsidRPr="002E7E9E" w:rsidP="0035762F" w14:paraId="029B7663" w14:textId="77777777">
            <w:pPr>
              <w:pStyle w:val="Normal6"/>
              <w:rPr>
                <w:color w:val="000000" w:themeColor="text1"/>
                <w:szCs w:val="24"/>
                <w:lang w:val="sk-SK"/>
              </w:rPr>
            </w:pPr>
            <w:r w:rsidRPr="002E7E9E">
              <w:rPr>
                <w:color w:val="000000" w:themeColor="text1"/>
                <w:lang w:val="sk-SK"/>
              </w:rPr>
              <w:t>b) potrebu včas reagovať na výnimočne ťažkú trhovú situáciu alebo hospodársky vývoj, ktoré majú významný negatívny vplyv na marže v danom sektore.</w:t>
            </w:r>
          </w:p>
        </w:tc>
      </w:tr>
      <w:tr w14:paraId="698989F8"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47764AF" w14:textId="77777777">
            <w:pPr>
              <w:pStyle w:val="Normal6"/>
              <w:rPr>
                <w:color w:val="000000" w:themeColor="text1"/>
                <w:lang w:val="sk-SK"/>
              </w:rPr>
            </w:pPr>
            <w:r w:rsidRPr="002E7E9E">
              <w:rPr>
                <w:color w:val="000000" w:themeColor="text1"/>
                <w:lang w:val="sk-SK"/>
              </w:rPr>
              <w:t>2. Komisia môže prijímať vykonávacie akty:</w:t>
            </w:r>
          </w:p>
        </w:tc>
        <w:tc>
          <w:tcPr>
            <w:tcW w:w="4876" w:type="dxa"/>
            <w:hideMark/>
          </w:tcPr>
          <w:p w:rsidR="00E66E11" w:rsidRPr="002E7E9E" w:rsidP="0035762F" w14:paraId="535E73B3" w14:textId="77777777">
            <w:pPr>
              <w:pStyle w:val="Normal6"/>
              <w:rPr>
                <w:color w:val="000000" w:themeColor="text1"/>
                <w:szCs w:val="24"/>
                <w:lang w:val="sk-SK"/>
              </w:rPr>
            </w:pPr>
            <w:r w:rsidRPr="002E7E9E">
              <w:rPr>
                <w:color w:val="000000" w:themeColor="text1"/>
                <w:lang w:val="sk-SK"/>
              </w:rPr>
              <w:t>2. Komisia môže prijímať vykonávacie akty:</w:t>
            </w:r>
          </w:p>
        </w:tc>
      </w:tr>
      <w:tr w14:paraId="7D4C5AC0"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5C7ED72B" w14:textId="77777777">
            <w:pPr>
              <w:pStyle w:val="Normal6"/>
              <w:rPr>
                <w:color w:val="000000" w:themeColor="text1"/>
                <w:lang w:val="sk-SK"/>
              </w:rPr>
            </w:pPr>
            <w:r w:rsidRPr="002E7E9E">
              <w:rPr>
                <w:color w:val="000000" w:themeColor="text1"/>
                <w:lang w:val="sk-SK"/>
              </w:rPr>
              <w:t>a) o poskytnutí pomoci na súkromné skladovanie pre výrobky uvedené v článku 17, pričom zohľadní podmienky uvedené v odseku 1 tohto článku;</w:t>
            </w:r>
          </w:p>
        </w:tc>
        <w:tc>
          <w:tcPr>
            <w:tcW w:w="4876" w:type="dxa"/>
            <w:hideMark/>
          </w:tcPr>
          <w:p w:rsidR="00E66E11" w:rsidRPr="002E7E9E" w:rsidP="0035762F" w14:paraId="091171EE" w14:textId="77777777">
            <w:pPr>
              <w:pStyle w:val="Normal6"/>
              <w:rPr>
                <w:color w:val="000000" w:themeColor="text1"/>
                <w:szCs w:val="24"/>
                <w:lang w:val="sk-SK"/>
              </w:rPr>
            </w:pPr>
            <w:r w:rsidRPr="002E7E9E">
              <w:rPr>
                <w:color w:val="000000" w:themeColor="text1"/>
                <w:lang w:val="sk-SK"/>
              </w:rPr>
              <w:t>a) o poskytnutí pomoci na súkromné skladovanie pre výrobky uvedené v článku 17, pričom zohľadní podmienky uvedené v odseku 1 tohto článku;</w:t>
            </w:r>
          </w:p>
        </w:tc>
      </w:tr>
      <w:tr w14:paraId="17A8E64F"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754266CA" w14:textId="77777777">
            <w:pPr>
              <w:pStyle w:val="Normal6"/>
              <w:rPr>
                <w:color w:val="000000" w:themeColor="text1"/>
                <w:lang w:val="sk-SK"/>
              </w:rPr>
            </w:pPr>
            <w:r w:rsidRPr="002E7E9E">
              <w:rPr>
                <w:color w:val="000000" w:themeColor="text1"/>
                <w:lang w:val="sk-SK"/>
              </w:rPr>
              <w:t>b) o obmedzení poskytnutia pomoci na súkromné skladovanie.</w:t>
            </w:r>
          </w:p>
        </w:tc>
        <w:tc>
          <w:tcPr>
            <w:tcW w:w="4876" w:type="dxa"/>
            <w:hideMark/>
          </w:tcPr>
          <w:p w:rsidR="00E66E11" w:rsidRPr="002E7E9E" w:rsidP="0035762F" w14:paraId="0F6E5B15" w14:textId="77777777">
            <w:pPr>
              <w:pStyle w:val="Normal6"/>
              <w:rPr>
                <w:color w:val="000000" w:themeColor="text1"/>
                <w:szCs w:val="24"/>
                <w:lang w:val="sk-SK"/>
              </w:rPr>
            </w:pPr>
            <w:r w:rsidRPr="002E7E9E">
              <w:rPr>
                <w:color w:val="000000" w:themeColor="text1"/>
                <w:lang w:val="sk-SK"/>
              </w:rPr>
              <w:t>b) o obmedzení poskytnutia pomoci na súkromné skladovanie.</w:t>
            </w:r>
          </w:p>
        </w:tc>
      </w:tr>
      <w:tr w14:paraId="04E85744"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45982896" w14:textId="77777777">
            <w:pPr>
              <w:pStyle w:val="Normal6"/>
              <w:rPr>
                <w:color w:val="000000" w:themeColor="text1"/>
                <w:lang w:val="sk-SK"/>
              </w:rPr>
            </w:pPr>
            <w:r w:rsidRPr="002E7E9E">
              <w:rPr>
                <w:color w:val="000000" w:themeColor="text1"/>
                <w:lang w:val="sk-SK"/>
              </w:rPr>
              <w:t>Uvedené vykonávacie akty sa prijmú v súlade s postupom preskúmania uvedeným v článku 229 ods. 2.</w:t>
            </w:r>
          </w:p>
        </w:tc>
        <w:tc>
          <w:tcPr>
            <w:tcW w:w="4876" w:type="dxa"/>
            <w:hideMark/>
          </w:tcPr>
          <w:p w:rsidR="00E66E11" w:rsidRPr="002E7E9E" w:rsidP="0035762F" w14:paraId="7959CBB2" w14:textId="77777777">
            <w:pPr>
              <w:pStyle w:val="Normal6"/>
              <w:rPr>
                <w:color w:val="000000" w:themeColor="text1"/>
                <w:szCs w:val="24"/>
                <w:lang w:val="sk-SK"/>
              </w:rPr>
            </w:pPr>
            <w:r w:rsidRPr="002E7E9E">
              <w:rPr>
                <w:color w:val="000000" w:themeColor="text1"/>
                <w:lang w:val="sk-SK"/>
              </w:rPr>
              <w:t>Uvedené vykonávacie akty sa prijmú v súlade s postupom preskúmania uvedeným v článku 229 ods. 2.</w:t>
            </w:r>
          </w:p>
        </w:tc>
      </w:tr>
      <w:tr w14:paraId="47FC9F2D"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06878E2" w14:textId="77777777">
            <w:pPr>
              <w:pStyle w:val="Normal6"/>
              <w:rPr>
                <w:color w:val="000000" w:themeColor="text1"/>
                <w:lang w:val="sk-SK"/>
              </w:rPr>
            </w:pPr>
            <w:r w:rsidRPr="002E7E9E">
              <w:rPr>
                <w:color w:val="000000" w:themeColor="text1"/>
                <w:lang w:val="sk-SK"/>
              </w:rPr>
              <w:t>3. Opatrenia týkajúce sa stanovenia výšky pomoci na súkromné skladovanie ustanovenej v článku 17 prijme Rada v súlade s článkom 43 ods. 3 ZFEÚ.</w:t>
            </w:r>
          </w:p>
        </w:tc>
        <w:tc>
          <w:tcPr>
            <w:tcW w:w="4876" w:type="dxa"/>
            <w:hideMark/>
          </w:tcPr>
          <w:p w:rsidR="00E66E11" w:rsidRPr="002E7E9E" w:rsidP="0035762F" w14:paraId="22F26440" w14:textId="77777777">
            <w:pPr>
              <w:pStyle w:val="Normal6"/>
              <w:rPr>
                <w:color w:val="000000" w:themeColor="text1"/>
                <w:szCs w:val="24"/>
                <w:lang w:val="sk-SK"/>
              </w:rPr>
            </w:pPr>
            <w:r w:rsidRPr="002E7E9E">
              <w:rPr>
                <w:color w:val="000000" w:themeColor="text1"/>
                <w:lang w:val="sk-SK"/>
              </w:rPr>
              <w:t>3. Opatrenia týkajúce sa stanovenia výšky pomoci na súkromné skladovanie ustanovenej v článku 17 prijme Rada v súlade s článkom 43 ods. 3 ZFEÚ.</w:t>
            </w:r>
          </w:p>
        </w:tc>
      </w:tr>
      <w:tr w14:paraId="39358673"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41735677" w14:textId="77777777">
            <w:pPr>
              <w:pStyle w:val="Normal6"/>
              <w:rPr>
                <w:color w:val="000000" w:themeColor="text1"/>
                <w:lang w:val="sk-SK"/>
              </w:rPr>
            </w:pPr>
          </w:p>
        </w:tc>
        <w:tc>
          <w:tcPr>
            <w:tcW w:w="4876" w:type="dxa"/>
            <w:hideMark/>
          </w:tcPr>
          <w:p w:rsidR="00E66E11" w:rsidRPr="002E7E9E" w:rsidP="0035762F" w14:paraId="00C8FA43" w14:textId="77777777">
            <w:pPr>
              <w:pStyle w:val="Normal6"/>
              <w:rPr>
                <w:color w:val="000000" w:themeColor="text1"/>
                <w:szCs w:val="24"/>
                <w:lang w:val="sk-SK"/>
              </w:rPr>
            </w:pPr>
            <w:r w:rsidRPr="002E7E9E">
              <w:rPr>
                <w:b/>
                <w:i/>
                <w:color w:val="000000" w:themeColor="text1"/>
                <w:lang w:val="sk-SK"/>
              </w:rPr>
              <w:t>4. Podpora Únie sa poskytuje z jednotnej bezpečnostnej siete uvedenej v článku 32 nariadenia (EÚ) č. XXX/XXX, ktorým sa zriaďuje nástroj EÚ.</w:t>
            </w:r>
          </w:p>
        </w:tc>
      </w:tr>
      <w:tr w14:paraId="074BF58E"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5573C6C3" w14:textId="77777777">
            <w:pPr>
              <w:pStyle w:val="Normal6"/>
              <w:rPr>
                <w:color w:val="000000" w:themeColor="text1"/>
                <w:lang w:val="sk-SK"/>
              </w:rPr>
            </w:pPr>
          </w:p>
        </w:tc>
        <w:tc>
          <w:tcPr>
            <w:tcW w:w="4876" w:type="dxa"/>
            <w:hideMark/>
          </w:tcPr>
          <w:p w:rsidR="00E66E11" w:rsidRPr="002E7E9E" w:rsidP="0035762F" w14:paraId="559D1C1A" w14:textId="77777777">
            <w:pPr>
              <w:pStyle w:val="Normal6"/>
              <w:rPr>
                <w:color w:val="000000" w:themeColor="text1"/>
                <w:szCs w:val="24"/>
                <w:lang w:val="sk-SK"/>
              </w:rPr>
            </w:pPr>
            <w:r w:rsidRPr="002E7E9E">
              <w:rPr>
                <w:b/>
                <w:i/>
                <w:color w:val="000000" w:themeColor="text1"/>
                <w:lang w:val="sk-SK"/>
              </w:rPr>
              <w:t xml:space="preserve"> </w:t>
            </w:r>
          </w:p>
        </w:tc>
      </w:tr>
    </w:tbl>
    <w:p w:rsidR="00E66E11" w:rsidRPr="002E7E9E" w:rsidP="00E66E11" w14:paraId="0817EF7A"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194AD937" w14:textId="77777777">
      <w:pPr>
        <w:pStyle w:val="CrossRef"/>
        <w:rPr>
          <w:color w:val="000000" w:themeColor="text1"/>
          <w:lang w:val="sk-SK"/>
        </w:rPr>
      </w:pPr>
      <w:r w:rsidRPr="002E7E9E">
        <w:rPr>
          <w:color w:val="000000" w:themeColor="text1"/>
          <w:lang w:val="sk-SK"/>
        </w:rPr>
        <w:t>(Nariadenie 1308/2013, článok 18)</w:t>
      </w:r>
    </w:p>
    <w:p w:rsidR="0049003B" w:rsidRPr="002E7E9E" w:rsidP="00E66E11" w14:paraId="418CD3EF" w14:textId="677BC7CE">
      <w:pPr>
        <w:rPr>
          <w:color w:val="000000" w:themeColor="text1"/>
        </w:rPr>
      </w:pPr>
      <w:r w:rsidRPr="002E7E9E">
        <w:rPr>
          <w:rStyle w:val="HideTWBExt"/>
        </w:rPr>
        <w:t>&lt;/AmendB&gt;</w:t>
      </w:r>
    </w:p>
    <w:p w:rsidR="00E66E11" w:rsidRPr="002E7E9E" w:rsidP="00E66E11" w14:paraId="781B545B"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433</w:t>
      </w:r>
      <w:r w:rsidRPr="002E7E9E">
        <w:rPr>
          <w:rStyle w:val="HideTWBExt"/>
          <w:lang w:val="sk-SK"/>
        </w:rPr>
        <w:t>&lt;/NumAmB&gt;</w:t>
      </w:r>
    </w:p>
    <w:p w:rsidR="00E66E11" w:rsidRPr="002E7E9E" w:rsidP="00E66E11" w14:paraId="4B801C79" w14:textId="77777777">
      <w:pPr>
        <w:pStyle w:val="NormalBold"/>
        <w:rPr>
          <w:color w:val="000000" w:themeColor="text1"/>
        </w:rPr>
      </w:pPr>
      <w:r w:rsidRPr="002E7E9E">
        <w:rPr>
          <w:rStyle w:val="HideTWBExt"/>
        </w:rPr>
        <w:t>&lt;RepeatBlock-By&gt;&lt;Members&gt;</w:t>
      </w:r>
      <w:r w:rsidRPr="002E7E9E">
        <w:rPr>
          <w:color w:val="000000" w:themeColor="text1"/>
        </w:rPr>
        <w:t>Mireia</w:t>
      </w:r>
      <w:r w:rsidRPr="002E7E9E">
        <w:rPr>
          <w:color w:val="000000" w:themeColor="text1"/>
        </w:rPr>
        <w:t xml:space="preserve"> </w:t>
      </w:r>
      <w:r w:rsidRPr="002E7E9E">
        <w:rPr>
          <w:color w:val="000000" w:themeColor="text1"/>
        </w:rPr>
        <w:t>Borrás</w:t>
      </w:r>
      <w:r w:rsidRPr="002E7E9E">
        <w:rPr>
          <w:color w:val="000000" w:themeColor="text1"/>
        </w:rPr>
        <w:t xml:space="preserve"> </w:t>
      </w:r>
      <w:r w:rsidRPr="002E7E9E">
        <w:rPr>
          <w:color w:val="000000" w:themeColor="text1"/>
        </w:rPr>
        <w:t>Pabón</w:t>
      </w:r>
      <w:r w:rsidRPr="002E7E9E">
        <w:rPr>
          <w:rStyle w:val="HideTWBExt"/>
        </w:rPr>
        <w:t>&lt;/Members&gt;</w:t>
      </w:r>
    </w:p>
    <w:p w:rsidR="00E66E11" w:rsidRPr="002E7E9E" w:rsidP="00E66E11" w14:paraId="0CD119B7" w14:textId="77777777">
      <w:pPr>
        <w:rPr>
          <w:color w:val="000000" w:themeColor="text1"/>
        </w:rPr>
      </w:pPr>
      <w:r w:rsidRPr="002E7E9E">
        <w:rPr>
          <w:rStyle w:val="HideTWBExt"/>
        </w:rPr>
        <w:t>&lt;/RepeatBlock-By&gt;</w:t>
      </w:r>
    </w:p>
    <w:p w:rsidR="00E66E11" w:rsidRPr="002E7E9E" w:rsidP="00E66E11" w14:paraId="4CD42718"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01ECA49B" w14:textId="77777777">
      <w:pPr>
        <w:pStyle w:val="NormalBold"/>
        <w:rPr>
          <w:color w:val="000000" w:themeColor="text1"/>
        </w:rPr>
      </w:pPr>
      <w:r w:rsidRPr="002E7E9E">
        <w:rPr>
          <w:rStyle w:val="HideTWBExt"/>
        </w:rPr>
        <w:t>&lt;Article&gt;</w:t>
      </w:r>
      <w:r w:rsidRPr="002E7E9E">
        <w:rPr>
          <w:color w:val="000000" w:themeColor="text1"/>
        </w:rPr>
        <w:t>Článok 1 – odsek 1 – bod 7 a (nový)</w:t>
      </w:r>
      <w:r w:rsidRPr="002E7E9E">
        <w:rPr>
          <w:rStyle w:val="HideTWBExt"/>
        </w:rPr>
        <w:t>&lt;/Article&gt;</w:t>
      </w:r>
    </w:p>
    <w:p w:rsidR="00E66E11" w:rsidRPr="002E7E9E" w:rsidP="00E66E11" w14:paraId="6E737C76"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5F7AB6E0" w14:textId="77777777">
      <w:pPr>
        <w:rPr>
          <w:color w:val="000000" w:themeColor="text1"/>
        </w:rPr>
      </w:pPr>
      <w:r w:rsidRPr="002E7E9E">
        <w:rPr>
          <w:rStyle w:val="HideTWBExt"/>
        </w:rPr>
        <w:t>&lt;Article2&gt;</w:t>
      </w:r>
      <w:r w:rsidRPr="002E7E9E">
        <w:rPr>
          <w:color w:val="000000" w:themeColor="text1"/>
        </w:rPr>
        <w:t>Článok 18 – odsek 1</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C7066D"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01C69176" w14:textId="77777777">
            <w:pPr>
              <w:keepNext/>
              <w:rPr>
                <w:color w:val="000000" w:themeColor="text1"/>
              </w:rPr>
            </w:pPr>
          </w:p>
        </w:tc>
      </w:tr>
      <w:tr w14:paraId="3B8E787D"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34E6409"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11606EFC" w14:textId="77777777">
            <w:pPr>
              <w:pStyle w:val="ColumnHeading"/>
              <w:keepNext/>
              <w:rPr>
                <w:color w:val="000000" w:themeColor="text1"/>
                <w:lang w:val="sk-SK"/>
              </w:rPr>
            </w:pPr>
            <w:r w:rsidRPr="002E7E9E">
              <w:rPr>
                <w:color w:val="000000" w:themeColor="text1"/>
                <w:lang w:val="sk-SK"/>
              </w:rPr>
              <w:t>Pozmeňujúci návrh</w:t>
            </w:r>
          </w:p>
        </w:tc>
      </w:tr>
      <w:tr w14:paraId="05A25249"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3B11D10" w14:textId="77777777">
            <w:pPr>
              <w:shd w:val="clear" w:color="auto" w:fill="FFFFFF"/>
              <w:rPr>
                <w:color w:val="000000" w:themeColor="text1"/>
                <w:szCs w:val="24"/>
              </w:rPr>
            </w:pPr>
            <w:r w:rsidRPr="002E7E9E">
              <w:rPr>
                <w:rStyle w:val="no-parag"/>
                <w:color w:val="000000" w:themeColor="text1"/>
              </w:rPr>
              <w:t xml:space="preserve">1. </w:t>
            </w:r>
            <w:r w:rsidRPr="002E7E9E">
              <w:rPr>
                <w:color w:val="000000" w:themeColor="text1"/>
              </w:rPr>
              <w:t>S cieľom zabezpečiť transparentnosť trhu je Komisia v prípade potreby splnomocnená v súlade s článkom 227 prijímať delegované akty, ktorými sa stanovia podmienky, za ktorých môže rozhodnúť o poskytnutí pomoci na súkromné skladovanie pre výrobky uvedené v článku 17, pričom zohľadní:</w:t>
            </w:r>
          </w:p>
          <w:p w:rsidR="00E66E11" w:rsidRPr="002E7E9E" w:rsidP="0035762F" w14:paraId="1CB4DDDC" w14:textId="77777777">
            <w:pPr>
              <w:shd w:val="clear" w:color="auto" w:fill="FFFFFF"/>
              <w:jc w:val="both"/>
              <w:rPr>
                <w:color w:val="000000" w:themeColor="text1"/>
                <w:szCs w:val="24"/>
              </w:rPr>
            </w:pPr>
            <w:r w:rsidRPr="002E7E9E">
              <w:rPr>
                <w:color w:val="000000" w:themeColor="text1"/>
              </w:rPr>
              <w:t>a) priemerné ceny zaznamenané v Únii a referenčné prahy a výrobné náklady príslušných výrobkov; a/alebo</w:t>
            </w:r>
          </w:p>
          <w:p w:rsidR="00E66E11" w:rsidRPr="002E7E9E" w:rsidP="0035762F" w14:paraId="61AFFBBD" w14:textId="77777777">
            <w:pPr>
              <w:shd w:val="clear" w:color="auto" w:fill="FFFFFF"/>
              <w:jc w:val="both"/>
              <w:rPr>
                <w:color w:val="000000" w:themeColor="text1"/>
                <w:szCs w:val="24"/>
              </w:rPr>
            </w:pPr>
            <w:r w:rsidRPr="002E7E9E">
              <w:rPr>
                <w:color w:val="000000" w:themeColor="text1"/>
              </w:rPr>
              <w:t>b) potrebu včas reagovať na výnimočne ťažkú trhovú situáciu alebo hospodársky vývoj, ktoré majú významný negatívny vplyv na marže v danom sektore.</w:t>
            </w:r>
          </w:p>
        </w:tc>
        <w:tc>
          <w:tcPr>
            <w:tcW w:w="4876" w:type="dxa"/>
            <w:hideMark/>
          </w:tcPr>
          <w:p w:rsidR="00E66E11" w:rsidRPr="002E7E9E" w:rsidP="0035762F" w14:paraId="3759720E" w14:textId="77777777">
            <w:pPr>
              <w:pStyle w:val="Normal6"/>
              <w:rPr>
                <w:bCs/>
                <w:iCs/>
                <w:color w:val="000000" w:themeColor="text1"/>
                <w:lang w:val="sk-SK"/>
              </w:rPr>
            </w:pPr>
            <w:r w:rsidRPr="002E7E9E">
              <w:rPr>
                <w:color w:val="000000" w:themeColor="text1"/>
                <w:lang w:val="sk-SK"/>
              </w:rPr>
              <w:t>1. S cieľom zabezpečiť transparentnosť trhu je Komisia v prípade potreby splnomocnená v súlade s článkom 227 prijímať delegované akty, ktorými sa stanovia podmienky, za ktorých môže rozhodnúť o poskytnutí pomoci na súkromné skladovanie pre výrobky uvedené v článku 17, pričom zohľadní:</w:t>
            </w:r>
          </w:p>
          <w:p w:rsidR="00E66E11" w:rsidRPr="002E7E9E" w:rsidP="0035762F" w14:paraId="7D79483E" w14:textId="77777777">
            <w:pPr>
              <w:pStyle w:val="Normal6"/>
              <w:rPr>
                <w:b/>
                <w:i/>
                <w:color w:val="000000" w:themeColor="text1"/>
                <w:lang w:val="sk-SK"/>
              </w:rPr>
            </w:pPr>
            <w:r w:rsidRPr="002E7E9E">
              <w:rPr>
                <w:color w:val="000000" w:themeColor="text1"/>
                <w:lang w:val="sk-SK"/>
              </w:rPr>
              <w:t xml:space="preserve">a) priemerné ceny zaznamenané v Únii a </w:t>
            </w:r>
            <w:r w:rsidRPr="002E7E9E">
              <w:rPr>
                <w:b/>
                <w:i/>
                <w:color w:val="000000" w:themeColor="text1"/>
                <w:lang w:val="sk-SK"/>
              </w:rPr>
              <w:t>aktualizované</w:t>
            </w:r>
            <w:r w:rsidRPr="002E7E9E">
              <w:rPr>
                <w:color w:val="000000" w:themeColor="text1"/>
                <w:lang w:val="sk-SK"/>
              </w:rPr>
              <w:t xml:space="preserve"> referenčné prahy </w:t>
            </w:r>
            <w:r w:rsidRPr="002E7E9E">
              <w:rPr>
                <w:b/>
                <w:i/>
                <w:color w:val="000000" w:themeColor="text1"/>
                <w:lang w:val="sk-SK"/>
              </w:rPr>
              <w:t>v súlade s článkom 7 (nový) nariadenia</w:t>
            </w:r>
            <w:r w:rsidRPr="002E7E9E">
              <w:rPr>
                <w:color w:val="000000" w:themeColor="text1"/>
                <w:lang w:val="sk-SK"/>
              </w:rPr>
              <w:t xml:space="preserve"> a výrobné náklady príslušných výrobkov; a/alebo</w:t>
            </w:r>
          </w:p>
          <w:p w:rsidR="00E66E11" w:rsidRPr="002E7E9E" w:rsidP="0035762F" w14:paraId="30D56577" w14:textId="77777777">
            <w:pPr>
              <w:pStyle w:val="Normal6"/>
              <w:rPr>
                <w:color w:val="000000" w:themeColor="text1"/>
                <w:szCs w:val="24"/>
                <w:lang w:val="sk-SK"/>
              </w:rPr>
            </w:pPr>
            <w:r w:rsidRPr="002E7E9E">
              <w:rPr>
                <w:color w:val="000000" w:themeColor="text1"/>
                <w:lang w:val="sk-SK"/>
              </w:rPr>
              <w:t>b) potrebu včas reagovať na výnimočne ťažkú trhovú situáciu alebo hospodársky vývoj, ktoré majú významný negatívny vplyv na marže v danom sektore.</w:t>
            </w:r>
          </w:p>
        </w:tc>
      </w:tr>
    </w:tbl>
    <w:p w:rsidR="00E66E11" w:rsidRPr="002E7E9E" w:rsidP="00E66E11" w14:paraId="3F3B7C02"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43579604" w14:textId="6811291F">
      <w:pPr>
        <w:rPr>
          <w:color w:val="000000" w:themeColor="text1"/>
        </w:rPr>
      </w:pPr>
      <w:r w:rsidRPr="002E7E9E">
        <w:rPr>
          <w:rStyle w:val="HideTWBExt"/>
        </w:rPr>
        <w:t>&lt;/AmendB&gt;</w:t>
      </w:r>
    </w:p>
    <w:p w:rsidR="00E66E11" w:rsidRPr="002E7E9E" w:rsidP="00E66E11" w14:paraId="1DF122D7"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434</w:t>
      </w:r>
      <w:r w:rsidRPr="002E7E9E">
        <w:rPr>
          <w:rStyle w:val="HideTWBExt"/>
          <w:lang w:val="sk-SK"/>
        </w:rPr>
        <w:t>&lt;/NumAmB&gt;</w:t>
      </w:r>
    </w:p>
    <w:p w:rsidR="00E66E11" w:rsidRPr="002E7E9E" w:rsidP="00E66E11" w14:paraId="46D25278" w14:textId="77777777">
      <w:pPr>
        <w:pStyle w:val="NormalBold"/>
        <w:rPr>
          <w:color w:val="000000" w:themeColor="text1"/>
        </w:rPr>
      </w:pPr>
      <w:r w:rsidRPr="002E7E9E">
        <w:rPr>
          <w:rStyle w:val="HideTWBExt"/>
        </w:rPr>
        <w:t>&lt;RepeatBlock-By&gt;&lt;Members&gt;</w:t>
      </w:r>
      <w:r w:rsidRPr="002E7E9E">
        <w:rPr>
          <w:color w:val="000000" w:themeColor="text1"/>
        </w:rPr>
        <w:t>Mireia</w:t>
      </w:r>
      <w:r w:rsidRPr="002E7E9E">
        <w:rPr>
          <w:color w:val="000000" w:themeColor="text1"/>
        </w:rPr>
        <w:t xml:space="preserve"> </w:t>
      </w:r>
      <w:r w:rsidRPr="002E7E9E">
        <w:rPr>
          <w:color w:val="000000" w:themeColor="text1"/>
        </w:rPr>
        <w:t>Borrás</w:t>
      </w:r>
      <w:r w:rsidRPr="002E7E9E">
        <w:rPr>
          <w:color w:val="000000" w:themeColor="text1"/>
        </w:rPr>
        <w:t xml:space="preserve"> </w:t>
      </w:r>
      <w:r w:rsidRPr="002E7E9E">
        <w:rPr>
          <w:color w:val="000000" w:themeColor="text1"/>
        </w:rPr>
        <w:t>Pabón</w:t>
      </w:r>
      <w:r w:rsidRPr="002E7E9E">
        <w:rPr>
          <w:rStyle w:val="HideTWBExt"/>
        </w:rPr>
        <w:t>&lt;/Members&gt;</w:t>
      </w:r>
    </w:p>
    <w:p w:rsidR="00E66E11" w:rsidRPr="002E7E9E" w:rsidP="00E66E11" w14:paraId="0DB2A08F" w14:textId="77777777">
      <w:pPr>
        <w:rPr>
          <w:color w:val="000000" w:themeColor="text1"/>
        </w:rPr>
      </w:pPr>
      <w:r w:rsidRPr="002E7E9E">
        <w:rPr>
          <w:rStyle w:val="HideTWBExt"/>
        </w:rPr>
        <w:t>&lt;/RepeatBlock-By&gt;</w:t>
      </w:r>
    </w:p>
    <w:p w:rsidR="00E66E11" w:rsidRPr="002E7E9E" w:rsidP="00E66E11" w14:paraId="18C6550F"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0BB9E264" w14:textId="77777777">
      <w:pPr>
        <w:pStyle w:val="NormalBold"/>
        <w:rPr>
          <w:color w:val="000000" w:themeColor="text1"/>
        </w:rPr>
      </w:pPr>
      <w:r w:rsidRPr="002E7E9E">
        <w:rPr>
          <w:rStyle w:val="HideTWBExt"/>
        </w:rPr>
        <w:t>&lt;Article&gt;</w:t>
      </w:r>
      <w:r w:rsidRPr="002E7E9E">
        <w:rPr>
          <w:color w:val="000000" w:themeColor="text1"/>
        </w:rPr>
        <w:t>Článok 1 – odsek 1 – bod 8 a (nový)</w:t>
      </w:r>
      <w:r w:rsidRPr="002E7E9E">
        <w:rPr>
          <w:rStyle w:val="HideTWBExt"/>
        </w:rPr>
        <w:t>&lt;/Article&gt;</w:t>
      </w:r>
    </w:p>
    <w:p w:rsidR="00E66E11" w:rsidRPr="002E7E9E" w:rsidP="00E66E11" w14:paraId="752EC3CF"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1E1ABFDB" w14:textId="77777777">
      <w:pPr>
        <w:rPr>
          <w:color w:val="000000" w:themeColor="text1"/>
        </w:rPr>
      </w:pPr>
      <w:r w:rsidRPr="002E7E9E">
        <w:rPr>
          <w:rStyle w:val="HideTWBExt"/>
        </w:rPr>
        <w:t>&lt;Article2&gt;</w:t>
      </w:r>
      <w:r w:rsidRPr="002E7E9E">
        <w:rPr>
          <w:color w:val="000000" w:themeColor="text1"/>
        </w:rPr>
        <w:t>Článok 1 – odsek 1</w:t>
      </w:r>
      <w:r w:rsidRPr="002E7E9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2B6CC25" w14:textId="77777777" w:rsidTr="0035762F">
        <w:tblPrEx>
          <w:tblW w:w="9750" w:type="dxa"/>
          <w:jc w:val="center"/>
          <w:tblLayout w:type="fixed"/>
          <w:tblCellMar>
            <w:left w:w="340" w:type="dxa"/>
            <w:right w:w="340" w:type="dxa"/>
          </w:tblCellMar>
          <w:tblLook w:val="04A0"/>
        </w:tblPrEx>
        <w:trPr>
          <w:jc w:val="center"/>
        </w:trPr>
        <w:tc>
          <w:tcPr>
            <w:tcW w:w="9752" w:type="dxa"/>
            <w:gridSpan w:val="2"/>
          </w:tcPr>
          <w:p w:rsidR="00E66E11" w:rsidRPr="002E7E9E" w:rsidP="0035762F" w14:paraId="033EFE84" w14:textId="77777777">
            <w:pPr>
              <w:keepNext/>
              <w:rPr>
                <w:color w:val="000000" w:themeColor="text1"/>
              </w:rPr>
            </w:pPr>
          </w:p>
        </w:tc>
      </w:tr>
      <w:tr w14:paraId="3B9A380B"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59C27824" w14:textId="77777777">
            <w:pPr>
              <w:pStyle w:val="ColumnHeading"/>
              <w:keepNext/>
              <w:rPr>
                <w:color w:val="000000" w:themeColor="text1"/>
                <w:lang w:val="sk-SK"/>
              </w:rPr>
            </w:pPr>
            <w:r w:rsidRPr="002E7E9E">
              <w:rPr>
                <w:color w:val="000000" w:themeColor="text1"/>
                <w:lang w:val="sk-SK"/>
              </w:rPr>
              <w:t>Platný text</w:t>
            </w:r>
          </w:p>
        </w:tc>
        <w:tc>
          <w:tcPr>
            <w:tcW w:w="4876" w:type="dxa"/>
            <w:hideMark/>
          </w:tcPr>
          <w:p w:rsidR="00E66E11" w:rsidRPr="002E7E9E" w:rsidP="0035762F" w14:paraId="1487DF9D" w14:textId="77777777">
            <w:pPr>
              <w:pStyle w:val="ColumnHeading"/>
              <w:keepNext/>
              <w:rPr>
                <w:color w:val="000000" w:themeColor="text1"/>
                <w:lang w:val="sk-SK"/>
              </w:rPr>
            </w:pPr>
            <w:r w:rsidRPr="002E7E9E">
              <w:rPr>
                <w:color w:val="000000" w:themeColor="text1"/>
                <w:lang w:val="sk-SK"/>
              </w:rPr>
              <w:t>Pozmeňujúci návrh</w:t>
            </w:r>
          </w:p>
        </w:tc>
      </w:tr>
      <w:tr w14:paraId="6674E85B"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2664C5B4" w14:textId="77777777">
            <w:pPr>
              <w:pStyle w:val="Normal6"/>
              <w:rPr>
                <w:color w:val="000000" w:themeColor="text1"/>
                <w:lang w:val="sk-SK"/>
              </w:rPr>
            </w:pPr>
            <w:r w:rsidRPr="002E7E9E">
              <w:rPr>
                <w:color w:val="000000" w:themeColor="text1"/>
                <w:lang w:val="sk-SK"/>
              </w:rPr>
              <w:t>1. S cieľom zabezpečiť transparentnosť trhu je Komisia v prípade potreby splnomocnená v súlade s článkom 227 prijímať delegované akty, ktorými sa stanovia podmienky, za ktorých môže rozhodnúť o poskytnutí pomoci na súkromné skladovanie pre výrobky uvedené v článku 17, pričom zohľadní: a) priemerné ceny zaznamenané v Únii a referenčné prahy a výrobné náklady príslušných výrobkov; potrebu včas reagovať na výnimočne ťažkú trhovú situáciu alebo hospodársky vývoj, ktoré majú významný negatívny vplyv na marže v danom sektore.</w:t>
            </w:r>
          </w:p>
        </w:tc>
        <w:tc>
          <w:tcPr>
            <w:tcW w:w="4876" w:type="dxa"/>
            <w:hideMark/>
          </w:tcPr>
          <w:p w:rsidR="00E66E11" w:rsidRPr="002E7E9E" w:rsidP="0035762F" w14:paraId="03015DB7" w14:textId="77777777">
            <w:pPr>
              <w:pStyle w:val="Normal6"/>
              <w:rPr>
                <w:color w:val="000000" w:themeColor="text1"/>
                <w:szCs w:val="24"/>
                <w:lang w:val="sk-SK"/>
              </w:rPr>
            </w:pPr>
            <w:r w:rsidRPr="002E7E9E">
              <w:rPr>
                <w:b/>
                <w:i/>
                <w:color w:val="000000" w:themeColor="text1"/>
                <w:lang w:val="sk-SK"/>
              </w:rPr>
              <w:t>8a.</w:t>
            </w:r>
            <w:r w:rsidRPr="002E7E9E">
              <w:rPr>
                <w:b/>
                <w:i/>
                <w:color w:val="000000" w:themeColor="text1"/>
                <w:lang w:val="sk-SK"/>
              </w:rPr>
              <w:tab/>
            </w:r>
            <w:r w:rsidRPr="002E7E9E">
              <w:rPr>
                <w:color w:val="000000" w:themeColor="text1"/>
                <w:lang w:val="sk-SK"/>
              </w:rPr>
              <w:t xml:space="preserve">„1. S cieľom zabezpečiť transparentnosť trhu je Komisia v prípade potreby splnomocnená v súlade s článkom 227 prijímať delegované akty, ktorými sa stanovia podmienky, za ktorých môže rozhodnúť o poskytnutí pomoci na súkromné skladovanie pre výrobky uvedené v článku 17, pričom zohľadní: a) priemerné ceny zaznamenané v Únii a </w:t>
            </w:r>
            <w:r w:rsidRPr="002E7E9E">
              <w:rPr>
                <w:b/>
                <w:i/>
                <w:color w:val="000000" w:themeColor="text1"/>
                <w:lang w:val="sk-SK"/>
              </w:rPr>
              <w:t>aktualizované</w:t>
            </w:r>
            <w:r w:rsidRPr="002E7E9E">
              <w:rPr>
                <w:color w:val="000000" w:themeColor="text1"/>
                <w:lang w:val="sk-SK"/>
              </w:rPr>
              <w:t xml:space="preserve"> referenčné prahy </w:t>
            </w:r>
            <w:r w:rsidRPr="002E7E9E">
              <w:rPr>
                <w:b/>
                <w:i/>
                <w:color w:val="000000" w:themeColor="text1"/>
                <w:lang w:val="sk-SK"/>
              </w:rPr>
              <w:t>v súlade s článkom 7 (nový) nariadenia</w:t>
            </w:r>
            <w:r w:rsidRPr="002E7E9E">
              <w:rPr>
                <w:color w:val="000000" w:themeColor="text1"/>
                <w:lang w:val="sk-SK"/>
              </w:rPr>
              <w:t xml:space="preserve"> a výrobné náklady príslušných výrobkov; potrebu včas reagovať na výnimočne ťažkú trhovú situáciu alebo hospodársky vývoj, ktoré majú významný negatívny vplyv na marže v danom sektore.</w:t>
            </w:r>
          </w:p>
        </w:tc>
      </w:tr>
      <w:tr w14:paraId="13742710"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2E02D1B7" w14:textId="77777777">
            <w:pPr>
              <w:pStyle w:val="Normal6"/>
              <w:rPr>
                <w:color w:val="000000" w:themeColor="text1"/>
                <w:lang w:val="sk-SK"/>
              </w:rPr>
            </w:pPr>
          </w:p>
        </w:tc>
        <w:tc>
          <w:tcPr>
            <w:tcW w:w="4876" w:type="dxa"/>
            <w:hideMark/>
          </w:tcPr>
          <w:p w:rsidR="00E66E11" w:rsidRPr="002E7E9E" w:rsidP="0035762F" w14:paraId="3D341E1E" w14:textId="77777777">
            <w:pPr>
              <w:pStyle w:val="Normal6"/>
              <w:rPr>
                <w:color w:val="000000" w:themeColor="text1"/>
                <w:szCs w:val="24"/>
                <w:lang w:val="sk-SK"/>
              </w:rPr>
            </w:pPr>
            <w:r w:rsidRPr="002E7E9E">
              <w:rPr>
                <w:b/>
                <w:i/>
                <w:color w:val="000000" w:themeColor="text1"/>
                <w:lang w:val="sk-SK"/>
              </w:rPr>
              <w:t>“</w:t>
            </w:r>
          </w:p>
        </w:tc>
      </w:tr>
    </w:tbl>
    <w:p w:rsidR="00E66E11" w:rsidRPr="002E7E9E" w:rsidP="00E66E11" w14:paraId="6A0B5332"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4F83A2D1" w14:textId="77777777">
      <w:pPr>
        <w:pStyle w:val="CrossRef"/>
        <w:rPr>
          <w:color w:val="000000" w:themeColor="text1"/>
          <w:lang w:val="sk-SK"/>
        </w:rPr>
      </w:pPr>
      <w:r w:rsidRPr="002E7E9E">
        <w:rPr>
          <w:color w:val="000000" w:themeColor="text1"/>
          <w:lang w:val="sk-SK"/>
        </w:rPr>
        <w:t>(nariadenie (EÚ) č. 1308/2013)</w:t>
      </w:r>
    </w:p>
    <w:p w:rsidR="0049003B" w:rsidRPr="002E7E9E" w:rsidP="00E66E11" w14:paraId="0EBD503D" w14:textId="080A1D39">
      <w:pPr>
        <w:rPr>
          <w:color w:val="000000" w:themeColor="text1"/>
        </w:rPr>
      </w:pPr>
      <w:r w:rsidRPr="002E7E9E">
        <w:rPr>
          <w:rStyle w:val="HideTWBExt"/>
        </w:rPr>
        <w:t>&lt;/AmendB&gt;</w:t>
      </w:r>
    </w:p>
    <w:p w:rsidR="00E66E11" w:rsidRPr="002E7E9E" w:rsidP="00E66E11" w14:paraId="600D4DA6"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435</w:t>
      </w:r>
      <w:r w:rsidRPr="002E7E9E">
        <w:rPr>
          <w:rStyle w:val="HideTWBExt"/>
          <w:lang w:val="sk-SK"/>
        </w:rPr>
        <w:t>&lt;/NumAmB&gt;</w:t>
      </w:r>
    </w:p>
    <w:p w:rsidR="00E66E11" w:rsidRPr="002E7E9E" w:rsidP="00E66E11" w14:paraId="7968CDD1" w14:textId="77777777">
      <w:pPr>
        <w:pStyle w:val="NormalBold"/>
        <w:rPr>
          <w:color w:val="000000" w:themeColor="text1"/>
        </w:rPr>
      </w:pPr>
      <w:r w:rsidRPr="002E7E9E">
        <w:rPr>
          <w:rStyle w:val="HideTWBExt"/>
        </w:rPr>
        <w:t>&lt;RepeatBlock-By&gt;&lt;Members&gt;</w:t>
      </w:r>
      <w:r w:rsidRPr="002E7E9E">
        <w:rPr>
          <w:color w:val="000000" w:themeColor="text1"/>
        </w:rPr>
        <w:t>Céline</w:t>
      </w:r>
      <w:r w:rsidRPr="002E7E9E">
        <w:rPr>
          <w:color w:val="000000" w:themeColor="text1"/>
        </w:rPr>
        <w:t xml:space="preserve"> </w:t>
      </w:r>
      <w:r w:rsidRPr="002E7E9E">
        <w:rPr>
          <w:color w:val="000000" w:themeColor="text1"/>
        </w:rPr>
        <w:t>Imart</w:t>
      </w:r>
      <w:r w:rsidRPr="002E7E9E">
        <w:rPr>
          <w:rStyle w:val="HideTWBExt"/>
        </w:rPr>
        <w:t>&lt;/Members&gt;</w:t>
      </w:r>
    </w:p>
    <w:p w:rsidR="00E66E11" w:rsidRPr="002E7E9E" w:rsidP="00E66E11" w14:paraId="44ACB613" w14:textId="77777777">
      <w:pPr>
        <w:rPr>
          <w:color w:val="000000" w:themeColor="text1"/>
        </w:rPr>
      </w:pPr>
      <w:r w:rsidRPr="002E7E9E">
        <w:rPr>
          <w:rStyle w:val="HideTWBExt"/>
        </w:rPr>
        <w:t>&lt;/RepeatBlock-By&gt;</w:t>
      </w:r>
    </w:p>
    <w:p w:rsidR="00E66E11" w:rsidRPr="002E7E9E" w:rsidP="00E66E11" w14:paraId="30D1C727"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7AD1EB3F" w14:textId="77777777">
      <w:pPr>
        <w:pStyle w:val="NormalBold"/>
        <w:rPr>
          <w:color w:val="000000" w:themeColor="text1"/>
        </w:rPr>
      </w:pPr>
      <w:r w:rsidRPr="002E7E9E">
        <w:rPr>
          <w:rStyle w:val="HideTWBExt"/>
        </w:rPr>
        <w:t>&lt;Article&gt;</w:t>
      </w:r>
      <w:r w:rsidRPr="002E7E9E">
        <w:rPr>
          <w:color w:val="000000" w:themeColor="text1"/>
        </w:rPr>
        <w:t>Článok 1 – odsek 1 – bod 7 a (nový)</w:t>
      </w:r>
      <w:r w:rsidRPr="002E7E9E">
        <w:rPr>
          <w:rStyle w:val="HideTWBExt"/>
        </w:rPr>
        <w:t>&lt;/Article&gt;</w:t>
      </w:r>
    </w:p>
    <w:p w:rsidR="00E66E11" w:rsidRPr="002E7E9E" w:rsidP="00E66E11" w14:paraId="623AC60C"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03CCA570" w14:textId="77777777">
      <w:pPr>
        <w:rPr>
          <w:color w:val="000000" w:themeColor="text1"/>
        </w:rPr>
      </w:pPr>
      <w:r w:rsidRPr="002E7E9E">
        <w:rPr>
          <w:rStyle w:val="HideTWBExt"/>
        </w:rPr>
        <w:t>&lt;Article2&gt;</w:t>
      </w:r>
      <w:r w:rsidRPr="002E7E9E">
        <w:rPr>
          <w:color w:val="000000" w:themeColor="text1"/>
        </w:rPr>
        <w:t>Článok 18 – písmeno a</w:t>
      </w:r>
      <w:r w:rsidRPr="002E7E9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F2EB2C4" w14:textId="77777777" w:rsidTr="0035762F">
        <w:tblPrEx>
          <w:tblW w:w="9750" w:type="dxa"/>
          <w:jc w:val="center"/>
          <w:tblLayout w:type="fixed"/>
          <w:tblCellMar>
            <w:left w:w="340" w:type="dxa"/>
            <w:right w:w="340" w:type="dxa"/>
          </w:tblCellMar>
          <w:tblLook w:val="04A0"/>
        </w:tblPrEx>
        <w:trPr>
          <w:jc w:val="center"/>
        </w:trPr>
        <w:tc>
          <w:tcPr>
            <w:tcW w:w="9752" w:type="dxa"/>
            <w:gridSpan w:val="2"/>
          </w:tcPr>
          <w:p w:rsidR="00E66E11" w:rsidRPr="002E7E9E" w:rsidP="0035762F" w14:paraId="5CF35C74" w14:textId="77777777">
            <w:pPr>
              <w:keepNext/>
              <w:rPr>
                <w:color w:val="000000" w:themeColor="text1"/>
              </w:rPr>
            </w:pPr>
          </w:p>
        </w:tc>
      </w:tr>
      <w:tr w14:paraId="58267871"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3D8D073C" w14:textId="77777777">
            <w:pPr>
              <w:pStyle w:val="ColumnHeading"/>
              <w:keepNext/>
              <w:rPr>
                <w:color w:val="000000" w:themeColor="text1"/>
                <w:lang w:val="sk-SK"/>
              </w:rPr>
            </w:pPr>
            <w:r w:rsidRPr="002E7E9E">
              <w:rPr>
                <w:color w:val="000000" w:themeColor="text1"/>
                <w:lang w:val="sk-SK"/>
              </w:rPr>
              <w:t>Platný text</w:t>
            </w:r>
          </w:p>
        </w:tc>
        <w:tc>
          <w:tcPr>
            <w:tcW w:w="4876" w:type="dxa"/>
            <w:hideMark/>
          </w:tcPr>
          <w:p w:rsidR="00E66E11" w:rsidRPr="002E7E9E" w:rsidP="0035762F" w14:paraId="665B505A" w14:textId="77777777">
            <w:pPr>
              <w:pStyle w:val="ColumnHeading"/>
              <w:keepNext/>
              <w:rPr>
                <w:color w:val="000000" w:themeColor="text1"/>
                <w:lang w:val="sk-SK"/>
              </w:rPr>
            </w:pPr>
            <w:r w:rsidRPr="002E7E9E">
              <w:rPr>
                <w:color w:val="000000" w:themeColor="text1"/>
                <w:lang w:val="sk-SK"/>
              </w:rPr>
              <w:t>Pozmeňujúci návrh</w:t>
            </w:r>
          </w:p>
        </w:tc>
      </w:tr>
      <w:tr w14:paraId="123224BD"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56E76888" w14:textId="77777777">
            <w:pPr>
              <w:pStyle w:val="Normal6"/>
              <w:rPr>
                <w:color w:val="000000" w:themeColor="text1"/>
                <w:lang w:val="sk-SK"/>
              </w:rPr>
            </w:pPr>
            <w:r w:rsidRPr="002E7E9E">
              <w:rPr>
                <w:color w:val="000000" w:themeColor="text1"/>
                <w:lang w:val="sk-SK"/>
              </w:rPr>
              <w:t>Článok 18 Podmienky udelenia povolenia</w:t>
            </w:r>
          </w:p>
        </w:tc>
        <w:tc>
          <w:tcPr>
            <w:tcW w:w="4876" w:type="dxa"/>
            <w:hideMark/>
          </w:tcPr>
          <w:p w:rsidR="00E66E11" w:rsidRPr="002E7E9E" w:rsidP="0035762F" w14:paraId="06A20F50" w14:textId="77777777">
            <w:pPr>
              <w:pStyle w:val="Normal6"/>
              <w:rPr>
                <w:color w:val="000000" w:themeColor="text1"/>
                <w:szCs w:val="24"/>
                <w:lang w:val="sk-SK"/>
              </w:rPr>
            </w:pPr>
            <w:r w:rsidRPr="002E7E9E">
              <w:rPr>
                <w:b/>
                <w:i/>
                <w:color w:val="000000" w:themeColor="text1"/>
                <w:lang w:val="sk-SK"/>
              </w:rPr>
              <w:t>7a.</w:t>
            </w:r>
            <w:r w:rsidRPr="002E7E9E">
              <w:rPr>
                <w:b/>
                <w:i/>
                <w:color w:val="000000" w:themeColor="text1"/>
                <w:lang w:val="sk-SK"/>
              </w:rPr>
              <w:tab/>
            </w:r>
            <w:r w:rsidRPr="002E7E9E">
              <w:rPr>
                <w:color w:val="000000" w:themeColor="text1"/>
                <w:lang w:val="sk-SK"/>
              </w:rPr>
              <w:t>Článok 18 Podmienky udelenia povolenia</w:t>
            </w:r>
          </w:p>
        </w:tc>
      </w:tr>
      <w:tr w14:paraId="546EC08A"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28B834BD" w14:textId="77777777">
            <w:pPr>
              <w:pStyle w:val="Normal6"/>
              <w:rPr>
                <w:color w:val="000000" w:themeColor="text1"/>
                <w:lang w:val="sk-SK"/>
              </w:rPr>
            </w:pPr>
            <w:r w:rsidRPr="002E7E9E">
              <w:rPr>
                <w:color w:val="000000" w:themeColor="text1"/>
                <w:lang w:val="sk-SK"/>
              </w:rPr>
              <w:t xml:space="preserve">a) priemerné ceny zaznamenané v Únii a referenčné prahy a výrobné náklady príslušných výrobkov; </w:t>
            </w:r>
            <w:r w:rsidRPr="002E7E9E">
              <w:rPr>
                <w:b/>
                <w:i/>
                <w:color w:val="000000" w:themeColor="text1"/>
                <w:lang w:val="sk-SK"/>
              </w:rPr>
              <w:t>potrebu včas reagovať na výnimočne ťažkú trhovú situáciu alebo hospodársky vývoj, ktoré majú významný negatívny vplyv na marže v danom sektore.</w:t>
            </w:r>
          </w:p>
        </w:tc>
        <w:tc>
          <w:tcPr>
            <w:tcW w:w="4876" w:type="dxa"/>
            <w:hideMark/>
          </w:tcPr>
          <w:p w:rsidR="00E66E11" w:rsidRPr="002E7E9E" w:rsidP="0035762F" w14:paraId="3DCBF47A" w14:textId="77777777">
            <w:pPr>
              <w:pStyle w:val="Normal6"/>
              <w:rPr>
                <w:color w:val="000000" w:themeColor="text1"/>
                <w:szCs w:val="24"/>
                <w:lang w:val="sk-SK"/>
              </w:rPr>
            </w:pPr>
            <w:r w:rsidRPr="002E7E9E">
              <w:rPr>
                <w:color w:val="000000" w:themeColor="text1"/>
                <w:lang w:val="sk-SK"/>
              </w:rPr>
              <w:t xml:space="preserve">a) priemerné ceny zaznamenané v Únii a referenčné prahy </w:t>
            </w:r>
            <w:r w:rsidRPr="002E7E9E">
              <w:rPr>
                <w:b/>
                <w:i/>
                <w:color w:val="000000" w:themeColor="text1"/>
                <w:lang w:val="sk-SK"/>
              </w:rPr>
              <w:t>aktualizované v súlade s novým článkom 7 nariadenia</w:t>
            </w:r>
            <w:r w:rsidRPr="002E7E9E">
              <w:rPr>
                <w:color w:val="000000" w:themeColor="text1"/>
                <w:lang w:val="sk-SK"/>
              </w:rPr>
              <w:t xml:space="preserve"> a výrobné náklady príslušných výrobkov; </w:t>
            </w:r>
            <w:r w:rsidRPr="002E7E9E">
              <w:rPr>
                <w:b/>
                <w:i/>
                <w:color w:val="000000" w:themeColor="text1"/>
                <w:lang w:val="sk-SK"/>
              </w:rPr>
              <w:t>a/alebo</w:t>
            </w:r>
          </w:p>
        </w:tc>
      </w:tr>
    </w:tbl>
    <w:p w:rsidR="00E66E11" w:rsidRPr="002E7E9E" w:rsidP="00E66E11" w14:paraId="37DD4E44"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{FR}</w:t>
      </w:r>
      <w:r w:rsidRPr="002E7E9E">
        <w:rPr>
          <w:noProof w:val="0"/>
          <w:color w:val="000000" w:themeColor="text1"/>
          <w:lang w:val="sk-SK"/>
        </w:rPr>
        <w:t>fr</w:t>
      </w:r>
      <w:r w:rsidRPr="002E7E9E">
        <w:rPr>
          <w:rStyle w:val="HideTWBExt"/>
          <w:lang w:val="sk-SK"/>
        </w:rPr>
        <w:t>&lt;/Original&gt;</w:t>
      </w:r>
    </w:p>
    <w:p w:rsidR="00E66E11" w:rsidRPr="002E7E9E" w:rsidP="00E66E11" w14:paraId="40106244" w14:textId="77777777">
      <w:pPr>
        <w:pStyle w:val="CrossRef"/>
        <w:rPr>
          <w:color w:val="000000" w:themeColor="text1"/>
          <w:lang w:val="sk-SK"/>
        </w:rPr>
      </w:pPr>
      <w:r w:rsidRPr="002E7E9E">
        <w:rPr>
          <w:color w:val="000000" w:themeColor="text1"/>
          <w:lang w:val="sk-SK"/>
        </w:rPr>
        <w:t>(Nariadenie 1308/2013)</w:t>
      </w:r>
    </w:p>
    <w:p w:rsidR="0049003B" w:rsidRPr="002E7E9E" w:rsidP="00E66E11" w14:paraId="7AA48EAE" w14:textId="4F96A331">
      <w:pPr>
        <w:rPr>
          <w:color w:val="000000" w:themeColor="text1"/>
        </w:rPr>
      </w:pPr>
      <w:r w:rsidRPr="002E7E9E">
        <w:rPr>
          <w:rStyle w:val="HideTWBExt"/>
        </w:rPr>
        <w:t>&lt;/AmendB&gt;</w:t>
      </w:r>
    </w:p>
    <w:p w:rsidR="00E66E11" w:rsidRPr="002E7E9E" w:rsidP="00E66E11" w14:paraId="11092E10"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436</w:t>
      </w:r>
      <w:r w:rsidRPr="002E7E9E">
        <w:rPr>
          <w:rStyle w:val="HideTWBExt"/>
          <w:lang w:val="sk-SK"/>
        </w:rPr>
        <w:t>&lt;/NumAmB&gt;</w:t>
      </w:r>
    </w:p>
    <w:p w:rsidR="00E66E11" w:rsidRPr="002E7E9E" w:rsidP="00E66E11" w14:paraId="2838CF97" w14:textId="77777777">
      <w:pPr>
        <w:pStyle w:val="NormalBold"/>
        <w:rPr>
          <w:color w:val="000000" w:themeColor="text1"/>
        </w:rPr>
      </w:pPr>
      <w:r w:rsidRPr="002E7E9E">
        <w:rPr>
          <w:rStyle w:val="HideTWBExt"/>
        </w:rPr>
        <w:t>&lt;RepeatBlock-By&gt;&lt;Members&gt;</w:t>
      </w:r>
      <w:r w:rsidRPr="002E7E9E">
        <w:rPr>
          <w:color w:val="000000" w:themeColor="text1"/>
        </w:rPr>
        <w:t xml:space="preserve">Katarína Roth </w:t>
      </w:r>
      <w:r w:rsidRPr="002E7E9E">
        <w:rPr>
          <w:color w:val="000000" w:themeColor="text1"/>
        </w:rPr>
        <w:t>Neveďalová</w:t>
      </w:r>
      <w:r w:rsidRPr="002E7E9E">
        <w:rPr>
          <w:color w:val="000000" w:themeColor="text1"/>
        </w:rPr>
        <w:t xml:space="preserve">, Erik </w:t>
      </w:r>
      <w:r w:rsidRPr="002E7E9E">
        <w:rPr>
          <w:color w:val="000000" w:themeColor="text1"/>
        </w:rPr>
        <w:t>Kaliňák</w:t>
      </w:r>
      <w:r w:rsidRPr="002E7E9E">
        <w:rPr>
          <w:rStyle w:val="HideTWBExt"/>
        </w:rPr>
        <w:t>&lt;/Members&gt;</w:t>
      </w:r>
    </w:p>
    <w:p w:rsidR="00E66E11" w:rsidRPr="002E7E9E" w:rsidP="00E66E11" w14:paraId="26809B0A" w14:textId="77777777">
      <w:pPr>
        <w:rPr>
          <w:color w:val="000000" w:themeColor="text1"/>
        </w:rPr>
      </w:pPr>
      <w:r w:rsidRPr="002E7E9E">
        <w:rPr>
          <w:rStyle w:val="HideTWBExt"/>
        </w:rPr>
        <w:t>&lt;/RepeatBlock-By&gt;</w:t>
      </w:r>
    </w:p>
    <w:p w:rsidR="00E66E11" w:rsidRPr="002E7E9E" w:rsidP="00E66E11" w14:paraId="2EC8978A"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606A58DB" w14:textId="77777777">
      <w:pPr>
        <w:pStyle w:val="NormalBold"/>
        <w:rPr>
          <w:color w:val="000000" w:themeColor="text1"/>
        </w:rPr>
      </w:pPr>
      <w:r w:rsidRPr="002E7E9E">
        <w:rPr>
          <w:rStyle w:val="HideTWBExt"/>
        </w:rPr>
        <w:t>&lt;Article&gt;</w:t>
      </w:r>
      <w:r w:rsidRPr="002E7E9E">
        <w:rPr>
          <w:color w:val="000000" w:themeColor="text1"/>
        </w:rPr>
        <w:t>Článok 1 – odsek 1 – bod 7 a (nový)</w:t>
      </w:r>
      <w:r w:rsidRPr="002E7E9E">
        <w:rPr>
          <w:rStyle w:val="HideTWBExt"/>
        </w:rPr>
        <w:t>&lt;/Article&gt;</w:t>
      </w:r>
    </w:p>
    <w:p w:rsidR="00E66E11" w:rsidRPr="002E7E9E" w:rsidP="00E66E11" w14:paraId="6ADFAD96"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22134024" w14:textId="77777777">
      <w:pPr>
        <w:rPr>
          <w:color w:val="000000" w:themeColor="text1"/>
        </w:rPr>
      </w:pPr>
      <w:r w:rsidRPr="002E7E9E">
        <w:rPr>
          <w:rStyle w:val="HideTWBExt"/>
        </w:rPr>
        <w:t>&lt;Article2&gt;</w:t>
      </w:r>
      <w:r w:rsidRPr="002E7E9E">
        <w:rPr>
          <w:color w:val="000000" w:themeColor="text1"/>
        </w:rPr>
        <w:t>Článok 18 – odsek 1 – písmeno a</w:t>
      </w:r>
      <w:r w:rsidRPr="002E7E9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9D577E9" w14:textId="77777777" w:rsidTr="0035762F">
        <w:tblPrEx>
          <w:tblW w:w="9750" w:type="dxa"/>
          <w:jc w:val="center"/>
          <w:tblLayout w:type="fixed"/>
          <w:tblCellMar>
            <w:left w:w="340" w:type="dxa"/>
            <w:right w:w="340" w:type="dxa"/>
          </w:tblCellMar>
          <w:tblLook w:val="04A0"/>
        </w:tblPrEx>
        <w:trPr>
          <w:jc w:val="center"/>
        </w:trPr>
        <w:tc>
          <w:tcPr>
            <w:tcW w:w="9752" w:type="dxa"/>
            <w:gridSpan w:val="2"/>
          </w:tcPr>
          <w:p w:rsidR="00E66E11" w:rsidRPr="002E7E9E" w:rsidP="0035762F" w14:paraId="5790673D" w14:textId="77777777">
            <w:pPr>
              <w:keepNext/>
              <w:rPr>
                <w:color w:val="000000" w:themeColor="text1"/>
              </w:rPr>
            </w:pPr>
          </w:p>
        </w:tc>
      </w:tr>
      <w:tr w14:paraId="6CB2A0F3"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6D65FCEF" w14:textId="77777777">
            <w:pPr>
              <w:pStyle w:val="ColumnHeading"/>
              <w:keepNext/>
              <w:rPr>
                <w:color w:val="000000" w:themeColor="text1"/>
                <w:lang w:val="sk-SK"/>
              </w:rPr>
            </w:pPr>
            <w:r w:rsidRPr="002E7E9E">
              <w:rPr>
                <w:color w:val="000000" w:themeColor="text1"/>
                <w:lang w:val="sk-SK"/>
              </w:rPr>
              <w:t>Platný text</w:t>
            </w:r>
          </w:p>
        </w:tc>
        <w:tc>
          <w:tcPr>
            <w:tcW w:w="4876" w:type="dxa"/>
            <w:hideMark/>
          </w:tcPr>
          <w:p w:rsidR="00E66E11" w:rsidRPr="002E7E9E" w:rsidP="0035762F" w14:paraId="7CA54E1D" w14:textId="77777777">
            <w:pPr>
              <w:pStyle w:val="ColumnHeading"/>
              <w:keepNext/>
              <w:rPr>
                <w:color w:val="000000" w:themeColor="text1"/>
                <w:lang w:val="sk-SK"/>
              </w:rPr>
            </w:pPr>
            <w:r w:rsidRPr="002E7E9E">
              <w:rPr>
                <w:color w:val="000000" w:themeColor="text1"/>
                <w:lang w:val="sk-SK"/>
              </w:rPr>
              <w:t>Pozmeňujúci návrh</w:t>
            </w:r>
          </w:p>
        </w:tc>
      </w:tr>
      <w:tr w14:paraId="7F64F1BE"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1BD57235" w14:textId="77777777">
            <w:pPr>
              <w:pStyle w:val="Normal6"/>
              <w:rPr>
                <w:color w:val="000000" w:themeColor="text1"/>
                <w:lang w:val="sk-SK"/>
              </w:rPr>
            </w:pPr>
            <w:r w:rsidRPr="002E7E9E">
              <w:rPr>
                <w:color w:val="000000" w:themeColor="text1"/>
                <w:lang w:val="sk-SK"/>
              </w:rPr>
              <w:t>a) priemerné ceny zaznamenané v Únii a referenčné prahy a výrobné náklady príslušných výrobkov; a/alebo</w:t>
            </w:r>
          </w:p>
        </w:tc>
        <w:tc>
          <w:tcPr>
            <w:tcW w:w="4876" w:type="dxa"/>
            <w:hideMark/>
          </w:tcPr>
          <w:p w:rsidR="00E66E11" w:rsidRPr="002E7E9E" w:rsidP="0035762F" w14:paraId="668B0C54" w14:textId="3F7A645C">
            <w:pPr>
              <w:pStyle w:val="Normal6"/>
              <w:rPr>
                <w:color w:val="000000" w:themeColor="text1"/>
                <w:szCs w:val="24"/>
                <w:lang w:val="sk-SK"/>
              </w:rPr>
            </w:pPr>
            <w:r w:rsidRPr="002E7E9E">
              <w:rPr>
                <w:color w:val="000000" w:themeColor="text1"/>
                <w:lang w:val="sk-SK"/>
              </w:rPr>
              <w:t xml:space="preserve">a) priemerné ceny zaznamenané v Únii a referenčné prahy </w:t>
            </w:r>
            <w:r w:rsidRPr="002E7E9E">
              <w:rPr>
                <w:b/>
                <w:i/>
                <w:color w:val="000000" w:themeColor="text1"/>
                <w:lang w:val="sk-SK"/>
              </w:rPr>
              <w:t>v súlade s článkom 7 (nový) nariadenia</w:t>
            </w:r>
            <w:r w:rsidRPr="002E7E9E">
              <w:rPr>
                <w:color w:val="000000" w:themeColor="text1"/>
                <w:lang w:val="sk-SK"/>
              </w:rPr>
              <w:t xml:space="preserve"> a výrobné náklady príslušných výrobkov; a/alebo</w:t>
            </w:r>
          </w:p>
        </w:tc>
      </w:tr>
    </w:tbl>
    <w:p w:rsidR="00E66E11" w:rsidRPr="002E7E9E" w:rsidP="00E66E11" w14:paraId="5E9AF032"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78FD96D6" w14:textId="77777777">
      <w:pPr>
        <w:pStyle w:val="CrossRef"/>
        <w:rPr>
          <w:color w:val="000000" w:themeColor="text1"/>
          <w:lang w:val="sk-SK"/>
        </w:rPr>
      </w:pPr>
      <w:r w:rsidRPr="002E7E9E">
        <w:rPr>
          <w:color w:val="000000" w:themeColor="text1"/>
          <w:lang w:val="sk-SK"/>
        </w:rPr>
        <w:t>(nariadenie (EÚ) č. 1308/2013, článok 18)</w:t>
      </w:r>
    </w:p>
    <w:p w:rsidR="0049003B" w:rsidRPr="002E7E9E" w:rsidP="00E66E11" w14:paraId="6E0AD777" w14:textId="3390866E">
      <w:pPr>
        <w:rPr>
          <w:color w:val="000000" w:themeColor="text1"/>
        </w:rPr>
      </w:pPr>
      <w:r w:rsidRPr="002E7E9E">
        <w:rPr>
          <w:rStyle w:val="HideTWBExt"/>
        </w:rPr>
        <w:t>&lt;/AmendB&gt;</w:t>
      </w:r>
    </w:p>
    <w:p w:rsidR="00E66E11" w:rsidRPr="002E7E9E" w:rsidP="00E66E11" w14:paraId="465D45B6"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437</w:t>
      </w:r>
      <w:r w:rsidRPr="002E7E9E">
        <w:rPr>
          <w:rStyle w:val="HideTWBExt"/>
          <w:lang w:val="sk-SK"/>
        </w:rPr>
        <w:t>&lt;/NumAmB&gt;</w:t>
      </w:r>
    </w:p>
    <w:p w:rsidR="00E66E11" w:rsidRPr="002E7E9E" w:rsidP="00E66E11" w14:paraId="03482785" w14:textId="77777777">
      <w:pPr>
        <w:pStyle w:val="NormalBold"/>
        <w:rPr>
          <w:color w:val="000000" w:themeColor="text1"/>
        </w:rPr>
      </w:pPr>
      <w:r w:rsidRPr="002E7E9E">
        <w:rPr>
          <w:rStyle w:val="HideTWBExt"/>
        </w:rPr>
        <w:t>&lt;RepeatBlock-By&gt;&lt;Members&gt;</w:t>
      </w:r>
      <w:r w:rsidRPr="002E7E9E">
        <w:rPr>
          <w:color w:val="000000" w:themeColor="text1"/>
        </w:rPr>
        <w:t xml:space="preserve">Carlo </w:t>
      </w:r>
      <w:r w:rsidRPr="002E7E9E">
        <w:rPr>
          <w:color w:val="000000" w:themeColor="text1"/>
        </w:rPr>
        <w:t>Fidanza</w:t>
      </w:r>
      <w:r w:rsidRPr="002E7E9E">
        <w:rPr>
          <w:rStyle w:val="HideTWBExt"/>
        </w:rPr>
        <w:t>&lt;/Members&gt;</w:t>
      </w:r>
    </w:p>
    <w:p w:rsidR="00E66E11" w:rsidRPr="002E7E9E" w:rsidP="00E66E11" w14:paraId="0220C8FA" w14:textId="77777777">
      <w:pPr>
        <w:rPr>
          <w:color w:val="000000" w:themeColor="text1"/>
        </w:rPr>
      </w:pPr>
      <w:r w:rsidRPr="002E7E9E">
        <w:rPr>
          <w:rStyle w:val="HideTWBExt"/>
        </w:rPr>
        <w:t>&lt;/RepeatBlock-By&gt;</w:t>
      </w:r>
    </w:p>
    <w:p w:rsidR="00E66E11" w:rsidRPr="002E7E9E" w:rsidP="00E66E11" w14:paraId="3ECAC004"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033535D7" w14:textId="77777777">
      <w:pPr>
        <w:pStyle w:val="NormalBold"/>
        <w:rPr>
          <w:color w:val="000000" w:themeColor="text1"/>
        </w:rPr>
      </w:pPr>
      <w:r w:rsidRPr="002E7E9E">
        <w:rPr>
          <w:rStyle w:val="HideTWBExt"/>
        </w:rPr>
        <w:t>&lt;Article&gt;</w:t>
      </w:r>
      <w:r w:rsidRPr="002E7E9E">
        <w:rPr>
          <w:color w:val="000000" w:themeColor="text1"/>
        </w:rPr>
        <w:t>Článok 1 – odsek 1 – bod 7 a (nový)</w:t>
      </w:r>
      <w:r w:rsidRPr="002E7E9E">
        <w:rPr>
          <w:rStyle w:val="HideTWBExt"/>
        </w:rPr>
        <w:t>&lt;/Article&gt;</w:t>
      </w:r>
    </w:p>
    <w:p w:rsidR="00E66E11" w:rsidRPr="002E7E9E" w:rsidP="00E66E11" w14:paraId="2B5F2384"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7BE25173" w14:textId="77777777">
      <w:pPr>
        <w:rPr>
          <w:color w:val="000000" w:themeColor="text1"/>
        </w:rPr>
      </w:pPr>
      <w:r w:rsidRPr="002E7E9E">
        <w:rPr>
          <w:rStyle w:val="HideTWBExt"/>
        </w:rPr>
        <w:t>&lt;Article2&gt;</w:t>
      </w:r>
      <w:r w:rsidRPr="002E7E9E">
        <w:rPr>
          <w:color w:val="000000" w:themeColor="text1"/>
        </w:rPr>
        <w:t>Článok 18 – odsek 1 – písmeno a</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0D1259"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345B9919" w14:textId="77777777">
            <w:pPr>
              <w:keepNext/>
              <w:rPr>
                <w:color w:val="000000" w:themeColor="text1"/>
              </w:rPr>
            </w:pPr>
          </w:p>
        </w:tc>
      </w:tr>
      <w:tr w14:paraId="6B203697"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4585B800" w14:textId="77777777">
            <w:pPr>
              <w:pStyle w:val="ColumnHeading"/>
              <w:keepNext/>
              <w:rPr>
                <w:color w:val="000000" w:themeColor="text1"/>
                <w:lang w:val="sk-SK"/>
              </w:rPr>
            </w:pPr>
            <w:r w:rsidRPr="002E7E9E">
              <w:rPr>
                <w:color w:val="000000" w:themeColor="text1"/>
                <w:lang w:val="sk-SK"/>
              </w:rPr>
              <w:t>Platný text</w:t>
            </w:r>
          </w:p>
        </w:tc>
        <w:tc>
          <w:tcPr>
            <w:tcW w:w="4876" w:type="dxa"/>
            <w:hideMark/>
          </w:tcPr>
          <w:p w:rsidR="00E66E11" w:rsidRPr="002E7E9E" w:rsidP="0035762F" w14:paraId="35F09F68" w14:textId="77777777">
            <w:pPr>
              <w:pStyle w:val="ColumnHeading"/>
              <w:keepNext/>
              <w:rPr>
                <w:color w:val="000000" w:themeColor="text1"/>
                <w:lang w:val="sk-SK"/>
              </w:rPr>
            </w:pPr>
            <w:r w:rsidRPr="002E7E9E">
              <w:rPr>
                <w:color w:val="000000" w:themeColor="text1"/>
                <w:lang w:val="sk-SK"/>
              </w:rPr>
              <w:t>Pozmeňujúci návrh</w:t>
            </w:r>
          </w:p>
        </w:tc>
      </w:tr>
      <w:tr w14:paraId="2A307CFB"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4DDB2894" w14:textId="77777777">
            <w:pPr>
              <w:pStyle w:val="Normal6"/>
              <w:rPr>
                <w:color w:val="000000" w:themeColor="text1"/>
                <w:lang w:val="sk-SK"/>
              </w:rPr>
            </w:pPr>
          </w:p>
          <w:p w:rsidR="00E66E11" w:rsidRPr="002E7E9E" w:rsidP="0035762F" w14:paraId="6BB09AFE" w14:textId="77777777">
            <w:pPr>
              <w:pStyle w:val="Normal6"/>
              <w:rPr>
                <w:color w:val="000000" w:themeColor="text1"/>
                <w:lang w:val="sk-SK"/>
              </w:rPr>
            </w:pPr>
          </w:p>
          <w:p w:rsidR="00E66E11" w:rsidRPr="002E7E9E" w:rsidP="0035762F" w14:paraId="7136EB52" w14:textId="77777777">
            <w:pPr>
              <w:pStyle w:val="Normal6"/>
              <w:rPr>
                <w:color w:val="000000" w:themeColor="text1"/>
                <w:lang w:val="sk-SK"/>
              </w:rPr>
            </w:pPr>
            <w:r w:rsidRPr="002E7E9E">
              <w:rPr>
                <w:color w:val="000000" w:themeColor="text1"/>
                <w:lang w:val="sk-SK"/>
              </w:rPr>
              <w:t xml:space="preserve">a) priemerné ceny zaznamenané v Únii a referenčné </w:t>
            </w:r>
            <w:r w:rsidRPr="002E7E9E">
              <w:rPr>
                <w:color w:val="000000" w:themeColor="text1"/>
                <w:sz w:val="27"/>
                <w:shd w:val="clear" w:color="auto" w:fill="FFFFFF"/>
                <w:lang w:val="sk-SK"/>
              </w:rPr>
              <w:t>ceny a výrobné náklady príslušných výrobkov,</w:t>
            </w:r>
            <w:r w:rsidRPr="002E7E9E">
              <w:rPr>
                <w:color w:val="000000" w:themeColor="text1"/>
                <w:lang w:val="sk-SK"/>
              </w:rPr>
              <w:t xml:space="preserve"> a/alebo</w:t>
            </w:r>
          </w:p>
        </w:tc>
        <w:tc>
          <w:tcPr>
            <w:tcW w:w="4876" w:type="dxa"/>
            <w:hideMark/>
          </w:tcPr>
          <w:p w:rsidR="00E66E11" w:rsidRPr="002E7E9E" w:rsidP="0035762F" w14:paraId="62EE9C1A" w14:textId="726A4488">
            <w:pPr>
              <w:pStyle w:val="Normal6"/>
              <w:rPr>
                <w:b/>
                <w:i/>
                <w:color w:val="000000" w:themeColor="text1"/>
                <w:lang w:val="sk-SK"/>
              </w:rPr>
            </w:pPr>
            <w:r w:rsidRPr="002E7E9E">
              <w:rPr>
                <w:b/>
                <w:i/>
                <w:color w:val="000000" w:themeColor="text1"/>
                <w:lang w:val="sk-SK"/>
              </w:rPr>
              <w:t>7a.</w:t>
            </w:r>
            <w:r w:rsidRPr="002E7E9E">
              <w:rPr>
                <w:b/>
                <w:i/>
                <w:color w:val="000000" w:themeColor="text1"/>
                <w:lang w:val="sk-SK"/>
              </w:rPr>
              <w:tab/>
              <w:t xml:space="preserve"> V článku 18 ods. 1 sa písmeno d) nahrádza takto: </w:t>
            </w:r>
          </w:p>
          <w:p w:rsidR="00E66E11" w:rsidRPr="002E7E9E" w:rsidP="0035762F" w14:paraId="76E78043" w14:textId="77777777">
            <w:pPr>
              <w:pStyle w:val="Normal6"/>
              <w:rPr>
                <w:color w:val="000000" w:themeColor="text1"/>
                <w:szCs w:val="24"/>
                <w:lang w:val="sk-SK"/>
              </w:rPr>
            </w:pPr>
            <w:r w:rsidRPr="002E7E9E">
              <w:rPr>
                <w:color w:val="000000" w:themeColor="text1"/>
                <w:lang w:val="sk-SK"/>
              </w:rPr>
              <w:t xml:space="preserve">a) priemerné </w:t>
            </w:r>
            <w:r w:rsidRPr="002E7E9E">
              <w:rPr>
                <w:b/>
                <w:i/>
                <w:color w:val="000000" w:themeColor="text1"/>
                <w:lang w:val="sk-SK"/>
              </w:rPr>
              <w:t>trhové</w:t>
            </w:r>
            <w:r w:rsidRPr="002E7E9E">
              <w:rPr>
                <w:color w:val="000000" w:themeColor="text1"/>
                <w:lang w:val="sk-SK"/>
              </w:rPr>
              <w:t xml:space="preserve"> ceny zaznamenané v Únii a referenčné </w:t>
            </w:r>
            <w:r w:rsidRPr="002E7E9E">
              <w:rPr>
                <w:b/>
                <w:i/>
                <w:color w:val="000000" w:themeColor="text1"/>
                <w:lang w:val="sk-SK"/>
              </w:rPr>
              <w:t>prahové hodnoty aktualizované v súlade s novým článkom 7 nariadenia, ako aj výrobné náklady na príslušné výrobky;</w:t>
            </w:r>
            <w:r w:rsidRPr="002E7E9E">
              <w:rPr>
                <w:color w:val="000000" w:themeColor="text1"/>
                <w:lang w:val="sk-SK"/>
              </w:rPr>
              <w:t xml:space="preserve"> a/alebo</w:t>
            </w:r>
          </w:p>
        </w:tc>
      </w:tr>
    </w:tbl>
    <w:p w:rsidR="00E66E11" w:rsidRPr="002E7E9E" w:rsidP="00E66E11" w14:paraId="21377FBA"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{IT}</w:t>
      </w:r>
      <w:r w:rsidRPr="002E7E9E">
        <w:rPr>
          <w:noProof w:val="0"/>
          <w:color w:val="000000" w:themeColor="text1"/>
          <w:lang w:val="sk-SK"/>
        </w:rPr>
        <w:t>it</w:t>
      </w:r>
      <w:r w:rsidRPr="002E7E9E">
        <w:rPr>
          <w:rStyle w:val="HideTWBExt"/>
          <w:lang w:val="sk-SK"/>
        </w:rPr>
        <w:t>&lt;/Original&gt;</w:t>
      </w:r>
    </w:p>
    <w:p w:rsidR="00E66E11" w:rsidRPr="002E7E9E" w:rsidP="00E66E11" w14:paraId="692BD48A"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5185A765" w14:textId="77777777">
      <w:pPr>
        <w:pStyle w:val="Normal12Italic"/>
        <w:rPr>
          <w:noProof w:val="0"/>
          <w:color w:val="000000" w:themeColor="text1"/>
          <w:lang w:val="sk-SK"/>
        </w:rPr>
      </w:pPr>
      <w:r w:rsidRPr="002E7E9E">
        <w:rPr>
          <w:color w:val="000000" w:themeColor="text1"/>
          <w:lang w:val="sk-SK"/>
        </w:rPr>
        <w:t>Pozmeňujúci návrh vyplývajúci z predchádzajúcich zmien</w:t>
      </w:r>
    </w:p>
    <w:p w:rsidR="0049003B" w:rsidRPr="002E7E9E" w:rsidP="00E66E11" w14:paraId="148DA70C" w14:textId="0F73B1CD">
      <w:pPr>
        <w:rPr>
          <w:color w:val="000000" w:themeColor="text1"/>
        </w:rPr>
      </w:pPr>
      <w:r w:rsidRPr="002E7E9E">
        <w:rPr>
          <w:rStyle w:val="HideTWBExt"/>
        </w:rPr>
        <w:t>&lt;/AmendB&gt;</w:t>
      </w:r>
    </w:p>
    <w:p w:rsidR="00E66E11" w:rsidRPr="002E7E9E" w:rsidP="00E66E11" w14:paraId="480E0C5D"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438</w:t>
      </w:r>
      <w:r w:rsidRPr="002E7E9E">
        <w:rPr>
          <w:rStyle w:val="HideTWBExt"/>
          <w:lang w:val="sk-SK"/>
        </w:rPr>
        <w:t>&lt;/NumAmB&gt;</w:t>
      </w:r>
    </w:p>
    <w:p w:rsidR="00E66E11" w:rsidRPr="002E7E9E" w:rsidP="00E66E11" w14:paraId="5DFD1B6F" w14:textId="77777777">
      <w:pPr>
        <w:pStyle w:val="NormalBold"/>
        <w:rPr>
          <w:color w:val="000000" w:themeColor="text1"/>
        </w:rPr>
      </w:pPr>
      <w:r w:rsidRPr="002E7E9E">
        <w:rPr>
          <w:rStyle w:val="HideTWBExt"/>
        </w:rPr>
        <w:t>&lt;RepeatBlock-By&gt;&lt;Members&gt;</w:t>
      </w:r>
      <w:r w:rsidRPr="002E7E9E">
        <w:rPr>
          <w:color w:val="000000" w:themeColor="text1"/>
        </w:rPr>
        <w:t>Carmen</w:t>
      </w:r>
      <w:r w:rsidRPr="002E7E9E">
        <w:rPr>
          <w:color w:val="000000" w:themeColor="text1"/>
        </w:rPr>
        <w:t xml:space="preserve"> </w:t>
      </w:r>
      <w:r w:rsidRPr="002E7E9E">
        <w:rPr>
          <w:color w:val="000000" w:themeColor="text1"/>
        </w:rPr>
        <w:t>Crespo</w:t>
      </w:r>
      <w:r w:rsidRPr="002E7E9E">
        <w:rPr>
          <w:color w:val="000000" w:themeColor="text1"/>
        </w:rPr>
        <w:t xml:space="preserve"> </w:t>
      </w:r>
      <w:r w:rsidRPr="002E7E9E">
        <w:rPr>
          <w:color w:val="000000" w:themeColor="text1"/>
        </w:rPr>
        <w:t>Díaz</w:t>
      </w:r>
      <w:r w:rsidRPr="002E7E9E">
        <w:rPr>
          <w:color w:val="000000" w:themeColor="text1"/>
        </w:rPr>
        <w:t xml:space="preserve">, </w:t>
      </w:r>
      <w:r w:rsidRPr="002E7E9E">
        <w:rPr>
          <w:color w:val="000000" w:themeColor="text1"/>
        </w:rPr>
        <w:t>Esther</w:t>
      </w:r>
      <w:r w:rsidRPr="002E7E9E">
        <w:rPr>
          <w:color w:val="000000" w:themeColor="text1"/>
        </w:rPr>
        <w:t xml:space="preserve"> </w:t>
      </w:r>
      <w:r w:rsidRPr="002E7E9E">
        <w:rPr>
          <w:color w:val="000000" w:themeColor="text1"/>
        </w:rPr>
        <w:t>Herranz</w:t>
      </w:r>
      <w:r w:rsidRPr="002E7E9E">
        <w:rPr>
          <w:color w:val="000000" w:themeColor="text1"/>
        </w:rPr>
        <w:t xml:space="preserve"> </w:t>
      </w:r>
      <w:r w:rsidRPr="002E7E9E">
        <w:rPr>
          <w:color w:val="000000" w:themeColor="text1"/>
        </w:rPr>
        <w:t>García</w:t>
      </w:r>
      <w:r w:rsidRPr="002E7E9E">
        <w:rPr>
          <w:color w:val="000000" w:themeColor="text1"/>
        </w:rPr>
        <w:t xml:space="preserve">, </w:t>
      </w:r>
      <w:r w:rsidRPr="002E7E9E">
        <w:rPr>
          <w:color w:val="000000" w:themeColor="text1"/>
        </w:rPr>
        <w:t>Susana</w:t>
      </w:r>
      <w:r w:rsidRPr="002E7E9E">
        <w:rPr>
          <w:color w:val="000000" w:themeColor="text1"/>
        </w:rPr>
        <w:t xml:space="preserve"> </w:t>
      </w:r>
      <w:r w:rsidRPr="002E7E9E">
        <w:rPr>
          <w:color w:val="000000" w:themeColor="text1"/>
        </w:rPr>
        <w:t>Solís</w:t>
      </w:r>
      <w:r w:rsidRPr="002E7E9E">
        <w:rPr>
          <w:color w:val="000000" w:themeColor="text1"/>
        </w:rPr>
        <w:t xml:space="preserve"> </w:t>
      </w:r>
      <w:r w:rsidRPr="002E7E9E">
        <w:rPr>
          <w:color w:val="000000" w:themeColor="text1"/>
        </w:rPr>
        <w:t>Pérez</w:t>
      </w:r>
      <w:r w:rsidRPr="002E7E9E">
        <w:rPr>
          <w:color w:val="000000" w:themeColor="text1"/>
        </w:rPr>
        <w:t xml:space="preserve">, Juan </w:t>
      </w:r>
      <w:r w:rsidRPr="002E7E9E">
        <w:rPr>
          <w:color w:val="000000" w:themeColor="text1"/>
        </w:rPr>
        <w:t>Ignacio</w:t>
      </w:r>
      <w:r w:rsidRPr="002E7E9E">
        <w:rPr>
          <w:color w:val="000000" w:themeColor="text1"/>
        </w:rPr>
        <w:t xml:space="preserve"> </w:t>
      </w:r>
      <w:r w:rsidRPr="002E7E9E">
        <w:rPr>
          <w:color w:val="000000" w:themeColor="text1"/>
        </w:rPr>
        <w:t>Zoido</w:t>
      </w:r>
      <w:r w:rsidRPr="002E7E9E">
        <w:rPr>
          <w:color w:val="000000" w:themeColor="text1"/>
        </w:rPr>
        <w:t xml:space="preserve"> </w:t>
      </w:r>
      <w:r w:rsidRPr="002E7E9E">
        <w:rPr>
          <w:color w:val="000000" w:themeColor="text1"/>
        </w:rPr>
        <w:t>Álvarez</w:t>
      </w:r>
      <w:r w:rsidRPr="002E7E9E">
        <w:rPr>
          <w:color w:val="000000" w:themeColor="text1"/>
        </w:rPr>
        <w:t xml:space="preserve">, Antonio </w:t>
      </w:r>
      <w:r w:rsidRPr="002E7E9E">
        <w:rPr>
          <w:color w:val="000000" w:themeColor="text1"/>
        </w:rPr>
        <w:t>López-Istúriz</w:t>
      </w:r>
      <w:r w:rsidRPr="002E7E9E">
        <w:rPr>
          <w:color w:val="000000" w:themeColor="text1"/>
        </w:rPr>
        <w:t xml:space="preserve"> </w:t>
      </w:r>
      <w:r w:rsidRPr="002E7E9E">
        <w:rPr>
          <w:color w:val="000000" w:themeColor="text1"/>
        </w:rPr>
        <w:t>White</w:t>
      </w:r>
      <w:r w:rsidRPr="002E7E9E">
        <w:rPr>
          <w:color w:val="000000" w:themeColor="text1"/>
        </w:rPr>
        <w:t xml:space="preserve">, Elena Nevado del </w:t>
      </w:r>
      <w:r w:rsidRPr="002E7E9E">
        <w:rPr>
          <w:color w:val="000000" w:themeColor="text1"/>
        </w:rPr>
        <w:t>Campo</w:t>
      </w:r>
      <w:r w:rsidRPr="002E7E9E">
        <w:rPr>
          <w:rStyle w:val="HideTWBExt"/>
        </w:rPr>
        <w:t>&lt;/Members&gt;</w:t>
      </w:r>
    </w:p>
    <w:p w:rsidR="00E66E11" w:rsidRPr="002E7E9E" w:rsidP="00E66E11" w14:paraId="52124E62" w14:textId="77777777">
      <w:pPr>
        <w:rPr>
          <w:color w:val="000000" w:themeColor="text1"/>
        </w:rPr>
      </w:pPr>
      <w:r w:rsidRPr="002E7E9E">
        <w:rPr>
          <w:rStyle w:val="HideTWBExt"/>
        </w:rPr>
        <w:t>&lt;/RepeatBlock-By&gt;</w:t>
      </w:r>
    </w:p>
    <w:p w:rsidR="00E66E11" w:rsidRPr="002E7E9E" w:rsidP="00E66E11" w14:paraId="2355F65F"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33D95C26" w14:textId="77777777">
      <w:pPr>
        <w:pStyle w:val="NormalBold"/>
        <w:rPr>
          <w:color w:val="000000" w:themeColor="text1"/>
        </w:rPr>
      </w:pPr>
      <w:r w:rsidRPr="002E7E9E">
        <w:rPr>
          <w:rStyle w:val="HideTWBExt"/>
        </w:rPr>
        <w:t>&lt;Article&gt;</w:t>
      </w:r>
      <w:r w:rsidRPr="002E7E9E">
        <w:rPr>
          <w:color w:val="000000" w:themeColor="text1"/>
        </w:rPr>
        <w:t>Článok 1 – odsek 1 – bod 8 a (nový)</w:t>
      </w:r>
      <w:r w:rsidRPr="002E7E9E">
        <w:rPr>
          <w:rStyle w:val="HideTWBExt"/>
        </w:rPr>
        <w:t>&lt;/Article&gt;</w:t>
      </w:r>
    </w:p>
    <w:p w:rsidR="00E66E11" w:rsidRPr="002E7E9E" w:rsidP="00E66E11" w14:paraId="34B0FC24"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04C5BEDC" w14:textId="77777777">
      <w:pPr>
        <w:rPr>
          <w:color w:val="000000" w:themeColor="text1"/>
        </w:rPr>
      </w:pPr>
      <w:r w:rsidRPr="002E7E9E">
        <w:rPr>
          <w:rStyle w:val="HideTWBExt"/>
        </w:rPr>
        <w:t>&lt;Article2&gt;</w:t>
      </w:r>
      <w:r w:rsidRPr="002E7E9E">
        <w:rPr>
          <w:color w:val="000000" w:themeColor="text1"/>
        </w:rPr>
        <w:t>Článok 1 – odsek 1 – písmeno a</w:t>
      </w:r>
      <w:r w:rsidRPr="002E7E9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DFCC5FD" w14:textId="77777777" w:rsidTr="0035762F">
        <w:tblPrEx>
          <w:tblW w:w="9750" w:type="dxa"/>
          <w:jc w:val="center"/>
          <w:tblLayout w:type="fixed"/>
          <w:tblCellMar>
            <w:left w:w="340" w:type="dxa"/>
            <w:right w:w="340" w:type="dxa"/>
          </w:tblCellMar>
          <w:tblLook w:val="04A0"/>
        </w:tblPrEx>
        <w:trPr>
          <w:jc w:val="center"/>
        </w:trPr>
        <w:tc>
          <w:tcPr>
            <w:tcW w:w="9752" w:type="dxa"/>
            <w:gridSpan w:val="2"/>
          </w:tcPr>
          <w:p w:rsidR="00E66E11" w:rsidRPr="002E7E9E" w:rsidP="0035762F" w14:paraId="31379FDE" w14:textId="77777777">
            <w:pPr>
              <w:keepNext/>
              <w:rPr>
                <w:color w:val="000000" w:themeColor="text1"/>
              </w:rPr>
            </w:pPr>
          </w:p>
        </w:tc>
      </w:tr>
      <w:tr w14:paraId="17E750A1"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2544598C" w14:textId="77777777">
            <w:pPr>
              <w:pStyle w:val="ColumnHeading"/>
              <w:keepNext/>
              <w:rPr>
                <w:color w:val="000000" w:themeColor="text1"/>
                <w:lang w:val="sk-SK"/>
              </w:rPr>
            </w:pPr>
            <w:r w:rsidRPr="002E7E9E">
              <w:rPr>
                <w:color w:val="000000" w:themeColor="text1"/>
                <w:lang w:val="sk-SK"/>
              </w:rPr>
              <w:t>Platný text</w:t>
            </w:r>
          </w:p>
        </w:tc>
        <w:tc>
          <w:tcPr>
            <w:tcW w:w="4876" w:type="dxa"/>
            <w:hideMark/>
          </w:tcPr>
          <w:p w:rsidR="00E66E11" w:rsidRPr="002E7E9E" w:rsidP="0035762F" w14:paraId="4A2C1325" w14:textId="77777777">
            <w:pPr>
              <w:pStyle w:val="ColumnHeading"/>
              <w:keepNext/>
              <w:rPr>
                <w:color w:val="000000" w:themeColor="text1"/>
                <w:lang w:val="sk-SK"/>
              </w:rPr>
            </w:pPr>
            <w:r w:rsidRPr="002E7E9E">
              <w:rPr>
                <w:color w:val="000000" w:themeColor="text1"/>
                <w:lang w:val="sk-SK"/>
              </w:rPr>
              <w:t>Pozmeňujúci návrh</w:t>
            </w:r>
          </w:p>
        </w:tc>
      </w:tr>
      <w:tr w14:paraId="7FEC24C3"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200CF054" w14:textId="77777777">
            <w:pPr>
              <w:pStyle w:val="Normal6"/>
              <w:rPr>
                <w:color w:val="000000" w:themeColor="text1"/>
                <w:lang w:val="sk-SK"/>
              </w:rPr>
            </w:pPr>
          </w:p>
        </w:tc>
        <w:tc>
          <w:tcPr>
            <w:tcW w:w="4876" w:type="dxa"/>
            <w:hideMark/>
          </w:tcPr>
          <w:p w:rsidR="00E66E11" w:rsidRPr="002E7E9E" w:rsidP="0035762F" w14:paraId="2B6C9711" w14:textId="77777777">
            <w:pPr>
              <w:pStyle w:val="Normal6"/>
              <w:rPr>
                <w:color w:val="000000" w:themeColor="text1"/>
                <w:szCs w:val="24"/>
                <w:lang w:val="sk-SK"/>
              </w:rPr>
            </w:pPr>
            <w:r w:rsidRPr="002E7E9E">
              <w:rPr>
                <w:b/>
                <w:i/>
                <w:color w:val="000000" w:themeColor="text1"/>
                <w:lang w:val="sk-SK"/>
              </w:rPr>
              <w:t>8a.</w:t>
            </w:r>
            <w:r w:rsidRPr="002E7E9E">
              <w:rPr>
                <w:b/>
                <w:i/>
                <w:color w:val="000000" w:themeColor="text1"/>
                <w:lang w:val="sk-SK"/>
              </w:rPr>
              <w:tab/>
              <w:t>Článok 18 sa mení takto:</w:t>
            </w:r>
          </w:p>
        </w:tc>
      </w:tr>
      <w:tr w14:paraId="5382641B"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214B58E2" w14:textId="77777777">
            <w:pPr>
              <w:pStyle w:val="Normal6"/>
              <w:rPr>
                <w:color w:val="000000" w:themeColor="text1"/>
                <w:lang w:val="sk-SK"/>
              </w:rPr>
            </w:pPr>
          </w:p>
        </w:tc>
        <w:tc>
          <w:tcPr>
            <w:tcW w:w="4876" w:type="dxa"/>
            <w:hideMark/>
          </w:tcPr>
          <w:p w:rsidR="00E66E11" w:rsidRPr="002E7E9E" w:rsidP="0035762F" w14:paraId="629D9C4F" w14:textId="77777777">
            <w:pPr>
              <w:pStyle w:val="Normal6"/>
              <w:rPr>
                <w:color w:val="000000" w:themeColor="text1"/>
                <w:szCs w:val="24"/>
                <w:lang w:val="sk-SK"/>
              </w:rPr>
            </w:pPr>
            <w:r w:rsidRPr="002E7E9E">
              <w:rPr>
                <w:color w:val="000000" w:themeColor="text1"/>
                <w:lang w:val="sk-SK"/>
              </w:rPr>
              <w:t xml:space="preserve">a) </w:t>
            </w:r>
            <w:r w:rsidRPr="002E7E9E">
              <w:rPr>
                <w:b/>
                <w:i/>
                <w:color w:val="000000" w:themeColor="text1"/>
                <w:lang w:val="sk-SK"/>
              </w:rPr>
              <w:t>V odseku 1 sa písmeno a) nahrádza takto:</w:t>
            </w:r>
            <w:r w:rsidRPr="002E7E9E">
              <w:rPr>
                <w:color w:val="000000" w:themeColor="text1"/>
                <w:lang w:val="sk-SK"/>
              </w:rPr>
              <w:t xml:space="preserve"> </w:t>
            </w:r>
          </w:p>
        </w:tc>
      </w:tr>
      <w:tr w14:paraId="5ADE7EC6"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4C473EBE" w14:textId="77777777">
            <w:pPr>
              <w:pStyle w:val="Normal6"/>
              <w:rPr>
                <w:color w:val="000000" w:themeColor="text1"/>
                <w:lang w:val="sk-SK"/>
              </w:rPr>
            </w:pPr>
            <w:r w:rsidRPr="002E7E9E">
              <w:rPr>
                <w:color w:val="000000" w:themeColor="text1"/>
                <w:lang w:val="sk-SK"/>
              </w:rPr>
              <w:t xml:space="preserve">a) priemerné ceny zaznamenané v Únii </w:t>
            </w:r>
            <w:r w:rsidRPr="002E7E9E">
              <w:rPr>
                <w:b/>
                <w:i/>
                <w:color w:val="000000" w:themeColor="text1"/>
                <w:lang w:val="sk-SK"/>
              </w:rPr>
              <w:t>a</w:t>
            </w:r>
            <w:r w:rsidRPr="002E7E9E">
              <w:rPr>
                <w:color w:val="000000" w:themeColor="text1"/>
                <w:lang w:val="sk-SK"/>
              </w:rPr>
              <w:t xml:space="preserve"> referenčné prahy </w:t>
            </w:r>
            <w:r w:rsidRPr="002E7E9E">
              <w:rPr>
                <w:b/>
                <w:i/>
                <w:color w:val="000000" w:themeColor="text1"/>
                <w:lang w:val="sk-SK"/>
              </w:rPr>
              <w:t>a</w:t>
            </w:r>
            <w:r w:rsidRPr="002E7E9E">
              <w:rPr>
                <w:color w:val="000000" w:themeColor="text1"/>
                <w:lang w:val="sk-SK"/>
              </w:rPr>
              <w:t xml:space="preserve"> výrobné náklady príslušných výrobkov; a/alebo;</w:t>
            </w:r>
          </w:p>
        </w:tc>
        <w:tc>
          <w:tcPr>
            <w:tcW w:w="4876" w:type="dxa"/>
            <w:hideMark/>
          </w:tcPr>
          <w:p w:rsidR="00E66E11" w:rsidRPr="002E7E9E" w:rsidP="0035762F" w14:paraId="643EDE2E" w14:textId="77777777">
            <w:pPr>
              <w:pStyle w:val="Normal6"/>
              <w:rPr>
                <w:color w:val="000000" w:themeColor="text1"/>
                <w:szCs w:val="24"/>
                <w:lang w:val="sk-SK"/>
              </w:rPr>
            </w:pPr>
            <w:r w:rsidRPr="002E7E9E">
              <w:rPr>
                <w:color w:val="000000" w:themeColor="text1"/>
                <w:lang w:val="sk-SK"/>
              </w:rPr>
              <w:t xml:space="preserve">priemerné ceny zaznamenané v Únii, </w:t>
            </w:r>
            <w:r w:rsidRPr="002E7E9E">
              <w:rPr>
                <w:b/>
                <w:i/>
                <w:color w:val="000000" w:themeColor="text1"/>
                <w:lang w:val="sk-SK"/>
              </w:rPr>
              <w:t>aktualizované</w:t>
            </w:r>
            <w:r w:rsidRPr="002E7E9E">
              <w:rPr>
                <w:color w:val="000000" w:themeColor="text1"/>
                <w:lang w:val="sk-SK"/>
              </w:rPr>
              <w:t xml:space="preserve"> referenčné prahy, výrobné náklady príslušných výrobkov </w:t>
            </w:r>
            <w:r w:rsidRPr="002E7E9E">
              <w:rPr>
                <w:b/>
                <w:i/>
                <w:color w:val="000000" w:themeColor="text1"/>
                <w:lang w:val="sk-SK"/>
              </w:rPr>
              <w:t>a vývoj marží výrobcov</w:t>
            </w:r>
            <w:r w:rsidRPr="002E7E9E">
              <w:rPr>
                <w:color w:val="000000" w:themeColor="text1"/>
                <w:lang w:val="sk-SK"/>
              </w:rPr>
              <w:t>; a/alebo;</w:t>
            </w:r>
          </w:p>
        </w:tc>
      </w:tr>
    </w:tbl>
    <w:p w:rsidR="00E66E11" w:rsidRPr="002E7E9E" w:rsidP="00E66E11" w14:paraId="24B259A2"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{ES}</w:t>
      </w:r>
      <w:r w:rsidRPr="002E7E9E">
        <w:rPr>
          <w:noProof w:val="0"/>
          <w:color w:val="000000" w:themeColor="text1"/>
          <w:lang w:val="sk-SK"/>
        </w:rPr>
        <w:t>es</w:t>
      </w:r>
      <w:r w:rsidRPr="002E7E9E">
        <w:rPr>
          <w:rStyle w:val="HideTWBExt"/>
          <w:lang w:val="sk-SK"/>
        </w:rPr>
        <w:t>&lt;/Original&gt;</w:t>
      </w:r>
    </w:p>
    <w:p w:rsidR="00E66E11" w:rsidRPr="002E7E9E" w:rsidP="00E66E11" w14:paraId="69255E50" w14:textId="77777777">
      <w:pPr>
        <w:pStyle w:val="CrossRef"/>
        <w:rPr>
          <w:color w:val="000000" w:themeColor="text1"/>
          <w:lang w:val="sk-SK"/>
        </w:rPr>
      </w:pPr>
      <w:r w:rsidRPr="002E7E9E">
        <w:rPr>
          <w:color w:val="000000" w:themeColor="text1"/>
          <w:lang w:val="sk-SK"/>
        </w:rPr>
        <w:t>(32013R1308)</w:t>
      </w:r>
    </w:p>
    <w:p w:rsidR="0049003B" w:rsidRPr="002E7E9E" w:rsidP="00E66E11" w14:paraId="31EA9E15" w14:textId="59A00152">
      <w:pPr>
        <w:rPr>
          <w:color w:val="000000" w:themeColor="text1"/>
        </w:rPr>
      </w:pPr>
      <w:r w:rsidRPr="002E7E9E">
        <w:rPr>
          <w:rStyle w:val="HideTWBExt"/>
        </w:rPr>
        <w:t>&lt;/AmendB&gt;</w:t>
      </w:r>
    </w:p>
    <w:p w:rsidR="00E66E11" w:rsidRPr="002E7E9E" w:rsidP="00E66E11" w14:paraId="00693040"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439</w:t>
      </w:r>
      <w:r w:rsidRPr="002E7E9E">
        <w:rPr>
          <w:rStyle w:val="HideTWBExt"/>
          <w:lang w:val="sk-SK"/>
        </w:rPr>
        <w:t>&lt;/NumAmB&gt;</w:t>
      </w:r>
    </w:p>
    <w:p w:rsidR="00E66E11" w:rsidRPr="002E7E9E" w:rsidP="00E66E11" w14:paraId="5E6CA778" w14:textId="77777777">
      <w:pPr>
        <w:pStyle w:val="NormalBold"/>
        <w:rPr>
          <w:color w:val="000000" w:themeColor="text1"/>
        </w:rPr>
      </w:pPr>
      <w:r w:rsidRPr="002E7E9E">
        <w:rPr>
          <w:rStyle w:val="HideTWBExt"/>
        </w:rPr>
        <w:t>&lt;RepeatBlock-By&gt;&lt;Members&gt;</w:t>
      </w:r>
      <w:r w:rsidRPr="002E7E9E">
        <w:rPr>
          <w:color w:val="000000" w:themeColor="text1"/>
        </w:rPr>
        <w:t>Mireia</w:t>
      </w:r>
      <w:r w:rsidRPr="002E7E9E">
        <w:rPr>
          <w:color w:val="000000" w:themeColor="text1"/>
        </w:rPr>
        <w:t xml:space="preserve"> </w:t>
      </w:r>
      <w:r w:rsidRPr="002E7E9E">
        <w:rPr>
          <w:color w:val="000000" w:themeColor="text1"/>
        </w:rPr>
        <w:t>Borrás</w:t>
      </w:r>
      <w:r w:rsidRPr="002E7E9E">
        <w:rPr>
          <w:color w:val="000000" w:themeColor="text1"/>
        </w:rPr>
        <w:t xml:space="preserve"> </w:t>
      </w:r>
      <w:r w:rsidRPr="002E7E9E">
        <w:rPr>
          <w:color w:val="000000" w:themeColor="text1"/>
        </w:rPr>
        <w:t>Pabón</w:t>
      </w:r>
      <w:r w:rsidRPr="002E7E9E">
        <w:rPr>
          <w:rStyle w:val="HideTWBExt"/>
        </w:rPr>
        <w:t>&lt;/Members&gt;</w:t>
      </w:r>
    </w:p>
    <w:p w:rsidR="00E66E11" w:rsidRPr="002E7E9E" w:rsidP="00E66E11" w14:paraId="0961847C" w14:textId="77777777">
      <w:pPr>
        <w:rPr>
          <w:color w:val="000000" w:themeColor="text1"/>
        </w:rPr>
      </w:pPr>
      <w:r w:rsidRPr="002E7E9E">
        <w:rPr>
          <w:rStyle w:val="HideTWBExt"/>
        </w:rPr>
        <w:t>&lt;/RepeatBlock-By&gt;</w:t>
      </w:r>
    </w:p>
    <w:p w:rsidR="00E66E11" w:rsidRPr="002E7E9E" w:rsidP="00E66E11" w14:paraId="7D243B65"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7207944A" w14:textId="77777777">
      <w:pPr>
        <w:pStyle w:val="NormalBold"/>
        <w:rPr>
          <w:color w:val="000000" w:themeColor="text1"/>
        </w:rPr>
      </w:pPr>
      <w:r w:rsidRPr="002E7E9E">
        <w:rPr>
          <w:rStyle w:val="HideTWBExt"/>
        </w:rPr>
        <w:t>&lt;Article&gt;</w:t>
      </w:r>
      <w:r w:rsidRPr="002E7E9E">
        <w:rPr>
          <w:color w:val="000000" w:themeColor="text1"/>
        </w:rPr>
        <w:t>Článok 1 – odsek 1 – bod 7 b (nový)</w:t>
      </w:r>
      <w:r w:rsidRPr="002E7E9E">
        <w:rPr>
          <w:rStyle w:val="HideTWBExt"/>
        </w:rPr>
        <w:t>&lt;/Article&gt;</w:t>
      </w:r>
    </w:p>
    <w:p w:rsidR="00E66E11" w:rsidRPr="002E7E9E" w:rsidP="00E66E11" w14:paraId="27D0CBCD"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10274720" w14:textId="77777777">
      <w:pPr>
        <w:rPr>
          <w:color w:val="000000" w:themeColor="text1"/>
        </w:rPr>
      </w:pPr>
      <w:r w:rsidRPr="002E7E9E">
        <w:rPr>
          <w:rStyle w:val="HideTWBExt"/>
        </w:rPr>
        <w:t>&lt;Article2&gt;</w:t>
      </w:r>
      <w:r w:rsidRPr="002E7E9E">
        <w:rPr>
          <w:color w:val="000000" w:themeColor="text1"/>
        </w:rPr>
        <w:t>Článok 18 – odsek 2</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03338F"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4DE04D52" w14:textId="77777777">
            <w:pPr>
              <w:keepNext/>
              <w:rPr>
                <w:color w:val="000000" w:themeColor="text1"/>
              </w:rPr>
            </w:pPr>
          </w:p>
        </w:tc>
      </w:tr>
      <w:tr w14:paraId="4F8570CA"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2DDB696"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6EB276D3" w14:textId="77777777">
            <w:pPr>
              <w:pStyle w:val="ColumnHeading"/>
              <w:keepNext/>
              <w:rPr>
                <w:color w:val="000000" w:themeColor="text1"/>
                <w:lang w:val="sk-SK"/>
              </w:rPr>
            </w:pPr>
            <w:r w:rsidRPr="002E7E9E">
              <w:rPr>
                <w:color w:val="000000" w:themeColor="text1"/>
                <w:lang w:val="sk-SK"/>
              </w:rPr>
              <w:t>Pozmeňujúci návrh</w:t>
            </w:r>
          </w:p>
        </w:tc>
      </w:tr>
      <w:tr w14:paraId="23632704"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4D44E434" w14:textId="77777777">
            <w:pPr>
              <w:pStyle w:val="Normal6"/>
              <w:rPr>
                <w:color w:val="000000" w:themeColor="text1"/>
                <w:lang w:val="sk-SK"/>
              </w:rPr>
            </w:pPr>
          </w:p>
        </w:tc>
        <w:tc>
          <w:tcPr>
            <w:tcW w:w="4876" w:type="dxa"/>
            <w:hideMark/>
          </w:tcPr>
          <w:p w:rsidR="00E66E11" w:rsidRPr="002E7E9E" w:rsidP="0035762F" w14:paraId="66F36B2A" w14:textId="77777777">
            <w:pPr>
              <w:pStyle w:val="Normal6"/>
              <w:rPr>
                <w:color w:val="000000" w:themeColor="text1"/>
                <w:szCs w:val="24"/>
                <w:lang w:val="sk-SK"/>
              </w:rPr>
            </w:pPr>
            <w:r w:rsidRPr="002E7E9E">
              <w:rPr>
                <w:b/>
                <w:i/>
                <w:color w:val="000000" w:themeColor="text1"/>
                <w:lang w:val="sk-SK"/>
              </w:rPr>
              <w:t>7b.</w:t>
            </w:r>
            <w:r w:rsidRPr="002E7E9E">
              <w:rPr>
                <w:b/>
                <w:i/>
                <w:color w:val="000000" w:themeColor="text1"/>
                <w:lang w:val="sk-SK"/>
              </w:rPr>
              <w:tab/>
              <w:t>2. Komisia môže prijať vykonávacie akty 1. o zaručení súkromného skladovania pre výrobky uvedené v článku 17, pričom zohľadní podmienky uvedené v odseku 1 tohto článku; 2. o obmedzení poskytnutia pomoci na súkromné skladovanie. Uvedené vykonávacie akty sa prijmú v súlade s postupom preskúmania uvedeným v článku 229 ods. 2.</w:t>
            </w:r>
          </w:p>
        </w:tc>
      </w:tr>
    </w:tbl>
    <w:p w:rsidR="00E66E11" w:rsidRPr="002E7E9E" w:rsidP="00E66E11" w14:paraId="2DDC887D"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73A033E9" w14:textId="006CFA8E">
      <w:pPr>
        <w:rPr>
          <w:color w:val="000000" w:themeColor="text1"/>
        </w:rPr>
      </w:pPr>
      <w:r w:rsidRPr="002E7E9E">
        <w:rPr>
          <w:rStyle w:val="HideTWBExt"/>
        </w:rPr>
        <w:t>&lt;/AmendB&gt;</w:t>
      </w:r>
    </w:p>
    <w:p w:rsidR="00E66E11" w:rsidRPr="002E7E9E" w:rsidP="00E66E11" w14:paraId="136756DF"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440</w:t>
      </w:r>
      <w:r w:rsidRPr="002E7E9E">
        <w:rPr>
          <w:rStyle w:val="HideTWBExt"/>
          <w:lang w:val="sk-SK"/>
        </w:rPr>
        <w:t>&lt;/NumAmB&gt;</w:t>
      </w:r>
    </w:p>
    <w:p w:rsidR="00E66E11" w:rsidRPr="002E7E9E" w:rsidP="00E66E11" w14:paraId="7E7C5AB0" w14:textId="77777777">
      <w:pPr>
        <w:pStyle w:val="NormalBold"/>
        <w:rPr>
          <w:color w:val="000000" w:themeColor="text1"/>
        </w:rPr>
      </w:pPr>
      <w:r w:rsidRPr="002E7E9E">
        <w:rPr>
          <w:rStyle w:val="HideTWBExt"/>
        </w:rPr>
        <w:t>&lt;RepeatBlock-By&gt;&lt;Members&gt;</w:t>
      </w:r>
      <w:r w:rsidRPr="002E7E9E">
        <w:rPr>
          <w:color w:val="000000" w:themeColor="text1"/>
        </w:rPr>
        <w:t>Christine</w:t>
      </w:r>
      <w:r w:rsidRPr="002E7E9E">
        <w:rPr>
          <w:color w:val="000000" w:themeColor="text1"/>
        </w:rPr>
        <w:t xml:space="preserve"> </w:t>
      </w:r>
      <w:r w:rsidRPr="002E7E9E">
        <w:rPr>
          <w:color w:val="000000" w:themeColor="text1"/>
        </w:rPr>
        <w:t>Singer</w:t>
      </w:r>
      <w:r w:rsidRPr="002E7E9E">
        <w:rPr>
          <w:color w:val="000000" w:themeColor="text1"/>
        </w:rPr>
        <w:t xml:space="preserve">, </w:t>
      </w:r>
      <w:r w:rsidRPr="002E7E9E">
        <w:rPr>
          <w:color w:val="000000" w:themeColor="text1"/>
        </w:rPr>
        <w:t>Benoit</w:t>
      </w:r>
      <w:r w:rsidRPr="002E7E9E">
        <w:rPr>
          <w:color w:val="000000" w:themeColor="text1"/>
        </w:rPr>
        <w:t xml:space="preserve"> </w:t>
      </w:r>
      <w:r w:rsidRPr="002E7E9E">
        <w:rPr>
          <w:color w:val="000000" w:themeColor="text1"/>
        </w:rPr>
        <w:t>Cassart</w:t>
      </w:r>
      <w:r w:rsidRPr="002E7E9E">
        <w:rPr>
          <w:rStyle w:val="HideTWBExt"/>
        </w:rPr>
        <w:t>&lt;/Members&gt;</w:t>
      </w:r>
    </w:p>
    <w:p w:rsidR="00E66E11" w:rsidRPr="002E7E9E" w:rsidP="00E66E11" w14:paraId="03AFFC31" w14:textId="77777777">
      <w:pPr>
        <w:rPr>
          <w:color w:val="000000" w:themeColor="text1"/>
        </w:rPr>
      </w:pPr>
      <w:r w:rsidRPr="002E7E9E">
        <w:rPr>
          <w:rStyle w:val="HideTWBExt"/>
        </w:rPr>
        <w:t>&lt;/RepeatBlock-By&gt;</w:t>
      </w:r>
    </w:p>
    <w:p w:rsidR="00E66E11" w:rsidRPr="002E7E9E" w:rsidP="00E66E11" w14:paraId="116A86CC"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3EC1ECEB" w14:textId="77777777">
      <w:pPr>
        <w:pStyle w:val="NormalBold"/>
        <w:rPr>
          <w:color w:val="000000" w:themeColor="text1"/>
        </w:rPr>
      </w:pPr>
      <w:r w:rsidRPr="002E7E9E">
        <w:rPr>
          <w:rStyle w:val="HideTWBExt"/>
        </w:rPr>
        <w:t>&lt;Article&gt;</w:t>
      </w:r>
      <w:r w:rsidRPr="002E7E9E">
        <w:rPr>
          <w:color w:val="000000" w:themeColor="text1"/>
        </w:rPr>
        <w:t>Článok 1 – odsek 1 – bod 7 a (nový)</w:t>
      </w:r>
      <w:r w:rsidRPr="002E7E9E">
        <w:rPr>
          <w:rStyle w:val="HideTWBExt"/>
        </w:rPr>
        <w:t>&lt;/Article&gt;</w:t>
      </w:r>
    </w:p>
    <w:p w:rsidR="00E66E11" w:rsidRPr="002E7E9E" w:rsidP="00E66E11" w14:paraId="30AABEAD"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2161BB61" w14:textId="77777777">
      <w:pPr>
        <w:rPr>
          <w:color w:val="000000" w:themeColor="text1"/>
        </w:rPr>
      </w:pPr>
      <w:r w:rsidRPr="002E7E9E">
        <w:rPr>
          <w:rStyle w:val="HideTWBExt"/>
        </w:rPr>
        <w:t>&lt;Article2&gt;</w:t>
      </w:r>
      <w:r w:rsidRPr="002E7E9E">
        <w:rPr>
          <w:color w:val="000000" w:themeColor="text1"/>
        </w:rPr>
        <w:t>Článok 18 – odsek 2a (nový)</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82A651"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3D5E4B7C" w14:textId="77777777">
            <w:pPr>
              <w:keepNext/>
              <w:rPr>
                <w:color w:val="000000" w:themeColor="text1"/>
              </w:rPr>
            </w:pPr>
          </w:p>
        </w:tc>
      </w:tr>
      <w:tr w14:paraId="1291548F"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0335C32"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2D64E426" w14:textId="77777777">
            <w:pPr>
              <w:pStyle w:val="ColumnHeading"/>
              <w:keepNext/>
              <w:rPr>
                <w:color w:val="000000" w:themeColor="text1"/>
                <w:lang w:val="sk-SK"/>
              </w:rPr>
            </w:pPr>
            <w:r w:rsidRPr="002E7E9E">
              <w:rPr>
                <w:color w:val="000000" w:themeColor="text1"/>
                <w:lang w:val="sk-SK"/>
              </w:rPr>
              <w:t>Pozmeňujúci návrh</w:t>
            </w:r>
          </w:p>
        </w:tc>
      </w:tr>
      <w:tr w14:paraId="6E9DA3E3"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6C65A1C0" w14:textId="77777777">
            <w:pPr>
              <w:pStyle w:val="Normal6"/>
              <w:rPr>
                <w:color w:val="000000" w:themeColor="text1"/>
                <w:lang w:val="sk-SK"/>
              </w:rPr>
            </w:pPr>
          </w:p>
        </w:tc>
        <w:tc>
          <w:tcPr>
            <w:tcW w:w="4876" w:type="dxa"/>
            <w:hideMark/>
          </w:tcPr>
          <w:p w:rsidR="00E66E11" w:rsidRPr="002E7E9E" w:rsidP="0035762F" w14:paraId="11FB3E9C" w14:textId="77777777">
            <w:pPr>
              <w:pStyle w:val="Normal6"/>
              <w:rPr>
                <w:color w:val="000000" w:themeColor="text1"/>
                <w:szCs w:val="24"/>
                <w:lang w:val="sk-SK"/>
              </w:rPr>
            </w:pPr>
            <w:r w:rsidRPr="002E7E9E">
              <w:rPr>
                <w:b/>
                <w:i/>
                <w:color w:val="000000" w:themeColor="text1"/>
                <w:lang w:val="sk-SK"/>
              </w:rPr>
              <w:t>7a.</w:t>
            </w:r>
            <w:r w:rsidRPr="002E7E9E">
              <w:rPr>
                <w:b/>
                <w:i/>
                <w:color w:val="000000" w:themeColor="text1"/>
                <w:lang w:val="sk-SK"/>
              </w:rPr>
              <w:tab/>
              <w:t>Ak najmenej desať členských štátov požiada o posúdenie prípadnej potreby pomoci na súkromné skladovanie, Komisia v obmedzenej lehote po doručení oficiálnej žiadosti posúdi situáciu a zorganizuje diskusiu s členskými štátmi.</w:t>
            </w:r>
          </w:p>
        </w:tc>
      </w:tr>
    </w:tbl>
    <w:p w:rsidR="00E66E11" w:rsidRPr="002E7E9E" w:rsidP="00E66E11" w14:paraId="30A524AA"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4A7C687F"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21C1A8B4" w14:textId="77777777">
      <w:pPr>
        <w:pStyle w:val="Normal12Italic"/>
        <w:rPr>
          <w:noProof w:val="0"/>
          <w:color w:val="000000" w:themeColor="text1"/>
          <w:lang w:val="sk-SK"/>
        </w:rPr>
      </w:pPr>
      <w:r w:rsidRPr="002E7E9E">
        <w:rPr>
          <w:color w:val="000000" w:themeColor="text1"/>
          <w:lang w:val="sk-SK"/>
        </w:rPr>
        <w:t>Týmto pozmeňujúcim návrhom sa zavádza štruktúrovaný mechanizmus, ktorý umožňuje najmenej desiatim členským štátom požiadať o posúdenie prípadnej potreby prijatia opatrení podľa tohto článku. Zabezpečuje sa, aby sa na úrovni Únie riešili obavy, ktoré má značný počet členských štátov, a zároveň sa zabráni tomu, aby izolované narušenia vnútroštátnych trhov automaticky vyvolávali zásahy na európskom trhu.</w:t>
      </w:r>
    </w:p>
    <w:p w:rsidR="0049003B" w:rsidRPr="002E7E9E" w:rsidP="00E66E11" w14:paraId="719462F4" w14:textId="1D71CFB1">
      <w:pPr>
        <w:rPr>
          <w:color w:val="000000" w:themeColor="text1"/>
        </w:rPr>
      </w:pPr>
      <w:r w:rsidRPr="002E7E9E">
        <w:rPr>
          <w:rStyle w:val="HideTWBExt"/>
        </w:rPr>
        <w:t>&lt;/AmendB&gt;</w:t>
      </w:r>
    </w:p>
    <w:p w:rsidR="00E66E11" w:rsidRPr="002E7E9E" w:rsidP="00E66E11" w14:paraId="505FF3F0"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441</w:t>
      </w:r>
      <w:r w:rsidRPr="002E7E9E">
        <w:rPr>
          <w:rStyle w:val="HideTWBExt"/>
          <w:lang w:val="sk-SK"/>
        </w:rPr>
        <w:t>&lt;/NumAmB&gt;</w:t>
      </w:r>
    </w:p>
    <w:p w:rsidR="00E66E11" w:rsidRPr="002E7E9E" w:rsidP="00E66E11" w14:paraId="0C1E272A" w14:textId="77777777">
      <w:pPr>
        <w:pStyle w:val="NormalBold"/>
        <w:rPr>
          <w:color w:val="000000" w:themeColor="text1"/>
        </w:rPr>
      </w:pPr>
      <w:r w:rsidRPr="002E7E9E">
        <w:rPr>
          <w:rStyle w:val="HideTWBExt"/>
        </w:rPr>
        <w:t>&lt;RepeatBlock-By&gt;&lt;Members&gt;</w:t>
      </w:r>
      <w:r w:rsidRPr="002E7E9E">
        <w:rPr>
          <w:color w:val="000000" w:themeColor="text1"/>
        </w:rPr>
        <w:t>Christine</w:t>
      </w:r>
      <w:r w:rsidRPr="002E7E9E">
        <w:rPr>
          <w:color w:val="000000" w:themeColor="text1"/>
        </w:rPr>
        <w:t xml:space="preserve"> </w:t>
      </w:r>
      <w:r w:rsidRPr="002E7E9E">
        <w:rPr>
          <w:color w:val="000000" w:themeColor="text1"/>
        </w:rPr>
        <w:t>Singer</w:t>
      </w:r>
      <w:r w:rsidRPr="002E7E9E">
        <w:rPr>
          <w:rStyle w:val="HideTWBExt"/>
        </w:rPr>
        <w:t>&lt;/Members&gt;</w:t>
      </w:r>
    </w:p>
    <w:p w:rsidR="00E66E11" w:rsidRPr="002E7E9E" w:rsidP="00E66E11" w14:paraId="7BD13C16" w14:textId="77777777">
      <w:pPr>
        <w:rPr>
          <w:color w:val="000000" w:themeColor="text1"/>
        </w:rPr>
      </w:pPr>
      <w:r w:rsidRPr="002E7E9E">
        <w:rPr>
          <w:rStyle w:val="HideTWBExt"/>
        </w:rPr>
        <w:t>&lt;/RepeatBlock-By&gt;</w:t>
      </w:r>
    </w:p>
    <w:p w:rsidR="00E66E11" w:rsidRPr="002E7E9E" w:rsidP="00E66E11" w14:paraId="24FB2349"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518574C5" w14:textId="77777777">
      <w:pPr>
        <w:pStyle w:val="NormalBold"/>
        <w:rPr>
          <w:color w:val="000000" w:themeColor="text1"/>
        </w:rPr>
      </w:pPr>
      <w:r w:rsidRPr="002E7E9E">
        <w:rPr>
          <w:rStyle w:val="HideTWBExt"/>
        </w:rPr>
        <w:t>&lt;Article&gt;</w:t>
      </w:r>
      <w:r w:rsidRPr="002E7E9E">
        <w:rPr>
          <w:color w:val="000000" w:themeColor="text1"/>
        </w:rPr>
        <w:t>Článok 1 – odsek 1 – bod 7 b (nový)</w:t>
      </w:r>
      <w:r w:rsidRPr="002E7E9E">
        <w:rPr>
          <w:rStyle w:val="HideTWBExt"/>
        </w:rPr>
        <w:t>&lt;/Article&gt;</w:t>
      </w:r>
    </w:p>
    <w:p w:rsidR="00E66E11" w:rsidRPr="002E7E9E" w:rsidP="00E66E11" w14:paraId="07DD8DD3"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59968C7A" w14:textId="77777777">
      <w:pPr>
        <w:rPr>
          <w:color w:val="000000" w:themeColor="text1"/>
        </w:rPr>
      </w:pPr>
      <w:r w:rsidRPr="002E7E9E">
        <w:rPr>
          <w:rStyle w:val="HideTWBExt"/>
        </w:rPr>
        <w:t>&lt;Article2&gt;</w:t>
      </w:r>
      <w:r w:rsidRPr="002E7E9E">
        <w:rPr>
          <w:color w:val="000000" w:themeColor="text1"/>
        </w:rPr>
        <w:t>Článok 18 – odsek 2 – písmeno ba (nové)</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5198D2"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7F980054" w14:textId="77777777">
            <w:pPr>
              <w:keepNext/>
              <w:rPr>
                <w:color w:val="000000" w:themeColor="text1"/>
              </w:rPr>
            </w:pPr>
          </w:p>
        </w:tc>
      </w:tr>
      <w:tr w14:paraId="52CC1CC3"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6605EF9"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5A283027" w14:textId="77777777">
            <w:pPr>
              <w:pStyle w:val="ColumnHeading"/>
              <w:keepNext/>
              <w:rPr>
                <w:color w:val="000000" w:themeColor="text1"/>
                <w:lang w:val="sk-SK"/>
              </w:rPr>
            </w:pPr>
            <w:r w:rsidRPr="002E7E9E">
              <w:rPr>
                <w:color w:val="000000" w:themeColor="text1"/>
                <w:lang w:val="sk-SK"/>
              </w:rPr>
              <w:t>Pozmeňujúci návrh</w:t>
            </w:r>
          </w:p>
        </w:tc>
      </w:tr>
      <w:tr w14:paraId="27838786"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7B784173" w14:textId="77777777">
            <w:pPr>
              <w:pStyle w:val="Normal6"/>
              <w:rPr>
                <w:color w:val="000000" w:themeColor="text1"/>
                <w:lang w:val="sk-SK"/>
              </w:rPr>
            </w:pPr>
          </w:p>
        </w:tc>
        <w:tc>
          <w:tcPr>
            <w:tcW w:w="4876" w:type="dxa"/>
            <w:hideMark/>
          </w:tcPr>
          <w:p w:rsidR="00E66E11" w:rsidRPr="002E7E9E" w:rsidP="0035762F" w14:paraId="4F73C619" w14:textId="77777777">
            <w:pPr>
              <w:pStyle w:val="Normal6"/>
              <w:rPr>
                <w:color w:val="000000" w:themeColor="text1"/>
                <w:szCs w:val="24"/>
                <w:lang w:val="sk-SK"/>
              </w:rPr>
            </w:pPr>
            <w:r w:rsidRPr="002E7E9E">
              <w:rPr>
                <w:b/>
                <w:i/>
                <w:color w:val="000000" w:themeColor="text1"/>
                <w:lang w:val="sk-SK"/>
              </w:rPr>
              <w:t>7b.</w:t>
            </w:r>
            <w:r w:rsidRPr="002E7E9E">
              <w:rPr>
                <w:b/>
                <w:i/>
                <w:color w:val="000000" w:themeColor="text1"/>
                <w:lang w:val="sk-SK"/>
              </w:rPr>
              <w:tab/>
              <w:t>V prípade, že dôjde k závažnému narušeniu trhu, pričom sa zohľadnia predovšetkým priemerné trhové ceny za predchádzajúcich päť rokov, môže najmenej desať členských štátov požiadať o rokovanie medzi Komisiou a členskými štátmi, ktoré sa uskutoční v obmedzenej lehote po podaní oficiálnej žiadosti.</w:t>
            </w:r>
          </w:p>
        </w:tc>
      </w:tr>
    </w:tbl>
    <w:p w:rsidR="00E66E11" w:rsidRPr="002E7E9E" w:rsidP="00E66E11" w14:paraId="7BF2DC5E"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2EFD074C"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3C0DBFE8" w14:textId="77777777">
      <w:pPr>
        <w:pStyle w:val="Normal12Italic"/>
        <w:rPr>
          <w:noProof w:val="0"/>
          <w:color w:val="000000" w:themeColor="text1"/>
          <w:lang w:val="sk-SK"/>
        </w:rPr>
      </w:pPr>
      <w:r w:rsidRPr="002E7E9E">
        <w:rPr>
          <w:color w:val="000000" w:themeColor="text1"/>
          <w:lang w:val="sk-SK"/>
        </w:rPr>
        <w:t>Týmto pozmeňujúcim návrhom sa stanovuje postup pre štruktúrovanú diskusiu v prípadoch závažného narušenia trhu. Zohľadnenie priemerných trhových cien za predchádzajúcich päť rokov umožňuje objektívnejšie posúdenie výnimočného vývoja na trhu a prispieva k tomu, aby sa mechanizmus nespúšťal len na základe krátkodobých výkyvov.</w:t>
      </w:r>
    </w:p>
    <w:p w:rsidR="0049003B" w:rsidRPr="002E7E9E" w:rsidP="00E66E11" w14:paraId="02690607" w14:textId="76880430">
      <w:pPr>
        <w:rPr>
          <w:color w:val="000000" w:themeColor="text1"/>
        </w:rPr>
      </w:pPr>
      <w:r w:rsidRPr="002E7E9E">
        <w:rPr>
          <w:rStyle w:val="HideTWBExt"/>
        </w:rPr>
        <w:t>&lt;/AmendB&gt;</w:t>
      </w:r>
    </w:p>
    <w:p w:rsidR="00E66E11" w:rsidRPr="002E7E9E" w:rsidP="00E66E11" w14:paraId="3A57FA72"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442</w:t>
      </w:r>
      <w:r w:rsidRPr="002E7E9E">
        <w:rPr>
          <w:rStyle w:val="HideTWBExt"/>
          <w:lang w:val="sk-SK"/>
        </w:rPr>
        <w:t>&lt;/NumAmB&gt;</w:t>
      </w:r>
    </w:p>
    <w:p w:rsidR="00E66E11" w:rsidRPr="002E7E9E" w:rsidP="00E66E11" w14:paraId="5C2FBC4E" w14:textId="77777777">
      <w:pPr>
        <w:pStyle w:val="NormalBold"/>
        <w:rPr>
          <w:color w:val="000000" w:themeColor="text1"/>
        </w:rPr>
      </w:pPr>
      <w:r w:rsidRPr="002E7E9E">
        <w:rPr>
          <w:rStyle w:val="HideTWBExt"/>
        </w:rPr>
        <w:t>&lt;RepeatBlock-By&gt;&lt;Members&gt;</w:t>
      </w:r>
      <w:r w:rsidRPr="002E7E9E">
        <w:rPr>
          <w:color w:val="000000" w:themeColor="text1"/>
        </w:rPr>
        <w:t xml:space="preserve">Katarína Roth </w:t>
      </w:r>
      <w:r w:rsidRPr="002E7E9E">
        <w:rPr>
          <w:color w:val="000000" w:themeColor="text1"/>
        </w:rPr>
        <w:t>Neveďalová</w:t>
      </w:r>
      <w:r w:rsidRPr="002E7E9E">
        <w:rPr>
          <w:color w:val="000000" w:themeColor="text1"/>
        </w:rPr>
        <w:t xml:space="preserve">, Erik </w:t>
      </w:r>
      <w:r w:rsidRPr="002E7E9E">
        <w:rPr>
          <w:color w:val="000000" w:themeColor="text1"/>
        </w:rPr>
        <w:t>Kaliňák</w:t>
      </w:r>
      <w:r w:rsidRPr="002E7E9E">
        <w:rPr>
          <w:rStyle w:val="HideTWBExt"/>
        </w:rPr>
        <w:t>&lt;/Members&gt;</w:t>
      </w:r>
    </w:p>
    <w:p w:rsidR="00E66E11" w:rsidRPr="002E7E9E" w:rsidP="00E66E11" w14:paraId="2E57F4D2" w14:textId="77777777">
      <w:pPr>
        <w:rPr>
          <w:color w:val="000000" w:themeColor="text1"/>
        </w:rPr>
      </w:pPr>
      <w:r w:rsidRPr="002E7E9E">
        <w:rPr>
          <w:rStyle w:val="HideTWBExt"/>
        </w:rPr>
        <w:t>&lt;/RepeatBlock-By&gt;</w:t>
      </w:r>
    </w:p>
    <w:p w:rsidR="00E66E11" w:rsidRPr="002E7E9E" w:rsidP="00E66E11" w14:paraId="7F57F91F"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6CFD1C7C" w14:textId="77777777">
      <w:pPr>
        <w:pStyle w:val="NormalBold"/>
        <w:rPr>
          <w:color w:val="000000" w:themeColor="text1"/>
        </w:rPr>
      </w:pPr>
      <w:r w:rsidRPr="002E7E9E">
        <w:rPr>
          <w:rStyle w:val="HideTWBExt"/>
        </w:rPr>
        <w:t>&lt;Article&gt;</w:t>
      </w:r>
      <w:r w:rsidRPr="002E7E9E">
        <w:rPr>
          <w:color w:val="000000" w:themeColor="text1"/>
        </w:rPr>
        <w:t>Článok 1 – odsek 1 – bod 7 a (nový)</w:t>
      </w:r>
      <w:r w:rsidRPr="002E7E9E">
        <w:rPr>
          <w:rStyle w:val="HideTWBExt"/>
        </w:rPr>
        <w:t>&lt;/Article&gt;</w:t>
      </w:r>
    </w:p>
    <w:p w:rsidR="00E66E11" w:rsidRPr="002E7E9E" w:rsidP="00E66E11" w14:paraId="453AB58F"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78541A2B" w14:textId="77777777">
      <w:pPr>
        <w:rPr>
          <w:color w:val="000000" w:themeColor="text1"/>
        </w:rPr>
      </w:pPr>
      <w:r w:rsidRPr="002E7E9E">
        <w:rPr>
          <w:rStyle w:val="HideTWBExt"/>
        </w:rPr>
        <w:t>&lt;Article2&gt;</w:t>
      </w:r>
      <w:r w:rsidRPr="002E7E9E">
        <w:rPr>
          <w:color w:val="000000" w:themeColor="text1"/>
        </w:rPr>
        <w:t>Článok 18 – odsek 3a (nový)</w:t>
      </w:r>
      <w:r w:rsidRPr="002E7E9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AD28C42" w14:textId="77777777" w:rsidTr="0035762F">
        <w:tblPrEx>
          <w:tblW w:w="9750" w:type="dxa"/>
          <w:jc w:val="center"/>
          <w:tblLayout w:type="fixed"/>
          <w:tblCellMar>
            <w:left w:w="340" w:type="dxa"/>
            <w:right w:w="340" w:type="dxa"/>
          </w:tblCellMar>
          <w:tblLook w:val="04A0"/>
        </w:tblPrEx>
        <w:trPr>
          <w:jc w:val="center"/>
        </w:trPr>
        <w:tc>
          <w:tcPr>
            <w:tcW w:w="9752" w:type="dxa"/>
            <w:gridSpan w:val="2"/>
          </w:tcPr>
          <w:p w:rsidR="00E66E11" w:rsidRPr="002E7E9E" w:rsidP="0035762F" w14:paraId="4D7CE10D" w14:textId="77777777">
            <w:pPr>
              <w:keepNext/>
              <w:rPr>
                <w:color w:val="000000" w:themeColor="text1"/>
              </w:rPr>
            </w:pPr>
          </w:p>
        </w:tc>
      </w:tr>
      <w:tr w14:paraId="602DB2B6"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0A5BA655" w14:textId="77777777">
            <w:pPr>
              <w:pStyle w:val="ColumnHeading"/>
              <w:keepNext/>
              <w:rPr>
                <w:color w:val="000000" w:themeColor="text1"/>
                <w:lang w:val="sk-SK"/>
              </w:rPr>
            </w:pPr>
            <w:r w:rsidRPr="002E7E9E">
              <w:rPr>
                <w:color w:val="000000" w:themeColor="text1"/>
                <w:lang w:val="sk-SK"/>
              </w:rPr>
              <w:t>Platný text</w:t>
            </w:r>
          </w:p>
        </w:tc>
        <w:tc>
          <w:tcPr>
            <w:tcW w:w="4876" w:type="dxa"/>
            <w:hideMark/>
          </w:tcPr>
          <w:p w:rsidR="00E66E11" w:rsidRPr="002E7E9E" w:rsidP="0035762F" w14:paraId="7908C2FF" w14:textId="77777777">
            <w:pPr>
              <w:pStyle w:val="ColumnHeading"/>
              <w:keepNext/>
              <w:rPr>
                <w:color w:val="000000" w:themeColor="text1"/>
                <w:lang w:val="sk-SK"/>
              </w:rPr>
            </w:pPr>
            <w:r w:rsidRPr="002E7E9E">
              <w:rPr>
                <w:color w:val="000000" w:themeColor="text1"/>
                <w:lang w:val="sk-SK"/>
              </w:rPr>
              <w:t>Pozmeňujúci návrh</w:t>
            </w:r>
          </w:p>
        </w:tc>
      </w:tr>
      <w:tr w14:paraId="10E27CDF"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542DD68B" w14:textId="77777777">
            <w:pPr>
              <w:pStyle w:val="Normal6"/>
              <w:rPr>
                <w:color w:val="000000" w:themeColor="text1"/>
                <w:lang w:val="sk-SK"/>
              </w:rPr>
            </w:pPr>
          </w:p>
        </w:tc>
        <w:tc>
          <w:tcPr>
            <w:tcW w:w="4876" w:type="dxa"/>
            <w:hideMark/>
          </w:tcPr>
          <w:p w:rsidR="00E66E11" w:rsidRPr="002E7E9E" w:rsidP="0035762F" w14:paraId="7D8C77F2" w14:textId="77777777">
            <w:pPr>
              <w:pStyle w:val="Normal6"/>
              <w:rPr>
                <w:color w:val="000000" w:themeColor="text1"/>
                <w:szCs w:val="24"/>
                <w:lang w:val="sk-SK"/>
              </w:rPr>
            </w:pPr>
            <w:r w:rsidRPr="002E7E9E">
              <w:rPr>
                <w:b/>
                <w:i/>
                <w:color w:val="000000" w:themeColor="text1"/>
                <w:lang w:val="sk-SK"/>
              </w:rPr>
              <w:t>3a. Podpora Únie sa poskytuje z jednotnej bezpečnostnej siete uvedenej v článku 32 nariadenia (EÚ) č. XXX/XXX, ktorým sa zriaďuje nástroj EÚ.</w:t>
            </w:r>
          </w:p>
        </w:tc>
      </w:tr>
      <w:tr w14:paraId="56F82AFE"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5BDD3786" w14:textId="77777777">
            <w:pPr>
              <w:pStyle w:val="Normal6"/>
              <w:rPr>
                <w:color w:val="000000" w:themeColor="text1"/>
                <w:lang w:val="sk-SK"/>
              </w:rPr>
            </w:pPr>
          </w:p>
        </w:tc>
        <w:tc>
          <w:tcPr>
            <w:tcW w:w="4876" w:type="dxa"/>
            <w:hideMark/>
          </w:tcPr>
          <w:p w:rsidR="00E66E11" w:rsidRPr="002E7E9E" w:rsidP="0035762F" w14:paraId="50A7F894" w14:textId="77777777">
            <w:pPr>
              <w:pStyle w:val="Normal6"/>
              <w:rPr>
                <w:color w:val="000000" w:themeColor="text1"/>
                <w:szCs w:val="24"/>
                <w:lang w:val="sk-SK"/>
              </w:rPr>
            </w:pPr>
            <w:r w:rsidRPr="002E7E9E">
              <w:rPr>
                <w:b/>
                <w:i/>
                <w:color w:val="000000" w:themeColor="text1"/>
                <w:lang w:val="sk-SK"/>
              </w:rPr>
              <w:t xml:space="preserve"> </w:t>
            </w:r>
          </w:p>
        </w:tc>
      </w:tr>
    </w:tbl>
    <w:p w:rsidR="00E66E11" w:rsidRPr="002E7E9E" w:rsidP="00E66E11" w14:paraId="09963B54"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636EABF4" w14:textId="77777777">
      <w:pPr>
        <w:pStyle w:val="CrossRef"/>
        <w:rPr>
          <w:color w:val="000000" w:themeColor="text1"/>
          <w:lang w:val="sk-SK"/>
        </w:rPr>
      </w:pPr>
      <w:r w:rsidRPr="002E7E9E">
        <w:rPr>
          <w:color w:val="000000" w:themeColor="text1"/>
          <w:lang w:val="sk-SK"/>
        </w:rPr>
        <w:t>(nariadenie (EÚ) č. 1308/2013, článok 18)</w:t>
      </w:r>
    </w:p>
    <w:p w:rsidR="0049003B" w:rsidRPr="002E7E9E" w:rsidP="00E66E11" w14:paraId="64011961" w14:textId="27C79073">
      <w:pPr>
        <w:rPr>
          <w:color w:val="000000" w:themeColor="text1"/>
        </w:rPr>
      </w:pPr>
      <w:r w:rsidRPr="002E7E9E">
        <w:rPr>
          <w:rStyle w:val="HideTWBExt"/>
        </w:rPr>
        <w:t>&lt;/AmendB&gt;</w:t>
      </w:r>
    </w:p>
    <w:p w:rsidR="00E66E11" w:rsidRPr="002E7E9E" w:rsidP="00E66E11" w14:paraId="0C8B03D5"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443</w:t>
      </w:r>
      <w:r w:rsidRPr="002E7E9E">
        <w:rPr>
          <w:rStyle w:val="HideTWBExt"/>
          <w:lang w:val="sk-SK"/>
        </w:rPr>
        <w:t>&lt;/NumAmB&gt;</w:t>
      </w:r>
    </w:p>
    <w:p w:rsidR="00E66E11" w:rsidRPr="002E7E9E" w:rsidP="00E66E11" w14:paraId="4C1EB6D4" w14:textId="77777777">
      <w:pPr>
        <w:pStyle w:val="NormalBold"/>
        <w:rPr>
          <w:color w:val="000000" w:themeColor="text1"/>
        </w:rPr>
      </w:pPr>
      <w:r w:rsidRPr="002E7E9E">
        <w:rPr>
          <w:rStyle w:val="HideTWBExt"/>
        </w:rPr>
        <w:t>&lt;RepeatBlock-By&gt;&lt;Members&gt;</w:t>
      </w:r>
      <w:r w:rsidRPr="002E7E9E">
        <w:rPr>
          <w:color w:val="000000" w:themeColor="text1"/>
        </w:rPr>
        <w:t>Carmen</w:t>
      </w:r>
      <w:r w:rsidRPr="002E7E9E">
        <w:rPr>
          <w:color w:val="000000" w:themeColor="text1"/>
        </w:rPr>
        <w:t xml:space="preserve"> </w:t>
      </w:r>
      <w:r w:rsidRPr="002E7E9E">
        <w:rPr>
          <w:color w:val="000000" w:themeColor="text1"/>
        </w:rPr>
        <w:t>Crespo</w:t>
      </w:r>
      <w:r w:rsidRPr="002E7E9E">
        <w:rPr>
          <w:color w:val="000000" w:themeColor="text1"/>
        </w:rPr>
        <w:t xml:space="preserve"> </w:t>
      </w:r>
      <w:r w:rsidRPr="002E7E9E">
        <w:rPr>
          <w:color w:val="000000" w:themeColor="text1"/>
        </w:rPr>
        <w:t>Díaz</w:t>
      </w:r>
      <w:r w:rsidRPr="002E7E9E">
        <w:rPr>
          <w:color w:val="000000" w:themeColor="text1"/>
        </w:rPr>
        <w:t xml:space="preserve">, </w:t>
      </w:r>
      <w:r w:rsidRPr="002E7E9E">
        <w:rPr>
          <w:color w:val="000000" w:themeColor="text1"/>
        </w:rPr>
        <w:t>Esther</w:t>
      </w:r>
      <w:r w:rsidRPr="002E7E9E">
        <w:rPr>
          <w:color w:val="000000" w:themeColor="text1"/>
        </w:rPr>
        <w:t xml:space="preserve"> </w:t>
      </w:r>
      <w:r w:rsidRPr="002E7E9E">
        <w:rPr>
          <w:color w:val="000000" w:themeColor="text1"/>
        </w:rPr>
        <w:t>Herranz</w:t>
      </w:r>
      <w:r w:rsidRPr="002E7E9E">
        <w:rPr>
          <w:color w:val="000000" w:themeColor="text1"/>
        </w:rPr>
        <w:t xml:space="preserve"> </w:t>
      </w:r>
      <w:r w:rsidRPr="002E7E9E">
        <w:rPr>
          <w:color w:val="000000" w:themeColor="text1"/>
        </w:rPr>
        <w:t>García</w:t>
      </w:r>
      <w:r w:rsidRPr="002E7E9E">
        <w:rPr>
          <w:color w:val="000000" w:themeColor="text1"/>
        </w:rPr>
        <w:t xml:space="preserve">, </w:t>
      </w:r>
      <w:r w:rsidRPr="002E7E9E">
        <w:rPr>
          <w:color w:val="000000" w:themeColor="text1"/>
        </w:rPr>
        <w:t>Susana</w:t>
      </w:r>
      <w:r w:rsidRPr="002E7E9E">
        <w:rPr>
          <w:color w:val="000000" w:themeColor="text1"/>
        </w:rPr>
        <w:t xml:space="preserve"> </w:t>
      </w:r>
      <w:r w:rsidRPr="002E7E9E">
        <w:rPr>
          <w:color w:val="000000" w:themeColor="text1"/>
        </w:rPr>
        <w:t>Solís</w:t>
      </w:r>
      <w:r w:rsidRPr="002E7E9E">
        <w:rPr>
          <w:color w:val="000000" w:themeColor="text1"/>
        </w:rPr>
        <w:t xml:space="preserve"> </w:t>
      </w:r>
      <w:r w:rsidRPr="002E7E9E">
        <w:rPr>
          <w:color w:val="000000" w:themeColor="text1"/>
        </w:rPr>
        <w:t>Pérez</w:t>
      </w:r>
      <w:r w:rsidRPr="002E7E9E">
        <w:rPr>
          <w:color w:val="000000" w:themeColor="text1"/>
        </w:rPr>
        <w:t xml:space="preserve">, Juan </w:t>
      </w:r>
      <w:r w:rsidRPr="002E7E9E">
        <w:rPr>
          <w:color w:val="000000" w:themeColor="text1"/>
        </w:rPr>
        <w:t>Ignacio</w:t>
      </w:r>
      <w:r w:rsidRPr="002E7E9E">
        <w:rPr>
          <w:color w:val="000000" w:themeColor="text1"/>
        </w:rPr>
        <w:t xml:space="preserve"> </w:t>
      </w:r>
      <w:r w:rsidRPr="002E7E9E">
        <w:rPr>
          <w:color w:val="000000" w:themeColor="text1"/>
        </w:rPr>
        <w:t>Zoido</w:t>
      </w:r>
      <w:r w:rsidRPr="002E7E9E">
        <w:rPr>
          <w:color w:val="000000" w:themeColor="text1"/>
        </w:rPr>
        <w:t xml:space="preserve"> </w:t>
      </w:r>
      <w:r w:rsidRPr="002E7E9E">
        <w:rPr>
          <w:color w:val="000000" w:themeColor="text1"/>
        </w:rPr>
        <w:t>Álvarez</w:t>
      </w:r>
      <w:r w:rsidRPr="002E7E9E">
        <w:rPr>
          <w:color w:val="000000" w:themeColor="text1"/>
        </w:rPr>
        <w:t xml:space="preserve">, Antonio </w:t>
      </w:r>
      <w:r w:rsidRPr="002E7E9E">
        <w:rPr>
          <w:color w:val="000000" w:themeColor="text1"/>
        </w:rPr>
        <w:t>López-Istúriz</w:t>
      </w:r>
      <w:r w:rsidRPr="002E7E9E">
        <w:rPr>
          <w:color w:val="000000" w:themeColor="text1"/>
        </w:rPr>
        <w:t xml:space="preserve"> </w:t>
      </w:r>
      <w:r w:rsidRPr="002E7E9E">
        <w:rPr>
          <w:color w:val="000000" w:themeColor="text1"/>
        </w:rPr>
        <w:t>White</w:t>
      </w:r>
      <w:r w:rsidRPr="002E7E9E">
        <w:rPr>
          <w:color w:val="000000" w:themeColor="text1"/>
        </w:rPr>
        <w:t xml:space="preserve">, Elena Nevado del </w:t>
      </w:r>
      <w:r w:rsidRPr="002E7E9E">
        <w:rPr>
          <w:color w:val="000000" w:themeColor="text1"/>
        </w:rPr>
        <w:t>Campo</w:t>
      </w:r>
      <w:r w:rsidRPr="002E7E9E">
        <w:rPr>
          <w:rStyle w:val="HideTWBExt"/>
        </w:rPr>
        <w:t>&lt;/Members&gt;</w:t>
      </w:r>
    </w:p>
    <w:p w:rsidR="00E66E11" w:rsidRPr="002E7E9E" w:rsidP="00E66E11" w14:paraId="5158C28C" w14:textId="77777777">
      <w:pPr>
        <w:rPr>
          <w:color w:val="000000" w:themeColor="text1"/>
        </w:rPr>
      </w:pPr>
      <w:r w:rsidRPr="002E7E9E">
        <w:rPr>
          <w:rStyle w:val="HideTWBExt"/>
        </w:rPr>
        <w:t>&lt;/RepeatBlock-By&gt;</w:t>
      </w:r>
    </w:p>
    <w:p w:rsidR="00E66E11" w:rsidRPr="002E7E9E" w:rsidP="00E66E11" w14:paraId="552C6567"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233AF384" w14:textId="77777777">
      <w:pPr>
        <w:pStyle w:val="NormalBold"/>
        <w:rPr>
          <w:color w:val="000000" w:themeColor="text1"/>
        </w:rPr>
      </w:pPr>
      <w:r w:rsidRPr="002E7E9E">
        <w:rPr>
          <w:rStyle w:val="HideTWBExt"/>
        </w:rPr>
        <w:t>&lt;Article&gt;</w:t>
      </w:r>
      <w:r w:rsidRPr="002E7E9E">
        <w:rPr>
          <w:color w:val="000000" w:themeColor="text1"/>
        </w:rPr>
        <w:t>Článok 1 – odsek 1 – bod 8 a (nový)</w:t>
      </w:r>
      <w:r w:rsidRPr="002E7E9E">
        <w:rPr>
          <w:rStyle w:val="HideTWBExt"/>
        </w:rPr>
        <w:t>&lt;/Article&gt;</w:t>
      </w:r>
    </w:p>
    <w:p w:rsidR="00E66E11" w:rsidRPr="002E7E9E" w:rsidP="00E66E11" w14:paraId="279CD34A"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46628A89" w14:textId="77777777">
      <w:pPr>
        <w:rPr>
          <w:color w:val="000000" w:themeColor="text1"/>
        </w:rPr>
      </w:pPr>
      <w:r w:rsidRPr="002E7E9E">
        <w:rPr>
          <w:rStyle w:val="HideTWBExt"/>
        </w:rPr>
        <w:t>&lt;Article2&gt;</w:t>
      </w:r>
      <w:r w:rsidRPr="002E7E9E">
        <w:rPr>
          <w:color w:val="000000" w:themeColor="text1"/>
        </w:rPr>
        <w:t>Článok 18 – odsek 3a (nový)</w:t>
      </w:r>
      <w:r w:rsidRPr="002E7E9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2DF755F" w14:textId="77777777" w:rsidTr="0035762F">
        <w:tblPrEx>
          <w:tblW w:w="9750" w:type="dxa"/>
          <w:jc w:val="center"/>
          <w:tblLayout w:type="fixed"/>
          <w:tblCellMar>
            <w:left w:w="340" w:type="dxa"/>
            <w:right w:w="340" w:type="dxa"/>
          </w:tblCellMar>
          <w:tblLook w:val="04A0"/>
        </w:tblPrEx>
        <w:trPr>
          <w:jc w:val="center"/>
        </w:trPr>
        <w:tc>
          <w:tcPr>
            <w:tcW w:w="9752" w:type="dxa"/>
            <w:gridSpan w:val="2"/>
          </w:tcPr>
          <w:p w:rsidR="00E66E11" w:rsidRPr="002E7E9E" w:rsidP="0035762F" w14:paraId="4D697CA4" w14:textId="77777777">
            <w:pPr>
              <w:keepNext/>
              <w:rPr>
                <w:color w:val="000000" w:themeColor="text1"/>
              </w:rPr>
            </w:pPr>
          </w:p>
        </w:tc>
      </w:tr>
      <w:tr w14:paraId="407E47BE"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31A69687" w14:textId="77777777">
            <w:pPr>
              <w:pStyle w:val="ColumnHeading"/>
              <w:keepNext/>
              <w:rPr>
                <w:color w:val="000000" w:themeColor="text1"/>
                <w:lang w:val="sk-SK"/>
              </w:rPr>
            </w:pPr>
            <w:r w:rsidRPr="002E7E9E">
              <w:rPr>
                <w:color w:val="000000" w:themeColor="text1"/>
                <w:lang w:val="sk-SK"/>
              </w:rPr>
              <w:t>Platný text</w:t>
            </w:r>
          </w:p>
        </w:tc>
        <w:tc>
          <w:tcPr>
            <w:tcW w:w="4876" w:type="dxa"/>
            <w:hideMark/>
          </w:tcPr>
          <w:p w:rsidR="00E66E11" w:rsidRPr="002E7E9E" w:rsidP="0035762F" w14:paraId="5EE98ACA" w14:textId="77777777">
            <w:pPr>
              <w:pStyle w:val="ColumnHeading"/>
              <w:keepNext/>
              <w:rPr>
                <w:color w:val="000000" w:themeColor="text1"/>
                <w:lang w:val="sk-SK"/>
              </w:rPr>
            </w:pPr>
            <w:r w:rsidRPr="002E7E9E">
              <w:rPr>
                <w:color w:val="000000" w:themeColor="text1"/>
                <w:lang w:val="sk-SK"/>
              </w:rPr>
              <w:t>Pozmeňujúci návrh</w:t>
            </w:r>
          </w:p>
        </w:tc>
      </w:tr>
      <w:tr w14:paraId="48834B5B"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47930E21" w14:textId="77777777">
            <w:pPr>
              <w:pStyle w:val="Normal6"/>
              <w:rPr>
                <w:color w:val="000000" w:themeColor="text1"/>
                <w:lang w:val="sk-SK"/>
              </w:rPr>
            </w:pPr>
          </w:p>
        </w:tc>
        <w:tc>
          <w:tcPr>
            <w:tcW w:w="4876" w:type="dxa"/>
            <w:hideMark/>
          </w:tcPr>
          <w:p w:rsidR="00E66E11" w:rsidRPr="002E7E9E" w:rsidP="0035762F" w14:paraId="6F91D41D" w14:textId="77777777">
            <w:pPr>
              <w:pStyle w:val="Normal6"/>
              <w:rPr>
                <w:color w:val="000000" w:themeColor="text1"/>
                <w:szCs w:val="24"/>
                <w:lang w:val="sk-SK"/>
              </w:rPr>
            </w:pPr>
            <w:r w:rsidRPr="002E7E9E">
              <w:rPr>
                <w:b/>
                <w:i/>
                <w:color w:val="000000" w:themeColor="text1"/>
                <w:lang w:val="sk-SK"/>
              </w:rPr>
              <w:t>8a.</w:t>
            </w:r>
            <w:r w:rsidRPr="002E7E9E">
              <w:rPr>
                <w:b/>
                <w:i/>
                <w:color w:val="000000" w:themeColor="text1"/>
                <w:lang w:val="sk-SK"/>
              </w:rPr>
              <w:tab/>
              <w:t>Článok 18 sa mení takto:</w:t>
            </w:r>
          </w:p>
        </w:tc>
      </w:tr>
      <w:tr w14:paraId="1E166E4B"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6FEEAE68" w14:textId="77777777">
            <w:pPr>
              <w:pStyle w:val="Normal6"/>
              <w:rPr>
                <w:color w:val="000000" w:themeColor="text1"/>
                <w:lang w:val="sk-SK"/>
              </w:rPr>
            </w:pPr>
          </w:p>
        </w:tc>
        <w:tc>
          <w:tcPr>
            <w:tcW w:w="4876" w:type="dxa"/>
            <w:hideMark/>
          </w:tcPr>
          <w:p w:rsidR="00E66E11" w:rsidRPr="002E7E9E" w:rsidP="0035762F" w14:paraId="32A5CF82" w14:textId="77777777">
            <w:pPr>
              <w:pStyle w:val="Normal6"/>
              <w:rPr>
                <w:color w:val="000000" w:themeColor="text1"/>
                <w:szCs w:val="24"/>
                <w:lang w:val="sk-SK"/>
              </w:rPr>
            </w:pPr>
            <w:r w:rsidRPr="002E7E9E">
              <w:rPr>
                <w:b/>
                <w:i/>
                <w:color w:val="000000" w:themeColor="text1"/>
                <w:lang w:val="sk-SK"/>
              </w:rPr>
              <w:t>b) Dopĺňa sa tento odsek:</w:t>
            </w:r>
          </w:p>
        </w:tc>
      </w:tr>
      <w:tr w14:paraId="0A62662F"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5D91F256" w14:textId="77777777">
            <w:pPr>
              <w:pStyle w:val="Normal6"/>
              <w:rPr>
                <w:color w:val="000000" w:themeColor="text1"/>
                <w:lang w:val="sk-SK"/>
              </w:rPr>
            </w:pPr>
          </w:p>
        </w:tc>
        <w:tc>
          <w:tcPr>
            <w:tcW w:w="4876" w:type="dxa"/>
            <w:hideMark/>
          </w:tcPr>
          <w:p w:rsidR="00E66E11" w:rsidRPr="002E7E9E" w:rsidP="0035762F" w14:paraId="430AA4D5" w14:textId="77777777">
            <w:pPr>
              <w:pStyle w:val="Normal6"/>
              <w:rPr>
                <w:color w:val="000000" w:themeColor="text1"/>
                <w:szCs w:val="24"/>
                <w:lang w:val="sk-SK"/>
              </w:rPr>
            </w:pPr>
            <w:r w:rsidRPr="002E7E9E">
              <w:rPr>
                <w:b/>
                <w:i/>
                <w:color w:val="000000" w:themeColor="text1"/>
                <w:lang w:val="sk-SK"/>
              </w:rPr>
              <w:t>3a. Ak aspoň dva členské štáty formálne požiadajú o posúdenie potreby poskytnutia podpory na súkromné skladovanie, Komisia posúdi situáciu a najneskôr do pätnástich dní zvolá konzultáciu s členskými štátmi.</w:t>
            </w:r>
          </w:p>
        </w:tc>
      </w:tr>
      <w:tr w14:paraId="4386ECEC"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7BF6D4A4" w14:textId="77777777">
            <w:pPr>
              <w:pStyle w:val="Normal6"/>
              <w:rPr>
                <w:color w:val="000000" w:themeColor="text1"/>
                <w:lang w:val="sk-SK"/>
              </w:rPr>
            </w:pPr>
          </w:p>
        </w:tc>
        <w:tc>
          <w:tcPr>
            <w:tcW w:w="4876" w:type="dxa"/>
            <w:hideMark/>
          </w:tcPr>
          <w:p w:rsidR="00E66E11" w:rsidRPr="002E7E9E" w:rsidP="0035762F" w14:paraId="474880ED" w14:textId="77777777">
            <w:pPr>
              <w:pStyle w:val="Normal6"/>
              <w:rPr>
                <w:color w:val="000000" w:themeColor="text1"/>
                <w:szCs w:val="24"/>
                <w:lang w:val="sk-SK"/>
              </w:rPr>
            </w:pPr>
            <w:r w:rsidRPr="002E7E9E">
              <w:rPr>
                <w:b/>
                <w:i/>
                <w:color w:val="000000" w:themeColor="text1"/>
                <w:lang w:val="sk-SK"/>
              </w:rPr>
              <w:t xml:space="preserve"> </w:t>
            </w:r>
          </w:p>
        </w:tc>
      </w:tr>
    </w:tbl>
    <w:p w:rsidR="00E66E11" w:rsidRPr="002E7E9E" w:rsidP="00E66E11" w14:paraId="2A3BF7FF"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{ES}</w:t>
      </w:r>
      <w:r w:rsidRPr="002E7E9E">
        <w:rPr>
          <w:noProof w:val="0"/>
          <w:color w:val="000000" w:themeColor="text1"/>
          <w:lang w:val="sk-SK"/>
        </w:rPr>
        <w:t>es</w:t>
      </w:r>
      <w:r w:rsidRPr="002E7E9E">
        <w:rPr>
          <w:rStyle w:val="HideTWBExt"/>
          <w:lang w:val="sk-SK"/>
        </w:rPr>
        <w:t>&lt;/Original&gt;</w:t>
      </w:r>
    </w:p>
    <w:p w:rsidR="00E66E11" w:rsidRPr="002E7E9E" w:rsidP="00E66E11" w14:paraId="59A5B871" w14:textId="77777777">
      <w:pPr>
        <w:pStyle w:val="CrossRef"/>
        <w:rPr>
          <w:color w:val="000000" w:themeColor="text1"/>
          <w:lang w:val="sk-SK"/>
        </w:rPr>
      </w:pPr>
      <w:r w:rsidRPr="002E7E9E">
        <w:rPr>
          <w:color w:val="000000" w:themeColor="text1"/>
          <w:lang w:val="sk-SK"/>
        </w:rPr>
        <w:t>(32013R1308)</w:t>
      </w:r>
    </w:p>
    <w:p w:rsidR="0049003B" w:rsidRPr="002E7E9E" w:rsidP="00E66E11" w14:paraId="02AF29D6" w14:textId="45A1B9D7">
      <w:pPr>
        <w:rPr>
          <w:color w:val="000000" w:themeColor="text1"/>
        </w:rPr>
      </w:pPr>
      <w:r w:rsidRPr="002E7E9E">
        <w:rPr>
          <w:rStyle w:val="HideTWBExt"/>
        </w:rPr>
        <w:t>&lt;/AmendB&gt;</w:t>
      </w:r>
    </w:p>
    <w:p w:rsidR="00E66E11" w:rsidRPr="002E7E9E" w:rsidP="00E66E11" w14:paraId="315FC277"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444</w:t>
      </w:r>
      <w:r w:rsidRPr="002E7E9E">
        <w:rPr>
          <w:rStyle w:val="HideTWBExt"/>
          <w:lang w:val="sk-SK"/>
        </w:rPr>
        <w:t>&lt;/NumAmB&gt;</w:t>
      </w:r>
    </w:p>
    <w:p w:rsidR="00E66E11" w:rsidRPr="002E7E9E" w:rsidP="00E66E11" w14:paraId="41B40D1F" w14:textId="77777777">
      <w:pPr>
        <w:pStyle w:val="NormalBold"/>
        <w:rPr>
          <w:color w:val="000000" w:themeColor="text1"/>
        </w:rPr>
      </w:pPr>
      <w:r w:rsidRPr="002E7E9E">
        <w:rPr>
          <w:rStyle w:val="HideTWBExt"/>
        </w:rPr>
        <w:t>&lt;RepeatBlock-By&gt;&lt;Members&gt;</w:t>
      </w:r>
      <w:r w:rsidRPr="002E7E9E">
        <w:rPr>
          <w:color w:val="000000" w:themeColor="text1"/>
        </w:rPr>
        <w:t>Céline</w:t>
      </w:r>
      <w:r w:rsidRPr="002E7E9E">
        <w:rPr>
          <w:color w:val="000000" w:themeColor="text1"/>
        </w:rPr>
        <w:t xml:space="preserve"> </w:t>
      </w:r>
      <w:r w:rsidRPr="002E7E9E">
        <w:rPr>
          <w:color w:val="000000" w:themeColor="text1"/>
        </w:rPr>
        <w:t>Imart</w:t>
      </w:r>
      <w:r w:rsidRPr="002E7E9E">
        <w:rPr>
          <w:rStyle w:val="HideTWBExt"/>
        </w:rPr>
        <w:t>&lt;/Members&gt;</w:t>
      </w:r>
    </w:p>
    <w:p w:rsidR="00E66E11" w:rsidRPr="002E7E9E" w:rsidP="00E66E11" w14:paraId="336844F4" w14:textId="77777777">
      <w:pPr>
        <w:rPr>
          <w:color w:val="000000" w:themeColor="text1"/>
        </w:rPr>
      </w:pPr>
      <w:r w:rsidRPr="002E7E9E">
        <w:rPr>
          <w:rStyle w:val="HideTWBExt"/>
        </w:rPr>
        <w:t>&lt;/RepeatBlock-By&gt;</w:t>
      </w:r>
    </w:p>
    <w:p w:rsidR="00E66E11" w:rsidRPr="002E7E9E" w:rsidP="00E66E11" w14:paraId="422A08FA"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61A72B78" w14:textId="77777777">
      <w:pPr>
        <w:pStyle w:val="NormalBold"/>
        <w:rPr>
          <w:color w:val="000000" w:themeColor="text1"/>
        </w:rPr>
      </w:pPr>
      <w:r w:rsidRPr="002E7E9E">
        <w:rPr>
          <w:rStyle w:val="HideTWBExt"/>
        </w:rPr>
        <w:t>&lt;Article&gt;</w:t>
      </w:r>
      <w:r w:rsidRPr="002E7E9E">
        <w:rPr>
          <w:color w:val="000000" w:themeColor="text1"/>
        </w:rPr>
        <w:t>Článok 1 – odsek 1 – bod 7 a (nový)</w:t>
      </w:r>
      <w:r w:rsidRPr="002E7E9E">
        <w:rPr>
          <w:rStyle w:val="HideTWBExt"/>
        </w:rPr>
        <w:t>&lt;/Article&gt;</w:t>
      </w:r>
    </w:p>
    <w:p w:rsidR="00E66E11" w:rsidRPr="002E7E9E" w:rsidP="00E66E11" w14:paraId="653B93D3"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39A301CF" w14:textId="77777777">
      <w:pPr>
        <w:rPr>
          <w:color w:val="000000" w:themeColor="text1"/>
        </w:rPr>
      </w:pPr>
      <w:r w:rsidRPr="002E7E9E">
        <w:rPr>
          <w:rStyle w:val="HideTWBExt"/>
        </w:rPr>
        <w:t>&lt;Article2&gt;</w:t>
      </w:r>
      <w:r w:rsidRPr="002E7E9E">
        <w:rPr>
          <w:color w:val="000000" w:themeColor="text1"/>
        </w:rPr>
        <w:t>Článok 18 – odsek 3a (nový)</w:t>
      </w:r>
      <w:r w:rsidRPr="002E7E9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4B17EBA" w14:textId="77777777" w:rsidTr="0035762F">
        <w:tblPrEx>
          <w:tblW w:w="9750" w:type="dxa"/>
          <w:jc w:val="center"/>
          <w:tblLayout w:type="fixed"/>
          <w:tblCellMar>
            <w:left w:w="340" w:type="dxa"/>
            <w:right w:w="340" w:type="dxa"/>
          </w:tblCellMar>
          <w:tblLook w:val="04A0"/>
        </w:tblPrEx>
        <w:trPr>
          <w:jc w:val="center"/>
        </w:trPr>
        <w:tc>
          <w:tcPr>
            <w:tcW w:w="9752" w:type="dxa"/>
            <w:gridSpan w:val="2"/>
          </w:tcPr>
          <w:p w:rsidR="00E66E11" w:rsidRPr="002E7E9E" w:rsidP="0035762F" w14:paraId="3D893B37" w14:textId="77777777">
            <w:pPr>
              <w:keepNext/>
              <w:rPr>
                <w:color w:val="000000" w:themeColor="text1"/>
              </w:rPr>
            </w:pPr>
          </w:p>
        </w:tc>
      </w:tr>
      <w:tr w14:paraId="41DD17CE"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385785EE" w14:textId="77777777">
            <w:pPr>
              <w:pStyle w:val="ColumnHeading"/>
              <w:keepNext/>
              <w:rPr>
                <w:color w:val="000000" w:themeColor="text1"/>
                <w:lang w:val="sk-SK"/>
              </w:rPr>
            </w:pPr>
            <w:r w:rsidRPr="002E7E9E">
              <w:rPr>
                <w:color w:val="000000" w:themeColor="text1"/>
                <w:lang w:val="sk-SK"/>
              </w:rPr>
              <w:t>Platný text</w:t>
            </w:r>
          </w:p>
        </w:tc>
        <w:tc>
          <w:tcPr>
            <w:tcW w:w="4876" w:type="dxa"/>
            <w:hideMark/>
          </w:tcPr>
          <w:p w:rsidR="00E66E11" w:rsidRPr="002E7E9E" w:rsidP="0035762F" w14:paraId="10B9C591" w14:textId="77777777">
            <w:pPr>
              <w:pStyle w:val="ColumnHeading"/>
              <w:keepNext/>
              <w:rPr>
                <w:color w:val="000000" w:themeColor="text1"/>
                <w:lang w:val="sk-SK"/>
              </w:rPr>
            </w:pPr>
            <w:r w:rsidRPr="002E7E9E">
              <w:rPr>
                <w:color w:val="000000" w:themeColor="text1"/>
                <w:lang w:val="sk-SK"/>
              </w:rPr>
              <w:t>Pozmeňujúci návrh</w:t>
            </w:r>
          </w:p>
        </w:tc>
      </w:tr>
      <w:tr w14:paraId="250CC213"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59E7024A" w14:textId="77777777">
            <w:pPr>
              <w:pStyle w:val="Normal6"/>
              <w:rPr>
                <w:color w:val="000000" w:themeColor="text1"/>
                <w:lang w:val="sk-SK"/>
              </w:rPr>
            </w:pPr>
          </w:p>
        </w:tc>
        <w:tc>
          <w:tcPr>
            <w:tcW w:w="4876" w:type="dxa"/>
            <w:hideMark/>
          </w:tcPr>
          <w:p w:rsidR="00E66E11" w:rsidRPr="002E7E9E" w:rsidP="0035762F" w14:paraId="0E4FC387" w14:textId="77777777">
            <w:pPr>
              <w:pStyle w:val="Normal6"/>
              <w:rPr>
                <w:color w:val="000000" w:themeColor="text1"/>
                <w:szCs w:val="24"/>
                <w:lang w:val="sk-SK"/>
              </w:rPr>
            </w:pPr>
            <w:r w:rsidRPr="002E7E9E">
              <w:rPr>
                <w:b/>
                <w:i/>
                <w:color w:val="000000" w:themeColor="text1"/>
                <w:lang w:val="sk-SK"/>
              </w:rPr>
              <w:t>7a.</w:t>
            </w:r>
            <w:r w:rsidRPr="002E7E9E">
              <w:rPr>
                <w:b/>
                <w:i/>
                <w:color w:val="000000" w:themeColor="text1"/>
                <w:lang w:val="sk-SK"/>
              </w:rPr>
              <w:tab/>
            </w:r>
            <w:r w:rsidRPr="002E7E9E">
              <w:rPr>
                <w:color w:val="000000" w:themeColor="text1"/>
                <w:lang w:val="sk-SK"/>
              </w:rPr>
              <w:t>Článok 18 Podmienky udelenia povolenia</w:t>
            </w:r>
          </w:p>
        </w:tc>
      </w:tr>
      <w:tr w14:paraId="7AA595F1"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757E16EF" w14:textId="77777777">
            <w:pPr>
              <w:pStyle w:val="Normal6"/>
              <w:rPr>
                <w:color w:val="000000" w:themeColor="text1"/>
                <w:lang w:val="sk-SK"/>
              </w:rPr>
            </w:pPr>
          </w:p>
        </w:tc>
        <w:tc>
          <w:tcPr>
            <w:tcW w:w="4876" w:type="dxa"/>
            <w:hideMark/>
          </w:tcPr>
          <w:p w:rsidR="00E66E11" w:rsidRPr="002E7E9E" w:rsidP="0035762F" w14:paraId="0142CC55" w14:textId="77777777">
            <w:pPr>
              <w:pStyle w:val="Normal6"/>
              <w:rPr>
                <w:color w:val="000000" w:themeColor="text1"/>
                <w:szCs w:val="24"/>
                <w:lang w:val="sk-SK"/>
              </w:rPr>
            </w:pPr>
            <w:r w:rsidRPr="002E7E9E">
              <w:rPr>
                <w:b/>
                <w:i/>
                <w:color w:val="000000" w:themeColor="text1"/>
                <w:lang w:val="sk-SK"/>
              </w:rPr>
              <w:t>1a (nový). Podpora Únie sa poskytuje v rámci jednotnej bezpečnostnej siete uvedenej v článku 32 nariadenia (EÚ) XXX/XXX, ktorým sa zriaďuje mechanizmus EÚ.</w:t>
            </w:r>
          </w:p>
        </w:tc>
      </w:tr>
      <w:tr w14:paraId="2BF3D76B"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3D76402E" w14:textId="77777777">
            <w:pPr>
              <w:pStyle w:val="Normal6"/>
              <w:rPr>
                <w:color w:val="000000" w:themeColor="text1"/>
                <w:lang w:val="sk-SK"/>
              </w:rPr>
            </w:pPr>
          </w:p>
        </w:tc>
        <w:tc>
          <w:tcPr>
            <w:tcW w:w="4876" w:type="dxa"/>
            <w:hideMark/>
          </w:tcPr>
          <w:p w:rsidR="00E66E11" w:rsidRPr="002E7E9E" w:rsidP="0035762F" w14:paraId="7C88ECDD" w14:textId="77777777">
            <w:pPr>
              <w:pStyle w:val="Normal6"/>
              <w:rPr>
                <w:color w:val="000000" w:themeColor="text1"/>
                <w:szCs w:val="24"/>
                <w:lang w:val="sk-SK"/>
              </w:rPr>
            </w:pPr>
            <w:r w:rsidRPr="002E7E9E">
              <w:rPr>
                <w:b/>
                <w:i/>
                <w:color w:val="000000" w:themeColor="text1"/>
                <w:lang w:val="sk-SK"/>
              </w:rPr>
              <w:t xml:space="preserve"> </w:t>
            </w:r>
          </w:p>
        </w:tc>
      </w:tr>
    </w:tbl>
    <w:p w:rsidR="00E66E11" w:rsidRPr="002E7E9E" w:rsidP="00E66E11" w14:paraId="449BE489"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{FR}</w:t>
      </w:r>
      <w:r w:rsidRPr="002E7E9E">
        <w:rPr>
          <w:noProof w:val="0"/>
          <w:color w:val="000000" w:themeColor="text1"/>
          <w:lang w:val="sk-SK"/>
        </w:rPr>
        <w:t>fr</w:t>
      </w:r>
      <w:r w:rsidRPr="002E7E9E">
        <w:rPr>
          <w:rStyle w:val="HideTWBExt"/>
          <w:lang w:val="sk-SK"/>
        </w:rPr>
        <w:t>&lt;/Original&gt;</w:t>
      </w:r>
    </w:p>
    <w:p w:rsidR="00E66E11" w:rsidRPr="002E7E9E" w:rsidP="00E66E11" w14:paraId="2B9B2C3E" w14:textId="77777777">
      <w:pPr>
        <w:pStyle w:val="CrossRef"/>
        <w:rPr>
          <w:color w:val="000000" w:themeColor="text1"/>
          <w:lang w:val="sk-SK"/>
        </w:rPr>
      </w:pPr>
      <w:r w:rsidRPr="002E7E9E">
        <w:rPr>
          <w:color w:val="000000" w:themeColor="text1"/>
          <w:lang w:val="sk-SK"/>
        </w:rPr>
        <w:t>(Nariadenie 1308/2013)</w:t>
      </w:r>
    </w:p>
    <w:p w:rsidR="0049003B" w:rsidRPr="002E7E9E" w:rsidP="00E66E11" w14:paraId="64505F80" w14:textId="7AFD2382">
      <w:pPr>
        <w:rPr>
          <w:color w:val="000000" w:themeColor="text1"/>
        </w:rPr>
      </w:pPr>
      <w:r w:rsidRPr="002E7E9E">
        <w:rPr>
          <w:rStyle w:val="HideTWBExt"/>
        </w:rPr>
        <w:t>&lt;/AmendB&gt;</w:t>
      </w:r>
    </w:p>
    <w:p w:rsidR="00E66E11" w:rsidRPr="002E7E9E" w:rsidP="00E66E11" w14:paraId="580570CA"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445</w:t>
      </w:r>
      <w:r w:rsidRPr="002E7E9E">
        <w:rPr>
          <w:rStyle w:val="HideTWBExt"/>
          <w:lang w:val="sk-SK"/>
        </w:rPr>
        <w:t>&lt;/NumAmB&gt;</w:t>
      </w:r>
    </w:p>
    <w:p w:rsidR="00E66E11" w:rsidRPr="002E7E9E" w:rsidP="00E66E11" w14:paraId="63C4CEEC" w14:textId="77777777">
      <w:pPr>
        <w:pStyle w:val="NormalBold"/>
        <w:rPr>
          <w:color w:val="000000" w:themeColor="text1"/>
        </w:rPr>
      </w:pPr>
      <w:r w:rsidRPr="002E7E9E">
        <w:rPr>
          <w:rStyle w:val="HideTWBExt"/>
        </w:rPr>
        <w:t>&lt;RepeatBlock-By&gt;&lt;Members&gt;</w:t>
      </w:r>
      <w:r w:rsidRPr="002E7E9E">
        <w:rPr>
          <w:color w:val="000000" w:themeColor="text1"/>
        </w:rPr>
        <w:t>Céline</w:t>
      </w:r>
      <w:r w:rsidRPr="002E7E9E">
        <w:rPr>
          <w:color w:val="000000" w:themeColor="text1"/>
        </w:rPr>
        <w:t xml:space="preserve"> </w:t>
      </w:r>
      <w:r w:rsidRPr="002E7E9E">
        <w:rPr>
          <w:color w:val="000000" w:themeColor="text1"/>
        </w:rPr>
        <w:t>Imart</w:t>
      </w:r>
      <w:r w:rsidRPr="002E7E9E">
        <w:rPr>
          <w:rStyle w:val="HideTWBExt"/>
        </w:rPr>
        <w:t>&lt;/Members&gt;</w:t>
      </w:r>
    </w:p>
    <w:p w:rsidR="00E66E11" w:rsidRPr="002E7E9E" w:rsidP="00E66E11" w14:paraId="10430FE6" w14:textId="77777777">
      <w:pPr>
        <w:rPr>
          <w:color w:val="000000" w:themeColor="text1"/>
        </w:rPr>
      </w:pPr>
      <w:r w:rsidRPr="002E7E9E">
        <w:rPr>
          <w:rStyle w:val="HideTWBExt"/>
        </w:rPr>
        <w:t>&lt;/RepeatBlock-By&gt;</w:t>
      </w:r>
    </w:p>
    <w:p w:rsidR="00E66E11" w:rsidRPr="002E7E9E" w:rsidP="00E66E11" w14:paraId="77C5AE10"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75B38EE6" w14:textId="77777777">
      <w:pPr>
        <w:pStyle w:val="NormalBold"/>
        <w:rPr>
          <w:color w:val="000000" w:themeColor="text1"/>
        </w:rPr>
      </w:pPr>
      <w:r w:rsidRPr="002E7E9E">
        <w:rPr>
          <w:rStyle w:val="HideTWBExt"/>
        </w:rPr>
        <w:t>&lt;Article&gt;</w:t>
      </w:r>
      <w:r w:rsidRPr="002E7E9E">
        <w:rPr>
          <w:color w:val="000000" w:themeColor="text1"/>
        </w:rPr>
        <w:t>Článok 1 – odsek 1 – bod 7 a (nový)</w:t>
      </w:r>
      <w:r w:rsidRPr="002E7E9E">
        <w:rPr>
          <w:rStyle w:val="HideTWBExt"/>
        </w:rPr>
        <w:t>&lt;/Article&gt;</w:t>
      </w:r>
    </w:p>
    <w:p w:rsidR="00E66E11" w:rsidRPr="002E7E9E" w:rsidP="00E66E11" w14:paraId="047E0DC3"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72E29D38" w14:textId="77777777">
      <w:pPr>
        <w:rPr>
          <w:color w:val="000000" w:themeColor="text1"/>
        </w:rPr>
      </w:pPr>
      <w:r w:rsidRPr="002E7E9E">
        <w:rPr>
          <w:rStyle w:val="HideTWBExt"/>
        </w:rPr>
        <w:t>&lt;Article2&gt;</w:t>
      </w:r>
      <w:r w:rsidRPr="002E7E9E">
        <w:rPr>
          <w:color w:val="000000" w:themeColor="text1"/>
        </w:rPr>
        <w:t>Článok 18 – odsek 3b (nový)</w:t>
      </w:r>
      <w:r w:rsidRPr="002E7E9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48F7A6E" w14:textId="77777777" w:rsidTr="0035762F">
        <w:tblPrEx>
          <w:tblW w:w="9750" w:type="dxa"/>
          <w:jc w:val="center"/>
          <w:tblLayout w:type="fixed"/>
          <w:tblCellMar>
            <w:left w:w="340" w:type="dxa"/>
            <w:right w:w="340" w:type="dxa"/>
          </w:tblCellMar>
          <w:tblLook w:val="04A0"/>
        </w:tblPrEx>
        <w:trPr>
          <w:jc w:val="center"/>
        </w:trPr>
        <w:tc>
          <w:tcPr>
            <w:tcW w:w="9752" w:type="dxa"/>
            <w:gridSpan w:val="2"/>
          </w:tcPr>
          <w:p w:rsidR="00E66E11" w:rsidRPr="002E7E9E" w:rsidP="0035762F" w14:paraId="7AB67410" w14:textId="77777777">
            <w:pPr>
              <w:keepNext/>
              <w:rPr>
                <w:color w:val="000000" w:themeColor="text1"/>
              </w:rPr>
            </w:pPr>
          </w:p>
        </w:tc>
      </w:tr>
      <w:tr w14:paraId="025F4D66"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4F58A819" w14:textId="77777777">
            <w:pPr>
              <w:pStyle w:val="ColumnHeading"/>
              <w:keepNext/>
              <w:rPr>
                <w:color w:val="000000" w:themeColor="text1"/>
                <w:lang w:val="sk-SK"/>
              </w:rPr>
            </w:pPr>
            <w:r w:rsidRPr="002E7E9E">
              <w:rPr>
                <w:color w:val="000000" w:themeColor="text1"/>
                <w:lang w:val="sk-SK"/>
              </w:rPr>
              <w:t>Platný text</w:t>
            </w:r>
          </w:p>
        </w:tc>
        <w:tc>
          <w:tcPr>
            <w:tcW w:w="4876" w:type="dxa"/>
            <w:hideMark/>
          </w:tcPr>
          <w:p w:rsidR="00E66E11" w:rsidRPr="002E7E9E" w:rsidP="0035762F" w14:paraId="1735B4A1" w14:textId="77777777">
            <w:pPr>
              <w:pStyle w:val="ColumnHeading"/>
              <w:keepNext/>
              <w:rPr>
                <w:color w:val="000000" w:themeColor="text1"/>
                <w:lang w:val="sk-SK"/>
              </w:rPr>
            </w:pPr>
            <w:r w:rsidRPr="002E7E9E">
              <w:rPr>
                <w:color w:val="000000" w:themeColor="text1"/>
                <w:lang w:val="sk-SK"/>
              </w:rPr>
              <w:t>Pozmeňujúci návrh</w:t>
            </w:r>
          </w:p>
        </w:tc>
      </w:tr>
      <w:tr w14:paraId="2998FC6C"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1D28EB6B" w14:textId="77777777">
            <w:pPr>
              <w:pStyle w:val="Normal6"/>
              <w:rPr>
                <w:color w:val="000000" w:themeColor="text1"/>
                <w:lang w:val="sk-SK"/>
              </w:rPr>
            </w:pPr>
          </w:p>
        </w:tc>
        <w:tc>
          <w:tcPr>
            <w:tcW w:w="4876" w:type="dxa"/>
            <w:hideMark/>
          </w:tcPr>
          <w:p w:rsidR="00E66E11" w:rsidRPr="002E7E9E" w:rsidP="0035762F" w14:paraId="45DC258A" w14:textId="77777777">
            <w:pPr>
              <w:pStyle w:val="Normal6"/>
              <w:rPr>
                <w:color w:val="000000" w:themeColor="text1"/>
                <w:szCs w:val="24"/>
                <w:lang w:val="sk-SK"/>
              </w:rPr>
            </w:pPr>
            <w:r w:rsidRPr="002E7E9E">
              <w:rPr>
                <w:b/>
                <w:i/>
                <w:color w:val="000000" w:themeColor="text1"/>
                <w:lang w:val="sk-SK"/>
              </w:rPr>
              <w:t>7a.</w:t>
            </w:r>
            <w:r w:rsidRPr="002E7E9E">
              <w:rPr>
                <w:b/>
                <w:i/>
                <w:color w:val="000000" w:themeColor="text1"/>
                <w:lang w:val="sk-SK"/>
              </w:rPr>
              <w:tab/>
            </w:r>
            <w:r w:rsidRPr="002E7E9E">
              <w:rPr>
                <w:color w:val="000000" w:themeColor="text1"/>
                <w:lang w:val="sk-SK"/>
              </w:rPr>
              <w:t>Článok 18 Podmienky udelenia povolenia</w:t>
            </w:r>
          </w:p>
        </w:tc>
      </w:tr>
      <w:tr w14:paraId="219E09DE"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6D18742D" w14:textId="77777777">
            <w:pPr>
              <w:pStyle w:val="Normal6"/>
              <w:rPr>
                <w:color w:val="000000" w:themeColor="text1"/>
                <w:lang w:val="sk-SK"/>
              </w:rPr>
            </w:pPr>
          </w:p>
        </w:tc>
        <w:tc>
          <w:tcPr>
            <w:tcW w:w="4876" w:type="dxa"/>
            <w:hideMark/>
          </w:tcPr>
          <w:p w:rsidR="00E66E11" w:rsidRPr="002E7E9E" w:rsidP="0035762F" w14:paraId="5E2DE459" w14:textId="77777777">
            <w:pPr>
              <w:pStyle w:val="Normal6"/>
              <w:rPr>
                <w:color w:val="000000" w:themeColor="text1"/>
                <w:szCs w:val="24"/>
                <w:lang w:val="sk-SK"/>
              </w:rPr>
            </w:pPr>
            <w:r w:rsidRPr="002E7E9E">
              <w:rPr>
                <w:b/>
                <w:i/>
                <w:color w:val="000000" w:themeColor="text1"/>
                <w:lang w:val="sk-SK"/>
              </w:rPr>
              <w:t>3b. Ak aspoň dva členské štáty požiadajú o posúdenie prípadnej potreby súkromného skladovania, Komisia je povinná v určitej lehote od podania oficiálnej žiadosti posúdiť situáciu a zorganizovať diskusiu s členskými štátmi. V obmedzenej lehote po tejto diskusii a tomto posúdení by Komisia mala, ak to bude považované za potrebné, prijať delegované akty v súlade s článkom 227, ktorými sa poskytne podpora na súkromné skladovanie príslušných výrobkov.</w:t>
            </w:r>
          </w:p>
        </w:tc>
      </w:tr>
      <w:tr w14:paraId="6C717FDE"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46ED53D4" w14:textId="77777777">
            <w:pPr>
              <w:pStyle w:val="Normal6"/>
              <w:rPr>
                <w:color w:val="000000" w:themeColor="text1"/>
                <w:lang w:val="sk-SK"/>
              </w:rPr>
            </w:pPr>
          </w:p>
        </w:tc>
        <w:tc>
          <w:tcPr>
            <w:tcW w:w="4876" w:type="dxa"/>
            <w:hideMark/>
          </w:tcPr>
          <w:p w:rsidR="00E66E11" w:rsidRPr="002E7E9E" w:rsidP="0035762F" w14:paraId="19B5BF1D" w14:textId="77777777">
            <w:pPr>
              <w:pStyle w:val="Normal6"/>
              <w:rPr>
                <w:color w:val="000000" w:themeColor="text1"/>
                <w:szCs w:val="24"/>
                <w:lang w:val="sk-SK"/>
              </w:rPr>
            </w:pPr>
            <w:r w:rsidRPr="002E7E9E">
              <w:rPr>
                <w:b/>
                <w:i/>
                <w:color w:val="000000" w:themeColor="text1"/>
                <w:lang w:val="sk-SK"/>
              </w:rPr>
              <w:t xml:space="preserve"> </w:t>
            </w:r>
          </w:p>
        </w:tc>
      </w:tr>
    </w:tbl>
    <w:p w:rsidR="00E66E11" w:rsidRPr="002E7E9E" w:rsidP="00E66E11" w14:paraId="59435AAA"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{FR}</w:t>
      </w:r>
      <w:r w:rsidRPr="002E7E9E">
        <w:rPr>
          <w:noProof w:val="0"/>
          <w:color w:val="000000" w:themeColor="text1"/>
          <w:lang w:val="sk-SK"/>
        </w:rPr>
        <w:t>fr</w:t>
      </w:r>
      <w:r w:rsidRPr="002E7E9E">
        <w:rPr>
          <w:rStyle w:val="HideTWBExt"/>
          <w:lang w:val="sk-SK"/>
        </w:rPr>
        <w:t>&lt;/Original&gt;</w:t>
      </w:r>
    </w:p>
    <w:p w:rsidR="00E66E11" w:rsidRPr="002E7E9E" w:rsidP="00E66E11" w14:paraId="07F9FEB5" w14:textId="77777777">
      <w:pPr>
        <w:pStyle w:val="CrossRef"/>
        <w:rPr>
          <w:color w:val="000000" w:themeColor="text1"/>
          <w:lang w:val="sk-SK"/>
        </w:rPr>
      </w:pPr>
      <w:r w:rsidRPr="002E7E9E">
        <w:rPr>
          <w:color w:val="000000" w:themeColor="text1"/>
          <w:lang w:val="sk-SK"/>
        </w:rPr>
        <w:t>(Nariadenie 1308/2013)</w:t>
      </w:r>
    </w:p>
    <w:p w:rsidR="0049003B" w:rsidRPr="002E7E9E" w:rsidP="00E66E11" w14:paraId="2966F389" w14:textId="1CAD1C28">
      <w:pPr>
        <w:rPr>
          <w:color w:val="000000" w:themeColor="text1"/>
        </w:rPr>
      </w:pPr>
      <w:r w:rsidRPr="002E7E9E">
        <w:rPr>
          <w:rStyle w:val="HideTWBExt"/>
        </w:rPr>
        <w:t>&lt;/AmendB&gt;</w:t>
      </w:r>
    </w:p>
    <w:p w:rsidR="00E66E11" w:rsidRPr="002E7E9E" w:rsidP="00E66E11" w14:paraId="4D6E1E58"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446</w:t>
      </w:r>
      <w:r w:rsidRPr="002E7E9E">
        <w:rPr>
          <w:rStyle w:val="HideTWBExt"/>
          <w:lang w:val="sk-SK"/>
        </w:rPr>
        <w:t>&lt;/NumAmB&gt;</w:t>
      </w:r>
    </w:p>
    <w:p w:rsidR="00E66E11" w:rsidRPr="002E7E9E" w:rsidP="00E66E11" w14:paraId="148EED1D" w14:textId="77777777">
      <w:pPr>
        <w:pStyle w:val="NormalBold"/>
        <w:rPr>
          <w:color w:val="000000" w:themeColor="text1"/>
        </w:rPr>
      </w:pPr>
      <w:r w:rsidRPr="002E7E9E">
        <w:rPr>
          <w:rStyle w:val="HideTWBExt"/>
        </w:rPr>
        <w:t>&lt;RepeatBlock-By&gt;&lt;Members&gt;</w:t>
      </w:r>
      <w:r w:rsidRPr="002E7E9E">
        <w:rPr>
          <w:color w:val="000000" w:themeColor="text1"/>
        </w:rPr>
        <w:t>Céline</w:t>
      </w:r>
      <w:r w:rsidRPr="002E7E9E">
        <w:rPr>
          <w:color w:val="000000" w:themeColor="text1"/>
        </w:rPr>
        <w:t xml:space="preserve"> </w:t>
      </w:r>
      <w:r w:rsidRPr="002E7E9E">
        <w:rPr>
          <w:color w:val="000000" w:themeColor="text1"/>
        </w:rPr>
        <w:t>Imart</w:t>
      </w:r>
      <w:r w:rsidRPr="002E7E9E">
        <w:rPr>
          <w:rStyle w:val="HideTWBExt"/>
        </w:rPr>
        <w:t>&lt;/Members&gt;</w:t>
      </w:r>
    </w:p>
    <w:p w:rsidR="00E66E11" w:rsidRPr="002E7E9E" w:rsidP="00E66E11" w14:paraId="4A2B2E87" w14:textId="77777777">
      <w:pPr>
        <w:rPr>
          <w:color w:val="000000" w:themeColor="text1"/>
        </w:rPr>
      </w:pPr>
      <w:r w:rsidRPr="002E7E9E">
        <w:rPr>
          <w:rStyle w:val="HideTWBExt"/>
        </w:rPr>
        <w:t>&lt;/RepeatBlock-By&gt;</w:t>
      </w:r>
    </w:p>
    <w:p w:rsidR="00E66E11" w:rsidRPr="002E7E9E" w:rsidP="00E66E11" w14:paraId="75A4C556"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4D335B58" w14:textId="77777777">
      <w:pPr>
        <w:pStyle w:val="NormalBold"/>
        <w:rPr>
          <w:color w:val="000000" w:themeColor="text1"/>
        </w:rPr>
      </w:pPr>
      <w:r w:rsidRPr="002E7E9E">
        <w:rPr>
          <w:rStyle w:val="HideTWBExt"/>
        </w:rPr>
        <w:t>&lt;Article&gt;</w:t>
      </w:r>
      <w:r w:rsidRPr="002E7E9E">
        <w:rPr>
          <w:color w:val="000000" w:themeColor="text1"/>
        </w:rPr>
        <w:t>Článok 1 – odsek 1 – bod 7 a (nový)</w:t>
      </w:r>
      <w:r w:rsidRPr="002E7E9E">
        <w:rPr>
          <w:rStyle w:val="HideTWBExt"/>
        </w:rPr>
        <w:t>&lt;/Article&gt;</w:t>
      </w:r>
    </w:p>
    <w:p w:rsidR="00E66E11" w:rsidRPr="002E7E9E" w:rsidP="00E66E11" w14:paraId="46441669"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3D1C9303" w14:textId="77777777">
      <w:pPr>
        <w:rPr>
          <w:color w:val="000000" w:themeColor="text1"/>
        </w:rPr>
      </w:pPr>
      <w:r w:rsidRPr="002E7E9E">
        <w:rPr>
          <w:rStyle w:val="HideTWBExt"/>
        </w:rPr>
        <w:t>&lt;Article2&gt;</w:t>
      </w:r>
      <w:r w:rsidRPr="002E7E9E">
        <w:rPr>
          <w:color w:val="000000" w:themeColor="text1"/>
        </w:rPr>
        <w:t>Článok 18 – odsek 3c (nový)</w:t>
      </w:r>
      <w:r w:rsidRPr="002E7E9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5F66928" w14:textId="77777777" w:rsidTr="0035762F">
        <w:tblPrEx>
          <w:tblW w:w="9750" w:type="dxa"/>
          <w:jc w:val="center"/>
          <w:tblLayout w:type="fixed"/>
          <w:tblCellMar>
            <w:left w:w="340" w:type="dxa"/>
            <w:right w:w="340" w:type="dxa"/>
          </w:tblCellMar>
          <w:tblLook w:val="04A0"/>
        </w:tblPrEx>
        <w:trPr>
          <w:jc w:val="center"/>
        </w:trPr>
        <w:tc>
          <w:tcPr>
            <w:tcW w:w="9752" w:type="dxa"/>
            <w:gridSpan w:val="2"/>
          </w:tcPr>
          <w:p w:rsidR="00E66E11" w:rsidRPr="002E7E9E" w:rsidP="0035762F" w14:paraId="0C409DE7" w14:textId="77777777">
            <w:pPr>
              <w:keepNext/>
              <w:rPr>
                <w:color w:val="000000" w:themeColor="text1"/>
              </w:rPr>
            </w:pPr>
          </w:p>
        </w:tc>
      </w:tr>
      <w:tr w14:paraId="51949FAB"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792CECE2" w14:textId="77777777">
            <w:pPr>
              <w:pStyle w:val="ColumnHeading"/>
              <w:keepNext/>
              <w:rPr>
                <w:color w:val="000000" w:themeColor="text1"/>
                <w:lang w:val="sk-SK"/>
              </w:rPr>
            </w:pPr>
            <w:r w:rsidRPr="002E7E9E">
              <w:rPr>
                <w:color w:val="000000" w:themeColor="text1"/>
                <w:lang w:val="sk-SK"/>
              </w:rPr>
              <w:t>Platný text</w:t>
            </w:r>
          </w:p>
        </w:tc>
        <w:tc>
          <w:tcPr>
            <w:tcW w:w="4876" w:type="dxa"/>
            <w:hideMark/>
          </w:tcPr>
          <w:p w:rsidR="00E66E11" w:rsidRPr="002E7E9E" w:rsidP="0035762F" w14:paraId="4B8893A3" w14:textId="77777777">
            <w:pPr>
              <w:pStyle w:val="ColumnHeading"/>
              <w:keepNext/>
              <w:rPr>
                <w:color w:val="000000" w:themeColor="text1"/>
                <w:lang w:val="sk-SK"/>
              </w:rPr>
            </w:pPr>
            <w:r w:rsidRPr="002E7E9E">
              <w:rPr>
                <w:color w:val="000000" w:themeColor="text1"/>
                <w:lang w:val="sk-SK"/>
              </w:rPr>
              <w:t>Pozmeňujúci návrh</w:t>
            </w:r>
          </w:p>
        </w:tc>
      </w:tr>
      <w:tr w14:paraId="3A5D6AF1"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4DBE3996" w14:textId="77777777">
            <w:pPr>
              <w:pStyle w:val="Normal6"/>
              <w:rPr>
                <w:color w:val="000000" w:themeColor="text1"/>
                <w:lang w:val="sk-SK"/>
              </w:rPr>
            </w:pPr>
          </w:p>
        </w:tc>
        <w:tc>
          <w:tcPr>
            <w:tcW w:w="4876" w:type="dxa"/>
            <w:hideMark/>
          </w:tcPr>
          <w:p w:rsidR="00E66E11" w:rsidRPr="002E7E9E" w:rsidP="0035762F" w14:paraId="15B420DD" w14:textId="77777777">
            <w:pPr>
              <w:pStyle w:val="Normal6"/>
              <w:rPr>
                <w:color w:val="000000" w:themeColor="text1"/>
                <w:szCs w:val="24"/>
                <w:lang w:val="sk-SK"/>
              </w:rPr>
            </w:pPr>
            <w:r w:rsidRPr="002E7E9E">
              <w:rPr>
                <w:b/>
                <w:i/>
                <w:color w:val="000000" w:themeColor="text1"/>
                <w:lang w:val="sk-SK"/>
              </w:rPr>
              <w:t>7a.</w:t>
            </w:r>
            <w:r w:rsidRPr="002E7E9E">
              <w:rPr>
                <w:b/>
                <w:i/>
                <w:color w:val="000000" w:themeColor="text1"/>
                <w:lang w:val="sk-SK"/>
              </w:rPr>
              <w:tab/>
            </w:r>
            <w:r w:rsidRPr="002E7E9E">
              <w:rPr>
                <w:color w:val="000000" w:themeColor="text1"/>
                <w:lang w:val="sk-SK"/>
              </w:rPr>
              <w:t>Článok 18 Podmienky udelenia povolenia</w:t>
            </w:r>
          </w:p>
        </w:tc>
      </w:tr>
      <w:tr w14:paraId="367949F5"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2CDC8348" w14:textId="77777777">
            <w:pPr>
              <w:pStyle w:val="Normal6"/>
              <w:rPr>
                <w:color w:val="000000" w:themeColor="text1"/>
                <w:lang w:val="sk-SK"/>
              </w:rPr>
            </w:pPr>
          </w:p>
        </w:tc>
        <w:tc>
          <w:tcPr>
            <w:tcW w:w="4876" w:type="dxa"/>
            <w:hideMark/>
          </w:tcPr>
          <w:p w:rsidR="00E66E11" w:rsidRPr="002E7E9E" w:rsidP="0035762F" w14:paraId="22A531EE" w14:textId="77777777">
            <w:pPr>
              <w:pStyle w:val="Normal6"/>
              <w:rPr>
                <w:color w:val="000000" w:themeColor="text1"/>
                <w:szCs w:val="24"/>
                <w:lang w:val="sk-SK"/>
              </w:rPr>
            </w:pPr>
            <w:r w:rsidRPr="002E7E9E">
              <w:rPr>
                <w:b/>
                <w:i/>
                <w:color w:val="000000" w:themeColor="text1"/>
                <w:lang w:val="sk-SK"/>
              </w:rPr>
              <w:t>3c. (nový). Ak sa na základe trhových ukazovateľov vrátane revidovaných cenových prahov objavia náznaky hroziacich závažných narušení trhu, členské štáty majú právo požiadať o rokovanie medzi Komisiou a členskými štátmi, ktoré sa musí uskutočniť v určitej lehote od podania oficiálnej žiadosti. V obmedzenej lehote po tejto diskusii a hodnotení by Komisia mala, ak to bude považované za potrebné, preventívne prijať delegované akty v súlade s článkom 227, ktorými sa poskytne podpora na súkromné skladovanie príslušných výrobkov, aj keby v danom momente nebolo zistené žiadne narušenie trhu.</w:t>
            </w:r>
          </w:p>
        </w:tc>
      </w:tr>
      <w:tr w14:paraId="0950463D"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66171551" w14:textId="77777777">
            <w:pPr>
              <w:pStyle w:val="Normal6"/>
              <w:rPr>
                <w:color w:val="000000" w:themeColor="text1"/>
                <w:lang w:val="sk-SK"/>
              </w:rPr>
            </w:pPr>
          </w:p>
        </w:tc>
        <w:tc>
          <w:tcPr>
            <w:tcW w:w="4876" w:type="dxa"/>
            <w:hideMark/>
          </w:tcPr>
          <w:p w:rsidR="00E66E11" w:rsidRPr="002E7E9E" w:rsidP="0035762F" w14:paraId="1E99B20C" w14:textId="77777777">
            <w:pPr>
              <w:pStyle w:val="Normal6"/>
              <w:rPr>
                <w:color w:val="000000" w:themeColor="text1"/>
                <w:szCs w:val="24"/>
                <w:lang w:val="sk-SK"/>
              </w:rPr>
            </w:pPr>
            <w:r w:rsidRPr="002E7E9E">
              <w:rPr>
                <w:b/>
                <w:i/>
                <w:color w:val="000000" w:themeColor="text1"/>
                <w:lang w:val="sk-SK"/>
              </w:rPr>
              <w:t xml:space="preserve"> </w:t>
            </w:r>
          </w:p>
        </w:tc>
      </w:tr>
    </w:tbl>
    <w:p w:rsidR="00E66E11" w:rsidRPr="002E7E9E" w:rsidP="00E66E11" w14:paraId="67A33766"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{FR}</w:t>
      </w:r>
      <w:r w:rsidRPr="002E7E9E">
        <w:rPr>
          <w:noProof w:val="0"/>
          <w:color w:val="000000" w:themeColor="text1"/>
          <w:lang w:val="sk-SK"/>
        </w:rPr>
        <w:t>fr</w:t>
      </w:r>
      <w:r w:rsidRPr="002E7E9E">
        <w:rPr>
          <w:rStyle w:val="HideTWBExt"/>
          <w:lang w:val="sk-SK"/>
        </w:rPr>
        <w:t>&lt;/Original&gt;</w:t>
      </w:r>
    </w:p>
    <w:p w:rsidR="00E66E11" w:rsidRPr="002E7E9E" w:rsidP="00E66E11" w14:paraId="7B912875" w14:textId="77777777">
      <w:pPr>
        <w:pStyle w:val="CrossRef"/>
        <w:rPr>
          <w:color w:val="000000" w:themeColor="text1"/>
          <w:lang w:val="sk-SK"/>
        </w:rPr>
      </w:pPr>
      <w:r w:rsidRPr="002E7E9E">
        <w:rPr>
          <w:color w:val="000000" w:themeColor="text1"/>
          <w:lang w:val="sk-SK"/>
        </w:rPr>
        <w:t>(Nariadenie 1308/2013)</w:t>
      </w:r>
    </w:p>
    <w:p w:rsidR="0049003B" w:rsidRPr="002E7E9E" w:rsidP="00E66E11" w14:paraId="70C1A453" w14:textId="0AC9F9A2">
      <w:pPr>
        <w:rPr>
          <w:color w:val="000000" w:themeColor="text1"/>
        </w:rPr>
      </w:pPr>
      <w:r w:rsidRPr="002E7E9E">
        <w:rPr>
          <w:rStyle w:val="HideTWBExt"/>
        </w:rPr>
        <w:t>&lt;/AmendB&gt;</w:t>
      </w:r>
    </w:p>
    <w:p w:rsidR="00E66E11" w:rsidRPr="002E7E9E" w:rsidP="00E66E11" w14:paraId="4C0FE105"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447</w:t>
      </w:r>
      <w:r w:rsidRPr="002E7E9E">
        <w:rPr>
          <w:rStyle w:val="HideTWBExt"/>
          <w:lang w:val="sk-SK"/>
        </w:rPr>
        <w:t>&lt;/NumAmB&gt;</w:t>
      </w:r>
    </w:p>
    <w:p w:rsidR="00E66E11" w:rsidRPr="002E7E9E" w:rsidP="00E66E11" w14:paraId="1838499F" w14:textId="77777777">
      <w:pPr>
        <w:pStyle w:val="NormalBold"/>
        <w:rPr>
          <w:color w:val="000000" w:themeColor="text1"/>
        </w:rPr>
      </w:pPr>
      <w:r w:rsidRPr="002E7E9E">
        <w:rPr>
          <w:rStyle w:val="HideTWBExt"/>
        </w:rPr>
        <w:t>&lt;RepeatBlock-By&gt;&lt;Members&gt;</w:t>
      </w:r>
      <w:r w:rsidRPr="002E7E9E">
        <w:rPr>
          <w:color w:val="000000" w:themeColor="text1"/>
        </w:rPr>
        <w:t xml:space="preserve">Carlo </w:t>
      </w:r>
      <w:r w:rsidRPr="002E7E9E">
        <w:rPr>
          <w:color w:val="000000" w:themeColor="text1"/>
        </w:rPr>
        <w:t>Fidanza</w:t>
      </w:r>
      <w:r w:rsidRPr="002E7E9E">
        <w:rPr>
          <w:rStyle w:val="HideTWBExt"/>
        </w:rPr>
        <w:t>&lt;/Members&gt;</w:t>
      </w:r>
    </w:p>
    <w:p w:rsidR="00E66E11" w:rsidRPr="002E7E9E" w:rsidP="00E66E11" w14:paraId="426D1335" w14:textId="77777777">
      <w:pPr>
        <w:rPr>
          <w:color w:val="000000" w:themeColor="text1"/>
        </w:rPr>
      </w:pPr>
      <w:r w:rsidRPr="002E7E9E">
        <w:rPr>
          <w:rStyle w:val="HideTWBExt"/>
        </w:rPr>
        <w:t>&lt;/RepeatBlock-By&gt;</w:t>
      </w:r>
    </w:p>
    <w:p w:rsidR="00E66E11" w:rsidRPr="002E7E9E" w:rsidP="00E66E11" w14:paraId="6D86A5CD"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6193A999" w14:textId="77777777">
      <w:pPr>
        <w:pStyle w:val="NormalBold"/>
        <w:rPr>
          <w:color w:val="000000" w:themeColor="text1"/>
        </w:rPr>
      </w:pPr>
      <w:r w:rsidRPr="002E7E9E">
        <w:rPr>
          <w:rStyle w:val="HideTWBExt"/>
        </w:rPr>
        <w:t>&lt;Article&gt;</w:t>
      </w:r>
      <w:r w:rsidRPr="002E7E9E">
        <w:rPr>
          <w:color w:val="000000" w:themeColor="text1"/>
        </w:rPr>
        <w:t>Článok 1 – odsek 1 – bod 7 b (nový)</w:t>
      </w:r>
      <w:r w:rsidRPr="002E7E9E">
        <w:rPr>
          <w:rStyle w:val="HideTWBExt"/>
        </w:rPr>
        <w:t>&lt;/Article&gt;</w:t>
      </w:r>
    </w:p>
    <w:p w:rsidR="00E66E11" w:rsidRPr="002E7E9E" w:rsidP="00E66E11" w14:paraId="78DE43CC"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01DBD490" w14:textId="77777777">
      <w:pPr>
        <w:rPr>
          <w:color w:val="000000" w:themeColor="text1"/>
        </w:rPr>
      </w:pPr>
      <w:r w:rsidRPr="002E7E9E">
        <w:rPr>
          <w:rStyle w:val="HideTWBExt"/>
        </w:rPr>
        <w:t>&lt;Article2&gt;</w:t>
      </w:r>
      <w:r w:rsidRPr="002E7E9E">
        <w:rPr>
          <w:color w:val="000000" w:themeColor="text1"/>
        </w:rPr>
        <w:t>Článok 18 – odsek 3a (nový)</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43F8B7"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697637B5" w14:textId="77777777">
            <w:pPr>
              <w:keepNext/>
              <w:rPr>
                <w:color w:val="000000" w:themeColor="text1"/>
              </w:rPr>
            </w:pPr>
          </w:p>
        </w:tc>
      </w:tr>
      <w:tr w14:paraId="6EB5FA27"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05A96CC9"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4FBF0880" w14:textId="77777777">
            <w:pPr>
              <w:pStyle w:val="ColumnHeading"/>
              <w:keepNext/>
              <w:rPr>
                <w:color w:val="000000" w:themeColor="text1"/>
                <w:lang w:val="sk-SK"/>
              </w:rPr>
            </w:pPr>
            <w:r w:rsidRPr="002E7E9E">
              <w:rPr>
                <w:color w:val="000000" w:themeColor="text1"/>
                <w:lang w:val="sk-SK"/>
              </w:rPr>
              <w:t>Pozmeňujúci návrh</w:t>
            </w:r>
          </w:p>
        </w:tc>
      </w:tr>
      <w:tr w14:paraId="7F43CFBB"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564A9A56" w14:textId="77777777">
            <w:pPr>
              <w:pStyle w:val="Normal6"/>
              <w:rPr>
                <w:color w:val="000000" w:themeColor="text1"/>
                <w:lang w:val="sk-SK"/>
              </w:rPr>
            </w:pPr>
          </w:p>
        </w:tc>
        <w:tc>
          <w:tcPr>
            <w:tcW w:w="4876" w:type="dxa"/>
            <w:hideMark/>
          </w:tcPr>
          <w:p w:rsidR="00E66E11" w:rsidRPr="002E7E9E" w:rsidP="0035762F" w14:paraId="070FABF0" w14:textId="6D957479">
            <w:pPr>
              <w:pStyle w:val="Normal6"/>
              <w:rPr>
                <w:color w:val="000000" w:themeColor="text1"/>
                <w:szCs w:val="24"/>
                <w:lang w:val="sk-SK"/>
              </w:rPr>
            </w:pPr>
            <w:r w:rsidRPr="002E7E9E">
              <w:rPr>
                <w:b/>
                <w:i/>
                <w:color w:val="000000" w:themeColor="text1"/>
                <w:lang w:val="sk-SK"/>
              </w:rPr>
              <w:t>7b.</w:t>
            </w:r>
            <w:r w:rsidRPr="002E7E9E">
              <w:rPr>
                <w:b/>
                <w:i/>
                <w:color w:val="000000" w:themeColor="text1"/>
                <w:lang w:val="sk-SK"/>
              </w:rPr>
              <w:tab/>
              <w:t xml:space="preserve"> Do článku 18 sa dopĺňa tento odsek: 3a 4. Podpora Únie sa poskytuje v rámci jednotnej bezpečnostnej siete uvedenej v článku 32 nariadenia (EÚ) XXX/XXX (NRP), ktorým sa zriaďuje nástroj EÚ.</w:t>
            </w:r>
          </w:p>
        </w:tc>
      </w:tr>
    </w:tbl>
    <w:p w:rsidR="00E66E11" w:rsidRPr="002E7E9E" w:rsidP="00E66E11" w14:paraId="678525F4"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{IT}</w:t>
      </w:r>
      <w:r w:rsidRPr="002E7E9E">
        <w:rPr>
          <w:noProof w:val="0"/>
          <w:color w:val="000000" w:themeColor="text1"/>
          <w:lang w:val="sk-SK"/>
        </w:rPr>
        <w:t>it</w:t>
      </w:r>
      <w:r w:rsidRPr="002E7E9E">
        <w:rPr>
          <w:rStyle w:val="HideTWBExt"/>
          <w:lang w:val="sk-SK"/>
        </w:rPr>
        <w:t>&lt;/Original&gt;</w:t>
      </w:r>
    </w:p>
    <w:p w:rsidR="00E66E11" w:rsidRPr="002E7E9E" w:rsidP="00E66E11" w14:paraId="7A0DE691"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02533C38" w14:textId="77777777">
      <w:pPr>
        <w:pStyle w:val="Normal12Italic"/>
        <w:rPr>
          <w:noProof w:val="0"/>
          <w:color w:val="000000" w:themeColor="text1"/>
          <w:lang w:val="sk-SK"/>
        </w:rPr>
      </w:pPr>
      <w:r w:rsidRPr="002E7E9E">
        <w:rPr>
          <w:color w:val="000000" w:themeColor="text1"/>
          <w:lang w:val="sk-SK"/>
        </w:rPr>
        <w:t>Je potrebné pripomenúť financovanie trhových opatrení v rámci novej „jednotnej bezpečnostnej siete“.</w:t>
      </w:r>
    </w:p>
    <w:p w:rsidR="0049003B" w:rsidRPr="002E7E9E" w:rsidP="00E66E11" w14:paraId="779AB45D" w14:textId="4E39E76A">
      <w:pPr>
        <w:rPr>
          <w:color w:val="000000" w:themeColor="text1"/>
        </w:rPr>
      </w:pPr>
      <w:r w:rsidRPr="002E7E9E">
        <w:rPr>
          <w:rStyle w:val="HideTWBExt"/>
        </w:rPr>
        <w:t>&lt;/AmendB&gt;</w:t>
      </w:r>
    </w:p>
    <w:p w:rsidR="00E66E11" w:rsidRPr="002E7E9E" w:rsidP="00E66E11" w14:paraId="32966F46"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448</w:t>
      </w:r>
      <w:r w:rsidRPr="002E7E9E">
        <w:rPr>
          <w:rStyle w:val="HideTWBExt"/>
          <w:lang w:val="sk-SK"/>
        </w:rPr>
        <w:t>&lt;/NumAmB&gt;</w:t>
      </w:r>
    </w:p>
    <w:p w:rsidR="00E66E11" w:rsidRPr="002E7E9E" w:rsidP="00E66E11" w14:paraId="5037ADDD" w14:textId="77777777">
      <w:pPr>
        <w:pStyle w:val="NormalBold"/>
        <w:rPr>
          <w:color w:val="000000" w:themeColor="text1"/>
        </w:rPr>
      </w:pPr>
      <w:r w:rsidRPr="002E7E9E">
        <w:rPr>
          <w:rStyle w:val="HideTWBExt"/>
        </w:rPr>
        <w:t>&lt;RepeatBlock-By&gt;&lt;Members&gt;</w:t>
      </w:r>
      <w:r w:rsidRPr="002E7E9E">
        <w:rPr>
          <w:color w:val="000000" w:themeColor="text1"/>
        </w:rPr>
        <w:t>Stefan</w:t>
      </w:r>
      <w:r w:rsidRPr="002E7E9E">
        <w:rPr>
          <w:color w:val="000000" w:themeColor="text1"/>
        </w:rPr>
        <w:t xml:space="preserve"> </w:t>
      </w:r>
      <w:r w:rsidRPr="002E7E9E">
        <w:rPr>
          <w:color w:val="000000" w:themeColor="text1"/>
        </w:rPr>
        <w:t>Köhler</w:t>
      </w:r>
      <w:r w:rsidRPr="002E7E9E">
        <w:rPr>
          <w:color w:val="000000" w:themeColor="text1"/>
        </w:rPr>
        <w:t xml:space="preserve">, Lena </w:t>
      </w:r>
      <w:r w:rsidRPr="002E7E9E">
        <w:rPr>
          <w:color w:val="000000" w:themeColor="text1"/>
        </w:rPr>
        <w:t>Düpont</w:t>
      </w:r>
      <w:r w:rsidRPr="002E7E9E">
        <w:rPr>
          <w:color w:val="000000" w:themeColor="text1"/>
        </w:rPr>
        <w:t xml:space="preserve">, Norbert </w:t>
      </w:r>
      <w:r w:rsidRPr="002E7E9E">
        <w:rPr>
          <w:color w:val="000000" w:themeColor="text1"/>
        </w:rPr>
        <w:t>Lins</w:t>
      </w:r>
      <w:r w:rsidRPr="002E7E9E">
        <w:rPr>
          <w:color w:val="000000" w:themeColor="text1"/>
        </w:rPr>
        <w:t xml:space="preserve">, </w:t>
      </w:r>
      <w:r w:rsidRPr="002E7E9E">
        <w:rPr>
          <w:color w:val="000000" w:themeColor="text1"/>
        </w:rPr>
        <w:t>Marion</w:t>
      </w:r>
      <w:r w:rsidRPr="002E7E9E">
        <w:rPr>
          <w:color w:val="000000" w:themeColor="text1"/>
        </w:rPr>
        <w:t xml:space="preserve"> </w:t>
      </w:r>
      <w:r w:rsidRPr="002E7E9E">
        <w:rPr>
          <w:color w:val="000000" w:themeColor="text1"/>
        </w:rPr>
        <w:t>Walsmann</w:t>
      </w:r>
      <w:r w:rsidRPr="002E7E9E">
        <w:rPr>
          <w:color w:val="000000" w:themeColor="text1"/>
        </w:rPr>
        <w:t xml:space="preserve">, Alexandra </w:t>
      </w:r>
      <w:r w:rsidRPr="002E7E9E">
        <w:rPr>
          <w:color w:val="000000" w:themeColor="text1"/>
        </w:rPr>
        <w:t>Mehnert</w:t>
      </w:r>
      <w:r w:rsidRPr="002E7E9E">
        <w:rPr>
          <w:rStyle w:val="HideTWBExt"/>
        </w:rPr>
        <w:t>&lt;/Members&gt;</w:t>
      </w:r>
    </w:p>
    <w:p w:rsidR="00E66E11" w:rsidRPr="002E7E9E" w:rsidP="00E66E11" w14:paraId="0315E489" w14:textId="77777777">
      <w:pPr>
        <w:rPr>
          <w:color w:val="000000" w:themeColor="text1"/>
        </w:rPr>
      </w:pPr>
      <w:r w:rsidRPr="002E7E9E">
        <w:rPr>
          <w:rStyle w:val="HideTWBExt"/>
        </w:rPr>
        <w:t>&lt;/RepeatBlock-By&gt;</w:t>
      </w:r>
    </w:p>
    <w:p w:rsidR="00E66E11" w:rsidRPr="002E7E9E" w:rsidP="00E66E11" w14:paraId="79ED08CC"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157780B0" w14:textId="77777777">
      <w:pPr>
        <w:pStyle w:val="NormalBold"/>
        <w:rPr>
          <w:color w:val="000000" w:themeColor="text1"/>
        </w:rPr>
      </w:pPr>
      <w:r w:rsidRPr="002E7E9E">
        <w:rPr>
          <w:rStyle w:val="HideTWBExt"/>
        </w:rPr>
        <w:t>&lt;Article&gt;</w:t>
      </w:r>
      <w:r w:rsidRPr="002E7E9E">
        <w:rPr>
          <w:color w:val="000000" w:themeColor="text1"/>
        </w:rPr>
        <w:t>Článok 1 – odsek 1 a (nový)</w:t>
      </w:r>
      <w:r w:rsidRPr="002E7E9E">
        <w:rPr>
          <w:rStyle w:val="HideTWBExt"/>
        </w:rPr>
        <w:t>&lt;/Article&gt;</w:t>
      </w:r>
    </w:p>
    <w:p w:rsidR="00E66E11" w:rsidRPr="002E7E9E" w:rsidP="00E66E11" w14:paraId="24908CD2"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5877268F" w14:textId="77777777">
      <w:pPr>
        <w:rPr>
          <w:color w:val="000000" w:themeColor="text1"/>
        </w:rPr>
      </w:pPr>
      <w:r w:rsidRPr="002E7E9E">
        <w:rPr>
          <w:rStyle w:val="HideTWBExt"/>
        </w:rPr>
        <w:t>&lt;Article2&gt;</w:t>
      </w:r>
      <w:r w:rsidRPr="002E7E9E">
        <w:rPr>
          <w:color w:val="000000" w:themeColor="text1"/>
        </w:rPr>
        <w:t>Článok 18 – odsek 3a (nový)</w:t>
      </w:r>
      <w:r w:rsidRPr="002E7E9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64D5AD3" w14:textId="77777777" w:rsidTr="0035762F">
        <w:tblPrEx>
          <w:tblW w:w="9750" w:type="dxa"/>
          <w:jc w:val="center"/>
          <w:tblLayout w:type="fixed"/>
          <w:tblCellMar>
            <w:left w:w="340" w:type="dxa"/>
            <w:right w:w="340" w:type="dxa"/>
          </w:tblCellMar>
          <w:tblLook w:val="04A0"/>
        </w:tblPrEx>
        <w:trPr>
          <w:jc w:val="center"/>
        </w:trPr>
        <w:tc>
          <w:tcPr>
            <w:tcW w:w="9752" w:type="dxa"/>
            <w:gridSpan w:val="2"/>
          </w:tcPr>
          <w:p w:rsidR="00E66E11" w:rsidRPr="002E7E9E" w:rsidP="0035762F" w14:paraId="6E0F26B8" w14:textId="77777777">
            <w:pPr>
              <w:keepNext/>
              <w:rPr>
                <w:color w:val="000000" w:themeColor="text1"/>
              </w:rPr>
            </w:pPr>
          </w:p>
        </w:tc>
      </w:tr>
      <w:tr w14:paraId="74A78027"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70A245C3" w14:textId="77777777">
            <w:pPr>
              <w:pStyle w:val="ColumnHeading"/>
              <w:keepNext/>
              <w:rPr>
                <w:color w:val="000000" w:themeColor="text1"/>
                <w:lang w:val="sk-SK"/>
              </w:rPr>
            </w:pPr>
            <w:r w:rsidRPr="002E7E9E">
              <w:rPr>
                <w:color w:val="000000" w:themeColor="text1"/>
                <w:lang w:val="sk-SK"/>
              </w:rPr>
              <w:t>Platný text</w:t>
            </w:r>
          </w:p>
        </w:tc>
        <w:tc>
          <w:tcPr>
            <w:tcW w:w="4876" w:type="dxa"/>
            <w:hideMark/>
          </w:tcPr>
          <w:p w:rsidR="00E66E11" w:rsidRPr="002E7E9E" w:rsidP="0035762F" w14:paraId="1C5B4660" w14:textId="77777777">
            <w:pPr>
              <w:pStyle w:val="ColumnHeading"/>
              <w:keepNext/>
              <w:rPr>
                <w:color w:val="000000" w:themeColor="text1"/>
                <w:lang w:val="sk-SK"/>
              </w:rPr>
            </w:pPr>
            <w:r w:rsidRPr="002E7E9E">
              <w:rPr>
                <w:color w:val="000000" w:themeColor="text1"/>
                <w:lang w:val="sk-SK"/>
              </w:rPr>
              <w:t>Pozmeňujúci návrh</w:t>
            </w:r>
          </w:p>
        </w:tc>
      </w:tr>
      <w:tr w14:paraId="125B55BF"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58EC499C" w14:textId="77777777">
            <w:pPr>
              <w:pStyle w:val="Normal6"/>
              <w:rPr>
                <w:color w:val="000000" w:themeColor="text1"/>
                <w:lang w:val="sk-SK"/>
              </w:rPr>
            </w:pPr>
          </w:p>
        </w:tc>
        <w:tc>
          <w:tcPr>
            <w:tcW w:w="4876" w:type="dxa"/>
            <w:hideMark/>
          </w:tcPr>
          <w:p w:rsidR="00E66E11" w:rsidRPr="002E7E9E" w:rsidP="0035762F" w14:paraId="7BD0BFCF" w14:textId="77777777">
            <w:pPr>
              <w:pStyle w:val="Normal6"/>
              <w:rPr>
                <w:color w:val="000000" w:themeColor="text1"/>
                <w:szCs w:val="24"/>
                <w:lang w:val="sk-SK"/>
              </w:rPr>
            </w:pPr>
            <w:r w:rsidRPr="002E7E9E">
              <w:rPr>
                <w:b/>
                <w:i/>
                <w:color w:val="000000" w:themeColor="text1"/>
                <w:lang w:val="sk-SK"/>
              </w:rPr>
              <w:t>V článku 18 sa dopĺňa odsek 3a (nový):</w:t>
            </w:r>
          </w:p>
        </w:tc>
      </w:tr>
      <w:tr w14:paraId="23BE8EE8"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54F54971" w14:textId="77777777">
            <w:pPr>
              <w:pStyle w:val="Normal6"/>
              <w:rPr>
                <w:color w:val="000000" w:themeColor="text1"/>
                <w:lang w:val="sk-SK"/>
              </w:rPr>
            </w:pPr>
          </w:p>
        </w:tc>
        <w:tc>
          <w:tcPr>
            <w:tcW w:w="4876" w:type="dxa"/>
            <w:hideMark/>
          </w:tcPr>
          <w:p w:rsidR="00E66E11" w:rsidRPr="002E7E9E" w:rsidP="0035762F" w14:paraId="610F51B6" w14:textId="77777777">
            <w:pPr>
              <w:pStyle w:val="Normal6"/>
              <w:rPr>
                <w:color w:val="000000" w:themeColor="text1"/>
                <w:szCs w:val="24"/>
                <w:lang w:val="sk-SK"/>
              </w:rPr>
            </w:pPr>
            <w:r w:rsidRPr="002E7E9E">
              <w:rPr>
                <w:b/>
                <w:i/>
                <w:color w:val="000000" w:themeColor="text1"/>
                <w:lang w:val="sk-SK"/>
              </w:rPr>
              <w:t>3a. V prípade, že dôjde k závažnému narušeniu trhu, pričom sa zohľadnia predovšetkým priemerné trhové ceny za posledných 5 rokov, môže mať najmenej desať členských štátov spoločne právo požiadať o rokovanie medzi Komisiou a členskými štátmi, ktoré sa musí uskutočniť v obmedzenej lehote po podaní oficiálnej žiadosti.</w:t>
            </w:r>
          </w:p>
        </w:tc>
      </w:tr>
    </w:tbl>
    <w:p w:rsidR="00E66E11" w:rsidRPr="002E7E9E" w:rsidP="00E66E11" w14:paraId="607D2150"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3B73DB65" w14:textId="77777777">
      <w:pPr>
        <w:pStyle w:val="CrossRef"/>
        <w:rPr>
          <w:color w:val="000000" w:themeColor="text1"/>
          <w:lang w:val="sk-SK"/>
        </w:rPr>
      </w:pPr>
      <w:r w:rsidRPr="002E7E9E">
        <w:rPr>
          <w:color w:val="000000" w:themeColor="text1"/>
          <w:lang w:val="sk-SK"/>
        </w:rPr>
        <w:t>(1308/2013)</w:t>
      </w:r>
    </w:p>
    <w:p w:rsidR="0049003B" w:rsidRPr="002E7E9E" w:rsidP="00E66E11" w14:paraId="3777C51F" w14:textId="66B489A8">
      <w:pPr>
        <w:rPr>
          <w:color w:val="000000" w:themeColor="text1"/>
        </w:rPr>
      </w:pPr>
      <w:r w:rsidRPr="002E7E9E">
        <w:rPr>
          <w:rStyle w:val="HideTWBExt"/>
        </w:rPr>
        <w:t>&lt;/AmendB&gt;</w:t>
      </w:r>
    </w:p>
    <w:p w:rsidR="00E66E11" w:rsidRPr="002E7E9E" w:rsidP="00E66E11" w14:paraId="42EFD030"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449</w:t>
      </w:r>
      <w:r w:rsidRPr="002E7E9E">
        <w:rPr>
          <w:rStyle w:val="HideTWBExt"/>
          <w:lang w:val="sk-SK"/>
        </w:rPr>
        <w:t>&lt;/NumAmB&gt;</w:t>
      </w:r>
    </w:p>
    <w:p w:rsidR="00E66E11" w:rsidRPr="002E7E9E" w:rsidP="00E66E11" w14:paraId="0512A758" w14:textId="77777777">
      <w:pPr>
        <w:pStyle w:val="NormalBold"/>
        <w:rPr>
          <w:color w:val="000000" w:themeColor="text1"/>
        </w:rPr>
      </w:pPr>
      <w:r w:rsidRPr="002E7E9E">
        <w:rPr>
          <w:rStyle w:val="HideTWBExt"/>
        </w:rPr>
        <w:t>&lt;RepeatBlock-By&gt;&lt;Members&gt;</w:t>
      </w:r>
      <w:r w:rsidRPr="002E7E9E">
        <w:rPr>
          <w:color w:val="000000" w:themeColor="text1"/>
        </w:rPr>
        <w:t>Céline</w:t>
      </w:r>
      <w:r w:rsidRPr="002E7E9E">
        <w:rPr>
          <w:color w:val="000000" w:themeColor="text1"/>
        </w:rPr>
        <w:t xml:space="preserve"> </w:t>
      </w:r>
      <w:r w:rsidRPr="002E7E9E">
        <w:rPr>
          <w:color w:val="000000" w:themeColor="text1"/>
        </w:rPr>
        <w:t>Imart</w:t>
      </w:r>
      <w:r w:rsidRPr="002E7E9E">
        <w:rPr>
          <w:rStyle w:val="HideTWBExt"/>
        </w:rPr>
        <w:t>&lt;/Members&gt;</w:t>
      </w:r>
    </w:p>
    <w:p w:rsidR="00E66E11" w:rsidRPr="002E7E9E" w:rsidP="00E66E11" w14:paraId="37AA8FA5" w14:textId="77777777">
      <w:pPr>
        <w:rPr>
          <w:color w:val="000000" w:themeColor="text1"/>
        </w:rPr>
      </w:pPr>
      <w:r w:rsidRPr="002E7E9E">
        <w:rPr>
          <w:rStyle w:val="HideTWBExt"/>
        </w:rPr>
        <w:t>&lt;/RepeatBlock-By&gt;</w:t>
      </w:r>
    </w:p>
    <w:p w:rsidR="00E66E11" w:rsidRPr="002E7E9E" w:rsidP="00E66E11" w14:paraId="25557B05"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5B5D2CA2" w14:textId="77777777">
      <w:pPr>
        <w:pStyle w:val="NormalBold"/>
        <w:rPr>
          <w:color w:val="000000" w:themeColor="text1"/>
        </w:rPr>
      </w:pPr>
      <w:r w:rsidRPr="002E7E9E">
        <w:rPr>
          <w:rStyle w:val="HideTWBExt"/>
        </w:rPr>
        <w:t>&lt;Article&gt;</w:t>
      </w:r>
      <w:r w:rsidRPr="002E7E9E">
        <w:rPr>
          <w:color w:val="000000" w:themeColor="text1"/>
        </w:rPr>
        <w:t>Článok 1 – odsek 1 – bod 7 c (nový)</w:t>
      </w:r>
      <w:r w:rsidRPr="002E7E9E">
        <w:rPr>
          <w:rStyle w:val="HideTWBExt"/>
        </w:rPr>
        <w:t>&lt;/Article&gt;</w:t>
      </w:r>
    </w:p>
    <w:p w:rsidR="00E66E11" w:rsidRPr="002E7E9E" w:rsidP="00E66E11" w14:paraId="20861713"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532FEDAC" w14:textId="77777777">
      <w:pPr>
        <w:rPr>
          <w:color w:val="000000" w:themeColor="text1"/>
        </w:rPr>
      </w:pPr>
      <w:r w:rsidRPr="002E7E9E">
        <w:rPr>
          <w:rStyle w:val="HideTWBExt"/>
        </w:rPr>
        <w:t>&lt;Article2&gt;</w:t>
      </w:r>
      <w:r w:rsidRPr="002E7E9E">
        <w:rPr>
          <w:color w:val="000000" w:themeColor="text1"/>
        </w:rPr>
        <w:t>Článok 18 – odsek 3a (nový)</w:t>
      </w:r>
      <w:r w:rsidRPr="002E7E9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9BD93DA" w14:textId="77777777" w:rsidTr="0035762F">
        <w:tblPrEx>
          <w:tblW w:w="9750" w:type="dxa"/>
          <w:jc w:val="center"/>
          <w:tblLayout w:type="fixed"/>
          <w:tblCellMar>
            <w:left w:w="340" w:type="dxa"/>
            <w:right w:w="340" w:type="dxa"/>
          </w:tblCellMar>
          <w:tblLook w:val="04A0"/>
        </w:tblPrEx>
        <w:trPr>
          <w:jc w:val="center"/>
        </w:trPr>
        <w:tc>
          <w:tcPr>
            <w:tcW w:w="9752" w:type="dxa"/>
            <w:gridSpan w:val="2"/>
          </w:tcPr>
          <w:p w:rsidR="00E66E11" w:rsidRPr="002E7E9E" w:rsidP="0035762F" w14:paraId="70BDBB0B" w14:textId="77777777">
            <w:pPr>
              <w:keepNext/>
              <w:rPr>
                <w:color w:val="000000" w:themeColor="text1"/>
              </w:rPr>
            </w:pPr>
          </w:p>
        </w:tc>
      </w:tr>
      <w:tr w14:paraId="2362C3D7"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38DDD99A" w14:textId="77777777">
            <w:pPr>
              <w:pStyle w:val="ColumnHeading"/>
              <w:keepNext/>
              <w:rPr>
                <w:color w:val="000000" w:themeColor="text1"/>
                <w:lang w:val="sk-SK"/>
              </w:rPr>
            </w:pPr>
            <w:r w:rsidRPr="002E7E9E">
              <w:rPr>
                <w:color w:val="000000" w:themeColor="text1"/>
                <w:lang w:val="sk-SK"/>
              </w:rPr>
              <w:t>Platný text</w:t>
            </w:r>
          </w:p>
        </w:tc>
        <w:tc>
          <w:tcPr>
            <w:tcW w:w="4876" w:type="dxa"/>
            <w:hideMark/>
          </w:tcPr>
          <w:p w:rsidR="00E66E11" w:rsidRPr="002E7E9E" w:rsidP="0035762F" w14:paraId="31F1C6C2" w14:textId="77777777">
            <w:pPr>
              <w:pStyle w:val="ColumnHeading"/>
              <w:keepNext/>
              <w:rPr>
                <w:color w:val="000000" w:themeColor="text1"/>
                <w:lang w:val="sk-SK"/>
              </w:rPr>
            </w:pPr>
            <w:r w:rsidRPr="002E7E9E">
              <w:rPr>
                <w:color w:val="000000" w:themeColor="text1"/>
                <w:lang w:val="sk-SK"/>
              </w:rPr>
              <w:t>Pozmeňujúci návrh</w:t>
            </w:r>
          </w:p>
        </w:tc>
      </w:tr>
      <w:tr w14:paraId="20FFCA5B"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1EFFCDE6" w14:textId="77777777">
            <w:pPr>
              <w:pStyle w:val="Normal6"/>
              <w:rPr>
                <w:color w:val="000000" w:themeColor="text1"/>
                <w:lang w:val="sk-SK"/>
              </w:rPr>
            </w:pPr>
          </w:p>
        </w:tc>
        <w:tc>
          <w:tcPr>
            <w:tcW w:w="4876" w:type="dxa"/>
            <w:hideMark/>
          </w:tcPr>
          <w:p w:rsidR="00E66E11" w:rsidRPr="002E7E9E" w:rsidP="0035762F" w14:paraId="568AAC46" w14:textId="45AC6867">
            <w:pPr>
              <w:pStyle w:val="Normal6"/>
              <w:rPr>
                <w:color w:val="000000" w:themeColor="text1"/>
                <w:szCs w:val="24"/>
                <w:lang w:val="sk-SK"/>
              </w:rPr>
            </w:pPr>
            <w:r w:rsidRPr="002E7E9E">
              <w:rPr>
                <w:b/>
                <w:i/>
                <w:color w:val="000000" w:themeColor="text1"/>
                <w:lang w:val="sk-SK"/>
              </w:rPr>
              <w:t>3a.</w:t>
            </w:r>
            <w:r w:rsidRPr="002E7E9E" w:rsidR="001148ED">
              <w:rPr>
                <w:b/>
                <w:i/>
                <w:color w:val="000000" w:themeColor="text1"/>
                <w:lang w:val="sk-SK"/>
              </w:rPr>
              <w:t xml:space="preserve"> </w:t>
            </w:r>
            <w:r w:rsidRPr="002E7E9E" w:rsidR="001148ED">
              <w:rPr>
                <w:b/>
                <w:i/>
                <w:color w:val="000000" w:themeColor="text1"/>
                <w:lang w:val="sk-SK"/>
              </w:rPr>
              <w:tab/>
            </w:r>
            <w:r w:rsidRPr="002E7E9E">
              <w:rPr>
                <w:b/>
                <w:i/>
                <w:color w:val="000000" w:themeColor="text1"/>
                <w:lang w:val="sk-SK"/>
              </w:rPr>
              <w:t>Ak aspoň dva členské štáty požiadajú o posúdenie prípadnej potreby súkromného skladovania, Komisia je povinná v určitej lehote od podania oficiálnej žiadosti posúdiť situáciu a zorganizovať diskusiu s členskými štátmi. V obmedzenej lehote po tejto diskusii a hodnotení by Komisia mala, ak to bude považované za potrebné, prijať delegované akty v súlade s článkom 227, ktorými sa poskytne podpora na súkromné skladovanie príslušných výrobkov. 5. Ak sa na základe trhových ukazovateľov vrátane revidovaných cenových prahov objavia náznaky hroziacich závažných narušení trhu, členské štáty majú právo požiadať o rokovanie medzi Komisiou a členskými štátmi, ktoré sa musí uskutočniť v určitej lehote od podania oficiálnej žiadosti. V obmedzenej lehote po tejto diskusii a hodnotení by Komisia mala, ak to bude považované za potrebné, preventívne prijať delegované akty v súlade s článkom 227, ktorými sa poskytne podpora na súkromné skladovanie príslušných výrobkov, aj keby v danom momente nebolo zistené žiadne narušenie trhu.</w:t>
            </w:r>
          </w:p>
        </w:tc>
      </w:tr>
      <w:tr w14:paraId="2D9FFBD2"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1002BF22" w14:textId="77777777">
            <w:pPr>
              <w:pStyle w:val="Normal6"/>
              <w:rPr>
                <w:color w:val="000000" w:themeColor="text1"/>
                <w:lang w:val="sk-SK"/>
              </w:rPr>
            </w:pPr>
          </w:p>
        </w:tc>
        <w:tc>
          <w:tcPr>
            <w:tcW w:w="4876" w:type="dxa"/>
            <w:hideMark/>
          </w:tcPr>
          <w:p w:rsidR="00E66E11" w:rsidRPr="002E7E9E" w:rsidP="0035762F" w14:paraId="546B260F" w14:textId="77777777">
            <w:pPr>
              <w:pStyle w:val="Normal6"/>
              <w:rPr>
                <w:color w:val="000000" w:themeColor="text1"/>
                <w:szCs w:val="24"/>
                <w:lang w:val="sk-SK"/>
              </w:rPr>
            </w:pPr>
            <w:r w:rsidRPr="002E7E9E">
              <w:rPr>
                <w:b/>
                <w:i/>
                <w:color w:val="000000" w:themeColor="text1"/>
                <w:lang w:val="sk-SK"/>
              </w:rPr>
              <w:t xml:space="preserve"> </w:t>
            </w:r>
          </w:p>
        </w:tc>
      </w:tr>
    </w:tbl>
    <w:p w:rsidR="00E66E11" w:rsidRPr="002E7E9E" w:rsidP="00E66E11" w14:paraId="6D8C701E"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{FR}</w:t>
      </w:r>
      <w:r w:rsidRPr="002E7E9E">
        <w:rPr>
          <w:noProof w:val="0"/>
          <w:color w:val="000000" w:themeColor="text1"/>
          <w:lang w:val="sk-SK"/>
        </w:rPr>
        <w:t>fr</w:t>
      </w:r>
      <w:r w:rsidRPr="002E7E9E">
        <w:rPr>
          <w:rStyle w:val="HideTWBExt"/>
          <w:lang w:val="sk-SK"/>
        </w:rPr>
        <w:t>&lt;/Original&gt;</w:t>
      </w:r>
    </w:p>
    <w:p w:rsidR="00E66E11" w:rsidRPr="002E7E9E" w:rsidP="00E66E11" w14:paraId="3FB61E04" w14:textId="77777777">
      <w:pPr>
        <w:pStyle w:val="CrossRef"/>
        <w:rPr>
          <w:color w:val="000000" w:themeColor="text1"/>
          <w:lang w:val="sk-SK"/>
        </w:rPr>
      </w:pPr>
      <w:r w:rsidRPr="002E7E9E">
        <w:rPr>
          <w:color w:val="000000" w:themeColor="text1"/>
          <w:lang w:val="sk-SK"/>
        </w:rPr>
        <w:t>(Nariadenie 1308/2013)</w:t>
      </w:r>
    </w:p>
    <w:p w:rsidR="0049003B" w:rsidRPr="002E7E9E" w:rsidP="00E66E11" w14:paraId="305C9453" w14:textId="48AA67AE">
      <w:pPr>
        <w:rPr>
          <w:color w:val="000000" w:themeColor="text1"/>
        </w:rPr>
      </w:pPr>
      <w:r w:rsidRPr="002E7E9E">
        <w:rPr>
          <w:rStyle w:val="HideTWBExt"/>
        </w:rPr>
        <w:t>&lt;/AmendB&gt;</w:t>
      </w:r>
    </w:p>
    <w:p w:rsidR="00E66E11" w:rsidRPr="002E7E9E" w:rsidP="00E66E11" w14:paraId="533A5B0B"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450</w:t>
      </w:r>
      <w:r w:rsidRPr="002E7E9E">
        <w:rPr>
          <w:rStyle w:val="HideTWBExt"/>
          <w:lang w:val="sk-SK"/>
        </w:rPr>
        <w:t>&lt;/NumAmB&gt;</w:t>
      </w:r>
    </w:p>
    <w:p w:rsidR="00E66E11" w:rsidRPr="002E7E9E" w:rsidP="00E66E11" w14:paraId="00C38F70" w14:textId="77777777">
      <w:pPr>
        <w:pStyle w:val="NormalBold"/>
        <w:rPr>
          <w:color w:val="000000" w:themeColor="text1"/>
        </w:rPr>
      </w:pPr>
      <w:r w:rsidRPr="002E7E9E">
        <w:rPr>
          <w:rStyle w:val="HideTWBExt"/>
        </w:rPr>
        <w:t>&lt;RepeatBlock-By&gt;&lt;Members&gt;</w:t>
      </w:r>
      <w:r w:rsidRPr="002E7E9E">
        <w:rPr>
          <w:color w:val="000000" w:themeColor="text1"/>
        </w:rPr>
        <w:t>Mireia</w:t>
      </w:r>
      <w:r w:rsidRPr="002E7E9E">
        <w:rPr>
          <w:color w:val="000000" w:themeColor="text1"/>
        </w:rPr>
        <w:t xml:space="preserve"> </w:t>
      </w:r>
      <w:r w:rsidRPr="002E7E9E">
        <w:rPr>
          <w:color w:val="000000" w:themeColor="text1"/>
        </w:rPr>
        <w:t>Borrás</w:t>
      </w:r>
      <w:r w:rsidRPr="002E7E9E">
        <w:rPr>
          <w:color w:val="000000" w:themeColor="text1"/>
        </w:rPr>
        <w:t xml:space="preserve"> </w:t>
      </w:r>
      <w:r w:rsidRPr="002E7E9E">
        <w:rPr>
          <w:color w:val="000000" w:themeColor="text1"/>
        </w:rPr>
        <w:t>Pabón</w:t>
      </w:r>
      <w:r w:rsidRPr="002E7E9E">
        <w:rPr>
          <w:rStyle w:val="HideTWBExt"/>
        </w:rPr>
        <w:t>&lt;/Members&gt;</w:t>
      </w:r>
    </w:p>
    <w:p w:rsidR="00E66E11" w:rsidRPr="002E7E9E" w:rsidP="00E66E11" w14:paraId="69627861" w14:textId="77777777">
      <w:pPr>
        <w:rPr>
          <w:color w:val="000000" w:themeColor="text1"/>
        </w:rPr>
      </w:pPr>
      <w:r w:rsidRPr="002E7E9E">
        <w:rPr>
          <w:rStyle w:val="HideTWBExt"/>
        </w:rPr>
        <w:t>&lt;/RepeatBlock-By&gt;</w:t>
      </w:r>
    </w:p>
    <w:p w:rsidR="00E66E11" w:rsidRPr="002E7E9E" w:rsidP="00E66E11" w14:paraId="01B10007"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7E5AC2DD" w14:textId="77777777">
      <w:pPr>
        <w:pStyle w:val="NormalBold"/>
        <w:rPr>
          <w:color w:val="000000" w:themeColor="text1"/>
        </w:rPr>
      </w:pPr>
      <w:r w:rsidRPr="002E7E9E">
        <w:rPr>
          <w:rStyle w:val="HideTWBExt"/>
        </w:rPr>
        <w:t>&lt;Article&gt;</w:t>
      </w:r>
      <w:r w:rsidRPr="002E7E9E">
        <w:rPr>
          <w:color w:val="000000" w:themeColor="text1"/>
        </w:rPr>
        <w:t>Článok 1 – odsek 1 – bod 7 c (nový)</w:t>
      </w:r>
      <w:r w:rsidRPr="002E7E9E">
        <w:rPr>
          <w:rStyle w:val="HideTWBExt"/>
        </w:rPr>
        <w:t>&lt;/Article&gt;</w:t>
      </w:r>
    </w:p>
    <w:p w:rsidR="00E66E11" w:rsidRPr="002E7E9E" w:rsidP="00E66E11" w14:paraId="7AF28C93"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4607D0B9" w14:textId="77777777">
      <w:pPr>
        <w:rPr>
          <w:color w:val="000000" w:themeColor="text1"/>
        </w:rPr>
      </w:pPr>
      <w:r w:rsidRPr="002E7E9E">
        <w:rPr>
          <w:rStyle w:val="HideTWBExt"/>
        </w:rPr>
        <w:t>&lt;Article2&gt;</w:t>
      </w:r>
      <w:r w:rsidRPr="002E7E9E">
        <w:rPr>
          <w:color w:val="000000" w:themeColor="text1"/>
        </w:rPr>
        <w:t>Článok 18 – odsek 3</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6753FE"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34DF23A6" w14:textId="77777777">
            <w:pPr>
              <w:keepNext/>
              <w:rPr>
                <w:color w:val="000000" w:themeColor="text1"/>
              </w:rPr>
            </w:pPr>
          </w:p>
        </w:tc>
      </w:tr>
      <w:tr w14:paraId="4E235A51"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A0E3C6B"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3F30CC88" w14:textId="77777777">
            <w:pPr>
              <w:pStyle w:val="ColumnHeading"/>
              <w:keepNext/>
              <w:rPr>
                <w:color w:val="000000" w:themeColor="text1"/>
                <w:lang w:val="sk-SK"/>
              </w:rPr>
            </w:pPr>
            <w:r w:rsidRPr="002E7E9E">
              <w:rPr>
                <w:color w:val="000000" w:themeColor="text1"/>
                <w:lang w:val="sk-SK"/>
              </w:rPr>
              <w:t>Pozmeňujúci návrh</w:t>
            </w:r>
          </w:p>
        </w:tc>
      </w:tr>
      <w:tr w14:paraId="5D2D0024"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3D4CB842" w14:textId="77777777">
            <w:pPr>
              <w:pStyle w:val="Normal6"/>
              <w:rPr>
                <w:color w:val="000000" w:themeColor="text1"/>
                <w:lang w:val="sk-SK"/>
              </w:rPr>
            </w:pPr>
          </w:p>
        </w:tc>
        <w:tc>
          <w:tcPr>
            <w:tcW w:w="4876" w:type="dxa"/>
            <w:hideMark/>
          </w:tcPr>
          <w:p w:rsidR="00E66E11" w:rsidRPr="002E7E9E" w:rsidP="0035762F" w14:paraId="434585DB" w14:textId="77777777">
            <w:pPr>
              <w:pStyle w:val="Normal6"/>
              <w:rPr>
                <w:color w:val="000000" w:themeColor="text1"/>
                <w:szCs w:val="24"/>
                <w:lang w:val="sk-SK"/>
              </w:rPr>
            </w:pPr>
            <w:r w:rsidRPr="002E7E9E">
              <w:rPr>
                <w:b/>
                <w:i/>
                <w:color w:val="000000" w:themeColor="text1"/>
                <w:lang w:val="sk-SK"/>
              </w:rPr>
              <w:t>7c.</w:t>
            </w:r>
            <w:r w:rsidRPr="002E7E9E">
              <w:rPr>
                <w:b/>
                <w:i/>
                <w:color w:val="000000" w:themeColor="text1"/>
                <w:lang w:val="sk-SK"/>
              </w:rPr>
              <w:tab/>
              <w:t>Opatrenia týkajúce sa stanovenia výšky pomoci na súkromné skladovanie ustanovenej v článku 17 prijme Rada v súlade s článkom 43 ods. 3 ZFEÚ. Podpora Únie sa poskytuje z jednotnej bezpečnostnej siete uvedenej v článku 32 nariadenia (EÚ) č. XXX/XXX, ktorým sa zriaďuje nástroj EÚ.</w:t>
            </w:r>
          </w:p>
        </w:tc>
      </w:tr>
    </w:tbl>
    <w:p w:rsidR="00E66E11" w:rsidRPr="002E7E9E" w:rsidP="00E66E11" w14:paraId="226B6043"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00D65296" w14:textId="0C58B57F">
      <w:pPr>
        <w:rPr>
          <w:color w:val="000000" w:themeColor="text1"/>
        </w:rPr>
      </w:pPr>
      <w:r w:rsidRPr="002E7E9E">
        <w:rPr>
          <w:rStyle w:val="HideTWBExt"/>
        </w:rPr>
        <w:t>&lt;/AmendB&gt;</w:t>
      </w:r>
    </w:p>
    <w:p w:rsidR="00E66E11" w:rsidRPr="002E7E9E" w:rsidP="00E66E11" w14:paraId="37C57EC8"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451</w:t>
      </w:r>
      <w:r w:rsidRPr="002E7E9E">
        <w:rPr>
          <w:rStyle w:val="HideTWBExt"/>
          <w:lang w:val="sk-SK"/>
        </w:rPr>
        <w:t>&lt;/NumAmB&gt;</w:t>
      </w:r>
    </w:p>
    <w:p w:rsidR="00E66E11" w:rsidRPr="002E7E9E" w:rsidP="00E66E11" w14:paraId="2E9D9E6A" w14:textId="77777777">
      <w:pPr>
        <w:pStyle w:val="NormalBold"/>
        <w:rPr>
          <w:color w:val="000000" w:themeColor="text1"/>
        </w:rPr>
      </w:pPr>
      <w:r w:rsidRPr="002E7E9E">
        <w:rPr>
          <w:rStyle w:val="HideTWBExt"/>
        </w:rPr>
        <w:t>&lt;RepeatBlock-By&gt;&lt;Members&gt;</w:t>
      </w:r>
      <w:r w:rsidRPr="002E7E9E">
        <w:rPr>
          <w:color w:val="000000" w:themeColor="text1"/>
        </w:rPr>
        <w:t>Mireia</w:t>
      </w:r>
      <w:r w:rsidRPr="002E7E9E">
        <w:rPr>
          <w:color w:val="000000" w:themeColor="text1"/>
        </w:rPr>
        <w:t xml:space="preserve"> </w:t>
      </w:r>
      <w:r w:rsidRPr="002E7E9E">
        <w:rPr>
          <w:color w:val="000000" w:themeColor="text1"/>
        </w:rPr>
        <w:t>Borrás</w:t>
      </w:r>
      <w:r w:rsidRPr="002E7E9E">
        <w:rPr>
          <w:color w:val="000000" w:themeColor="text1"/>
        </w:rPr>
        <w:t xml:space="preserve"> </w:t>
      </w:r>
      <w:r w:rsidRPr="002E7E9E">
        <w:rPr>
          <w:color w:val="000000" w:themeColor="text1"/>
        </w:rPr>
        <w:t>Pabón</w:t>
      </w:r>
      <w:r w:rsidRPr="002E7E9E">
        <w:rPr>
          <w:rStyle w:val="HideTWBExt"/>
        </w:rPr>
        <w:t>&lt;/Members&gt;</w:t>
      </w:r>
    </w:p>
    <w:p w:rsidR="00E66E11" w:rsidRPr="002E7E9E" w:rsidP="00E66E11" w14:paraId="6FD32797" w14:textId="77777777">
      <w:pPr>
        <w:rPr>
          <w:color w:val="000000" w:themeColor="text1"/>
        </w:rPr>
      </w:pPr>
      <w:r w:rsidRPr="002E7E9E">
        <w:rPr>
          <w:rStyle w:val="HideTWBExt"/>
        </w:rPr>
        <w:t>&lt;/RepeatBlock-By&gt;</w:t>
      </w:r>
    </w:p>
    <w:p w:rsidR="00E66E11" w:rsidRPr="002E7E9E" w:rsidP="00E66E11" w14:paraId="12A2B8F4"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079E2E1A" w14:textId="77777777">
      <w:pPr>
        <w:pStyle w:val="NormalBold"/>
        <w:rPr>
          <w:color w:val="000000" w:themeColor="text1"/>
        </w:rPr>
      </w:pPr>
      <w:r w:rsidRPr="002E7E9E">
        <w:rPr>
          <w:rStyle w:val="HideTWBExt"/>
        </w:rPr>
        <w:t>&lt;Article&gt;</w:t>
      </w:r>
      <w:r w:rsidRPr="002E7E9E">
        <w:rPr>
          <w:color w:val="000000" w:themeColor="text1"/>
        </w:rPr>
        <w:t>Článok 1 – odsek 1 – bod 7 d (nový)</w:t>
      </w:r>
      <w:r w:rsidRPr="002E7E9E">
        <w:rPr>
          <w:rStyle w:val="HideTWBExt"/>
        </w:rPr>
        <w:t>&lt;/Article&gt;</w:t>
      </w:r>
    </w:p>
    <w:p w:rsidR="00E66E11" w:rsidRPr="002E7E9E" w:rsidP="00E66E11" w14:paraId="5A5B5D88"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7E200C2F" w14:textId="77777777">
      <w:pPr>
        <w:rPr>
          <w:color w:val="000000" w:themeColor="text1"/>
        </w:rPr>
      </w:pPr>
      <w:r w:rsidRPr="002E7E9E">
        <w:rPr>
          <w:rStyle w:val="HideTWBExt"/>
        </w:rPr>
        <w:t>&lt;Article2&gt;</w:t>
      </w:r>
      <w:r w:rsidRPr="002E7E9E">
        <w:rPr>
          <w:color w:val="000000" w:themeColor="text1"/>
        </w:rPr>
        <w:t>Článok 18 – odsek 3a (nový)</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433DC1"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2E8068DA" w14:textId="77777777">
            <w:pPr>
              <w:keepNext/>
              <w:rPr>
                <w:color w:val="000000" w:themeColor="text1"/>
              </w:rPr>
            </w:pPr>
          </w:p>
        </w:tc>
      </w:tr>
      <w:tr w14:paraId="0047DB6A"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1A4BE53"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48264C3F" w14:textId="77777777">
            <w:pPr>
              <w:pStyle w:val="ColumnHeading"/>
              <w:keepNext/>
              <w:rPr>
                <w:color w:val="000000" w:themeColor="text1"/>
                <w:lang w:val="sk-SK"/>
              </w:rPr>
            </w:pPr>
            <w:r w:rsidRPr="002E7E9E">
              <w:rPr>
                <w:color w:val="000000" w:themeColor="text1"/>
                <w:lang w:val="sk-SK"/>
              </w:rPr>
              <w:t>Pozmeňujúci návrh</w:t>
            </w:r>
          </w:p>
        </w:tc>
      </w:tr>
      <w:tr w14:paraId="7520CD00"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5FB932C5" w14:textId="77777777">
            <w:pPr>
              <w:pStyle w:val="Normal6"/>
              <w:rPr>
                <w:color w:val="000000" w:themeColor="text1"/>
                <w:lang w:val="sk-SK"/>
              </w:rPr>
            </w:pPr>
          </w:p>
        </w:tc>
        <w:tc>
          <w:tcPr>
            <w:tcW w:w="4876" w:type="dxa"/>
            <w:hideMark/>
          </w:tcPr>
          <w:p w:rsidR="00E66E11" w:rsidRPr="002E7E9E" w:rsidP="0035762F" w14:paraId="5EDD916C" w14:textId="77777777">
            <w:pPr>
              <w:pStyle w:val="Normal6"/>
              <w:rPr>
                <w:color w:val="000000" w:themeColor="text1"/>
                <w:szCs w:val="24"/>
                <w:lang w:val="sk-SK"/>
              </w:rPr>
            </w:pPr>
            <w:r w:rsidRPr="002E7E9E">
              <w:rPr>
                <w:b/>
                <w:i/>
                <w:color w:val="000000" w:themeColor="text1"/>
                <w:lang w:val="sk-SK"/>
              </w:rPr>
              <w:t>7d.</w:t>
            </w:r>
            <w:r w:rsidRPr="002E7E9E">
              <w:rPr>
                <w:b/>
                <w:i/>
                <w:color w:val="000000" w:themeColor="text1"/>
                <w:lang w:val="sk-SK"/>
              </w:rPr>
              <w:tab/>
              <w:t>3a. Podpora Únie sa poskytuje z jednotnej bezpečnostnej siete uvedenej v článku 32 nariadenia (EÚ) č. XXX/XXX, ktorým sa zriaďuje nástroj EÚ.</w:t>
            </w:r>
          </w:p>
        </w:tc>
      </w:tr>
    </w:tbl>
    <w:p w:rsidR="00E66E11" w:rsidRPr="002E7E9E" w:rsidP="00E66E11" w14:paraId="06656101"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6F9186F5" w14:textId="7A471B55">
      <w:pPr>
        <w:rPr>
          <w:color w:val="000000" w:themeColor="text1"/>
        </w:rPr>
      </w:pPr>
      <w:r w:rsidRPr="002E7E9E">
        <w:rPr>
          <w:rStyle w:val="HideTWBExt"/>
        </w:rPr>
        <w:t>&lt;/AmendB&gt;</w:t>
      </w:r>
    </w:p>
    <w:p w:rsidR="00E66E11" w:rsidRPr="002E7E9E" w:rsidP="00E66E11" w14:paraId="4D935F8D"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452</w:t>
      </w:r>
      <w:r w:rsidRPr="002E7E9E">
        <w:rPr>
          <w:rStyle w:val="HideTWBExt"/>
          <w:lang w:val="sk-SK"/>
        </w:rPr>
        <w:t>&lt;/NumAmB&gt;</w:t>
      </w:r>
    </w:p>
    <w:p w:rsidR="00E66E11" w:rsidRPr="002E7E9E" w:rsidP="00E66E11" w14:paraId="29C57E70" w14:textId="77777777">
      <w:pPr>
        <w:pStyle w:val="NormalBold"/>
        <w:rPr>
          <w:color w:val="000000" w:themeColor="text1"/>
        </w:rPr>
      </w:pPr>
      <w:r w:rsidRPr="002E7E9E">
        <w:rPr>
          <w:rStyle w:val="HideTWBExt"/>
        </w:rPr>
        <w:t>&lt;RepeatBlock-By&gt;&lt;Members&gt;</w:t>
      </w:r>
      <w:r w:rsidRPr="002E7E9E">
        <w:rPr>
          <w:color w:val="000000" w:themeColor="text1"/>
        </w:rPr>
        <w:t>Mireia</w:t>
      </w:r>
      <w:r w:rsidRPr="002E7E9E">
        <w:rPr>
          <w:color w:val="000000" w:themeColor="text1"/>
        </w:rPr>
        <w:t xml:space="preserve"> </w:t>
      </w:r>
      <w:r w:rsidRPr="002E7E9E">
        <w:rPr>
          <w:color w:val="000000" w:themeColor="text1"/>
        </w:rPr>
        <w:t>Borrás</w:t>
      </w:r>
      <w:r w:rsidRPr="002E7E9E">
        <w:rPr>
          <w:color w:val="000000" w:themeColor="text1"/>
        </w:rPr>
        <w:t xml:space="preserve"> </w:t>
      </w:r>
      <w:r w:rsidRPr="002E7E9E">
        <w:rPr>
          <w:color w:val="000000" w:themeColor="text1"/>
        </w:rPr>
        <w:t>Pabón</w:t>
      </w:r>
      <w:r w:rsidRPr="002E7E9E">
        <w:rPr>
          <w:rStyle w:val="HideTWBExt"/>
        </w:rPr>
        <w:t>&lt;/Members&gt;</w:t>
      </w:r>
    </w:p>
    <w:p w:rsidR="00E66E11" w:rsidRPr="002E7E9E" w:rsidP="00E66E11" w14:paraId="18905CD7" w14:textId="77777777">
      <w:pPr>
        <w:rPr>
          <w:color w:val="000000" w:themeColor="text1"/>
        </w:rPr>
      </w:pPr>
      <w:r w:rsidRPr="002E7E9E">
        <w:rPr>
          <w:rStyle w:val="HideTWBExt"/>
        </w:rPr>
        <w:t>&lt;/RepeatBlock-By&gt;</w:t>
      </w:r>
    </w:p>
    <w:p w:rsidR="00E66E11" w:rsidRPr="002E7E9E" w:rsidP="00E66E11" w14:paraId="754668E3"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2932C2EE" w14:textId="77777777">
      <w:pPr>
        <w:pStyle w:val="NormalBold"/>
        <w:rPr>
          <w:color w:val="000000" w:themeColor="text1"/>
        </w:rPr>
      </w:pPr>
      <w:r w:rsidRPr="002E7E9E">
        <w:rPr>
          <w:rStyle w:val="HideTWBExt"/>
        </w:rPr>
        <w:t>&lt;Article&gt;</w:t>
      </w:r>
      <w:r w:rsidRPr="002E7E9E">
        <w:rPr>
          <w:color w:val="000000" w:themeColor="text1"/>
        </w:rPr>
        <w:t>Článok 1 – odsek 1 – bod 8 a (nový)</w:t>
      </w:r>
      <w:r w:rsidRPr="002E7E9E">
        <w:rPr>
          <w:rStyle w:val="HideTWBExt"/>
        </w:rPr>
        <w:t>&lt;/Article&gt;</w:t>
      </w:r>
    </w:p>
    <w:p w:rsidR="00E66E11" w:rsidRPr="002E7E9E" w:rsidP="00E66E11" w14:paraId="1B6CDEAF"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3AA79838" w14:textId="77777777">
      <w:pPr>
        <w:rPr>
          <w:color w:val="000000" w:themeColor="text1"/>
        </w:rPr>
      </w:pPr>
      <w:r w:rsidRPr="002E7E9E">
        <w:rPr>
          <w:rStyle w:val="HideTWBExt"/>
        </w:rPr>
        <w:t>&lt;Article2&gt;</w:t>
      </w:r>
      <w:r w:rsidRPr="002E7E9E">
        <w:rPr>
          <w:color w:val="000000" w:themeColor="text1"/>
        </w:rPr>
        <w:t>Článok 18 – odsek 3a (nový)</w:t>
      </w:r>
      <w:r w:rsidRPr="002E7E9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BA52589" w14:textId="77777777" w:rsidTr="0035762F">
        <w:tblPrEx>
          <w:tblW w:w="9750" w:type="dxa"/>
          <w:jc w:val="center"/>
          <w:tblLayout w:type="fixed"/>
          <w:tblCellMar>
            <w:left w:w="340" w:type="dxa"/>
            <w:right w:w="340" w:type="dxa"/>
          </w:tblCellMar>
          <w:tblLook w:val="04A0"/>
        </w:tblPrEx>
        <w:trPr>
          <w:jc w:val="center"/>
        </w:trPr>
        <w:tc>
          <w:tcPr>
            <w:tcW w:w="9752" w:type="dxa"/>
            <w:gridSpan w:val="2"/>
          </w:tcPr>
          <w:p w:rsidR="00E66E11" w:rsidRPr="002E7E9E" w:rsidP="0035762F" w14:paraId="4A878278" w14:textId="77777777">
            <w:pPr>
              <w:keepNext/>
              <w:rPr>
                <w:color w:val="000000" w:themeColor="text1"/>
              </w:rPr>
            </w:pPr>
          </w:p>
        </w:tc>
      </w:tr>
      <w:tr w14:paraId="7DE2AC95"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199DE0D9" w14:textId="77777777">
            <w:pPr>
              <w:pStyle w:val="ColumnHeading"/>
              <w:keepNext/>
              <w:rPr>
                <w:color w:val="000000" w:themeColor="text1"/>
                <w:lang w:val="sk-SK"/>
              </w:rPr>
            </w:pPr>
            <w:r w:rsidRPr="002E7E9E">
              <w:rPr>
                <w:color w:val="000000" w:themeColor="text1"/>
                <w:lang w:val="sk-SK"/>
              </w:rPr>
              <w:t>Platný text</w:t>
            </w:r>
          </w:p>
        </w:tc>
        <w:tc>
          <w:tcPr>
            <w:tcW w:w="4876" w:type="dxa"/>
            <w:hideMark/>
          </w:tcPr>
          <w:p w:rsidR="00E66E11" w:rsidRPr="002E7E9E" w:rsidP="0035762F" w14:paraId="58C7A3C5" w14:textId="77777777">
            <w:pPr>
              <w:pStyle w:val="ColumnHeading"/>
              <w:keepNext/>
              <w:rPr>
                <w:color w:val="000000" w:themeColor="text1"/>
                <w:lang w:val="sk-SK"/>
              </w:rPr>
            </w:pPr>
            <w:r w:rsidRPr="002E7E9E">
              <w:rPr>
                <w:color w:val="000000" w:themeColor="text1"/>
                <w:lang w:val="sk-SK"/>
              </w:rPr>
              <w:t>Pozmeňujúci návrh</w:t>
            </w:r>
          </w:p>
        </w:tc>
      </w:tr>
      <w:tr w14:paraId="7915E777"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7C03BF2B" w14:textId="77777777">
            <w:pPr>
              <w:pStyle w:val="Normal6"/>
              <w:rPr>
                <w:color w:val="000000" w:themeColor="text1"/>
                <w:lang w:val="sk-SK"/>
              </w:rPr>
            </w:pPr>
          </w:p>
        </w:tc>
        <w:tc>
          <w:tcPr>
            <w:tcW w:w="4876" w:type="dxa"/>
            <w:hideMark/>
          </w:tcPr>
          <w:p w:rsidR="00E66E11" w:rsidRPr="002E7E9E" w:rsidP="0035762F" w14:paraId="36C9DC51" w14:textId="77777777">
            <w:pPr>
              <w:pStyle w:val="Normal6"/>
              <w:rPr>
                <w:color w:val="000000" w:themeColor="text1"/>
                <w:szCs w:val="24"/>
                <w:lang w:val="sk-SK"/>
              </w:rPr>
            </w:pPr>
            <w:r w:rsidRPr="002E7E9E">
              <w:rPr>
                <w:b/>
                <w:i/>
                <w:color w:val="000000" w:themeColor="text1"/>
                <w:lang w:val="sk-SK"/>
              </w:rPr>
              <w:t>3a. (nový) Podpora Únie sa poskytuje z jednotnej bezpečnostnej siete uvedenej v článku 32 nariadenia (EÚ) č. XXX/XXX, ktorým sa zriaďuje nástroj EÚ.</w:t>
            </w:r>
          </w:p>
        </w:tc>
      </w:tr>
      <w:tr w14:paraId="75C224CD"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585DAA7A" w14:textId="77777777">
            <w:pPr>
              <w:pStyle w:val="Normal6"/>
              <w:rPr>
                <w:color w:val="000000" w:themeColor="text1"/>
                <w:lang w:val="sk-SK"/>
              </w:rPr>
            </w:pPr>
          </w:p>
        </w:tc>
        <w:tc>
          <w:tcPr>
            <w:tcW w:w="4876" w:type="dxa"/>
            <w:hideMark/>
          </w:tcPr>
          <w:p w:rsidR="00E66E11" w:rsidRPr="002E7E9E" w:rsidP="0035762F" w14:paraId="1C61FA0A" w14:textId="77777777">
            <w:pPr>
              <w:pStyle w:val="Normal6"/>
              <w:rPr>
                <w:color w:val="000000" w:themeColor="text1"/>
                <w:szCs w:val="24"/>
                <w:lang w:val="sk-SK"/>
              </w:rPr>
            </w:pPr>
            <w:r w:rsidRPr="002E7E9E">
              <w:rPr>
                <w:b/>
                <w:i/>
                <w:color w:val="000000" w:themeColor="text1"/>
                <w:lang w:val="sk-SK"/>
              </w:rPr>
              <w:t xml:space="preserve"> </w:t>
            </w:r>
          </w:p>
        </w:tc>
      </w:tr>
    </w:tbl>
    <w:p w:rsidR="00E66E11" w:rsidRPr="002E7E9E" w:rsidP="00E66E11" w14:paraId="340ABE24"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1B2D33B0" w14:textId="77777777">
      <w:pPr>
        <w:pStyle w:val="CrossRef"/>
        <w:rPr>
          <w:color w:val="000000" w:themeColor="text1"/>
          <w:lang w:val="sk-SK"/>
        </w:rPr>
      </w:pPr>
      <w:r w:rsidRPr="002E7E9E">
        <w:rPr>
          <w:color w:val="000000" w:themeColor="text1"/>
          <w:lang w:val="sk-SK"/>
        </w:rPr>
        <w:t>(nariadenie (EÚ) č. 1308/2013)</w:t>
      </w:r>
    </w:p>
    <w:p w:rsidR="0049003B" w:rsidRPr="002E7E9E" w:rsidP="00E66E11" w14:paraId="3509D00D" w14:textId="30249ACA">
      <w:pPr>
        <w:rPr>
          <w:color w:val="000000" w:themeColor="text1"/>
        </w:rPr>
      </w:pPr>
      <w:r w:rsidRPr="002E7E9E">
        <w:rPr>
          <w:rStyle w:val="HideTWBExt"/>
        </w:rPr>
        <w:t>&lt;/AmendB&gt;</w:t>
      </w:r>
    </w:p>
    <w:p w:rsidR="00E66E11" w:rsidRPr="002E7E9E" w:rsidP="00E66E11" w14:paraId="53C9EFC2"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453</w:t>
      </w:r>
      <w:r w:rsidRPr="002E7E9E">
        <w:rPr>
          <w:rStyle w:val="HideTWBExt"/>
          <w:lang w:val="sk-SK"/>
        </w:rPr>
        <w:t>&lt;/NumAmB&gt;</w:t>
      </w:r>
    </w:p>
    <w:p w:rsidR="00E66E11" w:rsidRPr="002E7E9E" w:rsidP="00E66E11" w14:paraId="04FFD1D4" w14:textId="77777777">
      <w:pPr>
        <w:pStyle w:val="NormalBold"/>
        <w:rPr>
          <w:color w:val="000000" w:themeColor="text1"/>
        </w:rPr>
      </w:pPr>
      <w:r w:rsidRPr="002E7E9E">
        <w:rPr>
          <w:rStyle w:val="HideTWBExt"/>
        </w:rPr>
        <w:t>&lt;RepeatBlock-By&gt;&lt;Members&gt;</w:t>
      </w:r>
      <w:r w:rsidRPr="002E7E9E">
        <w:rPr>
          <w:color w:val="000000" w:themeColor="text1"/>
        </w:rPr>
        <w:t xml:space="preserve">Daniel </w:t>
      </w:r>
      <w:r w:rsidRPr="002E7E9E">
        <w:rPr>
          <w:color w:val="000000" w:themeColor="text1"/>
        </w:rPr>
        <w:t>Buda</w:t>
      </w:r>
      <w:r w:rsidRPr="002E7E9E">
        <w:rPr>
          <w:color w:val="000000" w:themeColor="text1"/>
        </w:rPr>
        <w:t xml:space="preserve">, </w:t>
      </w:r>
      <w:r w:rsidRPr="002E7E9E">
        <w:rPr>
          <w:color w:val="000000" w:themeColor="text1"/>
        </w:rPr>
        <w:t>Dan-Ştefan</w:t>
      </w:r>
      <w:r w:rsidRPr="002E7E9E">
        <w:rPr>
          <w:color w:val="000000" w:themeColor="text1"/>
        </w:rPr>
        <w:t xml:space="preserve"> </w:t>
      </w:r>
      <w:r w:rsidRPr="002E7E9E">
        <w:rPr>
          <w:color w:val="000000" w:themeColor="text1"/>
        </w:rPr>
        <w:t>Motreanu</w:t>
      </w:r>
      <w:r w:rsidRPr="002E7E9E">
        <w:rPr>
          <w:color w:val="000000" w:themeColor="text1"/>
        </w:rPr>
        <w:t xml:space="preserve">, Paulo do </w:t>
      </w:r>
      <w:r w:rsidRPr="002E7E9E">
        <w:rPr>
          <w:color w:val="000000" w:themeColor="text1"/>
        </w:rPr>
        <w:t>Nascimento</w:t>
      </w:r>
      <w:r w:rsidRPr="002E7E9E">
        <w:rPr>
          <w:color w:val="000000" w:themeColor="text1"/>
        </w:rPr>
        <w:t xml:space="preserve"> Cabral, </w:t>
      </w:r>
      <w:r w:rsidRPr="002E7E9E">
        <w:rPr>
          <w:color w:val="000000" w:themeColor="text1"/>
        </w:rPr>
        <w:t>Emmanouil</w:t>
      </w:r>
      <w:r w:rsidRPr="002E7E9E">
        <w:rPr>
          <w:color w:val="000000" w:themeColor="text1"/>
        </w:rPr>
        <w:t xml:space="preserve"> </w:t>
      </w:r>
      <w:r w:rsidRPr="002E7E9E">
        <w:rPr>
          <w:color w:val="000000" w:themeColor="text1"/>
        </w:rPr>
        <w:t>Kefalogiannis</w:t>
      </w:r>
      <w:r w:rsidRPr="002E7E9E">
        <w:rPr>
          <w:color w:val="000000" w:themeColor="text1"/>
        </w:rPr>
        <w:t xml:space="preserve">, </w:t>
      </w:r>
      <w:r w:rsidRPr="002E7E9E">
        <w:rPr>
          <w:color w:val="000000" w:themeColor="text1"/>
        </w:rPr>
        <w:t>Carmen</w:t>
      </w:r>
      <w:r w:rsidRPr="002E7E9E">
        <w:rPr>
          <w:color w:val="000000" w:themeColor="text1"/>
        </w:rPr>
        <w:t xml:space="preserve"> </w:t>
      </w:r>
      <w:r w:rsidRPr="002E7E9E">
        <w:rPr>
          <w:color w:val="000000" w:themeColor="text1"/>
        </w:rPr>
        <w:t>Crespo</w:t>
      </w:r>
      <w:r w:rsidRPr="002E7E9E">
        <w:rPr>
          <w:color w:val="000000" w:themeColor="text1"/>
        </w:rPr>
        <w:t xml:space="preserve"> </w:t>
      </w:r>
      <w:r w:rsidRPr="002E7E9E">
        <w:rPr>
          <w:color w:val="000000" w:themeColor="text1"/>
        </w:rPr>
        <w:t>Díaz</w:t>
      </w:r>
      <w:r w:rsidRPr="002E7E9E">
        <w:rPr>
          <w:rStyle w:val="HideTWBExt"/>
        </w:rPr>
        <w:t>&lt;/Members&gt;</w:t>
      </w:r>
    </w:p>
    <w:p w:rsidR="00E66E11" w:rsidRPr="002E7E9E" w:rsidP="00E66E11" w14:paraId="65215827" w14:textId="77777777">
      <w:pPr>
        <w:rPr>
          <w:color w:val="000000" w:themeColor="text1"/>
        </w:rPr>
      </w:pPr>
      <w:r w:rsidRPr="002E7E9E">
        <w:rPr>
          <w:rStyle w:val="HideTWBExt"/>
        </w:rPr>
        <w:t>&lt;/RepeatBlock-By&gt;</w:t>
      </w:r>
    </w:p>
    <w:p w:rsidR="00E66E11" w:rsidRPr="002E7E9E" w:rsidP="00E66E11" w14:paraId="4B3FBB77"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6707A243" w14:textId="77777777">
      <w:pPr>
        <w:pStyle w:val="NormalBold"/>
        <w:rPr>
          <w:color w:val="000000" w:themeColor="text1"/>
        </w:rPr>
      </w:pPr>
      <w:r w:rsidRPr="002E7E9E">
        <w:rPr>
          <w:rStyle w:val="HideTWBExt"/>
        </w:rPr>
        <w:t>&lt;Article&gt;</w:t>
      </w:r>
      <w:r w:rsidRPr="002E7E9E">
        <w:rPr>
          <w:color w:val="000000" w:themeColor="text1"/>
        </w:rPr>
        <w:t>Článok 1 – odsek 1 – bod 7 e (nový)</w:t>
      </w:r>
      <w:r w:rsidRPr="002E7E9E">
        <w:rPr>
          <w:rStyle w:val="HideTWBExt"/>
        </w:rPr>
        <w:t>&lt;/Article&gt;</w:t>
      </w:r>
    </w:p>
    <w:p w:rsidR="00E66E11" w:rsidRPr="002E7E9E" w:rsidP="00E66E11" w14:paraId="2AE8E2F8"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43581CE2" w14:textId="77777777">
      <w:pPr>
        <w:rPr>
          <w:color w:val="000000" w:themeColor="text1"/>
        </w:rPr>
      </w:pPr>
      <w:r w:rsidRPr="002E7E9E">
        <w:rPr>
          <w:rStyle w:val="HideTWBExt"/>
        </w:rPr>
        <w:t>&lt;Article2&gt;</w:t>
      </w:r>
      <w:r w:rsidRPr="002E7E9E">
        <w:rPr>
          <w:color w:val="000000" w:themeColor="text1"/>
        </w:rPr>
        <w:t xml:space="preserve">Článok 18 – odsek 3a (nový) </w:t>
      </w:r>
      <w:r w:rsidRPr="002E7E9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C94B60F" w14:textId="77777777" w:rsidTr="0035762F">
        <w:tblPrEx>
          <w:tblW w:w="9750" w:type="dxa"/>
          <w:jc w:val="center"/>
          <w:tblLayout w:type="fixed"/>
          <w:tblCellMar>
            <w:left w:w="340" w:type="dxa"/>
            <w:right w:w="340" w:type="dxa"/>
          </w:tblCellMar>
          <w:tblLook w:val="04A0"/>
        </w:tblPrEx>
        <w:trPr>
          <w:jc w:val="center"/>
        </w:trPr>
        <w:tc>
          <w:tcPr>
            <w:tcW w:w="9752" w:type="dxa"/>
            <w:gridSpan w:val="2"/>
          </w:tcPr>
          <w:p w:rsidR="00E66E11" w:rsidRPr="002E7E9E" w:rsidP="0035762F" w14:paraId="2658ED4F" w14:textId="77777777">
            <w:pPr>
              <w:keepNext/>
              <w:rPr>
                <w:color w:val="000000" w:themeColor="text1"/>
              </w:rPr>
            </w:pPr>
          </w:p>
        </w:tc>
      </w:tr>
      <w:tr w14:paraId="7DC58693"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3019266E"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4FE420A7" w14:textId="77777777">
            <w:pPr>
              <w:pStyle w:val="ColumnHeading"/>
              <w:keepNext/>
              <w:rPr>
                <w:color w:val="000000" w:themeColor="text1"/>
                <w:lang w:val="sk-SK"/>
              </w:rPr>
            </w:pPr>
            <w:r w:rsidRPr="002E7E9E">
              <w:rPr>
                <w:color w:val="000000" w:themeColor="text1"/>
                <w:lang w:val="sk-SK"/>
              </w:rPr>
              <w:t>Pozmeňujúci návrh</w:t>
            </w:r>
          </w:p>
        </w:tc>
      </w:tr>
      <w:tr w14:paraId="25BC8E70"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1DC8A26D" w14:textId="77777777">
            <w:pPr>
              <w:pStyle w:val="Normal6"/>
              <w:rPr>
                <w:color w:val="000000" w:themeColor="text1"/>
                <w:lang w:val="sk-SK"/>
              </w:rPr>
            </w:pPr>
          </w:p>
        </w:tc>
        <w:tc>
          <w:tcPr>
            <w:tcW w:w="4876" w:type="dxa"/>
            <w:hideMark/>
          </w:tcPr>
          <w:p w:rsidR="00E66E11" w:rsidRPr="002E7E9E" w:rsidP="0035762F" w14:paraId="350BEE2A" w14:textId="77777777">
            <w:pPr>
              <w:pStyle w:val="Normal6"/>
              <w:rPr>
                <w:color w:val="000000" w:themeColor="text1"/>
                <w:szCs w:val="24"/>
                <w:lang w:val="sk-SK"/>
              </w:rPr>
            </w:pPr>
            <w:r w:rsidRPr="002E7E9E">
              <w:rPr>
                <w:b/>
                <w:i/>
                <w:color w:val="000000" w:themeColor="text1"/>
                <w:lang w:val="sk-SK"/>
              </w:rPr>
              <w:t>7e.</w:t>
            </w:r>
            <w:r w:rsidRPr="002E7E9E">
              <w:rPr>
                <w:b/>
                <w:i/>
                <w:color w:val="000000" w:themeColor="text1"/>
                <w:lang w:val="sk-SK"/>
              </w:rPr>
              <w:tab/>
              <w:t>V článku 18 sa dopĺňa tento odsek:</w:t>
            </w:r>
          </w:p>
        </w:tc>
      </w:tr>
      <w:tr w14:paraId="4041D8D2"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4DB1159C" w14:textId="77777777">
            <w:pPr>
              <w:pStyle w:val="Normal6"/>
              <w:rPr>
                <w:color w:val="000000" w:themeColor="text1"/>
                <w:lang w:val="sk-SK"/>
              </w:rPr>
            </w:pPr>
          </w:p>
        </w:tc>
        <w:tc>
          <w:tcPr>
            <w:tcW w:w="4876" w:type="dxa"/>
            <w:hideMark/>
          </w:tcPr>
          <w:p w:rsidR="00E66E11" w:rsidRPr="002E7E9E" w:rsidP="0035762F" w14:paraId="1D96E0FC" w14:textId="77777777">
            <w:pPr>
              <w:pStyle w:val="Normal6"/>
              <w:rPr>
                <w:color w:val="000000" w:themeColor="text1"/>
                <w:szCs w:val="24"/>
                <w:lang w:val="sk-SK"/>
              </w:rPr>
            </w:pPr>
            <w:r w:rsidRPr="002E7E9E">
              <w:rPr>
                <w:b/>
                <w:i/>
                <w:color w:val="000000" w:themeColor="text1"/>
                <w:lang w:val="sk-SK"/>
              </w:rPr>
              <w:t>3a. Ak najmenej dva členské štáty požiadajú o posúdenie prípadnej potreby pomoci na súkromné skladovanie, Komisia v obmedzenej lehote odo dňa doručenia oficiálnej žiadosti posúdi situáciu a zorganizuje diskusiu s členskými štátmi. V obmedzenom období po tejto diskusii a posúdení Komisia v prípade potreby prijme delegované akty v súlade s článkom 227, ktorými sa poskytne podpora na súkromné skladovanie príslušných výrobkov.</w:t>
            </w:r>
          </w:p>
        </w:tc>
      </w:tr>
    </w:tbl>
    <w:p w:rsidR="00E66E11" w:rsidRPr="002E7E9E" w:rsidP="00E66E11" w14:paraId="3927CFC0"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14E5C850" w14:textId="4759BBF6">
      <w:pPr>
        <w:rPr>
          <w:color w:val="000000" w:themeColor="text1"/>
        </w:rPr>
      </w:pPr>
      <w:r w:rsidRPr="002E7E9E">
        <w:rPr>
          <w:rStyle w:val="HideTWBExt"/>
        </w:rPr>
        <w:t>&lt;/AmendB&gt;</w:t>
      </w:r>
    </w:p>
    <w:p w:rsidR="00E66E11" w:rsidRPr="002E7E9E" w:rsidP="00E66E11" w14:paraId="69DFB0B4"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454</w:t>
      </w:r>
      <w:r w:rsidRPr="002E7E9E">
        <w:rPr>
          <w:rStyle w:val="HideTWBExt"/>
          <w:lang w:val="sk-SK"/>
        </w:rPr>
        <w:t>&lt;/NumAmB&gt;</w:t>
      </w:r>
    </w:p>
    <w:p w:rsidR="00E66E11" w:rsidRPr="002E7E9E" w:rsidP="00E66E11" w14:paraId="458ACDF2" w14:textId="77777777">
      <w:pPr>
        <w:pStyle w:val="NormalBold"/>
        <w:rPr>
          <w:color w:val="000000" w:themeColor="text1"/>
        </w:rPr>
      </w:pPr>
      <w:r w:rsidRPr="002E7E9E">
        <w:rPr>
          <w:rStyle w:val="HideTWBExt"/>
        </w:rPr>
        <w:t>&lt;RepeatBlock-By&gt;&lt;Members&gt;</w:t>
      </w:r>
      <w:r w:rsidRPr="002E7E9E">
        <w:rPr>
          <w:color w:val="000000" w:themeColor="text1"/>
        </w:rPr>
        <w:t xml:space="preserve">Daniel </w:t>
      </w:r>
      <w:r w:rsidRPr="002E7E9E">
        <w:rPr>
          <w:color w:val="000000" w:themeColor="text1"/>
        </w:rPr>
        <w:t>Buda</w:t>
      </w:r>
      <w:r w:rsidRPr="002E7E9E">
        <w:rPr>
          <w:color w:val="000000" w:themeColor="text1"/>
        </w:rPr>
        <w:t xml:space="preserve">, </w:t>
      </w:r>
      <w:r w:rsidRPr="002E7E9E">
        <w:rPr>
          <w:color w:val="000000" w:themeColor="text1"/>
        </w:rPr>
        <w:t>Dan-Ştefan</w:t>
      </w:r>
      <w:r w:rsidRPr="002E7E9E">
        <w:rPr>
          <w:color w:val="000000" w:themeColor="text1"/>
        </w:rPr>
        <w:t xml:space="preserve"> </w:t>
      </w:r>
      <w:r w:rsidRPr="002E7E9E">
        <w:rPr>
          <w:color w:val="000000" w:themeColor="text1"/>
        </w:rPr>
        <w:t>Motreanu</w:t>
      </w:r>
      <w:r w:rsidRPr="002E7E9E">
        <w:rPr>
          <w:color w:val="000000" w:themeColor="text1"/>
        </w:rPr>
        <w:t xml:space="preserve">, Paulo do </w:t>
      </w:r>
      <w:r w:rsidRPr="002E7E9E">
        <w:rPr>
          <w:color w:val="000000" w:themeColor="text1"/>
        </w:rPr>
        <w:t>Nascimento</w:t>
      </w:r>
      <w:r w:rsidRPr="002E7E9E">
        <w:rPr>
          <w:color w:val="000000" w:themeColor="text1"/>
        </w:rPr>
        <w:t xml:space="preserve"> Cabral, </w:t>
      </w:r>
      <w:r w:rsidRPr="002E7E9E">
        <w:rPr>
          <w:color w:val="000000" w:themeColor="text1"/>
        </w:rPr>
        <w:t>Emmanouil</w:t>
      </w:r>
      <w:r w:rsidRPr="002E7E9E">
        <w:rPr>
          <w:color w:val="000000" w:themeColor="text1"/>
        </w:rPr>
        <w:t xml:space="preserve"> </w:t>
      </w:r>
      <w:r w:rsidRPr="002E7E9E">
        <w:rPr>
          <w:color w:val="000000" w:themeColor="text1"/>
        </w:rPr>
        <w:t>Kefalogiannis</w:t>
      </w:r>
      <w:r w:rsidRPr="002E7E9E">
        <w:rPr>
          <w:color w:val="000000" w:themeColor="text1"/>
        </w:rPr>
        <w:t xml:space="preserve">, </w:t>
      </w:r>
      <w:r w:rsidRPr="002E7E9E">
        <w:rPr>
          <w:color w:val="000000" w:themeColor="text1"/>
        </w:rPr>
        <w:t>Carmen</w:t>
      </w:r>
      <w:r w:rsidRPr="002E7E9E">
        <w:rPr>
          <w:color w:val="000000" w:themeColor="text1"/>
        </w:rPr>
        <w:t xml:space="preserve"> </w:t>
      </w:r>
      <w:r w:rsidRPr="002E7E9E">
        <w:rPr>
          <w:color w:val="000000" w:themeColor="text1"/>
        </w:rPr>
        <w:t>Crespo</w:t>
      </w:r>
      <w:r w:rsidRPr="002E7E9E">
        <w:rPr>
          <w:color w:val="000000" w:themeColor="text1"/>
        </w:rPr>
        <w:t xml:space="preserve"> </w:t>
      </w:r>
      <w:r w:rsidRPr="002E7E9E">
        <w:rPr>
          <w:color w:val="000000" w:themeColor="text1"/>
        </w:rPr>
        <w:t>Díaz</w:t>
      </w:r>
      <w:r w:rsidRPr="002E7E9E">
        <w:rPr>
          <w:rStyle w:val="HideTWBExt"/>
        </w:rPr>
        <w:t>&lt;/Members&gt;</w:t>
      </w:r>
    </w:p>
    <w:p w:rsidR="00E66E11" w:rsidRPr="002E7E9E" w:rsidP="00E66E11" w14:paraId="790B8D9C" w14:textId="77777777">
      <w:pPr>
        <w:rPr>
          <w:color w:val="000000" w:themeColor="text1"/>
        </w:rPr>
      </w:pPr>
      <w:r w:rsidRPr="002E7E9E">
        <w:rPr>
          <w:rStyle w:val="HideTWBExt"/>
        </w:rPr>
        <w:t>&lt;/RepeatBlock-By&gt;</w:t>
      </w:r>
    </w:p>
    <w:p w:rsidR="00E66E11" w:rsidRPr="002E7E9E" w:rsidP="00E66E11" w14:paraId="4B448B90"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1FAAF0C0" w14:textId="77777777">
      <w:pPr>
        <w:pStyle w:val="NormalBold"/>
        <w:rPr>
          <w:color w:val="000000" w:themeColor="text1"/>
        </w:rPr>
      </w:pPr>
      <w:r w:rsidRPr="002E7E9E">
        <w:rPr>
          <w:rStyle w:val="HideTWBExt"/>
        </w:rPr>
        <w:t>&lt;Article&gt;</w:t>
      </w:r>
      <w:r w:rsidRPr="002E7E9E">
        <w:rPr>
          <w:color w:val="000000" w:themeColor="text1"/>
        </w:rPr>
        <w:t>Článok 1 – odsek 1 – bod 7 e (nový)</w:t>
      </w:r>
      <w:r w:rsidRPr="002E7E9E">
        <w:rPr>
          <w:rStyle w:val="HideTWBExt"/>
        </w:rPr>
        <w:t>&lt;/Article&gt;</w:t>
      </w:r>
    </w:p>
    <w:p w:rsidR="00E66E11" w:rsidRPr="002E7E9E" w:rsidP="00E66E11" w14:paraId="7BE2BCA1"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446B663F" w14:textId="77777777">
      <w:pPr>
        <w:rPr>
          <w:color w:val="000000" w:themeColor="text1"/>
        </w:rPr>
      </w:pPr>
      <w:r w:rsidRPr="002E7E9E">
        <w:rPr>
          <w:rStyle w:val="HideTWBExt"/>
        </w:rPr>
        <w:t>&lt;Article2&gt;</w:t>
      </w:r>
      <w:r w:rsidRPr="002E7E9E">
        <w:rPr>
          <w:color w:val="000000" w:themeColor="text1"/>
        </w:rPr>
        <w:t>Článok 18 – odsek 3b (nový)</w:t>
      </w:r>
      <w:r w:rsidRPr="002E7E9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ED5DE1E" w14:textId="77777777" w:rsidTr="0035762F">
        <w:tblPrEx>
          <w:tblW w:w="9750" w:type="dxa"/>
          <w:jc w:val="center"/>
          <w:tblLayout w:type="fixed"/>
          <w:tblCellMar>
            <w:left w:w="340" w:type="dxa"/>
            <w:right w:w="340" w:type="dxa"/>
          </w:tblCellMar>
          <w:tblLook w:val="04A0"/>
        </w:tblPrEx>
        <w:trPr>
          <w:jc w:val="center"/>
        </w:trPr>
        <w:tc>
          <w:tcPr>
            <w:tcW w:w="9752" w:type="dxa"/>
            <w:gridSpan w:val="2"/>
          </w:tcPr>
          <w:p w:rsidR="00E66E11" w:rsidRPr="002E7E9E" w:rsidP="0035762F" w14:paraId="673E5F2B" w14:textId="77777777">
            <w:pPr>
              <w:keepNext/>
              <w:rPr>
                <w:color w:val="000000" w:themeColor="text1"/>
              </w:rPr>
            </w:pPr>
          </w:p>
        </w:tc>
      </w:tr>
      <w:tr w14:paraId="1E35EE49"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4DB71B82"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04A738AD" w14:textId="77777777">
            <w:pPr>
              <w:pStyle w:val="ColumnHeading"/>
              <w:keepNext/>
              <w:rPr>
                <w:color w:val="000000" w:themeColor="text1"/>
                <w:lang w:val="sk-SK"/>
              </w:rPr>
            </w:pPr>
            <w:r w:rsidRPr="002E7E9E">
              <w:rPr>
                <w:color w:val="000000" w:themeColor="text1"/>
                <w:lang w:val="sk-SK"/>
              </w:rPr>
              <w:t>Pozmeňujúci návrh</w:t>
            </w:r>
          </w:p>
        </w:tc>
      </w:tr>
      <w:tr w14:paraId="6DB2F20C"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16032B28" w14:textId="77777777">
            <w:pPr>
              <w:pStyle w:val="Normal6"/>
              <w:rPr>
                <w:color w:val="000000" w:themeColor="text1"/>
                <w:lang w:val="sk-SK"/>
              </w:rPr>
            </w:pPr>
          </w:p>
        </w:tc>
        <w:tc>
          <w:tcPr>
            <w:tcW w:w="4876" w:type="dxa"/>
            <w:hideMark/>
          </w:tcPr>
          <w:p w:rsidR="00E66E11" w:rsidRPr="002E7E9E" w:rsidP="0035762F" w14:paraId="129B5FB2" w14:textId="77777777">
            <w:pPr>
              <w:pStyle w:val="Normal6"/>
              <w:rPr>
                <w:color w:val="000000" w:themeColor="text1"/>
                <w:szCs w:val="24"/>
                <w:lang w:val="sk-SK"/>
              </w:rPr>
            </w:pPr>
            <w:r w:rsidRPr="002E7E9E">
              <w:rPr>
                <w:b/>
                <w:i/>
                <w:color w:val="000000" w:themeColor="text1"/>
                <w:lang w:val="sk-SK"/>
              </w:rPr>
              <w:t>7f.</w:t>
            </w:r>
            <w:r w:rsidRPr="002E7E9E">
              <w:rPr>
                <w:b/>
                <w:i/>
                <w:color w:val="000000" w:themeColor="text1"/>
                <w:lang w:val="sk-SK"/>
              </w:rPr>
              <w:tab/>
              <w:t>V článku 18 sa dopĺňa tento odsek:</w:t>
            </w:r>
          </w:p>
        </w:tc>
      </w:tr>
      <w:tr w14:paraId="33210387"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04FCB405" w14:textId="77777777">
            <w:pPr>
              <w:pStyle w:val="Normal6"/>
              <w:rPr>
                <w:color w:val="000000" w:themeColor="text1"/>
                <w:lang w:val="sk-SK"/>
              </w:rPr>
            </w:pPr>
          </w:p>
        </w:tc>
        <w:tc>
          <w:tcPr>
            <w:tcW w:w="4876" w:type="dxa"/>
            <w:hideMark/>
          </w:tcPr>
          <w:p w:rsidR="00E66E11" w:rsidRPr="002E7E9E" w:rsidP="0035762F" w14:paraId="6D92C874" w14:textId="77777777">
            <w:pPr>
              <w:pStyle w:val="Normal6"/>
              <w:rPr>
                <w:color w:val="000000" w:themeColor="text1"/>
                <w:szCs w:val="24"/>
                <w:lang w:val="sk-SK"/>
              </w:rPr>
            </w:pPr>
            <w:r w:rsidRPr="002E7E9E">
              <w:rPr>
                <w:b/>
                <w:i/>
                <w:color w:val="000000" w:themeColor="text1"/>
                <w:lang w:val="sk-SK"/>
              </w:rPr>
              <w:t>3b. Ak existujú náznaky možného závažného narušenia trhu, pričom sa zohľadnia trhové ukazovatele vrátane revidovaných cenových prahov, členské štáty majú právo požiadať o rokovanie medzi Komisiou a členskými štátmi, ktoré sa uskutoční v obmedzenej lehote odo dňa podania oficiálnej žiadosti. V obmedzenom období po tejto diskusii a posúdení Komisia v prípade potreby prijme delegované akty v súlade s článkom 227 ako preventívne opatrenie, ktorým sa poskytne podpora na súkromné skladovanie príslušných výrobkov v súlade s článkom 227, a to aj v prípade, ak v danom čase ešte nebolo zistené žiadne narušenie trhu.</w:t>
            </w:r>
          </w:p>
        </w:tc>
      </w:tr>
    </w:tbl>
    <w:p w:rsidR="00E66E11" w:rsidRPr="002E7E9E" w:rsidP="00E66E11" w14:paraId="14910F6A"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1587109C" w14:textId="1C08FFEB">
      <w:pPr>
        <w:rPr>
          <w:color w:val="000000" w:themeColor="text1"/>
        </w:rPr>
      </w:pPr>
      <w:r w:rsidRPr="002E7E9E">
        <w:rPr>
          <w:rStyle w:val="HideTWBExt"/>
        </w:rPr>
        <w:t>&lt;/AmendB&gt;</w:t>
      </w:r>
    </w:p>
    <w:p w:rsidR="00E66E11" w:rsidRPr="002E7E9E" w:rsidP="00E66E11" w14:paraId="71BDB8BF"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455</w:t>
      </w:r>
      <w:r w:rsidRPr="002E7E9E">
        <w:rPr>
          <w:rStyle w:val="HideTWBExt"/>
          <w:lang w:val="sk-SK"/>
        </w:rPr>
        <w:t>&lt;/NumAmB&gt;</w:t>
      </w:r>
    </w:p>
    <w:p w:rsidR="00E66E11" w:rsidRPr="002E7E9E" w:rsidP="00E66E11" w14:paraId="16657AE4" w14:textId="77777777">
      <w:pPr>
        <w:pStyle w:val="NormalBold"/>
        <w:rPr>
          <w:color w:val="000000" w:themeColor="text1"/>
        </w:rPr>
      </w:pPr>
      <w:r w:rsidRPr="002E7E9E">
        <w:rPr>
          <w:rStyle w:val="HideTWBExt"/>
        </w:rPr>
        <w:t>&lt;RepeatBlock-By&gt;&lt;Members&gt;</w:t>
      </w:r>
      <w:r w:rsidRPr="002E7E9E">
        <w:rPr>
          <w:color w:val="000000" w:themeColor="text1"/>
        </w:rPr>
        <w:t>Carmen</w:t>
      </w:r>
      <w:r w:rsidRPr="002E7E9E">
        <w:rPr>
          <w:color w:val="000000" w:themeColor="text1"/>
        </w:rPr>
        <w:t xml:space="preserve"> </w:t>
      </w:r>
      <w:r w:rsidRPr="002E7E9E">
        <w:rPr>
          <w:color w:val="000000" w:themeColor="text1"/>
        </w:rPr>
        <w:t>Crespo</w:t>
      </w:r>
      <w:r w:rsidRPr="002E7E9E">
        <w:rPr>
          <w:color w:val="000000" w:themeColor="text1"/>
        </w:rPr>
        <w:t xml:space="preserve"> </w:t>
      </w:r>
      <w:r w:rsidRPr="002E7E9E">
        <w:rPr>
          <w:color w:val="000000" w:themeColor="text1"/>
        </w:rPr>
        <w:t>Díaz</w:t>
      </w:r>
      <w:r w:rsidRPr="002E7E9E">
        <w:rPr>
          <w:color w:val="000000" w:themeColor="text1"/>
        </w:rPr>
        <w:t xml:space="preserve">, </w:t>
      </w:r>
      <w:r w:rsidRPr="002E7E9E">
        <w:rPr>
          <w:color w:val="000000" w:themeColor="text1"/>
        </w:rPr>
        <w:t>Esther</w:t>
      </w:r>
      <w:r w:rsidRPr="002E7E9E">
        <w:rPr>
          <w:color w:val="000000" w:themeColor="text1"/>
        </w:rPr>
        <w:t xml:space="preserve"> </w:t>
      </w:r>
      <w:r w:rsidRPr="002E7E9E">
        <w:rPr>
          <w:color w:val="000000" w:themeColor="text1"/>
        </w:rPr>
        <w:t>Herranz</w:t>
      </w:r>
      <w:r w:rsidRPr="002E7E9E">
        <w:rPr>
          <w:color w:val="000000" w:themeColor="text1"/>
        </w:rPr>
        <w:t xml:space="preserve"> </w:t>
      </w:r>
      <w:r w:rsidRPr="002E7E9E">
        <w:rPr>
          <w:color w:val="000000" w:themeColor="text1"/>
        </w:rPr>
        <w:t>García</w:t>
      </w:r>
      <w:r w:rsidRPr="002E7E9E">
        <w:rPr>
          <w:color w:val="000000" w:themeColor="text1"/>
        </w:rPr>
        <w:t xml:space="preserve">, </w:t>
      </w:r>
      <w:r w:rsidRPr="002E7E9E">
        <w:rPr>
          <w:color w:val="000000" w:themeColor="text1"/>
        </w:rPr>
        <w:t>Susana</w:t>
      </w:r>
      <w:r w:rsidRPr="002E7E9E">
        <w:rPr>
          <w:color w:val="000000" w:themeColor="text1"/>
        </w:rPr>
        <w:t xml:space="preserve"> </w:t>
      </w:r>
      <w:r w:rsidRPr="002E7E9E">
        <w:rPr>
          <w:color w:val="000000" w:themeColor="text1"/>
        </w:rPr>
        <w:t>Solís</w:t>
      </w:r>
      <w:r w:rsidRPr="002E7E9E">
        <w:rPr>
          <w:color w:val="000000" w:themeColor="text1"/>
        </w:rPr>
        <w:t xml:space="preserve"> </w:t>
      </w:r>
      <w:r w:rsidRPr="002E7E9E">
        <w:rPr>
          <w:color w:val="000000" w:themeColor="text1"/>
        </w:rPr>
        <w:t>Pérez</w:t>
      </w:r>
      <w:r w:rsidRPr="002E7E9E">
        <w:rPr>
          <w:color w:val="000000" w:themeColor="text1"/>
        </w:rPr>
        <w:t xml:space="preserve">, Juan </w:t>
      </w:r>
      <w:r w:rsidRPr="002E7E9E">
        <w:rPr>
          <w:color w:val="000000" w:themeColor="text1"/>
        </w:rPr>
        <w:t>Ignacio</w:t>
      </w:r>
      <w:r w:rsidRPr="002E7E9E">
        <w:rPr>
          <w:color w:val="000000" w:themeColor="text1"/>
        </w:rPr>
        <w:t xml:space="preserve"> </w:t>
      </w:r>
      <w:r w:rsidRPr="002E7E9E">
        <w:rPr>
          <w:color w:val="000000" w:themeColor="text1"/>
        </w:rPr>
        <w:t>Zoido</w:t>
      </w:r>
      <w:r w:rsidRPr="002E7E9E">
        <w:rPr>
          <w:color w:val="000000" w:themeColor="text1"/>
        </w:rPr>
        <w:t xml:space="preserve"> </w:t>
      </w:r>
      <w:r w:rsidRPr="002E7E9E">
        <w:rPr>
          <w:color w:val="000000" w:themeColor="text1"/>
        </w:rPr>
        <w:t>Álvarez</w:t>
      </w:r>
      <w:r w:rsidRPr="002E7E9E">
        <w:rPr>
          <w:color w:val="000000" w:themeColor="text1"/>
        </w:rPr>
        <w:t xml:space="preserve">, Antonio </w:t>
      </w:r>
      <w:r w:rsidRPr="002E7E9E">
        <w:rPr>
          <w:color w:val="000000" w:themeColor="text1"/>
        </w:rPr>
        <w:t>López-Istúriz</w:t>
      </w:r>
      <w:r w:rsidRPr="002E7E9E">
        <w:rPr>
          <w:color w:val="000000" w:themeColor="text1"/>
        </w:rPr>
        <w:t xml:space="preserve"> </w:t>
      </w:r>
      <w:r w:rsidRPr="002E7E9E">
        <w:rPr>
          <w:color w:val="000000" w:themeColor="text1"/>
        </w:rPr>
        <w:t>White</w:t>
      </w:r>
      <w:r w:rsidRPr="002E7E9E">
        <w:rPr>
          <w:color w:val="000000" w:themeColor="text1"/>
        </w:rPr>
        <w:t xml:space="preserve">, Elena Nevado del </w:t>
      </w:r>
      <w:r w:rsidRPr="002E7E9E">
        <w:rPr>
          <w:color w:val="000000" w:themeColor="text1"/>
        </w:rPr>
        <w:t>Campo</w:t>
      </w:r>
      <w:r w:rsidRPr="002E7E9E">
        <w:rPr>
          <w:rStyle w:val="HideTWBExt"/>
        </w:rPr>
        <w:t>&lt;/Members&gt;</w:t>
      </w:r>
    </w:p>
    <w:p w:rsidR="00E66E11" w:rsidRPr="002E7E9E" w:rsidP="00E66E11" w14:paraId="4E2827E9" w14:textId="77777777">
      <w:pPr>
        <w:rPr>
          <w:color w:val="000000" w:themeColor="text1"/>
        </w:rPr>
      </w:pPr>
      <w:r w:rsidRPr="002E7E9E">
        <w:rPr>
          <w:rStyle w:val="HideTWBExt"/>
        </w:rPr>
        <w:t>&lt;/RepeatBlock-By&gt;</w:t>
      </w:r>
    </w:p>
    <w:p w:rsidR="00E66E11" w:rsidRPr="002E7E9E" w:rsidP="00E66E11" w14:paraId="7590007D"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306FBC5D" w14:textId="77777777">
      <w:pPr>
        <w:pStyle w:val="NormalBold"/>
        <w:rPr>
          <w:color w:val="000000" w:themeColor="text1"/>
        </w:rPr>
      </w:pPr>
      <w:r w:rsidRPr="002E7E9E">
        <w:rPr>
          <w:rStyle w:val="HideTWBExt"/>
        </w:rPr>
        <w:t>&lt;Article&gt;</w:t>
      </w:r>
      <w:r w:rsidRPr="002E7E9E">
        <w:rPr>
          <w:color w:val="000000" w:themeColor="text1"/>
        </w:rPr>
        <w:t>Článok 1 – odsek 1 – bod 8 a (nový)</w:t>
      </w:r>
      <w:r w:rsidRPr="002E7E9E">
        <w:rPr>
          <w:rStyle w:val="HideTWBExt"/>
        </w:rPr>
        <w:t>&lt;/Article&gt;</w:t>
      </w:r>
    </w:p>
    <w:p w:rsidR="00E66E11" w:rsidRPr="002E7E9E" w:rsidP="00E66E11" w14:paraId="499A067D"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34F7C6EC" w14:textId="77777777">
      <w:pPr>
        <w:rPr>
          <w:color w:val="000000" w:themeColor="text1"/>
        </w:rPr>
      </w:pPr>
      <w:r w:rsidRPr="002E7E9E">
        <w:rPr>
          <w:rStyle w:val="HideTWBExt"/>
        </w:rPr>
        <w:t>&lt;Article2&gt;</w:t>
      </w:r>
      <w:r w:rsidRPr="002E7E9E">
        <w:rPr>
          <w:color w:val="000000" w:themeColor="text1"/>
        </w:rPr>
        <w:t>Článok 18 – odsek 3b (nový)</w:t>
      </w:r>
      <w:r w:rsidRPr="002E7E9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FBD5EC4" w14:textId="77777777" w:rsidTr="0035762F">
        <w:tblPrEx>
          <w:tblW w:w="9750" w:type="dxa"/>
          <w:jc w:val="center"/>
          <w:tblLayout w:type="fixed"/>
          <w:tblCellMar>
            <w:left w:w="340" w:type="dxa"/>
            <w:right w:w="340" w:type="dxa"/>
          </w:tblCellMar>
          <w:tblLook w:val="04A0"/>
        </w:tblPrEx>
        <w:trPr>
          <w:jc w:val="center"/>
        </w:trPr>
        <w:tc>
          <w:tcPr>
            <w:tcW w:w="9752" w:type="dxa"/>
            <w:gridSpan w:val="2"/>
          </w:tcPr>
          <w:p w:rsidR="00E66E11" w:rsidRPr="002E7E9E" w:rsidP="0035762F" w14:paraId="20971996" w14:textId="77777777">
            <w:pPr>
              <w:keepNext/>
              <w:rPr>
                <w:color w:val="000000" w:themeColor="text1"/>
              </w:rPr>
            </w:pPr>
          </w:p>
        </w:tc>
      </w:tr>
      <w:tr w14:paraId="2B3185AC"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7EE965C8" w14:textId="77777777">
            <w:pPr>
              <w:pStyle w:val="ColumnHeading"/>
              <w:keepNext/>
              <w:rPr>
                <w:color w:val="000000" w:themeColor="text1"/>
                <w:lang w:val="sk-SK"/>
              </w:rPr>
            </w:pPr>
            <w:r w:rsidRPr="002E7E9E">
              <w:rPr>
                <w:color w:val="000000" w:themeColor="text1"/>
                <w:lang w:val="sk-SK"/>
              </w:rPr>
              <w:t>Platný text</w:t>
            </w:r>
          </w:p>
        </w:tc>
        <w:tc>
          <w:tcPr>
            <w:tcW w:w="4876" w:type="dxa"/>
            <w:hideMark/>
          </w:tcPr>
          <w:p w:rsidR="00E66E11" w:rsidRPr="002E7E9E" w:rsidP="0035762F" w14:paraId="5AF2AF07" w14:textId="77777777">
            <w:pPr>
              <w:pStyle w:val="ColumnHeading"/>
              <w:keepNext/>
              <w:rPr>
                <w:color w:val="000000" w:themeColor="text1"/>
                <w:lang w:val="sk-SK"/>
              </w:rPr>
            </w:pPr>
            <w:r w:rsidRPr="002E7E9E">
              <w:rPr>
                <w:color w:val="000000" w:themeColor="text1"/>
                <w:lang w:val="sk-SK"/>
              </w:rPr>
              <w:t>Pozmeňujúci návrh</w:t>
            </w:r>
          </w:p>
        </w:tc>
      </w:tr>
      <w:tr w14:paraId="15A28BC5"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25E1E111" w14:textId="77777777">
            <w:pPr>
              <w:pStyle w:val="Normal6"/>
              <w:rPr>
                <w:color w:val="000000" w:themeColor="text1"/>
                <w:lang w:val="sk-SK"/>
              </w:rPr>
            </w:pPr>
          </w:p>
        </w:tc>
        <w:tc>
          <w:tcPr>
            <w:tcW w:w="4876" w:type="dxa"/>
            <w:hideMark/>
          </w:tcPr>
          <w:p w:rsidR="00E66E11" w:rsidRPr="002E7E9E" w:rsidP="0035762F" w14:paraId="65840AE3" w14:textId="77777777">
            <w:pPr>
              <w:pStyle w:val="Normal6"/>
              <w:rPr>
                <w:b/>
                <w:i/>
                <w:color w:val="000000" w:themeColor="text1"/>
                <w:lang w:val="sk-SK"/>
              </w:rPr>
            </w:pPr>
            <w:r w:rsidRPr="002E7E9E">
              <w:rPr>
                <w:b/>
                <w:i/>
                <w:color w:val="000000" w:themeColor="text1"/>
                <w:lang w:val="sk-SK"/>
              </w:rPr>
              <w:t>8a.</w:t>
            </w:r>
            <w:r w:rsidRPr="002E7E9E">
              <w:rPr>
                <w:b/>
                <w:i/>
                <w:color w:val="000000" w:themeColor="text1"/>
                <w:lang w:val="sk-SK"/>
              </w:rPr>
              <w:tab/>
              <w:t>Článok 18 sa mení takto:</w:t>
            </w:r>
          </w:p>
        </w:tc>
      </w:tr>
      <w:tr w14:paraId="177C9C26"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17D8CE39" w14:textId="77777777">
            <w:pPr>
              <w:pStyle w:val="Normal6"/>
              <w:rPr>
                <w:color w:val="000000" w:themeColor="text1"/>
                <w:lang w:val="sk-SK"/>
              </w:rPr>
            </w:pPr>
          </w:p>
        </w:tc>
        <w:tc>
          <w:tcPr>
            <w:tcW w:w="4876" w:type="dxa"/>
            <w:hideMark/>
          </w:tcPr>
          <w:p w:rsidR="00E66E11" w:rsidRPr="002E7E9E" w:rsidP="0035762F" w14:paraId="736C2962" w14:textId="77777777">
            <w:pPr>
              <w:pStyle w:val="Normal6"/>
              <w:rPr>
                <w:b/>
                <w:i/>
                <w:color w:val="000000" w:themeColor="text1"/>
                <w:lang w:val="sk-SK"/>
              </w:rPr>
            </w:pPr>
            <w:r w:rsidRPr="002E7E9E">
              <w:rPr>
                <w:b/>
                <w:i/>
                <w:color w:val="000000" w:themeColor="text1"/>
                <w:lang w:val="sk-SK"/>
              </w:rPr>
              <w:t>b) Dopĺňa sa tento odsek:</w:t>
            </w:r>
          </w:p>
        </w:tc>
      </w:tr>
      <w:tr w14:paraId="1F243163"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227F27E9" w14:textId="77777777">
            <w:pPr>
              <w:pStyle w:val="Normal6"/>
              <w:rPr>
                <w:color w:val="000000" w:themeColor="text1"/>
                <w:lang w:val="sk-SK"/>
              </w:rPr>
            </w:pPr>
          </w:p>
        </w:tc>
        <w:tc>
          <w:tcPr>
            <w:tcW w:w="4876" w:type="dxa"/>
            <w:hideMark/>
          </w:tcPr>
          <w:p w:rsidR="00E66E11" w:rsidRPr="002E7E9E" w:rsidP="0035762F" w14:paraId="032AE1C7" w14:textId="77777777">
            <w:pPr>
              <w:pStyle w:val="Normal6"/>
              <w:rPr>
                <w:color w:val="000000" w:themeColor="text1"/>
                <w:szCs w:val="24"/>
                <w:lang w:val="sk-SK"/>
              </w:rPr>
            </w:pPr>
            <w:r w:rsidRPr="002E7E9E">
              <w:rPr>
                <w:b/>
                <w:i/>
                <w:color w:val="000000" w:themeColor="text1"/>
                <w:lang w:val="sk-SK"/>
              </w:rPr>
              <w:t>3b. Ak existujú objektívne náznaky hroziaceho závažného narušenia, Komisia môže poskytnúť pomoc preventívne, aj keď sa toto narušenie ešte v plnej miere neprejavilo.</w:t>
            </w:r>
          </w:p>
        </w:tc>
      </w:tr>
      <w:tr w14:paraId="10B53AB5"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4A876F3E" w14:textId="77777777">
            <w:pPr>
              <w:pStyle w:val="Normal6"/>
              <w:rPr>
                <w:color w:val="000000" w:themeColor="text1"/>
                <w:lang w:val="sk-SK"/>
              </w:rPr>
            </w:pPr>
          </w:p>
        </w:tc>
        <w:tc>
          <w:tcPr>
            <w:tcW w:w="4876" w:type="dxa"/>
            <w:hideMark/>
          </w:tcPr>
          <w:p w:rsidR="00E66E11" w:rsidRPr="002E7E9E" w:rsidP="0035762F" w14:paraId="48C38AEB" w14:textId="77777777">
            <w:pPr>
              <w:pStyle w:val="Normal6"/>
              <w:rPr>
                <w:color w:val="000000" w:themeColor="text1"/>
                <w:szCs w:val="24"/>
                <w:lang w:val="sk-SK"/>
              </w:rPr>
            </w:pPr>
            <w:r w:rsidRPr="002E7E9E">
              <w:rPr>
                <w:b/>
                <w:i/>
                <w:color w:val="000000" w:themeColor="text1"/>
                <w:lang w:val="sk-SK"/>
              </w:rPr>
              <w:t xml:space="preserve"> </w:t>
            </w:r>
          </w:p>
        </w:tc>
      </w:tr>
    </w:tbl>
    <w:p w:rsidR="00E66E11" w:rsidRPr="002E7E9E" w:rsidP="00E66E11" w14:paraId="1399E35C"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{ES}</w:t>
      </w:r>
      <w:r w:rsidRPr="002E7E9E">
        <w:rPr>
          <w:noProof w:val="0"/>
          <w:color w:val="000000" w:themeColor="text1"/>
          <w:lang w:val="sk-SK"/>
        </w:rPr>
        <w:t>es</w:t>
      </w:r>
      <w:r w:rsidRPr="002E7E9E">
        <w:rPr>
          <w:rStyle w:val="HideTWBExt"/>
          <w:lang w:val="sk-SK"/>
        </w:rPr>
        <w:t>&lt;/Original&gt;</w:t>
      </w:r>
    </w:p>
    <w:p w:rsidR="00E66E11" w:rsidRPr="002E7E9E" w:rsidP="00E66E11" w14:paraId="11B3FD57" w14:textId="77777777">
      <w:pPr>
        <w:pStyle w:val="CrossRef"/>
        <w:rPr>
          <w:color w:val="000000" w:themeColor="text1"/>
          <w:lang w:val="sk-SK"/>
        </w:rPr>
      </w:pPr>
      <w:r w:rsidRPr="002E7E9E">
        <w:rPr>
          <w:color w:val="000000" w:themeColor="text1"/>
          <w:lang w:val="sk-SK"/>
        </w:rPr>
        <w:t>(32013R1308)</w:t>
      </w:r>
    </w:p>
    <w:p w:rsidR="0049003B" w:rsidRPr="002E7E9E" w:rsidP="00E66E11" w14:paraId="1D1F6DA1" w14:textId="410ABFEF">
      <w:pPr>
        <w:rPr>
          <w:color w:val="000000" w:themeColor="text1"/>
        </w:rPr>
      </w:pPr>
      <w:r w:rsidRPr="002E7E9E">
        <w:rPr>
          <w:rStyle w:val="HideTWBExt"/>
        </w:rPr>
        <w:t>&lt;/AmendB&gt;</w:t>
      </w:r>
    </w:p>
    <w:p w:rsidR="00E66E11" w:rsidRPr="002E7E9E" w:rsidP="00E66E11" w14:paraId="36D32CD9"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456</w:t>
      </w:r>
      <w:r w:rsidRPr="002E7E9E">
        <w:rPr>
          <w:rStyle w:val="HideTWBExt"/>
          <w:lang w:val="sk-SK"/>
        </w:rPr>
        <w:t>&lt;/NumAmB&gt;</w:t>
      </w:r>
    </w:p>
    <w:p w:rsidR="00E66E11" w:rsidRPr="002E7E9E" w:rsidP="00E66E11" w14:paraId="5E6C4504" w14:textId="77777777">
      <w:pPr>
        <w:pStyle w:val="NormalBold"/>
        <w:rPr>
          <w:color w:val="000000" w:themeColor="text1"/>
        </w:rPr>
      </w:pPr>
      <w:r w:rsidRPr="002E7E9E">
        <w:rPr>
          <w:rStyle w:val="HideTWBExt"/>
        </w:rPr>
        <w:t>&lt;RepeatBlock-By&gt;&lt;Members&gt;</w:t>
      </w:r>
      <w:r w:rsidRPr="002E7E9E">
        <w:rPr>
          <w:color w:val="000000" w:themeColor="text1"/>
        </w:rPr>
        <w:t>Stefan</w:t>
      </w:r>
      <w:r w:rsidRPr="002E7E9E">
        <w:rPr>
          <w:color w:val="000000" w:themeColor="text1"/>
        </w:rPr>
        <w:t xml:space="preserve"> </w:t>
      </w:r>
      <w:r w:rsidRPr="002E7E9E">
        <w:rPr>
          <w:color w:val="000000" w:themeColor="text1"/>
        </w:rPr>
        <w:t>Köhler</w:t>
      </w:r>
      <w:r w:rsidRPr="002E7E9E">
        <w:rPr>
          <w:color w:val="000000" w:themeColor="text1"/>
        </w:rPr>
        <w:t xml:space="preserve">, Lena </w:t>
      </w:r>
      <w:r w:rsidRPr="002E7E9E">
        <w:rPr>
          <w:color w:val="000000" w:themeColor="text1"/>
        </w:rPr>
        <w:t>Düpont</w:t>
      </w:r>
      <w:r w:rsidRPr="002E7E9E">
        <w:rPr>
          <w:color w:val="000000" w:themeColor="text1"/>
        </w:rPr>
        <w:t xml:space="preserve">, Norbert </w:t>
      </w:r>
      <w:r w:rsidRPr="002E7E9E">
        <w:rPr>
          <w:color w:val="000000" w:themeColor="text1"/>
        </w:rPr>
        <w:t>Lins</w:t>
      </w:r>
      <w:r w:rsidRPr="002E7E9E">
        <w:rPr>
          <w:color w:val="000000" w:themeColor="text1"/>
        </w:rPr>
        <w:t xml:space="preserve">, </w:t>
      </w:r>
      <w:r w:rsidRPr="002E7E9E">
        <w:rPr>
          <w:color w:val="000000" w:themeColor="text1"/>
        </w:rPr>
        <w:t>Marion</w:t>
      </w:r>
      <w:r w:rsidRPr="002E7E9E">
        <w:rPr>
          <w:color w:val="000000" w:themeColor="text1"/>
        </w:rPr>
        <w:t xml:space="preserve"> </w:t>
      </w:r>
      <w:r w:rsidRPr="002E7E9E">
        <w:rPr>
          <w:color w:val="000000" w:themeColor="text1"/>
        </w:rPr>
        <w:t>Walsmann</w:t>
      </w:r>
      <w:r w:rsidRPr="002E7E9E">
        <w:rPr>
          <w:color w:val="000000" w:themeColor="text1"/>
        </w:rPr>
        <w:t xml:space="preserve">, Alexandra </w:t>
      </w:r>
      <w:r w:rsidRPr="002E7E9E">
        <w:rPr>
          <w:color w:val="000000" w:themeColor="text1"/>
        </w:rPr>
        <w:t>Mehnert</w:t>
      </w:r>
      <w:r w:rsidRPr="002E7E9E">
        <w:rPr>
          <w:rStyle w:val="HideTWBExt"/>
        </w:rPr>
        <w:t>&lt;/Members&gt;</w:t>
      </w:r>
    </w:p>
    <w:p w:rsidR="00E66E11" w:rsidRPr="002E7E9E" w:rsidP="00E66E11" w14:paraId="7AA08F87" w14:textId="77777777">
      <w:pPr>
        <w:rPr>
          <w:color w:val="000000" w:themeColor="text1"/>
        </w:rPr>
      </w:pPr>
      <w:r w:rsidRPr="002E7E9E">
        <w:rPr>
          <w:rStyle w:val="HideTWBExt"/>
        </w:rPr>
        <w:t>&lt;/RepeatBlock-By&gt;</w:t>
      </w:r>
    </w:p>
    <w:p w:rsidR="00E66E11" w:rsidRPr="002E7E9E" w:rsidP="00E66E11" w14:paraId="7CAF2F84"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67BED65C" w14:textId="77777777">
      <w:pPr>
        <w:pStyle w:val="NormalBold"/>
        <w:rPr>
          <w:color w:val="000000" w:themeColor="text1"/>
        </w:rPr>
      </w:pPr>
      <w:r w:rsidRPr="002E7E9E">
        <w:rPr>
          <w:rStyle w:val="HideTWBExt"/>
        </w:rPr>
        <w:t>&lt;Article&gt;</w:t>
      </w:r>
      <w:r w:rsidRPr="002E7E9E">
        <w:rPr>
          <w:color w:val="000000" w:themeColor="text1"/>
        </w:rPr>
        <w:t>Článok 1 – odsek 1 i (nový)</w:t>
      </w:r>
      <w:r w:rsidRPr="002E7E9E">
        <w:rPr>
          <w:rStyle w:val="HideTWBExt"/>
        </w:rPr>
        <w:t>&lt;/Article&gt;</w:t>
      </w:r>
    </w:p>
    <w:p w:rsidR="00E66E11" w:rsidRPr="002E7E9E" w:rsidP="00E66E11" w14:paraId="1F32678F"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6BBB8E25" w14:textId="77777777">
      <w:pPr>
        <w:rPr>
          <w:color w:val="000000" w:themeColor="text1"/>
        </w:rPr>
      </w:pPr>
      <w:r w:rsidRPr="002E7E9E">
        <w:rPr>
          <w:rStyle w:val="HideTWBExt"/>
        </w:rPr>
        <w:t>&lt;Article2&gt;</w:t>
      </w:r>
      <w:r w:rsidRPr="002E7E9E">
        <w:rPr>
          <w:color w:val="000000" w:themeColor="text1"/>
        </w:rPr>
        <w:t>Článok 18 – odsek 3a (nový)</w:t>
      </w:r>
      <w:r w:rsidRPr="002E7E9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168CB04" w14:textId="77777777" w:rsidTr="0035762F">
        <w:tblPrEx>
          <w:tblW w:w="9750" w:type="dxa"/>
          <w:jc w:val="center"/>
          <w:tblLayout w:type="fixed"/>
          <w:tblCellMar>
            <w:left w:w="340" w:type="dxa"/>
            <w:right w:w="340" w:type="dxa"/>
          </w:tblCellMar>
          <w:tblLook w:val="04A0"/>
        </w:tblPrEx>
        <w:trPr>
          <w:jc w:val="center"/>
        </w:trPr>
        <w:tc>
          <w:tcPr>
            <w:tcW w:w="9752" w:type="dxa"/>
            <w:gridSpan w:val="2"/>
          </w:tcPr>
          <w:p w:rsidR="00E66E11" w:rsidRPr="002E7E9E" w:rsidP="0035762F" w14:paraId="1549204C" w14:textId="77777777">
            <w:pPr>
              <w:keepNext/>
              <w:rPr>
                <w:color w:val="000000" w:themeColor="text1"/>
              </w:rPr>
            </w:pPr>
          </w:p>
        </w:tc>
      </w:tr>
      <w:tr w14:paraId="78AF54F6"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1C413644" w14:textId="77777777">
            <w:pPr>
              <w:pStyle w:val="ColumnHeading"/>
              <w:keepNext/>
              <w:rPr>
                <w:color w:val="000000" w:themeColor="text1"/>
                <w:lang w:val="sk-SK"/>
              </w:rPr>
            </w:pPr>
            <w:r w:rsidRPr="002E7E9E">
              <w:rPr>
                <w:color w:val="000000" w:themeColor="text1"/>
                <w:lang w:val="sk-SK"/>
              </w:rPr>
              <w:t>Platný text</w:t>
            </w:r>
          </w:p>
        </w:tc>
        <w:tc>
          <w:tcPr>
            <w:tcW w:w="4876" w:type="dxa"/>
            <w:hideMark/>
          </w:tcPr>
          <w:p w:rsidR="00E66E11" w:rsidRPr="002E7E9E" w:rsidP="0035762F" w14:paraId="0CCB9211" w14:textId="77777777">
            <w:pPr>
              <w:pStyle w:val="ColumnHeading"/>
              <w:keepNext/>
              <w:rPr>
                <w:color w:val="000000" w:themeColor="text1"/>
                <w:lang w:val="sk-SK"/>
              </w:rPr>
            </w:pPr>
            <w:r w:rsidRPr="002E7E9E">
              <w:rPr>
                <w:color w:val="000000" w:themeColor="text1"/>
                <w:lang w:val="sk-SK"/>
              </w:rPr>
              <w:t>Pozmeňujúci návrh</w:t>
            </w:r>
          </w:p>
        </w:tc>
      </w:tr>
      <w:tr w14:paraId="1DCF526D"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795B69CF" w14:textId="77777777">
            <w:pPr>
              <w:pStyle w:val="Normal6"/>
              <w:rPr>
                <w:color w:val="000000" w:themeColor="text1"/>
                <w:lang w:val="sk-SK"/>
              </w:rPr>
            </w:pPr>
          </w:p>
        </w:tc>
        <w:tc>
          <w:tcPr>
            <w:tcW w:w="4876" w:type="dxa"/>
            <w:hideMark/>
          </w:tcPr>
          <w:p w:rsidR="00E66E11" w:rsidRPr="002E7E9E" w:rsidP="0035762F" w14:paraId="42F7218F" w14:textId="77777777">
            <w:pPr>
              <w:pStyle w:val="Normal6"/>
              <w:rPr>
                <w:color w:val="000000" w:themeColor="text1"/>
                <w:szCs w:val="24"/>
                <w:lang w:val="sk-SK"/>
              </w:rPr>
            </w:pPr>
            <w:r w:rsidRPr="002E7E9E">
              <w:rPr>
                <w:b/>
                <w:i/>
                <w:color w:val="000000" w:themeColor="text1"/>
                <w:lang w:val="sk-SK"/>
              </w:rPr>
              <w:t>V článku 18 sa dopĺňa tento odsek 3a (nový):</w:t>
            </w:r>
          </w:p>
        </w:tc>
      </w:tr>
      <w:tr w14:paraId="5BB66873"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3599F385" w14:textId="77777777">
            <w:pPr>
              <w:pStyle w:val="Normal6"/>
              <w:rPr>
                <w:color w:val="000000" w:themeColor="text1"/>
                <w:lang w:val="sk-SK"/>
              </w:rPr>
            </w:pPr>
          </w:p>
        </w:tc>
        <w:tc>
          <w:tcPr>
            <w:tcW w:w="4876" w:type="dxa"/>
            <w:hideMark/>
          </w:tcPr>
          <w:p w:rsidR="00E66E11" w:rsidRPr="002E7E9E" w:rsidP="0035762F" w14:paraId="6E1FF993" w14:textId="77777777">
            <w:pPr>
              <w:pStyle w:val="Normal6"/>
              <w:rPr>
                <w:color w:val="000000" w:themeColor="text1"/>
                <w:szCs w:val="24"/>
                <w:lang w:val="sk-SK"/>
              </w:rPr>
            </w:pPr>
            <w:r w:rsidRPr="002E7E9E">
              <w:rPr>
                <w:b/>
                <w:i/>
                <w:color w:val="000000" w:themeColor="text1"/>
                <w:lang w:val="sk-SK"/>
              </w:rPr>
              <w:t>3a. Pri rozhodovaní o poskytnutí podpory na súkromné skladovanie poľnohospodárskych výrobkov Komisia zabezpečí, aby bolo možné toto opatrenie aktivovať včas a primeraným spôsobom v reakcii na závažné narušenie trhu, zdravotnú krízu, geopolitické narušenie alebo iné výnimočné okolnosti ovplyvňujúce trh Únie, pričom sa zachová trhovo orientovaný charakter spoločnej organizácie trhov.</w:t>
            </w:r>
          </w:p>
        </w:tc>
      </w:tr>
      <w:tr w14:paraId="0F345005"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7FD1DAEA" w14:textId="77777777">
            <w:pPr>
              <w:pStyle w:val="Normal6"/>
              <w:rPr>
                <w:color w:val="000000" w:themeColor="text1"/>
                <w:lang w:val="sk-SK"/>
              </w:rPr>
            </w:pPr>
          </w:p>
        </w:tc>
        <w:tc>
          <w:tcPr>
            <w:tcW w:w="4876" w:type="dxa"/>
            <w:hideMark/>
          </w:tcPr>
          <w:p w:rsidR="00E66E11" w:rsidRPr="002E7E9E" w:rsidP="0035762F" w14:paraId="30C84CBA" w14:textId="77777777">
            <w:pPr>
              <w:pStyle w:val="Normal6"/>
              <w:rPr>
                <w:color w:val="000000" w:themeColor="text1"/>
                <w:szCs w:val="24"/>
                <w:lang w:val="sk-SK"/>
              </w:rPr>
            </w:pPr>
            <w:r w:rsidRPr="002E7E9E">
              <w:rPr>
                <w:b/>
                <w:i/>
                <w:color w:val="000000" w:themeColor="text1"/>
                <w:lang w:val="sk-SK"/>
              </w:rPr>
              <w:t xml:space="preserve"> </w:t>
            </w:r>
          </w:p>
        </w:tc>
      </w:tr>
    </w:tbl>
    <w:p w:rsidR="00E66E11" w:rsidRPr="002E7E9E" w:rsidP="00E66E11" w14:paraId="64EE7820"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2B835930" w14:textId="77777777">
      <w:pPr>
        <w:pStyle w:val="CrossRef"/>
        <w:rPr>
          <w:color w:val="000000" w:themeColor="text1"/>
          <w:lang w:val="sk-SK"/>
        </w:rPr>
      </w:pPr>
      <w:r w:rsidRPr="002E7E9E">
        <w:rPr>
          <w:color w:val="000000" w:themeColor="text1"/>
          <w:lang w:val="sk-SK"/>
        </w:rPr>
        <w:t>(1308/2013)</w:t>
      </w:r>
    </w:p>
    <w:p w:rsidR="0049003B" w:rsidRPr="002E7E9E" w:rsidP="00E66E11" w14:paraId="022312C3" w14:textId="6901600D">
      <w:pPr>
        <w:rPr>
          <w:color w:val="000000" w:themeColor="text1"/>
        </w:rPr>
      </w:pPr>
      <w:r w:rsidRPr="002E7E9E">
        <w:rPr>
          <w:rStyle w:val="HideTWBExt"/>
        </w:rPr>
        <w:t>&lt;/AmendB&gt;</w:t>
      </w:r>
    </w:p>
    <w:p w:rsidR="00E66E11" w:rsidRPr="002E7E9E" w:rsidP="00E66E11" w14:paraId="385C5323"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457</w:t>
      </w:r>
      <w:r w:rsidRPr="002E7E9E">
        <w:rPr>
          <w:rStyle w:val="HideTWBExt"/>
          <w:lang w:val="sk-SK"/>
        </w:rPr>
        <w:t>&lt;/NumAmB&gt;</w:t>
      </w:r>
    </w:p>
    <w:p w:rsidR="00E66E11" w:rsidRPr="002E7E9E" w:rsidP="00E66E11" w14:paraId="48EE2B19" w14:textId="77777777">
      <w:pPr>
        <w:pStyle w:val="NormalBold"/>
        <w:rPr>
          <w:color w:val="000000" w:themeColor="text1"/>
        </w:rPr>
      </w:pPr>
      <w:r w:rsidRPr="002E7E9E">
        <w:rPr>
          <w:rStyle w:val="HideTWBExt"/>
        </w:rPr>
        <w:t>&lt;RepeatBlock-By&gt;&lt;Members&gt;</w:t>
      </w:r>
      <w:r w:rsidRPr="002E7E9E">
        <w:rPr>
          <w:color w:val="000000" w:themeColor="text1"/>
        </w:rPr>
        <w:t>Stefan</w:t>
      </w:r>
      <w:r w:rsidRPr="002E7E9E">
        <w:rPr>
          <w:color w:val="000000" w:themeColor="text1"/>
        </w:rPr>
        <w:t xml:space="preserve"> </w:t>
      </w:r>
      <w:r w:rsidRPr="002E7E9E">
        <w:rPr>
          <w:color w:val="000000" w:themeColor="text1"/>
        </w:rPr>
        <w:t>Köhler</w:t>
      </w:r>
      <w:r w:rsidRPr="002E7E9E">
        <w:rPr>
          <w:color w:val="000000" w:themeColor="text1"/>
        </w:rPr>
        <w:t xml:space="preserve">, Lena </w:t>
      </w:r>
      <w:r w:rsidRPr="002E7E9E">
        <w:rPr>
          <w:color w:val="000000" w:themeColor="text1"/>
        </w:rPr>
        <w:t>Düpont</w:t>
      </w:r>
      <w:r w:rsidRPr="002E7E9E">
        <w:rPr>
          <w:color w:val="000000" w:themeColor="text1"/>
        </w:rPr>
        <w:t xml:space="preserve">, Norbert </w:t>
      </w:r>
      <w:r w:rsidRPr="002E7E9E">
        <w:rPr>
          <w:color w:val="000000" w:themeColor="text1"/>
        </w:rPr>
        <w:t>Lins</w:t>
      </w:r>
      <w:r w:rsidRPr="002E7E9E">
        <w:rPr>
          <w:color w:val="000000" w:themeColor="text1"/>
        </w:rPr>
        <w:t xml:space="preserve">, </w:t>
      </w:r>
      <w:r w:rsidRPr="002E7E9E">
        <w:rPr>
          <w:color w:val="000000" w:themeColor="text1"/>
        </w:rPr>
        <w:t>Marion</w:t>
      </w:r>
      <w:r w:rsidRPr="002E7E9E">
        <w:rPr>
          <w:color w:val="000000" w:themeColor="text1"/>
        </w:rPr>
        <w:t xml:space="preserve"> </w:t>
      </w:r>
      <w:r w:rsidRPr="002E7E9E">
        <w:rPr>
          <w:color w:val="000000" w:themeColor="text1"/>
        </w:rPr>
        <w:t>Walsmann</w:t>
      </w:r>
      <w:r w:rsidRPr="002E7E9E">
        <w:rPr>
          <w:color w:val="000000" w:themeColor="text1"/>
        </w:rPr>
        <w:t xml:space="preserve">, Alexandra </w:t>
      </w:r>
      <w:r w:rsidRPr="002E7E9E">
        <w:rPr>
          <w:color w:val="000000" w:themeColor="text1"/>
        </w:rPr>
        <w:t>Mehnert</w:t>
      </w:r>
      <w:r w:rsidRPr="002E7E9E">
        <w:rPr>
          <w:rStyle w:val="HideTWBExt"/>
        </w:rPr>
        <w:t>&lt;/Members&gt;</w:t>
      </w:r>
    </w:p>
    <w:p w:rsidR="00E66E11" w:rsidRPr="002E7E9E" w:rsidP="00E66E11" w14:paraId="73F83F90" w14:textId="77777777">
      <w:pPr>
        <w:rPr>
          <w:color w:val="000000" w:themeColor="text1"/>
        </w:rPr>
      </w:pPr>
      <w:r w:rsidRPr="002E7E9E">
        <w:rPr>
          <w:rStyle w:val="HideTWBExt"/>
        </w:rPr>
        <w:t>&lt;/RepeatBlock-By&gt;</w:t>
      </w:r>
    </w:p>
    <w:p w:rsidR="00E66E11" w:rsidRPr="002E7E9E" w:rsidP="00E66E11" w14:paraId="15AB5D38"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6A23E204" w14:textId="77777777">
      <w:pPr>
        <w:pStyle w:val="NormalBold"/>
        <w:rPr>
          <w:color w:val="000000" w:themeColor="text1"/>
        </w:rPr>
      </w:pPr>
      <w:r w:rsidRPr="002E7E9E">
        <w:rPr>
          <w:rStyle w:val="HideTWBExt"/>
        </w:rPr>
        <w:t>&lt;Article&gt;</w:t>
      </w:r>
      <w:r w:rsidRPr="002E7E9E">
        <w:rPr>
          <w:color w:val="000000" w:themeColor="text1"/>
        </w:rPr>
        <w:t>Článok 1 a (nový)</w:t>
      </w:r>
      <w:r w:rsidRPr="002E7E9E">
        <w:rPr>
          <w:rStyle w:val="HideTWBExt"/>
        </w:rPr>
        <w:t>&lt;/Article&gt;</w:t>
      </w:r>
    </w:p>
    <w:p w:rsidR="00E66E11" w:rsidRPr="002E7E9E" w:rsidP="00E66E11" w14:paraId="7DA2A7E3"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640FBA01" w14:textId="77777777">
      <w:pPr>
        <w:rPr>
          <w:color w:val="000000" w:themeColor="text1"/>
        </w:rPr>
      </w:pPr>
      <w:r w:rsidRPr="002E7E9E">
        <w:rPr>
          <w:rStyle w:val="HideTWBExt"/>
        </w:rPr>
        <w:t>&lt;Article2&gt;</w:t>
      </w:r>
      <w:r w:rsidRPr="002E7E9E">
        <w:rPr>
          <w:color w:val="000000" w:themeColor="text1"/>
        </w:rPr>
        <w:t>Článok 18 – odsek 3a (nový)</w:t>
      </w:r>
      <w:r w:rsidRPr="002E7E9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463ADEB" w14:textId="77777777" w:rsidTr="0035762F">
        <w:tblPrEx>
          <w:tblW w:w="9750" w:type="dxa"/>
          <w:jc w:val="center"/>
          <w:tblLayout w:type="fixed"/>
          <w:tblCellMar>
            <w:left w:w="340" w:type="dxa"/>
            <w:right w:w="340" w:type="dxa"/>
          </w:tblCellMar>
          <w:tblLook w:val="04A0"/>
        </w:tblPrEx>
        <w:trPr>
          <w:jc w:val="center"/>
        </w:trPr>
        <w:tc>
          <w:tcPr>
            <w:tcW w:w="9752" w:type="dxa"/>
            <w:gridSpan w:val="2"/>
          </w:tcPr>
          <w:p w:rsidR="00E66E11" w:rsidRPr="002E7E9E" w:rsidP="0035762F" w14:paraId="4A5FB305" w14:textId="77777777">
            <w:pPr>
              <w:keepNext/>
              <w:rPr>
                <w:color w:val="000000" w:themeColor="text1"/>
              </w:rPr>
            </w:pPr>
          </w:p>
        </w:tc>
      </w:tr>
      <w:tr w14:paraId="63DE12C5"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0F13E7D1" w14:textId="77777777">
            <w:pPr>
              <w:pStyle w:val="ColumnHeading"/>
              <w:keepNext/>
              <w:rPr>
                <w:color w:val="000000" w:themeColor="text1"/>
                <w:lang w:val="sk-SK"/>
              </w:rPr>
            </w:pPr>
            <w:r w:rsidRPr="002E7E9E">
              <w:rPr>
                <w:color w:val="000000" w:themeColor="text1"/>
                <w:lang w:val="sk-SK"/>
              </w:rPr>
              <w:t>Platný text</w:t>
            </w:r>
          </w:p>
        </w:tc>
        <w:tc>
          <w:tcPr>
            <w:tcW w:w="4876" w:type="dxa"/>
            <w:hideMark/>
          </w:tcPr>
          <w:p w:rsidR="00E66E11" w:rsidRPr="002E7E9E" w:rsidP="0035762F" w14:paraId="09B0EF6E" w14:textId="77777777">
            <w:pPr>
              <w:pStyle w:val="ColumnHeading"/>
              <w:keepNext/>
              <w:rPr>
                <w:color w:val="000000" w:themeColor="text1"/>
                <w:lang w:val="sk-SK"/>
              </w:rPr>
            </w:pPr>
            <w:r w:rsidRPr="002E7E9E">
              <w:rPr>
                <w:color w:val="000000" w:themeColor="text1"/>
                <w:lang w:val="sk-SK"/>
              </w:rPr>
              <w:t>Pozmeňujúci návrh</w:t>
            </w:r>
          </w:p>
        </w:tc>
      </w:tr>
      <w:tr w14:paraId="4CB713FE"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5982F82A" w14:textId="77777777">
            <w:pPr>
              <w:pStyle w:val="Normal6"/>
              <w:rPr>
                <w:color w:val="000000" w:themeColor="text1"/>
                <w:lang w:val="sk-SK"/>
              </w:rPr>
            </w:pPr>
          </w:p>
        </w:tc>
        <w:tc>
          <w:tcPr>
            <w:tcW w:w="4876" w:type="dxa"/>
            <w:hideMark/>
          </w:tcPr>
          <w:p w:rsidR="00E66E11" w:rsidRPr="002E7E9E" w:rsidP="0035762F" w14:paraId="107752FB" w14:textId="77777777">
            <w:pPr>
              <w:pStyle w:val="Normal6"/>
              <w:jc w:val="center"/>
              <w:rPr>
                <w:color w:val="000000" w:themeColor="text1"/>
                <w:szCs w:val="24"/>
                <w:lang w:val="sk-SK"/>
              </w:rPr>
            </w:pPr>
            <w:r w:rsidRPr="002E7E9E">
              <w:rPr>
                <w:b/>
                <w:i/>
                <w:color w:val="000000" w:themeColor="text1"/>
                <w:lang w:val="sk-SK"/>
              </w:rPr>
              <w:t>Článok 1a</w:t>
            </w:r>
          </w:p>
        </w:tc>
      </w:tr>
      <w:tr w14:paraId="2257E6DB"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2686C294" w14:textId="77777777">
            <w:pPr>
              <w:pStyle w:val="Normal6"/>
              <w:rPr>
                <w:color w:val="000000" w:themeColor="text1"/>
                <w:lang w:val="sk-SK"/>
              </w:rPr>
            </w:pPr>
          </w:p>
        </w:tc>
        <w:tc>
          <w:tcPr>
            <w:tcW w:w="4876" w:type="dxa"/>
            <w:hideMark/>
          </w:tcPr>
          <w:p w:rsidR="00E66E11" w:rsidRPr="002E7E9E" w:rsidP="0035762F" w14:paraId="1AE3704C" w14:textId="77777777">
            <w:pPr>
              <w:pStyle w:val="Normal6"/>
              <w:rPr>
                <w:color w:val="000000" w:themeColor="text1"/>
                <w:szCs w:val="24"/>
                <w:lang w:val="sk-SK"/>
              </w:rPr>
            </w:pPr>
            <w:r w:rsidRPr="002E7E9E">
              <w:rPr>
                <w:b/>
                <w:i/>
                <w:color w:val="000000" w:themeColor="text1"/>
                <w:lang w:val="sk-SK"/>
              </w:rPr>
              <w:t>V článku 18 sa dopĺňa tento odsek 3a (nový):</w:t>
            </w:r>
          </w:p>
        </w:tc>
      </w:tr>
      <w:tr w14:paraId="2AF42501"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214031D5" w14:textId="77777777">
            <w:pPr>
              <w:pStyle w:val="Normal6"/>
              <w:rPr>
                <w:color w:val="000000" w:themeColor="text1"/>
                <w:lang w:val="sk-SK"/>
              </w:rPr>
            </w:pPr>
          </w:p>
        </w:tc>
        <w:tc>
          <w:tcPr>
            <w:tcW w:w="4876" w:type="dxa"/>
            <w:hideMark/>
          </w:tcPr>
          <w:p w:rsidR="00E66E11" w:rsidRPr="002E7E9E" w:rsidP="0035762F" w14:paraId="36C47CCA" w14:textId="77777777">
            <w:pPr>
              <w:pStyle w:val="Normal6"/>
              <w:rPr>
                <w:color w:val="000000" w:themeColor="text1"/>
                <w:szCs w:val="24"/>
                <w:lang w:val="sk-SK"/>
              </w:rPr>
            </w:pPr>
            <w:r w:rsidRPr="002E7E9E">
              <w:rPr>
                <w:b/>
                <w:i/>
                <w:color w:val="000000" w:themeColor="text1"/>
                <w:lang w:val="sk-SK"/>
              </w:rPr>
              <w:t>3a. Ak najmenej desať členských štátov požiada o posúdenie prípadnej potreby pomoci na súkromné skladovanie, Komisia je povinná v obmedzenej lehote po doručení oficiálnej žiadosti posúdiť situáciu a zorganizovať diskusiu s členskými štátmi.</w:t>
            </w:r>
          </w:p>
        </w:tc>
      </w:tr>
      <w:tr w14:paraId="28F39B09"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733C661C" w14:textId="77777777">
            <w:pPr>
              <w:pStyle w:val="Normal6"/>
              <w:rPr>
                <w:color w:val="000000" w:themeColor="text1"/>
                <w:lang w:val="sk-SK"/>
              </w:rPr>
            </w:pPr>
          </w:p>
        </w:tc>
        <w:tc>
          <w:tcPr>
            <w:tcW w:w="4876" w:type="dxa"/>
            <w:hideMark/>
          </w:tcPr>
          <w:p w:rsidR="00E66E11" w:rsidRPr="002E7E9E" w:rsidP="0035762F" w14:paraId="6F263CB3" w14:textId="77777777">
            <w:pPr>
              <w:pStyle w:val="Normal6"/>
              <w:rPr>
                <w:color w:val="000000" w:themeColor="text1"/>
                <w:szCs w:val="24"/>
                <w:lang w:val="sk-SK"/>
              </w:rPr>
            </w:pPr>
            <w:r w:rsidRPr="002E7E9E">
              <w:rPr>
                <w:b/>
                <w:i/>
                <w:color w:val="000000" w:themeColor="text1"/>
                <w:lang w:val="sk-SK"/>
              </w:rPr>
              <w:t xml:space="preserve"> </w:t>
            </w:r>
          </w:p>
        </w:tc>
      </w:tr>
    </w:tbl>
    <w:p w:rsidR="00E66E11" w:rsidRPr="002E7E9E" w:rsidP="00E66E11" w14:paraId="248F736D"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2E4BD731" w14:textId="77777777">
      <w:pPr>
        <w:pStyle w:val="CrossRef"/>
        <w:rPr>
          <w:color w:val="000000" w:themeColor="text1"/>
          <w:lang w:val="sk-SK"/>
        </w:rPr>
      </w:pPr>
      <w:r w:rsidRPr="002E7E9E">
        <w:rPr>
          <w:color w:val="000000" w:themeColor="text1"/>
          <w:lang w:val="sk-SK"/>
        </w:rPr>
        <w:t>(1308/2013)</w:t>
      </w:r>
    </w:p>
    <w:p w:rsidR="0049003B" w:rsidRPr="002E7E9E" w:rsidP="00E66E11" w14:paraId="51783483" w14:textId="2E8B4E4A">
      <w:pPr>
        <w:rPr>
          <w:color w:val="000000" w:themeColor="text1"/>
        </w:rPr>
      </w:pPr>
      <w:r w:rsidRPr="002E7E9E">
        <w:rPr>
          <w:rStyle w:val="HideTWBExt"/>
        </w:rPr>
        <w:t>&lt;/AmendB&gt;</w:t>
      </w:r>
    </w:p>
    <w:p w:rsidR="00E66E11" w:rsidRPr="002E7E9E" w:rsidP="00E66E11" w14:paraId="14B0CF19"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458</w:t>
      </w:r>
      <w:r w:rsidRPr="002E7E9E">
        <w:rPr>
          <w:rStyle w:val="HideTWBExt"/>
          <w:lang w:val="sk-SK"/>
        </w:rPr>
        <w:t>&lt;/NumAmB&gt;</w:t>
      </w:r>
    </w:p>
    <w:p w:rsidR="00E66E11" w:rsidRPr="002E7E9E" w:rsidP="00E66E11" w14:paraId="5E05AA34" w14:textId="77777777">
      <w:pPr>
        <w:pStyle w:val="NormalBold"/>
        <w:rPr>
          <w:color w:val="000000" w:themeColor="text1"/>
        </w:rPr>
      </w:pPr>
      <w:r w:rsidRPr="002E7E9E">
        <w:rPr>
          <w:rStyle w:val="HideTWBExt"/>
        </w:rPr>
        <w:t>&lt;RepeatBlock-By&gt;&lt;Members&gt;</w:t>
      </w:r>
      <w:r w:rsidRPr="002E7E9E">
        <w:rPr>
          <w:color w:val="000000" w:themeColor="text1"/>
        </w:rPr>
        <w:t>Claudiu</w:t>
      </w:r>
      <w:r w:rsidRPr="002E7E9E">
        <w:rPr>
          <w:color w:val="000000" w:themeColor="text1"/>
        </w:rPr>
        <w:t xml:space="preserve">-Richard </w:t>
      </w:r>
      <w:r w:rsidRPr="002E7E9E">
        <w:rPr>
          <w:color w:val="000000" w:themeColor="text1"/>
        </w:rPr>
        <w:t>Târziu</w:t>
      </w:r>
      <w:r w:rsidRPr="002E7E9E">
        <w:rPr>
          <w:color w:val="000000" w:themeColor="text1"/>
        </w:rPr>
        <w:t xml:space="preserve">, </w:t>
      </w:r>
      <w:r w:rsidRPr="002E7E9E">
        <w:rPr>
          <w:color w:val="000000" w:themeColor="text1"/>
        </w:rPr>
        <w:t>Waldemar</w:t>
      </w:r>
      <w:r w:rsidRPr="002E7E9E">
        <w:rPr>
          <w:color w:val="000000" w:themeColor="text1"/>
        </w:rPr>
        <w:t xml:space="preserve"> </w:t>
      </w:r>
      <w:r w:rsidRPr="002E7E9E">
        <w:rPr>
          <w:color w:val="000000" w:themeColor="text1"/>
        </w:rPr>
        <w:t>Buda</w:t>
      </w:r>
      <w:r w:rsidRPr="002E7E9E">
        <w:rPr>
          <w:color w:val="000000" w:themeColor="text1"/>
        </w:rPr>
        <w:t xml:space="preserve">, </w:t>
      </w:r>
      <w:r w:rsidRPr="002E7E9E">
        <w:rPr>
          <w:color w:val="000000" w:themeColor="text1"/>
        </w:rPr>
        <w:t>Jessika</w:t>
      </w:r>
      <w:r w:rsidRPr="002E7E9E">
        <w:rPr>
          <w:color w:val="000000" w:themeColor="text1"/>
        </w:rPr>
        <w:t xml:space="preserve"> van </w:t>
      </w:r>
      <w:r w:rsidRPr="002E7E9E">
        <w:rPr>
          <w:color w:val="000000" w:themeColor="text1"/>
        </w:rPr>
        <w:t>Leeuwen</w:t>
      </w:r>
      <w:r w:rsidRPr="002E7E9E">
        <w:rPr>
          <w:color w:val="000000" w:themeColor="text1"/>
        </w:rPr>
        <w:t xml:space="preserve">, Veronika </w:t>
      </w:r>
      <w:r w:rsidRPr="002E7E9E">
        <w:rPr>
          <w:color w:val="000000" w:themeColor="text1"/>
        </w:rPr>
        <w:t>Vrecionová</w:t>
      </w:r>
      <w:r w:rsidRPr="002E7E9E">
        <w:rPr>
          <w:rStyle w:val="HideTWBExt"/>
        </w:rPr>
        <w:t>&lt;/Members&gt;</w:t>
      </w:r>
    </w:p>
    <w:p w:rsidR="00E66E11" w:rsidRPr="002E7E9E" w:rsidP="00E66E11" w14:paraId="1A5F689B" w14:textId="77777777">
      <w:pPr>
        <w:rPr>
          <w:color w:val="000000" w:themeColor="text1"/>
        </w:rPr>
      </w:pPr>
      <w:r w:rsidRPr="002E7E9E">
        <w:rPr>
          <w:rStyle w:val="HideTWBExt"/>
        </w:rPr>
        <w:t>&lt;/RepeatBlock-By&gt;</w:t>
      </w:r>
    </w:p>
    <w:p w:rsidR="00E66E11" w:rsidRPr="002E7E9E" w:rsidP="00E66E11" w14:paraId="593CC25F"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0AF99BF8" w14:textId="77777777">
      <w:pPr>
        <w:pStyle w:val="NormalBold"/>
        <w:rPr>
          <w:color w:val="000000" w:themeColor="text1"/>
        </w:rPr>
      </w:pPr>
      <w:r w:rsidRPr="002E7E9E">
        <w:rPr>
          <w:rStyle w:val="HideTWBExt"/>
        </w:rPr>
        <w:t>&lt;Article&gt;</w:t>
      </w:r>
      <w:r w:rsidRPr="002E7E9E">
        <w:rPr>
          <w:color w:val="000000" w:themeColor="text1"/>
        </w:rPr>
        <w:t>Článok 1 – odsek 1 – bod 8</w:t>
      </w:r>
      <w:r w:rsidRPr="002E7E9E">
        <w:rPr>
          <w:rStyle w:val="HideTWBExt"/>
        </w:rPr>
        <w:t>&lt;/Article&gt;</w:t>
      </w:r>
    </w:p>
    <w:p w:rsidR="00E66E11" w:rsidRPr="002E7E9E" w:rsidP="00E66E11" w14:paraId="24E12A53"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6D217297" w14:textId="77777777">
      <w:pPr>
        <w:rPr>
          <w:color w:val="000000" w:themeColor="text1"/>
        </w:rPr>
      </w:pPr>
      <w:r w:rsidRPr="002E7E9E">
        <w:rPr>
          <w:rStyle w:val="HideTWBExt"/>
        </w:rPr>
        <w:t>&lt;Article2&gt;</w:t>
      </w:r>
      <w:r w:rsidRPr="002E7E9E">
        <w:rPr>
          <w:color w:val="000000" w:themeColor="text1"/>
        </w:rPr>
        <w:t>Článok 19 – odsek 5</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C9C472"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3735ECCA" w14:textId="77777777">
            <w:pPr>
              <w:keepNext/>
              <w:rPr>
                <w:color w:val="000000" w:themeColor="text1"/>
              </w:rPr>
            </w:pPr>
          </w:p>
        </w:tc>
      </w:tr>
      <w:tr w14:paraId="50BECE12"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98212B2"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2E1402DE" w14:textId="77777777">
            <w:pPr>
              <w:pStyle w:val="ColumnHeading"/>
              <w:keepNext/>
              <w:rPr>
                <w:color w:val="000000" w:themeColor="text1"/>
                <w:lang w:val="sk-SK"/>
              </w:rPr>
            </w:pPr>
            <w:r w:rsidRPr="002E7E9E">
              <w:rPr>
                <w:color w:val="000000" w:themeColor="text1"/>
                <w:lang w:val="sk-SK"/>
              </w:rPr>
              <w:t>Pozmeňujúci návrh</w:t>
            </w:r>
          </w:p>
        </w:tc>
      </w:tr>
      <w:tr w14:paraId="03A091DC"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42F4770F" w14:textId="77777777">
            <w:pPr>
              <w:pStyle w:val="Normal6"/>
              <w:rPr>
                <w:color w:val="000000" w:themeColor="text1"/>
                <w:lang w:val="sk-SK"/>
              </w:rPr>
            </w:pPr>
            <w:r w:rsidRPr="002E7E9E">
              <w:rPr>
                <w:color w:val="000000" w:themeColor="text1"/>
                <w:lang w:val="sk-SK"/>
              </w:rPr>
              <w:t>d)</w:t>
            </w:r>
            <w:r w:rsidRPr="002E7E9E">
              <w:rPr>
                <w:color w:val="000000" w:themeColor="text1"/>
                <w:lang w:val="sk-SK"/>
              </w:rPr>
              <w:tab/>
              <w:t>pravidlá platby pomoci a určené prípady, keď sa nevypláca žiadna pomoc alebo je pomoc znížená, ak si hospodárske subjekty neplnia povinnosti týkajúce sa podmienok verejných intervencií alebo súkromného skladovania, ako sa uvádza v oddieloch 2 a 3.</w:t>
            </w:r>
          </w:p>
        </w:tc>
        <w:tc>
          <w:tcPr>
            <w:tcW w:w="4876" w:type="dxa"/>
            <w:hideMark/>
          </w:tcPr>
          <w:p w:rsidR="00E66E11" w:rsidRPr="002E7E9E" w:rsidP="0035762F" w14:paraId="37885138" w14:textId="77777777">
            <w:pPr>
              <w:pStyle w:val="Normal6"/>
              <w:rPr>
                <w:color w:val="000000" w:themeColor="text1"/>
                <w:szCs w:val="24"/>
                <w:lang w:val="sk-SK"/>
              </w:rPr>
            </w:pPr>
            <w:r w:rsidRPr="002E7E9E">
              <w:rPr>
                <w:color w:val="000000" w:themeColor="text1"/>
                <w:lang w:val="sk-SK"/>
              </w:rPr>
              <w:t>d)</w:t>
            </w:r>
            <w:r w:rsidRPr="002E7E9E">
              <w:rPr>
                <w:color w:val="000000" w:themeColor="text1"/>
                <w:lang w:val="sk-SK"/>
              </w:rPr>
              <w:tab/>
              <w:t xml:space="preserve">pravidlá platby pomoci a určené prípady, keď sa nevypláca žiadna pomoc </w:t>
            </w:r>
            <w:r w:rsidRPr="002E7E9E">
              <w:rPr>
                <w:b/>
                <w:i/>
                <w:color w:val="000000" w:themeColor="text1"/>
                <w:lang w:val="sk-SK"/>
              </w:rPr>
              <w:t>na základe objektívnych, transparentných a predvídateľných kritérií</w:t>
            </w:r>
            <w:r w:rsidRPr="002E7E9E">
              <w:rPr>
                <w:color w:val="000000" w:themeColor="text1"/>
                <w:lang w:val="sk-SK"/>
              </w:rPr>
              <w:t xml:space="preserve"> alebo je pomoc znížená, ak si hospodárske subjekty neplnia povinnosti týkajúce sa podmienok verejných intervencií alebo súkromného skladovania, ako sa uvádza v oddieloch 2 a 3. </w:t>
            </w:r>
            <w:r w:rsidRPr="002E7E9E">
              <w:rPr>
                <w:b/>
                <w:i/>
                <w:color w:val="000000" w:themeColor="text1"/>
                <w:lang w:val="sk-SK"/>
              </w:rPr>
              <w:t>v súlade so zásadou proporcionality a bez ukladania nadmernej administratívnej záťaže prevádzkovateľom alebo členským štátom.</w:t>
            </w:r>
          </w:p>
        </w:tc>
      </w:tr>
    </w:tbl>
    <w:p w:rsidR="00E66E11" w:rsidRPr="002E7E9E" w:rsidP="00E66E11" w14:paraId="42086775"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5775D8BB"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5F0866FB" w14:textId="77777777">
      <w:pPr>
        <w:pStyle w:val="Normal12Italic"/>
        <w:rPr>
          <w:noProof w:val="0"/>
          <w:color w:val="000000" w:themeColor="text1"/>
          <w:lang w:val="sk-SK"/>
        </w:rPr>
      </w:pPr>
      <w:r w:rsidRPr="002E7E9E">
        <w:rPr>
          <w:color w:val="000000" w:themeColor="text1"/>
          <w:lang w:val="sk-SK"/>
        </w:rPr>
        <w:t>Cieľom tohto pozmeňujúceho návrhu je zabezpečiť, aby pravidlá upravujúce vyplácanie pomoci boli jasné, predvídateľné a založené na objektívnych kritériách, čím sa zníži neistota pre subjekty.</w:t>
      </w:r>
    </w:p>
    <w:p w:rsidR="0049003B" w:rsidRPr="002E7E9E" w:rsidP="00E66E11" w14:paraId="33CBDE2D" w14:textId="60639E59">
      <w:pPr>
        <w:rPr>
          <w:color w:val="000000" w:themeColor="text1"/>
        </w:rPr>
      </w:pPr>
      <w:r w:rsidRPr="002E7E9E">
        <w:rPr>
          <w:rStyle w:val="HideTWBExt"/>
        </w:rPr>
        <w:t>&lt;/AmendB&gt;</w:t>
      </w:r>
    </w:p>
    <w:p w:rsidR="00E66E11" w:rsidRPr="002E7E9E" w:rsidP="00E66E11" w14:paraId="61A186BF"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459</w:t>
      </w:r>
      <w:r w:rsidRPr="002E7E9E">
        <w:rPr>
          <w:rStyle w:val="HideTWBExt"/>
          <w:lang w:val="sk-SK"/>
        </w:rPr>
        <w:t>&lt;/NumAmB&gt;</w:t>
      </w:r>
    </w:p>
    <w:p w:rsidR="00E66E11" w:rsidRPr="002E7E9E" w:rsidP="00E66E11" w14:paraId="0CBB29A0" w14:textId="77777777">
      <w:pPr>
        <w:pStyle w:val="NormalBold"/>
        <w:rPr>
          <w:color w:val="000000" w:themeColor="text1"/>
        </w:rPr>
      </w:pPr>
      <w:r w:rsidRPr="002E7E9E">
        <w:rPr>
          <w:rStyle w:val="HideTWBExt"/>
        </w:rPr>
        <w:t>&lt;RepeatBlock-By&gt;&lt;Members&gt;</w:t>
      </w:r>
      <w:r w:rsidRPr="002E7E9E">
        <w:rPr>
          <w:color w:val="000000" w:themeColor="text1"/>
        </w:rPr>
        <w:t>Claudiu</w:t>
      </w:r>
      <w:r w:rsidRPr="002E7E9E">
        <w:rPr>
          <w:color w:val="000000" w:themeColor="text1"/>
        </w:rPr>
        <w:t xml:space="preserve">-Richard </w:t>
      </w:r>
      <w:r w:rsidRPr="002E7E9E">
        <w:rPr>
          <w:color w:val="000000" w:themeColor="text1"/>
        </w:rPr>
        <w:t>Târziu</w:t>
      </w:r>
      <w:r w:rsidRPr="002E7E9E">
        <w:rPr>
          <w:color w:val="000000" w:themeColor="text1"/>
        </w:rPr>
        <w:t xml:space="preserve">, </w:t>
      </w:r>
      <w:r w:rsidRPr="002E7E9E">
        <w:rPr>
          <w:color w:val="000000" w:themeColor="text1"/>
        </w:rPr>
        <w:t>Waldemar</w:t>
      </w:r>
      <w:r w:rsidRPr="002E7E9E">
        <w:rPr>
          <w:color w:val="000000" w:themeColor="text1"/>
        </w:rPr>
        <w:t xml:space="preserve"> </w:t>
      </w:r>
      <w:r w:rsidRPr="002E7E9E">
        <w:rPr>
          <w:color w:val="000000" w:themeColor="text1"/>
        </w:rPr>
        <w:t>Buda</w:t>
      </w:r>
      <w:r w:rsidRPr="002E7E9E">
        <w:rPr>
          <w:color w:val="000000" w:themeColor="text1"/>
        </w:rPr>
        <w:t xml:space="preserve">, </w:t>
      </w:r>
      <w:r w:rsidRPr="002E7E9E">
        <w:rPr>
          <w:color w:val="000000" w:themeColor="text1"/>
        </w:rPr>
        <w:t>Georgiana</w:t>
      </w:r>
      <w:r w:rsidRPr="002E7E9E">
        <w:rPr>
          <w:color w:val="000000" w:themeColor="text1"/>
        </w:rPr>
        <w:t xml:space="preserve"> </w:t>
      </w:r>
      <w:r w:rsidRPr="002E7E9E">
        <w:rPr>
          <w:color w:val="000000" w:themeColor="text1"/>
        </w:rPr>
        <w:t>Teodorescu</w:t>
      </w:r>
      <w:r w:rsidRPr="002E7E9E">
        <w:rPr>
          <w:color w:val="000000" w:themeColor="text1"/>
        </w:rPr>
        <w:t xml:space="preserve">, </w:t>
      </w:r>
      <w:r w:rsidRPr="002E7E9E">
        <w:rPr>
          <w:color w:val="000000" w:themeColor="text1"/>
        </w:rPr>
        <w:t>Jessika</w:t>
      </w:r>
      <w:r w:rsidRPr="002E7E9E">
        <w:rPr>
          <w:color w:val="000000" w:themeColor="text1"/>
        </w:rPr>
        <w:t xml:space="preserve"> van </w:t>
      </w:r>
      <w:r w:rsidRPr="002E7E9E">
        <w:rPr>
          <w:color w:val="000000" w:themeColor="text1"/>
        </w:rPr>
        <w:t>Leeuwen</w:t>
      </w:r>
      <w:r w:rsidRPr="002E7E9E">
        <w:rPr>
          <w:color w:val="000000" w:themeColor="text1"/>
        </w:rPr>
        <w:t xml:space="preserve">, Veronika </w:t>
      </w:r>
      <w:r w:rsidRPr="002E7E9E">
        <w:rPr>
          <w:color w:val="000000" w:themeColor="text1"/>
        </w:rPr>
        <w:t>Vrecionová</w:t>
      </w:r>
      <w:r w:rsidRPr="002E7E9E">
        <w:rPr>
          <w:rStyle w:val="HideTWBExt"/>
        </w:rPr>
        <w:t>&lt;/Members&gt;</w:t>
      </w:r>
    </w:p>
    <w:p w:rsidR="00E66E11" w:rsidRPr="002E7E9E" w:rsidP="00E66E11" w14:paraId="0338A99C" w14:textId="77777777">
      <w:pPr>
        <w:rPr>
          <w:color w:val="000000" w:themeColor="text1"/>
        </w:rPr>
      </w:pPr>
      <w:r w:rsidRPr="002E7E9E">
        <w:rPr>
          <w:rStyle w:val="HideTWBExt"/>
        </w:rPr>
        <w:t>&lt;/RepeatBlock-By&gt;</w:t>
      </w:r>
    </w:p>
    <w:p w:rsidR="00E66E11" w:rsidRPr="002E7E9E" w:rsidP="00E66E11" w14:paraId="2FCF67EA"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42D25639" w14:textId="77777777">
      <w:pPr>
        <w:pStyle w:val="NormalBold"/>
        <w:rPr>
          <w:color w:val="000000" w:themeColor="text1"/>
        </w:rPr>
      </w:pPr>
      <w:r w:rsidRPr="002E7E9E">
        <w:rPr>
          <w:rStyle w:val="HideTWBExt"/>
        </w:rPr>
        <w:t>&lt;Article&gt;</w:t>
      </w:r>
      <w:r w:rsidRPr="002E7E9E">
        <w:rPr>
          <w:color w:val="000000" w:themeColor="text1"/>
        </w:rPr>
        <w:t>Článok 1 – odsek 1 – bod 9</w:t>
      </w:r>
      <w:r w:rsidRPr="002E7E9E">
        <w:rPr>
          <w:rStyle w:val="HideTWBExt"/>
        </w:rPr>
        <w:t>&lt;/Article&gt;</w:t>
      </w:r>
    </w:p>
    <w:p w:rsidR="00E66E11" w:rsidRPr="002E7E9E" w:rsidP="00E66E11" w14:paraId="1A42ADDD"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0B14B302" w14:textId="77777777">
      <w:pPr>
        <w:rPr>
          <w:color w:val="000000" w:themeColor="text1"/>
        </w:rPr>
      </w:pPr>
      <w:r w:rsidRPr="002E7E9E">
        <w:rPr>
          <w:rStyle w:val="HideTWBExt"/>
        </w:rPr>
        <w:t>&lt;Article2&gt;</w:t>
      </w:r>
      <w:r w:rsidRPr="002E7E9E">
        <w:rPr>
          <w:color w:val="000000" w:themeColor="text1"/>
        </w:rPr>
        <w:t xml:space="preserve">Článok 20 – </w:t>
      </w:r>
      <w:r w:rsidRPr="002E7E9E">
        <w:rPr>
          <w:color w:val="000000" w:themeColor="text1"/>
        </w:rPr>
        <w:t>pododsek</w:t>
      </w:r>
      <w:r w:rsidRPr="002E7E9E">
        <w:rPr>
          <w:color w:val="000000" w:themeColor="text1"/>
        </w:rPr>
        <w:t xml:space="preserve"> 1 – písmeno v</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DF16F3"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3423FE49" w14:textId="77777777">
            <w:pPr>
              <w:keepNext/>
              <w:rPr>
                <w:color w:val="000000" w:themeColor="text1"/>
              </w:rPr>
            </w:pPr>
          </w:p>
        </w:tc>
      </w:tr>
      <w:tr w14:paraId="7C5FFF3D"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00805FB8"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57E4B77C" w14:textId="77777777">
            <w:pPr>
              <w:pStyle w:val="ColumnHeading"/>
              <w:keepNext/>
              <w:rPr>
                <w:color w:val="000000" w:themeColor="text1"/>
                <w:lang w:val="sk-SK"/>
              </w:rPr>
            </w:pPr>
            <w:r w:rsidRPr="002E7E9E">
              <w:rPr>
                <w:color w:val="000000" w:themeColor="text1"/>
                <w:lang w:val="sk-SK"/>
              </w:rPr>
              <w:t>Pozmeňujúci návrh</w:t>
            </w:r>
          </w:p>
        </w:tc>
      </w:tr>
      <w:tr w14:paraId="30E9B818"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09CFC1BF" w14:textId="77777777">
            <w:pPr>
              <w:pStyle w:val="Normal6"/>
              <w:rPr>
                <w:color w:val="000000" w:themeColor="text1"/>
                <w:lang w:val="sk-SK"/>
              </w:rPr>
            </w:pPr>
            <w:r w:rsidRPr="002E7E9E">
              <w:rPr>
                <w:color w:val="000000" w:themeColor="text1"/>
                <w:lang w:val="sk-SK"/>
              </w:rPr>
              <w:t>v)</w:t>
            </w:r>
            <w:r w:rsidRPr="002E7E9E">
              <w:rPr>
                <w:color w:val="000000" w:themeColor="text1"/>
                <w:lang w:val="sk-SK"/>
              </w:rPr>
              <w:tab/>
              <w:t>pravidiel testov a metód, ktoré sa majú použiť na účel stanovenia oprávnenosti výrobkov na verejnú intervenciu a súkromné skladovanie, ako aj použitie postupu verejného obstarávania na verejné intervencie a súkromné skladovanie;</w:t>
            </w:r>
          </w:p>
        </w:tc>
        <w:tc>
          <w:tcPr>
            <w:tcW w:w="4876" w:type="dxa"/>
            <w:hideMark/>
          </w:tcPr>
          <w:p w:rsidR="00E66E11" w:rsidRPr="002E7E9E" w:rsidP="0035762F" w14:paraId="02487629" w14:textId="77777777">
            <w:pPr>
              <w:pStyle w:val="Normal6"/>
              <w:rPr>
                <w:color w:val="000000" w:themeColor="text1"/>
                <w:szCs w:val="24"/>
                <w:lang w:val="sk-SK"/>
              </w:rPr>
            </w:pPr>
            <w:r w:rsidRPr="002E7E9E">
              <w:rPr>
                <w:color w:val="000000" w:themeColor="text1"/>
                <w:lang w:val="sk-SK"/>
              </w:rPr>
              <w:t>v)</w:t>
            </w:r>
            <w:r w:rsidRPr="002E7E9E">
              <w:rPr>
                <w:color w:val="000000" w:themeColor="text1"/>
                <w:lang w:val="sk-SK"/>
              </w:rPr>
              <w:tab/>
              <w:t xml:space="preserve">pravidiel testov a metód, ktoré sa majú použiť na účel stanovenia oprávnenosti výrobkov na verejnú intervenciu a súkromné skladovanie </w:t>
            </w:r>
            <w:r w:rsidRPr="002E7E9E">
              <w:rPr>
                <w:b/>
                <w:i/>
                <w:color w:val="000000" w:themeColor="text1"/>
                <w:lang w:val="sk-SK"/>
              </w:rPr>
              <w:t>na základe uznávaných noriem, ktoré sú primerané a ľahko uplatniteľné</w:t>
            </w:r>
            <w:r w:rsidRPr="002E7E9E">
              <w:rPr>
                <w:color w:val="000000" w:themeColor="text1"/>
                <w:lang w:val="sk-SK"/>
              </w:rPr>
              <w:t xml:space="preserve">, ako aj použitie postupu verejného obstarávania na verejné intervencie a súkromné skladovanie; </w:t>
            </w:r>
            <w:r w:rsidRPr="002E7E9E">
              <w:rPr>
                <w:b/>
                <w:i/>
                <w:color w:val="000000" w:themeColor="text1"/>
                <w:lang w:val="sk-SK"/>
              </w:rPr>
              <w:t>a súčasné zabezpečenie spravodlivej hospodárskej súťaži a predchádzanie zbytočnej administratívnej záťaži;</w:t>
            </w:r>
          </w:p>
        </w:tc>
      </w:tr>
    </w:tbl>
    <w:p w:rsidR="00E66E11" w:rsidRPr="002E7E9E" w:rsidP="00E66E11" w14:paraId="11484937"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557C9496" w14:textId="1D2D7AF4">
      <w:pPr>
        <w:rPr>
          <w:color w:val="000000" w:themeColor="text1"/>
        </w:rPr>
      </w:pPr>
      <w:r w:rsidRPr="002E7E9E">
        <w:rPr>
          <w:rStyle w:val="HideTWBExt"/>
        </w:rPr>
        <w:t>&lt;/AmendB&gt;</w:t>
      </w:r>
    </w:p>
    <w:p w:rsidR="00E66E11" w:rsidRPr="002E7E9E" w:rsidP="00E66E11" w14:paraId="3A0A047A"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460</w:t>
      </w:r>
      <w:r w:rsidRPr="002E7E9E">
        <w:rPr>
          <w:rStyle w:val="HideTWBExt"/>
          <w:lang w:val="sk-SK"/>
        </w:rPr>
        <w:t>&lt;/NumAmB&gt;</w:t>
      </w:r>
    </w:p>
    <w:p w:rsidR="00E66E11" w:rsidRPr="002E7E9E" w:rsidP="00E66E11" w14:paraId="2D5A80E2" w14:textId="77777777">
      <w:pPr>
        <w:pStyle w:val="NormalBold"/>
        <w:rPr>
          <w:color w:val="000000" w:themeColor="text1"/>
        </w:rPr>
      </w:pPr>
      <w:r w:rsidRPr="002E7E9E">
        <w:rPr>
          <w:rStyle w:val="HideTWBExt"/>
        </w:rPr>
        <w:t>&lt;RepeatBlock-By&gt;&lt;Members&gt;</w:t>
      </w:r>
      <w:r w:rsidRPr="002E7E9E">
        <w:rPr>
          <w:color w:val="000000" w:themeColor="text1"/>
        </w:rPr>
        <w:t>Claudiu</w:t>
      </w:r>
      <w:r w:rsidRPr="002E7E9E">
        <w:rPr>
          <w:color w:val="000000" w:themeColor="text1"/>
        </w:rPr>
        <w:t xml:space="preserve">-Richard </w:t>
      </w:r>
      <w:r w:rsidRPr="002E7E9E">
        <w:rPr>
          <w:color w:val="000000" w:themeColor="text1"/>
        </w:rPr>
        <w:t>Târziu</w:t>
      </w:r>
      <w:r w:rsidRPr="002E7E9E">
        <w:rPr>
          <w:color w:val="000000" w:themeColor="text1"/>
        </w:rPr>
        <w:t xml:space="preserve">, </w:t>
      </w:r>
      <w:r w:rsidRPr="002E7E9E">
        <w:rPr>
          <w:color w:val="000000" w:themeColor="text1"/>
        </w:rPr>
        <w:t>Waldemar</w:t>
      </w:r>
      <w:r w:rsidRPr="002E7E9E">
        <w:rPr>
          <w:color w:val="000000" w:themeColor="text1"/>
        </w:rPr>
        <w:t xml:space="preserve"> </w:t>
      </w:r>
      <w:r w:rsidRPr="002E7E9E">
        <w:rPr>
          <w:color w:val="000000" w:themeColor="text1"/>
        </w:rPr>
        <w:t>Buda</w:t>
      </w:r>
      <w:r w:rsidRPr="002E7E9E">
        <w:rPr>
          <w:color w:val="000000" w:themeColor="text1"/>
        </w:rPr>
        <w:t xml:space="preserve">, </w:t>
      </w:r>
      <w:r w:rsidRPr="002E7E9E">
        <w:rPr>
          <w:color w:val="000000" w:themeColor="text1"/>
        </w:rPr>
        <w:t>Georgiana</w:t>
      </w:r>
      <w:r w:rsidRPr="002E7E9E">
        <w:rPr>
          <w:color w:val="000000" w:themeColor="text1"/>
        </w:rPr>
        <w:t xml:space="preserve"> </w:t>
      </w:r>
      <w:r w:rsidRPr="002E7E9E">
        <w:rPr>
          <w:color w:val="000000" w:themeColor="text1"/>
        </w:rPr>
        <w:t>Teodorescu</w:t>
      </w:r>
      <w:r w:rsidRPr="002E7E9E">
        <w:rPr>
          <w:color w:val="000000" w:themeColor="text1"/>
        </w:rPr>
        <w:t xml:space="preserve">, </w:t>
      </w:r>
      <w:r w:rsidRPr="002E7E9E">
        <w:rPr>
          <w:color w:val="000000" w:themeColor="text1"/>
        </w:rPr>
        <w:t>Jessika</w:t>
      </w:r>
      <w:r w:rsidRPr="002E7E9E">
        <w:rPr>
          <w:color w:val="000000" w:themeColor="text1"/>
        </w:rPr>
        <w:t xml:space="preserve"> van </w:t>
      </w:r>
      <w:r w:rsidRPr="002E7E9E">
        <w:rPr>
          <w:color w:val="000000" w:themeColor="text1"/>
        </w:rPr>
        <w:t>Leeuwen</w:t>
      </w:r>
      <w:r w:rsidRPr="002E7E9E">
        <w:rPr>
          <w:color w:val="000000" w:themeColor="text1"/>
        </w:rPr>
        <w:t xml:space="preserve">, Veronika </w:t>
      </w:r>
      <w:r w:rsidRPr="002E7E9E">
        <w:rPr>
          <w:color w:val="000000" w:themeColor="text1"/>
        </w:rPr>
        <w:t>Vrecionová</w:t>
      </w:r>
      <w:r w:rsidRPr="002E7E9E">
        <w:rPr>
          <w:rStyle w:val="HideTWBExt"/>
        </w:rPr>
        <w:t>&lt;/Members&gt;</w:t>
      </w:r>
    </w:p>
    <w:p w:rsidR="00E66E11" w:rsidRPr="002E7E9E" w:rsidP="00E66E11" w14:paraId="040F194D" w14:textId="77777777">
      <w:pPr>
        <w:rPr>
          <w:color w:val="000000" w:themeColor="text1"/>
        </w:rPr>
      </w:pPr>
      <w:r w:rsidRPr="002E7E9E">
        <w:rPr>
          <w:rStyle w:val="HideTWBExt"/>
        </w:rPr>
        <w:t>&lt;/RepeatBlock-By&gt;</w:t>
      </w:r>
    </w:p>
    <w:p w:rsidR="00E66E11" w:rsidRPr="002E7E9E" w:rsidP="00E66E11" w14:paraId="524A3F1E"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056438D2" w14:textId="77777777">
      <w:pPr>
        <w:pStyle w:val="NormalBold"/>
        <w:rPr>
          <w:color w:val="000000" w:themeColor="text1"/>
        </w:rPr>
      </w:pPr>
      <w:r w:rsidRPr="002E7E9E">
        <w:rPr>
          <w:rStyle w:val="HideTWBExt"/>
        </w:rPr>
        <w:t>&lt;Article&gt;</w:t>
      </w:r>
      <w:r w:rsidRPr="002E7E9E">
        <w:rPr>
          <w:color w:val="000000" w:themeColor="text1"/>
        </w:rPr>
        <w:t>Článok 1 – odsek 1 – bod 9</w:t>
      </w:r>
      <w:r w:rsidRPr="002E7E9E">
        <w:rPr>
          <w:rStyle w:val="HideTWBExt"/>
        </w:rPr>
        <w:t>&lt;/Article&gt;</w:t>
      </w:r>
    </w:p>
    <w:p w:rsidR="00E66E11" w:rsidRPr="002E7E9E" w:rsidP="00E66E11" w14:paraId="70E4785F"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07EADB89" w14:textId="77777777">
      <w:pPr>
        <w:rPr>
          <w:color w:val="000000" w:themeColor="text1"/>
        </w:rPr>
      </w:pPr>
      <w:r w:rsidRPr="002E7E9E">
        <w:rPr>
          <w:rStyle w:val="HideTWBExt"/>
        </w:rPr>
        <w:t>&lt;Article2&gt;</w:t>
      </w:r>
      <w:r w:rsidRPr="002E7E9E">
        <w:rPr>
          <w:color w:val="000000" w:themeColor="text1"/>
        </w:rPr>
        <w:t>Článok 20 – odsek 1 – písmeno w</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D70F59"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57F4D688" w14:textId="77777777">
            <w:pPr>
              <w:keepNext/>
              <w:rPr>
                <w:color w:val="000000" w:themeColor="text1"/>
              </w:rPr>
            </w:pPr>
          </w:p>
        </w:tc>
      </w:tr>
      <w:tr w14:paraId="7AF6BDA5"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374B168"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0EC6C816" w14:textId="77777777">
            <w:pPr>
              <w:pStyle w:val="ColumnHeading"/>
              <w:keepNext/>
              <w:rPr>
                <w:color w:val="000000" w:themeColor="text1"/>
                <w:lang w:val="sk-SK"/>
              </w:rPr>
            </w:pPr>
            <w:r w:rsidRPr="002E7E9E">
              <w:rPr>
                <w:color w:val="000000" w:themeColor="text1"/>
                <w:lang w:val="sk-SK"/>
              </w:rPr>
              <w:t>Pozmeňujúci návrh</w:t>
            </w:r>
          </w:p>
        </w:tc>
      </w:tr>
      <w:tr w14:paraId="67FEBCB4"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6D651FC" w14:textId="77777777">
            <w:pPr>
              <w:pStyle w:val="Normal6"/>
              <w:rPr>
                <w:color w:val="000000" w:themeColor="text1"/>
                <w:lang w:val="sk-SK"/>
              </w:rPr>
            </w:pPr>
            <w:r w:rsidRPr="002E7E9E">
              <w:rPr>
                <w:color w:val="000000" w:themeColor="text1"/>
                <w:lang w:val="sk-SK"/>
              </w:rPr>
              <w:t>w)</w:t>
            </w:r>
            <w:r w:rsidRPr="002E7E9E">
              <w:rPr>
                <w:color w:val="000000" w:themeColor="text1"/>
                <w:lang w:val="sk-SK"/>
              </w:rPr>
              <w:tab/>
              <w:t>pravidiel týkajúcich sa administratívnych kontrol a kontrol na mieste, ktoré majú členské štáty vykonávať, pokiaľ ide o dodržiavanie povinností, záväzkov a kritérií oprávnenosti vzhľadom na účely verejnej intervencie alebo súkromného skladovania, ako sa uvádza v oddieloch 2 a 3;</w:t>
            </w:r>
          </w:p>
        </w:tc>
        <w:tc>
          <w:tcPr>
            <w:tcW w:w="4876" w:type="dxa"/>
            <w:hideMark/>
          </w:tcPr>
          <w:p w:rsidR="00E66E11" w:rsidRPr="002E7E9E" w:rsidP="0035762F" w14:paraId="471411E1" w14:textId="77777777">
            <w:pPr>
              <w:pStyle w:val="Normal6"/>
              <w:rPr>
                <w:color w:val="000000" w:themeColor="text1"/>
                <w:szCs w:val="24"/>
                <w:lang w:val="sk-SK"/>
              </w:rPr>
            </w:pPr>
            <w:r w:rsidRPr="002E7E9E">
              <w:rPr>
                <w:color w:val="000000" w:themeColor="text1"/>
                <w:lang w:val="sk-SK"/>
              </w:rPr>
              <w:t>w)</w:t>
            </w:r>
            <w:r w:rsidRPr="002E7E9E">
              <w:rPr>
                <w:color w:val="000000" w:themeColor="text1"/>
                <w:lang w:val="sk-SK"/>
              </w:rPr>
              <w:tab/>
              <w:t xml:space="preserve">pravidiel týkajúcich sa administratívnych kontrol a kontrol na mieste, ktoré majú členské štáty vykonávať, pokiaľ ide o dodržiavanie povinností, záväzkov a kritérií oprávnenosti vzhľadom na účely verejnej intervencie alebo súkromného skladovania, ako sa uvádza v oddieloch 2 a 3; </w:t>
            </w:r>
            <w:r w:rsidRPr="002E7E9E">
              <w:rPr>
                <w:b/>
                <w:i/>
                <w:color w:val="000000" w:themeColor="text1"/>
                <w:lang w:val="sk-SK"/>
              </w:rPr>
              <w:t>v súlade so zásadou subsidiarity a s ohľadom na prispôsobenie sa špecifikám jednotlivých štátov;</w:t>
            </w:r>
          </w:p>
        </w:tc>
      </w:tr>
    </w:tbl>
    <w:p w:rsidR="00E66E11" w:rsidRPr="002E7E9E" w:rsidP="00E66E11" w14:paraId="329A28AC"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604B3B9E" w14:textId="5F171BCF">
      <w:pPr>
        <w:rPr>
          <w:color w:val="000000" w:themeColor="text1"/>
        </w:rPr>
      </w:pPr>
      <w:r w:rsidRPr="002E7E9E">
        <w:rPr>
          <w:rStyle w:val="HideTWBExt"/>
        </w:rPr>
        <w:t>&lt;/AmendB&gt;</w:t>
      </w:r>
    </w:p>
    <w:p w:rsidR="00E66E11" w:rsidRPr="002E7E9E" w:rsidP="00E66E11" w14:paraId="69F441D2"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461</w:t>
      </w:r>
      <w:r w:rsidRPr="002E7E9E">
        <w:rPr>
          <w:rStyle w:val="HideTWBExt"/>
          <w:lang w:val="sk-SK"/>
        </w:rPr>
        <w:t>&lt;/NumAmB&gt;</w:t>
      </w:r>
    </w:p>
    <w:p w:rsidR="00E66E11" w:rsidRPr="002E7E9E" w:rsidP="00E66E11" w14:paraId="5A8E0887" w14:textId="77777777">
      <w:pPr>
        <w:pStyle w:val="NormalBold"/>
        <w:rPr>
          <w:color w:val="000000" w:themeColor="text1"/>
        </w:rPr>
      </w:pPr>
      <w:r w:rsidRPr="002E7E9E">
        <w:rPr>
          <w:rStyle w:val="HideTWBExt"/>
        </w:rPr>
        <w:t>&lt;RepeatBlock-By&gt;&lt;Members&gt;</w:t>
      </w:r>
      <w:r w:rsidRPr="002E7E9E">
        <w:rPr>
          <w:color w:val="000000" w:themeColor="text1"/>
        </w:rPr>
        <w:t>Claudiu</w:t>
      </w:r>
      <w:r w:rsidRPr="002E7E9E">
        <w:rPr>
          <w:color w:val="000000" w:themeColor="text1"/>
        </w:rPr>
        <w:t xml:space="preserve">-Richard </w:t>
      </w:r>
      <w:r w:rsidRPr="002E7E9E">
        <w:rPr>
          <w:color w:val="000000" w:themeColor="text1"/>
        </w:rPr>
        <w:t>Târziu</w:t>
      </w:r>
      <w:r w:rsidRPr="002E7E9E">
        <w:rPr>
          <w:color w:val="000000" w:themeColor="text1"/>
        </w:rPr>
        <w:t xml:space="preserve">, </w:t>
      </w:r>
      <w:r w:rsidRPr="002E7E9E">
        <w:rPr>
          <w:color w:val="000000" w:themeColor="text1"/>
        </w:rPr>
        <w:t>Waldemar</w:t>
      </w:r>
      <w:r w:rsidRPr="002E7E9E">
        <w:rPr>
          <w:color w:val="000000" w:themeColor="text1"/>
        </w:rPr>
        <w:t xml:space="preserve"> </w:t>
      </w:r>
      <w:r w:rsidRPr="002E7E9E">
        <w:rPr>
          <w:color w:val="000000" w:themeColor="text1"/>
        </w:rPr>
        <w:t>Buda</w:t>
      </w:r>
      <w:r w:rsidRPr="002E7E9E">
        <w:rPr>
          <w:color w:val="000000" w:themeColor="text1"/>
        </w:rPr>
        <w:t xml:space="preserve">, </w:t>
      </w:r>
      <w:r w:rsidRPr="002E7E9E">
        <w:rPr>
          <w:color w:val="000000" w:themeColor="text1"/>
        </w:rPr>
        <w:t>Georgiana</w:t>
      </w:r>
      <w:r w:rsidRPr="002E7E9E">
        <w:rPr>
          <w:color w:val="000000" w:themeColor="text1"/>
        </w:rPr>
        <w:t xml:space="preserve"> </w:t>
      </w:r>
      <w:r w:rsidRPr="002E7E9E">
        <w:rPr>
          <w:color w:val="000000" w:themeColor="text1"/>
        </w:rPr>
        <w:t>Teodorescu</w:t>
      </w:r>
      <w:r w:rsidRPr="002E7E9E">
        <w:rPr>
          <w:color w:val="000000" w:themeColor="text1"/>
        </w:rPr>
        <w:t xml:space="preserve">, </w:t>
      </w:r>
      <w:r w:rsidRPr="002E7E9E">
        <w:rPr>
          <w:color w:val="000000" w:themeColor="text1"/>
        </w:rPr>
        <w:t>Jessika</w:t>
      </w:r>
      <w:r w:rsidRPr="002E7E9E">
        <w:rPr>
          <w:color w:val="000000" w:themeColor="text1"/>
        </w:rPr>
        <w:t xml:space="preserve"> van </w:t>
      </w:r>
      <w:r w:rsidRPr="002E7E9E">
        <w:rPr>
          <w:color w:val="000000" w:themeColor="text1"/>
        </w:rPr>
        <w:t>Leeuwen</w:t>
      </w:r>
      <w:r w:rsidRPr="002E7E9E">
        <w:rPr>
          <w:color w:val="000000" w:themeColor="text1"/>
        </w:rPr>
        <w:t xml:space="preserve">, Veronika </w:t>
      </w:r>
      <w:r w:rsidRPr="002E7E9E">
        <w:rPr>
          <w:color w:val="000000" w:themeColor="text1"/>
        </w:rPr>
        <w:t>Vrecionová</w:t>
      </w:r>
      <w:r w:rsidRPr="002E7E9E">
        <w:rPr>
          <w:rStyle w:val="HideTWBExt"/>
        </w:rPr>
        <w:t>&lt;/Members&gt;</w:t>
      </w:r>
    </w:p>
    <w:p w:rsidR="00E66E11" w:rsidRPr="002E7E9E" w:rsidP="00E66E11" w14:paraId="15EA0AD2" w14:textId="77777777">
      <w:pPr>
        <w:rPr>
          <w:color w:val="000000" w:themeColor="text1"/>
        </w:rPr>
      </w:pPr>
      <w:r w:rsidRPr="002E7E9E">
        <w:rPr>
          <w:rStyle w:val="HideTWBExt"/>
        </w:rPr>
        <w:t>&lt;/RepeatBlock-By&gt;</w:t>
      </w:r>
    </w:p>
    <w:p w:rsidR="00E66E11" w:rsidRPr="002E7E9E" w:rsidP="00E66E11" w14:paraId="4EADE3B8"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0005E3FD" w14:textId="77777777">
      <w:pPr>
        <w:pStyle w:val="NormalBold"/>
        <w:rPr>
          <w:color w:val="000000" w:themeColor="text1"/>
        </w:rPr>
      </w:pPr>
      <w:r w:rsidRPr="002E7E9E">
        <w:rPr>
          <w:rStyle w:val="HideTWBExt"/>
        </w:rPr>
        <w:t>&lt;Article&gt;</w:t>
      </w:r>
      <w:r w:rsidRPr="002E7E9E">
        <w:rPr>
          <w:color w:val="000000" w:themeColor="text1"/>
        </w:rPr>
        <w:t>Článok 1 – odsek 1 – bod 9</w:t>
      </w:r>
      <w:r w:rsidRPr="002E7E9E">
        <w:rPr>
          <w:rStyle w:val="HideTWBExt"/>
        </w:rPr>
        <w:t>&lt;/Article&gt;</w:t>
      </w:r>
    </w:p>
    <w:p w:rsidR="00E66E11" w:rsidRPr="002E7E9E" w:rsidP="00E66E11" w14:paraId="7D0801BA"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37372BD7" w14:textId="77777777">
      <w:pPr>
        <w:rPr>
          <w:color w:val="000000" w:themeColor="text1"/>
        </w:rPr>
      </w:pPr>
      <w:r w:rsidRPr="002E7E9E">
        <w:rPr>
          <w:rStyle w:val="HideTWBExt"/>
        </w:rPr>
        <w:t>&lt;Article2&gt;</w:t>
      </w:r>
      <w:r w:rsidRPr="002E7E9E">
        <w:rPr>
          <w:color w:val="000000" w:themeColor="text1"/>
        </w:rPr>
        <w:t>Článok 20 – odsek 1 – písmeno x</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B5BF1E"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5A99B4B1" w14:textId="77777777">
            <w:pPr>
              <w:keepNext/>
              <w:rPr>
                <w:color w:val="000000" w:themeColor="text1"/>
              </w:rPr>
            </w:pPr>
          </w:p>
        </w:tc>
      </w:tr>
      <w:tr w14:paraId="00A932B9"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3871D36A"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01C86A78" w14:textId="77777777">
            <w:pPr>
              <w:pStyle w:val="ColumnHeading"/>
              <w:keepNext/>
              <w:rPr>
                <w:color w:val="000000" w:themeColor="text1"/>
                <w:lang w:val="sk-SK"/>
              </w:rPr>
            </w:pPr>
            <w:r w:rsidRPr="002E7E9E">
              <w:rPr>
                <w:color w:val="000000" w:themeColor="text1"/>
                <w:lang w:val="sk-SK"/>
              </w:rPr>
              <w:t>Pozmeňujúci návrh</w:t>
            </w:r>
          </w:p>
        </w:tc>
      </w:tr>
      <w:tr w14:paraId="1DA86451"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760B8E5D" w14:textId="77777777">
            <w:pPr>
              <w:pStyle w:val="Normal6"/>
              <w:rPr>
                <w:color w:val="000000" w:themeColor="text1"/>
                <w:lang w:val="sk-SK"/>
              </w:rPr>
            </w:pPr>
            <w:r w:rsidRPr="002E7E9E">
              <w:rPr>
                <w:color w:val="000000" w:themeColor="text1"/>
                <w:lang w:val="sk-SK"/>
              </w:rPr>
              <w:t>x)</w:t>
            </w:r>
            <w:r w:rsidRPr="002E7E9E">
              <w:rPr>
                <w:color w:val="000000" w:themeColor="text1"/>
                <w:lang w:val="sk-SK"/>
              </w:rPr>
              <w:tab/>
              <w:t>podrobných pravidiel uplatňovania a výpočtu administratívnych sankcií zo strany členských štátov, keď hospodárske subjekty nespĺňajú kritériá oprávnenosti, záväzky alebo iné povinnosti týkajúce sa podmienok verejnej intervencie alebo súkromného skladovania, ako sa uvádza v oddieloch 2 a 3.“</w:t>
            </w:r>
          </w:p>
        </w:tc>
        <w:tc>
          <w:tcPr>
            <w:tcW w:w="4876" w:type="dxa"/>
            <w:hideMark/>
          </w:tcPr>
          <w:p w:rsidR="00E66E11" w:rsidRPr="002E7E9E" w:rsidP="0035762F" w14:paraId="34618E99" w14:textId="77777777">
            <w:pPr>
              <w:pStyle w:val="Normal6"/>
              <w:rPr>
                <w:color w:val="000000" w:themeColor="text1"/>
                <w:szCs w:val="24"/>
                <w:lang w:val="sk-SK"/>
              </w:rPr>
            </w:pPr>
            <w:r w:rsidRPr="002E7E9E">
              <w:rPr>
                <w:color w:val="000000" w:themeColor="text1"/>
                <w:lang w:val="sk-SK"/>
              </w:rPr>
              <w:t>x)</w:t>
            </w:r>
            <w:r w:rsidRPr="002E7E9E">
              <w:rPr>
                <w:color w:val="000000" w:themeColor="text1"/>
                <w:lang w:val="sk-SK"/>
              </w:rPr>
              <w:tab/>
              <w:t xml:space="preserve">podrobných pravidiel uplatňovania a výpočtu administratívnych sankcií </w:t>
            </w:r>
            <w:r w:rsidRPr="002E7E9E">
              <w:rPr>
                <w:b/>
                <w:i/>
                <w:color w:val="000000" w:themeColor="text1"/>
                <w:lang w:val="sk-SK"/>
              </w:rPr>
              <w:t>na základe jasných, transparentných a predvídateľných kritérií</w:t>
            </w:r>
            <w:r w:rsidRPr="002E7E9E">
              <w:rPr>
                <w:color w:val="000000" w:themeColor="text1"/>
                <w:lang w:val="sk-SK"/>
              </w:rPr>
              <w:t xml:space="preserve"> zo strany členských štátov, keď hospodárske subjekty nespĺňajú kritériá oprávnenosti, záväzky alebo iné povinnosti týkajúce sa podmienok verejnej intervencie alebo súkromného skladovania, ako sa uvádza v oddieloch 2 a 3.“</w:t>
            </w:r>
          </w:p>
        </w:tc>
      </w:tr>
    </w:tbl>
    <w:p w:rsidR="00E66E11" w:rsidRPr="002E7E9E" w:rsidP="00E66E11" w14:paraId="601D3E02"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10868079" w14:textId="5CE0B09C">
      <w:pPr>
        <w:rPr>
          <w:color w:val="000000" w:themeColor="text1"/>
        </w:rPr>
      </w:pPr>
      <w:r w:rsidRPr="002E7E9E">
        <w:rPr>
          <w:rStyle w:val="HideTWBExt"/>
        </w:rPr>
        <w:t>&lt;/AmendB&gt;</w:t>
      </w:r>
    </w:p>
    <w:p w:rsidR="00E66E11" w:rsidRPr="002E7E9E" w:rsidP="00E66E11" w14:paraId="08904BCE"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462</w:t>
      </w:r>
      <w:r w:rsidRPr="002E7E9E">
        <w:rPr>
          <w:rStyle w:val="HideTWBExt"/>
          <w:lang w:val="sk-SK"/>
        </w:rPr>
        <w:t>&lt;/NumAmB&gt;</w:t>
      </w:r>
    </w:p>
    <w:p w:rsidR="00E66E11" w:rsidRPr="002E7E9E" w:rsidP="00E66E11" w14:paraId="22B8DC41" w14:textId="77777777">
      <w:pPr>
        <w:pStyle w:val="NormalBold"/>
        <w:rPr>
          <w:color w:val="000000" w:themeColor="text1"/>
        </w:rPr>
      </w:pPr>
      <w:r w:rsidRPr="002E7E9E">
        <w:rPr>
          <w:rStyle w:val="HideTWBExt"/>
        </w:rPr>
        <w:t>&lt;RepeatBlock-By&gt;&lt;Members&gt;</w:t>
      </w:r>
      <w:r w:rsidRPr="002E7E9E">
        <w:rPr>
          <w:color w:val="000000" w:themeColor="text1"/>
        </w:rPr>
        <w:t>Georgiana</w:t>
      </w:r>
      <w:r w:rsidRPr="002E7E9E">
        <w:rPr>
          <w:color w:val="000000" w:themeColor="text1"/>
        </w:rPr>
        <w:t xml:space="preserve"> </w:t>
      </w:r>
      <w:r w:rsidRPr="002E7E9E">
        <w:rPr>
          <w:color w:val="000000" w:themeColor="text1"/>
        </w:rPr>
        <w:t>Teodorescu</w:t>
      </w:r>
      <w:r w:rsidRPr="002E7E9E">
        <w:rPr>
          <w:rStyle w:val="HideTWBExt"/>
        </w:rPr>
        <w:t>&lt;/Members&gt;</w:t>
      </w:r>
    </w:p>
    <w:p w:rsidR="00E66E11" w:rsidRPr="002E7E9E" w:rsidP="00E66E11" w14:paraId="28E668DB" w14:textId="77777777">
      <w:pPr>
        <w:rPr>
          <w:color w:val="000000" w:themeColor="text1"/>
        </w:rPr>
      </w:pPr>
      <w:r w:rsidRPr="002E7E9E">
        <w:rPr>
          <w:rStyle w:val="HideTWBExt"/>
        </w:rPr>
        <w:t>&lt;/RepeatBlock-By&gt;</w:t>
      </w:r>
    </w:p>
    <w:p w:rsidR="00E66E11" w:rsidRPr="002E7E9E" w:rsidP="00E66E11" w14:paraId="2A5158BA"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0DC58FC5" w14:textId="77777777">
      <w:pPr>
        <w:pStyle w:val="NormalBold"/>
        <w:rPr>
          <w:color w:val="000000" w:themeColor="text1"/>
        </w:rPr>
      </w:pPr>
      <w:r w:rsidRPr="002E7E9E">
        <w:rPr>
          <w:rStyle w:val="HideTWBExt"/>
        </w:rPr>
        <w:t>&lt;Article&gt;</w:t>
      </w:r>
      <w:r w:rsidRPr="002E7E9E">
        <w:rPr>
          <w:color w:val="000000" w:themeColor="text1"/>
        </w:rPr>
        <w:t>Článok 1 – odsek 1 – bod 11</w:t>
      </w:r>
      <w:r w:rsidRPr="002E7E9E">
        <w:rPr>
          <w:rStyle w:val="HideTWBExt"/>
        </w:rPr>
        <w:t>&lt;/Article&gt;</w:t>
      </w:r>
    </w:p>
    <w:p w:rsidR="00E66E11" w:rsidRPr="002E7E9E" w:rsidP="00E66E11" w14:paraId="6F2934E2"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1ADEA469" w14:textId="77777777">
      <w:pPr>
        <w:rPr>
          <w:color w:val="000000" w:themeColor="text1"/>
        </w:rPr>
      </w:pPr>
      <w:r w:rsidRPr="002E7E9E">
        <w:rPr>
          <w:rStyle w:val="HideTWBExt"/>
        </w:rPr>
        <w:t>&lt;Article2&gt;</w:t>
      </w:r>
      <w:r w:rsidRPr="002E7E9E">
        <w:rPr>
          <w:color w:val="000000" w:themeColor="text1"/>
        </w:rPr>
        <w:t>Článok 23a – odsek 1a</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A1A7BF"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6A560F9B" w14:textId="77777777">
            <w:pPr>
              <w:keepNext/>
              <w:rPr>
                <w:color w:val="000000" w:themeColor="text1"/>
              </w:rPr>
            </w:pPr>
          </w:p>
        </w:tc>
      </w:tr>
      <w:tr w14:paraId="5BE8EE8C"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0EACF639"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1C6EA627" w14:textId="77777777">
            <w:pPr>
              <w:pStyle w:val="ColumnHeading"/>
              <w:keepNext/>
              <w:rPr>
                <w:color w:val="000000" w:themeColor="text1"/>
                <w:lang w:val="sk-SK"/>
              </w:rPr>
            </w:pPr>
            <w:r w:rsidRPr="002E7E9E">
              <w:rPr>
                <w:color w:val="000000" w:themeColor="text1"/>
                <w:lang w:val="sk-SK"/>
              </w:rPr>
              <w:t>Pozmeňujúci návrh</w:t>
            </w:r>
          </w:p>
        </w:tc>
      </w:tr>
      <w:tr w14:paraId="42ECCC65"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2145C89" w14:textId="77777777">
            <w:pPr>
              <w:pStyle w:val="Normal6"/>
              <w:rPr>
                <w:color w:val="000000" w:themeColor="text1"/>
                <w:lang w:val="sk-SK"/>
              </w:rPr>
            </w:pPr>
            <w:r w:rsidRPr="002E7E9E">
              <w:rPr>
                <w:b/>
                <w:i/>
                <w:color w:val="000000" w:themeColor="text1"/>
                <w:lang w:val="sk-SK"/>
              </w:rPr>
              <w:t>1a.</w:t>
            </w:r>
            <w:r w:rsidRPr="002E7E9E">
              <w:rPr>
                <w:b/>
                <w:i/>
                <w:color w:val="000000" w:themeColor="text1"/>
                <w:lang w:val="sk-SK"/>
              </w:rPr>
              <w:tab/>
              <w:t>V školskom roku 2027/2028 pomoc v rámci školského programu pridelená na distribúciu výrobkov, na sprievodné vzdelávacie opatrenia a súvisiace náklady, ako sa uvádza v článku 23 ods. 1, neprekročí 90 001 722,9 EUR.</w:t>
            </w:r>
          </w:p>
        </w:tc>
        <w:tc>
          <w:tcPr>
            <w:tcW w:w="4876" w:type="dxa"/>
            <w:hideMark/>
          </w:tcPr>
          <w:p w:rsidR="00E66E11" w:rsidRPr="002E7E9E" w:rsidP="0035762F" w14:paraId="322EA7EC" w14:textId="77777777">
            <w:pPr>
              <w:pStyle w:val="Normal6"/>
              <w:rPr>
                <w:color w:val="000000" w:themeColor="text1"/>
                <w:szCs w:val="24"/>
                <w:lang w:val="sk-SK"/>
              </w:rPr>
            </w:pPr>
            <w:r w:rsidRPr="002E7E9E">
              <w:rPr>
                <w:b/>
                <w:i/>
                <w:color w:val="000000" w:themeColor="text1"/>
                <w:lang w:val="sk-SK"/>
              </w:rPr>
              <w:t>vypúšťa sa</w:t>
            </w:r>
          </w:p>
        </w:tc>
      </w:tr>
    </w:tbl>
    <w:p w:rsidR="00E66E11" w:rsidRPr="002E7E9E" w:rsidP="00E66E11" w14:paraId="116A195C"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2F79E5C4" w14:textId="2E5B89A8">
      <w:pPr>
        <w:rPr>
          <w:color w:val="000000" w:themeColor="text1"/>
        </w:rPr>
      </w:pPr>
      <w:r w:rsidRPr="002E7E9E">
        <w:rPr>
          <w:rStyle w:val="HideTWBExt"/>
        </w:rPr>
        <w:t>&lt;/AmendB&gt;</w:t>
      </w:r>
    </w:p>
    <w:p w:rsidR="00E66E11" w:rsidRPr="002E7E9E" w:rsidP="00E66E11" w14:paraId="1E13939D"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463</w:t>
      </w:r>
      <w:r w:rsidRPr="002E7E9E">
        <w:rPr>
          <w:rStyle w:val="HideTWBExt"/>
          <w:lang w:val="sk-SK"/>
        </w:rPr>
        <w:t>&lt;/NumAmB&gt;</w:t>
      </w:r>
    </w:p>
    <w:p w:rsidR="00E66E11" w:rsidRPr="002E7E9E" w:rsidP="00E66E11" w14:paraId="70129F1C" w14:textId="77777777">
      <w:pPr>
        <w:pStyle w:val="NormalBold"/>
        <w:rPr>
          <w:color w:val="000000" w:themeColor="text1"/>
        </w:rPr>
      </w:pPr>
      <w:r w:rsidRPr="002E7E9E">
        <w:rPr>
          <w:rStyle w:val="HideTWBExt"/>
        </w:rPr>
        <w:t>&lt;RepeatBlock-By&gt;&lt;Members&gt;</w:t>
      </w:r>
      <w:r w:rsidRPr="002E7E9E">
        <w:rPr>
          <w:color w:val="000000" w:themeColor="text1"/>
        </w:rPr>
        <w:t xml:space="preserve">Daniel </w:t>
      </w:r>
      <w:r w:rsidRPr="002E7E9E">
        <w:rPr>
          <w:color w:val="000000" w:themeColor="text1"/>
        </w:rPr>
        <w:t>Buda</w:t>
      </w:r>
      <w:r w:rsidRPr="002E7E9E">
        <w:rPr>
          <w:color w:val="000000" w:themeColor="text1"/>
        </w:rPr>
        <w:t xml:space="preserve">, </w:t>
      </w:r>
      <w:r w:rsidRPr="002E7E9E">
        <w:rPr>
          <w:color w:val="000000" w:themeColor="text1"/>
        </w:rPr>
        <w:t>Dan-Ştefan</w:t>
      </w:r>
      <w:r w:rsidRPr="002E7E9E">
        <w:rPr>
          <w:color w:val="000000" w:themeColor="text1"/>
        </w:rPr>
        <w:t xml:space="preserve"> </w:t>
      </w:r>
      <w:r w:rsidRPr="002E7E9E">
        <w:rPr>
          <w:color w:val="000000" w:themeColor="text1"/>
        </w:rPr>
        <w:t>Motreanu</w:t>
      </w:r>
      <w:r w:rsidRPr="002E7E9E">
        <w:rPr>
          <w:color w:val="000000" w:themeColor="text1"/>
        </w:rPr>
        <w:t xml:space="preserve">, Paulo do </w:t>
      </w:r>
      <w:r w:rsidRPr="002E7E9E">
        <w:rPr>
          <w:color w:val="000000" w:themeColor="text1"/>
        </w:rPr>
        <w:t>Nascimento</w:t>
      </w:r>
      <w:r w:rsidRPr="002E7E9E">
        <w:rPr>
          <w:color w:val="000000" w:themeColor="text1"/>
        </w:rPr>
        <w:t xml:space="preserve"> Cabral, </w:t>
      </w:r>
      <w:r w:rsidRPr="002E7E9E">
        <w:rPr>
          <w:color w:val="000000" w:themeColor="text1"/>
        </w:rPr>
        <w:t>Emmanouil</w:t>
      </w:r>
      <w:r w:rsidRPr="002E7E9E">
        <w:rPr>
          <w:color w:val="000000" w:themeColor="text1"/>
        </w:rPr>
        <w:t xml:space="preserve"> </w:t>
      </w:r>
      <w:r w:rsidRPr="002E7E9E">
        <w:rPr>
          <w:color w:val="000000" w:themeColor="text1"/>
        </w:rPr>
        <w:t>Kefalogiannis</w:t>
      </w:r>
      <w:r w:rsidRPr="002E7E9E">
        <w:rPr>
          <w:rStyle w:val="HideTWBExt"/>
        </w:rPr>
        <w:t>&lt;/Members&gt;</w:t>
      </w:r>
    </w:p>
    <w:p w:rsidR="00E66E11" w:rsidRPr="002E7E9E" w:rsidP="00E66E11" w14:paraId="156EF467" w14:textId="77777777">
      <w:pPr>
        <w:rPr>
          <w:color w:val="000000" w:themeColor="text1"/>
        </w:rPr>
      </w:pPr>
      <w:r w:rsidRPr="002E7E9E">
        <w:rPr>
          <w:rStyle w:val="HideTWBExt"/>
        </w:rPr>
        <w:t>&lt;/RepeatBlock-By&gt;</w:t>
      </w:r>
    </w:p>
    <w:p w:rsidR="00E66E11" w:rsidRPr="002E7E9E" w:rsidP="00E66E11" w14:paraId="5CA2D760"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6E2D7469" w14:textId="77777777">
      <w:pPr>
        <w:pStyle w:val="NormalBold"/>
        <w:rPr>
          <w:color w:val="000000" w:themeColor="text1"/>
        </w:rPr>
      </w:pPr>
      <w:r w:rsidRPr="002E7E9E">
        <w:rPr>
          <w:rStyle w:val="HideTWBExt"/>
        </w:rPr>
        <w:t>&lt;Article&gt;</w:t>
      </w:r>
      <w:r w:rsidRPr="002E7E9E">
        <w:rPr>
          <w:color w:val="000000" w:themeColor="text1"/>
        </w:rPr>
        <w:t>Článok 1 – odsek 1 – bod 11</w:t>
      </w:r>
      <w:r w:rsidRPr="002E7E9E">
        <w:rPr>
          <w:rStyle w:val="HideTWBExt"/>
        </w:rPr>
        <w:t>&lt;/Article&gt;</w:t>
      </w:r>
    </w:p>
    <w:p w:rsidR="00E66E11" w:rsidRPr="002E7E9E" w:rsidP="00E66E11" w14:paraId="60D7C79E"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5111F2C1" w14:textId="77777777">
      <w:pPr>
        <w:rPr>
          <w:color w:val="000000" w:themeColor="text1"/>
        </w:rPr>
      </w:pPr>
      <w:r w:rsidRPr="002E7E9E">
        <w:rPr>
          <w:rStyle w:val="HideTWBExt"/>
        </w:rPr>
        <w:t>&lt;Article2&gt;</w:t>
      </w:r>
      <w:r w:rsidRPr="002E7E9E">
        <w:rPr>
          <w:color w:val="000000" w:themeColor="text1"/>
        </w:rPr>
        <w:t>Článok 23a – odsek 1a</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EC2C51"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389AC7B5" w14:textId="77777777">
            <w:pPr>
              <w:keepNext/>
              <w:rPr>
                <w:color w:val="000000" w:themeColor="text1"/>
              </w:rPr>
            </w:pPr>
          </w:p>
        </w:tc>
      </w:tr>
      <w:tr w14:paraId="2113D0E0"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36CF6CC"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56449BA4" w14:textId="77777777">
            <w:pPr>
              <w:pStyle w:val="ColumnHeading"/>
              <w:keepNext/>
              <w:rPr>
                <w:color w:val="000000" w:themeColor="text1"/>
                <w:lang w:val="sk-SK"/>
              </w:rPr>
            </w:pPr>
            <w:r w:rsidRPr="002E7E9E">
              <w:rPr>
                <w:color w:val="000000" w:themeColor="text1"/>
                <w:lang w:val="sk-SK"/>
              </w:rPr>
              <w:t>Pozmeňujúci návrh</w:t>
            </w:r>
          </w:p>
        </w:tc>
      </w:tr>
      <w:tr w14:paraId="3B56090C"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040E33D" w14:textId="77777777">
            <w:pPr>
              <w:pStyle w:val="Normal6"/>
              <w:rPr>
                <w:color w:val="000000" w:themeColor="text1"/>
                <w:lang w:val="sk-SK"/>
              </w:rPr>
            </w:pPr>
            <w:r w:rsidRPr="002E7E9E">
              <w:rPr>
                <w:color w:val="000000" w:themeColor="text1"/>
                <w:lang w:val="sk-SK"/>
              </w:rPr>
              <w:t>1a.</w:t>
            </w:r>
            <w:r w:rsidRPr="002E7E9E">
              <w:rPr>
                <w:color w:val="000000" w:themeColor="text1"/>
                <w:lang w:val="sk-SK"/>
              </w:rPr>
              <w:tab/>
              <w:t>V školskom roku 2027/2028 pomoc v rámci školského programu pridelená na distribúciu výrobkov, na sprievodné vzdelávacie opatrenia a súvisiace náklady, ako sa uvádza v článku 23 ods. 1, neprekročí 90 001 722,9 EUR.</w:t>
            </w:r>
          </w:p>
        </w:tc>
        <w:tc>
          <w:tcPr>
            <w:tcW w:w="4876" w:type="dxa"/>
            <w:hideMark/>
          </w:tcPr>
          <w:p w:rsidR="00E66E11" w:rsidRPr="002E7E9E" w:rsidP="0035762F" w14:paraId="245A680A" w14:textId="77777777">
            <w:pPr>
              <w:pStyle w:val="Normal6"/>
              <w:rPr>
                <w:color w:val="000000" w:themeColor="text1"/>
                <w:szCs w:val="24"/>
                <w:lang w:val="sk-SK"/>
              </w:rPr>
            </w:pPr>
            <w:r w:rsidRPr="002E7E9E">
              <w:rPr>
                <w:color w:val="000000" w:themeColor="text1"/>
                <w:lang w:val="sk-SK"/>
              </w:rPr>
              <w:t>1a.</w:t>
            </w:r>
            <w:r w:rsidRPr="002E7E9E">
              <w:rPr>
                <w:color w:val="000000" w:themeColor="text1"/>
                <w:lang w:val="sk-SK"/>
              </w:rPr>
              <w:tab/>
              <w:t xml:space="preserve">V školskom roku 2027/2028 pomoc v rámci školského programu pridelená na distribúciu výrobkov, na sprievodné vzdelávacie opatrenia a súvisiace náklady, ako sa uvádza v článku 23 ods. 1, neprekročí 90 001 722,9 EUR. </w:t>
            </w:r>
            <w:r w:rsidRPr="002E7E9E">
              <w:rPr>
                <w:b/>
                <w:i/>
                <w:color w:val="000000" w:themeColor="text1"/>
                <w:lang w:val="sk-SK"/>
              </w:rPr>
              <w:t>Na posilnenie vzdelávacích opatrení a zabezpečenie účinného vykonávania programu vo všetkých regiónoch Únie, čím sa prispeje k cieľom hospodárskej, sociálnej a územnej súdržnosti, je však potrebné zmobilizovať dodatočné finančné zdroje, najmä mimo finančného rámca SPP. V tejto súvislosti môžu členské štáty poskytnúť finančný príspevok na program a podporiť jeho rozšírenie;</w:t>
            </w:r>
          </w:p>
        </w:tc>
      </w:tr>
    </w:tbl>
    <w:p w:rsidR="00E66E11" w:rsidRPr="002E7E9E" w:rsidP="00E66E11" w14:paraId="6EA5DAC9"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56A0100B" w14:textId="6BC75185">
      <w:pPr>
        <w:rPr>
          <w:color w:val="000000" w:themeColor="text1"/>
        </w:rPr>
      </w:pPr>
      <w:r w:rsidRPr="002E7E9E">
        <w:rPr>
          <w:rStyle w:val="HideTWBExt"/>
        </w:rPr>
        <w:t>&lt;/AmendB&gt;</w:t>
      </w:r>
    </w:p>
    <w:p w:rsidR="00E66E11" w:rsidRPr="002E7E9E" w:rsidP="00E66E11" w14:paraId="6A8A8520"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464</w:t>
      </w:r>
      <w:r w:rsidRPr="002E7E9E">
        <w:rPr>
          <w:rStyle w:val="HideTWBExt"/>
          <w:lang w:val="sk-SK"/>
        </w:rPr>
        <w:t>&lt;/NumAmB&gt;</w:t>
      </w:r>
    </w:p>
    <w:p w:rsidR="00E66E11" w:rsidRPr="002E7E9E" w:rsidP="00E66E11" w14:paraId="5F220BF8" w14:textId="77777777">
      <w:pPr>
        <w:pStyle w:val="NormalBold"/>
        <w:rPr>
          <w:color w:val="000000" w:themeColor="text1"/>
        </w:rPr>
      </w:pPr>
      <w:r w:rsidRPr="002E7E9E">
        <w:rPr>
          <w:rStyle w:val="HideTWBExt"/>
        </w:rPr>
        <w:t>&lt;RepeatBlock-By&gt;&lt;Members&gt;</w:t>
      </w:r>
      <w:r w:rsidRPr="002E7E9E">
        <w:rPr>
          <w:color w:val="000000" w:themeColor="text1"/>
        </w:rPr>
        <w:t>Sakis</w:t>
      </w:r>
      <w:r w:rsidRPr="002E7E9E">
        <w:rPr>
          <w:color w:val="000000" w:themeColor="text1"/>
        </w:rPr>
        <w:t xml:space="preserve"> </w:t>
      </w:r>
      <w:r w:rsidRPr="002E7E9E">
        <w:rPr>
          <w:color w:val="000000" w:themeColor="text1"/>
        </w:rPr>
        <w:t>Arnaoutoglou</w:t>
      </w:r>
      <w:r w:rsidRPr="002E7E9E">
        <w:rPr>
          <w:rStyle w:val="HideTWBExt"/>
        </w:rPr>
        <w:t>&lt;/Members&gt;</w:t>
      </w:r>
    </w:p>
    <w:p w:rsidR="00E66E11" w:rsidRPr="002E7E9E" w:rsidP="00E66E11" w14:paraId="3831FFC9" w14:textId="77777777">
      <w:pPr>
        <w:rPr>
          <w:color w:val="000000" w:themeColor="text1"/>
        </w:rPr>
      </w:pPr>
      <w:r w:rsidRPr="002E7E9E">
        <w:rPr>
          <w:rStyle w:val="HideTWBExt"/>
        </w:rPr>
        <w:t>&lt;/RepeatBlock-By&gt;</w:t>
      </w:r>
    </w:p>
    <w:p w:rsidR="00E66E11" w:rsidRPr="002E7E9E" w:rsidP="00E66E11" w14:paraId="712EA1ED"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2506EE1F" w14:textId="77777777">
      <w:pPr>
        <w:pStyle w:val="NormalBold"/>
        <w:rPr>
          <w:color w:val="000000" w:themeColor="text1"/>
        </w:rPr>
      </w:pPr>
      <w:r w:rsidRPr="002E7E9E">
        <w:rPr>
          <w:rStyle w:val="HideTWBExt"/>
        </w:rPr>
        <w:t>&lt;Article&gt;</w:t>
      </w:r>
      <w:r w:rsidRPr="002E7E9E">
        <w:rPr>
          <w:color w:val="000000" w:themeColor="text1"/>
        </w:rPr>
        <w:t>Článok 1 – odsek 1 – bod 11</w:t>
      </w:r>
      <w:r w:rsidRPr="002E7E9E">
        <w:rPr>
          <w:rStyle w:val="HideTWBExt"/>
        </w:rPr>
        <w:t>&lt;/Article&gt;</w:t>
      </w:r>
    </w:p>
    <w:p w:rsidR="00E66E11" w:rsidRPr="002E7E9E" w:rsidP="00E66E11" w14:paraId="15E9D9D4"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47566731" w14:textId="77777777">
      <w:pPr>
        <w:rPr>
          <w:color w:val="000000" w:themeColor="text1"/>
        </w:rPr>
      </w:pPr>
      <w:r w:rsidRPr="002E7E9E">
        <w:rPr>
          <w:rStyle w:val="HideTWBExt"/>
        </w:rPr>
        <w:t>&lt;Article2&gt;</w:t>
      </w:r>
      <w:r w:rsidRPr="002E7E9E">
        <w:rPr>
          <w:color w:val="000000" w:themeColor="text1"/>
        </w:rPr>
        <w:t>Článok 23a – odsek 1a</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274B4E"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58C1A016" w14:textId="77777777">
            <w:pPr>
              <w:keepNext/>
              <w:rPr>
                <w:color w:val="000000" w:themeColor="text1"/>
              </w:rPr>
            </w:pPr>
          </w:p>
        </w:tc>
      </w:tr>
      <w:tr w14:paraId="73D1DF8F"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5980A49C"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3737D422" w14:textId="77777777">
            <w:pPr>
              <w:pStyle w:val="ColumnHeading"/>
              <w:keepNext/>
              <w:rPr>
                <w:color w:val="000000" w:themeColor="text1"/>
                <w:lang w:val="sk-SK"/>
              </w:rPr>
            </w:pPr>
            <w:r w:rsidRPr="002E7E9E">
              <w:rPr>
                <w:color w:val="000000" w:themeColor="text1"/>
                <w:lang w:val="sk-SK"/>
              </w:rPr>
              <w:t>Pozmeňujúci návrh</w:t>
            </w:r>
          </w:p>
        </w:tc>
      </w:tr>
      <w:tr w14:paraId="73F9B552"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557A6E87" w14:textId="77777777">
            <w:pPr>
              <w:pStyle w:val="Normal6"/>
              <w:rPr>
                <w:color w:val="000000" w:themeColor="text1"/>
                <w:lang w:val="sk-SK"/>
              </w:rPr>
            </w:pPr>
            <w:r w:rsidRPr="002E7E9E">
              <w:rPr>
                <w:color w:val="000000" w:themeColor="text1"/>
                <w:lang w:val="sk-SK"/>
              </w:rPr>
              <w:t>1a.</w:t>
            </w:r>
            <w:r w:rsidRPr="002E7E9E">
              <w:rPr>
                <w:color w:val="000000" w:themeColor="text1"/>
                <w:lang w:val="sk-SK"/>
              </w:rPr>
              <w:tab/>
              <w:t>V školskom roku 2027/2028 pomoc v rámci školského programu pridelená na distribúciu výrobkov, na sprievodné vzdelávacie opatrenia a súvisiace náklady, ako sa uvádza v článku 23 ods. 1, neprekročí 90 001 722,9 EUR.</w:t>
            </w:r>
          </w:p>
        </w:tc>
        <w:tc>
          <w:tcPr>
            <w:tcW w:w="4876" w:type="dxa"/>
            <w:hideMark/>
          </w:tcPr>
          <w:p w:rsidR="00E66E11" w:rsidRPr="002E7E9E" w:rsidP="0035762F" w14:paraId="54EF1B5E" w14:textId="77777777">
            <w:pPr>
              <w:pStyle w:val="Normal6"/>
              <w:rPr>
                <w:color w:val="000000" w:themeColor="text1"/>
                <w:szCs w:val="24"/>
                <w:lang w:val="sk-SK"/>
              </w:rPr>
            </w:pPr>
            <w:r w:rsidRPr="002E7E9E">
              <w:rPr>
                <w:color w:val="000000" w:themeColor="text1"/>
                <w:lang w:val="sk-SK"/>
              </w:rPr>
              <w:t>1a.</w:t>
            </w:r>
            <w:r w:rsidRPr="002E7E9E">
              <w:rPr>
                <w:color w:val="000000" w:themeColor="text1"/>
                <w:lang w:val="sk-SK"/>
              </w:rPr>
              <w:tab/>
              <w:t xml:space="preserve">V školskom roku 2027/2028 pomoc v rámci školského programu pridelená na distribúciu výrobkov, na sprievodné vzdelávacie opatrenia a súvisiace náklady, ako sa uvádza v článku 23 ods. 1, neprekročí 90 001 722,9 EUR. </w:t>
            </w:r>
            <w:r w:rsidRPr="002E7E9E">
              <w:rPr>
                <w:b/>
                <w:i/>
                <w:color w:val="000000" w:themeColor="text1"/>
                <w:lang w:val="sk-SK"/>
              </w:rPr>
              <w:t>Táto suma sa môže upraviť s ohľadom na infláciu a nárast nákladov na obstarávanie, dopravu a distribúciu.</w:t>
            </w:r>
          </w:p>
        </w:tc>
      </w:tr>
    </w:tbl>
    <w:p w:rsidR="00E66E11" w:rsidRPr="002E7E9E" w:rsidP="00E66E11" w14:paraId="4DADF244" w14:textId="77777777">
      <w:pPr>
        <w:pStyle w:val="Olang"/>
        <w:rPr>
          <w:noProof w:val="0"/>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{EL}</w:t>
      </w:r>
      <w:r w:rsidRPr="002E7E9E">
        <w:rPr>
          <w:noProof w:val="0"/>
          <w:color w:val="000000" w:themeColor="text1"/>
          <w:lang w:val="sk-SK"/>
        </w:rPr>
        <w:t>el</w:t>
      </w:r>
      <w:r w:rsidRPr="002E7E9E">
        <w:rPr>
          <w:rStyle w:val="HideTWBExt"/>
          <w:lang w:val="sk-SK"/>
        </w:rPr>
        <w:t>&lt;/Original&gt;</w:t>
      </w:r>
    </w:p>
    <w:p w:rsidR="0049003B" w:rsidRPr="002E7E9E" w:rsidP="00E66E11" w14:paraId="0BF58FAE" w14:textId="2533EEB3">
      <w:pPr>
        <w:rPr>
          <w:color w:val="000000" w:themeColor="text1"/>
        </w:rPr>
      </w:pPr>
      <w:r w:rsidRPr="002E7E9E">
        <w:rPr>
          <w:rStyle w:val="HideTWBExt"/>
        </w:rPr>
        <w:t>&lt;/AmendB&gt;</w:t>
      </w:r>
    </w:p>
    <w:p w:rsidR="00E66E11" w:rsidRPr="002E7E9E" w:rsidP="00E66E11" w14:paraId="55FB50AB"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465</w:t>
      </w:r>
      <w:r w:rsidRPr="002E7E9E">
        <w:rPr>
          <w:rStyle w:val="HideTWBExt"/>
          <w:lang w:val="sk-SK"/>
        </w:rPr>
        <w:t>&lt;/NumAmB&gt;</w:t>
      </w:r>
    </w:p>
    <w:p w:rsidR="00E66E11" w:rsidRPr="002E7E9E" w:rsidP="00E66E11" w14:paraId="2552967A" w14:textId="77777777">
      <w:pPr>
        <w:pStyle w:val="NormalBold"/>
        <w:rPr>
          <w:color w:val="000000" w:themeColor="text1"/>
        </w:rPr>
      </w:pPr>
      <w:r w:rsidRPr="002E7E9E">
        <w:rPr>
          <w:rStyle w:val="HideTWBExt"/>
        </w:rPr>
        <w:t>&lt;RepeatBlock-By&gt;&lt;Members&gt;</w:t>
      </w:r>
      <w:r w:rsidRPr="002E7E9E">
        <w:rPr>
          <w:color w:val="000000" w:themeColor="text1"/>
        </w:rPr>
        <w:t xml:space="preserve">Carlo </w:t>
      </w:r>
      <w:r w:rsidRPr="002E7E9E">
        <w:rPr>
          <w:color w:val="000000" w:themeColor="text1"/>
        </w:rPr>
        <w:t>Fidanza</w:t>
      </w:r>
      <w:r w:rsidRPr="002E7E9E">
        <w:rPr>
          <w:rStyle w:val="HideTWBExt"/>
        </w:rPr>
        <w:t>&lt;/Members&gt;</w:t>
      </w:r>
    </w:p>
    <w:p w:rsidR="00E66E11" w:rsidRPr="002E7E9E" w:rsidP="00E66E11" w14:paraId="6C637E70" w14:textId="77777777">
      <w:pPr>
        <w:rPr>
          <w:color w:val="000000" w:themeColor="text1"/>
        </w:rPr>
      </w:pPr>
      <w:r w:rsidRPr="002E7E9E">
        <w:rPr>
          <w:rStyle w:val="HideTWBExt"/>
        </w:rPr>
        <w:t>&lt;/RepeatBlock-By&gt;</w:t>
      </w:r>
    </w:p>
    <w:p w:rsidR="00E66E11" w:rsidRPr="002E7E9E" w:rsidP="00E66E11" w14:paraId="3FF690C3"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711C6F44" w14:textId="77777777">
      <w:pPr>
        <w:pStyle w:val="NormalBold"/>
        <w:rPr>
          <w:color w:val="000000" w:themeColor="text1"/>
        </w:rPr>
      </w:pPr>
      <w:r w:rsidRPr="002E7E9E">
        <w:rPr>
          <w:rStyle w:val="HideTWBExt"/>
        </w:rPr>
        <w:t>&lt;Article&gt;</w:t>
      </w:r>
      <w:r w:rsidRPr="002E7E9E">
        <w:rPr>
          <w:color w:val="000000" w:themeColor="text1"/>
        </w:rPr>
        <w:t>Článok 1 – odsek 1 – bod 11</w:t>
      </w:r>
      <w:r w:rsidRPr="002E7E9E">
        <w:rPr>
          <w:rStyle w:val="HideTWBExt"/>
        </w:rPr>
        <w:t>&lt;/Article&gt;</w:t>
      </w:r>
    </w:p>
    <w:p w:rsidR="00E66E11" w:rsidRPr="002E7E9E" w:rsidP="00E66E11" w14:paraId="6AE56927"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7DFFFB45" w14:textId="77777777">
      <w:pPr>
        <w:rPr>
          <w:color w:val="000000" w:themeColor="text1"/>
        </w:rPr>
      </w:pPr>
      <w:r w:rsidRPr="002E7E9E">
        <w:rPr>
          <w:rStyle w:val="HideTWBExt"/>
        </w:rPr>
        <w:t>&lt;Article2&gt;</w:t>
      </w:r>
      <w:r w:rsidRPr="002E7E9E">
        <w:rPr>
          <w:color w:val="000000" w:themeColor="text1"/>
        </w:rPr>
        <w:t>Článok 23a – odsek 1</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11EA79"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60577AE1" w14:textId="77777777">
            <w:pPr>
              <w:keepNext/>
              <w:rPr>
                <w:color w:val="000000" w:themeColor="text1"/>
              </w:rPr>
            </w:pPr>
          </w:p>
        </w:tc>
      </w:tr>
      <w:tr w14:paraId="75BB2024"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55CEA8B"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789E8E04" w14:textId="77777777">
            <w:pPr>
              <w:pStyle w:val="ColumnHeading"/>
              <w:keepNext/>
              <w:rPr>
                <w:color w:val="000000" w:themeColor="text1"/>
                <w:lang w:val="sk-SK"/>
              </w:rPr>
            </w:pPr>
            <w:r w:rsidRPr="002E7E9E">
              <w:rPr>
                <w:color w:val="000000" w:themeColor="text1"/>
                <w:lang w:val="sk-SK"/>
              </w:rPr>
              <w:t>Pozmeňujúci návrh</w:t>
            </w:r>
          </w:p>
        </w:tc>
      </w:tr>
      <w:tr w14:paraId="5CD66FC7"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6CD0C7A" w14:textId="77777777">
            <w:pPr>
              <w:pStyle w:val="Normal6"/>
              <w:rPr>
                <w:color w:val="000000" w:themeColor="text1"/>
                <w:lang w:val="sk-SK"/>
              </w:rPr>
            </w:pPr>
            <w:r w:rsidRPr="002E7E9E">
              <w:rPr>
                <w:color w:val="000000" w:themeColor="text1"/>
                <w:lang w:val="sk-SK"/>
              </w:rPr>
              <w:t>1a.</w:t>
            </w:r>
            <w:r w:rsidRPr="002E7E9E">
              <w:rPr>
                <w:color w:val="000000" w:themeColor="text1"/>
                <w:lang w:val="sk-SK"/>
              </w:rPr>
              <w:tab/>
              <w:t xml:space="preserve">V školskom roku 2027/2028 pomoc v rámci školského programu pridelená na distribúciu výrobkov, na sprievodné vzdelávacie opatrenia a súvisiace náklady, ako sa uvádza v článku 23 ods. 1, neprekročí </w:t>
            </w:r>
            <w:r w:rsidRPr="002E7E9E">
              <w:rPr>
                <w:b/>
                <w:i/>
                <w:color w:val="000000" w:themeColor="text1"/>
                <w:lang w:val="sk-SK"/>
              </w:rPr>
              <w:t>90 001 722,9</w:t>
            </w:r>
            <w:r w:rsidRPr="002E7E9E">
              <w:rPr>
                <w:color w:val="000000" w:themeColor="text1"/>
                <w:lang w:val="sk-SK"/>
              </w:rPr>
              <w:t xml:space="preserve"> EUR.</w:t>
            </w:r>
          </w:p>
        </w:tc>
        <w:tc>
          <w:tcPr>
            <w:tcW w:w="4876" w:type="dxa"/>
            <w:hideMark/>
          </w:tcPr>
          <w:p w:rsidR="00E66E11" w:rsidRPr="002E7E9E" w:rsidP="0035762F" w14:paraId="2364607D" w14:textId="0D2E4D60">
            <w:pPr>
              <w:pStyle w:val="Normal6"/>
              <w:rPr>
                <w:color w:val="000000" w:themeColor="text1"/>
                <w:szCs w:val="24"/>
                <w:lang w:val="sk-SK"/>
              </w:rPr>
            </w:pPr>
            <w:r w:rsidRPr="002E7E9E">
              <w:rPr>
                <w:color w:val="000000" w:themeColor="text1"/>
                <w:lang w:val="sk-SK"/>
              </w:rPr>
              <w:t>1a.</w:t>
            </w:r>
            <w:r w:rsidRPr="002E7E9E">
              <w:rPr>
                <w:color w:val="000000" w:themeColor="text1"/>
                <w:lang w:val="sk-SK"/>
              </w:rPr>
              <w:tab/>
            </w:r>
            <w:r w:rsidRPr="002E7E9E">
              <w:rPr>
                <w:b/>
                <w:i/>
                <w:color w:val="000000" w:themeColor="text1"/>
                <w:lang w:val="sk-SK"/>
              </w:rPr>
              <w:t>V článku 23a sa vkladá tento odsek: 1a.</w:t>
            </w:r>
            <w:r w:rsidRPr="002E7E9E">
              <w:rPr>
                <w:color w:val="000000" w:themeColor="text1"/>
                <w:lang w:val="sk-SK"/>
              </w:rPr>
              <w:t xml:space="preserve"> V školskom roku 2027/2028 pomoc v rámci školského programu pridelená na distribúciu výrobkov, na sprievodné vzdelávacie opatrenia a súvisiace náklady, ako sa uvádza v článku 23 ods. 1, neprekročí </w:t>
            </w:r>
            <w:r w:rsidRPr="002E7E9E">
              <w:rPr>
                <w:b/>
                <w:i/>
                <w:color w:val="000000" w:themeColor="text1"/>
                <w:lang w:val="sk-SK"/>
              </w:rPr>
              <w:t>220 804 135</w:t>
            </w:r>
            <w:r w:rsidRPr="002E7E9E">
              <w:rPr>
                <w:color w:val="000000" w:themeColor="text1"/>
                <w:lang w:val="sk-SK"/>
              </w:rPr>
              <w:t xml:space="preserve"> EUR </w:t>
            </w:r>
            <w:r w:rsidRPr="002E7E9E">
              <w:rPr>
                <w:b/>
                <w:i/>
                <w:color w:val="000000" w:themeColor="text1"/>
                <w:lang w:val="sk-SK"/>
              </w:rPr>
              <w:t>zo zdrojov uvedených v článku 10 písm. a) bode i) a článku 10 písm. c)</w:t>
            </w:r>
            <w:r w:rsidRPr="002E7E9E">
              <w:rPr>
                <w:color w:val="000000" w:themeColor="text1"/>
                <w:lang w:val="sk-SK"/>
              </w:rPr>
              <w:t>.</w:t>
            </w:r>
          </w:p>
        </w:tc>
      </w:tr>
    </w:tbl>
    <w:p w:rsidR="00E66E11" w:rsidRPr="002E7E9E" w:rsidP="00E66E11" w14:paraId="298B135D"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{IT}</w:t>
      </w:r>
      <w:r w:rsidRPr="002E7E9E">
        <w:rPr>
          <w:noProof w:val="0"/>
          <w:color w:val="000000" w:themeColor="text1"/>
          <w:lang w:val="sk-SK"/>
        </w:rPr>
        <w:t>it</w:t>
      </w:r>
      <w:r w:rsidRPr="002E7E9E">
        <w:rPr>
          <w:rStyle w:val="HideTWBExt"/>
          <w:lang w:val="sk-SK"/>
        </w:rPr>
        <w:t>&lt;/Original&gt;</w:t>
      </w:r>
    </w:p>
    <w:p w:rsidR="00E66E11" w:rsidRPr="002E7E9E" w:rsidP="00E66E11" w14:paraId="5772AA1B"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64F4A70C" w14:textId="77777777">
      <w:pPr>
        <w:pStyle w:val="Normal12Italic"/>
        <w:rPr>
          <w:noProof w:val="0"/>
          <w:color w:val="000000" w:themeColor="text1"/>
          <w:lang w:val="sk-SK"/>
        </w:rPr>
      </w:pPr>
      <w:r w:rsidRPr="002E7E9E">
        <w:rPr>
          <w:color w:val="000000" w:themeColor="text1"/>
          <w:lang w:val="sk-SK"/>
        </w:rPr>
        <w:t>Výška finančného príspevku by sa mala udržať aspoň na úrovni predchádzajúcich rokov vzhľadom na rozsah výziev, ktoré má tento program prekonať, a to konkrétne rozpočet vyčlenený na programy „Ovocie a zelenina v školách“ a „Mlieko v školách“.</w:t>
      </w:r>
    </w:p>
    <w:p w:rsidR="0049003B" w:rsidRPr="002E7E9E" w:rsidP="00E66E11" w14:paraId="6C5B799C" w14:textId="18B95E04">
      <w:pPr>
        <w:rPr>
          <w:color w:val="000000" w:themeColor="text1"/>
        </w:rPr>
      </w:pPr>
      <w:r w:rsidRPr="002E7E9E">
        <w:rPr>
          <w:rStyle w:val="HideTWBExt"/>
        </w:rPr>
        <w:t>&lt;/AmendB&gt;</w:t>
      </w:r>
    </w:p>
    <w:p w:rsidR="00E66E11" w:rsidRPr="002E7E9E" w:rsidP="00E66E11" w14:paraId="61E5217E"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466</w:t>
      </w:r>
      <w:r w:rsidRPr="002E7E9E">
        <w:rPr>
          <w:rStyle w:val="HideTWBExt"/>
          <w:lang w:val="sk-SK"/>
        </w:rPr>
        <w:t>&lt;/NumAmB&gt;</w:t>
      </w:r>
    </w:p>
    <w:p w:rsidR="00E66E11" w:rsidRPr="002E7E9E" w:rsidP="00E66E11" w14:paraId="2E42C640" w14:textId="77777777">
      <w:pPr>
        <w:pStyle w:val="NormalBold"/>
        <w:rPr>
          <w:color w:val="000000" w:themeColor="text1"/>
        </w:rPr>
      </w:pPr>
      <w:r w:rsidRPr="002E7E9E">
        <w:rPr>
          <w:rStyle w:val="HideTWBExt"/>
        </w:rPr>
        <w:t>&lt;RepeatBlock-By&gt;&lt;Members&gt;</w:t>
      </w:r>
      <w:r w:rsidRPr="002E7E9E">
        <w:rPr>
          <w:color w:val="000000" w:themeColor="text1"/>
        </w:rPr>
        <w:t>Carmen</w:t>
      </w:r>
      <w:r w:rsidRPr="002E7E9E">
        <w:rPr>
          <w:color w:val="000000" w:themeColor="text1"/>
        </w:rPr>
        <w:t xml:space="preserve"> </w:t>
      </w:r>
      <w:r w:rsidRPr="002E7E9E">
        <w:rPr>
          <w:color w:val="000000" w:themeColor="text1"/>
        </w:rPr>
        <w:t>Crespo</w:t>
      </w:r>
      <w:r w:rsidRPr="002E7E9E">
        <w:rPr>
          <w:color w:val="000000" w:themeColor="text1"/>
        </w:rPr>
        <w:t xml:space="preserve"> </w:t>
      </w:r>
      <w:r w:rsidRPr="002E7E9E">
        <w:rPr>
          <w:color w:val="000000" w:themeColor="text1"/>
        </w:rPr>
        <w:t>Díaz</w:t>
      </w:r>
      <w:r w:rsidRPr="002E7E9E">
        <w:rPr>
          <w:color w:val="000000" w:themeColor="text1"/>
        </w:rPr>
        <w:t xml:space="preserve">, </w:t>
      </w:r>
      <w:r w:rsidRPr="002E7E9E">
        <w:rPr>
          <w:color w:val="000000" w:themeColor="text1"/>
        </w:rPr>
        <w:t>Esther</w:t>
      </w:r>
      <w:r w:rsidRPr="002E7E9E">
        <w:rPr>
          <w:color w:val="000000" w:themeColor="text1"/>
        </w:rPr>
        <w:t xml:space="preserve"> </w:t>
      </w:r>
      <w:r w:rsidRPr="002E7E9E">
        <w:rPr>
          <w:color w:val="000000" w:themeColor="text1"/>
        </w:rPr>
        <w:t>Herranz</w:t>
      </w:r>
      <w:r w:rsidRPr="002E7E9E">
        <w:rPr>
          <w:color w:val="000000" w:themeColor="text1"/>
        </w:rPr>
        <w:t xml:space="preserve"> </w:t>
      </w:r>
      <w:r w:rsidRPr="002E7E9E">
        <w:rPr>
          <w:color w:val="000000" w:themeColor="text1"/>
        </w:rPr>
        <w:t>García</w:t>
      </w:r>
      <w:r w:rsidRPr="002E7E9E">
        <w:rPr>
          <w:color w:val="000000" w:themeColor="text1"/>
        </w:rPr>
        <w:t xml:space="preserve">, </w:t>
      </w:r>
      <w:r w:rsidRPr="002E7E9E">
        <w:rPr>
          <w:color w:val="000000" w:themeColor="text1"/>
        </w:rPr>
        <w:t>Susana</w:t>
      </w:r>
      <w:r w:rsidRPr="002E7E9E">
        <w:rPr>
          <w:color w:val="000000" w:themeColor="text1"/>
        </w:rPr>
        <w:t xml:space="preserve"> </w:t>
      </w:r>
      <w:r w:rsidRPr="002E7E9E">
        <w:rPr>
          <w:color w:val="000000" w:themeColor="text1"/>
        </w:rPr>
        <w:t>Solís</w:t>
      </w:r>
      <w:r w:rsidRPr="002E7E9E">
        <w:rPr>
          <w:color w:val="000000" w:themeColor="text1"/>
        </w:rPr>
        <w:t xml:space="preserve"> </w:t>
      </w:r>
      <w:r w:rsidRPr="002E7E9E">
        <w:rPr>
          <w:color w:val="000000" w:themeColor="text1"/>
        </w:rPr>
        <w:t>Pérez</w:t>
      </w:r>
      <w:r w:rsidRPr="002E7E9E">
        <w:rPr>
          <w:color w:val="000000" w:themeColor="text1"/>
        </w:rPr>
        <w:t xml:space="preserve">, Juan </w:t>
      </w:r>
      <w:r w:rsidRPr="002E7E9E">
        <w:rPr>
          <w:color w:val="000000" w:themeColor="text1"/>
        </w:rPr>
        <w:t>Ignacio</w:t>
      </w:r>
      <w:r w:rsidRPr="002E7E9E">
        <w:rPr>
          <w:color w:val="000000" w:themeColor="text1"/>
        </w:rPr>
        <w:t xml:space="preserve"> </w:t>
      </w:r>
      <w:r w:rsidRPr="002E7E9E">
        <w:rPr>
          <w:color w:val="000000" w:themeColor="text1"/>
        </w:rPr>
        <w:t>Zoido</w:t>
      </w:r>
      <w:r w:rsidRPr="002E7E9E">
        <w:rPr>
          <w:color w:val="000000" w:themeColor="text1"/>
        </w:rPr>
        <w:t xml:space="preserve"> </w:t>
      </w:r>
      <w:r w:rsidRPr="002E7E9E">
        <w:rPr>
          <w:color w:val="000000" w:themeColor="text1"/>
        </w:rPr>
        <w:t>Álvarez</w:t>
      </w:r>
      <w:r w:rsidRPr="002E7E9E">
        <w:rPr>
          <w:color w:val="000000" w:themeColor="text1"/>
        </w:rPr>
        <w:t xml:space="preserve">, Antonio </w:t>
      </w:r>
      <w:r w:rsidRPr="002E7E9E">
        <w:rPr>
          <w:color w:val="000000" w:themeColor="text1"/>
        </w:rPr>
        <w:t>López-Istúriz</w:t>
      </w:r>
      <w:r w:rsidRPr="002E7E9E">
        <w:rPr>
          <w:color w:val="000000" w:themeColor="text1"/>
        </w:rPr>
        <w:t xml:space="preserve"> </w:t>
      </w:r>
      <w:r w:rsidRPr="002E7E9E">
        <w:rPr>
          <w:color w:val="000000" w:themeColor="text1"/>
        </w:rPr>
        <w:t>White</w:t>
      </w:r>
      <w:r w:rsidRPr="002E7E9E">
        <w:rPr>
          <w:color w:val="000000" w:themeColor="text1"/>
        </w:rPr>
        <w:t xml:space="preserve">, Elena Nevado del </w:t>
      </w:r>
      <w:r w:rsidRPr="002E7E9E">
        <w:rPr>
          <w:color w:val="000000" w:themeColor="text1"/>
        </w:rPr>
        <w:t>Campo</w:t>
      </w:r>
      <w:r w:rsidRPr="002E7E9E">
        <w:rPr>
          <w:rStyle w:val="HideTWBExt"/>
        </w:rPr>
        <w:t>&lt;/Members&gt;</w:t>
      </w:r>
    </w:p>
    <w:p w:rsidR="00E66E11" w:rsidRPr="002E7E9E" w:rsidP="00E66E11" w14:paraId="52BC592B" w14:textId="77777777">
      <w:pPr>
        <w:rPr>
          <w:color w:val="000000" w:themeColor="text1"/>
        </w:rPr>
      </w:pPr>
      <w:r w:rsidRPr="002E7E9E">
        <w:rPr>
          <w:rStyle w:val="HideTWBExt"/>
        </w:rPr>
        <w:t>&lt;/RepeatBlock-By&gt;</w:t>
      </w:r>
    </w:p>
    <w:p w:rsidR="00E66E11" w:rsidRPr="002E7E9E" w:rsidP="00E66E11" w14:paraId="1EB5B13F"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3B5D8392" w14:textId="77777777">
      <w:pPr>
        <w:pStyle w:val="NormalBold"/>
        <w:rPr>
          <w:color w:val="000000" w:themeColor="text1"/>
        </w:rPr>
      </w:pPr>
      <w:r w:rsidRPr="002E7E9E">
        <w:rPr>
          <w:rStyle w:val="HideTWBExt"/>
        </w:rPr>
        <w:t>&lt;Article&gt;</w:t>
      </w:r>
      <w:r w:rsidRPr="002E7E9E">
        <w:rPr>
          <w:color w:val="000000" w:themeColor="text1"/>
        </w:rPr>
        <w:t>Článok 1 – odsek 1 – bod 11</w:t>
      </w:r>
      <w:r w:rsidRPr="002E7E9E">
        <w:rPr>
          <w:rStyle w:val="HideTWBExt"/>
        </w:rPr>
        <w:t>&lt;/Article&gt;</w:t>
      </w:r>
    </w:p>
    <w:p w:rsidR="00E66E11" w:rsidRPr="002E7E9E" w:rsidP="00E66E11" w14:paraId="0D8D4F09"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011DBB54" w14:textId="5EA749C0">
      <w:pPr>
        <w:rPr>
          <w:color w:val="000000" w:themeColor="text1"/>
        </w:rPr>
      </w:pPr>
      <w:r w:rsidRPr="002E7E9E">
        <w:rPr>
          <w:rStyle w:val="HideTWBExt"/>
        </w:rPr>
        <w:t>&lt;Article2&gt;</w:t>
      </w:r>
      <w:r w:rsidRPr="002E7E9E">
        <w:rPr>
          <w:color w:val="000000" w:themeColor="text1"/>
        </w:rPr>
        <w:t xml:space="preserve">Článok 23a – odsek </w:t>
      </w:r>
      <w:r w:rsidR="001148ED">
        <w:rPr>
          <w:color w:val="000000" w:themeColor="text1"/>
        </w:rPr>
        <w:t>1a</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D06B54B"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6CA83BB0" w14:textId="77777777">
            <w:pPr>
              <w:keepNext/>
              <w:rPr>
                <w:color w:val="000000" w:themeColor="text1"/>
              </w:rPr>
            </w:pPr>
          </w:p>
        </w:tc>
      </w:tr>
      <w:tr w14:paraId="38530483"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5565C1E8"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3BCCBBF2" w14:textId="77777777">
            <w:pPr>
              <w:pStyle w:val="ColumnHeading"/>
              <w:keepNext/>
              <w:rPr>
                <w:color w:val="000000" w:themeColor="text1"/>
                <w:lang w:val="sk-SK"/>
              </w:rPr>
            </w:pPr>
            <w:r w:rsidRPr="002E7E9E">
              <w:rPr>
                <w:color w:val="000000" w:themeColor="text1"/>
                <w:lang w:val="sk-SK"/>
              </w:rPr>
              <w:t>Pozmeňujúci návrh</w:t>
            </w:r>
          </w:p>
        </w:tc>
      </w:tr>
      <w:tr w14:paraId="760BCD10"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3E0E802" w14:textId="77777777">
            <w:pPr>
              <w:pStyle w:val="Normal6"/>
              <w:rPr>
                <w:color w:val="000000" w:themeColor="text1"/>
                <w:lang w:val="sk-SK"/>
              </w:rPr>
            </w:pPr>
            <w:r w:rsidRPr="002E7E9E">
              <w:rPr>
                <w:color w:val="000000" w:themeColor="text1"/>
                <w:lang w:val="sk-SK"/>
              </w:rPr>
              <w:t>1a.</w:t>
            </w:r>
            <w:r w:rsidRPr="002E7E9E">
              <w:rPr>
                <w:color w:val="000000" w:themeColor="text1"/>
                <w:lang w:val="sk-SK"/>
              </w:rPr>
              <w:tab/>
              <w:t xml:space="preserve">V školskom roku 2027/2028 pomoc </w:t>
            </w:r>
            <w:r w:rsidRPr="002E7E9E">
              <w:rPr>
                <w:b/>
                <w:i/>
                <w:color w:val="000000" w:themeColor="text1"/>
                <w:lang w:val="sk-SK"/>
              </w:rPr>
              <w:t>v rámci školského programu pridelená</w:t>
            </w:r>
            <w:r w:rsidRPr="002E7E9E">
              <w:rPr>
                <w:color w:val="000000" w:themeColor="text1"/>
                <w:lang w:val="sk-SK"/>
              </w:rPr>
              <w:t xml:space="preserve"> na distribúciu výrobkov, na sprievodné vzdelávacie opatrenia a súvisiace náklady</w:t>
            </w:r>
            <w:r w:rsidRPr="002E7E9E">
              <w:rPr>
                <w:b/>
                <w:i/>
                <w:color w:val="000000" w:themeColor="text1"/>
                <w:lang w:val="sk-SK"/>
              </w:rPr>
              <w:t>, ako sa uvádza v článku 23 ods. 1, neprekročí 90 001 722,9</w:t>
            </w:r>
            <w:r w:rsidRPr="002E7E9E">
              <w:rPr>
                <w:color w:val="000000" w:themeColor="text1"/>
                <w:lang w:val="sk-SK"/>
              </w:rPr>
              <w:t xml:space="preserve"> EUR.</w:t>
            </w:r>
          </w:p>
        </w:tc>
        <w:tc>
          <w:tcPr>
            <w:tcW w:w="4876" w:type="dxa"/>
            <w:hideMark/>
          </w:tcPr>
          <w:p w:rsidR="00E66E11" w:rsidRPr="002E7E9E" w:rsidP="0035762F" w14:paraId="46318D70" w14:textId="77777777">
            <w:pPr>
              <w:pStyle w:val="Normal6"/>
              <w:rPr>
                <w:color w:val="000000" w:themeColor="text1"/>
                <w:szCs w:val="24"/>
                <w:lang w:val="sk-SK"/>
              </w:rPr>
            </w:pPr>
            <w:r w:rsidRPr="002E7E9E">
              <w:rPr>
                <w:color w:val="000000" w:themeColor="text1"/>
                <w:lang w:val="sk-SK"/>
              </w:rPr>
              <w:t>1a.</w:t>
            </w:r>
            <w:r w:rsidRPr="002E7E9E">
              <w:rPr>
                <w:color w:val="000000" w:themeColor="text1"/>
                <w:lang w:val="sk-SK"/>
              </w:rPr>
              <w:tab/>
              <w:t xml:space="preserve">V školskom roku 2027/2028 pomoc </w:t>
            </w:r>
            <w:r w:rsidRPr="002E7E9E">
              <w:rPr>
                <w:b/>
                <w:i/>
                <w:color w:val="000000" w:themeColor="text1"/>
                <w:lang w:val="sk-SK"/>
              </w:rPr>
              <w:t>Únie určená</w:t>
            </w:r>
            <w:r w:rsidRPr="002E7E9E">
              <w:rPr>
                <w:color w:val="000000" w:themeColor="text1"/>
                <w:lang w:val="sk-SK"/>
              </w:rPr>
              <w:t xml:space="preserve"> na distribúciu výrobkov, na sprievodné vzdelávacie opatrenia a súvisiace náklady </w:t>
            </w:r>
            <w:r w:rsidRPr="002E7E9E">
              <w:rPr>
                <w:b/>
                <w:i/>
                <w:color w:val="000000" w:themeColor="text1"/>
                <w:lang w:val="sk-SK"/>
              </w:rPr>
              <w:t>nesmie byť nižšia ako 220 804 135</w:t>
            </w:r>
            <w:r w:rsidRPr="002E7E9E">
              <w:rPr>
                <w:color w:val="000000" w:themeColor="text1"/>
                <w:lang w:val="sk-SK"/>
              </w:rPr>
              <w:t xml:space="preserve"> EUR.</w:t>
            </w:r>
          </w:p>
        </w:tc>
      </w:tr>
    </w:tbl>
    <w:p w:rsidR="00E66E11" w:rsidRPr="002E7E9E" w:rsidP="00E66E11" w14:paraId="3DC6D4AD"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{ES}</w:t>
      </w:r>
      <w:r w:rsidRPr="002E7E9E">
        <w:rPr>
          <w:noProof w:val="0"/>
          <w:color w:val="000000" w:themeColor="text1"/>
          <w:lang w:val="sk-SK"/>
        </w:rPr>
        <w:t>es</w:t>
      </w:r>
      <w:r w:rsidRPr="002E7E9E">
        <w:rPr>
          <w:rStyle w:val="HideTWBExt"/>
          <w:lang w:val="sk-SK"/>
        </w:rPr>
        <w:t>&lt;/Original&gt;</w:t>
      </w:r>
    </w:p>
    <w:p w:rsidR="0049003B" w:rsidRPr="002E7E9E" w:rsidP="00E66E11" w14:paraId="59B247AB" w14:textId="0FD9C00D">
      <w:pPr>
        <w:rPr>
          <w:color w:val="000000" w:themeColor="text1"/>
        </w:rPr>
      </w:pPr>
      <w:r w:rsidRPr="002E7E9E">
        <w:rPr>
          <w:rStyle w:val="HideTWBExt"/>
        </w:rPr>
        <w:t>&lt;/AmendB&gt;</w:t>
      </w:r>
    </w:p>
    <w:p w:rsidR="00E66E11" w:rsidRPr="002E7E9E" w:rsidP="00E66E11" w14:paraId="04DC4F5A"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467</w:t>
      </w:r>
      <w:r w:rsidRPr="002E7E9E">
        <w:rPr>
          <w:rStyle w:val="HideTWBExt"/>
          <w:lang w:val="sk-SK"/>
        </w:rPr>
        <w:t>&lt;/NumAmB&gt;</w:t>
      </w:r>
    </w:p>
    <w:p w:rsidR="00E66E11" w:rsidRPr="002E7E9E" w:rsidP="00E66E11" w14:paraId="12DCE187" w14:textId="77777777">
      <w:pPr>
        <w:pStyle w:val="NormalBold"/>
        <w:rPr>
          <w:color w:val="000000" w:themeColor="text1"/>
        </w:rPr>
      </w:pPr>
      <w:r w:rsidRPr="002E7E9E">
        <w:rPr>
          <w:rStyle w:val="HideTWBExt"/>
        </w:rPr>
        <w:t>&lt;RepeatBlock-By&gt;&lt;Members&gt;</w:t>
      </w:r>
      <w:r w:rsidRPr="002E7E9E">
        <w:rPr>
          <w:color w:val="000000" w:themeColor="text1"/>
        </w:rPr>
        <w:t>Eric</w:t>
      </w:r>
      <w:r w:rsidRPr="002E7E9E">
        <w:rPr>
          <w:color w:val="000000" w:themeColor="text1"/>
        </w:rPr>
        <w:t xml:space="preserve"> </w:t>
      </w:r>
      <w:r w:rsidRPr="002E7E9E">
        <w:rPr>
          <w:color w:val="000000" w:themeColor="text1"/>
        </w:rPr>
        <w:t>Sargiacomo</w:t>
      </w:r>
      <w:r w:rsidRPr="002E7E9E">
        <w:rPr>
          <w:rStyle w:val="HideTWBExt"/>
        </w:rPr>
        <w:t>&lt;/Members&gt;</w:t>
      </w:r>
    </w:p>
    <w:p w:rsidR="00E66E11" w:rsidRPr="002E7E9E" w:rsidP="00E66E11" w14:paraId="3EC4A380" w14:textId="77777777">
      <w:pPr>
        <w:rPr>
          <w:color w:val="000000" w:themeColor="text1"/>
        </w:rPr>
      </w:pPr>
      <w:r w:rsidRPr="002E7E9E">
        <w:rPr>
          <w:rStyle w:val="HideTWBExt"/>
        </w:rPr>
        <w:t>&lt;/RepeatBlock-By&gt;</w:t>
      </w:r>
    </w:p>
    <w:p w:rsidR="00E66E11" w:rsidRPr="002E7E9E" w:rsidP="00E66E11" w14:paraId="18C14CD4"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4AAD2700" w14:textId="77777777">
      <w:pPr>
        <w:pStyle w:val="NormalBold"/>
        <w:rPr>
          <w:color w:val="000000" w:themeColor="text1"/>
        </w:rPr>
      </w:pPr>
      <w:r w:rsidRPr="002E7E9E">
        <w:rPr>
          <w:rStyle w:val="HideTWBExt"/>
        </w:rPr>
        <w:t>&lt;Article&gt;</w:t>
      </w:r>
      <w:r w:rsidRPr="002E7E9E">
        <w:rPr>
          <w:color w:val="000000" w:themeColor="text1"/>
        </w:rPr>
        <w:t>Článok 1 – odsek 1 – bod 11</w:t>
      </w:r>
      <w:r w:rsidRPr="002E7E9E">
        <w:rPr>
          <w:rStyle w:val="HideTWBExt"/>
        </w:rPr>
        <w:t>&lt;/Article&gt;</w:t>
      </w:r>
    </w:p>
    <w:p w:rsidR="00E66E11" w:rsidRPr="002E7E9E" w:rsidP="00E66E11" w14:paraId="6FBDF780"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65CCD4CC" w14:textId="77777777">
      <w:pPr>
        <w:rPr>
          <w:color w:val="000000" w:themeColor="text1"/>
        </w:rPr>
      </w:pPr>
      <w:r w:rsidRPr="002E7E9E">
        <w:rPr>
          <w:rStyle w:val="HideTWBExt"/>
        </w:rPr>
        <w:t>&lt;Article2&gt;</w:t>
      </w:r>
      <w:r w:rsidRPr="002E7E9E">
        <w:rPr>
          <w:color w:val="000000" w:themeColor="text1"/>
        </w:rPr>
        <w:t>Článok 23a – odsek 1a</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D087B5"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7E0C7424" w14:textId="77777777">
            <w:pPr>
              <w:keepNext/>
              <w:rPr>
                <w:color w:val="000000" w:themeColor="text1"/>
              </w:rPr>
            </w:pPr>
          </w:p>
        </w:tc>
      </w:tr>
      <w:tr w14:paraId="19226988"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0F303B1"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65E18E71" w14:textId="77777777">
            <w:pPr>
              <w:pStyle w:val="ColumnHeading"/>
              <w:keepNext/>
              <w:rPr>
                <w:color w:val="000000" w:themeColor="text1"/>
                <w:lang w:val="sk-SK"/>
              </w:rPr>
            </w:pPr>
            <w:r w:rsidRPr="002E7E9E">
              <w:rPr>
                <w:color w:val="000000" w:themeColor="text1"/>
                <w:lang w:val="sk-SK"/>
              </w:rPr>
              <w:t>Pozmeňujúci návrh</w:t>
            </w:r>
          </w:p>
        </w:tc>
      </w:tr>
      <w:tr w14:paraId="683BB2D8"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58375022" w14:textId="77777777">
            <w:pPr>
              <w:pStyle w:val="Normal6"/>
              <w:rPr>
                <w:color w:val="000000" w:themeColor="text1"/>
                <w:lang w:val="sk-SK"/>
              </w:rPr>
            </w:pPr>
            <w:r w:rsidRPr="002E7E9E">
              <w:rPr>
                <w:color w:val="000000" w:themeColor="text1"/>
                <w:lang w:val="sk-SK"/>
              </w:rPr>
              <w:t>1a.</w:t>
            </w:r>
            <w:r w:rsidRPr="002E7E9E">
              <w:rPr>
                <w:color w:val="000000" w:themeColor="text1"/>
                <w:lang w:val="sk-SK"/>
              </w:rPr>
              <w:tab/>
              <w:t xml:space="preserve">V školskom roku 2027/2028 pomoc v rámci školského programu pridelená na distribúciu výrobkov, na sprievodné vzdelávacie opatrenia a súvisiace náklady, ako sa uvádza v článku 23 ods. 1, neprekročí </w:t>
            </w:r>
            <w:r w:rsidRPr="002E7E9E">
              <w:rPr>
                <w:b/>
                <w:i/>
                <w:color w:val="000000" w:themeColor="text1"/>
                <w:lang w:val="sk-SK"/>
              </w:rPr>
              <w:t>90 001 722,9</w:t>
            </w:r>
            <w:r w:rsidRPr="002E7E9E">
              <w:rPr>
                <w:color w:val="000000" w:themeColor="text1"/>
                <w:lang w:val="sk-SK"/>
              </w:rPr>
              <w:t xml:space="preserve"> EUR.</w:t>
            </w:r>
          </w:p>
        </w:tc>
        <w:tc>
          <w:tcPr>
            <w:tcW w:w="4876" w:type="dxa"/>
            <w:hideMark/>
          </w:tcPr>
          <w:p w:rsidR="00E66E11" w:rsidRPr="002E7E9E" w:rsidP="0035762F" w14:paraId="5D0A1E5D" w14:textId="77777777">
            <w:pPr>
              <w:pStyle w:val="Normal6"/>
              <w:rPr>
                <w:color w:val="000000" w:themeColor="text1"/>
                <w:szCs w:val="24"/>
                <w:lang w:val="sk-SK"/>
              </w:rPr>
            </w:pPr>
            <w:r w:rsidRPr="002E7E9E">
              <w:rPr>
                <w:color w:val="000000" w:themeColor="text1"/>
                <w:lang w:val="sk-SK"/>
              </w:rPr>
              <w:t>1a.</w:t>
            </w:r>
            <w:r w:rsidRPr="002E7E9E">
              <w:rPr>
                <w:color w:val="000000" w:themeColor="text1"/>
                <w:lang w:val="sk-SK"/>
              </w:rPr>
              <w:tab/>
              <w:t xml:space="preserve">V školskom roku 2027/2028 pomoc v rámci školského programu pridelená na distribúciu výrobkov, na sprievodné vzdelávacie opatrenia a súvisiace náklady, ako sa uvádza v článku 23 ods. 1, neprekročí </w:t>
            </w:r>
            <w:r w:rsidRPr="002E7E9E">
              <w:rPr>
                <w:b/>
                <w:i/>
                <w:color w:val="000000" w:themeColor="text1"/>
                <w:lang w:val="sk-SK"/>
              </w:rPr>
              <w:t>92 001 722,9</w:t>
            </w:r>
            <w:r w:rsidRPr="002E7E9E">
              <w:rPr>
                <w:color w:val="000000" w:themeColor="text1"/>
                <w:lang w:val="sk-SK"/>
              </w:rPr>
              <w:t xml:space="preserve"> EUR. </w:t>
            </w:r>
          </w:p>
        </w:tc>
      </w:tr>
    </w:tbl>
    <w:p w:rsidR="00E66E11" w:rsidRPr="002E7E9E" w:rsidP="00E66E11" w14:paraId="5548F93C"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{FR}</w:t>
      </w:r>
      <w:r w:rsidRPr="002E7E9E">
        <w:rPr>
          <w:noProof w:val="0"/>
          <w:color w:val="000000" w:themeColor="text1"/>
          <w:lang w:val="sk-SK"/>
        </w:rPr>
        <w:t>fr</w:t>
      </w:r>
      <w:r w:rsidRPr="002E7E9E">
        <w:rPr>
          <w:rStyle w:val="HideTWBExt"/>
          <w:lang w:val="sk-SK"/>
        </w:rPr>
        <w:t>&lt;/Original&gt;</w:t>
      </w:r>
    </w:p>
    <w:p w:rsidR="0049003B" w:rsidRPr="002E7E9E" w:rsidP="00E66E11" w14:paraId="65C10EDC" w14:textId="6B8E5ACC">
      <w:pPr>
        <w:rPr>
          <w:color w:val="000000" w:themeColor="text1"/>
        </w:rPr>
      </w:pPr>
      <w:r w:rsidRPr="002E7E9E">
        <w:rPr>
          <w:rStyle w:val="HideTWBExt"/>
        </w:rPr>
        <w:t>&lt;/AmendB&gt;</w:t>
      </w:r>
    </w:p>
    <w:p w:rsidR="00E66E11" w:rsidRPr="002E7E9E" w:rsidP="00E66E11" w14:paraId="52EDA405"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468</w:t>
      </w:r>
      <w:r w:rsidRPr="002E7E9E">
        <w:rPr>
          <w:rStyle w:val="HideTWBExt"/>
          <w:lang w:val="sk-SK"/>
        </w:rPr>
        <w:t>&lt;/NumAmB&gt;</w:t>
      </w:r>
    </w:p>
    <w:p w:rsidR="00E66E11" w:rsidRPr="002E7E9E" w:rsidP="00E66E11" w14:paraId="01BA2292" w14:textId="77777777">
      <w:pPr>
        <w:pStyle w:val="NormalBold"/>
        <w:rPr>
          <w:color w:val="000000" w:themeColor="text1"/>
        </w:rPr>
      </w:pPr>
      <w:r w:rsidRPr="002E7E9E">
        <w:rPr>
          <w:rStyle w:val="HideTWBExt"/>
        </w:rPr>
        <w:t>&lt;RepeatBlock-By&gt;&lt;Members&gt;</w:t>
      </w:r>
      <w:r w:rsidRPr="002E7E9E">
        <w:rPr>
          <w:color w:val="000000" w:themeColor="text1"/>
        </w:rPr>
        <w:t xml:space="preserve">Paulo do </w:t>
      </w:r>
      <w:r w:rsidRPr="002E7E9E">
        <w:rPr>
          <w:color w:val="000000" w:themeColor="text1"/>
        </w:rPr>
        <w:t>Nascimento</w:t>
      </w:r>
      <w:r w:rsidRPr="002E7E9E">
        <w:rPr>
          <w:color w:val="000000" w:themeColor="text1"/>
        </w:rPr>
        <w:t xml:space="preserve"> Cabral</w:t>
      </w:r>
      <w:r w:rsidRPr="002E7E9E">
        <w:rPr>
          <w:rStyle w:val="HideTWBExt"/>
        </w:rPr>
        <w:t>&lt;/Members&gt;</w:t>
      </w:r>
    </w:p>
    <w:p w:rsidR="00E66E11" w:rsidRPr="002E7E9E" w:rsidP="00E66E11" w14:paraId="5CCCEAD8" w14:textId="77777777">
      <w:pPr>
        <w:rPr>
          <w:color w:val="000000" w:themeColor="text1"/>
        </w:rPr>
      </w:pPr>
      <w:r w:rsidRPr="002E7E9E">
        <w:rPr>
          <w:rStyle w:val="HideTWBExt"/>
        </w:rPr>
        <w:t>&lt;/RepeatBlock-By&gt;</w:t>
      </w:r>
    </w:p>
    <w:p w:rsidR="00E66E11" w:rsidRPr="002E7E9E" w:rsidP="00E66E11" w14:paraId="3C5A35F7"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6BD518DF" w14:textId="77777777">
      <w:pPr>
        <w:pStyle w:val="NormalBold"/>
        <w:rPr>
          <w:color w:val="000000" w:themeColor="text1"/>
        </w:rPr>
      </w:pPr>
      <w:r w:rsidRPr="002E7E9E">
        <w:rPr>
          <w:rStyle w:val="HideTWBExt"/>
        </w:rPr>
        <w:t>&lt;Article&gt;</w:t>
      </w:r>
      <w:r w:rsidRPr="002E7E9E">
        <w:rPr>
          <w:color w:val="000000" w:themeColor="text1"/>
        </w:rPr>
        <w:t>Článok 1 – odsek 1 – bod 11 a (nový)</w:t>
      </w:r>
      <w:r w:rsidRPr="002E7E9E">
        <w:rPr>
          <w:rStyle w:val="HideTWBExt"/>
        </w:rPr>
        <w:t>&lt;/Article&gt;</w:t>
      </w:r>
    </w:p>
    <w:p w:rsidR="00E66E11" w:rsidRPr="002E7E9E" w:rsidP="00E66E11" w14:paraId="6928228A"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43C1E7F7" w14:textId="77777777">
      <w:pPr>
        <w:rPr>
          <w:color w:val="000000" w:themeColor="text1"/>
        </w:rPr>
      </w:pPr>
      <w:r w:rsidRPr="002E7E9E">
        <w:rPr>
          <w:rStyle w:val="HideTWBExt"/>
        </w:rPr>
        <w:t>&lt;Article2&gt;</w:t>
      </w:r>
      <w:r w:rsidRPr="002E7E9E">
        <w:rPr>
          <w:color w:val="000000" w:themeColor="text1"/>
        </w:rPr>
        <w:t>Článok 23a – odsek 1aa (nový)</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ABE5A2"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00ECD4C9" w14:textId="77777777">
            <w:pPr>
              <w:keepNext/>
              <w:rPr>
                <w:color w:val="000000" w:themeColor="text1"/>
              </w:rPr>
            </w:pPr>
          </w:p>
        </w:tc>
      </w:tr>
      <w:tr w14:paraId="6BB92930"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5953DB0"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196C5302" w14:textId="77777777">
            <w:pPr>
              <w:pStyle w:val="ColumnHeading"/>
              <w:keepNext/>
              <w:rPr>
                <w:color w:val="000000" w:themeColor="text1"/>
                <w:lang w:val="sk-SK"/>
              </w:rPr>
            </w:pPr>
            <w:r w:rsidRPr="002E7E9E">
              <w:rPr>
                <w:color w:val="000000" w:themeColor="text1"/>
                <w:lang w:val="sk-SK"/>
              </w:rPr>
              <w:t>Pozmeňujúci návrh</w:t>
            </w:r>
          </w:p>
        </w:tc>
      </w:tr>
      <w:tr w14:paraId="6EB23CCB"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396DF423" w14:textId="77777777">
            <w:pPr>
              <w:pStyle w:val="Normal6"/>
              <w:rPr>
                <w:color w:val="000000" w:themeColor="text1"/>
                <w:lang w:val="sk-SK"/>
              </w:rPr>
            </w:pPr>
          </w:p>
        </w:tc>
        <w:tc>
          <w:tcPr>
            <w:tcW w:w="4876" w:type="dxa"/>
            <w:hideMark/>
          </w:tcPr>
          <w:p w:rsidR="00E66E11" w:rsidRPr="002E7E9E" w:rsidP="0035762F" w14:paraId="4A3BAEEB" w14:textId="77777777">
            <w:pPr>
              <w:pStyle w:val="Normal6"/>
              <w:rPr>
                <w:color w:val="000000" w:themeColor="text1"/>
                <w:szCs w:val="24"/>
                <w:lang w:val="sk-SK"/>
              </w:rPr>
            </w:pPr>
            <w:r w:rsidRPr="002E7E9E">
              <w:rPr>
                <w:b/>
                <w:i/>
                <w:color w:val="000000" w:themeColor="text1"/>
                <w:lang w:val="sk-SK"/>
              </w:rPr>
              <w:t>11a.</w:t>
            </w:r>
            <w:r w:rsidRPr="002E7E9E">
              <w:rPr>
                <w:b/>
                <w:i/>
                <w:color w:val="000000" w:themeColor="text1"/>
                <w:lang w:val="sk-SK"/>
              </w:rPr>
              <w:tab/>
              <w:t>Podpora Únie sa bude financovať výlučne z rozpočtu Únie v miere 100 %.</w:t>
            </w:r>
          </w:p>
        </w:tc>
      </w:tr>
    </w:tbl>
    <w:p w:rsidR="00E66E11" w:rsidRPr="002E7E9E" w:rsidP="00E66E11" w14:paraId="46D32644" w14:textId="77777777">
      <w:pPr>
        <w:pStyle w:val="Olang"/>
        <w:rPr>
          <w:noProof w:val="0"/>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{PT}</w:t>
      </w:r>
      <w:r w:rsidRPr="002E7E9E">
        <w:rPr>
          <w:noProof w:val="0"/>
          <w:color w:val="000000" w:themeColor="text1"/>
          <w:lang w:val="sk-SK"/>
        </w:rPr>
        <w:t>pt</w:t>
      </w:r>
      <w:r w:rsidRPr="002E7E9E">
        <w:rPr>
          <w:rStyle w:val="HideTWBExt"/>
          <w:lang w:val="sk-SK"/>
        </w:rPr>
        <w:t>&lt;/Original&gt;</w:t>
      </w:r>
    </w:p>
    <w:p w:rsidR="0049003B" w:rsidRPr="002E7E9E" w:rsidP="00E66E11" w14:paraId="3BE62947" w14:textId="2D6FD58C">
      <w:pPr>
        <w:rPr>
          <w:color w:val="000000" w:themeColor="text1"/>
        </w:rPr>
      </w:pPr>
      <w:r w:rsidRPr="002E7E9E">
        <w:rPr>
          <w:rStyle w:val="HideTWBExt"/>
        </w:rPr>
        <w:t>&lt;/AmendB&gt;</w:t>
      </w:r>
    </w:p>
    <w:p w:rsidR="00E66E11" w:rsidRPr="002E7E9E" w:rsidP="00E66E11" w14:paraId="29FC3604"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469</w:t>
      </w:r>
      <w:r w:rsidRPr="002E7E9E">
        <w:rPr>
          <w:rStyle w:val="HideTWBExt"/>
          <w:lang w:val="sk-SK"/>
        </w:rPr>
        <w:t>&lt;/NumAmB&gt;</w:t>
      </w:r>
    </w:p>
    <w:p w:rsidR="00E66E11" w:rsidRPr="002E7E9E" w:rsidP="00E66E11" w14:paraId="4BB107B3" w14:textId="77777777">
      <w:pPr>
        <w:pStyle w:val="NormalBold"/>
        <w:rPr>
          <w:color w:val="000000" w:themeColor="text1"/>
        </w:rPr>
      </w:pPr>
      <w:r w:rsidRPr="002E7E9E">
        <w:rPr>
          <w:rStyle w:val="HideTWBExt"/>
        </w:rPr>
        <w:t>&lt;RepeatBlock-By&gt;&lt;Members&gt;</w:t>
      </w:r>
      <w:r w:rsidRPr="002E7E9E">
        <w:rPr>
          <w:color w:val="000000" w:themeColor="text1"/>
        </w:rPr>
        <w:t>Céline</w:t>
      </w:r>
      <w:r w:rsidRPr="002E7E9E">
        <w:rPr>
          <w:color w:val="000000" w:themeColor="text1"/>
        </w:rPr>
        <w:t xml:space="preserve"> </w:t>
      </w:r>
      <w:r w:rsidRPr="002E7E9E">
        <w:rPr>
          <w:color w:val="000000" w:themeColor="text1"/>
        </w:rPr>
        <w:t>Imart</w:t>
      </w:r>
      <w:r w:rsidRPr="002E7E9E">
        <w:rPr>
          <w:rStyle w:val="HideTWBExt"/>
        </w:rPr>
        <w:t>&lt;/Members&gt;</w:t>
      </w:r>
    </w:p>
    <w:p w:rsidR="00E66E11" w:rsidRPr="002E7E9E" w:rsidP="00E66E11" w14:paraId="61814C78" w14:textId="77777777">
      <w:pPr>
        <w:rPr>
          <w:color w:val="000000" w:themeColor="text1"/>
        </w:rPr>
      </w:pPr>
      <w:r w:rsidRPr="002E7E9E">
        <w:rPr>
          <w:rStyle w:val="HideTWBExt"/>
        </w:rPr>
        <w:t>&lt;/RepeatBlock-By&gt;</w:t>
      </w:r>
    </w:p>
    <w:p w:rsidR="00E66E11" w:rsidRPr="002E7E9E" w:rsidP="00E66E11" w14:paraId="385F8DC2"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44CE101C" w14:textId="77777777">
      <w:pPr>
        <w:keepNext/>
        <w:rPr>
          <w:color w:val="000000" w:themeColor="text1"/>
        </w:rPr>
      </w:pPr>
      <w:r w:rsidRPr="002E7E9E">
        <w:rPr>
          <w:rStyle w:val="HideTWBExt"/>
        </w:rPr>
        <w:t>&lt;Article&gt;</w:t>
      </w:r>
      <w:r w:rsidRPr="002E7E9E">
        <w:rPr>
          <w:b/>
          <w:color w:val="000000" w:themeColor="text1"/>
        </w:rPr>
        <w:t>Článok 11a (nový)</w:t>
      </w:r>
      <w:r w:rsidRPr="002E7E9E">
        <w:rPr>
          <w:rStyle w:val="HideTWBExt"/>
        </w:rPr>
        <w:t>&lt;/Article&gt;</w:t>
      </w:r>
    </w:p>
    <w:p w:rsidR="00E66E11" w:rsidRPr="002E7E9E" w:rsidP="00E66E11" w14:paraId="304CEAB3"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11D4976B" w14:textId="6FF70814">
      <w:pPr>
        <w:rPr>
          <w:color w:val="000000" w:themeColor="text1"/>
        </w:rPr>
      </w:pPr>
      <w:r w:rsidRPr="002E7E9E">
        <w:rPr>
          <w:rStyle w:val="HideTWBExt"/>
        </w:rPr>
        <w:t>&lt;Article2&gt;</w:t>
      </w:r>
      <w:r w:rsidRPr="002E7E9E">
        <w:rPr>
          <w:color w:val="000000" w:themeColor="text1"/>
        </w:rPr>
        <w:t xml:space="preserve">Kapitola </w:t>
      </w:r>
      <w:r w:rsidRPr="002E7E9E">
        <w:rPr>
          <w:color w:val="000000" w:themeColor="text1"/>
        </w:rPr>
        <w:t>I</w:t>
      </w:r>
      <w:r w:rsidR="001148ED">
        <w:rPr>
          <w:color w:val="000000" w:themeColor="text1"/>
        </w:rPr>
        <w:t>I</w:t>
      </w:r>
      <w:r w:rsidRPr="002E7E9E">
        <w:rPr>
          <w:color w:val="000000" w:themeColor="text1"/>
        </w:rPr>
        <w:t>a</w:t>
      </w:r>
      <w:r w:rsidRPr="002E7E9E">
        <w:rPr>
          <w:color w:val="000000" w:themeColor="text1"/>
        </w:rPr>
        <w:t xml:space="preserve"> (nová)</w:t>
      </w:r>
      <w:r w:rsidRPr="002E7E9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4764766" w14:textId="77777777" w:rsidTr="0035762F">
        <w:tblPrEx>
          <w:tblW w:w="9750" w:type="dxa"/>
          <w:jc w:val="center"/>
          <w:tblLayout w:type="fixed"/>
          <w:tblCellMar>
            <w:left w:w="340" w:type="dxa"/>
            <w:right w:w="340" w:type="dxa"/>
          </w:tblCellMar>
          <w:tblLook w:val="04A0"/>
        </w:tblPrEx>
        <w:trPr>
          <w:jc w:val="center"/>
        </w:trPr>
        <w:tc>
          <w:tcPr>
            <w:tcW w:w="9752" w:type="dxa"/>
            <w:gridSpan w:val="2"/>
          </w:tcPr>
          <w:p w:rsidR="00E66E11" w:rsidRPr="002E7E9E" w:rsidP="0035762F" w14:paraId="23C194CD" w14:textId="77777777">
            <w:pPr>
              <w:keepNext/>
              <w:rPr>
                <w:color w:val="000000" w:themeColor="text1"/>
              </w:rPr>
            </w:pPr>
          </w:p>
        </w:tc>
      </w:tr>
      <w:tr w14:paraId="438912D0"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589E0678"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416B1172" w14:textId="77777777">
            <w:pPr>
              <w:pStyle w:val="ColumnHeading"/>
              <w:keepNext/>
              <w:rPr>
                <w:color w:val="000000" w:themeColor="text1"/>
                <w:lang w:val="sk-SK"/>
              </w:rPr>
            </w:pPr>
            <w:r w:rsidRPr="002E7E9E">
              <w:rPr>
                <w:color w:val="000000" w:themeColor="text1"/>
                <w:lang w:val="sk-SK"/>
              </w:rPr>
              <w:t>Pozmeňujúci návrh</w:t>
            </w:r>
          </w:p>
        </w:tc>
      </w:tr>
      <w:tr w14:paraId="7BF11765"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7CA38B94" w14:textId="77777777">
            <w:pPr>
              <w:pStyle w:val="Normal6"/>
              <w:rPr>
                <w:color w:val="000000" w:themeColor="text1"/>
                <w:lang w:val="sk-SK"/>
              </w:rPr>
            </w:pPr>
          </w:p>
        </w:tc>
        <w:tc>
          <w:tcPr>
            <w:tcW w:w="4876" w:type="dxa"/>
            <w:hideMark/>
          </w:tcPr>
          <w:p w:rsidR="00E66E11" w:rsidRPr="002E7E9E" w:rsidP="0035762F" w14:paraId="292E9AB0" w14:textId="77777777">
            <w:pPr>
              <w:pStyle w:val="Normal6"/>
              <w:rPr>
                <w:color w:val="000000" w:themeColor="text1"/>
                <w:szCs w:val="24"/>
                <w:lang w:val="sk-SK"/>
              </w:rPr>
            </w:pPr>
            <w:r w:rsidRPr="002E7E9E">
              <w:rPr>
                <w:b/>
                <w:i/>
                <w:color w:val="000000" w:themeColor="text1"/>
                <w:lang w:val="sk-SK"/>
              </w:rPr>
              <w:t>7d.</w:t>
            </w:r>
            <w:r w:rsidRPr="002E7E9E">
              <w:rPr>
                <w:b/>
                <w:i/>
                <w:color w:val="000000" w:themeColor="text1"/>
                <w:lang w:val="sk-SK"/>
              </w:rPr>
              <w:tab/>
              <w:t xml:space="preserve">V časti 2 sa dopĺňa kapitola </w:t>
            </w:r>
            <w:r w:rsidRPr="002E7E9E">
              <w:rPr>
                <w:b/>
                <w:i/>
                <w:color w:val="000000" w:themeColor="text1"/>
                <w:lang w:val="sk-SK"/>
              </w:rPr>
              <w:t>IIIa</w:t>
            </w:r>
            <w:r w:rsidRPr="002E7E9E">
              <w:rPr>
                <w:b/>
                <w:i/>
                <w:color w:val="000000" w:themeColor="text1"/>
                <w:lang w:val="sk-SK"/>
              </w:rPr>
              <w:t xml:space="preserve"> v tomto znení:</w:t>
            </w:r>
          </w:p>
        </w:tc>
      </w:tr>
      <w:tr w14:paraId="140C1727"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6B1B6624" w14:textId="77777777">
            <w:pPr>
              <w:pStyle w:val="Normal6"/>
              <w:rPr>
                <w:color w:val="000000" w:themeColor="text1"/>
                <w:lang w:val="sk-SK"/>
              </w:rPr>
            </w:pPr>
          </w:p>
        </w:tc>
        <w:tc>
          <w:tcPr>
            <w:tcW w:w="4876" w:type="dxa"/>
            <w:hideMark/>
          </w:tcPr>
          <w:p w:rsidR="00E66E11" w:rsidRPr="002E7E9E" w:rsidP="0035762F" w14:paraId="152A5503" w14:textId="77777777">
            <w:pPr>
              <w:pStyle w:val="Normal6"/>
              <w:rPr>
                <w:color w:val="000000" w:themeColor="text1"/>
                <w:szCs w:val="24"/>
                <w:lang w:val="sk-SK"/>
              </w:rPr>
            </w:pPr>
            <w:r w:rsidRPr="002E7E9E">
              <w:rPr>
                <w:b/>
                <w:i/>
                <w:color w:val="000000" w:themeColor="text1"/>
                <w:lang w:val="sk-SK"/>
              </w:rPr>
              <w:t xml:space="preserve">KAPITOLA </w:t>
            </w:r>
            <w:r w:rsidRPr="002E7E9E">
              <w:rPr>
                <w:b/>
                <w:i/>
                <w:color w:val="000000" w:themeColor="text1"/>
                <w:lang w:val="sk-SK"/>
              </w:rPr>
              <w:t>IIIa</w:t>
            </w:r>
            <w:r w:rsidRPr="002E7E9E">
              <w:rPr>
                <w:b/>
                <w:i/>
                <w:color w:val="000000" w:themeColor="text1"/>
                <w:lang w:val="sk-SK"/>
              </w:rPr>
              <w:t xml:space="preserve"> SEKTOR VINOHRADNÍCTVA A VINÁRSTVA</w:t>
            </w:r>
          </w:p>
        </w:tc>
      </w:tr>
      <w:tr w14:paraId="56D6D39B"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2EE0FC73" w14:textId="77777777">
            <w:pPr>
              <w:pStyle w:val="Normal6"/>
              <w:rPr>
                <w:color w:val="000000" w:themeColor="text1"/>
                <w:lang w:val="sk-SK"/>
              </w:rPr>
            </w:pPr>
          </w:p>
        </w:tc>
        <w:tc>
          <w:tcPr>
            <w:tcW w:w="4876" w:type="dxa"/>
            <w:hideMark/>
          </w:tcPr>
          <w:p w:rsidR="00E66E11" w:rsidRPr="002E7E9E" w:rsidP="0035762F" w14:paraId="084193FC" w14:textId="77777777">
            <w:pPr>
              <w:pStyle w:val="Normal6"/>
              <w:rPr>
                <w:color w:val="000000" w:themeColor="text1"/>
                <w:szCs w:val="24"/>
                <w:lang w:val="sk-SK"/>
              </w:rPr>
            </w:pPr>
            <w:r w:rsidRPr="002E7E9E">
              <w:rPr>
                <w:b/>
                <w:i/>
                <w:color w:val="000000" w:themeColor="text1"/>
                <w:lang w:val="sk-SK"/>
              </w:rPr>
              <w:t>Článok 54 Rozsah pôsobnosti</w:t>
            </w:r>
          </w:p>
        </w:tc>
      </w:tr>
      <w:tr w14:paraId="6256B588"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0A80CFD5" w14:textId="77777777">
            <w:pPr>
              <w:pStyle w:val="Normal6"/>
              <w:rPr>
                <w:color w:val="000000" w:themeColor="text1"/>
                <w:lang w:val="sk-SK"/>
              </w:rPr>
            </w:pPr>
          </w:p>
        </w:tc>
        <w:tc>
          <w:tcPr>
            <w:tcW w:w="4876" w:type="dxa"/>
            <w:hideMark/>
          </w:tcPr>
          <w:p w:rsidR="00E66E11" w:rsidRPr="002E7E9E" w:rsidP="0035762F" w14:paraId="0AB1CEC9" w14:textId="77777777">
            <w:pPr>
              <w:pStyle w:val="Normal6"/>
              <w:rPr>
                <w:color w:val="000000" w:themeColor="text1"/>
                <w:szCs w:val="24"/>
                <w:lang w:val="sk-SK"/>
              </w:rPr>
            </w:pPr>
            <w:r w:rsidRPr="002E7E9E">
              <w:rPr>
                <w:b/>
                <w:i/>
                <w:color w:val="000000" w:themeColor="text1"/>
                <w:lang w:val="sk-SK"/>
              </w:rPr>
              <w:t>V tejto kapitole sa stanovujú pravidlá týkajúce sa druhov intervencií v sektore vinohradníctva a vinárstva, na ktoré sa vzťahuje článok</w:t>
            </w:r>
            <w:r w:rsidRPr="002E7E9E">
              <w:rPr>
                <w:b/>
                <w:i/>
                <w:color w:val="000000" w:themeColor="text1"/>
                <w:vertAlign w:val="superscript"/>
                <w:lang w:val="sk-SK"/>
              </w:rPr>
              <w:t>1</w:t>
            </w:r>
            <w:r w:rsidRPr="002E7E9E">
              <w:rPr>
                <w:b/>
                <w:i/>
                <w:color w:val="000000" w:themeColor="text1"/>
                <w:lang w:val="sk-SK"/>
              </w:rPr>
              <w:t>ods. 2 písm. l).</w:t>
            </w:r>
          </w:p>
        </w:tc>
      </w:tr>
      <w:tr w14:paraId="080D415E"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337F0B4F" w14:textId="77777777">
            <w:pPr>
              <w:pStyle w:val="Normal6"/>
              <w:rPr>
                <w:color w:val="000000" w:themeColor="text1"/>
                <w:lang w:val="sk-SK"/>
              </w:rPr>
            </w:pPr>
          </w:p>
        </w:tc>
        <w:tc>
          <w:tcPr>
            <w:tcW w:w="4876" w:type="dxa"/>
            <w:hideMark/>
          </w:tcPr>
          <w:p w:rsidR="00E66E11" w:rsidRPr="002E7E9E" w:rsidP="0035762F" w14:paraId="2BE19491" w14:textId="77777777">
            <w:pPr>
              <w:pStyle w:val="Normal6"/>
              <w:rPr>
                <w:color w:val="000000" w:themeColor="text1"/>
                <w:szCs w:val="24"/>
                <w:lang w:val="sk-SK"/>
              </w:rPr>
            </w:pPr>
            <w:r w:rsidRPr="002E7E9E">
              <w:rPr>
                <w:b/>
                <w:i/>
                <w:color w:val="000000" w:themeColor="text1"/>
                <w:lang w:val="sk-SK"/>
              </w:rPr>
              <w:t>Článok 55 Druhy povinných intervencií</w:t>
            </w:r>
          </w:p>
        </w:tc>
      </w:tr>
      <w:tr w14:paraId="15464787"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7F915995" w14:textId="77777777">
            <w:pPr>
              <w:pStyle w:val="Normal6"/>
              <w:rPr>
                <w:color w:val="000000" w:themeColor="text1"/>
                <w:lang w:val="sk-SK"/>
              </w:rPr>
            </w:pPr>
          </w:p>
        </w:tc>
        <w:tc>
          <w:tcPr>
            <w:tcW w:w="4876" w:type="dxa"/>
            <w:hideMark/>
          </w:tcPr>
          <w:p w:rsidR="00E66E11" w:rsidRPr="002E7E9E" w:rsidP="0035762F" w14:paraId="0626B04E" w14:textId="77777777">
            <w:pPr>
              <w:pStyle w:val="Normal6"/>
              <w:rPr>
                <w:color w:val="000000" w:themeColor="text1"/>
                <w:szCs w:val="24"/>
                <w:lang w:val="sk-SK"/>
              </w:rPr>
            </w:pPr>
            <w:r w:rsidRPr="002E7E9E">
              <w:rPr>
                <w:b/>
                <w:i/>
                <w:color w:val="000000" w:themeColor="text1"/>
                <w:lang w:val="sk-SK"/>
              </w:rPr>
              <w:t>Typy intervencií v sektore vinohradníctva a vinárstva uvedené v článku 54 sú povinné pre členské štáty uvedené v prílohe xx1.</w:t>
            </w:r>
          </w:p>
        </w:tc>
      </w:tr>
      <w:tr w14:paraId="6993FD68"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4432B972" w14:textId="77777777">
            <w:pPr>
              <w:pStyle w:val="Normal6"/>
              <w:rPr>
                <w:color w:val="000000" w:themeColor="text1"/>
                <w:lang w:val="sk-SK"/>
              </w:rPr>
            </w:pPr>
          </w:p>
        </w:tc>
        <w:tc>
          <w:tcPr>
            <w:tcW w:w="4876" w:type="dxa"/>
            <w:hideMark/>
          </w:tcPr>
          <w:p w:rsidR="00E66E11" w:rsidRPr="002E7E9E" w:rsidP="0035762F" w14:paraId="6901151E" w14:textId="77777777">
            <w:pPr>
              <w:pStyle w:val="Normal6"/>
              <w:rPr>
                <w:color w:val="000000" w:themeColor="text1"/>
                <w:szCs w:val="24"/>
                <w:lang w:val="sk-SK"/>
              </w:rPr>
            </w:pPr>
            <w:r w:rsidRPr="002E7E9E">
              <w:rPr>
                <w:b/>
                <w:i/>
                <w:color w:val="000000" w:themeColor="text1"/>
                <w:lang w:val="sk-SK"/>
              </w:rPr>
              <w:t>Článok 56 Finančné prostriedky na opatrenia v sektore vinohradníctva a vinárstva</w:t>
            </w:r>
          </w:p>
        </w:tc>
      </w:tr>
      <w:tr w14:paraId="558F1E60"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6D6D72FE" w14:textId="77777777">
            <w:pPr>
              <w:pStyle w:val="Normal6"/>
              <w:rPr>
                <w:color w:val="000000" w:themeColor="text1"/>
                <w:lang w:val="sk-SK"/>
              </w:rPr>
            </w:pPr>
          </w:p>
        </w:tc>
        <w:tc>
          <w:tcPr>
            <w:tcW w:w="4876" w:type="dxa"/>
            <w:hideMark/>
          </w:tcPr>
          <w:p w:rsidR="00E66E11" w:rsidRPr="002E7E9E" w:rsidP="0035762F" w14:paraId="1AE16FEA" w14:textId="77777777">
            <w:pPr>
              <w:pStyle w:val="Normal6"/>
              <w:rPr>
                <w:color w:val="000000" w:themeColor="text1"/>
                <w:szCs w:val="24"/>
                <w:lang w:val="sk-SK"/>
              </w:rPr>
            </w:pPr>
            <w:r w:rsidRPr="002E7E9E">
              <w:rPr>
                <w:b/>
                <w:i/>
                <w:color w:val="000000" w:themeColor="text1"/>
                <w:lang w:val="sk-SK"/>
              </w:rPr>
              <w:t>Finančná pomoc Únie na typy intervencií v sektore vinohradníctva a vinárstva je alokovaná medzi členské štáty tak, ako sa stanovuje v prílohe xx1.</w:t>
            </w:r>
          </w:p>
        </w:tc>
      </w:tr>
      <w:tr w14:paraId="26F263C1"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6E8D35D1" w14:textId="77777777">
            <w:pPr>
              <w:pStyle w:val="Normal6"/>
              <w:rPr>
                <w:color w:val="000000" w:themeColor="text1"/>
                <w:lang w:val="sk-SK"/>
              </w:rPr>
            </w:pPr>
          </w:p>
        </w:tc>
        <w:tc>
          <w:tcPr>
            <w:tcW w:w="4876" w:type="dxa"/>
            <w:hideMark/>
          </w:tcPr>
          <w:p w:rsidR="00E66E11" w:rsidRPr="002E7E9E" w:rsidP="0035762F" w14:paraId="3A56972D" w14:textId="77777777">
            <w:pPr>
              <w:pStyle w:val="Normal6"/>
              <w:rPr>
                <w:color w:val="000000" w:themeColor="text1"/>
                <w:szCs w:val="24"/>
                <w:lang w:val="sk-SK"/>
              </w:rPr>
            </w:pPr>
            <w:r w:rsidRPr="002E7E9E">
              <w:rPr>
                <w:b/>
                <w:i/>
                <w:color w:val="000000" w:themeColor="text1"/>
                <w:lang w:val="sk-SK"/>
              </w:rPr>
              <w:t>Článok 57 Ciele v sektore vinohradníctva a vinárstva</w:t>
            </w:r>
          </w:p>
        </w:tc>
      </w:tr>
      <w:tr w14:paraId="0C0E71C5"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3BE9A4C0" w14:textId="77777777">
            <w:pPr>
              <w:pStyle w:val="Normal6"/>
              <w:rPr>
                <w:color w:val="000000" w:themeColor="text1"/>
                <w:lang w:val="sk-SK"/>
              </w:rPr>
            </w:pPr>
          </w:p>
        </w:tc>
        <w:tc>
          <w:tcPr>
            <w:tcW w:w="4876" w:type="dxa"/>
            <w:hideMark/>
          </w:tcPr>
          <w:p w:rsidR="00E66E11" w:rsidRPr="002E7E9E" w:rsidP="0035762F" w14:paraId="0D623817" w14:textId="77777777">
            <w:pPr>
              <w:pStyle w:val="Normal6"/>
              <w:rPr>
                <w:color w:val="000000" w:themeColor="text1"/>
                <w:szCs w:val="24"/>
                <w:lang w:val="sk-SK"/>
              </w:rPr>
            </w:pPr>
            <w:r w:rsidRPr="002E7E9E">
              <w:rPr>
                <w:b/>
                <w:i/>
                <w:color w:val="000000" w:themeColor="text1"/>
                <w:lang w:val="sk-SK"/>
              </w:rPr>
              <w:t>Členské štáty uvedené v článku 56 sa usilujú dosahovať v sektore vinohradníctva a vinárstva jeden alebo viaceré z týchto cieľov:</w:t>
            </w:r>
          </w:p>
        </w:tc>
      </w:tr>
      <w:tr w14:paraId="0454A81E"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212F5AE0" w14:textId="77777777">
            <w:pPr>
              <w:pStyle w:val="Normal6"/>
              <w:rPr>
                <w:color w:val="000000" w:themeColor="text1"/>
                <w:lang w:val="sk-SK"/>
              </w:rPr>
            </w:pPr>
          </w:p>
        </w:tc>
        <w:tc>
          <w:tcPr>
            <w:tcW w:w="4876" w:type="dxa"/>
            <w:hideMark/>
          </w:tcPr>
          <w:p w:rsidR="00E66E11" w:rsidRPr="002E7E9E" w:rsidP="0035762F" w14:paraId="30BE01B7" w14:textId="77777777">
            <w:pPr>
              <w:pStyle w:val="Normal6"/>
              <w:rPr>
                <w:color w:val="000000" w:themeColor="text1"/>
                <w:szCs w:val="24"/>
                <w:lang w:val="sk-SK"/>
              </w:rPr>
            </w:pPr>
            <w:r w:rsidRPr="002E7E9E">
              <w:rPr>
                <w:b/>
                <w:i/>
                <w:color w:val="000000" w:themeColor="text1"/>
                <w:lang w:val="sk-SK"/>
              </w:rPr>
              <w:t>a) posilniť ekonomickú udržateľnosť a konkurencieschopnosť výrobcov vína v Únii; tento cieľ zodpovedá špecifickým cieľom uvedeným v článku 3 písm. d) nariadenia (EÚ) 202X/XXXX [NRP];</w:t>
            </w:r>
          </w:p>
        </w:tc>
      </w:tr>
      <w:tr w14:paraId="5316892E"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3EC24A2F" w14:textId="77777777">
            <w:pPr>
              <w:pStyle w:val="Normal6"/>
              <w:rPr>
                <w:color w:val="000000" w:themeColor="text1"/>
                <w:lang w:val="sk-SK"/>
              </w:rPr>
            </w:pPr>
          </w:p>
        </w:tc>
        <w:tc>
          <w:tcPr>
            <w:tcW w:w="4876" w:type="dxa"/>
            <w:hideMark/>
          </w:tcPr>
          <w:p w:rsidR="00E66E11" w:rsidRPr="002E7E9E" w:rsidP="0035762F" w14:paraId="3EA4CB42" w14:textId="77777777">
            <w:pPr>
              <w:pStyle w:val="Normal6"/>
              <w:rPr>
                <w:color w:val="000000" w:themeColor="text1"/>
                <w:szCs w:val="24"/>
                <w:lang w:val="sk-SK"/>
              </w:rPr>
            </w:pPr>
            <w:r w:rsidRPr="002E7E9E">
              <w:rPr>
                <w:b/>
                <w:i/>
                <w:color w:val="000000" w:themeColor="text1"/>
                <w:lang w:val="sk-SK"/>
              </w:rPr>
              <w:t>b) prispievať k zmierňovaniu zmeny klímy a adaptácii na ňu a k zlepšeniu udržateľnosti výrobných systémov a zníženiu vplyvu sektora vinohradníctva a vinárstva Únie na životné prostredie, a to aj prostredníctvom podpory vinohradníkov pri obmedzovaní používania vstupov a zavádzaní environmentálne udržateľnejších metód a pestovateľskej praxe; tieto ciele zodpovedajú špecifickým cieľom uvedeným v článku 3 písm. d) nariadenia (EÚ) 202X/XXXX [NRP];</w:t>
            </w:r>
          </w:p>
        </w:tc>
      </w:tr>
      <w:tr w14:paraId="5393A523"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22997A43" w14:textId="77777777">
            <w:pPr>
              <w:pStyle w:val="Normal6"/>
              <w:rPr>
                <w:color w:val="000000" w:themeColor="text1"/>
                <w:lang w:val="sk-SK"/>
              </w:rPr>
            </w:pPr>
          </w:p>
        </w:tc>
        <w:tc>
          <w:tcPr>
            <w:tcW w:w="4876" w:type="dxa"/>
            <w:hideMark/>
          </w:tcPr>
          <w:p w:rsidR="00E66E11" w:rsidRPr="002E7E9E" w:rsidP="0035762F" w14:paraId="74F419EE" w14:textId="77777777">
            <w:pPr>
              <w:pStyle w:val="Normal6"/>
              <w:rPr>
                <w:color w:val="000000" w:themeColor="text1"/>
                <w:szCs w:val="24"/>
                <w:lang w:val="sk-SK"/>
              </w:rPr>
            </w:pPr>
            <w:r w:rsidRPr="002E7E9E">
              <w:rPr>
                <w:b/>
                <w:i/>
                <w:color w:val="000000" w:themeColor="text1"/>
                <w:lang w:val="sk-SK"/>
              </w:rPr>
              <w:t>c) zlepšiť podmienky zamestnávania a presadzovanie povinností zamestnávateľa, ako aj požiadaviek bezpečnosti a ochrany zdravia pri práci v súlade so smernicami 89/391/EHS, 2009/104/ES a (EÚ) 2019/1152.</w:t>
            </w:r>
          </w:p>
        </w:tc>
      </w:tr>
      <w:tr w14:paraId="35AA4C08"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62331C49" w14:textId="77777777">
            <w:pPr>
              <w:pStyle w:val="Normal6"/>
              <w:rPr>
                <w:color w:val="000000" w:themeColor="text1"/>
                <w:lang w:val="sk-SK"/>
              </w:rPr>
            </w:pPr>
          </w:p>
        </w:tc>
        <w:tc>
          <w:tcPr>
            <w:tcW w:w="4876" w:type="dxa"/>
            <w:hideMark/>
          </w:tcPr>
          <w:p w:rsidR="00E66E11" w:rsidRPr="002E7E9E" w:rsidP="0035762F" w14:paraId="5DD0FDED" w14:textId="77777777">
            <w:pPr>
              <w:pStyle w:val="Normal6"/>
              <w:rPr>
                <w:color w:val="000000" w:themeColor="text1"/>
                <w:szCs w:val="24"/>
                <w:lang w:val="sk-SK"/>
              </w:rPr>
            </w:pPr>
            <w:r w:rsidRPr="002E7E9E">
              <w:rPr>
                <w:b/>
                <w:i/>
                <w:color w:val="000000" w:themeColor="text1"/>
                <w:lang w:val="sk-SK"/>
              </w:rPr>
              <w:t>d) zlepšiť výkonnosť vinohradníckych a vinárskych podnikov Únie a ich prispôsobenie požiadavkám trhu a zároveň zvýšenie ich dlhodobej konkurencieschopnosti, pokiaľ ide o výrobu a marketing vinárskych výrobkov vrátane úspor energie, celkovej energetickej efektívnosti a udržateľných postupov; tieto ciele zodpovedajú špecifickým cieľom uvedeným v článku 3 písm. d) nariadenia (EÚ) 202X/XXXX [NRP];</w:t>
            </w:r>
          </w:p>
        </w:tc>
      </w:tr>
      <w:tr w14:paraId="02016C14"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6133AE10" w14:textId="77777777">
            <w:pPr>
              <w:pStyle w:val="Normal6"/>
              <w:rPr>
                <w:color w:val="000000" w:themeColor="text1"/>
                <w:lang w:val="sk-SK"/>
              </w:rPr>
            </w:pPr>
          </w:p>
        </w:tc>
        <w:tc>
          <w:tcPr>
            <w:tcW w:w="4876" w:type="dxa"/>
            <w:hideMark/>
          </w:tcPr>
          <w:p w:rsidR="00E66E11" w:rsidRPr="002E7E9E" w:rsidP="0035762F" w14:paraId="16A98FE1" w14:textId="77777777">
            <w:pPr>
              <w:pStyle w:val="Normal6"/>
              <w:rPr>
                <w:color w:val="000000" w:themeColor="text1"/>
                <w:szCs w:val="24"/>
                <w:lang w:val="sk-SK"/>
              </w:rPr>
            </w:pPr>
            <w:r w:rsidRPr="002E7E9E">
              <w:rPr>
                <w:b/>
                <w:i/>
                <w:color w:val="000000" w:themeColor="text1"/>
                <w:lang w:val="sk-SK"/>
              </w:rPr>
              <w:t>e) prispievať k obnoveniu rovnováhy medzi ponukou a dopytom na trhu s vínom v Únii s cieľom predchádzať krízam na trhu; tento cieľ zodpovedá špecifickému cieľu uvedenému v článku 3 písm. d) nariadenia (EÚ) 202X/XXXX [NRP];</w:t>
            </w:r>
          </w:p>
        </w:tc>
      </w:tr>
      <w:tr w14:paraId="0F4A172F"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0B9BFDBB" w14:textId="77777777">
            <w:pPr>
              <w:pStyle w:val="Normal6"/>
              <w:rPr>
                <w:color w:val="000000" w:themeColor="text1"/>
                <w:lang w:val="sk-SK"/>
              </w:rPr>
            </w:pPr>
          </w:p>
        </w:tc>
        <w:tc>
          <w:tcPr>
            <w:tcW w:w="4876" w:type="dxa"/>
            <w:hideMark/>
          </w:tcPr>
          <w:p w:rsidR="00E66E11" w:rsidRPr="002E7E9E" w:rsidP="0035762F" w14:paraId="7A61A6D4" w14:textId="77777777">
            <w:pPr>
              <w:pStyle w:val="Normal6"/>
              <w:rPr>
                <w:color w:val="000000" w:themeColor="text1"/>
                <w:szCs w:val="24"/>
                <w:lang w:val="sk-SK"/>
              </w:rPr>
            </w:pPr>
            <w:r w:rsidRPr="002E7E9E">
              <w:rPr>
                <w:b/>
                <w:i/>
                <w:color w:val="000000" w:themeColor="text1"/>
                <w:lang w:val="sk-SK"/>
              </w:rPr>
              <w:t>f) prispievať k zaručeniu príjmov výrobcov v Únii, ktorí utrpeli straty v dôsledku prírodných katastrof, nepriaznivých poveternostných udalostí, zvierat, chorôb alebo v dôsledku napadnutia škodcami; tento cieľ zodpovedá špecifickému cieľu uvedenému v článku 3 písm. d) nariadenia (EÚ) 202X/XXXX [NRP];</w:t>
            </w:r>
          </w:p>
        </w:tc>
      </w:tr>
      <w:tr w14:paraId="0A60D87E"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28681A4D" w14:textId="77777777">
            <w:pPr>
              <w:pStyle w:val="Normal6"/>
              <w:rPr>
                <w:color w:val="000000" w:themeColor="text1"/>
                <w:lang w:val="sk-SK"/>
              </w:rPr>
            </w:pPr>
          </w:p>
        </w:tc>
        <w:tc>
          <w:tcPr>
            <w:tcW w:w="4876" w:type="dxa"/>
            <w:hideMark/>
          </w:tcPr>
          <w:p w:rsidR="00E66E11" w:rsidRPr="002E7E9E" w:rsidP="0035762F" w14:paraId="3CC5C69A" w14:textId="77777777">
            <w:pPr>
              <w:pStyle w:val="Normal6"/>
              <w:rPr>
                <w:color w:val="000000" w:themeColor="text1"/>
                <w:szCs w:val="24"/>
                <w:lang w:val="sk-SK"/>
              </w:rPr>
            </w:pPr>
            <w:r w:rsidRPr="002E7E9E">
              <w:rPr>
                <w:b/>
                <w:i/>
                <w:color w:val="000000" w:themeColor="text1"/>
                <w:lang w:val="sk-SK"/>
              </w:rPr>
              <w:t>g) zvýšiť predajnosť a konkurencieschopnosť vinárskych výrobkov Únie, predovšetkým prostredníctvom vývoja inovačných výrobkov, postupov a technológií a dodávaním pridanej hodnoty v ktorejkoľvek fáze dodávateľského reťazca, tento cieľ môže zahŕňať prenos poznatkov a zodpovedá špecifickým cieľom uvedeným v článku 3 písm. d) nariadenia (EÚ) 202X/XXXX [NRP];</w:t>
            </w:r>
          </w:p>
        </w:tc>
      </w:tr>
      <w:tr w14:paraId="3753C59B"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405E0562" w14:textId="77777777">
            <w:pPr>
              <w:pStyle w:val="Normal6"/>
              <w:rPr>
                <w:color w:val="000000" w:themeColor="text1"/>
                <w:lang w:val="sk-SK"/>
              </w:rPr>
            </w:pPr>
          </w:p>
        </w:tc>
        <w:tc>
          <w:tcPr>
            <w:tcW w:w="4876" w:type="dxa"/>
            <w:hideMark/>
          </w:tcPr>
          <w:p w:rsidR="00E66E11" w:rsidRPr="002E7E9E" w:rsidP="0035762F" w14:paraId="72014F80" w14:textId="77777777">
            <w:pPr>
              <w:pStyle w:val="Normal6"/>
              <w:rPr>
                <w:color w:val="000000" w:themeColor="text1"/>
                <w:szCs w:val="24"/>
                <w:lang w:val="sk-SK"/>
              </w:rPr>
            </w:pPr>
            <w:r w:rsidRPr="002E7E9E">
              <w:rPr>
                <w:b/>
                <w:i/>
                <w:color w:val="000000" w:themeColor="text1"/>
                <w:lang w:val="sk-SK"/>
              </w:rPr>
              <w:t>h) udržať využívanie vedľajších produktov výroby vína na priemyselné a energetické účely s cieľom zabezpečiť kvalitu vína Únie a zároveň chrániť životné prostredie; tento cieľ zodpovedá špecifickým cieľom uvedeným v článku 3 písm. d) nariadenia (EÚ) 202X/XXXX [NRP];</w:t>
            </w:r>
          </w:p>
        </w:tc>
      </w:tr>
      <w:tr w14:paraId="15B7C815"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23D09890" w14:textId="77777777">
            <w:pPr>
              <w:pStyle w:val="Normal6"/>
              <w:rPr>
                <w:color w:val="000000" w:themeColor="text1"/>
                <w:lang w:val="sk-SK"/>
              </w:rPr>
            </w:pPr>
          </w:p>
        </w:tc>
        <w:tc>
          <w:tcPr>
            <w:tcW w:w="4876" w:type="dxa"/>
            <w:hideMark/>
          </w:tcPr>
          <w:p w:rsidR="00E66E11" w:rsidRPr="002E7E9E" w:rsidP="0035762F" w14:paraId="14798A35" w14:textId="77777777">
            <w:pPr>
              <w:pStyle w:val="Normal6"/>
              <w:rPr>
                <w:color w:val="000000" w:themeColor="text1"/>
                <w:szCs w:val="24"/>
                <w:lang w:val="sk-SK"/>
              </w:rPr>
            </w:pPr>
            <w:r w:rsidRPr="002E7E9E">
              <w:rPr>
                <w:b/>
                <w:i/>
                <w:color w:val="000000" w:themeColor="text1"/>
                <w:lang w:val="sk-SK"/>
              </w:rPr>
              <w:t>i) prispievať k väčšiemu zvyšovaniu povedomia spotrebiteľov o zodpovednej konzumácii vína a o systémoch kvality Únie platných pre víno; tento cieľ zodpovedá špecifickým cieľom uvedeným v článku 3 písm. d) nariadenia (EÚ) 202X/XXXX [NRP];</w:t>
            </w:r>
          </w:p>
        </w:tc>
      </w:tr>
      <w:tr w14:paraId="2184D8E8"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46838347" w14:textId="77777777">
            <w:pPr>
              <w:pStyle w:val="Normal6"/>
              <w:rPr>
                <w:color w:val="000000" w:themeColor="text1"/>
                <w:lang w:val="sk-SK"/>
              </w:rPr>
            </w:pPr>
          </w:p>
        </w:tc>
        <w:tc>
          <w:tcPr>
            <w:tcW w:w="4876" w:type="dxa"/>
            <w:hideMark/>
          </w:tcPr>
          <w:p w:rsidR="00E66E11" w:rsidRPr="002E7E9E" w:rsidP="0035762F" w14:paraId="3E5016BB" w14:textId="77777777">
            <w:pPr>
              <w:pStyle w:val="Normal6"/>
              <w:rPr>
                <w:color w:val="000000" w:themeColor="text1"/>
                <w:szCs w:val="24"/>
                <w:lang w:val="sk-SK"/>
              </w:rPr>
            </w:pPr>
            <w:r w:rsidRPr="002E7E9E">
              <w:rPr>
                <w:b/>
                <w:i/>
                <w:color w:val="000000" w:themeColor="text1"/>
                <w:lang w:val="sk-SK"/>
              </w:rPr>
              <w:t xml:space="preserve">j) zlepšiť </w:t>
            </w:r>
            <w:r w:rsidRPr="002E7E9E">
              <w:rPr>
                <w:b/>
                <w:i/>
                <w:color w:val="000000" w:themeColor="text1"/>
                <w:lang w:val="sk-SK"/>
              </w:rPr>
              <w:t>konkurencieschopnoť</w:t>
            </w:r>
            <w:r w:rsidRPr="002E7E9E">
              <w:rPr>
                <w:b/>
                <w:i/>
                <w:color w:val="000000" w:themeColor="text1"/>
                <w:lang w:val="sk-SK"/>
              </w:rPr>
              <w:t xml:space="preserve"> vinárskych výrobkov Únie v tretích krajinách vrátane otvárania a diverzifikácie trhov s vínom; tento cieľ zodpovedá špecifickým cieľom uvedeným v článku 3 písm. d) nariadenia (EÚ) 202X/XXXX [NRP]]; k) prispievať k zvýšeniu odolnosti výrobcov voči výkyvom na trhu; tento cieľ zodpovedá špecifickému cieľu uvedenému v článku 3 písm. d) nariadenia (EÚ) 202X/XXXX [NRP];</w:t>
            </w:r>
          </w:p>
        </w:tc>
      </w:tr>
      <w:tr w14:paraId="06D9E34B"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0081EF03" w14:textId="77777777">
            <w:pPr>
              <w:pStyle w:val="Normal6"/>
              <w:rPr>
                <w:color w:val="000000" w:themeColor="text1"/>
                <w:lang w:val="sk-SK"/>
              </w:rPr>
            </w:pPr>
          </w:p>
        </w:tc>
        <w:tc>
          <w:tcPr>
            <w:tcW w:w="4876" w:type="dxa"/>
            <w:hideMark/>
          </w:tcPr>
          <w:p w:rsidR="00E66E11" w:rsidRPr="002E7E9E" w:rsidP="0035762F" w14:paraId="13BAF872" w14:textId="77777777">
            <w:pPr>
              <w:pStyle w:val="Normal6"/>
              <w:rPr>
                <w:color w:val="000000" w:themeColor="text1"/>
                <w:szCs w:val="24"/>
                <w:lang w:val="sk-SK"/>
              </w:rPr>
            </w:pPr>
            <w:r w:rsidRPr="002E7E9E">
              <w:rPr>
                <w:b/>
                <w:i/>
                <w:color w:val="000000" w:themeColor="text1"/>
                <w:lang w:val="sk-SK"/>
              </w:rPr>
              <w:t>Článok 58 Typy intervencií v sektore vinohradníctva a vinárstva</w:t>
            </w:r>
          </w:p>
        </w:tc>
      </w:tr>
      <w:tr w14:paraId="44CF44DF"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6FF163DC" w14:textId="77777777">
            <w:pPr>
              <w:pStyle w:val="Normal6"/>
              <w:rPr>
                <w:color w:val="000000" w:themeColor="text1"/>
                <w:lang w:val="sk-SK"/>
              </w:rPr>
            </w:pPr>
          </w:p>
        </w:tc>
        <w:tc>
          <w:tcPr>
            <w:tcW w:w="4876" w:type="dxa"/>
            <w:hideMark/>
          </w:tcPr>
          <w:p w:rsidR="00E66E11" w:rsidRPr="002E7E9E" w:rsidP="0035762F" w14:paraId="1A90EC8B" w14:textId="77777777">
            <w:pPr>
              <w:pStyle w:val="Normal6"/>
              <w:rPr>
                <w:color w:val="000000" w:themeColor="text1"/>
                <w:szCs w:val="24"/>
                <w:lang w:val="sk-SK"/>
              </w:rPr>
            </w:pPr>
            <w:r w:rsidRPr="002E7E9E">
              <w:rPr>
                <w:b/>
                <w:i/>
                <w:color w:val="000000" w:themeColor="text1"/>
                <w:lang w:val="sk-SK"/>
              </w:rPr>
              <w:t>1. Pre každý cieľ vybraný spomedzi cieľov uvedených v článku 57 si členské štáty uvedené v článku 56 vo svojich plánoch NRP zvolia jeden alebo viacero z nasledujúcich typov opatrení:</w:t>
            </w:r>
          </w:p>
        </w:tc>
      </w:tr>
      <w:tr w14:paraId="7522D9E5"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5E91F793" w14:textId="77777777">
            <w:pPr>
              <w:pStyle w:val="Normal6"/>
              <w:rPr>
                <w:color w:val="000000" w:themeColor="text1"/>
                <w:lang w:val="sk-SK"/>
              </w:rPr>
            </w:pPr>
          </w:p>
        </w:tc>
        <w:tc>
          <w:tcPr>
            <w:tcW w:w="4876" w:type="dxa"/>
            <w:hideMark/>
          </w:tcPr>
          <w:p w:rsidR="00E66E11" w:rsidRPr="002E7E9E" w:rsidP="0035762F" w14:paraId="20D3B711" w14:textId="77777777">
            <w:pPr>
              <w:pStyle w:val="Normal6"/>
              <w:rPr>
                <w:color w:val="000000" w:themeColor="text1"/>
                <w:szCs w:val="24"/>
                <w:lang w:val="sk-SK"/>
              </w:rPr>
            </w:pPr>
            <w:r w:rsidRPr="002E7E9E">
              <w:rPr>
                <w:b/>
                <w:i/>
                <w:color w:val="000000" w:themeColor="text1"/>
                <w:lang w:val="sk-SK"/>
              </w:rPr>
              <w:t>a) reštrukturalizácia a konverzia vinohradov, čo je postup, ktorý pozostáva z jednej alebo viacerých z týchto možností:</w:t>
            </w:r>
          </w:p>
        </w:tc>
      </w:tr>
      <w:tr w14:paraId="4CA3DD49"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550E1469" w14:textId="77777777">
            <w:pPr>
              <w:pStyle w:val="Normal6"/>
              <w:rPr>
                <w:color w:val="000000" w:themeColor="text1"/>
                <w:lang w:val="sk-SK"/>
              </w:rPr>
            </w:pPr>
          </w:p>
        </w:tc>
        <w:tc>
          <w:tcPr>
            <w:tcW w:w="4876" w:type="dxa"/>
            <w:hideMark/>
          </w:tcPr>
          <w:p w:rsidR="00E66E11" w:rsidRPr="002E7E9E" w:rsidP="0035762F" w14:paraId="1831E17B" w14:textId="77777777">
            <w:pPr>
              <w:pStyle w:val="Normal6"/>
              <w:rPr>
                <w:color w:val="000000" w:themeColor="text1"/>
                <w:szCs w:val="24"/>
                <w:lang w:val="sk-SK"/>
              </w:rPr>
            </w:pPr>
            <w:r w:rsidRPr="002E7E9E">
              <w:rPr>
                <w:b/>
                <w:i/>
                <w:color w:val="000000" w:themeColor="text1"/>
                <w:lang w:val="sk-SK"/>
              </w:rPr>
              <w:t>i) konverzia na iné odrody, a to aj prostredníctvom preštepenia, okrem iného s cieľom zlepšiť kvalitu alebo environmentálnu udržateľnosť, z dôvodov adaptácie na zmenu klímy, zvýšenia odolnosti viniča proti zmene klímy alebo na zvýšenie genetickej diverzity;“</w:t>
            </w:r>
          </w:p>
        </w:tc>
      </w:tr>
      <w:tr w14:paraId="640FCA54"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456D1CCD" w14:textId="77777777">
            <w:pPr>
              <w:pStyle w:val="Normal6"/>
              <w:rPr>
                <w:color w:val="000000" w:themeColor="text1"/>
                <w:lang w:val="sk-SK"/>
              </w:rPr>
            </w:pPr>
          </w:p>
        </w:tc>
        <w:tc>
          <w:tcPr>
            <w:tcW w:w="4876" w:type="dxa"/>
            <w:hideMark/>
          </w:tcPr>
          <w:p w:rsidR="00E66E11" w:rsidRPr="002E7E9E" w:rsidP="0035762F" w14:paraId="05F6B1CD" w14:textId="77777777">
            <w:pPr>
              <w:pStyle w:val="Normal6"/>
              <w:rPr>
                <w:color w:val="000000" w:themeColor="text1"/>
                <w:szCs w:val="24"/>
                <w:lang w:val="sk-SK"/>
              </w:rPr>
            </w:pPr>
            <w:r w:rsidRPr="002E7E9E">
              <w:rPr>
                <w:b/>
                <w:i/>
                <w:color w:val="000000" w:themeColor="text1"/>
                <w:lang w:val="sk-SK"/>
              </w:rPr>
              <w:t>ii) premiestnenie vinohradov;</w:t>
            </w:r>
          </w:p>
        </w:tc>
      </w:tr>
      <w:tr w14:paraId="646B5F63"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4CD1F5F2" w14:textId="77777777">
            <w:pPr>
              <w:pStyle w:val="Normal6"/>
              <w:rPr>
                <w:color w:val="000000" w:themeColor="text1"/>
                <w:lang w:val="sk-SK"/>
              </w:rPr>
            </w:pPr>
          </w:p>
        </w:tc>
        <w:tc>
          <w:tcPr>
            <w:tcW w:w="4876" w:type="dxa"/>
            <w:hideMark/>
          </w:tcPr>
          <w:p w:rsidR="00E66E11" w:rsidRPr="002E7E9E" w:rsidP="0035762F" w14:paraId="2DD5214D" w14:textId="77777777">
            <w:pPr>
              <w:pStyle w:val="Normal6"/>
              <w:rPr>
                <w:color w:val="000000" w:themeColor="text1"/>
                <w:szCs w:val="24"/>
                <w:lang w:val="sk-SK"/>
              </w:rPr>
            </w:pPr>
            <w:r w:rsidRPr="002E7E9E">
              <w:rPr>
                <w:b/>
                <w:i/>
                <w:color w:val="000000" w:themeColor="text1"/>
                <w:lang w:val="sk-SK"/>
              </w:rPr>
              <w:t>iii) opätovná výsadba vinohradov, ak je to potrebné po povinnom vyklčovaní, ktoré sa vykonalo zo zdravotných alebo z rastlinolekárskych dôvodov na príkaz príslušného orgánu členského štátu;</w:t>
            </w:r>
          </w:p>
        </w:tc>
      </w:tr>
      <w:tr w14:paraId="7CAEABCF"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06373FB2" w14:textId="77777777">
            <w:pPr>
              <w:pStyle w:val="Normal6"/>
              <w:rPr>
                <w:color w:val="000000" w:themeColor="text1"/>
                <w:lang w:val="sk-SK"/>
              </w:rPr>
            </w:pPr>
          </w:p>
        </w:tc>
        <w:tc>
          <w:tcPr>
            <w:tcW w:w="4876" w:type="dxa"/>
            <w:hideMark/>
          </w:tcPr>
          <w:p w:rsidR="00E66E11" w:rsidRPr="002E7E9E" w:rsidP="0035762F" w14:paraId="10934444" w14:textId="77777777">
            <w:pPr>
              <w:pStyle w:val="Normal6"/>
              <w:rPr>
                <w:color w:val="000000" w:themeColor="text1"/>
                <w:szCs w:val="24"/>
                <w:lang w:val="sk-SK"/>
              </w:rPr>
            </w:pPr>
            <w:r w:rsidRPr="002E7E9E">
              <w:rPr>
                <w:b/>
                <w:i/>
                <w:color w:val="000000" w:themeColor="text1"/>
                <w:lang w:val="sk-SK"/>
              </w:rPr>
              <w:t>iv) zlepšenia techník obhospodarovania vinohradov, najmä zavedenie pokročilých systémov udržateľnej výroby vrátane obmedzenia používania pesticídov, pričom sem nepatrí bežná obnova vinohradov spočívajúca v opätovnej výsadbe tou istou odrodou viniča a podľa rovnakého systému pestovania, ak sa prirodzená životnosť viniča skončila;</w:t>
            </w:r>
          </w:p>
        </w:tc>
      </w:tr>
      <w:tr w14:paraId="227E39A0"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54020C80" w14:textId="77777777">
            <w:pPr>
              <w:pStyle w:val="Normal6"/>
              <w:rPr>
                <w:color w:val="000000" w:themeColor="text1"/>
                <w:lang w:val="sk-SK"/>
              </w:rPr>
            </w:pPr>
          </w:p>
        </w:tc>
        <w:tc>
          <w:tcPr>
            <w:tcW w:w="4876" w:type="dxa"/>
            <w:hideMark/>
          </w:tcPr>
          <w:p w:rsidR="00E66E11" w:rsidRPr="002E7E9E" w:rsidP="0035762F" w14:paraId="6DA65E58" w14:textId="77777777">
            <w:pPr>
              <w:pStyle w:val="Normal6"/>
              <w:rPr>
                <w:color w:val="000000" w:themeColor="text1"/>
                <w:szCs w:val="24"/>
                <w:lang w:val="sk-SK"/>
              </w:rPr>
            </w:pPr>
            <w:r w:rsidRPr="002E7E9E">
              <w:rPr>
                <w:b/>
                <w:i/>
                <w:color w:val="000000" w:themeColor="text1"/>
                <w:lang w:val="sk-SK"/>
              </w:rPr>
              <w:t>b) investície do hmotných a nehmotných aktív vo vinohradníckych a vinárskych poľnohospodárskych systémoch, s výnimkou operácií relevantných pre typ intervencie stanovený v písmene a), do spracovateľských zariadení a infraštruktúry vinárskych podnikov, ako aj do marketingových štruktúr a nástrojov vrátane marketingu prostredníctvom vínnej turistiky;“</w:t>
            </w:r>
          </w:p>
        </w:tc>
      </w:tr>
      <w:tr w14:paraId="4034C0FD"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5F757914" w14:textId="77777777">
            <w:pPr>
              <w:pStyle w:val="Normal6"/>
              <w:rPr>
                <w:color w:val="000000" w:themeColor="text1"/>
                <w:lang w:val="sk-SK"/>
              </w:rPr>
            </w:pPr>
          </w:p>
        </w:tc>
        <w:tc>
          <w:tcPr>
            <w:tcW w:w="4876" w:type="dxa"/>
            <w:hideMark/>
          </w:tcPr>
          <w:p w:rsidR="00E66E11" w:rsidRPr="002E7E9E" w:rsidP="0035762F" w14:paraId="38B2D8D2" w14:textId="77777777">
            <w:pPr>
              <w:pStyle w:val="Normal6"/>
              <w:rPr>
                <w:color w:val="000000" w:themeColor="text1"/>
                <w:szCs w:val="24"/>
                <w:lang w:val="sk-SK"/>
              </w:rPr>
            </w:pPr>
            <w:r w:rsidRPr="002E7E9E">
              <w:rPr>
                <w:b/>
                <w:i/>
                <w:color w:val="000000" w:themeColor="text1"/>
                <w:lang w:val="sk-SK"/>
              </w:rPr>
              <w:t>c) zelený zber, čo znamená úplné zničenie alebo odstránenie ešte nedozretých strapcov hrozna, a tým zníženie výnosu príslušnej plochy na nulu, pričom sem nepatrí neuskutočnenie zberu, teda ponechanie hrozna určeného na komerčné účely na rastline viniča na konci riadneho výrobného cyklu;</w:t>
            </w:r>
          </w:p>
        </w:tc>
      </w:tr>
      <w:tr w14:paraId="67F3BD81"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42DC7570" w14:textId="77777777">
            <w:pPr>
              <w:pStyle w:val="Normal6"/>
              <w:rPr>
                <w:color w:val="000000" w:themeColor="text1"/>
                <w:lang w:val="sk-SK"/>
              </w:rPr>
            </w:pPr>
          </w:p>
        </w:tc>
        <w:tc>
          <w:tcPr>
            <w:tcW w:w="4876" w:type="dxa"/>
            <w:hideMark/>
          </w:tcPr>
          <w:p w:rsidR="00E66E11" w:rsidRPr="002E7E9E" w:rsidP="0035762F" w14:paraId="1E922720" w14:textId="77777777">
            <w:pPr>
              <w:pStyle w:val="Normal6"/>
              <w:rPr>
                <w:color w:val="000000" w:themeColor="text1"/>
                <w:szCs w:val="24"/>
                <w:lang w:val="sk-SK"/>
              </w:rPr>
            </w:pPr>
            <w:r w:rsidRPr="002E7E9E">
              <w:rPr>
                <w:b/>
                <w:i/>
                <w:color w:val="000000" w:themeColor="text1"/>
                <w:lang w:val="sk-SK"/>
              </w:rPr>
              <w:t>d) poistenie úrody proti stratám príjmu zapríčineným nepriaznivými poveternostnými udalosťami, ktoré možno prirovnať k prírodným katastrofám, nepriaznivými poveternostnými udalosťami, škodami spôsobenými zvieratami, chorobami rastlín alebo napadnutím škodcami;</w:t>
            </w:r>
          </w:p>
        </w:tc>
      </w:tr>
      <w:tr w14:paraId="7C77029F"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0CB9F7A0" w14:textId="77777777">
            <w:pPr>
              <w:pStyle w:val="Normal6"/>
              <w:rPr>
                <w:color w:val="000000" w:themeColor="text1"/>
                <w:lang w:val="sk-SK"/>
              </w:rPr>
            </w:pPr>
          </w:p>
        </w:tc>
        <w:tc>
          <w:tcPr>
            <w:tcW w:w="4876" w:type="dxa"/>
            <w:hideMark/>
          </w:tcPr>
          <w:p w:rsidR="00E66E11" w:rsidRPr="002E7E9E" w:rsidP="0035762F" w14:paraId="555D6EF8" w14:textId="77777777">
            <w:pPr>
              <w:pStyle w:val="Normal6"/>
              <w:rPr>
                <w:color w:val="000000" w:themeColor="text1"/>
                <w:szCs w:val="24"/>
                <w:lang w:val="sk-SK"/>
              </w:rPr>
            </w:pPr>
            <w:r w:rsidRPr="002E7E9E">
              <w:rPr>
                <w:b/>
                <w:i/>
                <w:color w:val="000000" w:themeColor="text1"/>
                <w:lang w:val="sk-SK"/>
              </w:rPr>
              <w:t>e) hmotné a nehmotné investície do inovácie, teda do vývoja inovačných výrobkov vrátane výrobkov, ktoré sú výsledkom výroby vína, aj vedľajších produktov výroby vína, do vývoja inovačných postupov a technológií výroby vinárskych produktov a digitalizácie týchto postupov a technológií, ako aj iné investície, ktoré dodávajú pridanú hodnotu v ktorejkoľvek fáze dodávateľského reťazca, a to aj z hľadiska výmeny vedomostí a prispenia k adaptácii na zmenu klímy;</w:t>
            </w:r>
          </w:p>
        </w:tc>
      </w:tr>
      <w:tr w14:paraId="6A59EC9A"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7CAC887E" w14:textId="77777777">
            <w:pPr>
              <w:pStyle w:val="Normal6"/>
              <w:rPr>
                <w:color w:val="000000" w:themeColor="text1"/>
                <w:lang w:val="sk-SK"/>
              </w:rPr>
            </w:pPr>
          </w:p>
        </w:tc>
        <w:tc>
          <w:tcPr>
            <w:tcW w:w="4876" w:type="dxa"/>
            <w:hideMark/>
          </w:tcPr>
          <w:p w:rsidR="00E66E11" w:rsidRPr="002E7E9E" w:rsidP="0035762F" w14:paraId="01FD37FF" w14:textId="77777777">
            <w:pPr>
              <w:pStyle w:val="Normal6"/>
              <w:rPr>
                <w:color w:val="000000" w:themeColor="text1"/>
                <w:szCs w:val="24"/>
                <w:lang w:val="sk-SK"/>
              </w:rPr>
            </w:pPr>
            <w:r w:rsidRPr="002E7E9E">
              <w:rPr>
                <w:b/>
                <w:i/>
                <w:color w:val="000000" w:themeColor="text1"/>
                <w:lang w:val="sk-SK"/>
              </w:rPr>
              <w:t>f) poradenské služby, najmä pokiaľ ide o podmienky zamestnávania, povinnosti zamestnávateľa a bezpečnosť a ochranu zdravia pri práci, priamy predaj, environmentálnu udržateľnosť a diverzifikáciu nad rámec výroby vína;</w:t>
            </w:r>
          </w:p>
        </w:tc>
      </w:tr>
      <w:tr w14:paraId="251629BE"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16D6CE48" w14:textId="77777777">
            <w:pPr>
              <w:pStyle w:val="Normal6"/>
              <w:rPr>
                <w:color w:val="000000" w:themeColor="text1"/>
                <w:lang w:val="sk-SK"/>
              </w:rPr>
            </w:pPr>
          </w:p>
        </w:tc>
        <w:tc>
          <w:tcPr>
            <w:tcW w:w="4876" w:type="dxa"/>
            <w:hideMark/>
          </w:tcPr>
          <w:p w:rsidR="00E66E11" w:rsidRPr="002E7E9E" w:rsidP="0035762F" w14:paraId="49B44DB6" w14:textId="77777777">
            <w:pPr>
              <w:pStyle w:val="Normal6"/>
              <w:rPr>
                <w:color w:val="000000" w:themeColor="text1"/>
                <w:szCs w:val="24"/>
                <w:lang w:val="sk-SK"/>
              </w:rPr>
            </w:pPr>
            <w:r w:rsidRPr="002E7E9E">
              <w:rPr>
                <w:b/>
                <w:i/>
                <w:color w:val="000000" w:themeColor="text1"/>
                <w:lang w:val="sk-SK"/>
              </w:rPr>
              <w:t>g) destilácia vedľajších produktov výroby vína vykonávaná v súlade s obmedzeniami stanovenými v prílohe VIII časti II oddiele D;</w:t>
            </w:r>
          </w:p>
        </w:tc>
      </w:tr>
      <w:tr w14:paraId="43D04DCE"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5E4C23B5" w14:textId="77777777">
            <w:pPr>
              <w:pStyle w:val="Normal6"/>
              <w:rPr>
                <w:color w:val="000000" w:themeColor="text1"/>
                <w:lang w:val="sk-SK"/>
              </w:rPr>
            </w:pPr>
          </w:p>
        </w:tc>
        <w:tc>
          <w:tcPr>
            <w:tcW w:w="4876" w:type="dxa"/>
            <w:hideMark/>
          </w:tcPr>
          <w:p w:rsidR="00E66E11" w:rsidRPr="002E7E9E" w:rsidP="0035762F" w14:paraId="2A02ADBF" w14:textId="77777777">
            <w:pPr>
              <w:pStyle w:val="Normal6"/>
              <w:rPr>
                <w:color w:val="000000" w:themeColor="text1"/>
                <w:szCs w:val="24"/>
                <w:lang w:val="sk-SK"/>
              </w:rPr>
            </w:pPr>
            <w:r w:rsidRPr="002E7E9E">
              <w:rPr>
                <w:b/>
                <w:i/>
                <w:color w:val="000000" w:themeColor="text1"/>
                <w:lang w:val="sk-SK"/>
              </w:rPr>
              <w:t>h) informačné akcie týkajúce sa vín Únie realizované v členských štátoch, ktoré pozostávajú z jednej alebo viacerých z nasledujúcich akcií a činností:</w:t>
            </w:r>
          </w:p>
        </w:tc>
      </w:tr>
      <w:tr w14:paraId="24B3AAC6"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2945B460" w14:textId="77777777">
            <w:pPr>
              <w:pStyle w:val="Normal6"/>
              <w:rPr>
                <w:color w:val="000000" w:themeColor="text1"/>
                <w:lang w:val="sk-SK"/>
              </w:rPr>
            </w:pPr>
          </w:p>
        </w:tc>
        <w:tc>
          <w:tcPr>
            <w:tcW w:w="4876" w:type="dxa"/>
            <w:hideMark/>
          </w:tcPr>
          <w:p w:rsidR="00E66E11" w:rsidRPr="002E7E9E" w:rsidP="0035762F" w14:paraId="722586DC" w14:textId="77777777">
            <w:pPr>
              <w:pStyle w:val="Normal6"/>
              <w:rPr>
                <w:color w:val="000000" w:themeColor="text1"/>
                <w:szCs w:val="24"/>
                <w:lang w:val="sk-SK"/>
              </w:rPr>
            </w:pPr>
            <w:r w:rsidRPr="002E7E9E">
              <w:rPr>
                <w:b/>
                <w:i/>
                <w:color w:val="000000" w:themeColor="text1"/>
                <w:lang w:val="sk-SK"/>
              </w:rPr>
              <w:t>i) podpora zodpovednej konzumácie vína alebo propagácia systémov kvality Únie, a to najmä označení pôvodu a zemepisných označení;</w:t>
            </w:r>
          </w:p>
        </w:tc>
      </w:tr>
      <w:tr w14:paraId="0E9A50B1"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1BAB235B" w14:textId="77777777">
            <w:pPr>
              <w:pStyle w:val="Normal6"/>
              <w:rPr>
                <w:color w:val="000000" w:themeColor="text1"/>
                <w:lang w:val="sk-SK"/>
              </w:rPr>
            </w:pPr>
          </w:p>
        </w:tc>
        <w:tc>
          <w:tcPr>
            <w:tcW w:w="4876" w:type="dxa"/>
            <w:hideMark/>
          </w:tcPr>
          <w:p w:rsidR="00E66E11" w:rsidRPr="002E7E9E" w:rsidP="0035762F" w14:paraId="0F782118" w14:textId="77777777">
            <w:pPr>
              <w:pStyle w:val="Normal6"/>
              <w:rPr>
                <w:color w:val="000000" w:themeColor="text1"/>
                <w:szCs w:val="24"/>
                <w:lang w:val="sk-SK"/>
              </w:rPr>
            </w:pPr>
            <w:r w:rsidRPr="002E7E9E">
              <w:rPr>
                <w:b/>
                <w:i/>
                <w:color w:val="000000" w:themeColor="text1"/>
                <w:lang w:val="sk-SK"/>
              </w:rPr>
              <w:t>ii) akcie zamerané na vzťahy s verejnosťou, propagáciu alebo reklamu, ktoré poukazujú najmä na vysokú úroveň výrobkov z Únie, predovšetkým pokiaľ ide o kvalitu, bezpečnosť potravín alebo životné prostredie;</w:t>
            </w:r>
          </w:p>
        </w:tc>
      </w:tr>
      <w:tr w14:paraId="1E650DDB"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511647E7" w14:textId="77777777">
            <w:pPr>
              <w:pStyle w:val="Normal6"/>
              <w:rPr>
                <w:color w:val="000000" w:themeColor="text1"/>
                <w:lang w:val="sk-SK"/>
              </w:rPr>
            </w:pPr>
          </w:p>
        </w:tc>
        <w:tc>
          <w:tcPr>
            <w:tcW w:w="4876" w:type="dxa"/>
            <w:hideMark/>
          </w:tcPr>
          <w:p w:rsidR="00E66E11" w:rsidRPr="002E7E9E" w:rsidP="0035762F" w14:paraId="5ED14C32" w14:textId="77777777">
            <w:pPr>
              <w:pStyle w:val="Normal6"/>
              <w:rPr>
                <w:color w:val="000000" w:themeColor="text1"/>
                <w:szCs w:val="24"/>
                <w:lang w:val="sk-SK"/>
              </w:rPr>
            </w:pPr>
            <w:r w:rsidRPr="002E7E9E">
              <w:rPr>
                <w:b/>
                <w:i/>
                <w:color w:val="000000" w:themeColor="text1"/>
                <w:lang w:val="sk-SK"/>
              </w:rPr>
              <w:t>iii) účasť na podujatiach, veľtrhoch alebo výstavách s medzinárodným významom;</w:t>
            </w:r>
          </w:p>
        </w:tc>
      </w:tr>
      <w:tr w14:paraId="6771DD92"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25D14F6B" w14:textId="77777777">
            <w:pPr>
              <w:pStyle w:val="Normal6"/>
              <w:rPr>
                <w:color w:val="000000" w:themeColor="text1"/>
                <w:lang w:val="sk-SK"/>
              </w:rPr>
            </w:pPr>
          </w:p>
        </w:tc>
        <w:tc>
          <w:tcPr>
            <w:tcW w:w="4876" w:type="dxa"/>
            <w:hideMark/>
          </w:tcPr>
          <w:p w:rsidR="00E66E11" w:rsidRPr="002E7E9E" w:rsidP="0035762F" w14:paraId="69E092EF" w14:textId="77777777">
            <w:pPr>
              <w:pStyle w:val="Normal6"/>
              <w:rPr>
                <w:color w:val="000000" w:themeColor="text1"/>
                <w:szCs w:val="24"/>
                <w:lang w:val="sk-SK"/>
              </w:rPr>
            </w:pPr>
            <w:r w:rsidRPr="002E7E9E">
              <w:rPr>
                <w:b/>
                <w:i/>
                <w:color w:val="000000" w:themeColor="text1"/>
                <w:lang w:val="sk-SK"/>
              </w:rPr>
              <w:t xml:space="preserve">iv) podpora povolania vinára a s ním súvisiace odborné znalosti a zručnosti; i) opatrenia zamerané na posilnenie povesti viníc Únie prostredníctvom propagácie </w:t>
            </w:r>
            <w:r w:rsidRPr="002E7E9E">
              <w:rPr>
                <w:b/>
                <w:i/>
                <w:color w:val="000000" w:themeColor="text1"/>
                <w:lang w:val="sk-SK"/>
              </w:rPr>
              <w:t>enoturizmu</w:t>
            </w:r>
            <w:r w:rsidRPr="002E7E9E">
              <w:rPr>
                <w:b/>
                <w:i/>
                <w:color w:val="000000" w:themeColor="text1"/>
                <w:lang w:val="sk-SK"/>
              </w:rPr>
              <w:t xml:space="preserve"> vo výrobných regiónoch, ktoré realizujú organizácie pôsobiace vo vinárskom sektore uvedené v článkoch 152, 156 a 157 nariadenia (EÚ) č.</w:t>
            </w:r>
            <w:r w:rsidRPr="002E7E9E">
              <w:rPr>
                <w:color w:val="000000" w:themeColor="text1"/>
                <w:lang w:val="sk-SK"/>
              </w:rPr>
              <w:t xml:space="preserve"> </w:t>
            </w:r>
            <w:r w:rsidRPr="002E7E9E">
              <w:rPr>
                <w:b/>
                <w:i/>
                <w:color w:val="000000" w:themeColor="text1"/>
                <w:lang w:val="sk-SK"/>
              </w:rPr>
              <w:t>1308/2013, vinárskych podnikov, medziodvetvových organizácií uznaných členskými štátmi v sektore vinohradníctva a vinárstva, združení výrobcov, ktoré spravujú chránené označenia pôvodu a chránené zemepisné označenia v súlade s článkami 32 a 33 nariadenia Európskeho parlamentu a Rady (EÚ) 2024/1143, alebo akoukoľvek inou profesijnou organizáciou, organizáciou výrobcov vína alebo združením organizácií výrobcov vína stanovenou členskými štátmi v ich národných plánoch (NRP);</w:t>
            </w:r>
          </w:p>
        </w:tc>
      </w:tr>
      <w:tr w14:paraId="196BA1A2"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164E28D2" w14:textId="77777777">
            <w:pPr>
              <w:pStyle w:val="Normal6"/>
              <w:rPr>
                <w:color w:val="000000" w:themeColor="text1"/>
                <w:lang w:val="sk-SK"/>
              </w:rPr>
            </w:pPr>
          </w:p>
        </w:tc>
        <w:tc>
          <w:tcPr>
            <w:tcW w:w="4876" w:type="dxa"/>
            <w:hideMark/>
          </w:tcPr>
          <w:p w:rsidR="00E66E11" w:rsidRPr="002E7E9E" w:rsidP="0035762F" w14:paraId="4F80C0A7" w14:textId="77777777">
            <w:pPr>
              <w:pStyle w:val="Normal6"/>
              <w:rPr>
                <w:color w:val="000000" w:themeColor="text1"/>
                <w:szCs w:val="24"/>
                <w:lang w:val="sk-SK"/>
              </w:rPr>
            </w:pPr>
            <w:r w:rsidRPr="002E7E9E">
              <w:rPr>
                <w:b/>
                <w:i/>
                <w:color w:val="000000" w:themeColor="text1"/>
                <w:lang w:val="sk-SK"/>
              </w:rPr>
              <w:t>j) opatrenia prijaté medzirezortnými organizáciami uznanými členskými štátmi v sektore vinohradníctva a vinárstva, ktorých cieľom je zlepšiť poznanie trhu;</w:t>
            </w:r>
          </w:p>
        </w:tc>
      </w:tr>
      <w:tr w14:paraId="7F4BA12D"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51248AF5" w14:textId="77777777">
            <w:pPr>
              <w:pStyle w:val="Normal6"/>
              <w:rPr>
                <w:color w:val="000000" w:themeColor="text1"/>
                <w:lang w:val="sk-SK"/>
              </w:rPr>
            </w:pPr>
          </w:p>
        </w:tc>
        <w:tc>
          <w:tcPr>
            <w:tcW w:w="4876" w:type="dxa"/>
            <w:hideMark/>
          </w:tcPr>
          <w:p w:rsidR="00E66E11" w:rsidRPr="002E7E9E" w:rsidP="0035762F" w14:paraId="01F3C14F" w14:textId="77777777">
            <w:pPr>
              <w:pStyle w:val="Normal6"/>
              <w:rPr>
                <w:color w:val="000000" w:themeColor="text1"/>
                <w:szCs w:val="24"/>
                <w:lang w:val="sk-SK"/>
              </w:rPr>
            </w:pPr>
            <w:r w:rsidRPr="002E7E9E">
              <w:rPr>
                <w:b/>
                <w:i/>
                <w:color w:val="000000" w:themeColor="text1"/>
                <w:lang w:val="sk-SK"/>
              </w:rPr>
              <w:t>k) propagácia a komunikácia v tretích krajinách, ktorá zahŕňa jednu alebo viaceré z týchto akcií a činností zameraných na zlepšenie konkurencieschopnosti sektora vinohradníctva a vinárstva a otváranie, diverzifikáciu alebo konsolidáciu trhov:</w:t>
            </w:r>
          </w:p>
        </w:tc>
      </w:tr>
      <w:tr w14:paraId="4EF5EF6D"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1373455F" w14:textId="77777777">
            <w:pPr>
              <w:pStyle w:val="Normal6"/>
              <w:rPr>
                <w:color w:val="000000" w:themeColor="text1"/>
                <w:lang w:val="sk-SK"/>
              </w:rPr>
            </w:pPr>
          </w:p>
        </w:tc>
        <w:tc>
          <w:tcPr>
            <w:tcW w:w="4876" w:type="dxa"/>
            <w:hideMark/>
          </w:tcPr>
          <w:p w:rsidR="00E66E11" w:rsidRPr="002E7E9E" w:rsidP="0035762F" w14:paraId="48390808" w14:textId="77777777">
            <w:pPr>
              <w:pStyle w:val="Normal6"/>
              <w:rPr>
                <w:color w:val="000000" w:themeColor="text1"/>
                <w:szCs w:val="24"/>
                <w:lang w:val="sk-SK"/>
              </w:rPr>
            </w:pPr>
            <w:r w:rsidRPr="002E7E9E">
              <w:rPr>
                <w:b/>
                <w:i/>
                <w:color w:val="000000" w:themeColor="text1"/>
                <w:lang w:val="sk-SK"/>
              </w:rPr>
              <w:t>i) akcie zamerané na vzťahy s verejnosťou, propagáciu alebo reklamu, ktoré poukazujú najmä na vysokú úroveň výrobkov z Únie, predovšetkým pokiaľ ide o kvalitu, bezpečnosť potravín alebo životné prostredie;</w:t>
            </w:r>
          </w:p>
        </w:tc>
      </w:tr>
      <w:tr w14:paraId="4B72FCEF"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4BEEFE3E" w14:textId="77777777">
            <w:pPr>
              <w:pStyle w:val="Normal6"/>
              <w:rPr>
                <w:color w:val="000000" w:themeColor="text1"/>
                <w:lang w:val="sk-SK"/>
              </w:rPr>
            </w:pPr>
          </w:p>
        </w:tc>
        <w:tc>
          <w:tcPr>
            <w:tcW w:w="4876" w:type="dxa"/>
            <w:hideMark/>
          </w:tcPr>
          <w:p w:rsidR="00E66E11" w:rsidRPr="002E7E9E" w:rsidP="0035762F" w14:paraId="2A9C5B9A" w14:textId="77777777">
            <w:pPr>
              <w:pStyle w:val="Normal6"/>
              <w:rPr>
                <w:color w:val="000000" w:themeColor="text1"/>
                <w:szCs w:val="24"/>
                <w:lang w:val="sk-SK"/>
              </w:rPr>
            </w:pPr>
            <w:r w:rsidRPr="002E7E9E">
              <w:rPr>
                <w:b/>
                <w:i/>
                <w:color w:val="000000" w:themeColor="text1"/>
                <w:lang w:val="sk-SK"/>
              </w:rPr>
              <w:t>ii) účasť na podujatiach, veľtrhoch alebo výstavách s medzinárodným významom;</w:t>
            </w:r>
          </w:p>
        </w:tc>
      </w:tr>
      <w:tr w14:paraId="712CD3EE"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155E3C70" w14:textId="77777777">
            <w:pPr>
              <w:pStyle w:val="Normal6"/>
              <w:rPr>
                <w:color w:val="000000" w:themeColor="text1"/>
                <w:lang w:val="sk-SK"/>
              </w:rPr>
            </w:pPr>
          </w:p>
        </w:tc>
        <w:tc>
          <w:tcPr>
            <w:tcW w:w="4876" w:type="dxa"/>
            <w:hideMark/>
          </w:tcPr>
          <w:p w:rsidR="00E66E11" w:rsidRPr="002E7E9E" w:rsidP="0035762F" w14:paraId="5B413F78" w14:textId="77777777">
            <w:pPr>
              <w:pStyle w:val="Normal6"/>
              <w:rPr>
                <w:color w:val="000000" w:themeColor="text1"/>
                <w:szCs w:val="24"/>
                <w:lang w:val="sk-SK"/>
              </w:rPr>
            </w:pPr>
            <w:r w:rsidRPr="002E7E9E">
              <w:rPr>
                <w:b/>
                <w:i/>
                <w:color w:val="000000" w:themeColor="text1"/>
                <w:lang w:val="sk-SK"/>
              </w:rPr>
              <w:t>iii) informačné kampane zamerané najmä na systémy kvality Únie vzťahujúce sa na označenia pôvodu, zemepisné označenia a ekologickú poľnohospodársku výrobu;</w:t>
            </w:r>
          </w:p>
        </w:tc>
      </w:tr>
      <w:tr w14:paraId="6E0A680D"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5FCB3C88" w14:textId="77777777">
            <w:pPr>
              <w:pStyle w:val="Normal6"/>
              <w:rPr>
                <w:color w:val="000000" w:themeColor="text1"/>
                <w:lang w:val="sk-SK"/>
              </w:rPr>
            </w:pPr>
          </w:p>
        </w:tc>
        <w:tc>
          <w:tcPr>
            <w:tcW w:w="4876" w:type="dxa"/>
            <w:hideMark/>
          </w:tcPr>
          <w:p w:rsidR="00E66E11" w:rsidRPr="002E7E9E" w:rsidP="0035762F" w14:paraId="12DE1CFA" w14:textId="77777777">
            <w:pPr>
              <w:pStyle w:val="Normal6"/>
              <w:rPr>
                <w:color w:val="000000" w:themeColor="text1"/>
                <w:szCs w:val="24"/>
                <w:lang w:val="sk-SK"/>
              </w:rPr>
            </w:pPr>
            <w:r w:rsidRPr="002E7E9E">
              <w:rPr>
                <w:b/>
                <w:i/>
                <w:color w:val="000000" w:themeColor="text1"/>
                <w:lang w:val="sk-SK"/>
              </w:rPr>
              <w:t>iv) štúdie o nových alebo existujúcich trhoch potrebných na rozšírenie a konsolidáciu odbytísk;</w:t>
            </w:r>
          </w:p>
        </w:tc>
      </w:tr>
      <w:tr w14:paraId="4E196B03"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2046B4A2" w14:textId="77777777">
            <w:pPr>
              <w:pStyle w:val="Normal6"/>
              <w:rPr>
                <w:color w:val="000000" w:themeColor="text1"/>
                <w:lang w:val="sk-SK"/>
              </w:rPr>
            </w:pPr>
          </w:p>
        </w:tc>
        <w:tc>
          <w:tcPr>
            <w:tcW w:w="4876" w:type="dxa"/>
            <w:hideMark/>
          </w:tcPr>
          <w:p w:rsidR="00E66E11" w:rsidRPr="002E7E9E" w:rsidP="0035762F" w14:paraId="538C72B5" w14:textId="77777777">
            <w:pPr>
              <w:pStyle w:val="Normal6"/>
              <w:rPr>
                <w:color w:val="000000" w:themeColor="text1"/>
                <w:szCs w:val="24"/>
                <w:lang w:val="sk-SK"/>
              </w:rPr>
            </w:pPr>
            <w:r w:rsidRPr="002E7E9E">
              <w:rPr>
                <w:b/>
                <w:i/>
                <w:color w:val="000000" w:themeColor="text1"/>
                <w:lang w:val="sk-SK"/>
              </w:rPr>
              <w:t>v) štúdie zamerané na vyhodnotenie výsledkov informačných a propagačných akcií;</w:t>
            </w:r>
          </w:p>
        </w:tc>
      </w:tr>
      <w:tr w14:paraId="2F45F1A5"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402B2316" w14:textId="77777777">
            <w:pPr>
              <w:pStyle w:val="Normal6"/>
              <w:rPr>
                <w:color w:val="000000" w:themeColor="text1"/>
                <w:lang w:val="sk-SK"/>
              </w:rPr>
            </w:pPr>
          </w:p>
        </w:tc>
        <w:tc>
          <w:tcPr>
            <w:tcW w:w="4876" w:type="dxa"/>
            <w:hideMark/>
          </w:tcPr>
          <w:p w:rsidR="00E66E11" w:rsidRPr="002E7E9E" w:rsidP="0035762F" w14:paraId="51EDEA64" w14:textId="77777777">
            <w:pPr>
              <w:pStyle w:val="Normal6"/>
              <w:rPr>
                <w:color w:val="000000" w:themeColor="text1"/>
                <w:szCs w:val="24"/>
                <w:lang w:val="sk-SK"/>
              </w:rPr>
            </w:pPr>
            <w:r w:rsidRPr="002E7E9E">
              <w:rPr>
                <w:b/>
                <w:i/>
                <w:color w:val="000000" w:themeColor="text1"/>
                <w:lang w:val="sk-SK"/>
              </w:rPr>
              <w:t>vi) vypracovanie technických podkladov vrátane laboratórnych skúšok a posúdení vzťahujúcich sa na </w:t>
            </w:r>
            <w:r w:rsidRPr="002E7E9E">
              <w:rPr>
                <w:b/>
                <w:i/>
                <w:color w:val="000000" w:themeColor="text1"/>
                <w:lang w:val="sk-SK"/>
              </w:rPr>
              <w:t>enologické</w:t>
            </w:r>
            <w:r w:rsidRPr="002E7E9E">
              <w:rPr>
                <w:b/>
                <w:i/>
                <w:color w:val="000000" w:themeColor="text1"/>
                <w:lang w:val="sk-SK"/>
              </w:rPr>
              <w:t xml:space="preserve"> postupy, rastlinolekárske a hygienické pravidlá, ako aj iné požiadavky tretích krajín na dovoz výrobkov sektora vinohradníctva a vinárstva v záujme zabránenia obmedzeniu prístupu na trhy tretích krajín alebo v záujme jeho umožnenia.</w:t>
            </w:r>
          </w:p>
        </w:tc>
      </w:tr>
      <w:tr w14:paraId="64379161"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29540F53" w14:textId="77777777">
            <w:pPr>
              <w:pStyle w:val="Normal6"/>
              <w:rPr>
                <w:color w:val="000000" w:themeColor="text1"/>
                <w:lang w:val="sk-SK"/>
              </w:rPr>
            </w:pPr>
          </w:p>
        </w:tc>
        <w:tc>
          <w:tcPr>
            <w:tcW w:w="4876" w:type="dxa"/>
            <w:hideMark/>
          </w:tcPr>
          <w:p w:rsidR="00E66E11" w:rsidRPr="002E7E9E" w:rsidP="0035762F" w14:paraId="18DCA877" w14:textId="77777777">
            <w:pPr>
              <w:pStyle w:val="Normal6"/>
              <w:rPr>
                <w:color w:val="000000" w:themeColor="text1"/>
                <w:szCs w:val="24"/>
                <w:lang w:val="sk-SK"/>
              </w:rPr>
            </w:pPr>
            <w:r w:rsidRPr="002E7E9E">
              <w:rPr>
                <w:b/>
                <w:i/>
                <w:color w:val="000000" w:themeColor="text1"/>
                <w:lang w:val="sk-SK"/>
              </w:rPr>
              <w:t>l) dočasná a degresívna pomoc na pokrytie administratívnych nákladov na zriadenie vzájomných fondov;</w:t>
            </w:r>
          </w:p>
        </w:tc>
      </w:tr>
      <w:tr w14:paraId="132E48F7"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42D12043" w14:textId="77777777">
            <w:pPr>
              <w:pStyle w:val="Normal6"/>
              <w:rPr>
                <w:color w:val="000000" w:themeColor="text1"/>
                <w:lang w:val="sk-SK"/>
              </w:rPr>
            </w:pPr>
          </w:p>
        </w:tc>
        <w:tc>
          <w:tcPr>
            <w:tcW w:w="4876" w:type="dxa"/>
            <w:hideMark/>
          </w:tcPr>
          <w:p w:rsidR="00E66E11" w:rsidRPr="002E7E9E" w:rsidP="0035762F" w14:paraId="6BCF8500" w14:textId="77777777">
            <w:pPr>
              <w:pStyle w:val="Normal6"/>
              <w:rPr>
                <w:color w:val="000000" w:themeColor="text1"/>
                <w:szCs w:val="24"/>
                <w:lang w:val="sk-SK"/>
              </w:rPr>
            </w:pPr>
            <w:r w:rsidRPr="002E7E9E">
              <w:rPr>
                <w:b/>
                <w:i/>
                <w:color w:val="000000" w:themeColor="text1"/>
                <w:lang w:val="sk-SK"/>
              </w:rPr>
              <w:t>m) investície do hmotných a nehmotných aktív zamerané na posilnenie udržateľnosti výroby vína prostredníctvom:</w:t>
            </w:r>
          </w:p>
        </w:tc>
      </w:tr>
      <w:tr w14:paraId="46DD6534"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71B1D7DC" w14:textId="77777777">
            <w:pPr>
              <w:pStyle w:val="Normal6"/>
              <w:rPr>
                <w:color w:val="000000" w:themeColor="text1"/>
                <w:lang w:val="sk-SK"/>
              </w:rPr>
            </w:pPr>
          </w:p>
        </w:tc>
        <w:tc>
          <w:tcPr>
            <w:tcW w:w="4876" w:type="dxa"/>
            <w:hideMark/>
          </w:tcPr>
          <w:p w:rsidR="00E66E11" w:rsidRPr="002E7E9E" w:rsidP="0035762F" w14:paraId="4EB31299" w14:textId="77777777">
            <w:pPr>
              <w:pStyle w:val="Normal6"/>
              <w:rPr>
                <w:color w:val="000000" w:themeColor="text1"/>
                <w:szCs w:val="24"/>
                <w:lang w:val="sk-SK"/>
              </w:rPr>
            </w:pPr>
            <w:r w:rsidRPr="002E7E9E">
              <w:rPr>
                <w:b/>
                <w:i/>
                <w:color w:val="000000" w:themeColor="text1"/>
                <w:lang w:val="sk-SK"/>
              </w:rPr>
              <w:t>i) lepšieho využívania a manažmentu vody;</w:t>
            </w:r>
          </w:p>
        </w:tc>
      </w:tr>
      <w:tr w14:paraId="32D2E83E"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36804BC4" w14:textId="77777777">
            <w:pPr>
              <w:pStyle w:val="Normal6"/>
              <w:rPr>
                <w:color w:val="000000" w:themeColor="text1"/>
                <w:lang w:val="sk-SK"/>
              </w:rPr>
            </w:pPr>
          </w:p>
        </w:tc>
        <w:tc>
          <w:tcPr>
            <w:tcW w:w="4876" w:type="dxa"/>
            <w:hideMark/>
          </w:tcPr>
          <w:p w:rsidR="00E66E11" w:rsidRPr="002E7E9E" w:rsidP="0035762F" w14:paraId="72E769CE" w14:textId="77777777">
            <w:pPr>
              <w:pStyle w:val="Normal6"/>
              <w:rPr>
                <w:color w:val="000000" w:themeColor="text1"/>
                <w:szCs w:val="24"/>
                <w:lang w:val="sk-SK"/>
              </w:rPr>
            </w:pPr>
            <w:r w:rsidRPr="002E7E9E">
              <w:rPr>
                <w:b/>
                <w:i/>
                <w:color w:val="000000" w:themeColor="text1"/>
                <w:lang w:val="sk-SK"/>
              </w:rPr>
              <w:t>ii) prechodu na ekologickú poľnohospodársku výrobu;</w:t>
            </w:r>
          </w:p>
        </w:tc>
      </w:tr>
      <w:tr w14:paraId="3419E492"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60245548" w14:textId="77777777">
            <w:pPr>
              <w:pStyle w:val="Normal6"/>
              <w:rPr>
                <w:color w:val="000000" w:themeColor="text1"/>
                <w:lang w:val="sk-SK"/>
              </w:rPr>
            </w:pPr>
          </w:p>
        </w:tc>
        <w:tc>
          <w:tcPr>
            <w:tcW w:w="4876" w:type="dxa"/>
            <w:hideMark/>
          </w:tcPr>
          <w:p w:rsidR="00E66E11" w:rsidRPr="002E7E9E" w:rsidP="0035762F" w14:paraId="6CE8A549" w14:textId="77777777">
            <w:pPr>
              <w:pStyle w:val="Normal6"/>
              <w:rPr>
                <w:color w:val="000000" w:themeColor="text1"/>
                <w:szCs w:val="24"/>
                <w:lang w:val="sk-SK"/>
              </w:rPr>
            </w:pPr>
            <w:r w:rsidRPr="002E7E9E">
              <w:rPr>
                <w:b/>
                <w:i/>
                <w:color w:val="000000" w:themeColor="text1"/>
                <w:lang w:val="sk-SK"/>
              </w:rPr>
              <w:t>iii) zavedenia integrovaných výrobných techník;</w:t>
            </w:r>
          </w:p>
        </w:tc>
      </w:tr>
      <w:tr w14:paraId="361C7DCF"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6062830A" w14:textId="77777777">
            <w:pPr>
              <w:pStyle w:val="Normal6"/>
              <w:rPr>
                <w:color w:val="000000" w:themeColor="text1"/>
                <w:lang w:val="sk-SK"/>
              </w:rPr>
            </w:pPr>
          </w:p>
        </w:tc>
        <w:tc>
          <w:tcPr>
            <w:tcW w:w="4876" w:type="dxa"/>
            <w:hideMark/>
          </w:tcPr>
          <w:p w:rsidR="00E66E11" w:rsidRPr="002E7E9E" w:rsidP="0035762F" w14:paraId="3E49F3D8" w14:textId="77777777">
            <w:pPr>
              <w:pStyle w:val="Normal6"/>
              <w:rPr>
                <w:color w:val="000000" w:themeColor="text1"/>
                <w:szCs w:val="24"/>
                <w:lang w:val="sk-SK"/>
              </w:rPr>
            </w:pPr>
            <w:r w:rsidRPr="002E7E9E">
              <w:rPr>
                <w:b/>
                <w:i/>
                <w:color w:val="000000" w:themeColor="text1"/>
                <w:lang w:val="sk-SK"/>
              </w:rPr>
              <w:t>iv) nákupu zariadení na presné alebo digitalizované výrobné metódy;</w:t>
            </w:r>
          </w:p>
        </w:tc>
      </w:tr>
      <w:tr w14:paraId="08582C2B"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7E134DF4" w14:textId="77777777">
            <w:pPr>
              <w:pStyle w:val="Normal6"/>
              <w:rPr>
                <w:color w:val="000000" w:themeColor="text1"/>
                <w:lang w:val="sk-SK"/>
              </w:rPr>
            </w:pPr>
          </w:p>
        </w:tc>
        <w:tc>
          <w:tcPr>
            <w:tcW w:w="4876" w:type="dxa"/>
            <w:hideMark/>
          </w:tcPr>
          <w:p w:rsidR="00E66E11" w:rsidRPr="002E7E9E" w:rsidP="0035762F" w14:paraId="45A28F17" w14:textId="77777777">
            <w:pPr>
              <w:pStyle w:val="Normal6"/>
              <w:rPr>
                <w:color w:val="000000" w:themeColor="text1"/>
                <w:szCs w:val="24"/>
                <w:lang w:val="sk-SK"/>
              </w:rPr>
            </w:pPr>
            <w:r w:rsidRPr="002E7E9E">
              <w:rPr>
                <w:b/>
                <w:i/>
                <w:color w:val="000000" w:themeColor="text1"/>
                <w:lang w:val="sk-SK"/>
              </w:rPr>
              <w:t>v) prispenia k ochrane pôdy a zvýšenie sekvestrácie uhlíka do pôdy;</w:t>
            </w:r>
          </w:p>
        </w:tc>
      </w:tr>
      <w:tr w14:paraId="19C3F414"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39A313AF" w14:textId="77777777">
            <w:pPr>
              <w:pStyle w:val="Normal6"/>
              <w:rPr>
                <w:color w:val="000000" w:themeColor="text1"/>
                <w:lang w:val="sk-SK"/>
              </w:rPr>
            </w:pPr>
          </w:p>
        </w:tc>
        <w:tc>
          <w:tcPr>
            <w:tcW w:w="4876" w:type="dxa"/>
            <w:hideMark/>
          </w:tcPr>
          <w:p w:rsidR="00E66E11" w:rsidRPr="002E7E9E" w:rsidP="0035762F" w14:paraId="403704E7" w14:textId="77777777">
            <w:pPr>
              <w:pStyle w:val="Normal6"/>
              <w:rPr>
                <w:color w:val="000000" w:themeColor="text1"/>
                <w:szCs w:val="24"/>
                <w:lang w:val="sk-SK"/>
              </w:rPr>
            </w:pPr>
            <w:r w:rsidRPr="002E7E9E">
              <w:rPr>
                <w:b/>
                <w:i/>
                <w:color w:val="000000" w:themeColor="text1"/>
                <w:lang w:val="sk-SK"/>
              </w:rPr>
              <w:t>vi) vytvárania alebo zachovávania biotopov priaznivých pre biodiverzitu alebo údržby prírodného prostredia vrátane zachovania historických charakteristík; alebo</w:t>
            </w:r>
          </w:p>
        </w:tc>
      </w:tr>
      <w:tr w14:paraId="3E2D2CE6"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0D7754CC" w14:textId="77777777">
            <w:pPr>
              <w:pStyle w:val="Normal6"/>
              <w:rPr>
                <w:color w:val="000000" w:themeColor="text1"/>
                <w:lang w:val="sk-SK"/>
              </w:rPr>
            </w:pPr>
          </w:p>
        </w:tc>
        <w:tc>
          <w:tcPr>
            <w:tcW w:w="4876" w:type="dxa"/>
            <w:hideMark/>
          </w:tcPr>
          <w:p w:rsidR="00E66E11" w:rsidRPr="002E7E9E" w:rsidP="0035762F" w14:paraId="35FCCC0F" w14:textId="77777777">
            <w:pPr>
              <w:pStyle w:val="Normal6"/>
              <w:rPr>
                <w:color w:val="000000" w:themeColor="text1"/>
                <w:szCs w:val="24"/>
                <w:lang w:val="sk-SK"/>
              </w:rPr>
            </w:pPr>
            <w:r w:rsidRPr="002E7E9E">
              <w:rPr>
                <w:b/>
                <w:i/>
                <w:color w:val="000000" w:themeColor="text1"/>
                <w:lang w:val="sk-SK"/>
              </w:rPr>
              <w:t>vii) znižovania vzniku odpadu a zlepšenia nakladania s ním.</w:t>
            </w:r>
          </w:p>
        </w:tc>
      </w:tr>
      <w:tr w14:paraId="514BFF56"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6620380A" w14:textId="77777777">
            <w:pPr>
              <w:pStyle w:val="Normal6"/>
              <w:rPr>
                <w:color w:val="000000" w:themeColor="text1"/>
                <w:lang w:val="sk-SK"/>
              </w:rPr>
            </w:pPr>
          </w:p>
        </w:tc>
        <w:tc>
          <w:tcPr>
            <w:tcW w:w="4876" w:type="dxa"/>
            <w:hideMark/>
          </w:tcPr>
          <w:p w:rsidR="00E66E11" w:rsidRPr="002E7E9E" w:rsidP="0035762F" w14:paraId="7D12B238" w14:textId="77777777">
            <w:pPr>
              <w:pStyle w:val="Normal6"/>
              <w:rPr>
                <w:color w:val="000000" w:themeColor="text1"/>
                <w:szCs w:val="24"/>
                <w:lang w:val="sk-SK"/>
              </w:rPr>
            </w:pPr>
            <w:r w:rsidRPr="002E7E9E">
              <w:rPr>
                <w:b/>
                <w:i/>
                <w:color w:val="000000" w:themeColor="text1"/>
                <w:lang w:val="sk-SK"/>
              </w:rPr>
              <w:t>n) činnosti v oblasti dohľadu, diagnostiky, vzdelávania, komunikácie a výskumu zamerané na prevenciu šírenia príslušných škodcov uvedených v časti B prílohy II a v časti C prílohy IV k vykonávaciemu nariadeniu Komisie (EÚ) 2019/2072, ktoré vykonávajú organizácie výrobcov uznané podľa článkov 152 a 154 nariadenia (EÚ) č.</w:t>
            </w:r>
            <w:r w:rsidRPr="002E7E9E">
              <w:rPr>
                <w:color w:val="000000" w:themeColor="text1"/>
                <w:lang w:val="sk-SK"/>
              </w:rPr>
              <w:t xml:space="preserve"> </w:t>
            </w:r>
            <w:r w:rsidRPr="002E7E9E">
              <w:rPr>
                <w:b/>
                <w:i/>
                <w:color w:val="000000" w:themeColor="text1"/>
                <w:lang w:val="sk-SK"/>
              </w:rPr>
              <w:t>1308/2013, medziodvetvové organizácie uznané členskými štátmi podľa článkov 157 a 158 uvedeného nariadenia, alebo združenia výrobcov spravujúce chránené označenia pôvodu a chránené zemepisné označenia v súlade s článkami 32 a 33 nariadenia (EÚ) 2024/1143; alebo</w:t>
            </w:r>
          </w:p>
        </w:tc>
      </w:tr>
      <w:tr w14:paraId="47E74B53"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6B8F5CC8" w14:textId="77777777">
            <w:pPr>
              <w:pStyle w:val="Normal6"/>
              <w:rPr>
                <w:color w:val="000000" w:themeColor="text1"/>
                <w:lang w:val="sk-SK"/>
              </w:rPr>
            </w:pPr>
          </w:p>
        </w:tc>
        <w:tc>
          <w:tcPr>
            <w:tcW w:w="4876" w:type="dxa"/>
            <w:hideMark/>
          </w:tcPr>
          <w:p w:rsidR="00E66E11" w:rsidRPr="002E7E9E" w:rsidP="0035762F" w14:paraId="75E75CFD" w14:textId="77777777">
            <w:pPr>
              <w:pStyle w:val="Normal6"/>
              <w:rPr>
                <w:color w:val="000000" w:themeColor="text1"/>
                <w:szCs w:val="24"/>
                <w:lang w:val="sk-SK"/>
              </w:rPr>
            </w:pPr>
            <w:r w:rsidRPr="002E7E9E">
              <w:rPr>
                <w:b/>
                <w:i/>
                <w:color w:val="000000" w:themeColor="text1"/>
                <w:lang w:val="sk-SK"/>
              </w:rPr>
              <w:t xml:space="preserve">o) trvalé vyklčovanie produktívnych vinohradov, čo znamená úplné odstránenie hláv viniča na príslušnej ploche. a účely prvého </w:t>
            </w:r>
            <w:r w:rsidRPr="002E7E9E">
              <w:rPr>
                <w:b/>
                <w:i/>
                <w:color w:val="000000" w:themeColor="text1"/>
                <w:lang w:val="sk-SK"/>
              </w:rPr>
              <w:t>pododseku</w:t>
            </w:r>
            <w:r w:rsidRPr="002E7E9E">
              <w:rPr>
                <w:b/>
                <w:i/>
                <w:color w:val="000000" w:themeColor="text1"/>
                <w:lang w:val="sk-SK"/>
              </w:rPr>
              <w:t xml:space="preserve"> písm. a) môžu členské štáty vo svojich plánoch NRP stanoviť osobitné agronomické, vinohradnícke alebo akékoľvek iné podmienky, ktorými sa zabezpečí, že po konverzii na iné odrody, premiestnení vinohradu, opätovnej výsadbe vinohradu alebo zlepšení techník obhospodarovania vinohradov, ktoré boli vykonané v rámci tohto druhu intervencií, nedôjde k zvýšeniu výnosu v opätovne vysadenom vinohrade.</w:t>
            </w:r>
          </w:p>
        </w:tc>
      </w:tr>
      <w:tr w14:paraId="6238DEDB"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0F417AE8" w14:textId="77777777">
            <w:pPr>
              <w:pStyle w:val="Normal6"/>
              <w:rPr>
                <w:color w:val="000000" w:themeColor="text1"/>
                <w:lang w:val="sk-SK"/>
              </w:rPr>
            </w:pPr>
          </w:p>
        </w:tc>
        <w:tc>
          <w:tcPr>
            <w:tcW w:w="4876" w:type="dxa"/>
            <w:hideMark/>
          </w:tcPr>
          <w:p w:rsidR="00E66E11" w:rsidRPr="002E7E9E" w:rsidP="0035762F" w14:paraId="5E14E242" w14:textId="77777777">
            <w:pPr>
              <w:pStyle w:val="Normal6"/>
              <w:rPr>
                <w:color w:val="000000" w:themeColor="text1"/>
                <w:szCs w:val="24"/>
                <w:lang w:val="sk-SK"/>
              </w:rPr>
            </w:pPr>
            <w:r w:rsidRPr="002E7E9E">
              <w:rPr>
                <w:b/>
                <w:i/>
                <w:color w:val="000000" w:themeColor="text1"/>
                <w:lang w:val="sk-SK"/>
              </w:rPr>
              <w:t xml:space="preserve">Prvý </w:t>
            </w:r>
            <w:r w:rsidRPr="002E7E9E">
              <w:rPr>
                <w:b/>
                <w:i/>
                <w:color w:val="000000" w:themeColor="text1"/>
                <w:lang w:val="sk-SK"/>
              </w:rPr>
              <w:t>pododsek</w:t>
            </w:r>
            <w:r w:rsidRPr="002E7E9E">
              <w:rPr>
                <w:b/>
                <w:i/>
                <w:color w:val="000000" w:themeColor="text1"/>
                <w:lang w:val="sk-SK"/>
              </w:rPr>
              <w:t xml:space="preserve"> písm. k) sa uplatňuje len na vína s chráneným označením pôvodu alebo chráneným zemepisným označením, alebo na vína s označením muštovej odrody. Propagačné a komunikačné akcie podľa prvého </w:t>
            </w:r>
            <w:r w:rsidRPr="002E7E9E">
              <w:rPr>
                <w:b/>
                <w:i/>
                <w:color w:val="000000" w:themeColor="text1"/>
                <w:lang w:val="sk-SK"/>
              </w:rPr>
              <w:t>pododseku</w:t>
            </w:r>
            <w:r w:rsidRPr="002E7E9E">
              <w:rPr>
                <w:b/>
                <w:i/>
                <w:color w:val="000000" w:themeColor="text1"/>
                <w:lang w:val="sk-SK"/>
              </w:rPr>
              <w:t xml:space="preserve"> písm. k) sú obmedzené na obdobie troch rokov. Členské štáty sa môžu rozhodnúť predĺžiť trvanie akcie dvakrát na maximálne tri roky pri každom predĺžení. Každý prijímateľ môže získať podporu na rôzne akcie vykonávané na rovnakom trhu v rámci typov intervencií uvedených v prvom </w:t>
            </w:r>
            <w:r w:rsidRPr="002E7E9E">
              <w:rPr>
                <w:b/>
                <w:i/>
                <w:color w:val="000000" w:themeColor="text1"/>
                <w:lang w:val="sk-SK"/>
              </w:rPr>
              <w:t>pododseku</w:t>
            </w:r>
            <w:r w:rsidRPr="002E7E9E">
              <w:rPr>
                <w:b/>
                <w:i/>
                <w:color w:val="000000" w:themeColor="text1"/>
                <w:lang w:val="sk-SK"/>
              </w:rPr>
              <w:t xml:space="preserve"> písm. k) najviac na obdobie deviatich po sebe nasledujúcich rokov.</w:t>
            </w:r>
          </w:p>
        </w:tc>
      </w:tr>
      <w:tr w14:paraId="0D2D2DBF"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3ACA7271" w14:textId="77777777">
            <w:pPr>
              <w:pStyle w:val="Normal6"/>
              <w:rPr>
                <w:color w:val="000000" w:themeColor="text1"/>
                <w:lang w:val="sk-SK"/>
              </w:rPr>
            </w:pPr>
          </w:p>
        </w:tc>
        <w:tc>
          <w:tcPr>
            <w:tcW w:w="4876" w:type="dxa"/>
            <w:hideMark/>
          </w:tcPr>
          <w:p w:rsidR="00E66E11" w:rsidRPr="002E7E9E" w:rsidP="0035762F" w14:paraId="03952EB3" w14:textId="77777777">
            <w:pPr>
              <w:pStyle w:val="Normal6"/>
              <w:rPr>
                <w:color w:val="000000" w:themeColor="text1"/>
                <w:szCs w:val="24"/>
                <w:lang w:val="sk-SK"/>
              </w:rPr>
            </w:pPr>
            <w:r w:rsidRPr="002E7E9E">
              <w:rPr>
                <w:b/>
                <w:i/>
                <w:color w:val="000000" w:themeColor="text1"/>
                <w:lang w:val="sk-SK"/>
              </w:rPr>
              <w:t xml:space="preserve">Na účely prvého </w:t>
            </w:r>
            <w:r w:rsidRPr="002E7E9E">
              <w:rPr>
                <w:b/>
                <w:i/>
                <w:color w:val="000000" w:themeColor="text1"/>
                <w:lang w:val="sk-SK"/>
              </w:rPr>
              <w:t>pododseku</w:t>
            </w:r>
            <w:r w:rsidRPr="002E7E9E">
              <w:rPr>
                <w:b/>
                <w:i/>
                <w:color w:val="000000" w:themeColor="text1"/>
                <w:lang w:val="sk-SK"/>
              </w:rPr>
              <w:t xml:space="preserve"> písm. k) môže členský štát považovať propagačné a komunikačné akcie vykonávané v tretej krajine za činnosti, ktoré sa vzťahujú na celé územie tretej krajiny, administratívnu časť tohto územia alebo druh trhu v tretej krajine vymedzený uvedeným členským štátom.</w:t>
            </w:r>
          </w:p>
        </w:tc>
      </w:tr>
      <w:tr w14:paraId="4FED7A2D"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1940AC04" w14:textId="77777777">
            <w:pPr>
              <w:pStyle w:val="Normal6"/>
              <w:rPr>
                <w:color w:val="000000" w:themeColor="text1"/>
                <w:lang w:val="sk-SK"/>
              </w:rPr>
            </w:pPr>
          </w:p>
        </w:tc>
        <w:tc>
          <w:tcPr>
            <w:tcW w:w="4876" w:type="dxa"/>
            <w:hideMark/>
          </w:tcPr>
          <w:p w:rsidR="00E66E11" w:rsidRPr="002E7E9E" w:rsidP="0035762F" w14:paraId="6113CEB2" w14:textId="77777777">
            <w:pPr>
              <w:pStyle w:val="Normal6"/>
              <w:rPr>
                <w:color w:val="000000" w:themeColor="text1"/>
                <w:szCs w:val="24"/>
                <w:lang w:val="sk-SK"/>
              </w:rPr>
            </w:pPr>
            <w:r w:rsidRPr="002E7E9E">
              <w:rPr>
                <w:b/>
                <w:i/>
                <w:color w:val="000000" w:themeColor="text1"/>
                <w:lang w:val="sk-SK"/>
              </w:rPr>
              <w:t>Členské štáty, ktoré vo svojich plánoch NRP zvolia typy intervencií uvedené v prvom odseku písm. k), zabezpečia, aby mali malí výrobcovia prístup k financovaniu v rámci týchto typov intervencií, a to prostredníctvom uplatňovania príslušných opatrení, ako je zavedenie zjednodušených postupov alebo stanovenie objektívnych a nediskriminačných kritérií priority pre nových príjemcov, nové trhy a nové výrobky.</w:t>
            </w:r>
          </w:p>
        </w:tc>
      </w:tr>
      <w:tr w14:paraId="3A73E26A"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6474DF52" w14:textId="77777777">
            <w:pPr>
              <w:pStyle w:val="Normal6"/>
              <w:rPr>
                <w:color w:val="000000" w:themeColor="text1"/>
                <w:lang w:val="sk-SK"/>
              </w:rPr>
            </w:pPr>
          </w:p>
        </w:tc>
        <w:tc>
          <w:tcPr>
            <w:tcW w:w="4876" w:type="dxa"/>
            <w:hideMark/>
          </w:tcPr>
          <w:p w:rsidR="00E66E11" w:rsidRPr="002E7E9E" w:rsidP="0035762F" w14:paraId="72A837DC" w14:textId="77777777">
            <w:pPr>
              <w:pStyle w:val="Normal6"/>
              <w:rPr>
                <w:color w:val="000000" w:themeColor="text1"/>
                <w:szCs w:val="24"/>
                <w:lang w:val="sk-SK"/>
              </w:rPr>
            </w:pPr>
            <w:r w:rsidRPr="002E7E9E">
              <w:rPr>
                <w:b/>
                <w:i/>
                <w:color w:val="000000" w:themeColor="text1"/>
                <w:lang w:val="sk-SK"/>
              </w:rPr>
              <w:t>Na účely prvého odseku písmena o) výrobcovia, ktorí vyklčovali produktívne vinohrady podľa tohto článku, nie sú oprávnení požiadať o povolenia na novú výsadbu v súlade s článkami 63 a 64 nariadenia (EÚ) č. 1308/2013 počas 10 hospodárskych rokov nasledujúcich po roku, v ktorom sa uskutočnilo vyklčovanie. V prípade, že títo výrobcovia sú držiteľmi akéhokoľvek platného povolenia na novú výsadbu, členský štát zruší takéto povolenia pri schválení žiadosti o podporu na vyklčovanie.</w:t>
            </w:r>
          </w:p>
        </w:tc>
      </w:tr>
      <w:tr w14:paraId="14481E03"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0AC1E124" w14:textId="77777777">
            <w:pPr>
              <w:pStyle w:val="Normal6"/>
              <w:rPr>
                <w:color w:val="000000" w:themeColor="text1"/>
                <w:lang w:val="sk-SK"/>
              </w:rPr>
            </w:pPr>
          </w:p>
        </w:tc>
        <w:tc>
          <w:tcPr>
            <w:tcW w:w="4876" w:type="dxa"/>
            <w:hideMark/>
          </w:tcPr>
          <w:p w:rsidR="00E66E11" w:rsidRPr="002E7E9E" w:rsidP="0035762F" w14:paraId="4AE6D361" w14:textId="77777777">
            <w:pPr>
              <w:pStyle w:val="Normal6"/>
              <w:rPr>
                <w:color w:val="000000" w:themeColor="text1"/>
                <w:szCs w:val="24"/>
                <w:lang w:val="sk-SK"/>
              </w:rPr>
            </w:pPr>
            <w:r w:rsidRPr="002E7E9E">
              <w:rPr>
                <w:b/>
                <w:i/>
                <w:color w:val="000000" w:themeColor="text1"/>
                <w:lang w:val="sk-SK"/>
              </w:rPr>
              <w:t>Členské štáty môžu z rozsahu pôsobnosti tohto typu intervencie vylúčiť oblasti, v ktorých vinohrady zohrávajú dôležitú environmentálnu, krajinnú alebo sociálno-ekonomickú úlohu.</w:t>
            </w:r>
          </w:p>
        </w:tc>
      </w:tr>
      <w:tr w14:paraId="2F3C63EE"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2DB4108A" w14:textId="77777777">
            <w:pPr>
              <w:pStyle w:val="Normal6"/>
              <w:rPr>
                <w:color w:val="000000" w:themeColor="text1"/>
                <w:lang w:val="sk-SK"/>
              </w:rPr>
            </w:pPr>
          </w:p>
        </w:tc>
        <w:tc>
          <w:tcPr>
            <w:tcW w:w="4876" w:type="dxa"/>
            <w:hideMark/>
          </w:tcPr>
          <w:p w:rsidR="00E66E11" w:rsidRPr="002E7E9E" w:rsidP="0035762F" w14:paraId="6FEB417E" w14:textId="77777777">
            <w:pPr>
              <w:pStyle w:val="Normal6"/>
              <w:rPr>
                <w:color w:val="000000" w:themeColor="text1"/>
                <w:szCs w:val="24"/>
                <w:lang w:val="sk-SK"/>
              </w:rPr>
            </w:pPr>
            <w:r w:rsidRPr="002E7E9E">
              <w:rPr>
                <w:b/>
                <w:i/>
                <w:color w:val="000000" w:themeColor="text1"/>
                <w:lang w:val="sk-SK"/>
              </w:rPr>
              <w:t>2. Členské štáty uvedené v článku 56 odôvodňujú vo svojich plánoch NRP výber cieľov a typov intervencií, ktoré zvolili v sektore vína.</w:t>
            </w:r>
          </w:p>
        </w:tc>
      </w:tr>
      <w:tr w14:paraId="1B8CC111"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3AD25D54" w14:textId="77777777">
            <w:pPr>
              <w:pStyle w:val="Normal6"/>
              <w:rPr>
                <w:color w:val="000000" w:themeColor="text1"/>
                <w:lang w:val="sk-SK"/>
              </w:rPr>
            </w:pPr>
          </w:p>
        </w:tc>
        <w:tc>
          <w:tcPr>
            <w:tcW w:w="4876" w:type="dxa"/>
            <w:hideMark/>
          </w:tcPr>
          <w:p w:rsidR="00E66E11" w:rsidRPr="002E7E9E" w:rsidP="0035762F" w14:paraId="33533E60" w14:textId="77777777">
            <w:pPr>
              <w:pStyle w:val="Normal6"/>
              <w:rPr>
                <w:color w:val="000000" w:themeColor="text1"/>
                <w:szCs w:val="24"/>
                <w:lang w:val="sk-SK"/>
              </w:rPr>
            </w:pPr>
            <w:r w:rsidRPr="002E7E9E">
              <w:rPr>
                <w:b/>
                <w:i/>
                <w:color w:val="000000" w:themeColor="text1"/>
                <w:lang w:val="sk-SK"/>
              </w:rPr>
              <w:t xml:space="preserve">V rámci zvolených typov intervencií vymedzia jednotlivé intervencie. Členské štáty, ktoré si zvolili typy intervencií uvedené v odseku 1 prvého </w:t>
            </w:r>
            <w:r w:rsidRPr="002E7E9E">
              <w:rPr>
                <w:b/>
                <w:i/>
                <w:color w:val="000000" w:themeColor="text1"/>
                <w:lang w:val="sk-SK"/>
              </w:rPr>
              <w:t>pododseku</w:t>
            </w:r>
            <w:r w:rsidRPr="002E7E9E">
              <w:rPr>
                <w:b/>
                <w:i/>
                <w:color w:val="000000" w:themeColor="text1"/>
                <w:lang w:val="sk-SK"/>
              </w:rPr>
              <w:t xml:space="preserve"> písm. k) tohto článku, stanovujú osobitné ustanovenia pre informačné a propagačné akcie a činnosti, najmä pokiaľ ide o ich maximálnu dĺžku trvania.</w:t>
            </w:r>
          </w:p>
        </w:tc>
      </w:tr>
      <w:tr w14:paraId="20521CB8"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01D77B00" w14:textId="77777777">
            <w:pPr>
              <w:pStyle w:val="Normal6"/>
              <w:rPr>
                <w:color w:val="000000" w:themeColor="text1"/>
                <w:lang w:val="sk-SK"/>
              </w:rPr>
            </w:pPr>
          </w:p>
        </w:tc>
        <w:tc>
          <w:tcPr>
            <w:tcW w:w="4876" w:type="dxa"/>
            <w:hideMark/>
          </w:tcPr>
          <w:p w:rsidR="00E66E11" w:rsidRPr="002E7E9E" w:rsidP="0035762F" w14:paraId="42966FF7" w14:textId="77777777">
            <w:pPr>
              <w:pStyle w:val="Normal6"/>
              <w:rPr>
                <w:color w:val="000000" w:themeColor="text1"/>
                <w:szCs w:val="24"/>
                <w:lang w:val="sk-SK"/>
              </w:rPr>
            </w:pPr>
            <w:r w:rsidRPr="002E7E9E">
              <w:rPr>
                <w:b/>
                <w:i/>
                <w:color w:val="000000" w:themeColor="text1"/>
                <w:lang w:val="sk-SK"/>
              </w:rPr>
              <w:t>3. Členské štáty uvedené v článku 56 stanovujú v plánoch NRP harmonogram vykonávania zvolených typov zásahov a konkrétnych zásahov, ako aj celkovú finančnú tabuľku uvádzajúcu zdroje, ktoré sa majú vyčleniť, a návrh rozdelenia týchto zdrojov medzi vybrané typy intervencií a medzi jednotlivé intervencie v súlade s finančnými príspevkami stanovenými v prílohe xx1.</w:t>
            </w:r>
          </w:p>
        </w:tc>
      </w:tr>
      <w:tr w14:paraId="62823527"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09247BFD" w14:textId="77777777">
            <w:pPr>
              <w:pStyle w:val="Normal6"/>
              <w:rPr>
                <w:color w:val="000000" w:themeColor="text1"/>
                <w:lang w:val="sk-SK"/>
              </w:rPr>
            </w:pPr>
          </w:p>
        </w:tc>
        <w:tc>
          <w:tcPr>
            <w:tcW w:w="4876" w:type="dxa"/>
            <w:hideMark/>
          </w:tcPr>
          <w:p w:rsidR="00E66E11" w:rsidRPr="002E7E9E" w:rsidP="0035762F" w14:paraId="57B554C7" w14:textId="77777777">
            <w:pPr>
              <w:pStyle w:val="Normal6"/>
              <w:rPr>
                <w:color w:val="000000" w:themeColor="text1"/>
                <w:szCs w:val="24"/>
                <w:lang w:val="sk-SK"/>
              </w:rPr>
            </w:pPr>
            <w:r w:rsidRPr="002E7E9E">
              <w:rPr>
                <w:b/>
                <w:i/>
                <w:color w:val="000000" w:themeColor="text1"/>
                <w:lang w:val="sk-SK"/>
              </w:rPr>
              <w:t>Článok 59 Finančná pomoc Únie sektoru vinohradníctva a vinárstva</w:t>
            </w:r>
          </w:p>
        </w:tc>
      </w:tr>
      <w:tr w14:paraId="1951B9DA"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383DF15C" w14:textId="77777777">
            <w:pPr>
              <w:pStyle w:val="Normal6"/>
              <w:rPr>
                <w:color w:val="000000" w:themeColor="text1"/>
                <w:lang w:val="sk-SK"/>
              </w:rPr>
            </w:pPr>
          </w:p>
        </w:tc>
        <w:tc>
          <w:tcPr>
            <w:tcW w:w="4876" w:type="dxa"/>
            <w:hideMark/>
          </w:tcPr>
          <w:p w:rsidR="00E66E11" w:rsidRPr="002E7E9E" w:rsidP="0035762F" w14:paraId="3B61283F" w14:textId="77777777">
            <w:pPr>
              <w:pStyle w:val="Normal6"/>
              <w:rPr>
                <w:color w:val="000000" w:themeColor="text1"/>
                <w:szCs w:val="24"/>
                <w:lang w:val="sk-SK"/>
              </w:rPr>
            </w:pPr>
            <w:r w:rsidRPr="002E7E9E">
              <w:rPr>
                <w:b/>
                <w:i/>
                <w:color w:val="000000" w:themeColor="text1"/>
                <w:lang w:val="sk-SK"/>
              </w:rPr>
              <w:t xml:space="preserve">1. Odchylne od článku 35 ods. 8 nariadenia (EÚ) 202X/XXXX [NRP] finančná pomoc Únie na reštrukturalizáciu a preorientovanie vinohradov uvedených v článku 58 ods. 1 prvom </w:t>
            </w:r>
            <w:r w:rsidRPr="002E7E9E">
              <w:rPr>
                <w:b/>
                <w:i/>
                <w:color w:val="000000" w:themeColor="text1"/>
                <w:lang w:val="sk-SK"/>
              </w:rPr>
              <w:t>pododseku</w:t>
            </w:r>
            <w:r w:rsidRPr="002E7E9E">
              <w:rPr>
                <w:b/>
                <w:i/>
                <w:color w:val="000000" w:themeColor="text1"/>
                <w:lang w:val="sk-SK"/>
              </w:rPr>
              <w:t xml:space="preserve"> písm. a) neprekročí 50 % skutočných nákladov na reštrukturalizáciu a preorientovanie vinohradov, alebo 75 % skutočných nákladov na reštrukturalizáciu a preorientovanie vinohradov v menej rozvinutých regiónoch.</w:t>
            </w:r>
          </w:p>
        </w:tc>
      </w:tr>
      <w:tr w14:paraId="61BDA5FD"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6F53A62D" w14:textId="77777777">
            <w:pPr>
              <w:pStyle w:val="Normal6"/>
              <w:rPr>
                <w:color w:val="000000" w:themeColor="text1"/>
                <w:lang w:val="sk-SK"/>
              </w:rPr>
            </w:pPr>
          </w:p>
        </w:tc>
        <w:tc>
          <w:tcPr>
            <w:tcW w:w="4876" w:type="dxa"/>
            <w:hideMark/>
          </w:tcPr>
          <w:p w:rsidR="00E66E11" w:rsidRPr="002E7E9E" w:rsidP="0035762F" w14:paraId="771AFF36" w14:textId="77777777">
            <w:pPr>
              <w:pStyle w:val="Normal6"/>
              <w:rPr>
                <w:color w:val="000000" w:themeColor="text1"/>
                <w:szCs w:val="24"/>
                <w:lang w:val="sk-SK"/>
              </w:rPr>
            </w:pPr>
            <w:r w:rsidRPr="002E7E9E">
              <w:rPr>
                <w:b/>
                <w:i/>
                <w:color w:val="000000" w:themeColor="text1"/>
                <w:lang w:val="sk-SK"/>
              </w:rPr>
              <w:t>Uvedená finančná pomoc však v prípade strmých svahov a terás v zónach, v ktorých je sklon väčší ako 40 %, môže dosiahnuť až 60 % skutočných nákladov na reštrukturalizáciu a konverziu vinohradov alebo až 80 % skutočných nákladov na reštrukturalizáciu a konverziu vinohradov v menej rozvinutých regiónoch. Pomoc môže mať výlučne formu kompenzácie straty príjmu výrobcom v dôsledku vykonávania intervencie a formu príspevku na náklady na reštrukturalizáciu a konverziu.</w:t>
            </w:r>
          </w:p>
        </w:tc>
      </w:tr>
      <w:tr w14:paraId="2553433A"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4395BFFD" w14:textId="77777777">
            <w:pPr>
              <w:pStyle w:val="Normal6"/>
              <w:rPr>
                <w:color w:val="000000" w:themeColor="text1"/>
                <w:lang w:val="sk-SK"/>
              </w:rPr>
            </w:pPr>
          </w:p>
        </w:tc>
        <w:tc>
          <w:tcPr>
            <w:tcW w:w="4876" w:type="dxa"/>
            <w:hideMark/>
          </w:tcPr>
          <w:p w:rsidR="00E66E11" w:rsidRPr="002E7E9E" w:rsidP="0035762F" w14:paraId="62F32805" w14:textId="77777777">
            <w:pPr>
              <w:pStyle w:val="Normal6"/>
              <w:rPr>
                <w:color w:val="000000" w:themeColor="text1"/>
                <w:szCs w:val="24"/>
                <w:lang w:val="sk-SK"/>
              </w:rPr>
            </w:pPr>
            <w:r w:rsidRPr="002E7E9E">
              <w:rPr>
                <w:b/>
                <w:i/>
                <w:color w:val="000000" w:themeColor="text1"/>
                <w:lang w:val="sk-SK"/>
              </w:rPr>
              <w:t>Kompenzácia straty príjmu výrobcom v dôsledku vykonávania intervencie môže pokrývať až 100 % predmetnej straty a môže mať jednu z týchto foriem:</w:t>
            </w:r>
          </w:p>
        </w:tc>
      </w:tr>
      <w:tr w14:paraId="661C7EB8"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0646C1C5" w14:textId="77777777">
            <w:pPr>
              <w:pStyle w:val="Normal6"/>
              <w:rPr>
                <w:color w:val="000000" w:themeColor="text1"/>
                <w:lang w:val="sk-SK"/>
              </w:rPr>
            </w:pPr>
          </w:p>
        </w:tc>
        <w:tc>
          <w:tcPr>
            <w:tcW w:w="4876" w:type="dxa"/>
            <w:hideMark/>
          </w:tcPr>
          <w:p w:rsidR="00E66E11" w:rsidRPr="002E7E9E" w:rsidP="0035762F" w14:paraId="638450CC" w14:textId="77777777">
            <w:pPr>
              <w:pStyle w:val="Normal6"/>
              <w:rPr>
                <w:color w:val="000000" w:themeColor="text1"/>
                <w:szCs w:val="24"/>
                <w:lang w:val="sk-SK"/>
              </w:rPr>
            </w:pPr>
            <w:r w:rsidRPr="002E7E9E">
              <w:rPr>
                <w:b/>
                <w:i/>
                <w:color w:val="000000" w:themeColor="text1"/>
                <w:lang w:val="sk-SK"/>
              </w:rPr>
              <w:t>a) povolenie súbežnej existencie starých a nových viničov počas maximálneho obdobia, ktoré neprekročí tri roky;</w:t>
            </w:r>
          </w:p>
        </w:tc>
      </w:tr>
      <w:tr w14:paraId="1CE21700"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6E364629" w14:textId="77777777">
            <w:pPr>
              <w:pStyle w:val="Normal6"/>
              <w:rPr>
                <w:color w:val="000000" w:themeColor="text1"/>
                <w:lang w:val="sk-SK"/>
              </w:rPr>
            </w:pPr>
          </w:p>
        </w:tc>
        <w:tc>
          <w:tcPr>
            <w:tcW w:w="4876" w:type="dxa"/>
            <w:hideMark/>
          </w:tcPr>
          <w:p w:rsidR="00E66E11" w:rsidRPr="002E7E9E" w:rsidP="0035762F" w14:paraId="332E939F" w14:textId="77777777">
            <w:pPr>
              <w:pStyle w:val="Normal6"/>
              <w:rPr>
                <w:color w:val="000000" w:themeColor="text1"/>
                <w:szCs w:val="24"/>
                <w:lang w:val="sk-SK"/>
              </w:rPr>
            </w:pPr>
            <w:r w:rsidRPr="002E7E9E">
              <w:rPr>
                <w:b/>
                <w:i/>
                <w:color w:val="000000" w:themeColor="text1"/>
                <w:lang w:val="sk-SK"/>
              </w:rPr>
              <w:t>b) finančná kompenzácia počas maximálneho obdobia, ktoré neprekročí tri roky.</w:t>
            </w:r>
          </w:p>
        </w:tc>
      </w:tr>
      <w:tr w14:paraId="2327F919"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2899257B" w14:textId="77777777">
            <w:pPr>
              <w:pStyle w:val="Normal6"/>
              <w:rPr>
                <w:color w:val="000000" w:themeColor="text1"/>
                <w:lang w:val="sk-SK"/>
              </w:rPr>
            </w:pPr>
          </w:p>
        </w:tc>
        <w:tc>
          <w:tcPr>
            <w:tcW w:w="4876" w:type="dxa"/>
            <w:hideMark/>
          </w:tcPr>
          <w:p w:rsidR="00E66E11" w:rsidRPr="002E7E9E" w:rsidP="0035762F" w14:paraId="163FA84B" w14:textId="77777777">
            <w:pPr>
              <w:pStyle w:val="Normal6"/>
              <w:rPr>
                <w:color w:val="000000" w:themeColor="text1"/>
                <w:szCs w:val="24"/>
                <w:lang w:val="sk-SK"/>
              </w:rPr>
            </w:pPr>
            <w:r w:rsidRPr="002E7E9E">
              <w:rPr>
                <w:b/>
                <w:i/>
                <w:color w:val="000000" w:themeColor="text1"/>
                <w:lang w:val="sk-SK"/>
              </w:rPr>
              <w:t xml:space="preserve">Odchylne od prvého a druhého </w:t>
            </w:r>
            <w:r w:rsidRPr="002E7E9E">
              <w:rPr>
                <w:b/>
                <w:i/>
                <w:color w:val="000000" w:themeColor="text1"/>
                <w:lang w:val="sk-SK"/>
              </w:rPr>
              <w:t>pododseku</w:t>
            </w:r>
            <w:r w:rsidRPr="002E7E9E">
              <w:rPr>
                <w:b/>
                <w:i/>
                <w:color w:val="000000" w:themeColor="text1"/>
                <w:lang w:val="sk-SK"/>
              </w:rPr>
              <w:t xml:space="preserve"> tohto odseku môže finančná pomoc Únie pokrývať až 80 % skutočných nákladov na reštrukturalizáciu a konverziu vinohradov, ak je intervencia spojená s cieľom prispievať k adaptácii na zmenu klímy stanoveným v článku 57 písm. b).</w:t>
            </w:r>
          </w:p>
        </w:tc>
      </w:tr>
      <w:tr w14:paraId="7D3E3039"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4F8C023B" w14:textId="77777777">
            <w:pPr>
              <w:pStyle w:val="Normal6"/>
              <w:rPr>
                <w:color w:val="000000" w:themeColor="text1"/>
                <w:lang w:val="sk-SK"/>
              </w:rPr>
            </w:pPr>
          </w:p>
        </w:tc>
        <w:tc>
          <w:tcPr>
            <w:tcW w:w="4876" w:type="dxa"/>
            <w:hideMark/>
          </w:tcPr>
          <w:p w:rsidR="00E66E11" w:rsidRPr="002E7E9E" w:rsidP="0035762F" w14:paraId="493E7C95" w14:textId="77777777">
            <w:pPr>
              <w:pStyle w:val="Normal6"/>
              <w:rPr>
                <w:color w:val="000000" w:themeColor="text1"/>
                <w:szCs w:val="24"/>
                <w:lang w:val="sk-SK"/>
              </w:rPr>
            </w:pPr>
            <w:r w:rsidRPr="002E7E9E">
              <w:rPr>
                <w:b/>
                <w:i/>
                <w:color w:val="000000" w:themeColor="text1"/>
                <w:lang w:val="sk-SK"/>
              </w:rPr>
              <w:t xml:space="preserve">2. Odchylne od článku 35 ods. 8 nariadenia (EÚ) 202X/XXXX [NRP] finančná pomoc Únie na investície uvedené v článku 58 ods. 1 prvom </w:t>
            </w:r>
            <w:r w:rsidRPr="002E7E9E">
              <w:rPr>
                <w:b/>
                <w:i/>
                <w:color w:val="000000" w:themeColor="text1"/>
                <w:lang w:val="sk-SK"/>
              </w:rPr>
              <w:t>pododseku</w:t>
            </w:r>
            <w:r w:rsidRPr="002E7E9E">
              <w:rPr>
                <w:b/>
                <w:i/>
                <w:color w:val="000000" w:themeColor="text1"/>
                <w:lang w:val="sk-SK"/>
              </w:rPr>
              <w:t xml:space="preserve"> písm. b) neprekročí:</w:t>
            </w:r>
          </w:p>
        </w:tc>
      </w:tr>
      <w:tr w14:paraId="20556316"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55CD0194" w14:textId="77777777">
            <w:pPr>
              <w:pStyle w:val="Normal6"/>
              <w:rPr>
                <w:color w:val="000000" w:themeColor="text1"/>
                <w:lang w:val="sk-SK"/>
              </w:rPr>
            </w:pPr>
          </w:p>
        </w:tc>
        <w:tc>
          <w:tcPr>
            <w:tcW w:w="4876" w:type="dxa"/>
            <w:hideMark/>
          </w:tcPr>
          <w:p w:rsidR="00E66E11" w:rsidRPr="002E7E9E" w:rsidP="0035762F" w14:paraId="34C262CF" w14:textId="77777777">
            <w:pPr>
              <w:pStyle w:val="Normal6"/>
              <w:rPr>
                <w:color w:val="000000" w:themeColor="text1"/>
                <w:szCs w:val="24"/>
                <w:lang w:val="sk-SK"/>
              </w:rPr>
            </w:pPr>
            <w:r w:rsidRPr="002E7E9E">
              <w:rPr>
                <w:b/>
                <w:i/>
                <w:color w:val="000000" w:themeColor="text1"/>
                <w:lang w:val="sk-SK"/>
              </w:rPr>
              <w:t>a) 50 % oprávnených investičných nákladov v menej rozvinutých regiónoch;</w:t>
            </w:r>
          </w:p>
        </w:tc>
      </w:tr>
      <w:tr w14:paraId="334E9D63"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06C70C33" w14:textId="77777777">
            <w:pPr>
              <w:pStyle w:val="Normal6"/>
              <w:rPr>
                <w:color w:val="000000" w:themeColor="text1"/>
                <w:lang w:val="sk-SK"/>
              </w:rPr>
            </w:pPr>
          </w:p>
        </w:tc>
        <w:tc>
          <w:tcPr>
            <w:tcW w:w="4876" w:type="dxa"/>
            <w:hideMark/>
          </w:tcPr>
          <w:p w:rsidR="00E66E11" w:rsidRPr="002E7E9E" w:rsidP="0035762F" w14:paraId="1D2BC5C3" w14:textId="77777777">
            <w:pPr>
              <w:pStyle w:val="Normal6"/>
              <w:rPr>
                <w:color w:val="000000" w:themeColor="text1"/>
                <w:szCs w:val="24"/>
                <w:lang w:val="sk-SK"/>
              </w:rPr>
            </w:pPr>
            <w:r w:rsidRPr="002E7E9E">
              <w:rPr>
                <w:b/>
                <w:i/>
                <w:color w:val="000000" w:themeColor="text1"/>
                <w:lang w:val="sk-SK"/>
              </w:rPr>
              <w:t>b) 40 % oprávnených investičných nákladov v iných regiónoch než menej rozvinutých regiónoch;</w:t>
            </w:r>
          </w:p>
        </w:tc>
      </w:tr>
      <w:tr w14:paraId="41F60CF7"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69F8A6BE" w14:textId="77777777">
            <w:pPr>
              <w:pStyle w:val="Normal6"/>
              <w:rPr>
                <w:color w:val="000000" w:themeColor="text1"/>
                <w:lang w:val="sk-SK"/>
              </w:rPr>
            </w:pPr>
          </w:p>
        </w:tc>
        <w:tc>
          <w:tcPr>
            <w:tcW w:w="4876" w:type="dxa"/>
            <w:hideMark/>
          </w:tcPr>
          <w:p w:rsidR="00E66E11" w:rsidRPr="002E7E9E" w:rsidP="0035762F" w14:paraId="0321C7AE" w14:textId="77777777">
            <w:pPr>
              <w:pStyle w:val="Normal6"/>
              <w:rPr>
                <w:color w:val="000000" w:themeColor="text1"/>
                <w:szCs w:val="24"/>
                <w:lang w:val="sk-SK"/>
              </w:rPr>
            </w:pPr>
            <w:r w:rsidRPr="002E7E9E">
              <w:rPr>
                <w:b/>
                <w:i/>
                <w:color w:val="000000" w:themeColor="text1"/>
                <w:lang w:val="sk-SK"/>
              </w:rPr>
              <w:t>c) 75 % oprávnených investičných nákladov v najvzdialenejších regiónoch;</w:t>
            </w:r>
          </w:p>
        </w:tc>
      </w:tr>
      <w:tr w14:paraId="6587CF8F"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175C46C3" w14:textId="77777777">
            <w:pPr>
              <w:pStyle w:val="Normal6"/>
              <w:rPr>
                <w:color w:val="000000" w:themeColor="text1"/>
                <w:lang w:val="sk-SK"/>
              </w:rPr>
            </w:pPr>
          </w:p>
        </w:tc>
        <w:tc>
          <w:tcPr>
            <w:tcW w:w="4876" w:type="dxa"/>
            <w:hideMark/>
          </w:tcPr>
          <w:p w:rsidR="00E66E11" w:rsidRPr="002E7E9E" w:rsidP="0035762F" w14:paraId="4A1367F4" w14:textId="77777777">
            <w:pPr>
              <w:pStyle w:val="Normal6"/>
              <w:rPr>
                <w:color w:val="000000" w:themeColor="text1"/>
                <w:szCs w:val="24"/>
                <w:lang w:val="sk-SK"/>
              </w:rPr>
            </w:pPr>
            <w:r w:rsidRPr="002E7E9E">
              <w:rPr>
                <w:b/>
                <w:i/>
                <w:color w:val="000000" w:themeColor="text1"/>
                <w:lang w:val="sk-SK"/>
              </w:rPr>
              <w:t xml:space="preserve">d) 65 % oprávnených investičných nákladov na menších ostrovoch v Egejskom mori. Maximálna miera finančnej pomoci Únie uvedená v prvom </w:t>
            </w:r>
            <w:r w:rsidRPr="002E7E9E">
              <w:rPr>
                <w:b/>
                <w:i/>
                <w:color w:val="000000" w:themeColor="text1"/>
                <w:lang w:val="sk-SK"/>
              </w:rPr>
              <w:t>pododseku</w:t>
            </w:r>
            <w:r w:rsidRPr="002E7E9E">
              <w:rPr>
                <w:b/>
                <w:i/>
                <w:color w:val="000000" w:themeColor="text1"/>
                <w:lang w:val="sk-SK"/>
              </w:rPr>
              <w:t xml:space="preserve"> sa poskytuje len </w:t>
            </w:r>
            <w:r w:rsidRPr="002E7E9E">
              <w:rPr>
                <w:b/>
                <w:i/>
                <w:color w:val="000000" w:themeColor="text1"/>
                <w:lang w:val="sk-SK"/>
              </w:rPr>
              <w:t>mikropodnikom</w:t>
            </w:r>
            <w:r w:rsidRPr="002E7E9E">
              <w:rPr>
                <w:b/>
                <w:i/>
                <w:color w:val="000000" w:themeColor="text1"/>
                <w:lang w:val="sk-SK"/>
              </w:rPr>
              <w:t xml:space="preserve"> a malým a stredným podnikom v zmysle odporúčania Komisie 2003/361/ES a organizáciám výrobcov uznaným podľa nariadenia (EÚ) č. 1308/2013.</w:t>
            </w:r>
          </w:p>
        </w:tc>
      </w:tr>
      <w:tr w14:paraId="2470BEFC"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26328B93" w14:textId="77777777">
            <w:pPr>
              <w:pStyle w:val="Normal6"/>
              <w:rPr>
                <w:color w:val="000000" w:themeColor="text1"/>
                <w:lang w:val="sk-SK"/>
              </w:rPr>
            </w:pPr>
          </w:p>
        </w:tc>
        <w:tc>
          <w:tcPr>
            <w:tcW w:w="4876" w:type="dxa"/>
            <w:hideMark/>
          </w:tcPr>
          <w:p w:rsidR="00E66E11" w:rsidRPr="002E7E9E" w:rsidP="0035762F" w14:paraId="7C214C15" w14:textId="77777777">
            <w:pPr>
              <w:pStyle w:val="Normal6"/>
              <w:rPr>
                <w:color w:val="000000" w:themeColor="text1"/>
                <w:szCs w:val="24"/>
                <w:lang w:val="sk-SK"/>
              </w:rPr>
            </w:pPr>
            <w:r w:rsidRPr="002E7E9E">
              <w:rPr>
                <w:b/>
                <w:i/>
                <w:color w:val="000000" w:themeColor="text1"/>
                <w:lang w:val="sk-SK"/>
              </w:rPr>
              <w:t>Môže sa však poskytnúť všetkým podnikom v najvzdialenejších regiónoch a na menších ostrovoch v Egejskom mori.</w:t>
            </w:r>
          </w:p>
        </w:tc>
      </w:tr>
      <w:tr w14:paraId="5350EEF2"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145B9F0B" w14:textId="77777777">
            <w:pPr>
              <w:pStyle w:val="Normal6"/>
              <w:rPr>
                <w:color w:val="000000" w:themeColor="text1"/>
                <w:lang w:val="sk-SK"/>
              </w:rPr>
            </w:pPr>
          </w:p>
        </w:tc>
        <w:tc>
          <w:tcPr>
            <w:tcW w:w="4876" w:type="dxa"/>
            <w:hideMark/>
          </w:tcPr>
          <w:p w:rsidR="00E66E11" w:rsidRPr="002E7E9E" w:rsidP="0035762F" w14:paraId="19F12624" w14:textId="77777777">
            <w:pPr>
              <w:pStyle w:val="Normal6"/>
              <w:rPr>
                <w:color w:val="000000" w:themeColor="text1"/>
                <w:szCs w:val="24"/>
                <w:lang w:val="sk-SK"/>
              </w:rPr>
            </w:pPr>
            <w:r w:rsidRPr="002E7E9E">
              <w:rPr>
                <w:b/>
                <w:i/>
                <w:color w:val="000000" w:themeColor="text1"/>
                <w:lang w:val="sk-SK"/>
              </w:rPr>
              <w:t xml:space="preserve">Pre podniky iné ako organizácie výrobcov uznané podľa nariadenia (EÚ) č. 1308/2013, na ktoré sa nevzťahuje článok 2 ods. 1 prílohy k odporúčaniu 2003/361/ES a ktoré majú menej ako 750 zamestnancov alebo majú ročný obrat nižší ako 200 miliónov EUR, sa maximálne úrovne finančnej pomoci Únie uvedené v prvom </w:t>
            </w:r>
            <w:r w:rsidRPr="002E7E9E">
              <w:rPr>
                <w:b/>
                <w:i/>
                <w:color w:val="000000" w:themeColor="text1"/>
                <w:lang w:val="sk-SK"/>
              </w:rPr>
              <w:t>pododseku</w:t>
            </w:r>
            <w:r w:rsidRPr="002E7E9E">
              <w:rPr>
                <w:b/>
                <w:i/>
                <w:color w:val="000000" w:themeColor="text1"/>
                <w:lang w:val="sk-SK"/>
              </w:rPr>
              <w:t xml:space="preserve"> tohto odseku znížia na polovicu.</w:t>
            </w:r>
          </w:p>
        </w:tc>
      </w:tr>
      <w:tr w14:paraId="4B4DC315"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62EB98C5" w14:textId="77777777">
            <w:pPr>
              <w:pStyle w:val="Normal6"/>
              <w:rPr>
                <w:color w:val="000000" w:themeColor="text1"/>
                <w:lang w:val="sk-SK"/>
              </w:rPr>
            </w:pPr>
          </w:p>
        </w:tc>
        <w:tc>
          <w:tcPr>
            <w:tcW w:w="4876" w:type="dxa"/>
            <w:hideMark/>
          </w:tcPr>
          <w:p w:rsidR="00E66E11" w:rsidRPr="002E7E9E" w:rsidP="0035762F" w14:paraId="0350BC20" w14:textId="77777777">
            <w:pPr>
              <w:pStyle w:val="Normal6"/>
              <w:rPr>
                <w:color w:val="000000" w:themeColor="text1"/>
                <w:szCs w:val="24"/>
                <w:lang w:val="sk-SK"/>
              </w:rPr>
            </w:pPr>
            <w:r w:rsidRPr="002E7E9E">
              <w:rPr>
                <w:b/>
                <w:i/>
                <w:color w:val="000000" w:themeColor="text1"/>
                <w:lang w:val="sk-SK"/>
              </w:rPr>
              <w:t xml:space="preserve">Odchylne od prvého </w:t>
            </w:r>
            <w:r w:rsidRPr="002E7E9E">
              <w:rPr>
                <w:b/>
                <w:i/>
                <w:color w:val="000000" w:themeColor="text1"/>
                <w:lang w:val="sk-SK"/>
              </w:rPr>
              <w:t>pododseku</w:t>
            </w:r>
            <w:r w:rsidRPr="002E7E9E">
              <w:rPr>
                <w:b/>
                <w:i/>
                <w:color w:val="000000" w:themeColor="text1"/>
                <w:lang w:val="sk-SK"/>
              </w:rPr>
              <w:t xml:space="preserve"> tohto odseku sa finančná pomoc Únie na investície uvedené v článku 58 ods. 1 prvom </w:t>
            </w:r>
            <w:r w:rsidRPr="002E7E9E">
              <w:rPr>
                <w:b/>
                <w:i/>
                <w:color w:val="000000" w:themeColor="text1"/>
                <w:lang w:val="sk-SK"/>
              </w:rPr>
              <w:t>pododseku</w:t>
            </w:r>
            <w:r w:rsidRPr="002E7E9E">
              <w:rPr>
                <w:b/>
                <w:i/>
                <w:color w:val="000000" w:themeColor="text1"/>
                <w:lang w:val="sk-SK"/>
              </w:rPr>
              <w:t xml:space="preserve"> písm. e) môže zvýšiť až na 80 % oprávnených investičných nákladov v prípade investícií spojených s cieľom prispievať k zmierňovaniu zmeny klímy a adaptácii na ňu a k zlepšovaniu udržateľnosti výrobných systémov a znižovaniu environmentálneho vplyvu sektora vinohradníctva a vinárstva Únie stanoveným v článku 57 písm. b).</w:t>
            </w:r>
          </w:p>
        </w:tc>
      </w:tr>
      <w:tr w14:paraId="565975B6"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0141E3F6" w14:textId="77777777">
            <w:pPr>
              <w:pStyle w:val="Normal6"/>
              <w:rPr>
                <w:color w:val="000000" w:themeColor="text1"/>
                <w:lang w:val="sk-SK"/>
              </w:rPr>
            </w:pPr>
          </w:p>
        </w:tc>
        <w:tc>
          <w:tcPr>
            <w:tcW w:w="4876" w:type="dxa"/>
            <w:hideMark/>
          </w:tcPr>
          <w:p w:rsidR="00E66E11" w:rsidRPr="002E7E9E" w:rsidP="0035762F" w14:paraId="57D30AFD" w14:textId="77777777">
            <w:pPr>
              <w:pStyle w:val="Normal6"/>
              <w:rPr>
                <w:color w:val="000000" w:themeColor="text1"/>
                <w:szCs w:val="24"/>
                <w:lang w:val="sk-SK"/>
              </w:rPr>
            </w:pPr>
            <w:r w:rsidRPr="002E7E9E">
              <w:rPr>
                <w:b/>
                <w:i/>
                <w:color w:val="000000" w:themeColor="text1"/>
                <w:lang w:val="sk-SK"/>
              </w:rPr>
              <w:t>Finančná pomoc Únie sa neposkytuje podnikom v ťažkostiach v zmysle oznámenia Komisie s názvom ‚Usmernenia o štátnej pomoci na záchranu a reštrukturalizáciu nefinančných podnikov v ťažkostiach.</w:t>
            </w:r>
          </w:p>
        </w:tc>
      </w:tr>
      <w:tr w14:paraId="613E3CCF"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41059857" w14:textId="77777777">
            <w:pPr>
              <w:pStyle w:val="Normal6"/>
              <w:rPr>
                <w:color w:val="000000" w:themeColor="text1"/>
                <w:lang w:val="sk-SK"/>
              </w:rPr>
            </w:pPr>
          </w:p>
        </w:tc>
        <w:tc>
          <w:tcPr>
            <w:tcW w:w="4876" w:type="dxa"/>
            <w:hideMark/>
          </w:tcPr>
          <w:p w:rsidR="00E66E11" w:rsidRPr="002E7E9E" w:rsidP="0035762F" w14:paraId="0EB2178D" w14:textId="77777777">
            <w:pPr>
              <w:pStyle w:val="Normal6"/>
              <w:rPr>
                <w:color w:val="000000" w:themeColor="text1"/>
                <w:szCs w:val="24"/>
                <w:lang w:val="sk-SK"/>
              </w:rPr>
            </w:pPr>
            <w:r w:rsidRPr="002E7E9E">
              <w:rPr>
                <w:b/>
                <w:i/>
                <w:color w:val="000000" w:themeColor="text1"/>
                <w:lang w:val="sk-SK"/>
              </w:rPr>
              <w:t xml:space="preserve">3. Odchylne od článku 35 ods. 8 nariadenia (EÚ) 202X/XXXX [NRP] finančná pomoc Únie na „zelenú úrodu“, uvedená v článku 58 ods. 1 prvom </w:t>
            </w:r>
            <w:r w:rsidRPr="002E7E9E">
              <w:rPr>
                <w:b/>
                <w:i/>
                <w:color w:val="000000" w:themeColor="text1"/>
                <w:lang w:val="sk-SK"/>
              </w:rPr>
              <w:t>pododseku</w:t>
            </w:r>
            <w:r w:rsidRPr="002E7E9E">
              <w:rPr>
                <w:b/>
                <w:i/>
                <w:color w:val="000000" w:themeColor="text1"/>
                <w:lang w:val="sk-SK"/>
              </w:rPr>
              <w:t xml:space="preserve"> písm. c), neprekročí 50 % súčtu priamych nákladov na likvidáciu alebo odstránenie strapcov hrozna a výpadkov príjmov v dôsledku uvedenej likvidácie alebo odstránenia. Finančná pomoc Únie na trvalé vyklčovanie uvedené v článku 58 ods. 1 prvom </w:t>
            </w:r>
            <w:r w:rsidRPr="002E7E9E">
              <w:rPr>
                <w:b/>
                <w:i/>
                <w:color w:val="000000" w:themeColor="text1"/>
                <w:lang w:val="sk-SK"/>
              </w:rPr>
              <w:t>pododseku</w:t>
            </w:r>
            <w:r w:rsidRPr="002E7E9E">
              <w:rPr>
                <w:b/>
                <w:i/>
                <w:color w:val="000000" w:themeColor="text1"/>
                <w:lang w:val="sk-SK"/>
              </w:rPr>
              <w:t xml:space="preserve"> písm. o) nesmie presiahnuť 70 % súčtu priamych nákladov na vyklčovanie a odhadovaných strát na príjmoch za vyklčovanú plochu za jeden rok.</w:t>
            </w:r>
          </w:p>
        </w:tc>
      </w:tr>
      <w:tr w14:paraId="475BD595"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2BAFC112" w14:textId="77777777">
            <w:pPr>
              <w:pStyle w:val="Normal6"/>
              <w:rPr>
                <w:color w:val="000000" w:themeColor="text1"/>
                <w:lang w:val="sk-SK"/>
              </w:rPr>
            </w:pPr>
          </w:p>
        </w:tc>
        <w:tc>
          <w:tcPr>
            <w:tcW w:w="4876" w:type="dxa"/>
            <w:hideMark/>
          </w:tcPr>
          <w:p w:rsidR="00E66E11" w:rsidRPr="002E7E9E" w:rsidP="0035762F" w14:paraId="108E8A49" w14:textId="77777777">
            <w:pPr>
              <w:pStyle w:val="Normal6"/>
              <w:rPr>
                <w:color w:val="000000" w:themeColor="text1"/>
                <w:szCs w:val="24"/>
                <w:lang w:val="sk-SK"/>
              </w:rPr>
            </w:pPr>
            <w:r w:rsidRPr="002E7E9E">
              <w:rPr>
                <w:b/>
                <w:i/>
                <w:color w:val="000000" w:themeColor="text1"/>
                <w:lang w:val="sk-SK"/>
              </w:rPr>
              <w:t>Okrem toho členské štáty môžu poskytnúť vnútroštátny príspevok na intervenciu do výšky 30 % súčtu priamych nákladov na vyklčovanie a odhadovanej straty príjmov za vyklčovanú plochu za jeden rok.“</w:t>
            </w:r>
          </w:p>
        </w:tc>
      </w:tr>
      <w:tr w14:paraId="40D57BC2"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291D7E69" w14:textId="77777777">
            <w:pPr>
              <w:pStyle w:val="Normal6"/>
              <w:rPr>
                <w:color w:val="000000" w:themeColor="text1"/>
                <w:lang w:val="sk-SK"/>
              </w:rPr>
            </w:pPr>
          </w:p>
        </w:tc>
        <w:tc>
          <w:tcPr>
            <w:tcW w:w="4876" w:type="dxa"/>
            <w:hideMark/>
          </w:tcPr>
          <w:p w:rsidR="00E66E11" w:rsidRPr="002E7E9E" w:rsidP="0035762F" w14:paraId="6B874E58" w14:textId="77777777">
            <w:pPr>
              <w:pStyle w:val="Normal6"/>
              <w:rPr>
                <w:color w:val="000000" w:themeColor="text1"/>
                <w:szCs w:val="24"/>
                <w:lang w:val="sk-SK"/>
              </w:rPr>
            </w:pPr>
            <w:r w:rsidRPr="002E7E9E">
              <w:rPr>
                <w:b/>
                <w:i/>
                <w:color w:val="000000" w:themeColor="text1"/>
                <w:lang w:val="sk-SK"/>
              </w:rPr>
              <w:t xml:space="preserve">4. Odchylne od článku 35 ods. 8 nariadenia (EÚ) 202X/XXXX [NRP] finančná pomoc Únie na intervencie uvedené v článku 58 ods. 1 prvom </w:t>
            </w:r>
            <w:r w:rsidRPr="002E7E9E">
              <w:rPr>
                <w:b/>
                <w:i/>
                <w:color w:val="000000" w:themeColor="text1"/>
                <w:lang w:val="sk-SK"/>
              </w:rPr>
              <w:t>pododseku</w:t>
            </w:r>
            <w:r w:rsidRPr="002E7E9E">
              <w:rPr>
                <w:b/>
                <w:i/>
                <w:color w:val="000000" w:themeColor="text1"/>
                <w:lang w:val="sk-SK"/>
              </w:rPr>
              <w:t xml:space="preserve"> písm. i), j) a m) nepresiahne 50 % priamych alebo oprávnených nákladov. Finančná pomoc Únie na investície uvedené v článku 58 ods. 1 prvom </w:t>
            </w:r>
            <w:r w:rsidRPr="002E7E9E">
              <w:rPr>
                <w:b/>
                <w:i/>
                <w:color w:val="000000" w:themeColor="text1"/>
                <w:lang w:val="sk-SK"/>
              </w:rPr>
              <w:t>pododseku</w:t>
            </w:r>
            <w:r w:rsidRPr="002E7E9E">
              <w:rPr>
                <w:b/>
                <w:i/>
                <w:color w:val="000000" w:themeColor="text1"/>
                <w:lang w:val="sk-SK"/>
              </w:rPr>
              <w:t xml:space="preserve"> písm. m) sa však môže zvýšiť až na 80 % oprávnených investičných nákladov v prípade investícií spojených s cieľom prispievať k zmierňovaniu zmeny klímy a adaptácii na ňu a k zlepšovaniu udržateľnosti výrobných systémov a znižovaniu environmentálneho vplyvu sektora vinohradníctva a vinárstva Únie stanoveným v článku 57 písm. b).</w:t>
            </w:r>
          </w:p>
        </w:tc>
      </w:tr>
      <w:tr w14:paraId="46FFAE46"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58F989A2" w14:textId="77777777">
            <w:pPr>
              <w:pStyle w:val="Normal6"/>
              <w:rPr>
                <w:color w:val="000000" w:themeColor="text1"/>
                <w:lang w:val="sk-SK"/>
              </w:rPr>
            </w:pPr>
          </w:p>
        </w:tc>
        <w:tc>
          <w:tcPr>
            <w:tcW w:w="4876" w:type="dxa"/>
            <w:hideMark/>
          </w:tcPr>
          <w:p w:rsidR="00E66E11" w:rsidRPr="002E7E9E" w:rsidP="0035762F" w14:paraId="7821E29E" w14:textId="77777777">
            <w:pPr>
              <w:pStyle w:val="Normal6"/>
              <w:rPr>
                <w:color w:val="000000" w:themeColor="text1"/>
                <w:szCs w:val="24"/>
                <w:lang w:val="sk-SK"/>
              </w:rPr>
            </w:pPr>
            <w:r w:rsidRPr="002E7E9E">
              <w:rPr>
                <w:b/>
                <w:i/>
                <w:color w:val="000000" w:themeColor="text1"/>
                <w:lang w:val="sk-SK"/>
              </w:rPr>
              <w:t xml:space="preserve">5. Odchylne od článku 35 ods. 8 nariadenia (EÚ) 202X/XXXX [NRP] finančná pomoc Únie na poistenie úrody uvedené v článku 58 ods. 1 prvom </w:t>
            </w:r>
            <w:r w:rsidRPr="002E7E9E">
              <w:rPr>
                <w:b/>
                <w:i/>
                <w:color w:val="000000" w:themeColor="text1"/>
                <w:lang w:val="sk-SK"/>
              </w:rPr>
              <w:t>pododseku</w:t>
            </w:r>
            <w:r w:rsidRPr="002E7E9E">
              <w:rPr>
                <w:b/>
                <w:i/>
                <w:color w:val="000000" w:themeColor="text1"/>
                <w:lang w:val="sk-SK"/>
              </w:rPr>
              <w:t xml:space="preserve"> písm. d) neprekročí: a) 80 % nákladov na poistné zaplatené výrobcami za poistenie proti stratám spôsobeným nepriaznivými klimatickými javmi, ktoré možno prirovnať k prírodným katastrofám; b) 50 % nákladov na poistné zaplatené výrobcami za poistenie proti:</w:t>
            </w:r>
          </w:p>
        </w:tc>
      </w:tr>
      <w:tr w14:paraId="5C8EF6F6"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59CD9C67" w14:textId="77777777">
            <w:pPr>
              <w:pStyle w:val="Normal6"/>
              <w:rPr>
                <w:color w:val="000000" w:themeColor="text1"/>
                <w:lang w:val="sk-SK"/>
              </w:rPr>
            </w:pPr>
          </w:p>
        </w:tc>
        <w:tc>
          <w:tcPr>
            <w:tcW w:w="4876" w:type="dxa"/>
            <w:hideMark/>
          </w:tcPr>
          <w:p w:rsidR="00E66E11" w:rsidRPr="002E7E9E" w:rsidP="0035762F" w14:paraId="3FF6079D" w14:textId="77777777">
            <w:pPr>
              <w:pStyle w:val="Normal6"/>
              <w:rPr>
                <w:color w:val="000000" w:themeColor="text1"/>
                <w:szCs w:val="24"/>
                <w:lang w:val="sk-SK"/>
              </w:rPr>
            </w:pPr>
            <w:r w:rsidRPr="002E7E9E">
              <w:rPr>
                <w:b/>
                <w:i/>
                <w:color w:val="000000" w:themeColor="text1"/>
                <w:lang w:val="sk-SK"/>
              </w:rPr>
              <w:t>i) stratám uvedeným v písmene a) a stratám spôsobeným inými nepriaznivými poveternostnými udalosťami;</w:t>
            </w:r>
          </w:p>
        </w:tc>
      </w:tr>
      <w:tr w14:paraId="1EFD3510"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73A52EE7" w14:textId="77777777">
            <w:pPr>
              <w:pStyle w:val="Normal6"/>
              <w:rPr>
                <w:color w:val="000000" w:themeColor="text1"/>
                <w:lang w:val="sk-SK"/>
              </w:rPr>
            </w:pPr>
          </w:p>
        </w:tc>
        <w:tc>
          <w:tcPr>
            <w:tcW w:w="4876" w:type="dxa"/>
            <w:hideMark/>
          </w:tcPr>
          <w:p w:rsidR="00E66E11" w:rsidRPr="002E7E9E" w:rsidP="0035762F" w14:paraId="23055792" w14:textId="77777777">
            <w:pPr>
              <w:pStyle w:val="Normal6"/>
              <w:rPr>
                <w:color w:val="000000" w:themeColor="text1"/>
                <w:szCs w:val="24"/>
                <w:lang w:val="sk-SK"/>
              </w:rPr>
            </w:pPr>
            <w:r w:rsidRPr="002E7E9E">
              <w:rPr>
                <w:b/>
                <w:i/>
                <w:color w:val="000000" w:themeColor="text1"/>
                <w:lang w:val="sk-SK"/>
              </w:rPr>
              <w:t>ii) stratám spôsobeným zvieratami, chorobami rastlín alebo napadnutím škodcami.</w:t>
            </w:r>
          </w:p>
        </w:tc>
      </w:tr>
      <w:tr w14:paraId="0C197843"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72E9630D" w14:textId="77777777">
            <w:pPr>
              <w:pStyle w:val="Normal6"/>
              <w:rPr>
                <w:color w:val="000000" w:themeColor="text1"/>
                <w:lang w:val="sk-SK"/>
              </w:rPr>
            </w:pPr>
          </w:p>
        </w:tc>
        <w:tc>
          <w:tcPr>
            <w:tcW w:w="4876" w:type="dxa"/>
            <w:hideMark/>
          </w:tcPr>
          <w:p w:rsidR="00E66E11" w:rsidRPr="002E7E9E" w:rsidP="0035762F" w14:paraId="7E89EB6C" w14:textId="77777777">
            <w:pPr>
              <w:pStyle w:val="Normal6"/>
              <w:rPr>
                <w:color w:val="000000" w:themeColor="text1"/>
                <w:szCs w:val="24"/>
                <w:lang w:val="sk-SK"/>
              </w:rPr>
            </w:pPr>
            <w:r w:rsidRPr="002E7E9E">
              <w:rPr>
                <w:b/>
                <w:i/>
                <w:color w:val="000000" w:themeColor="text1"/>
                <w:lang w:val="sk-SK"/>
              </w:rPr>
              <w:t>Finančná pomoc Únie na poistenie úrody sa môže poskytnúť, ak sa príslušnými poistnými platbami výrobcom neposkytuje kompenzácia vo výške viac ako 100 % vzniknutej straty príjmu, pričom sa zohľadnia všetky kompenzácie, ktoré výrobcovia mohli získať z iných režimov podpory súvisiacich s poisteným rizikom.</w:t>
            </w:r>
          </w:p>
        </w:tc>
      </w:tr>
      <w:tr w14:paraId="4E4E31A9"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482756B7" w14:textId="77777777">
            <w:pPr>
              <w:pStyle w:val="Normal6"/>
              <w:rPr>
                <w:color w:val="000000" w:themeColor="text1"/>
                <w:lang w:val="sk-SK"/>
              </w:rPr>
            </w:pPr>
          </w:p>
        </w:tc>
        <w:tc>
          <w:tcPr>
            <w:tcW w:w="4876" w:type="dxa"/>
            <w:hideMark/>
          </w:tcPr>
          <w:p w:rsidR="00E66E11" w:rsidRPr="002E7E9E" w:rsidP="0035762F" w14:paraId="2836830C" w14:textId="77777777">
            <w:pPr>
              <w:pStyle w:val="Normal6"/>
              <w:rPr>
                <w:color w:val="000000" w:themeColor="text1"/>
                <w:szCs w:val="24"/>
                <w:lang w:val="sk-SK"/>
              </w:rPr>
            </w:pPr>
            <w:r w:rsidRPr="002E7E9E">
              <w:rPr>
                <w:b/>
                <w:i/>
                <w:color w:val="000000" w:themeColor="text1"/>
                <w:lang w:val="sk-SK"/>
              </w:rPr>
              <w:t>V poistných zmluvách sa vyžaduje, aby prijímatelia vykonali potrebné opatrenia na predchádzanie riziku.</w:t>
            </w:r>
          </w:p>
        </w:tc>
      </w:tr>
      <w:tr w14:paraId="56A5065F"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28D3F31E" w14:textId="77777777">
            <w:pPr>
              <w:pStyle w:val="Normal6"/>
              <w:rPr>
                <w:color w:val="000000" w:themeColor="text1"/>
                <w:lang w:val="sk-SK"/>
              </w:rPr>
            </w:pPr>
          </w:p>
        </w:tc>
        <w:tc>
          <w:tcPr>
            <w:tcW w:w="4876" w:type="dxa"/>
            <w:hideMark/>
          </w:tcPr>
          <w:p w:rsidR="00E66E11" w:rsidRPr="002E7E9E" w:rsidP="0035762F" w14:paraId="66228DC1" w14:textId="77777777">
            <w:pPr>
              <w:pStyle w:val="Normal6"/>
              <w:rPr>
                <w:color w:val="000000" w:themeColor="text1"/>
                <w:szCs w:val="24"/>
                <w:lang w:val="sk-SK"/>
              </w:rPr>
            </w:pPr>
            <w:r w:rsidRPr="002E7E9E">
              <w:rPr>
                <w:b/>
                <w:i/>
                <w:color w:val="000000" w:themeColor="text1"/>
                <w:lang w:val="sk-SK"/>
              </w:rPr>
              <w:t xml:space="preserve">6. Odchylne od článku 35 ods. 8 nariadenia (EÚ) 202X/XXXX [NRP] finančná pomoc Únie na podporu inovácií uvedených v článku 58 ods. 1 prvom </w:t>
            </w:r>
            <w:r w:rsidRPr="002E7E9E">
              <w:rPr>
                <w:b/>
                <w:i/>
                <w:color w:val="000000" w:themeColor="text1"/>
                <w:lang w:val="sk-SK"/>
              </w:rPr>
              <w:t>pododseku</w:t>
            </w:r>
            <w:r w:rsidRPr="002E7E9E">
              <w:rPr>
                <w:b/>
                <w:i/>
                <w:color w:val="000000" w:themeColor="text1"/>
                <w:lang w:val="sk-SK"/>
              </w:rPr>
              <w:t xml:space="preserve"> písm. e) neprekročí:</w:t>
            </w:r>
          </w:p>
        </w:tc>
      </w:tr>
      <w:tr w14:paraId="4833DA71"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13F23B83" w14:textId="77777777">
            <w:pPr>
              <w:pStyle w:val="Normal6"/>
              <w:rPr>
                <w:color w:val="000000" w:themeColor="text1"/>
                <w:lang w:val="sk-SK"/>
              </w:rPr>
            </w:pPr>
          </w:p>
        </w:tc>
        <w:tc>
          <w:tcPr>
            <w:tcW w:w="4876" w:type="dxa"/>
            <w:hideMark/>
          </w:tcPr>
          <w:p w:rsidR="00E66E11" w:rsidRPr="002E7E9E" w:rsidP="0035762F" w14:paraId="4EE1D1A1" w14:textId="77777777">
            <w:pPr>
              <w:pStyle w:val="Normal6"/>
              <w:rPr>
                <w:color w:val="000000" w:themeColor="text1"/>
                <w:szCs w:val="24"/>
                <w:lang w:val="sk-SK"/>
              </w:rPr>
            </w:pPr>
            <w:r w:rsidRPr="002E7E9E">
              <w:rPr>
                <w:b/>
                <w:i/>
                <w:color w:val="000000" w:themeColor="text1"/>
                <w:lang w:val="sk-SK"/>
              </w:rPr>
              <w:t>a) 50 % oprávnených investičných nákladov v menej rozvinutých regiónoch;</w:t>
            </w:r>
          </w:p>
        </w:tc>
      </w:tr>
      <w:tr w14:paraId="2EE07D5E"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084FE96F" w14:textId="77777777">
            <w:pPr>
              <w:pStyle w:val="Normal6"/>
              <w:rPr>
                <w:color w:val="000000" w:themeColor="text1"/>
                <w:lang w:val="sk-SK"/>
              </w:rPr>
            </w:pPr>
          </w:p>
        </w:tc>
        <w:tc>
          <w:tcPr>
            <w:tcW w:w="4876" w:type="dxa"/>
            <w:hideMark/>
          </w:tcPr>
          <w:p w:rsidR="00E66E11" w:rsidRPr="002E7E9E" w:rsidP="0035762F" w14:paraId="7CBB0CA1" w14:textId="77777777">
            <w:pPr>
              <w:pStyle w:val="Normal6"/>
              <w:rPr>
                <w:color w:val="000000" w:themeColor="text1"/>
                <w:szCs w:val="24"/>
                <w:lang w:val="sk-SK"/>
              </w:rPr>
            </w:pPr>
            <w:r w:rsidRPr="002E7E9E">
              <w:rPr>
                <w:b/>
                <w:i/>
                <w:color w:val="000000" w:themeColor="text1"/>
                <w:lang w:val="sk-SK"/>
              </w:rPr>
              <w:t>b) 40 % oprávnených investičných nákladov v iných regiónoch než menej rozvinutých regiónoch;</w:t>
            </w:r>
          </w:p>
        </w:tc>
      </w:tr>
      <w:tr w14:paraId="518BC508"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753642CE" w14:textId="77777777">
            <w:pPr>
              <w:pStyle w:val="Normal6"/>
              <w:rPr>
                <w:color w:val="000000" w:themeColor="text1"/>
                <w:lang w:val="sk-SK"/>
              </w:rPr>
            </w:pPr>
          </w:p>
        </w:tc>
        <w:tc>
          <w:tcPr>
            <w:tcW w:w="4876" w:type="dxa"/>
            <w:hideMark/>
          </w:tcPr>
          <w:p w:rsidR="00E66E11" w:rsidRPr="002E7E9E" w:rsidP="0035762F" w14:paraId="3DADD9DD" w14:textId="77777777">
            <w:pPr>
              <w:pStyle w:val="Normal6"/>
              <w:rPr>
                <w:color w:val="000000" w:themeColor="text1"/>
                <w:szCs w:val="24"/>
                <w:lang w:val="sk-SK"/>
              </w:rPr>
            </w:pPr>
            <w:r w:rsidRPr="002E7E9E">
              <w:rPr>
                <w:b/>
                <w:i/>
                <w:color w:val="000000" w:themeColor="text1"/>
                <w:lang w:val="sk-SK"/>
              </w:rPr>
              <w:t>c) 80 % oprávnených investičných nákladov v najvzdialenejších regiónoch;</w:t>
            </w:r>
          </w:p>
        </w:tc>
      </w:tr>
      <w:tr w14:paraId="53576767"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7A12A443" w14:textId="77777777">
            <w:pPr>
              <w:pStyle w:val="Normal6"/>
              <w:rPr>
                <w:color w:val="000000" w:themeColor="text1"/>
                <w:lang w:val="sk-SK"/>
              </w:rPr>
            </w:pPr>
          </w:p>
        </w:tc>
        <w:tc>
          <w:tcPr>
            <w:tcW w:w="4876" w:type="dxa"/>
            <w:hideMark/>
          </w:tcPr>
          <w:p w:rsidR="00E66E11" w:rsidRPr="002E7E9E" w:rsidP="0035762F" w14:paraId="38348ECF" w14:textId="77777777">
            <w:pPr>
              <w:pStyle w:val="Normal6"/>
              <w:rPr>
                <w:color w:val="000000" w:themeColor="text1"/>
                <w:szCs w:val="24"/>
                <w:lang w:val="sk-SK"/>
              </w:rPr>
            </w:pPr>
            <w:r w:rsidRPr="002E7E9E">
              <w:rPr>
                <w:b/>
                <w:i/>
                <w:color w:val="000000" w:themeColor="text1"/>
                <w:lang w:val="sk-SK"/>
              </w:rPr>
              <w:t xml:space="preserve">d) 65 % oprávnených investičných nákladov na menších ostrovoch v Egejskom mori. Maximálna miera finančnej pomoci Únie uvedená v prvom </w:t>
            </w:r>
            <w:r w:rsidRPr="002E7E9E">
              <w:rPr>
                <w:b/>
                <w:i/>
                <w:color w:val="000000" w:themeColor="text1"/>
                <w:lang w:val="sk-SK"/>
              </w:rPr>
              <w:t>pododseku</w:t>
            </w:r>
            <w:r w:rsidRPr="002E7E9E">
              <w:rPr>
                <w:b/>
                <w:i/>
                <w:color w:val="000000" w:themeColor="text1"/>
                <w:lang w:val="sk-SK"/>
              </w:rPr>
              <w:t xml:space="preserve"> sa poskytuje len </w:t>
            </w:r>
            <w:r w:rsidRPr="002E7E9E">
              <w:rPr>
                <w:b/>
                <w:i/>
                <w:color w:val="000000" w:themeColor="text1"/>
                <w:lang w:val="sk-SK"/>
              </w:rPr>
              <w:t>mikropodnikom</w:t>
            </w:r>
            <w:r w:rsidRPr="002E7E9E">
              <w:rPr>
                <w:b/>
                <w:i/>
                <w:color w:val="000000" w:themeColor="text1"/>
                <w:lang w:val="sk-SK"/>
              </w:rPr>
              <w:t xml:space="preserve"> a malým a stredným podnikom v zmysle odporúčania Komisie 2003/361/ES a organizáciám výrobcov uznaným podľa nariadenia (EÚ) č. 1308/2013.</w:t>
            </w:r>
          </w:p>
        </w:tc>
      </w:tr>
      <w:tr w14:paraId="614F4FE4"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5B26A9D7" w14:textId="77777777">
            <w:pPr>
              <w:pStyle w:val="Normal6"/>
              <w:rPr>
                <w:color w:val="000000" w:themeColor="text1"/>
                <w:lang w:val="sk-SK"/>
              </w:rPr>
            </w:pPr>
          </w:p>
        </w:tc>
        <w:tc>
          <w:tcPr>
            <w:tcW w:w="4876" w:type="dxa"/>
            <w:hideMark/>
          </w:tcPr>
          <w:p w:rsidR="00E66E11" w:rsidRPr="002E7E9E" w:rsidP="0035762F" w14:paraId="754E8B9F" w14:textId="77777777">
            <w:pPr>
              <w:pStyle w:val="Normal6"/>
              <w:rPr>
                <w:color w:val="000000" w:themeColor="text1"/>
                <w:szCs w:val="24"/>
                <w:lang w:val="sk-SK"/>
              </w:rPr>
            </w:pPr>
            <w:r w:rsidRPr="002E7E9E">
              <w:rPr>
                <w:b/>
                <w:i/>
                <w:color w:val="000000" w:themeColor="text1"/>
                <w:lang w:val="sk-SK"/>
              </w:rPr>
              <w:t xml:space="preserve">Môže sa však poskytnúť všetkým podnikom v najvzdialenejších regiónoch a na menších ostrovoch v Egejskom mori. Pre podniky iné ako organizácie výrobcov uznané podľa nariadenia (EÚ) č. 1308/2013, na ktoré sa nevzťahuje článok 2 ods. 1 prílohy k odporúčaniu 2003/361/ES a ktoré majú menej ako 750 zamestnancov alebo majú ročný obrat nižší ako 200 miliónov EUR, sa maximálne úrovne finančnej pomoci Únie uvedené v prvom </w:t>
            </w:r>
            <w:r w:rsidRPr="002E7E9E">
              <w:rPr>
                <w:b/>
                <w:i/>
                <w:color w:val="000000" w:themeColor="text1"/>
                <w:lang w:val="sk-SK"/>
              </w:rPr>
              <w:t>pododseku</w:t>
            </w:r>
            <w:r w:rsidRPr="002E7E9E">
              <w:rPr>
                <w:b/>
                <w:i/>
                <w:color w:val="000000" w:themeColor="text1"/>
                <w:lang w:val="sk-SK"/>
              </w:rPr>
              <w:t xml:space="preserve"> tohto odseku znížia na polovicu.</w:t>
            </w:r>
          </w:p>
        </w:tc>
      </w:tr>
      <w:tr w14:paraId="0073CDE5"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3AB8C4DB" w14:textId="77777777">
            <w:pPr>
              <w:pStyle w:val="Normal6"/>
              <w:rPr>
                <w:color w:val="000000" w:themeColor="text1"/>
                <w:lang w:val="sk-SK"/>
              </w:rPr>
            </w:pPr>
          </w:p>
        </w:tc>
        <w:tc>
          <w:tcPr>
            <w:tcW w:w="4876" w:type="dxa"/>
            <w:hideMark/>
          </w:tcPr>
          <w:p w:rsidR="00E66E11" w:rsidRPr="002E7E9E" w:rsidP="0035762F" w14:paraId="5D64D608" w14:textId="77777777">
            <w:pPr>
              <w:pStyle w:val="Normal6"/>
              <w:rPr>
                <w:color w:val="000000" w:themeColor="text1"/>
                <w:szCs w:val="24"/>
                <w:lang w:val="sk-SK"/>
              </w:rPr>
            </w:pPr>
            <w:r w:rsidRPr="002E7E9E">
              <w:rPr>
                <w:b/>
                <w:i/>
                <w:color w:val="000000" w:themeColor="text1"/>
                <w:lang w:val="sk-SK"/>
              </w:rPr>
              <w:t xml:space="preserve">Odchylne od prvého </w:t>
            </w:r>
            <w:r w:rsidRPr="002E7E9E">
              <w:rPr>
                <w:b/>
                <w:i/>
                <w:color w:val="000000" w:themeColor="text1"/>
                <w:lang w:val="sk-SK"/>
              </w:rPr>
              <w:t>pododseku</w:t>
            </w:r>
            <w:r w:rsidRPr="002E7E9E">
              <w:rPr>
                <w:b/>
                <w:i/>
                <w:color w:val="000000" w:themeColor="text1"/>
                <w:lang w:val="sk-SK"/>
              </w:rPr>
              <w:t xml:space="preserve"> tohto odseku sa finančná pomoc Únie na investície uvedené v článku 58 ods. 1 prvom </w:t>
            </w:r>
            <w:r w:rsidRPr="002E7E9E">
              <w:rPr>
                <w:b/>
                <w:i/>
                <w:color w:val="000000" w:themeColor="text1"/>
                <w:lang w:val="sk-SK"/>
              </w:rPr>
              <w:t>pododseku</w:t>
            </w:r>
            <w:r w:rsidRPr="002E7E9E">
              <w:rPr>
                <w:b/>
                <w:i/>
                <w:color w:val="000000" w:themeColor="text1"/>
                <w:lang w:val="sk-SK"/>
              </w:rPr>
              <w:t xml:space="preserve"> písm. e) môže zvýšiť až na 80 % oprávnených investičných nákladov v prípade investícií spojených s cieľom prispievať k zmierňovaniu zmeny klímy a adaptácii na ňu a k zlepšovaniu udržateľnosti výrobných systémov a znižovaniu environmentálneho vplyvu sektora vinohradníctva a vinárstva Únie stanoveným v článku 57 písm. b).</w:t>
            </w:r>
          </w:p>
        </w:tc>
      </w:tr>
      <w:tr w14:paraId="68C79D75"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75AE8DA0" w14:textId="77777777">
            <w:pPr>
              <w:pStyle w:val="Normal6"/>
              <w:rPr>
                <w:color w:val="000000" w:themeColor="text1"/>
                <w:lang w:val="sk-SK"/>
              </w:rPr>
            </w:pPr>
          </w:p>
        </w:tc>
        <w:tc>
          <w:tcPr>
            <w:tcW w:w="4876" w:type="dxa"/>
            <w:hideMark/>
          </w:tcPr>
          <w:p w:rsidR="00E66E11" w:rsidRPr="002E7E9E" w:rsidP="0035762F" w14:paraId="447C1F3F" w14:textId="77777777">
            <w:pPr>
              <w:pStyle w:val="Normal6"/>
              <w:rPr>
                <w:color w:val="000000" w:themeColor="text1"/>
                <w:szCs w:val="24"/>
                <w:lang w:val="sk-SK"/>
              </w:rPr>
            </w:pPr>
            <w:r w:rsidRPr="002E7E9E">
              <w:rPr>
                <w:b/>
                <w:i/>
                <w:color w:val="000000" w:themeColor="text1"/>
                <w:lang w:val="sk-SK"/>
              </w:rPr>
              <w:t>Finančná pomoc Únie sa neposkytuje podnikom v ťažkostiach v zmysle oznámenia Komisie s názvom ‚Usmernenia o štátnej pomoci na záchranu a reštrukturalizáciu nefinančných podnikov v ťažkostiach.</w:t>
            </w:r>
          </w:p>
        </w:tc>
      </w:tr>
      <w:tr w14:paraId="05B41AD1"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4CF08F15" w14:textId="77777777">
            <w:pPr>
              <w:pStyle w:val="Normal6"/>
              <w:rPr>
                <w:color w:val="000000" w:themeColor="text1"/>
                <w:lang w:val="sk-SK"/>
              </w:rPr>
            </w:pPr>
          </w:p>
        </w:tc>
        <w:tc>
          <w:tcPr>
            <w:tcW w:w="4876" w:type="dxa"/>
            <w:hideMark/>
          </w:tcPr>
          <w:p w:rsidR="00E66E11" w:rsidRPr="002E7E9E" w:rsidP="0035762F" w14:paraId="43AE02F4" w14:textId="77777777">
            <w:pPr>
              <w:pStyle w:val="Normal6"/>
              <w:rPr>
                <w:color w:val="000000" w:themeColor="text1"/>
                <w:szCs w:val="24"/>
                <w:lang w:val="sk-SK"/>
              </w:rPr>
            </w:pPr>
            <w:r w:rsidRPr="002E7E9E">
              <w:rPr>
                <w:b/>
                <w:i/>
                <w:color w:val="000000" w:themeColor="text1"/>
                <w:lang w:val="sk-SK"/>
              </w:rPr>
              <w:t xml:space="preserve">Článok 6 Finančná pomoc Únie na poradenské služby uvedené v článku 58 ods. 1 prvom </w:t>
            </w:r>
            <w:r w:rsidRPr="002E7E9E">
              <w:rPr>
                <w:b/>
                <w:i/>
                <w:color w:val="000000" w:themeColor="text1"/>
                <w:lang w:val="sk-SK"/>
              </w:rPr>
              <w:t>pododseku</w:t>
            </w:r>
            <w:r w:rsidRPr="002E7E9E">
              <w:rPr>
                <w:b/>
                <w:i/>
                <w:color w:val="000000" w:themeColor="text1"/>
                <w:lang w:val="sk-SK"/>
              </w:rPr>
              <w:t xml:space="preserve"> písm. f) môže pokryť najviac 50 % oprávnených výdavkov.</w:t>
            </w:r>
          </w:p>
        </w:tc>
      </w:tr>
      <w:tr w14:paraId="5B1E9FD8"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69758509" w14:textId="77777777">
            <w:pPr>
              <w:pStyle w:val="Normal6"/>
              <w:rPr>
                <w:color w:val="000000" w:themeColor="text1"/>
                <w:lang w:val="sk-SK"/>
              </w:rPr>
            </w:pPr>
          </w:p>
        </w:tc>
        <w:tc>
          <w:tcPr>
            <w:tcW w:w="4876" w:type="dxa"/>
            <w:hideMark/>
          </w:tcPr>
          <w:p w:rsidR="00E66E11" w:rsidRPr="002E7E9E" w:rsidP="0035762F" w14:paraId="5C7DA48D" w14:textId="77777777">
            <w:pPr>
              <w:pStyle w:val="Normal6"/>
              <w:rPr>
                <w:color w:val="000000" w:themeColor="text1"/>
                <w:szCs w:val="24"/>
                <w:lang w:val="sk-SK"/>
              </w:rPr>
            </w:pPr>
            <w:r w:rsidRPr="002E7E9E">
              <w:rPr>
                <w:b/>
                <w:i/>
                <w:color w:val="000000" w:themeColor="text1"/>
                <w:lang w:val="sk-SK"/>
              </w:rPr>
              <w:t xml:space="preserve">7. Odchylne od článku 35 ods. 8 nariadenia (EÚ) 202X/XXXX [NRP] finančná pomoc Únie na informačné, propagačné a komunikačné opatrenia uvedené v článku 58 ods. 1 prvom </w:t>
            </w:r>
            <w:r w:rsidRPr="002E7E9E">
              <w:rPr>
                <w:b/>
                <w:i/>
                <w:color w:val="000000" w:themeColor="text1"/>
                <w:lang w:val="sk-SK"/>
              </w:rPr>
              <w:t>pododseku</w:t>
            </w:r>
            <w:r w:rsidRPr="002E7E9E">
              <w:rPr>
                <w:b/>
                <w:i/>
                <w:color w:val="000000" w:themeColor="text1"/>
                <w:lang w:val="sk-SK"/>
              </w:rPr>
              <w:t xml:space="preserve"> písm. h) a k) nepresiahne 60 % oprávnených výdavkov. Okrem toho môžu členské štáty uvedené v článku 56 ods. 1 poskytnúť vnútroštátny príspevok na typy intervencií uvedené v prvom </w:t>
            </w:r>
            <w:r w:rsidRPr="002E7E9E">
              <w:rPr>
                <w:b/>
                <w:i/>
                <w:color w:val="000000" w:themeColor="text1"/>
                <w:lang w:val="sk-SK"/>
              </w:rPr>
              <w:t>pododseku</w:t>
            </w:r>
            <w:r w:rsidRPr="002E7E9E">
              <w:rPr>
                <w:b/>
                <w:i/>
                <w:color w:val="000000" w:themeColor="text1"/>
                <w:lang w:val="sk-SK"/>
              </w:rPr>
              <w:t xml:space="preserve"> až do výšky 20 % oprávnených výdavkov.</w:t>
            </w:r>
          </w:p>
        </w:tc>
      </w:tr>
      <w:tr w14:paraId="0A80B456"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40E70D84" w14:textId="77777777">
            <w:pPr>
              <w:pStyle w:val="Normal6"/>
              <w:rPr>
                <w:color w:val="000000" w:themeColor="text1"/>
                <w:lang w:val="sk-SK"/>
              </w:rPr>
            </w:pPr>
          </w:p>
        </w:tc>
        <w:tc>
          <w:tcPr>
            <w:tcW w:w="4876" w:type="dxa"/>
            <w:hideMark/>
          </w:tcPr>
          <w:p w:rsidR="00E66E11" w:rsidRPr="002E7E9E" w:rsidP="0035762F" w14:paraId="7AFE57F1" w14:textId="77777777">
            <w:pPr>
              <w:pStyle w:val="Normal6"/>
              <w:rPr>
                <w:color w:val="000000" w:themeColor="text1"/>
                <w:szCs w:val="24"/>
                <w:lang w:val="sk-SK"/>
              </w:rPr>
            </w:pPr>
            <w:r w:rsidRPr="002E7E9E">
              <w:rPr>
                <w:b/>
                <w:i/>
                <w:color w:val="000000" w:themeColor="text1"/>
                <w:lang w:val="sk-SK"/>
              </w:rPr>
              <w:t xml:space="preserve">V prípade </w:t>
            </w:r>
            <w:r w:rsidRPr="002E7E9E">
              <w:rPr>
                <w:b/>
                <w:i/>
                <w:color w:val="000000" w:themeColor="text1"/>
                <w:lang w:val="sk-SK"/>
              </w:rPr>
              <w:t>mikropodnikov</w:t>
            </w:r>
            <w:r w:rsidRPr="002E7E9E">
              <w:rPr>
                <w:b/>
                <w:i/>
                <w:color w:val="000000" w:themeColor="text1"/>
                <w:lang w:val="sk-SK"/>
              </w:rPr>
              <w:t>, malých a stredných podnikov v zmysle odporúčania Komisie 2003/361/ES pôsobiacich v sektore vinohradníctva a vinárstva môžu členské štáty poskytnúť vnútroštátny príspevok až do výšky 30 % oprávnených výdavkov.</w:t>
            </w:r>
          </w:p>
        </w:tc>
      </w:tr>
      <w:tr w14:paraId="2B842368"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0692FD6B" w14:textId="77777777">
            <w:pPr>
              <w:pStyle w:val="Normal6"/>
              <w:rPr>
                <w:color w:val="000000" w:themeColor="text1"/>
                <w:lang w:val="sk-SK"/>
              </w:rPr>
            </w:pPr>
          </w:p>
        </w:tc>
        <w:tc>
          <w:tcPr>
            <w:tcW w:w="4876" w:type="dxa"/>
            <w:hideMark/>
          </w:tcPr>
          <w:p w:rsidR="00E66E11" w:rsidRPr="002E7E9E" w:rsidP="0035762F" w14:paraId="5010B1DC" w14:textId="77777777">
            <w:pPr>
              <w:pStyle w:val="Normal6"/>
              <w:rPr>
                <w:color w:val="000000" w:themeColor="text1"/>
                <w:szCs w:val="24"/>
                <w:lang w:val="sk-SK"/>
              </w:rPr>
            </w:pPr>
            <w:r w:rsidRPr="002E7E9E">
              <w:rPr>
                <w:b/>
                <w:i/>
                <w:color w:val="000000" w:themeColor="text1"/>
                <w:lang w:val="sk-SK"/>
              </w:rPr>
              <w:t xml:space="preserve">7a. Odchylne od článku 35 ods. 8 nariadenia (EÚ) 202X/XXXX [NRP] finančná pomoc Únie na akcie uvedené v článku 58 ods. 1 prvom </w:t>
            </w:r>
            <w:r w:rsidRPr="002E7E9E">
              <w:rPr>
                <w:b/>
                <w:i/>
                <w:color w:val="000000" w:themeColor="text1"/>
                <w:lang w:val="sk-SK"/>
              </w:rPr>
              <w:t>pododseku</w:t>
            </w:r>
            <w:r w:rsidRPr="002E7E9E">
              <w:rPr>
                <w:b/>
                <w:i/>
                <w:color w:val="000000" w:themeColor="text1"/>
                <w:lang w:val="sk-SK"/>
              </w:rPr>
              <w:t xml:space="preserve"> písm. n) proti škodcom uvedeným v časti B prílohy II a časti C prílohy IV k vykonávaciemu nariadeniu Komisie 2019/2072 môže pokrývať až 100 % oprávnených nákladov.</w:t>
            </w:r>
          </w:p>
        </w:tc>
      </w:tr>
      <w:tr w14:paraId="32FE99FB"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074F287F" w14:textId="77777777">
            <w:pPr>
              <w:pStyle w:val="Normal6"/>
              <w:rPr>
                <w:color w:val="000000" w:themeColor="text1"/>
                <w:lang w:val="sk-SK"/>
              </w:rPr>
            </w:pPr>
          </w:p>
        </w:tc>
        <w:tc>
          <w:tcPr>
            <w:tcW w:w="4876" w:type="dxa"/>
            <w:hideMark/>
          </w:tcPr>
          <w:p w:rsidR="00E66E11" w:rsidRPr="002E7E9E" w:rsidP="0035762F" w14:paraId="02D15034" w14:textId="77777777">
            <w:pPr>
              <w:pStyle w:val="Normal6"/>
              <w:rPr>
                <w:color w:val="000000" w:themeColor="text1"/>
                <w:szCs w:val="24"/>
                <w:lang w:val="sk-SK"/>
              </w:rPr>
            </w:pPr>
            <w:r w:rsidRPr="002E7E9E">
              <w:rPr>
                <w:b/>
                <w:i/>
                <w:color w:val="000000" w:themeColor="text1"/>
                <w:lang w:val="sk-SK"/>
              </w:rPr>
              <w:t xml:space="preserve">8. Komisia prijíma vykonávacie akty, ktorými sa stanovuje finančná pomoc Únie na destiláciu vedľajších produktov vinárskej výroby uvedených v článku 58 ods. 1 prvom </w:t>
            </w:r>
            <w:r w:rsidRPr="002E7E9E">
              <w:rPr>
                <w:b/>
                <w:i/>
                <w:color w:val="000000" w:themeColor="text1"/>
                <w:lang w:val="sk-SK"/>
              </w:rPr>
              <w:t>pododseku</w:t>
            </w:r>
            <w:r w:rsidRPr="002E7E9E">
              <w:rPr>
                <w:b/>
                <w:i/>
                <w:color w:val="000000" w:themeColor="text1"/>
                <w:lang w:val="sk-SK"/>
              </w:rPr>
              <w:t>, písm. g), v súlade so špecifickými pravidlami ustanovenými v článku 60 ods. 3. Uvedené vykonávacie akty sa prijmú v súlade s postupom preskúmania uvedeným v článku 153 ods. 2.</w:t>
            </w:r>
          </w:p>
        </w:tc>
      </w:tr>
      <w:tr w14:paraId="76807B3C"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6C6609C6" w14:textId="77777777">
            <w:pPr>
              <w:pStyle w:val="Normal6"/>
              <w:rPr>
                <w:color w:val="000000" w:themeColor="text1"/>
                <w:lang w:val="sk-SK"/>
              </w:rPr>
            </w:pPr>
          </w:p>
        </w:tc>
        <w:tc>
          <w:tcPr>
            <w:tcW w:w="4876" w:type="dxa"/>
            <w:hideMark/>
          </w:tcPr>
          <w:p w:rsidR="00E66E11" w:rsidRPr="002E7E9E" w:rsidP="0035762F" w14:paraId="2191EEBD" w14:textId="77777777">
            <w:pPr>
              <w:pStyle w:val="Normal6"/>
              <w:rPr>
                <w:color w:val="000000" w:themeColor="text1"/>
                <w:szCs w:val="24"/>
                <w:lang w:val="sk-SK"/>
              </w:rPr>
            </w:pPr>
            <w:r w:rsidRPr="002E7E9E">
              <w:rPr>
                <w:b/>
                <w:i/>
                <w:color w:val="000000" w:themeColor="text1"/>
                <w:lang w:val="sk-SK"/>
              </w:rPr>
              <w:t>Článok 60 Osobitné pravidlá finančnej pomoci Únie sektoru vinohradníctva a vinárstva</w:t>
            </w:r>
          </w:p>
        </w:tc>
      </w:tr>
      <w:tr w14:paraId="54F5FD97"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3A049DF0" w14:textId="77777777">
            <w:pPr>
              <w:pStyle w:val="Normal6"/>
              <w:rPr>
                <w:color w:val="000000" w:themeColor="text1"/>
                <w:lang w:val="sk-SK"/>
              </w:rPr>
            </w:pPr>
          </w:p>
        </w:tc>
        <w:tc>
          <w:tcPr>
            <w:tcW w:w="4876" w:type="dxa"/>
            <w:hideMark/>
          </w:tcPr>
          <w:p w:rsidR="00E66E11" w:rsidRPr="002E7E9E" w:rsidP="0035762F" w14:paraId="5E2BE4D1" w14:textId="77777777">
            <w:pPr>
              <w:pStyle w:val="Normal6"/>
              <w:rPr>
                <w:color w:val="000000" w:themeColor="text1"/>
                <w:szCs w:val="24"/>
                <w:lang w:val="sk-SK"/>
              </w:rPr>
            </w:pPr>
            <w:r w:rsidRPr="002E7E9E">
              <w:rPr>
                <w:b/>
                <w:i/>
                <w:color w:val="000000" w:themeColor="text1"/>
                <w:lang w:val="sk-SK"/>
              </w:rPr>
              <w:t>1. Členské štáty uvedené v článku 56 zabezpečia, aby finančná pomoc Únie na poistenie úrody nenarúšala hospodársku súťaž na poistnom trhu.</w:t>
            </w:r>
          </w:p>
        </w:tc>
      </w:tr>
      <w:tr w14:paraId="4DB3448C"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7C0E779F" w14:textId="77777777">
            <w:pPr>
              <w:pStyle w:val="Normal6"/>
              <w:rPr>
                <w:color w:val="000000" w:themeColor="text1"/>
                <w:lang w:val="sk-SK"/>
              </w:rPr>
            </w:pPr>
          </w:p>
        </w:tc>
        <w:tc>
          <w:tcPr>
            <w:tcW w:w="4876" w:type="dxa"/>
            <w:hideMark/>
          </w:tcPr>
          <w:p w:rsidR="00E66E11" w:rsidRPr="002E7E9E" w:rsidP="0035762F" w14:paraId="521012EF" w14:textId="77777777">
            <w:pPr>
              <w:pStyle w:val="Normal6"/>
              <w:rPr>
                <w:color w:val="000000" w:themeColor="text1"/>
                <w:szCs w:val="24"/>
                <w:lang w:val="sk-SK"/>
              </w:rPr>
            </w:pPr>
            <w:r w:rsidRPr="002E7E9E">
              <w:rPr>
                <w:b/>
                <w:i/>
                <w:color w:val="000000" w:themeColor="text1"/>
                <w:lang w:val="sk-SK"/>
              </w:rPr>
              <w:t>2. Členské štáty uvedené v článku 56 vytvoria systém založený na objektívnych kritériách s cieľom zaistiť, aby zelený zber neviedol k poskytnutiu kompenzácie jednotlivým výrobcom nad rámec limitu stanoveného v článku 59 ods. 3.</w:t>
            </w:r>
          </w:p>
        </w:tc>
      </w:tr>
      <w:tr w14:paraId="77227DFB"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71599403" w14:textId="77777777">
            <w:pPr>
              <w:pStyle w:val="Normal6"/>
              <w:rPr>
                <w:color w:val="000000" w:themeColor="text1"/>
                <w:lang w:val="sk-SK"/>
              </w:rPr>
            </w:pPr>
          </w:p>
        </w:tc>
        <w:tc>
          <w:tcPr>
            <w:tcW w:w="4876" w:type="dxa"/>
            <w:hideMark/>
          </w:tcPr>
          <w:p w:rsidR="00E66E11" w:rsidRPr="002E7E9E" w:rsidP="0035762F" w14:paraId="1490192D" w14:textId="77777777">
            <w:pPr>
              <w:pStyle w:val="Normal6"/>
              <w:rPr>
                <w:color w:val="000000" w:themeColor="text1"/>
                <w:szCs w:val="24"/>
                <w:lang w:val="sk-SK"/>
              </w:rPr>
            </w:pPr>
            <w:r w:rsidRPr="002E7E9E">
              <w:rPr>
                <w:b/>
                <w:i/>
                <w:color w:val="000000" w:themeColor="text1"/>
                <w:lang w:val="sk-SK"/>
              </w:rPr>
              <w:t xml:space="preserve">3. Suma pomoci Únie a destiláciu vedľajších produktov výroby vína uvedenej v článku 58 ods. 1 prvom </w:t>
            </w:r>
            <w:r w:rsidRPr="002E7E9E">
              <w:rPr>
                <w:b/>
                <w:i/>
                <w:color w:val="000000" w:themeColor="text1"/>
                <w:lang w:val="sk-SK"/>
              </w:rPr>
              <w:t>pododseku</w:t>
            </w:r>
            <w:r w:rsidRPr="002E7E9E">
              <w:rPr>
                <w:b/>
                <w:i/>
                <w:color w:val="000000" w:themeColor="text1"/>
                <w:lang w:val="sk-SK"/>
              </w:rPr>
              <w:t xml:space="preserve"> písm. g) sa stanovuje v % </w:t>
            </w:r>
            <w:r w:rsidRPr="002E7E9E">
              <w:rPr>
                <w:b/>
                <w:i/>
                <w:color w:val="000000" w:themeColor="text1"/>
                <w:lang w:val="sk-SK"/>
              </w:rPr>
              <w:t>obj</w:t>
            </w:r>
            <w:r w:rsidRPr="002E7E9E">
              <w:rPr>
                <w:b/>
                <w:i/>
                <w:color w:val="000000" w:themeColor="text1"/>
                <w:lang w:val="sk-SK"/>
              </w:rPr>
              <w:t>. a na hektoliter vyrobeného alkoholu.</w:t>
            </w:r>
          </w:p>
        </w:tc>
      </w:tr>
      <w:tr w14:paraId="21EABDCC"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0147ED97" w14:textId="77777777">
            <w:pPr>
              <w:pStyle w:val="Normal6"/>
              <w:rPr>
                <w:color w:val="000000" w:themeColor="text1"/>
                <w:lang w:val="sk-SK"/>
              </w:rPr>
            </w:pPr>
          </w:p>
        </w:tc>
        <w:tc>
          <w:tcPr>
            <w:tcW w:w="4876" w:type="dxa"/>
            <w:hideMark/>
          </w:tcPr>
          <w:p w:rsidR="00E66E11" w:rsidRPr="002E7E9E" w:rsidP="0035762F" w14:paraId="3F726072" w14:textId="77777777">
            <w:pPr>
              <w:pStyle w:val="Normal6"/>
              <w:rPr>
                <w:color w:val="000000" w:themeColor="text1"/>
                <w:szCs w:val="24"/>
                <w:lang w:val="sk-SK"/>
              </w:rPr>
            </w:pPr>
            <w:r w:rsidRPr="002E7E9E">
              <w:rPr>
                <w:b/>
                <w:i/>
                <w:color w:val="000000" w:themeColor="text1"/>
                <w:lang w:val="sk-SK"/>
              </w:rPr>
              <w:t>Na objem alkoholu obsiahnutý vo vedľajších produktoch určených na destiláciu, ktorý prevyšuje 10 % alkoholu obsiahnutého vo vyrobenom víne, sa finančná pomoc Únie nevypláca. Členské štáty uvedené v článku 56 zabezpečia, aby sa finančná pomoc Únie na destiláciu vedľajších produktov výroby vína vyplácala liehovarom, ktoré spracúvajú vedľajšie produkty výroby vína dodané na destiláciu na čistý alkohol s obsahom alkoholu minimálne 92 </w:t>
            </w:r>
            <w:r w:rsidRPr="002E7E9E">
              <w:rPr>
                <w:b/>
                <w:i/>
                <w:color w:val="000000" w:themeColor="text1"/>
                <w:lang w:val="sk-SK"/>
              </w:rPr>
              <w:t>obj</w:t>
            </w:r>
            <w:r w:rsidRPr="002E7E9E">
              <w:rPr>
                <w:b/>
                <w:i/>
                <w:color w:val="000000" w:themeColor="text1"/>
                <w:lang w:val="sk-SK"/>
              </w:rPr>
              <w:t>. %.</w:t>
            </w:r>
          </w:p>
        </w:tc>
      </w:tr>
      <w:tr w14:paraId="37E159E6"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45800BE2" w14:textId="77777777">
            <w:pPr>
              <w:pStyle w:val="Normal6"/>
              <w:rPr>
                <w:color w:val="000000" w:themeColor="text1"/>
                <w:lang w:val="sk-SK"/>
              </w:rPr>
            </w:pPr>
          </w:p>
        </w:tc>
        <w:tc>
          <w:tcPr>
            <w:tcW w:w="4876" w:type="dxa"/>
            <w:hideMark/>
          </w:tcPr>
          <w:p w:rsidR="00E66E11" w:rsidRPr="002E7E9E" w:rsidP="0035762F" w14:paraId="5C54AF99" w14:textId="77777777">
            <w:pPr>
              <w:pStyle w:val="Normal6"/>
              <w:rPr>
                <w:color w:val="000000" w:themeColor="text1"/>
                <w:szCs w:val="24"/>
                <w:lang w:val="sk-SK"/>
              </w:rPr>
            </w:pPr>
            <w:r w:rsidRPr="002E7E9E">
              <w:rPr>
                <w:b/>
                <w:i/>
                <w:color w:val="000000" w:themeColor="text1"/>
                <w:lang w:val="sk-SK"/>
              </w:rPr>
              <w:t>Finančná pomoc Únie zahŕňa paušálnu sumu na kompenzáciu nákladov na zber vedľajších produktov výroby vína. Ak príslušné náklady znáša výrobca, uvedená suma sa prevedie z liehovaru na výrobcu. Členské štáty uvedené v článku 56 zabezpečia, aby sa alkohol, ktorý je výsledkom destilácie vedľajších produktov výroby vína , na ktorú Únia poskytla finančnú pomoc, využíval výlučne na priemyselné alebo energetické účely, ktoré nenarúšajú hospodársku súťaž.</w:t>
            </w:r>
          </w:p>
        </w:tc>
      </w:tr>
      <w:tr w14:paraId="7C262E49"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5B4293CF" w14:textId="77777777">
            <w:pPr>
              <w:pStyle w:val="Normal6"/>
              <w:rPr>
                <w:color w:val="000000" w:themeColor="text1"/>
                <w:lang w:val="sk-SK"/>
              </w:rPr>
            </w:pPr>
          </w:p>
        </w:tc>
        <w:tc>
          <w:tcPr>
            <w:tcW w:w="4876" w:type="dxa"/>
            <w:hideMark/>
          </w:tcPr>
          <w:p w:rsidR="00E66E11" w:rsidRPr="002E7E9E" w:rsidP="0035762F" w14:paraId="242D6270" w14:textId="77777777">
            <w:pPr>
              <w:pStyle w:val="Normal6"/>
              <w:rPr>
                <w:color w:val="000000" w:themeColor="text1"/>
                <w:szCs w:val="24"/>
                <w:lang w:val="sk-SK"/>
              </w:rPr>
            </w:pPr>
            <w:r w:rsidRPr="002E7E9E">
              <w:rPr>
                <w:b/>
                <w:i/>
                <w:color w:val="000000" w:themeColor="text1"/>
                <w:lang w:val="sk-SK"/>
              </w:rPr>
              <w:t>4. Členské štáty uvedené v článku 56 vo svojich plánoch NRP zabezpečia, aby sa vyčlenilo aspoň 5 % výdavkov a prijala aspoň jedna akcia na účely splnenia cieľov v záujme ochrany životného prostredia, adaptácie na zmenu klímy, zlepšenia udržateľnosti výrobných systémov a postupov, zníženia vplyvu sektora vinohradníctva a vinárstva Únie na životné prostredie, úspor energie a zlepšenia celkovej energetickej efektívnosti sektora vinohradníctva a vinárstva, a to v súlade s cieľmi uvedenými v článku 57 písm. b), d) a h). „ […]</w:t>
            </w:r>
          </w:p>
        </w:tc>
      </w:tr>
      <w:tr w14:paraId="66D75BB6"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5FCAB149" w14:textId="77777777">
            <w:pPr>
              <w:pStyle w:val="Normal6"/>
              <w:rPr>
                <w:color w:val="000000" w:themeColor="text1"/>
                <w:lang w:val="sk-SK"/>
              </w:rPr>
            </w:pPr>
          </w:p>
        </w:tc>
        <w:tc>
          <w:tcPr>
            <w:tcW w:w="4876" w:type="dxa"/>
            <w:hideMark/>
          </w:tcPr>
          <w:p w:rsidR="00E66E11" w:rsidRPr="002E7E9E" w:rsidP="0035762F" w14:paraId="7E0026A4" w14:textId="77777777">
            <w:pPr>
              <w:pStyle w:val="Normal6"/>
              <w:rPr>
                <w:color w:val="000000" w:themeColor="text1"/>
                <w:szCs w:val="24"/>
                <w:lang w:val="sk-SK"/>
              </w:rPr>
            </w:pPr>
            <w:r w:rsidRPr="002E7E9E">
              <w:rPr>
                <w:b/>
                <w:i/>
                <w:color w:val="000000" w:themeColor="text1"/>
                <w:lang w:val="sk-SK"/>
              </w:rPr>
              <w:t>Vkladá sa táto príloha : „PRÍLOHA xx1 ALOKÁCIE ČLENSKÝCH ŠTÁTOV (ZA FINANČNÝ ROK NA TYPY INTERVENCIÍ V SEKTORE VINOHRADNÍCTVA A VINÁRSTVA, AKO SA UVÁDZA V ČLÁNKU 56 (bežné ceny)“</w:t>
            </w:r>
          </w:p>
        </w:tc>
      </w:tr>
      <w:tr w14:paraId="6605D803"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6EE631F3" w14:textId="77777777">
            <w:pPr>
              <w:pStyle w:val="Normal6"/>
              <w:rPr>
                <w:color w:val="000000" w:themeColor="text1"/>
                <w:lang w:val="sk-SK"/>
              </w:rPr>
            </w:pPr>
          </w:p>
        </w:tc>
        <w:tc>
          <w:tcPr>
            <w:tcW w:w="4876" w:type="dxa"/>
            <w:hideMark/>
          </w:tcPr>
          <w:p w:rsidR="00E66E11" w:rsidRPr="002E7E9E" w:rsidP="0035762F" w14:paraId="10173982" w14:textId="77777777">
            <w:pPr>
              <w:pStyle w:val="Normal6"/>
              <w:rPr>
                <w:color w:val="000000" w:themeColor="text1"/>
                <w:szCs w:val="24"/>
                <w:lang w:val="sk-SK"/>
              </w:rPr>
            </w:pPr>
            <w:r w:rsidRPr="002E7E9E">
              <w:rPr>
                <w:b/>
                <w:i/>
                <w:color w:val="000000" w:themeColor="text1"/>
                <w:lang w:val="sk-SK"/>
              </w:rPr>
              <w:t>Bulharsko 25 721 000</w:t>
            </w:r>
          </w:p>
        </w:tc>
      </w:tr>
      <w:tr w14:paraId="090A6E7D"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093CD63E" w14:textId="77777777">
            <w:pPr>
              <w:pStyle w:val="Normal6"/>
              <w:rPr>
                <w:color w:val="000000" w:themeColor="text1"/>
                <w:lang w:val="sk-SK"/>
              </w:rPr>
            </w:pPr>
          </w:p>
        </w:tc>
        <w:tc>
          <w:tcPr>
            <w:tcW w:w="4876" w:type="dxa"/>
            <w:hideMark/>
          </w:tcPr>
          <w:p w:rsidR="00E66E11" w:rsidRPr="002E7E9E" w:rsidP="0035762F" w14:paraId="7DF3B241" w14:textId="77777777">
            <w:pPr>
              <w:pStyle w:val="Normal6"/>
              <w:rPr>
                <w:color w:val="000000" w:themeColor="text1"/>
                <w:szCs w:val="24"/>
                <w:lang w:val="sk-SK"/>
              </w:rPr>
            </w:pPr>
            <w:r w:rsidRPr="002E7E9E">
              <w:rPr>
                <w:b/>
                <w:i/>
                <w:color w:val="000000" w:themeColor="text1"/>
                <w:lang w:val="sk-SK"/>
              </w:rPr>
              <w:t>Česko 4 954 000</w:t>
            </w:r>
          </w:p>
        </w:tc>
      </w:tr>
      <w:tr w14:paraId="27476CE1"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703D6316" w14:textId="77777777">
            <w:pPr>
              <w:pStyle w:val="Normal6"/>
              <w:rPr>
                <w:color w:val="000000" w:themeColor="text1"/>
                <w:lang w:val="sk-SK"/>
              </w:rPr>
            </w:pPr>
          </w:p>
        </w:tc>
        <w:tc>
          <w:tcPr>
            <w:tcW w:w="4876" w:type="dxa"/>
            <w:hideMark/>
          </w:tcPr>
          <w:p w:rsidR="00E66E11" w:rsidRPr="002E7E9E" w:rsidP="0035762F" w14:paraId="7E0F2D3D" w14:textId="77777777">
            <w:pPr>
              <w:pStyle w:val="Normal6"/>
              <w:rPr>
                <w:color w:val="000000" w:themeColor="text1"/>
                <w:szCs w:val="24"/>
                <w:lang w:val="sk-SK"/>
              </w:rPr>
            </w:pPr>
            <w:r w:rsidRPr="002E7E9E">
              <w:rPr>
                <w:b/>
                <w:i/>
                <w:color w:val="000000" w:themeColor="text1"/>
                <w:lang w:val="sk-SK"/>
              </w:rPr>
              <w:t>Nemecko 37 381 000</w:t>
            </w:r>
          </w:p>
        </w:tc>
      </w:tr>
      <w:tr w14:paraId="3CDBD3D9"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7A28C6FB" w14:textId="77777777">
            <w:pPr>
              <w:pStyle w:val="Normal6"/>
              <w:rPr>
                <w:color w:val="000000" w:themeColor="text1"/>
                <w:lang w:val="sk-SK"/>
              </w:rPr>
            </w:pPr>
          </w:p>
        </w:tc>
        <w:tc>
          <w:tcPr>
            <w:tcW w:w="4876" w:type="dxa"/>
            <w:hideMark/>
          </w:tcPr>
          <w:p w:rsidR="00E66E11" w:rsidRPr="002E7E9E" w:rsidP="0035762F" w14:paraId="096683D2" w14:textId="77777777">
            <w:pPr>
              <w:pStyle w:val="Normal6"/>
              <w:rPr>
                <w:color w:val="000000" w:themeColor="text1"/>
                <w:szCs w:val="24"/>
                <w:lang w:val="sk-SK"/>
              </w:rPr>
            </w:pPr>
            <w:r w:rsidRPr="002E7E9E">
              <w:rPr>
                <w:b/>
                <w:i/>
                <w:color w:val="000000" w:themeColor="text1"/>
                <w:lang w:val="sk-SK"/>
              </w:rPr>
              <w:t>Grécko 23 030 000</w:t>
            </w:r>
          </w:p>
        </w:tc>
      </w:tr>
      <w:tr w14:paraId="5E2497A8"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585B0D63" w14:textId="77777777">
            <w:pPr>
              <w:pStyle w:val="Normal6"/>
              <w:rPr>
                <w:color w:val="000000" w:themeColor="text1"/>
                <w:lang w:val="sk-SK"/>
              </w:rPr>
            </w:pPr>
          </w:p>
        </w:tc>
        <w:tc>
          <w:tcPr>
            <w:tcW w:w="4876" w:type="dxa"/>
            <w:hideMark/>
          </w:tcPr>
          <w:p w:rsidR="00E66E11" w:rsidRPr="002E7E9E" w:rsidP="0035762F" w14:paraId="381D7BD6" w14:textId="77777777">
            <w:pPr>
              <w:pStyle w:val="Normal6"/>
              <w:rPr>
                <w:color w:val="000000" w:themeColor="text1"/>
                <w:szCs w:val="24"/>
                <w:lang w:val="sk-SK"/>
              </w:rPr>
            </w:pPr>
            <w:r w:rsidRPr="002E7E9E">
              <w:rPr>
                <w:b/>
                <w:i/>
                <w:color w:val="000000" w:themeColor="text1"/>
                <w:lang w:val="sk-SK"/>
              </w:rPr>
              <w:t>Španielsko 202 147 000</w:t>
            </w:r>
          </w:p>
        </w:tc>
      </w:tr>
      <w:tr w14:paraId="29D7709B"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3CDAFCD8" w14:textId="77777777">
            <w:pPr>
              <w:pStyle w:val="Normal6"/>
              <w:rPr>
                <w:color w:val="000000" w:themeColor="text1"/>
                <w:lang w:val="sk-SK"/>
              </w:rPr>
            </w:pPr>
          </w:p>
        </w:tc>
        <w:tc>
          <w:tcPr>
            <w:tcW w:w="4876" w:type="dxa"/>
            <w:hideMark/>
          </w:tcPr>
          <w:p w:rsidR="00E66E11" w:rsidRPr="002E7E9E" w:rsidP="0035762F" w14:paraId="3822CB21" w14:textId="77777777">
            <w:pPr>
              <w:pStyle w:val="Normal6"/>
              <w:rPr>
                <w:color w:val="000000" w:themeColor="text1"/>
                <w:szCs w:val="24"/>
                <w:lang w:val="sk-SK"/>
              </w:rPr>
            </w:pPr>
            <w:r w:rsidRPr="002E7E9E">
              <w:rPr>
                <w:b/>
                <w:i/>
                <w:color w:val="000000" w:themeColor="text1"/>
                <w:lang w:val="sk-SK"/>
              </w:rPr>
              <w:t>Francúzsko 269 628 000</w:t>
            </w:r>
          </w:p>
        </w:tc>
      </w:tr>
      <w:tr w14:paraId="663EEAC5"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4907A5F4" w14:textId="77777777">
            <w:pPr>
              <w:pStyle w:val="Normal6"/>
              <w:rPr>
                <w:color w:val="000000" w:themeColor="text1"/>
                <w:lang w:val="sk-SK"/>
              </w:rPr>
            </w:pPr>
          </w:p>
        </w:tc>
        <w:tc>
          <w:tcPr>
            <w:tcW w:w="4876" w:type="dxa"/>
            <w:hideMark/>
          </w:tcPr>
          <w:p w:rsidR="00E66E11" w:rsidRPr="002E7E9E" w:rsidP="0035762F" w14:paraId="45764B98" w14:textId="77777777">
            <w:pPr>
              <w:pStyle w:val="Normal6"/>
              <w:rPr>
                <w:color w:val="000000" w:themeColor="text1"/>
                <w:szCs w:val="24"/>
                <w:lang w:val="sk-SK"/>
              </w:rPr>
            </w:pPr>
            <w:r w:rsidRPr="002E7E9E">
              <w:rPr>
                <w:b/>
                <w:i/>
                <w:color w:val="000000" w:themeColor="text1"/>
                <w:lang w:val="sk-SK"/>
              </w:rPr>
              <w:t>Chorvátsko 10 410 000</w:t>
            </w:r>
          </w:p>
        </w:tc>
      </w:tr>
      <w:tr w14:paraId="2C7120E4"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16C17EA1" w14:textId="77777777">
            <w:pPr>
              <w:pStyle w:val="Normal6"/>
              <w:rPr>
                <w:color w:val="000000" w:themeColor="text1"/>
                <w:lang w:val="sk-SK"/>
              </w:rPr>
            </w:pPr>
          </w:p>
        </w:tc>
        <w:tc>
          <w:tcPr>
            <w:tcW w:w="4876" w:type="dxa"/>
            <w:hideMark/>
          </w:tcPr>
          <w:p w:rsidR="00E66E11" w:rsidRPr="002E7E9E" w:rsidP="0035762F" w14:paraId="1823B205" w14:textId="77777777">
            <w:pPr>
              <w:pStyle w:val="Normal6"/>
              <w:rPr>
                <w:color w:val="000000" w:themeColor="text1"/>
                <w:szCs w:val="24"/>
                <w:lang w:val="sk-SK"/>
              </w:rPr>
            </w:pPr>
            <w:r w:rsidRPr="002E7E9E">
              <w:rPr>
                <w:b/>
                <w:i/>
                <w:color w:val="000000" w:themeColor="text1"/>
                <w:lang w:val="sk-SK"/>
              </w:rPr>
              <w:t>Taliansko 323 883 000</w:t>
            </w:r>
          </w:p>
        </w:tc>
      </w:tr>
      <w:tr w14:paraId="5A656FCC"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0B0791B7" w14:textId="77777777">
            <w:pPr>
              <w:pStyle w:val="Normal6"/>
              <w:rPr>
                <w:color w:val="000000" w:themeColor="text1"/>
                <w:lang w:val="sk-SK"/>
              </w:rPr>
            </w:pPr>
          </w:p>
        </w:tc>
        <w:tc>
          <w:tcPr>
            <w:tcW w:w="4876" w:type="dxa"/>
            <w:hideMark/>
          </w:tcPr>
          <w:p w:rsidR="00E66E11" w:rsidRPr="002E7E9E" w:rsidP="0035762F" w14:paraId="3C6DC683" w14:textId="77777777">
            <w:pPr>
              <w:pStyle w:val="Normal6"/>
              <w:rPr>
                <w:color w:val="000000" w:themeColor="text1"/>
                <w:szCs w:val="24"/>
                <w:lang w:val="sk-SK"/>
              </w:rPr>
            </w:pPr>
            <w:r w:rsidRPr="002E7E9E">
              <w:rPr>
                <w:b/>
                <w:i/>
                <w:color w:val="000000" w:themeColor="text1"/>
                <w:lang w:val="sk-SK"/>
              </w:rPr>
              <w:t>Cyprus 4 465 000</w:t>
            </w:r>
          </w:p>
        </w:tc>
      </w:tr>
      <w:tr w14:paraId="7A86DBFB"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007EC7A5" w14:textId="77777777">
            <w:pPr>
              <w:pStyle w:val="Normal6"/>
              <w:rPr>
                <w:color w:val="000000" w:themeColor="text1"/>
                <w:lang w:val="sk-SK"/>
              </w:rPr>
            </w:pPr>
          </w:p>
        </w:tc>
        <w:tc>
          <w:tcPr>
            <w:tcW w:w="4876" w:type="dxa"/>
            <w:hideMark/>
          </w:tcPr>
          <w:p w:rsidR="00E66E11" w:rsidRPr="002E7E9E" w:rsidP="0035762F" w14:paraId="1ABDB2F3" w14:textId="77777777">
            <w:pPr>
              <w:pStyle w:val="Normal6"/>
              <w:rPr>
                <w:color w:val="000000" w:themeColor="text1"/>
                <w:szCs w:val="24"/>
                <w:lang w:val="sk-SK"/>
              </w:rPr>
            </w:pPr>
            <w:r w:rsidRPr="002E7E9E">
              <w:rPr>
                <w:b/>
                <w:i/>
                <w:color w:val="000000" w:themeColor="text1"/>
                <w:lang w:val="sk-SK"/>
              </w:rPr>
              <w:t>Litva 43 000</w:t>
            </w:r>
          </w:p>
        </w:tc>
      </w:tr>
      <w:tr w14:paraId="50A76F45"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22B2315F" w14:textId="77777777">
            <w:pPr>
              <w:pStyle w:val="Normal6"/>
              <w:rPr>
                <w:color w:val="000000" w:themeColor="text1"/>
                <w:lang w:val="sk-SK"/>
              </w:rPr>
            </w:pPr>
          </w:p>
        </w:tc>
        <w:tc>
          <w:tcPr>
            <w:tcW w:w="4876" w:type="dxa"/>
            <w:hideMark/>
          </w:tcPr>
          <w:p w:rsidR="00E66E11" w:rsidRPr="002E7E9E" w:rsidP="0035762F" w14:paraId="291CCB13" w14:textId="77777777">
            <w:pPr>
              <w:pStyle w:val="Normal6"/>
              <w:rPr>
                <w:color w:val="000000" w:themeColor="text1"/>
                <w:szCs w:val="24"/>
                <w:lang w:val="sk-SK"/>
              </w:rPr>
            </w:pPr>
            <w:r w:rsidRPr="002E7E9E">
              <w:rPr>
                <w:b/>
                <w:i/>
                <w:color w:val="000000" w:themeColor="text1"/>
                <w:lang w:val="sk-SK"/>
              </w:rPr>
              <w:t>Maďarsko 27 970 000</w:t>
            </w:r>
          </w:p>
        </w:tc>
      </w:tr>
      <w:tr w14:paraId="75128D9E"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42647BF7" w14:textId="77777777">
            <w:pPr>
              <w:pStyle w:val="Normal6"/>
              <w:rPr>
                <w:color w:val="000000" w:themeColor="text1"/>
                <w:lang w:val="sk-SK"/>
              </w:rPr>
            </w:pPr>
          </w:p>
        </w:tc>
        <w:tc>
          <w:tcPr>
            <w:tcW w:w="4876" w:type="dxa"/>
            <w:hideMark/>
          </w:tcPr>
          <w:p w:rsidR="00E66E11" w:rsidRPr="002E7E9E" w:rsidP="0035762F" w14:paraId="23F47AAA" w14:textId="77777777">
            <w:pPr>
              <w:pStyle w:val="Normal6"/>
              <w:rPr>
                <w:color w:val="000000" w:themeColor="text1"/>
                <w:szCs w:val="24"/>
                <w:lang w:val="sk-SK"/>
              </w:rPr>
            </w:pPr>
            <w:r w:rsidRPr="002E7E9E">
              <w:rPr>
                <w:b/>
                <w:i/>
                <w:color w:val="000000" w:themeColor="text1"/>
                <w:lang w:val="sk-SK"/>
              </w:rPr>
              <w:t>Rakúsko 13 155 000</w:t>
            </w:r>
          </w:p>
        </w:tc>
      </w:tr>
      <w:tr w14:paraId="3AA67E72"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63CFD9A3" w14:textId="77777777">
            <w:pPr>
              <w:pStyle w:val="Normal6"/>
              <w:rPr>
                <w:color w:val="000000" w:themeColor="text1"/>
                <w:lang w:val="sk-SK"/>
              </w:rPr>
            </w:pPr>
          </w:p>
        </w:tc>
        <w:tc>
          <w:tcPr>
            <w:tcW w:w="4876" w:type="dxa"/>
            <w:hideMark/>
          </w:tcPr>
          <w:p w:rsidR="00E66E11" w:rsidRPr="002E7E9E" w:rsidP="0035762F" w14:paraId="37DD2A24" w14:textId="77777777">
            <w:pPr>
              <w:pStyle w:val="Normal6"/>
              <w:rPr>
                <w:color w:val="000000" w:themeColor="text1"/>
                <w:szCs w:val="24"/>
                <w:lang w:val="sk-SK"/>
              </w:rPr>
            </w:pPr>
            <w:r w:rsidRPr="002E7E9E">
              <w:rPr>
                <w:b/>
                <w:i/>
                <w:color w:val="000000" w:themeColor="text1"/>
                <w:lang w:val="sk-SK"/>
              </w:rPr>
              <w:t>Portugalsko 62 670 000</w:t>
            </w:r>
          </w:p>
        </w:tc>
      </w:tr>
      <w:tr w14:paraId="6900017F"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204DAD50" w14:textId="77777777">
            <w:pPr>
              <w:pStyle w:val="Normal6"/>
              <w:rPr>
                <w:color w:val="000000" w:themeColor="text1"/>
                <w:lang w:val="sk-SK"/>
              </w:rPr>
            </w:pPr>
          </w:p>
        </w:tc>
        <w:tc>
          <w:tcPr>
            <w:tcW w:w="4876" w:type="dxa"/>
            <w:hideMark/>
          </w:tcPr>
          <w:p w:rsidR="00E66E11" w:rsidRPr="002E7E9E" w:rsidP="0035762F" w14:paraId="5EFE9DFE" w14:textId="77777777">
            <w:pPr>
              <w:pStyle w:val="Normal6"/>
              <w:rPr>
                <w:color w:val="000000" w:themeColor="text1"/>
                <w:szCs w:val="24"/>
                <w:lang w:val="sk-SK"/>
              </w:rPr>
            </w:pPr>
            <w:r w:rsidRPr="002E7E9E">
              <w:rPr>
                <w:b/>
                <w:i/>
                <w:color w:val="000000" w:themeColor="text1"/>
                <w:lang w:val="sk-SK"/>
              </w:rPr>
              <w:t>Rumunsko 45 844 000</w:t>
            </w:r>
          </w:p>
        </w:tc>
      </w:tr>
      <w:tr w14:paraId="0F3ECA1A"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40465860" w14:textId="77777777">
            <w:pPr>
              <w:pStyle w:val="Normal6"/>
              <w:rPr>
                <w:color w:val="000000" w:themeColor="text1"/>
                <w:lang w:val="sk-SK"/>
              </w:rPr>
            </w:pPr>
          </w:p>
        </w:tc>
        <w:tc>
          <w:tcPr>
            <w:tcW w:w="4876" w:type="dxa"/>
            <w:hideMark/>
          </w:tcPr>
          <w:p w:rsidR="00E66E11" w:rsidRPr="002E7E9E" w:rsidP="0035762F" w14:paraId="65B942A6" w14:textId="77777777">
            <w:pPr>
              <w:pStyle w:val="Normal6"/>
              <w:rPr>
                <w:color w:val="000000" w:themeColor="text1"/>
                <w:szCs w:val="24"/>
                <w:lang w:val="sk-SK"/>
              </w:rPr>
            </w:pPr>
            <w:r w:rsidRPr="002E7E9E">
              <w:rPr>
                <w:b/>
                <w:i/>
                <w:color w:val="000000" w:themeColor="text1"/>
                <w:lang w:val="sk-SK"/>
              </w:rPr>
              <w:t>Slovinsko 4 849 000</w:t>
            </w:r>
          </w:p>
        </w:tc>
      </w:tr>
      <w:tr w14:paraId="1BFA73E3"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76DBFB38" w14:textId="77777777">
            <w:pPr>
              <w:pStyle w:val="Normal6"/>
              <w:rPr>
                <w:color w:val="000000" w:themeColor="text1"/>
                <w:lang w:val="sk-SK"/>
              </w:rPr>
            </w:pPr>
          </w:p>
        </w:tc>
        <w:tc>
          <w:tcPr>
            <w:tcW w:w="4876" w:type="dxa"/>
            <w:hideMark/>
          </w:tcPr>
          <w:p w:rsidR="00E66E11" w:rsidRPr="002E7E9E" w:rsidP="0035762F" w14:paraId="704180E3" w14:textId="77777777">
            <w:pPr>
              <w:pStyle w:val="Normal6"/>
              <w:rPr>
                <w:color w:val="000000" w:themeColor="text1"/>
                <w:szCs w:val="24"/>
                <w:lang w:val="sk-SK"/>
              </w:rPr>
            </w:pPr>
            <w:r w:rsidRPr="002E7E9E">
              <w:rPr>
                <w:b/>
                <w:i/>
                <w:color w:val="000000" w:themeColor="text1"/>
                <w:lang w:val="sk-SK"/>
              </w:rPr>
              <w:t>Slovensko 4 887 000</w:t>
            </w:r>
          </w:p>
        </w:tc>
      </w:tr>
    </w:tbl>
    <w:p w:rsidR="00E66E11" w:rsidRPr="002E7E9E" w:rsidP="00E66E11" w14:paraId="723C82D6"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{FR}</w:t>
      </w:r>
      <w:r w:rsidRPr="002E7E9E">
        <w:rPr>
          <w:noProof w:val="0"/>
          <w:color w:val="000000" w:themeColor="text1"/>
          <w:lang w:val="sk-SK"/>
        </w:rPr>
        <w:t>fr</w:t>
      </w:r>
      <w:r w:rsidRPr="002E7E9E">
        <w:rPr>
          <w:rStyle w:val="HideTWBExt"/>
          <w:lang w:val="sk-SK"/>
        </w:rPr>
        <w:t>&lt;/Original&gt;</w:t>
      </w:r>
    </w:p>
    <w:p w:rsidR="0049003B" w:rsidRPr="002E7E9E" w:rsidP="00E66E11" w14:paraId="62A4E776" w14:textId="16742E80">
      <w:pPr>
        <w:rPr>
          <w:color w:val="000000" w:themeColor="text1"/>
        </w:rPr>
      </w:pPr>
      <w:r w:rsidRPr="002E7E9E">
        <w:rPr>
          <w:rStyle w:val="HideTWBExt"/>
        </w:rPr>
        <w:t>&lt;/AmendB&gt;</w:t>
      </w:r>
    </w:p>
    <w:p w:rsidR="00E66E11" w:rsidRPr="002E7E9E" w:rsidP="00E66E11" w14:paraId="77BA3A26"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470</w:t>
      </w:r>
      <w:r w:rsidRPr="002E7E9E">
        <w:rPr>
          <w:rStyle w:val="HideTWBExt"/>
          <w:lang w:val="sk-SK"/>
        </w:rPr>
        <w:t>&lt;/NumAmB&gt;</w:t>
      </w:r>
    </w:p>
    <w:p w:rsidR="00E66E11" w:rsidRPr="002E7E9E" w:rsidP="00E66E11" w14:paraId="3E55AF67" w14:textId="77777777">
      <w:pPr>
        <w:pStyle w:val="NormalBold"/>
        <w:rPr>
          <w:color w:val="000000" w:themeColor="text1"/>
        </w:rPr>
      </w:pPr>
      <w:r w:rsidRPr="002E7E9E">
        <w:rPr>
          <w:rStyle w:val="HideTWBExt"/>
        </w:rPr>
        <w:t>&lt;RepeatBlock-By&gt;&lt;Members&gt;</w:t>
      </w:r>
      <w:r w:rsidRPr="002E7E9E">
        <w:rPr>
          <w:color w:val="000000" w:themeColor="text1"/>
        </w:rPr>
        <w:t>Céline</w:t>
      </w:r>
      <w:r w:rsidRPr="002E7E9E">
        <w:rPr>
          <w:color w:val="000000" w:themeColor="text1"/>
        </w:rPr>
        <w:t xml:space="preserve"> </w:t>
      </w:r>
      <w:r w:rsidRPr="002E7E9E">
        <w:rPr>
          <w:color w:val="000000" w:themeColor="text1"/>
        </w:rPr>
        <w:t>Imart</w:t>
      </w:r>
      <w:r w:rsidRPr="002E7E9E">
        <w:rPr>
          <w:rStyle w:val="HideTWBExt"/>
        </w:rPr>
        <w:t>&lt;/Members&gt;</w:t>
      </w:r>
    </w:p>
    <w:p w:rsidR="00E66E11" w:rsidRPr="002E7E9E" w:rsidP="00E66E11" w14:paraId="7836D5F6" w14:textId="77777777">
      <w:pPr>
        <w:rPr>
          <w:color w:val="000000" w:themeColor="text1"/>
        </w:rPr>
      </w:pPr>
      <w:r w:rsidRPr="002E7E9E">
        <w:rPr>
          <w:rStyle w:val="HideTWBExt"/>
        </w:rPr>
        <w:t>&lt;/RepeatBlock-By&gt;</w:t>
      </w:r>
    </w:p>
    <w:p w:rsidR="00E66E11" w:rsidRPr="002E7E9E" w:rsidP="00E66E11" w14:paraId="6ABB2C82"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29A77808" w14:textId="77777777">
      <w:pPr>
        <w:keepNext/>
        <w:rPr>
          <w:color w:val="000000" w:themeColor="text1"/>
        </w:rPr>
      </w:pPr>
      <w:r w:rsidRPr="002E7E9E">
        <w:rPr>
          <w:rStyle w:val="HideTWBExt"/>
        </w:rPr>
        <w:t>&lt;Article&gt;</w:t>
      </w:r>
      <w:r w:rsidRPr="002E7E9E">
        <w:rPr>
          <w:b/>
          <w:color w:val="000000" w:themeColor="text1"/>
        </w:rPr>
        <w:t>Článok 11a (nový)</w:t>
      </w:r>
      <w:r w:rsidRPr="002E7E9E">
        <w:rPr>
          <w:rStyle w:val="HideTWBExt"/>
        </w:rPr>
        <w:t>&lt;/Article&gt;</w:t>
      </w:r>
    </w:p>
    <w:p w:rsidR="00E66E11" w:rsidRPr="002E7E9E" w:rsidP="00E66E11" w14:paraId="18B4879A"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60C2D75D" w14:textId="0D7E2832">
      <w:pPr>
        <w:rPr>
          <w:color w:val="000000" w:themeColor="text1"/>
        </w:rPr>
      </w:pPr>
      <w:r w:rsidRPr="002E7E9E">
        <w:rPr>
          <w:rStyle w:val="HideTWBExt"/>
        </w:rPr>
        <w:t>&lt;Article2&gt;</w:t>
      </w:r>
      <w:r w:rsidRPr="002E7E9E">
        <w:rPr>
          <w:color w:val="000000" w:themeColor="text1"/>
        </w:rPr>
        <w:t xml:space="preserve">Kapitola </w:t>
      </w:r>
      <w:r w:rsidRPr="002E7E9E">
        <w:rPr>
          <w:color w:val="000000" w:themeColor="text1"/>
        </w:rPr>
        <w:t>I</w:t>
      </w:r>
      <w:r w:rsidR="001148ED">
        <w:rPr>
          <w:color w:val="000000" w:themeColor="text1"/>
        </w:rPr>
        <w:t>I</w:t>
      </w:r>
      <w:r w:rsidRPr="002E7E9E">
        <w:rPr>
          <w:color w:val="000000" w:themeColor="text1"/>
        </w:rPr>
        <w:t>a</w:t>
      </w:r>
      <w:r w:rsidRPr="002E7E9E">
        <w:rPr>
          <w:color w:val="000000" w:themeColor="text1"/>
        </w:rPr>
        <w:t xml:space="preserve"> (nová)</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E0CC75"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2DCD025F" w14:textId="77777777">
            <w:pPr>
              <w:keepNext/>
              <w:rPr>
                <w:color w:val="000000" w:themeColor="text1"/>
              </w:rPr>
            </w:pPr>
          </w:p>
        </w:tc>
      </w:tr>
      <w:tr w14:paraId="200552D1"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47106518"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5B031339" w14:textId="77777777">
            <w:pPr>
              <w:pStyle w:val="ColumnHeading"/>
              <w:keepNext/>
              <w:rPr>
                <w:color w:val="000000" w:themeColor="text1"/>
                <w:lang w:val="sk-SK"/>
              </w:rPr>
            </w:pPr>
            <w:r w:rsidRPr="002E7E9E">
              <w:rPr>
                <w:color w:val="000000" w:themeColor="text1"/>
                <w:lang w:val="sk-SK"/>
              </w:rPr>
              <w:t>Pozmeňujúci návrh</w:t>
            </w:r>
          </w:p>
        </w:tc>
      </w:tr>
      <w:tr w14:paraId="2D9B7901"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0746DEFE" w14:textId="77777777">
            <w:pPr>
              <w:pStyle w:val="Normal6"/>
              <w:rPr>
                <w:color w:val="000000" w:themeColor="text1"/>
                <w:lang w:val="sk-SK"/>
              </w:rPr>
            </w:pPr>
          </w:p>
        </w:tc>
        <w:tc>
          <w:tcPr>
            <w:tcW w:w="4876" w:type="dxa"/>
            <w:hideMark/>
          </w:tcPr>
          <w:p w:rsidR="00E66E11" w:rsidRPr="002E7E9E" w:rsidP="0035762F" w14:paraId="44E55931" w14:textId="77777777">
            <w:pPr>
              <w:pStyle w:val="Normal6"/>
              <w:rPr>
                <w:color w:val="000000" w:themeColor="text1"/>
                <w:szCs w:val="24"/>
                <w:lang w:val="sk-SK"/>
              </w:rPr>
            </w:pPr>
            <w:r w:rsidRPr="002E7E9E">
              <w:rPr>
                <w:b/>
                <w:i/>
                <w:color w:val="000000" w:themeColor="text1"/>
                <w:lang w:val="sk-SK"/>
              </w:rPr>
              <w:t>7e. V časti II oddiele III sa vkladajú tieto články:</w:t>
            </w:r>
          </w:p>
        </w:tc>
      </w:tr>
      <w:tr w14:paraId="0C51F7E7"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407DEACA" w14:textId="77777777">
            <w:pPr>
              <w:pStyle w:val="Normal6"/>
              <w:rPr>
                <w:color w:val="000000" w:themeColor="text1"/>
                <w:lang w:val="sk-SK"/>
              </w:rPr>
            </w:pPr>
          </w:p>
        </w:tc>
        <w:tc>
          <w:tcPr>
            <w:tcW w:w="4876" w:type="dxa"/>
            <w:hideMark/>
          </w:tcPr>
          <w:p w:rsidR="00E66E11" w:rsidRPr="002E7E9E" w:rsidP="0035762F" w14:paraId="39A50F8A" w14:textId="77777777">
            <w:pPr>
              <w:pStyle w:val="Normal6"/>
              <w:rPr>
                <w:color w:val="000000" w:themeColor="text1"/>
                <w:szCs w:val="24"/>
                <w:lang w:val="sk-SK"/>
              </w:rPr>
            </w:pPr>
            <w:r w:rsidRPr="002E7E9E">
              <w:rPr>
                <w:b/>
                <w:i/>
                <w:color w:val="000000" w:themeColor="text1"/>
                <w:lang w:val="sk-SK"/>
              </w:rPr>
              <w:t xml:space="preserve">„KAPITOLA </w:t>
            </w:r>
            <w:r w:rsidRPr="002E7E9E">
              <w:rPr>
                <w:b/>
                <w:i/>
                <w:color w:val="000000" w:themeColor="text1"/>
                <w:lang w:val="sk-SK"/>
              </w:rPr>
              <w:t>IIIa</w:t>
            </w:r>
            <w:r w:rsidRPr="002E7E9E">
              <w:rPr>
                <w:b/>
                <w:i/>
                <w:color w:val="000000" w:themeColor="text1"/>
                <w:lang w:val="sk-SK"/>
              </w:rPr>
              <w:t xml:space="preserve"> SEKTOR VINOHRADNÍCTVA A VINÁRSTVA</w:t>
            </w:r>
          </w:p>
        </w:tc>
      </w:tr>
      <w:tr w14:paraId="1FDBD227"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3FA0196E" w14:textId="77777777">
            <w:pPr>
              <w:pStyle w:val="Normal6"/>
              <w:rPr>
                <w:color w:val="000000" w:themeColor="text1"/>
                <w:lang w:val="sk-SK"/>
              </w:rPr>
            </w:pPr>
          </w:p>
        </w:tc>
        <w:tc>
          <w:tcPr>
            <w:tcW w:w="4876" w:type="dxa"/>
            <w:hideMark/>
          </w:tcPr>
          <w:p w:rsidR="00E66E11" w:rsidRPr="002E7E9E" w:rsidP="0035762F" w14:paraId="7BFC79DB" w14:textId="77777777">
            <w:pPr>
              <w:pStyle w:val="Normal6"/>
              <w:rPr>
                <w:color w:val="000000" w:themeColor="text1"/>
                <w:szCs w:val="24"/>
                <w:lang w:val="sk-SK"/>
              </w:rPr>
            </w:pPr>
            <w:r w:rsidRPr="002E7E9E">
              <w:rPr>
                <w:b/>
                <w:i/>
                <w:color w:val="000000" w:themeColor="text1"/>
                <w:lang w:val="sk-SK"/>
              </w:rPr>
              <w:t>Článok 56 Rozsah pôsobnosti</w:t>
            </w:r>
          </w:p>
        </w:tc>
      </w:tr>
      <w:tr w14:paraId="030F7E20"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4F19E4EE" w14:textId="77777777">
            <w:pPr>
              <w:pStyle w:val="Normal6"/>
              <w:rPr>
                <w:color w:val="000000" w:themeColor="text1"/>
                <w:lang w:val="sk-SK"/>
              </w:rPr>
            </w:pPr>
          </w:p>
        </w:tc>
        <w:tc>
          <w:tcPr>
            <w:tcW w:w="4876" w:type="dxa"/>
            <w:hideMark/>
          </w:tcPr>
          <w:p w:rsidR="00E66E11" w:rsidRPr="002E7E9E" w:rsidP="0035762F" w14:paraId="2F70523B" w14:textId="77777777">
            <w:pPr>
              <w:pStyle w:val="Normal6"/>
              <w:rPr>
                <w:color w:val="000000" w:themeColor="text1"/>
                <w:szCs w:val="24"/>
                <w:lang w:val="sk-SK"/>
              </w:rPr>
            </w:pPr>
            <w:r w:rsidRPr="002E7E9E">
              <w:rPr>
                <w:b/>
                <w:i/>
                <w:color w:val="000000" w:themeColor="text1"/>
                <w:lang w:val="sk-SK"/>
              </w:rPr>
              <w:t>V tejto kapitole sa stanovujú pravidlá týkajúce sa druhov intervencií v sektore vinohradníctva a vinárstva, na ktoré sa vzťahuje článok</w:t>
            </w:r>
            <w:r w:rsidRPr="002E7E9E">
              <w:rPr>
                <w:b/>
                <w:i/>
                <w:color w:val="000000" w:themeColor="text1"/>
                <w:vertAlign w:val="superscript"/>
                <w:lang w:val="sk-SK"/>
              </w:rPr>
              <w:t>1</w:t>
            </w:r>
            <w:r w:rsidRPr="002E7E9E">
              <w:rPr>
                <w:b/>
                <w:i/>
                <w:color w:val="000000" w:themeColor="text1"/>
                <w:lang w:val="sk-SK"/>
              </w:rPr>
              <w:t>ods. 2 písm. l).</w:t>
            </w:r>
          </w:p>
        </w:tc>
      </w:tr>
      <w:tr w14:paraId="5DCF52AA"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04663931" w14:textId="77777777">
            <w:pPr>
              <w:pStyle w:val="Normal6"/>
              <w:rPr>
                <w:color w:val="000000" w:themeColor="text1"/>
                <w:lang w:val="sk-SK"/>
              </w:rPr>
            </w:pPr>
          </w:p>
        </w:tc>
        <w:tc>
          <w:tcPr>
            <w:tcW w:w="4876" w:type="dxa"/>
            <w:hideMark/>
          </w:tcPr>
          <w:p w:rsidR="00E66E11" w:rsidRPr="002E7E9E" w:rsidP="0035762F" w14:paraId="60ACBCAE" w14:textId="77777777">
            <w:pPr>
              <w:pStyle w:val="Normal6"/>
              <w:rPr>
                <w:color w:val="000000" w:themeColor="text1"/>
                <w:szCs w:val="24"/>
                <w:lang w:val="sk-SK"/>
              </w:rPr>
            </w:pPr>
            <w:r w:rsidRPr="002E7E9E">
              <w:rPr>
                <w:b/>
                <w:i/>
                <w:color w:val="000000" w:themeColor="text1"/>
                <w:lang w:val="sk-SK"/>
              </w:rPr>
              <w:t>Článok 57 Druhy povinných intervencií</w:t>
            </w:r>
          </w:p>
        </w:tc>
      </w:tr>
      <w:tr w14:paraId="1FB1B48B"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75A33126" w14:textId="77777777">
            <w:pPr>
              <w:pStyle w:val="Normal6"/>
              <w:rPr>
                <w:color w:val="000000" w:themeColor="text1"/>
                <w:lang w:val="sk-SK"/>
              </w:rPr>
            </w:pPr>
          </w:p>
        </w:tc>
        <w:tc>
          <w:tcPr>
            <w:tcW w:w="4876" w:type="dxa"/>
            <w:hideMark/>
          </w:tcPr>
          <w:p w:rsidR="00E66E11" w:rsidRPr="002E7E9E" w:rsidP="0035762F" w14:paraId="10A18681" w14:textId="77777777">
            <w:pPr>
              <w:pStyle w:val="Normal6"/>
              <w:rPr>
                <w:color w:val="000000" w:themeColor="text1"/>
                <w:szCs w:val="24"/>
                <w:lang w:val="sk-SK"/>
              </w:rPr>
            </w:pPr>
            <w:r w:rsidRPr="002E7E9E">
              <w:rPr>
                <w:b/>
                <w:i/>
                <w:color w:val="000000" w:themeColor="text1"/>
                <w:lang w:val="sk-SK"/>
              </w:rPr>
              <w:t>Typy intervencií v sektore vinohradníctva a vinárstva uvedené v článku 56 sú povinné pre členské štáty uvedené v prílohe xx1.</w:t>
            </w:r>
          </w:p>
        </w:tc>
      </w:tr>
      <w:tr w14:paraId="59A73E82"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7F67FC61" w14:textId="77777777">
            <w:pPr>
              <w:pStyle w:val="Normal6"/>
              <w:rPr>
                <w:color w:val="000000" w:themeColor="text1"/>
                <w:lang w:val="sk-SK"/>
              </w:rPr>
            </w:pPr>
          </w:p>
        </w:tc>
        <w:tc>
          <w:tcPr>
            <w:tcW w:w="4876" w:type="dxa"/>
            <w:hideMark/>
          </w:tcPr>
          <w:p w:rsidR="00E66E11" w:rsidRPr="002E7E9E" w:rsidP="0035762F" w14:paraId="534A04CE" w14:textId="77777777">
            <w:pPr>
              <w:pStyle w:val="Normal6"/>
              <w:rPr>
                <w:color w:val="000000" w:themeColor="text1"/>
                <w:szCs w:val="24"/>
                <w:lang w:val="sk-SK"/>
              </w:rPr>
            </w:pPr>
            <w:r w:rsidRPr="002E7E9E">
              <w:rPr>
                <w:b/>
                <w:i/>
                <w:color w:val="000000" w:themeColor="text1"/>
                <w:lang w:val="sk-SK"/>
              </w:rPr>
              <w:t>Článok 58 Ciele v sektore vinohradníctva a vinárstva</w:t>
            </w:r>
          </w:p>
        </w:tc>
      </w:tr>
      <w:tr w14:paraId="30E1D33D"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0015DBBF" w14:textId="77777777">
            <w:pPr>
              <w:pStyle w:val="Normal6"/>
              <w:rPr>
                <w:color w:val="000000" w:themeColor="text1"/>
                <w:lang w:val="sk-SK"/>
              </w:rPr>
            </w:pPr>
          </w:p>
        </w:tc>
        <w:tc>
          <w:tcPr>
            <w:tcW w:w="4876" w:type="dxa"/>
            <w:hideMark/>
          </w:tcPr>
          <w:p w:rsidR="00E66E11" w:rsidRPr="002E7E9E" w:rsidP="0035762F" w14:paraId="619BCBAF" w14:textId="77777777">
            <w:pPr>
              <w:pStyle w:val="Normal6"/>
              <w:rPr>
                <w:color w:val="000000" w:themeColor="text1"/>
                <w:szCs w:val="24"/>
                <w:lang w:val="sk-SK"/>
              </w:rPr>
            </w:pPr>
            <w:r w:rsidRPr="002E7E9E">
              <w:rPr>
                <w:b/>
                <w:i/>
                <w:color w:val="000000" w:themeColor="text1"/>
                <w:lang w:val="sk-SK"/>
              </w:rPr>
              <w:t>Členské štáty uvedené v článku 57 sa usilujú dosahovať v sektore vinohradníctva a vinárstva jeden alebo viaceré z týchto cieľov:</w:t>
            </w:r>
          </w:p>
        </w:tc>
      </w:tr>
      <w:tr w14:paraId="26ADE201"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6271AA64" w14:textId="77777777">
            <w:pPr>
              <w:pStyle w:val="Normal6"/>
              <w:rPr>
                <w:color w:val="000000" w:themeColor="text1"/>
                <w:lang w:val="sk-SK"/>
              </w:rPr>
            </w:pPr>
          </w:p>
        </w:tc>
        <w:tc>
          <w:tcPr>
            <w:tcW w:w="4876" w:type="dxa"/>
            <w:hideMark/>
          </w:tcPr>
          <w:p w:rsidR="00E66E11" w:rsidRPr="002E7E9E" w:rsidP="0035762F" w14:paraId="3DA2B95C" w14:textId="77777777">
            <w:pPr>
              <w:pStyle w:val="Normal6"/>
              <w:rPr>
                <w:color w:val="000000" w:themeColor="text1"/>
                <w:szCs w:val="24"/>
                <w:lang w:val="sk-SK"/>
              </w:rPr>
            </w:pPr>
            <w:r w:rsidRPr="002E7E9E">
              <w:rPr>
                <w:b/>
                <w:i/>
                <w:color w:val="000000" w:themeColor="text1"/>
                <w:lang w:val="sk-SK"/>
              </w:rPr>
              <w:t>a) posilniť ekonomickú udržateľnosť a konkurencieschopnosť výrobcov vína v Únii; tento cieľ zodpovedá špecifickým cieľom uvedeným v článku 3 písm. d) nariadenia (EÚ) 202X/XXXX [NRP];</w:t>
            </w:r>
          </w:p>
        </w:tc>
      </w:tr>
      <w:tr w14:paraId="78808757"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77C40332" w14:textId="77777777">
            <w:pPr>
              <w:pStyle w:val="Normal6"/>
              <w:rPr>
                <w:color w:val="000000" w:themeColor="text1"/>
                <w:lang w:val="sk-SK"/>
              </w:rPr>
            </w:pPr>
          </w:p>
        </w:tc>
        <w:tc>
          <w:tcPr>
            <w:tcW w:w="4876" w:type="dxa"/>
            <w:hideMark/>
          </w:tcPr>
          <w:p w:rsidR="00E66E11" w:rsidRPr="002E7E9E" w:rsidP="0035762F" w14:paraId="35BB9644" w14:textId="77777777">
            <w:pPr>
              <w:pStyle w:val="Normal6"/>
              <w:rPr>
                <w:color w:val="000000" w:themeColor="text1"/>
                <w:szCs w:val="24"/>
                <w:lang w:val="sk-SK"/>
              </w:rPr>
            </w:pPr>
            <w:r w:rsidRPr="002E7E9E">
              <w:rPr>
                <w:b/>
                <w:i/>
                <w:color w:val="000000" w:themeColor="text1"/>
                <w:lang w:val="sk-SK"/>
              </w:rPr>
              <w:t>b) prispievať k zmierňovaniu zmeny klímy a adaptácii na ňu a k zlepšeniu udržateľnosti výrobných systémov a zníženiu vplyvu sektora vinohradníctva a vinárstva Únie na životné prostredie, a to aj prostredníctvom podpory vinohradníkov pri obmedzovaní používania vstupov a zavádzaní environmentálne udržateľnejších metód a pestovateľskej praxe; tieto ciele zodpovedajú špecifickým cieľom uvedeným v článku 3 písm. d) nariadenia (EÚ) 202X/XXXX [NRP];</w:t>
            </w:r>
          </w:p>
        </w:tc>
      </w:tr>
      <w:tr w14:paraId="752E3AE2"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75D5103C" w14:textId="77777777">
            <w:pPr>
              <w:pStyle w:val="Normal6"/>
              <w:rPr>
                <w:color w:val="000000" w:themeColor="text1"/>
                <w:lang w:val="sk-SK"/>
              </w:rPr>
            </w:pPr>
          </w:p>
        </w:tc>
        <w:tc>
          <w:tcPr>
            <w:tcW w:w="4876" w:type="dxa"/>
            <w:hideMark/>
          </w:tcPr>
          <w:p w:rsidR="00E66E11" w:rsidRPr="002E7E9E" w:rsidP="0035762F" w14:paraId="09DCC2EA" w14:textId="77777777">
            <w:pPr>
              <w:pStyle w:val="Normal6"/>
              <w:rPr>
                <w:color w:val="000000" w:themeColor="text1"/>
                <w:szCs w:val="24"/>
                <w:lang w:val="sk-SK"/>
              </w:rPr>
            </w:pPr>
            <w:r w:rsidRPr="002E7E9E">
              <w:rPr>
                <w:b/>
                <w:i/>
                <w:color w:val="000000" w:themeColor="text1"/>
                <w:lang w:val="sk-SK"/>
              </w:rPr>
              <w:t>c) zlepšiť podmienky zamestnávania a presadzovanie povinností zamestnávateľa, ako aj požiadaviek bezpečnosti a ochrany zdravia pri práci v súlade so smernicami 89/391/EHS, 2009/104/ES a (EÚ) 2019/1152;</w:t>
            </w:r>
          </w:p>
        </w:tc>
      </w:tr>
      <w:tr w14:paraId="72D00A07"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0995F2EE" w14:textId="77777777">
            <w:pPr>
              <w:pStyle w:val="Normal6"/>
              <w:rPr>
                <w:color w:val="000000" w:themeColor="text1"/>
                <w:lang w:val="sk-SK"/>
              </w:rPr>
            </w:pPr>
          </w:p>
        </w:tc>
        <w:tc>
          <w:tcPr>
            <w:tcW w:w="4876" w:type="dxa"/>
            <w:hideMark/>
          </w:tcPr>
          <w:p w:rsidR="00E66E11" w:rsidRPr="002E7E9E" w:rsidP="0035762F" w14:paraId="58954DA1" w14:textId="77777777">
            <w:pPr>
              <w:pStyle w:val="Normal6"/>
              <w:rPr>
                <w:color w:val="000000" w:themeColor="text1"/>
                <w:szCs w:val="24"/>
                <w:lang w:val="sk-SK"/>
              </w:rPr>
            </w:pPr>
            <w:r w:rsidRPr="002E7E9E">
              <w:rPr>
                <w:b/>
                <w:i/>
                <w:color w:val="000000" w:themeColor="text1"/>
                <w:lang w:val="sk-SK"/>
              </w:rPr>
              <w:t>d) zlepšiť výkonnosť vinohradníckych a vinárskych podnikov Únie a ich prispôsobenie požiadavkám trhu a zároveň zvýšenie ich dlhodobej konkurencieschopnosti, pokiaľ ide o výrobu a marketing vinárskych výrobkov vrátane úspor energie, celkovej energetickej efektívnosti a udržateľných postupov; tieto ciele zodpovedajú špecifickým cieľom uvedeným v článku 3 písm. d) nariadenia (EÚ) 202X/XXXX [NRP];</w:t>
            </w:r>
          </w:p>
        </w:tc>
      </w:tr>
      <w:tr w14:paraId="6FE8698C"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321DA801" w14:textId="77777777">
            <w:pPr>
              <w:pStyle w:val="Normal6"/>
              <w:rPr>
                <w:color w:val="000000" w:themeColor="text1"/>
                <w:lang w:val="sk-SK"/>
              </w:rPr>
            </w:pPr>
          </w:p>
        </w:tc>
        <w:tc>
          <w:tcPr>
            <w:tcW w:w="4876" w:type="dxa"/>
            <w:hideMark/>
          </w:tcPr>
          <w:p w:rsidR="00E66E11" w:rsidRPr="002E7E9E" w:rsidP="0035762F" w14:paraId="36C2F2C6" w14:textId="77777777">
            <w:pPr>
              <w:pStyle w:val="Normal6"/>
              <w:rPr>
                <w:color w:val="000000" w:themeColor="text1"/>
                <w:szCs w:val="24"/>
                <w:lang w:val="sk-SK"/>
              </w:rPr>
            </w:pPr>
            <w:r w:rsidRPr="002E7E9E">
              <w:rPr>
                <w:b/>
                <w:i/>
                <w:color w:val="000000" w:themeColor="text1"/>
                <w:lang w:val="sk-SK"/>
              </w:rPr>
              <w:t>e) prispievať k obnoveniu rovnováhy medzi ponukou a dopytom na trhu s vínom v Únii s cieľom predchádzať krízam na trhu; tento cieľ zodpovedá špecifickému cieľu uvedenému v článku 3 písm. d) nariadenia (EÚ) 202X/XXXX [NRP];</w:t>
            </w:r>
          </w:p>
        </w:tc>
      </w:tr>
      <w:tr w14:paraId="66AD317D"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422614F9" w14:textId="77777777">
            <w:pPr>
              <w:pStyle w:val="Normal6"/>
              <w:rPr>
                <w:color w:val="000000" w:themeColor="text1"/>
                <w:lang w:val="sk-SK"/>
              </w:rPr>
            </w:pPr>
          </w:p>
        </w:tc>
        <w:tc>
          <w:tcPr>
            <w:tcW w:w="4876" w:type="dxa"/>
            <w:hideMark/>
          </w:tcPr>
          <w:p w:rsidR="00E66E11" w:rsidRPr="002E7E9E" w:rsidP="0035762F" w14:paraId="49FF6AB3" w14:textId="77777777">
            <w:pPr>
              <w:pStyle w:val="Normal6"/>
              <w:rPr>
                <w:color w:val="000000" w:themeColor="text1"/>
                <w:szCs w:val="24"/>
                <w:lang w:val="sk-SK"/>
              </w:rPr>
            </w:pPr>
            <w:r w:rsidRPr="002E7E9E">
              <w:rPr>
                <w:b/>
                <w:i/>
                <w:color w:val="000000" w:themeColor="text1"/>
                <w:lang w:val="sk-SK"/>
              </w:rPr>
              <w:t>f) prispievať k zaručeniu príjmov výrobcov v Únii, ktorí utrpeli straty v dôsledku prírodných katastrof, nepriaznivých poveternostných udalostí, zvierat, chorôb alebo v dôsledku napadnutia škodcami; tento cieľ zodpovedá špecifickému cieľu uvedenému v článku 3 písm. d) nariadenia (EÚ) 202X/XXXX [NRP];</w:t>
            </w:r>
          </w:p>
        </w:tc>
      </w:tr>
      <w:tr w14:paraId="20958D09"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1D5067CC" w14:textId="77777777">
            <w:pPr>
              <w:pStyle w:val="Normal6"/>
              <w:rPr>
                <w:color w:val="000000" w:themeColor="text1"/>
                <w:lang w:val="sk-SK"/>
              </w:rPr>
            </w:pPr>
          </w:p>
        </w:tc>
        <w:tc>
          <w:tcPr>
            <w:tcW w:w="4876" w:type="dxa"/>
            <w:hideMark/>
          </w:tcPr>
          <w:p w:rsidR="00E66E11" w:rsidRPr="002E7E9E" w:rsidP="0035762F" w14:paraId="30AAB95A" w14:textId="77777777">
            <w:pPr>
              <w:pStyle w:val="Normal6"/>
              <w:rPr>
                <w:color w:val="000000" w:themeColor="text1"/>
                <w:szCs w:val="24"/>
                <w:lang w:val="sk-SK"/>
              </w:rPr>
            </w:pPr>
            <w:r w:rsidRPr="002E7E9E">
              <w:rPr>
                <w:b/>
                <w:i/>
                <w:color w:val="000000" w:themeColor="text1"/>
                <w:lang w:val="sk-SK"/>
              </w:rPr>
              <w:t>g) zvýšiť predajnosť a konkurencieschopnosť vinárskych výrobkov Únie, predovšetkým prostredníctvom vývoja inovačných výrobkov, postupov a technológií a dodávaním pridanej hodnoty v ktorejkoľvek fáze dodávateľského reťazca, tento cieľ môže zahŕňať prenos poznatkov a zodpovedá špecifickým cieľom uvedeným v článku 3 písm. d) nariadenia (EÚ) 202X/XXXX [NRP];</w:t>
            </w:r>
          </w:p>
        </w:tc>
      </w:tr>
      <w:tr w14:paraId="7DFD4154"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245055DB" w14:textId="77777777">
            <w:pPr>
              <w:pStyle w:val="Normal6"/>
              <w:rPr>
                <w:color w:val="000000" w:themeColor="text1"/>
                <w:lang w:val="sk-SK"/>
              </w:rPr>
            </w:pPr>
          </w:p>
        </w:tc>
        <w:tc>
          <w:tcPr>
            <w:tcW w:w="4876" w:type="dxa"/>
            <w:hideMark/>
          </w:tcPr>
          <w:p w:rsidR="00E66E11" w:rsidRPr="002E7E9E" w:rsidP="0035762F" w14:paraId="38FA8641" w14:textId="77777777">
            <w:pPr>
              <w:pStyle w:val="Normal6"/>
              <w:rPr>
                <w:color w:val="000000" w:themeColor="text1"/>
                <w:szCs w:val="24"/>
                <w:lang w:val="sk-SK"/>
              </w:rPr>
            </w:pPr>
            <w:r w:rsidRPr="002E7E9E">
              <w:rPr>
                <w:b/>
                <w:i/>
                <w:color w:val="000000" w:themeColor="text1"/>
                <w:lang w:val="sk-SK"/>
              </w:rPr>
              <w:t>h) udržať využívanie vedľajších produktov výroby vína na priemyselné a energetické účely s cieľom zabezpečiť kvalitu vína Únie a zároveň chrániť životné prostredie; tento cieľ zodpovedá špecifickým cieľom uvedeným v článku 3 písm. d) nariadenia (EÚ) 202X/XXXX [NRP];</w:t>
            </w:r>
          </w:p>
        </w:tc>
      </w:tr>
      <w:tr w14:paraId="239BDBA9"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77C02BEC" w14:textId="77777777">
            <w:pPr>
              <w:pStyle w:val="Normal6"/>
              <w:rPr>
                <w:color w:val="000000" w:themeColor="text1"/>
                <w:lang w:val="sk-SK"/>
              </w:rPr>
            </w:pPr>
          </w:p>
        </w:tc>
        <w:tc>
          <w:tcPr>
            <w:tcW w:w="4876" w:type="dxa"/>
            <w:hideMark/>
          </w:tcPr>
          <w:p w:rsidR="00E66E11" w:rsidRPr="002E7E9E" w:rsidP="0035762F" w14:paraId="2261F90B" w14:textId="77777777">
            <w:pPr>
              <w:pStyle w:val="Normal6"/>
              <w:rPr>
                <w:color w:val="000000" w:themeColor="text1"/>
                <w:szCs w:val="24"/>
                <w:lang w:val="sk-SK"/>
              </w:rPr>
            </w:pPr>
            <w:r w:rsidRPr="002E7E9E">
              <w:rPr>
                <w:b/>
                <w:i/>
                <w:color w:val="000000" w:themeColor="text1"/>
                <w:lang w:val="sk-SK"/>
              </w:rPr>
              <w:t>i) prispievať k väčšiemu zvyšovaniu povedomia spotrebiteľov o zodpovednej konzumácii vína a o systémoch kvality Únie platných pre víno; tento cieľ zodpovedá špecifickým cieľom uvedeným v článku 3 písm. d) nariadenia (EÚ) 202X/XXXX [NRP];</w:t>
            </w:r>
          </w:p>
        </w:tc>
      </w:tr>
      <w:tr w14:paraId="5FB8EFA6"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2D46B2DE" w14:textId="77777777">
            <w:pPr>
              <w:pStyle w:val="Normal6"/>
              <w:rPr>
                <w:color w:val="000000" w:themeColor="text1"/>
                <w:lang w:val="sk-SK"/>
              </w:rPr>
            </w:pPr>
          </w:p>
        </w:tc>
        <w:tc>
          <w:tcPr>
            <w:tcW w:w="4876" w:type="dxa"/>
            <w:hideMark/>
          </w:tcPr>
          <w:p w:rsidR="00E66E11" w:rsidRPr="002E7E9E" w:rsidP="0035762F" w14:paraId="0C48CBA3" w14:textId="77777777">
            <w:pPr>
              <w:pStyle w:val="Normal6"/>
              <w:rPr>
                <w:color w:val="000000" w:themeColor="text1"/>
                <w:szCs w:val="24"/>
                <w:lang w:val="sk-SK"/>
              </w:rPr>
            </w:pPr>
            <w:r w:rsidRPr="002E7E9E">
              <w:rPr>
                <w:b/>
                <w:i/>
                <w:color w:val="000000" w:themeColor="text1"/>
                <w:lang w:val="sk-SK"/>
              </w:rPr>
              <w:t xml:space="preserve">j) zlepšiť </w:t>
            </w:r>
            <w:r w:rsidRPr="002E7E9E">
              <w:rPr>
                <w:b/>
                <w:i/>
                <w:color w:val="000000" w:themeColor="text1"/>
                <w:lang w:val="sk-SK"/>
              </w:rPr>
              <w:t>konkurencieschopnoť</w:t>
            </w:r>
            <w:r w:rsidRPr="002E7E9E">
              <w:rPr>
                <w:b/>
                <w:i/>
                <w:color w:val="000000" w:themeColor="text1"/>
                <w:lang w:val="sk-SK"/>
              </w:rPr>
              <w:t xml:space="preserve"> vinárskych výrobkov Únie v tretích krajinách vrátane otvárania a diverzifikácie trhov s vínom; tento cieľ zodpovedá špecifickým cieľom uvedeným v článku 3 písm. d) nariadenia (EÚ) 202X/XXXX [NRP]];</w:t>
            </w:r>
          </w:p>
        </w:tc>
      </w:tr>
      <w:tr w14:paraId="0CED9D40"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54CE9F6D" w14:textId="77777777">
            <w:pPr>
              <w:pStyle w:val="Normal6"/>
              <w:rPr>
                <w:color w:val="000000" w:themeColor="text1"/>
                <w:lang w:val="sk-SK"/>
              </w:rPr>
            </w:pPr>
          </w:p>
        </w:tc>
        <w:tc>
          <w:tcPr>
            <w:tcW w:w="4876" w:type="dxa"/>
            <w:hideMark/>
          </w:tcPr>
          <w:p w:rsidR="00E66E11" w:rsidRPr="002E7E9E" w:rsidP="0035762F" w14:paraId="15C6F690" w14:textId="77777777">
            <w:pPr>
              <w:pStyle w:val="Normal6"/>
              <w:rPr>
                <w:color w:val="000000" w:themeColor="text1"/>
                <w:szCs w:val="24"/>
                <w:lang w:val="sk-SK"/>
              </w:rPr>
            </w:pPr>
            <w:r w:rsidRPr="002E7E9E">
              <w:rPr>
                <w:b/>
                <w:i/>
                <w:color w:val="000000" w:themeColor="text1"/>
                <w:lang w:val="sk-SK"/>
              </w:rPr>
              <w:t>k) prispievať k zvýšeniu odolnosti výrobcov voči výkyvom na trhu; tento cieľ zodpovedá špecifickému cieľu uvedenému v článku 3 písm. d) nariadenia (EÚ) 202X/XXXX [NRP];</w:t>
            </w:r>
          </w:p>
        </w:tc>
      </w:tr>
      <w:tr w14:paraId="65D9916E"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12B656CD" w14:textId="77777777">
            <w:pPr>
              <w:pStyle w:val="Normal6"/>
              <w:rPr>
                <w:color w:val="000000" w:themeColor="text1"/>
                <w:lang w:val="sk-SK"/>
              </w:rPr>
            </w:pPr>
          </w:p>
        </w:tc>
        <w:tc>
          <w:tcPr>
            <w:tcW w:w="4876" w:type="dxa"/>
            <w:hideMark/>
          </w:tcPr>
          <w:p w:rsidR="00E66E11" w:rsidRPr="002E7E9E" w:rsidP="0035762F" w14:paraId="782CB2F0" w14:textId="77777777">
            <w:pPr>
              <w:pStyle w:val="Normal6"/>
              <w:rPr>
                <w:color w:val="000000" w:themeColor="text1"/>
                <w:szCs w:val="24"/>
                <w:lang w:val="sk-SK"/>
              </w:rPr>
            </w:pPr>
            <w:r w:rsidRPr="002E7E9E">
              <w:rPr>
                <w:b/>
                <w:i/>
                <w:color w:val="000000" w:themeColor="text1"/>
                <w:lang w:val="sk-SK"/>
              </w:rPr>
              <w:t>Článok 59 Typy intervencií v sektore vinohradníctva a vinárstva</w:t>
            </w:r>
          </w:p>
        </w:tc>
      </w:tr>
      <w:tr w14:paraId="2CFD9B26"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66AD06B2" w14:textId="77777777">
            <w:pPr>
              <w:pStyle w:val="Normal6"/>
              <w:rPr>
                <w:color w:val="000000" w:themeColor="text1"/>
                <w:lang w:val="sk-SK"/>
              </w:rPr>
            </w:pPr>
          </w:p>
        </w:tc>
        <w:tc>
          <w:tcPr>
            <w:tcW w:w="4876" w:type="dxa"/>
            <w:hideMark/>
          </w:tcPr>
          <w:p w:rsidR="00E66E11" w:rsidRPr="002E7E9E" w:rsidP="0035762F" w14:paraId="16E6BD6C" w14:textId="77777777">
            <w:pPr>
              <w:pStyle w:val="Normal6"/>
              <w:rPr>
                <w:color w:val="000000" w:themeColor="text1"/>
                <w:szCs w:val="24"/>
                <w:lang w:val="sk-SK"/>
              </w:rPr>
            </w:pPr>
            <w:r w:rsidRPr="002E7E9E">
              <w:rPr>
                <w:b/>
                <w:i/>
                <w:color w:val="000000" w:themeColor="text1"/>
                <w:lang w:val="sk-SK"/>
              </w:rPr>
              <w:t>1. Pre každý cieľ vybraný spomedzi cieľov uvedených v článku 58 si členské štáty uvedené v článku 57 vo svojich plánoch NRP zvolia jeden alebo viacero z nasledujúcich typov opatrení:</w:t>
            </w:r>
          </w:p>
        </w:tc>
      </w:tr>
      <w:tr w14:paraId="22B1AFED"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1835BC27" w14:textId="77777777">
            <w:pPr>
              <w:pStyle w:val="Normal6"/>
              <w:rPr>
                <w:color w:val="000000" w:themeColor="text1"/>
                <w:lang w:val="sk-SK"/>
              </w:rPr>
            </w:pPr>
          </w:p>
        </w:tc>
        <w:tc>
          <w:tcPr>
            <w:tcW w:w="4876" w:type="dxa"/>
            <w:hideMark/>
          </w:tcPr>
          <w:p w:rsidR="00E66E11" w:rsidRPr="002E7E9E" w:rsidP="0035762F" w14:paraId="607FD23F" w14:textId="77777777">
            <w:pPr>
              <w:pStyle w:val="Normal6"/>
              <w:rPr>
                <w:color w:val="000000" w:themeColor="text1"/>
                <w:szCs w:val="24"/>
                <w:lang w:val="sk-SK"/>
              </w:rPr>
            </w:pPr>
            <w:r w:rsidRPr="002E7E9E">
              <w:rPr>
                <w:b/>
                <w:i/>
                <w:color w:val="000000" w:themeColor="text1"/>
                <w:lang w:val="sk-SK"/>
              </w:rPr>
              <w:t>a) reštrukturalizácia a konverzia vinohradov, čo je postup, ktorý pozostáva z jednej alebo viacerých z týchto možností:</w:t>
            </w:r>
          </w:p>
        </w:tc>
      </w:tr>
      <w:tr w14:paraId="3A5A2CD6"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15B6E64D" w14:textId="77777777">
            <w:pPr>
              <w:pStyle w:val="Normal6"/>
              <w:rPr>
                <w:color w:val="000000" w:themeColor="text1"/>
                <w:lang w:val="sk-SK"/>
              </w:rPr>
            </w:pPr>
          </w:p>
        </w:tc>
        <w:tc>
          <w:tcPr>
            <w:tcW w:w="4876" w:type="dxa"/>
            <w:hideMark/>
          </w:tcPr>
          <w:p w:rsidR="00E66E11" w:rsidRPr="002E7E9E" w:rsidP="0035762F" w14:paraId="24ADCB3A" w14:textId="77777777">
            <w:pPr>
              <w:pStyle w:val="Normal6"/>
              <w:rPr>
                <w:color w:val="000000" w:themeColor="text1"/>
                <w:szCs w:val="24"/>
                <w:lang w:val="sk-SK"/>
              </w:rPr>
            </w:pPr>
            <w:r w:rsidRPr="002E7E9E">
              <w:rPr>
                <w:b/>
                <w:i/>
                <w:color w:val="000000" w:themeColor="text1"/>
                <w:lang w:val="sk-SK"/>
              </w:rPr>
              <w:t>i) konverzia na iné odrody, a to aj prostredníctvom preštepenia, okrem iného s cieľom zlepšiť kvalitu alebo environmentálnu udržateľnosť, z dôvodov adaptácie na zmenu klímy, zvýšenia odolnosti viniča proti zmene klímy alebo na zvýšenie genetickej diverzity;“</w:t>
            </w:r>
          </w:p>
        </w:tc>
      </w:tr>
      <w:tr w14:paraId="5B10267A"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3076F37F" w14:textId="77777777">
            <w:pPr>
              <w:pStyle w:val="Normal6"/>
              <w:rPr>
                <w:color w:val="000000" w:themeColor="text1"/>
                <w:lang w:val="sk-SK"/>
              </w:rPr>
            </w:pPr>
          </w:p>
        </w:tc>
        <w:tc>
          <w:tcPr>
            <w:tcW w:w="4876" w:type="dxa"/>
            <w:hideMark/>
          </w:tcPr>
          <w:p w:rsidR="00E66E11" w:rsidRPr="002E7E9E" w:rsidP="0035762F" w14:paraId="5E681C3D" w14:textId="77777777">
            <w:pPr>
              <w:pStyle w:val="Normal6"/>
              <w:rPr>
                <w:color w:val="000000" w:themeColor="text1"/>
                <w:szCs w:val="24"/>
                <w:lang w:val="sk-SK"/>
              </w:rPr>
            </w:pPr>
            <w:r w:rsidRPr="002E7E9E">
              <w:rPr>
                <w:b/>
                <w:i/>
                <w:color w:val="000000" w:themeColor="text1"/>
                <w:lang w:val="sk-SK"/>
              </w:rPr>
              <w:t>ii) premiestnenie vinohradov;</w:t>
            </w:r>
          </w:p>
        </w:tc>
      </w:tr>
      <w:tr w14:paraId="414B5412"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15A0F9C1" w14:textId="77777777">
            <w:pPr>
              <w:pStyle w:val="Normal6"/>
              <w:rPr>
                <w:color w:val="000000" w:themeColor="text1"/>
                <w:lang w:val="sk-SK"/>
              </w:rPr>
            </w:pPr>
          </w:p>
        </w:tc>
        <w:tc>
          <w:tcPr>
            <w:tcW w:w="4876" w:type="dxa"/>
            <w:hideMark/>
          </w:tcPr>
          <w:p w:rsidR="00E66E11" w:rsidRPr="002E7E9E" w:rsidP="0035762F" w14:paraId="5B9A1603" w14:textId="77777777">
            <w:pPr>
              <w:pStyle w:val="Normal6"/>
              <w:rPr>
                <w:color w:val="000000" w:themeColor="text1"/>
                <w:szCs w:val="24"/>
                <w:lang w:val="sk-SK"/>
              </w:rPr>
            </w:pPr>
            <w:r w:rsidRPr="002E7E9E">
              <w:rPr>
                <w:b/>
                <w:i/>
                <w:color w:val="000000" w:themeColor="text1"/>
                <w:lang w:val="sk-SK"/>
              </w:rPr>
              <w:t>iii) opätovná výsadba vinohradov, ak je to potrebné po povinnom vyklčovaní, ktoré sa vykonalo zo zdravotných alebo z rastlinolekárskych dôvodov na príkaz príslušného orgánu členského štátu;</w:t>
            </w:r>
          </w:p>
        </w:tc>
      </w:tr>
      <w:tr w14:paraId="6BB7DAFC"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01E50E5C" w14:textId="77777777">
            <w:pPr>
              <w:pStyle w:val="Normal6"/>
              <w:rPr>
                <w:color w:val="000000" w:themeColor="text1"/>
                <w:lang w:val="sk-SK"/>
              </w:rPr>
            </w:pPr>
          </w:p>
        </w:tc>
        <w:tc>
          <w:tcPr>
            <w:tcW w:w="4876" w:type="dxa"/>
            <w:hideMark/>
          </w:tcPr>
          <w:p w:rsidR="00E66E11" w:rsidRPr="002E7E9E" w:rsidP="0035762F" w14:paraId="4B648E67" w14:textId="77777777">
            <w:pPr>
              <w:pStyle w:val="Normal6"/>
              <w:rPr>
                <w:color w:val="000000" w:themeColor="text1"/>
                <w:szCs w:val="24"/>
                <w:lang w:val="sk-SK"/>
              </w:rPr>
            </w:pPr>
            <w:r w:rsidRPr="002E7E9E">
              <w:rPr>
                <w:b/>
                <w:i/>
                <w:color w:val="000000" w:themeColor="text1"/>
                <w:lang w:val="sk-SK"/>
              </w:rPr>
              <w:t>iv) zlepšenia techník obhospodarovania vinohradov, najmä zavedenie pokročilých systémov udržateľnej výroby vrátane obmedzenia používania pesticídov, pričom sem nepatrí bežná obnova vinohradov spočívajúca v opätovnej výsadbe tou istou odrodou viniča a podľa rovnakého systému pestovania, ak sa prirodzená životnosť viniča skončila;</w:t>
            </w:r>
          </w:p>
        </w:tc>
      </w:tr>
      <w:tr w14:paraId="350948C4"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0758F707" w14:textId="77777777">
            <w:pPr>
              <w:pStyle w:val="Normal6"/>
              <w:rPr>
                <w:color w:val="000000" w:themeColor="text1"/>
                <w:lang w:val="sk-SK"/>
              </w:rPr>
            </w:pPr>
          </w:p>
        </w:tc>
        <w:tc>
          <w:tcPr>
            <w:tcW w:w="4876" w:type="dxa"/>
            <w:hideMark/>
          </w:tcPr>
          <w:p w:rsidR="00E66E11" w:rsidRPr="002E7E9E" w:rsidP="0035762F" w14:paraId="7B097638" w14:textId="77777777">
            <w:pPr>
              <w:pStyle w:val="Normal6"/>
              <w:rPr>
                <w:color w:val="000000" w:themeColor="text1"/>
                <w:szCs w:val="24"/>
                <w:lang w:val="sk-SK"/>
              </w:rPr>
            </w:pPr>
            <w:r w:rsidRPr="002E7E9E">
              <w:rPr>
                <w:b/>
                <w:i/>
                <w:color w:val="000000" w:themeColor="text1"/>
                <w:lang w:val="sk-SK"/>
              </w:rPr>
              <w:t>b) investície do hmotných a nehmotných aktív vo vinohradníckych a vinárskych poľnohospodárskych systémoch, s výnimkou operácií relevantných pre typ intervencie stanovený v písmene a), do spracovateľských zariadení a infraštruktúry vinárskych podnikov, ako aj do marketingových štruktúr a nástrojov vrátane marketingu prostredníctvom vínnej turistiky;“</w:t>
            </w:r>
          </w:p>
        </w:tc>
      </w:tr>
      <w:tr w14:paraId="7307BCF1"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40395BF3" w14:textId="77777777">
            <w:pPr>
              <w:pStyle w:val="Normal6"/>
              <w:rPr>
                <w:color w:val="000000" w:themeColor="text1"/>
                <w:lang w:val="sk-SK"/>
              </w:rPr>
            </w:pPr>
          </w:p>
        </w:tc>
        <w:tc>
          <w:tcPr>
            <w:tcW w:w="4876" w:type="dxa"/>
            <w:hideMark/>
          </w:tcPr>
          <w:p w:rsidR="00E66E11" w:rsidRPr="002E7E9E" w:rsidP="0035762F" w14:paraId="73893D76" w14:textId="77777777">
            <w:pPr>
              <w:pStyle w:val="Normal6"/>
              <w:rPr>
                <w:color w:val="000000" w:themeColor="text1"/>
                <w:szCs w:val="24"/>
                <w:lang w:val="sk-SK"/>
              </w:rPr>
            </w:pPr>
            <w:r w:rsidRPr="002E7E9E">
              <w:rPr>
                <w:b/>
                <w:i/>
                <w:color w:val="000000" w:themeColor="text1"/>
                <w:lang w:val="sk-SK"/>
              </w:rPr>
              <w:t>c) zelený zber, čo znamená úplné zničenie alebo odstránenie ešte nedozretých strapcov hrozna, a tým zníženie výnosu príslušnej plochy na nulu, pričom sem nepatrí neuskutočnenie zberu, teda ponechanie hrozna určeného na komerčné účely na rastline viniča na konci riadneho výrobného cyklu;</w:t>
            </w:r>
          </w:p>
        </w:tc>
      </w:tr>
      <w:tr w14:paraId="6958644F"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0AE86B1B" w14:textId="77777777">
            <w:pPr>
              <w:pStyle w:val="Normal6"/>
              <w:rPr>
                <w:color w:val="000000" w:themeColor="text1"/>
                <w:lang w:val="sk-SK"/>
              </w:rPr>
            </w:pPr>
          </w:p>
        </w:tc>
        <w:tc>
          <w:tcPr>
            <w:tcW w:w="4876" w:type="dxa"/>
            <w:hideMark/>
          </w:tcPr>
          <w:p w:rsidR="00E66E11" w:rsidRPr="002E7E9E" w:rsidP="0035762F" w14:paraId="1161A089" w14:textId="77777777">
            <w:pPr>
              <w:pStyle w:val="Normal6"/>
              <w:rPr>
                <w:color w:val="000000" w:themeColor="text1"/>
                <w:szCs w:val="24"/>
                <w:lang w:val="sk-SK"/>
              </w:rPr>
            </w:pPr>
            <w:r w:rsidRPr="002E7E9E">
              <w:rPr>
                <w:b/>
                <w:i/>
                <w:color w:val="000000" w:themeColor="text1"/>
                <w:lang w:val="sk-SK"/>
              </w:rPr>
              <w:t>d) poistenie úrody proti stratám príjmu zapríčineným nepriaznivými poveternostnými udalosťami, ktoré možno prirovnať k prírodným katastrofám, nepriaznivými poveternostnými udalosťami, škodami spôsobenými zvieratami, chorobami rastlín alebo napadnutím škodcami;</w:t>
            </w:r>
          </w:p>
        </w:tc>
      </w:tr>
      <w:tr w14:paraId="242F2484"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7F0D21E8" w14:textId="77777777">
            <w:pPr>
              <w:pStyle w:val="Normal6"/>
              <w:rPr>
                <w:color w:val="000000" w:themeColor="text1"/>
                <w:lang w:val="sk-SK"/>
              </w:rPr>
            </w:pPr>
          </w:p>
        </w:tc>
        <w:tc>
          <w:tcPr>
            <w:tcW w:w="4876" w:type="dxa"/>
            <w:hideMark/>
          </w:tcPr>
          <w:p w:rsidR="00E66E11" w:rsidRPr="002E7E9E" w:rsidP="0035762F" w14:paraId="35DAC11C" w14:textId="77777777">
            <w:pPr>
              <w:pStyle w:val="Normal6"/>
              <w:rPr>
                <w:color w:val="000000" w:themeColor="text1"/>
                <w:szCs w:val="24"/>
                <w:lang w:val="sk-SK"/>
              </w:rPr>
            </w:pPr>
            <w:r w:rsidRPr="002E7E9E">
              <w:rPr>
                <w:b/>
                <w:i/>
                <w:color w:val="000000" w:themeColor="text1"/>
                <w:lang w:val="sk-SK"/>
              </w:rPr>
              <w:t>e) hmotné a nehmotné investície do inovácie, teda do vývoja inovačných výrobkov vrátane výrobkov, ktoré sú výsledkom výroby vína, aj vedľajších produktov výroby vína, do vývoja inovačných postupov a technológií výroby vinárskych produktov a digitalizácie týchto postupov a technológií, ako aj iné investície, ktoré dodávajú pridanú hodnotu v ktorejkoľvek fáze dodávateľského reťazca, a to aj z hľadiska výmeny vedomostí a prispenia k adaptácii na zmenu klímy;</w:t>
            </w:r>
          </w:p>
        </w:tc>
      </w:tr>
      <w:tr w14:paraId="0EB9947F"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3F98B186" w14:textId="77777777">
            <w:pPr>
              <w:pStyle w:val="Normal6"/>
              <w:rPr>
                <w:color w:val="000000" w:themeColor="text1"/>
                <w:lang w:val="sk-SK"/>
              </w:rPr>
            </w:pPr>
          </w:p>
        </w:tc>
        <w:tc>
          <w:tcPr>
            <w:tcW w:w="4876" w:type="dxa"/>
            <w:hideMark/>
          </w:tcPr>
          <w:p w:rsidR="00E66E11" w:rsidRPr="002E7E9E" w:rsidP="0035762F" w14:paraId="5FDF25CA" w14:textId="77777777">
            <w:pPr>
              <w:pStyle w:val="Normal6"/>
              <w:rPr>
                <w:color w:val="000000" w:themeColor="text1"/>
                <w:szCs w:val="24"/>
                <w:lang w:val="sk-SK"/>
              </w:rPr>
            </w:pPr>
            <w:r w:rsidRPr="002E7E9E">
              <w:rPr>
                <w:b/>
                <w:i/>
                <w:color w:val="000000" w:themeColor="text1"/>
                <w:lang w:val="sk-SK"/>
              </w:rPr>
              <w:t>f) poradenské služby, najmä pokiaľ ide o podmienky zamestnávania, povinnosti zamestnávateľa a bezpečnosť a ochranu zdravia pri práci, priamy predaj, environmentálnu udržateľnosť a diverzifikáciu nad rámec výroby vína;</w:t>
            </w:r>
          </w:p>
        </w:tc>
      </w:tr>
      <w:tr w14:paraId="5F727045"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00828503" w14:textId="77777777">
            <w:pPr>
              <w:pStyle w:val="Normal6"/>
              <w:rPr>
                <w:color w:val="000000" w:themeColor="text1"/>
                <w:lang w:val="sk-SK"/>
              </w:rPr>
            </w:pPr>
          </w:p>
        </w:tc>
        <w:tc>
          <w:tcPr>
            <w:tcW w:w="4876" w:type="dxa"/>
            <w:hideMark/>
          </w:tcPr>
          <w:p w:rsidR="00E66E11" w:rsidRPr="002E7E9E" w:rsidP="0035762F" w14:paraId="2A357266" w14:textId="77777777">
            <w:pPr>
              <w:pStyle w:val="Normal6"/>
              <w:rPr>
                <w:color w:val="000000" w:themeColor="text1"/>
                <w:szCs w:val="24"/>
                <w:lang w:val="sk-SK"/>
              </w:rPr>
            </w:pPr>
            <w:r w:rsidRPr="002E7E9E">
              <w:rPr>
                <w:b/>
                <w:i/>
                <w:color w:val="000000" w:themeColor="text1"/>
                <w:lang w:val="sk-SK"/>
              </w:rPr>
              <w:t>g) destilácia vedľajších produktov výroby vína vykonávaná v súlade s obmedzeniami stanovenými v prílohe VIII časti II oddiele D;</w:t>
            </w:r>
          </w:p>
        </w:tc>
      </w:tr>
      <w:tr w14:paraId="419344E6"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4449FBC4" w14:textId="77777777">
            <w:pPr>
              <w:pStyle w:val="Normal6"/>
              <w:rPr>
                <w:color w:val="000000" w:themeColor="text1"/>
                <w:lang w:val="sk-SK"/>
              </w:rPr>
            </w:pPr>
          </w:p>
        </w:tc>
        <w:tc>
          <w:tcPr>
            <w:tcW w:w="4876" w:type="dxa"/>
            <w:hideMark/>
          </w:tcPr>
          <w:p w:rsidR="00E66E11" w:rsidRPr="002E7E9E" w:rsidP="0035762F" w14:paraId="654C778D" w14:textId="77777777">
            <w:pPr>
              <w:pStyle w:val="Normal6"/>
              <w:rPr>
                <w:color w:val="000000" w:themeColor="text1"/>
                <w:szCs w:val="24"/>
                <w:lang w:val="sk-SK"/>
              </w:rPr>
            </w:pPr>
            <w:r w:rsidRPr="002E7E9E">
              <w:rPr>
                <w:b/>
                <w:i/>
                <w:color w:val="000000" w:themeColor="text1"/>
                <w:lang w:val="sk-SK"/>
              </w:rPr>
              <w:t>h) informačné akcie týkajúce sa vín Únie realizované v členských štátoch, ktoré pozostávajú z jednej alebo viacerých z nasledujúcich akcií a činností:</w:t>
            </w:r>
          </w:p>
        </w:tc>
      </w:tr>
      <w:tr w14:paraId="7C7FD20F"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49C6FBE1" w14:textId="77777777">
            <w:pPr>
              <w:pStyle w:val="Normal6"/>
              <w:rPr>
                <w:color w:val="000000" w:themeColor="text1"/>
                <w:lang w:val="sk-SK"/>
              </w:rPr>
            </w:pPr>
          </w:p>
        </w:tc>
        <w:tc>
          <w:tcPr>
            <w:tcW w:w="4876" w:type="dxa"/>
            <w:hideMark/>
          </w:tcPr>
          <w:p w:rsidR="00E66E11" w:rsidRPr="002E7E9E" w:rsidP="0035762F" w14:paraId="71B9B5C9" w14:textId="77777777">
            <w:pPr>
              <w:pStyle w:val="Normal6"/>
              <w:rPr>
                <w:color w:val="000000" w:themeColor="text1"/>
                <w:szCs w:val="24"/>
                <w:lang w:val="sk-SK"/>
              </w:rPr>
            </w:pPr>
            <w:r w:rsidRPr="002E7E9E">
              <w:rPr>
                <w:b/>
                <w:i/>
                <w:color w:val="000000" w:themeColor="text1"/>
                <w:lang w:val="sk-SK"/>
              </w:rPr>
              <w:t>i) podpora zodpovednej konzumácie vína alebo propagácia systémov kvality Únie, a to najmä označení pôvodu a zemepisných označení;</w:t>
            </w:r>
          </w:p>
        </w:tc>
      </w:tr>
      <w:tr w14:paraId="140CA20C"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4EAA74F9" w14:textId="77777777">
            <w:pPr>
              <w:pStyle w:val="Normal6"/>
              <w:rPr>
                <w:color w:val="000000" w:themeColor="text1"/>
                <w:lang w:val="sk-SK"/>
              </w:rPr>
            </w:pPr>
          </w:p>
        </w:tc>
        <w:tc>
          <w:tcPr>
            <w:tcW w:w="4876" w:type="dxa"/>
            <w:hideMark/>
          </w:tcPr>
          <w:p w:rsidR="00E66E11" w:rsidRPr="002E7E9E" w:rsidP="0035762F" w14:paraId="7C56411B" w14:textId="77777777">
            <w:pPr>
              <w:pStyle w:val="Normal6"/>
              <w:rPr>
                <w:color w:val="000000" w:themeColor="text1"/>
                <w:szCs w:val="24"/>
                <w:lang w:val="sk-SK"/>
              </w:rPr>
            </w:pPr>
            <w:r w:rsidRPr="002E7E9E">
              <w:rPr>
                <w:b/>
                <w:i/>
                <w:color w:val="000000" w:themeColor="text1"/>
                <w:lang w:val="sk-SK"/>
              </w:rPr>
              <w:t>ii) akcie zamerané na vzťahy s verejnosťou, propagáciu alebo reklamu, ktoré poukazujú najmä na vysokú úroveň výrobkov z Únie, predovšetkým pokiaľ ide o kvalitu, bezpečnosť potravín alebo životné prostredie;</w:t>
            </w:r>
          </w:p>
        </w:tc>
      </w:tr>
      <w:tr w14:paraId="39C39195"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43B155F0" w14:textId="77777777">
            <w:pPr>
              <w:pStyle w:val="Normal6"/>
              <w:rPr>
                <w:color w:val="000000" w:themeColor="text1"/>
                <w:lang w:val="sk-SK"/>
              </w:rPr>
            </w:pPr>
          </w:p>
        </w:tc>
        <w:tc>
          <w:tcPr>
            <w:tcW w:w="4876" w:type="dxa"/>
            <w:hideMark/>
          </w:tcPr>
          <w:p w:rsidR="00E66E11" w:rsidRPr="002E7E9E" w:rsidP="0035762F" w14:paraId="053ABF25" w14:textId="77777777">
            <w:pPr>
              <w:pStyle w:val="Normal6"/>
              <w:rPr>
                <w:color w:val="000000" w:themeColor="text1"/>
                <w:szCs w:val="24"/>
                <w:lang w:val="sk-SK"/>
              </w:rPr>
            </w:pPr>
            <w:r w:rsidRPr="002E7E9E">
              <w:rPr>
                <w:b/>
                <w:i/>
                <w:color w:val="000000" w:themeColor="text1"/>
                <w:lang w:val="sk-SK"/>
              </w:rPr>
              <w:t>iii) účasť na podujatiach, veľtrhoch alebo výstavách s medzinárodným významom;</w:t>
            </w:r>
          </w:p>
        </w:tc>
      </w:tr>
      <w:tr w14:paraId="7733B0FC"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1EB4E23D" w14:textId="77777777">
            <w:pPr>
              <w:pStyle w:val="Normal6"/>
              <w:rPr>
                <w:color w:val="000000" w:themeColor="text1"/>
                <w:lang w:val="sk-SK"/>
              </w:rPr>
            </w:pPr>
          </w:p>
        </w:tc>
        <w:tc>
          <w:tcPr>
            <w:tcW w:w="4876" w:type="dxa"/>
            <w:hideMark/>
          </w:tcPr>
          <w:p w:rsidR="00E66E11" w:rsidRPr="002E7E9E" w:rsidP="0035762F" w14:paraId="1C580139" w14:textId="77777777">
            <w:pPr>
              <w:pStyle w:val="Normal6"/>
              <w:rPr>
                <w:color w:val="000000" w:themeColor="text1"/>
                <w:szCs w:val="24"/>
                <w:lang w:val="sk-SK"/>
              </w:rPr>
            </w:pPr>
            <w:r w:rsidRPr="002E7E9E">
              <w:rPr>
                <w:b/>
                <w:i/>
                <w:color w:val="000000" w:themeColor="text1"/>
                <w:lang w:val="sk-SK"/>
              </w:rPr>
              <w:t>iv) podpora povolania vinára a s ním súvisiace odborné znalosti a zručnosti;</w:t>
            </w:r>
          </w:p>
        </w:tc>
      </w:tr>
      <w:tr w14:paraId="56EB0665"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1519A61D" w14:textId="77777777">
            <w:pPr>
              <w:pStyle w:val="Normal6"/>
              <w:rPr>
                <w:color w:val="000000" w:themeColor="text1"/>
                <w:lang w:val="sk-SK"/>
              </w:rPr>
            </w:pPr>
          </w:p>
        </w:tc>
        <w:tc>
          <w:tcPr>
            <w:tcW w:w="4876" w:type="dxa"/>
            <w:hideMark/>
          </w:tcPr>
          <w:p w:rsidR="00E66E11" w:rsidRPr="002E7E9E" w:rsidP="0035762F" w14:paraId="14067609" w14:textId="77777777">
            <w:pPr>
              <w:pStyle w:val="Normal6"/>
              <w:rPr>
                <w:color w:val="000000" w:themeColor="text1"/>
                <w:szCs w:val="24"/>
                <w:lang w:val="sk-SK"/>
              </w:rPr>
            </w:pPr>
            <w:r w:rsidRPr="002E7E9E">
              <w:rPr>
                <w:b/>
                <w:i/>
                <w:color w:val="000000" w:themeColor="text1"/>
                <w:lang w:val="sk-SK"/>
              </w:rPr>
              <w:t xml:space="preserve">i) opatrenia zamerané na posilnenie povesti viníc Únie prostredníctvom propagácie </w:t>
            </w:r>
            <w:r w:rsidRPr="002E7E9E">
              <w:rPr>
                <w:b/>
                <w:i/>
                <w:color w:val="000000" w:themeColor="text1"/>
                <w:lang w:val="sk-SK"/>
              </w:rPr>
              <w:t>enoturizmu</w:t>
            </w:r>
            <w:r w:rsidRPr="002E7E9E">
              <w:rPr>
                <w:b/>
                <w:i/>
                <w:color w:val="000000" w:themeColor="text1"/>
                <w:lang w:val="sk-SK"/>
              </w:rPr>
              <w:t xml:space="preserve"> vo výrobných regiónoch, ktoré realizujú organizácie pôsobiace vo vinárskom sektore uvedené v článkoch 152, 156 a 157 nariadenia (EÚ) č.</w:t>
            </w:r>
            <w:r w:rsidRPr="002E7E9E">
              <w:rPr>
                <w:color w:val="000000" w:themeColor="text1"/>
                <w:lang w:val="sk-SK"/>
              </w:rPr>
              <w:t xml:space="preserve"> </w:t>
            </w:r>
            <w:r w:rsidRPr="002E7E9E">
              <w:rPr>
                <w:b/>
                <w:i/>
                <w:color w:val="000000" w:themeColor="text1"/>
                <w:lang w:val="sk-SK"/>
              </w:rPr>
              <w:t>1308/2013, vinárskych podnikov, medziodvetvových organizácií uznaných členskými štátmi v sektore vinohradníctva a vinárstva, združení výrobcov, ktoré spravujú chránené označenia pôvodu a chránené zemepisné označenia v súlade s článkami 32 a 33 nariadenia Európskeho parlamentu a Rady (EÚ) 2024/1143, alebo akoukoľvek inou profesijnou organizáciou, organizáciou výrobcov vína alebo združením organizácií výrobcov vína stanovenou členskými štátmi v ich národných plánoch (NRP);</w:t>
            </w:r>
          </w:p>
        </w:tc>
      </w:tr>
      <w:tr w14:paraId="4095A427"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11612357" w14:textId="77777777">
            <w:pPr>
              <w:pStyle w:val="Normal6"/>
              <w:rPr>
                <w:color w:val="000000" w:themeColor="text1"/>
                <w:lang w:val="sk-SK"/>
              </w:rPr>
            </w:pPr>
          </w:p>
        </w:tc>
        <w:tc>
          <w:tcPr>
            <w:tcW w:w="4876" w:type="dxa"/>
            <w:hideMark/>
          </w:tcPr>
          <w:p w:rsidR="00E66E11" w:rsidRPr="002E7E9E" w:rsidP="0035762F" w14:paraId="5695817E" w14:textId="77777777">
            <w:pPr>
              <w:pStyle w:val="Normal6"/>
              <w:rPr>
                <w:color w:val="000000" w:themeColor="text1"/>
                <w:szCs w:val="24"/>
                <w:lang w:val="sk-SK"/>
              </w:rPr>
            </w:pPr>
            <w:r w:rsidRPr="002E7E9E">
              <w:rPr>
                <w:b/>
                <w:i/>
                <w:color w:val="000000" w:themeColor="text1"/>
                <w:lang w:val="sk-SK"/>
              </w:rPr>
              <w:t>j) opatrenia prijaté medzirezortnými organizáciami uznanými členskými štátmi v sektore vinohradníctva a vinárstva, ktorých cieľom je zlepšiť poznanie trhu;</w:t>
            </w:r>
          </w:p>
        </w:tc>
      </w:tr>
      <w:tr w14:paraId="19A31DE5"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47C73CCA" w14:textId="77777777">
            <w:pPr>
              <w:pStyle w:val="Normal6"/>
              <w:rPr>
                <w:color w:val="000000" w:themeColor="text1"/>
                <w:lang w:val="sk-SK"/>
              </w:rPr>
            </w:pPr>
          </w:p>
        </w:tc>
        <w:tc>
          <w:tcPr>
            <w:tcW w:w="4876" w:type="dxa"/>
            <w:hideMark/>
          </w:tcPr>
          <w:p w:rsidR="00E66E11" w:rsidRPr="002E7E9E" w:rsidP="0035762F" w14:paraId="4173FC4E" w14:textId="77777777">
            <w:pPr>
              <w:pStyle w:val="Normal6"/>
              <w:rPr>
                <w:color w:val="000000" w:themeColor="text1"/>
                <w:szCs w:val="24"/>
                <w:lang w:val="sk-SK"/>
              </w:rPr>
            </w:pPr>
            <w:r w:rsidRPr="002E7E9E">
              <w:rPr>
                <w:b/>
                <w:i/>
                <w:color w:val="000000" w:themeColor="text1"/>
                <w:lang w:val="sk-SK"/>
              </w:rPr>
              <w:t>k) propagácia a komunikácia v tretích krajinách, ktorá zahŕňa jednu alebo viaceré z týchto akcií a činností zameraných na zlepšenie konkurencieschopnosti sektora vinohradníctva a vinárstva a otváranie, diverzifikáciu alebo konsolidáciu trhov:</w:t>
            </w:r>
          </w:p>
        </w:tc>
      </w:tr>
      <w:tr w14:paraId="767B175C"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21BEA0B3" w14:textId="77777777">
            <w:pPr>
              <w:pStyle w:val="Normal6"/>
              <w:rPr>
                <w:color w:val="000000" w:themeColor="text1"/>
                <w:lang w:val="sk-SK"/>
              </w:rPr>
            </w:pPr>
          </w:p>
        </w:tc>
        <w:tc>
          <w:tcPr>
            <w:tcW w:w="4876" w:type="dxa"/>
            <w:hideMark/>
          </w:tcPr>
          <w:p w:rsidR="00E66E11" w:rsidRPr="002E7E9E" w:rsidP="0035762F" w14:paraId="2927C9F2" w14:textId="77777777">
            <w:pPr>
              <w:pStyle w:val="Normal6"/>
              <w:rPr>
                <w:color w:val="000000" w:themeColor="text1"/>
                <w:szCs w:val="24"/>
                <w:lang w:val="sk-SK"/>
              </w:rPr>
            </w:pPr>
            <w:r w:rsidRPr="002E7E9E">
              <w:rPr>
                <w:b/>
                <w:i/>
                <w:color w:val="000000" w:themeColor="text1"/>
                <w:lang w:val="sk-SK"/>
              </w:rPr>
              <w:t>i) akcie zamerané na vzťahy s verejnosťou, propagáciu alebo reklamu, ktoré poukazujú najmä na vysokú úroveň výrobkov z Únie, predovšetkým pokiaľ ide o kvalitu, bezpečnosť potravín alebo životné prostredie;</w:t>
            </w:r>
          </w:p>
        </w:tc>
      </w:tr>
      <w:tr w14:paraId="1584D25E"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6B3C2B71" w14:textId="77777777">
            <w:pPr>
              <w:pStyle w:val="Normal6"/>
              <w:rPr>
                <w:color w:val="000000" w:themeColor="text1"/>
                <w:lang w:val="sk-SK"/>
              </w:rPr>
            </w:pPr>
          </w:p>
        </w:tc>
        <w:tc>
          <w:tcPr>
            <w:tcW w:w="4876" w:type="dxa"/>
            <w:hideMark/>
          </w:tcPr>
          <w:p w:rsidR="00E66E11" w:rsidRPr="002E7E9E" w:rsidP="0035762F" w14:paraId="7E5B742D" w14:textId="77777777">
            <w:pPr>
              <w:pStyle w:val="Normal6"/>
              <w:rPr>
                <w:color w:val="000000" w:themeColor="text1"/>
                <w:szCs w:val="24"/>
                <w:lang w:val="sk-SK"/>
              </w:rPr>
            </w:pPr>
            <w:r w:rsidRPr="002E7E9E">
              <w:rPr>
                <w:b/>
                <w:i/>
                <w:color w:val="000000" w:themeColor="text1"/>
                <w:lang w:val="sk-SK"/>
              </w:rPr>
              <w:t>ii) účasť na podujatiach, veľtrhoch alebo výstavách s medzinárodným významom;</w:t>
            </w:r>
          </w:p>
        </w:tc>
      </w:tr>
      <w:tr w14:paraId="0EDD8E73"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238728E8" w14:textId="77777777">
            <w:pPr>
              <w:pStyle w:val="Normal6"/>
              <w:rPr>
                <w:color w:val="000000" w:themeColor="text1"/>
                <w:lang w:val="sk-SK"/>
              </w:rPr>
            </w:pPr>
          </w:p>
        </w:tc>
        <w:tc>
          <w:tcPr>
            <w:tcW w:w="4876" w:type="dxa"/>
            <w:hideMark/>
          </w:tcPr>
          <w:p w:rsidR="00E66E11" w:rsidRPr="002E7E9E" w:rsidP="0035762F" w14:paraId="13390E12" w14:textId="77777777">
            <w:pPr>
              <w:pStyle w:val="Normal6"/>
              <w:rPr>
                <w:color w:val="000000" w:themeColor="text1"/>
                <w:szCs w:val="24"/>
                <w:lang w:val="sk-SK"/>
              </w:rPr>
            </w:pPr>
            <w:r w:rsidRPr="002E7E9E">
              <w:rPr>
                <w:b/>
                <w:i/>
                <w:color w:val="000000" w:themeColor="text1"/>
                <w:lang w:val="sk-SK"/>
              </w:rPr>
              <w:t>iii) informačné kampane zamerané najmä na systémy kvality Únie vzťahujúce sa na označenia pôvodu, zemepisné označenia a ekologickú poľnohospodársku výrobu;</w:t>
            </w:r>
          </w:p>
        </w:tc>
      </w:tr>
      <w:tr w14:paraId="3C04D98F"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64AE974F" w14:textId="77777777">
            <w:pPr>
              <w:pStyle w:val="Normal6"/>
              <w:rPr>
                <w:color w:val="000000" w:themeColor="text1"/>
                <w:lang w:val="sk-SK"/>
              </w:rPr>
            </w:pPr>
          </w:p>
        </w:tc>
        <w:tc>
          <w:tcPr>
            <w:tcW w:w="4876" w:type="dxa"/>
            <w:hideMark/>
          </w:tcPr>
          <w:p w:rsidR="00E66E11" w:rsidRPr="002E7E9E" w:rsidP="0035762F" w14:paraId="18EFA11F" w14:textId="77777777">
            <w:pPr>
              <w:pStyle w:val="Normal6"/>
              <w:rPr>
                <w:color w:val="000000" w:themeColor="text1"/>
                <w:szCs w:val="24"/>
                <w:lang w:val="sk-SK"/>
              </w:rPr>
            </w:pPr>
            <w:r w:rsidRPr="002E7E9E">
              <w:rPr>
                <w:b/>
                <w:i/>
                <w:color w:val="000000" w:themeColor="text1"/>
                <w:lang w:val="sk-SK"/>
              </w:rPr>
              <w:t>iv) štúdie o nových alebo existujúcich trhoch potrebných na rozšírenie a konsolidáciu odbytísk;</w:t>
            </w:r>
          </w:p>
        </w:tc>
      </w:tr>
      <w:tr w14:paraId="783C0AA1"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211B1EBD" w14:textId="77777777">
            <w:pPr>
              <w:pStyle w:val="Normal6"/>
              <w:rPr>
                <w:color w:val="000000" w:themeColor="text1"/>
                <w:lang w:val="sk-SK"/>
              </w:rPr>
            </w:pPr>
          </w:p>
        </w:tc>
        <w:tc>
          <w:tcPr>
            <w:tcW w:w="4876" w:type="dxa"/>
            <w:hideMark/>
          </w:tcPr>
          <w:p w:rsidR="00E66E11" w:rsidRPr="002E7E9E" w:rsidP="0035762F" w14:paraId="2876FFB2" w14:textId="77777777">
            <w:pPr>
              <w:pStyle w:val="Normal6"/>
              <w:rPr>
                <w:color w:val="000000" w:themeColor="text1"/>
                <w:szCs w:val="24"/>
                <w:lang w:val="sk-SK"/>
              </w:rPr>
            </w:pPr>
            <w:r w:rsidRPr="002E7E9E">
              <w:rPr>
                <w:b/>
                <w:i/>
                <w:color w:val="000000" w:themeColor="text1"/>
                <w:lang w:val="sk-SK"/>
              </w:rPr>
              <w:t>v) štúdie zamerané na vyhodnotenie výsledkov informačných a propagačných akcií;</w:t>
            </w:r>
          </w:p>
        </w:tc>
      </w:tr>
      <w:tr w14:paraId="224E7F53"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3270C0D2" w14:textId="77777777">
            <w:pPr>
              <w:pStyle w:val="Normal6"/>
              <w:rPr>
                <w:color w:val="000000" w:themeColor="text1"/>
                <w:lang w:val="sk-SK"/>
              </w:rPr>
            </w:pPr>
          </w:p>
        </w:tc>
        <w:tc>
          <w:tcPr>
            <w:tcW w:w="4876" w:type="dxa"/>
            <w:hideMark/>
          </w:tcPr>
          <w:p w:rsidR="00E66E11" w:rsidRPr="002E7E9E" w:rsidP="0035762F" w14:paraId="2AA1F55B" w14:textId="77777777">
            <w:pPr>
              <w:pStyle w:val="Normal6"/>
              <w:rPr>
                <w:color w:val="000000" w:themeColor="text1"/>
                <w:szCs w:val="24"/>
                <w:lang w:val="sk-SK"/>
              </w:rPr>
            </w:pPr>
            <w:r w:rsidRPr="002E7E9E">
              <w:rPr>
                <w:b/>
                <w:i/>
                <w:color w:val="000000" w:themeColor="text1"/>
                <w:lang w:val="sk-SK"/>
              </w:rPr>
              <w:t>vi) vypracovanie technických podkladov vrátane laboratórnych skúšok a posúdení vzťahujúcich sa na </w:t>
            </w:r>
            <w:r w:rsidRPr="002E7E9E">
              <w:rPr>
                <w:b/>
                <w:i/>
                <w:color w:val="000000" w:themeColor="text1"/>
                <w:lang w:val="sk-SK"/>
              </w:rPr>
              <w:t>enologické</w:t>
            </w:r>
            <w:r w:rsidRPr="002E7E9E">
              <w:rPr>
                <w:b/>
                <w:i/>
                <w:color w:val="000000" w:themeColor="text1"/>
                <w:lang w:val="sk-SK"/>
              </w:rPr>
              <w:t xml:space="preserve"> postupy, rastlinolekárske a hygienické pravidlá, ako aj iné požiadavky tretích krajín na dovoz výrobkov sektora vinohradníctva a vinárstva v záujme zabránenia obmedzeniu prístupu na trhy tretích krajín alebo v záujme jeho umožnenia.</w:t>
            </w:r>
          </w:p>
        </w:tc>
      </w:tr>
      <w:tr w14:paraId="1F4D54F2"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38774FC5" w14:textId="77777777">
            <w:pPr>
              <w:pStyle w:val="Normal6"/>
              <w:rPr>
                <w:color w:val="000000" w:themeColor="text1"/>
                <w:lang w:val="sk-SK"/>
              </w:rPr>
            </w:pPr>
          </w:p>
        </w:tc>
        <w:tc>
          <w:tcPr>
            <w:tcW w:w="4876" w:type="dxa"/>
            <w:hideMark/>
          </w:tcPr>
          <w:p w:rsidR="00E66E11" w:rsidRPr="002E7E9E" w:rsidP="0035762F" w14:paraId="543C1062" w14:textId="77777777">
            <w:pPr>
              <w:pStyle w:val="Normal6"/>
              <w:rPr>
                <w:color w:val="000000" w:themeColor="text1"/>
                <w:szCs w:val="24"/>
                <w:lang w:val="sk-SK"/>
              </w:rPr>
            </w:pPr>
            <w:r w:rsidRPr="002E7E9E">
              <w:rPr>
                <w:b/>
                <w:i/>
                <w:color w:val="000000" w:themeColor="text1"/>
                <w:lang w:val="sk-SK"/>
              </w:rPr>
              <w:t>l) dočasná a degresívna pomoc na pokrytie administratívnych nákladov na zriadenie vzájomných fondov; m) investície do hmotných a nehmotných aktív zamerané na posilnenie udržateľnosti výroby vína prostredníctvom:</w:t>
            </w:r>
          </w:p>
        </w:tc>
      </w:tr>
      <w:tr w14:paraId="1ED076B8"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74C09D7B" w14:textId="77777777">
            <w:pPr>
              <w:pStyle w:val="Normal6"/>
              <w:rPr>
                <w:color w:val="000000" w:themeColor="text1"/>
                <w:lang w:val="sk-SK"/>
              </w:rPr>
            </w:pPr>
          </w:p>
        </w:tc>
        <w:tc>
          <w:tcPr>
            <w:tcW w:w="4876" w:type="dxa"/>
            <w:hideMark/>
          </w:tcPr>
          <w:p w:rsidR="00E66E11" w:rsidRPr="002E7E9E" w:rsidP="0035762F" w14:paraId="1C666229" w14:textId="77777777">
            <w:pPr>
              <w:pStyle w:val="Normal6"/>
              <w:rPr>
                <w:color w:val="000000" w:themeColor="text1"/>
                <w:szCs w:val="24"/>
                <w:lang w:val="sk-SK"/>
              </w:rPr>
            </w:pPr>
            <w:r w:rsidRPr="002E7E9E">
              <w:rPr>
                <w:b/>
                <w:i/>
                <w:color w:val="000000" w:themeColor="text1"/>
                <w:lang w:val="sk-SK"/>
              </w:rPr>
              <w:t>i) lepšieho využívania a manažmentu vody;</w:t>
            </w:r>
          </w:p>
        </w:tc>
      </w:tr>
      <w:tr w14:paraId="4130DB37"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3E6730AF" w14:textId="77777777">
            <w:pPr>
              <w:pStyle w:val="Normal6"/>
              <w:rPr>
                <w:color w:val="000000" w:themeColor="text1"/>
                <w:lang w:val="sk-SK"/>
              </w:rPr>
            </w:pPr>
          </w:p>
        </w:tc>
        <w:tc>
          <w:tcPr>
            <w:tcW w:w="4876" w:type="dxa"/>
            <w:hideMark/>
          </w:tcPr>
          <w:p w:rsidR="00E66E11" w:rsidRPr="002E7E9E" w:rsidP="0035762F" w14:paraId="17C37A20" w14:textId="77777777">
            <w:pPr>
              <w:pStyle w:val="Normal6"/>
              <w:rPr>
                <w:color w:val="000000" w:themeColor="text1"/>
                <w:szCs w:val="24"/>
                <w:lang w:val="sk-SK"/>
              </w:rPr>
            </w:pPr>
            <w:r w:rsidRPr="002E7E9E">
              <w:rPr>
                <w:b/>
                <w:i/>
                <w:color w:val="000000" w:themeColor="text1"/>
                <w:lang w:val="sk-SK"/>
              </w:rPr>
              <w:t>ii) prechodu na ekologickú poľnohospodársku výrobu;</w:t>
            </w:r>
          </w:p>
        </w:tc>
      </w:tr>
      <w:tr w14:paraId="0D29EC7C"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0A56B2A9" w14:textId="77777777">
            <w:pPr>
              <w:pStyle w:val="Normal6"/>
              <w:rPr>
                <w:color w:val="000000" w:themeColor="text1"/>
                <w:lang w:val="sk-SK"/>
              </w:rPr>
            </w:pPr>
          </w:p>
        </w:tc>
        <w:tc>
          <w:tcPr>
            <w:tcW w:w="4876" w:type="dxa"/>
            <w:hideMark/>
          </w:tcPr>
          <w:p w:rsidR="00E66E11" w:rsidRPr="002E7E9E" w:rsidP="0035762F" w14:paraId="3B10C387" w14:textId="77777777">
            <w:pPr>
              <w:pStyle w:val="Normal6"/>
              <w:rPr>
                <w:color w:val="000000" w:themeColor="text1"/>
                <w:szCs w:val="24"/>
                <w:lang w:val="sk-SK"/>
              </w:rPr>
            </w:pPr>
            <w:r w:rsidRPr="002E7E9E">
              <w:rPr>
                <w:b/>
                <w:i/>
                <w:color w:val="000000" w:themeColor="text1"/>
                <w:lang w:val="sk-SK"/>
              </w:rPr>
              <w:t>iii) zavedenia integrovaných výrobných techník;</w:t>
            </w:r>
          </w:p>
        </w:tc>
      </w:tr>
      <w:tr w14:paraId="75EFE8A2"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1C620DBE" w14:textId="77777777">
            <w:pPr>
              <w:pStyle w:val="Normal6"/>
              <w:rPr>
                <w:color w:val="000000" w:themeColor="text1"/>
                <w:lang w:val="sk-SK"/>
              </w:rPr>
            </w:pPr>
          </w:p>
        </w:tc>
        <w:tc>
          <w:tcPr>
            <w:tcW w:w="4876" w:type="dxa"/>
            <w:hideMark/>
          </w:tcPr>
          <w:p w:rsidR="00E66E11" w:rsidRPr="002E7E9E" w:rsidP="0035762F" w14:paraId="78B5EA71" w14:textId="77777777">
            <w:pPr>
              <w:pStyle w:val="Normal6"/>
              <w:rPr>
                <w:color w:val="000000" w:themeColor="text1"/>
                <w:szCs w:val="24"/>
                <w:lang w:val="sk-SK"/>
              </w:rPr>
            </w:pPr>
            <w:r w:rsidRPr="002E7E9E">
              <w:rPr>
                <w:b/>
                <w:i/>
                <w:color w:val="000000" w:themeColor="text1"/>
                <w:lang w:val="sk-SK"/>
              </w:rPr>
              <w:t>iv) nákupu zariadení na presné alebo digitalizované výrobné metódy;</w:t>
            </w:r>
          </w:p>
        </w:tc>
      </w:tr>
      <w:tr w14:paraId="01A5926D"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0FBC8B29" w14:textId="77777777">
            <w:pPr>
              <w:pStyle w:val="Normal6"/>
              <w:rPr>
                <w:color w:val="000000" w:themeColor="text1"/>
                <w:lang w:val="sk-SK"/>
              </w:rPr>
            </w:pPr>
          </w:p>
        </w:tc>
        <w:tc>
          <w:tcPr>
            <w:tcW w:w="4876" w:type="dxa"/>
            <w:hideMark/>
          </w:tcPr>
          <w:p w:rsidR="00E66E11" w:rsidRPr="002E7E9E" w:rsidP="0035762F" w14:paraId="4F33648F" w14:textId="77777777">
            <w:pPr>
              <w:pStyle w:val="Normal6"/>
              <w:rPr>
                <w:color w:val="000000" w:themeColor="text1"/>
                <w:szCs w:val="24"/>
                <w:lang w:val="sk-SK"/>
              </w:rPr>
            </w:pPr>
            <w:r w:rsidRPr="002E7E9E">
              <w:rPr>
                <w:b/>
                <w:i/>
                <w:color w:val="000000" w:themeColor="text1"/>
                <w:lang w:val="sk-SK"/>
              </w:rPr>
              <w:t>v) prispenia k ochrane pôdy a zvýšenie sekvestrácie uhlíka do pôdy;</w:t>
            </w:r>
          </w:p>
        </w:tc>
      </w:tr>
      <w:tr w14:paraId="0359F8AB"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47EF1638" w14:textId="77777777">
            <w:pPr>
              <w:pStyle w:val="Normal6"/>
              <w:rPr>
                <w:color w:val="000000" w:themeColor="text1"/>
                <w:lang w:val="sk-SK"/>
              </w:rPr>
            </w:pPr>
          </w:p>
        </w:tc>
        <w:tc>
          <w:tcPr>
            <w:tcW w:w="4876" w:type="dxa"/>
            <w:hideMark/>
          </w:tcPr>
          <w:p w:rsidR="00E66E11" w:rsidRPr="002E7E9E" w:rsidP="0035762F" w14:paraId="3A344C25" w14:textId="77777777">
            <w:pPr>
              <w:pStyle w:val="Normal6"/>
              <w:rPr>
                <w:color w:val="000000" w:themeColor="text1"/>
                <w:szCs w:val="24"/>
                <w:lang w:val="sk-SK"/>
              </w:rPr>
            </w:pPr>
            <w:r w:rsidRPr="002E7E9E">
              <w:rPr>
                <w:b/>
                <w:i/>
                <w:color w:val="000000" w:themeColor="text1"/>
                <w:lang w:val="sk-SK"/>
              </w:rPr>
              <w:t>vi) vytvárania alebo zachovávania biotopov priaznivých pre biodiverzitu alebo údržby prírodného prostredia vrátane zachovania historických charakteristík; alebo</w:t>
            </w:r>
          </w:p>
        </w:tc>
      </w:tr>
      <w:tr w14:paraId="2AFF7AB1"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2DA567B4" w14:textId="77777777">
            <w:pPr>
              <w:pStyle w:val="Normal6"/>
              <w:rPr>
                <w:color w:val="000000" w:themeColor="text1"/>
                <w:lang w:val="sk-SK"/>
              </w:rPr>
            </w:pPr>
          </w:p>
        </w:tc>
        <w:tc>
          <w:tcPr>
            <w:tcW w:w="4876" w:type="dxa"/>
            <w:hideMark/>
          </w:tcPr>
          <w:p w:rsidR="00E66E11" w:rsidRPr="002E7E9E" w:rsidP="0035762F" w14:paraId="3D8824FB" w14:textId="77777777">
            <w:pPr>
              <w:pStyle w:val="Normal6"/>
              <w:rPr>
                <w:color w:val="000000" w:themeColor="text1"/>
                <w:szCs w:val="24"/>
                <w:lang w:val="sk-SK"/>
              </w:rPr>
            </w:pPr>
            <w:r w:rsidRPr="002E7E9E">
              <w:rPr>
                <w:b/>
                <w:i/>
                <w:color w:val="000000" w:themeColor="text1"/>
                <w:lang w:val="sk-SK"/>
              </w:rPr>
              <w:t>vii) znižovania vzniku odpadu a zlepšenia nakladania s ním.</w:t>
            </w:r>
          </w:p>
        </w:tc>
      </w:tr>
      <w:tr w14:paraId="60BD5683"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2612930C" w14:textId="77777777">
            <w:pPr>
              <w:pStyle w:val="Normal6"/>
              <w:rPr>
                <w:color w:val="000000" w:themeColor="text1"/>
                <w:lang w:val="sk-SK"/>
              </w:rPr>
            </w:pPr>
          </w:p>
        </w:tc>
        <w:tc>
          <w:tcPr>
            <w:tcW w:w="4876" w:type="dxa"/>
            <w:hideMark/>
          </w:tcPr>
          <w:p w:rsidR="00E66E11" w:rsidRPr="002E7E9E" w:rsidP="0035762F" w14:paraId="319FF66C" w14:textId="77777777">
            <w:pPr>
              <w:pStyle w:val="Normal6"/>
              <w:rPr>
                <w:color w:val="000000" w:themeColor="text1"/>
                <w:szCs w:val="24"/>
                <w:lang w:val="sk-SK"/>
              </w:rPr>
            </w:pPr>
            <w:r w:rsidRPr="002E7E9E">
              <w:rPr>
                <w:b/>
                <w:i/>
                <w:color w:val="000000" w:themeColor="text1"/>
                <w:lang w:val="sk-SK"/>
              </w:rPr>
              <w:t>n) činnosti v oblasti dohľadu, diagnostiky, vzdelávania, komunikácie a výskumu zamerané na prevenciu šírenia príslušných škodcov uvedených v časti B prílohy II a v časti C prílohy IV k vykonávaciemu nariadeniu Komisie (EÚ) 2019/2072, ktoré vykonávajú organizácie výrobcov uznané podľa článkov 152 a 154 nariadenia (EÚ) č.</w:t>
            </w:r>
            <w:r w:rsidRPr="002E7E9E">
              <w:rPr>
                <w:color w:val="000000" w:themeColor="text1"/>
                <w:lang w:val="sk-SK"/>
              </w:rPr>
              <w:t xml:space="preserve"> </w:t>
            </w:r>
            <w:r w:rsidRPr="002E7E9E">
              <w:rPr>
                <w:b/>
                <w:i/>
                <w:color w:val="000000" w:themeColor="text1"/>
                <w:lang w:val="sk-SK"/>
              </w:rPr>
              <w:t>1308/2013, medziodvetvové organizácie uznané členskými štátmi podľa článkov 157 a 158 uvedeného nariadenia, alebo združenia výrobcov spravujúce chránené označenia pôvodu a chránené zemepisné označenia v súlade s článkami 32 a 33 nariadenia (EÚ) 2024/1143; alebo</w:t>
            </w:r>
          </w:p>
        </w:tc>
      </w:tr>
      <w:tr w14:paraId="322EDA29"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5AACD227" w14:textId="77777777">
            <w:pPr>
              <w:pStyle w:val="Normal6"/>
              <w:rPr>
                <w:color w:val="000000" w:themeColor="text1"/>
                <w:lang w:val="sk-SK"/>
              </w:rPr>
            </w:pPr>
          </w:p>
        </w:tc>
        <w:tc>
          <w:tcPr>
            <w:tcW w:w="4876" w:type="dxa"/>
            <w:hideMark/>
          </w:tcPr>
          <w:p w:rsidR="00E66E11" w:rsidRPr="002E7E9E" w:rsidP="0035762F" w14:paraId="330717F5" w14:textId="77777777">
            <w:pPr>
              <w:pStyle w:val="Normal6"/>
              <w:rPr>
                <w:color w:val="000000" w:themeColor="text1"/>
                <w:szCs w:val="24"/>
                <w:lang w:val="sk-SK"/>
              </w:rPr>
            </w:pPr>
            <w:r w:rsidRPr="002E7E9E">
              <w:rPr>
                <w:b/>
                <w:i/>
                <w:color w:val="000000" w:themeColor="text1"/>
                <w:lang w:val="sk-SK"/>
              </w:rPr>
              <w:t xml:space="preserve">o) trvalé vyklčovanie produktívnych vinohradov, čo znamená úplné odstránenie hláv viniča na príslušnej ploche. a účely prvého </w:t>
            </w:r>
            <w:r w:rsidRPr="002E7E9E">
              <w:rPr>
                <w:b/>
                <w:i/>
                <w:color w:val="000000" w:themeColor="text1"/>
                <w:lang w:val="sk-SK"/>
              </w:rPr>
              <w:t>pododseku</w:t>
            </w:r>
            <w:r w:rsidRPr="002E7E9E">
              <w:rPr>
                <w:b/>
                <w:i/>
                <w:color w:val="000000" w:themeColor="text1"/>
                <w:lang w:val="sk-SK"/>
              </w:rPr>
              <w:t xml:space="preserve"> písm. a) môžu členské štáty vo svojich plánoch NRP stanoviť osobitné agronomické, vinohradnícke alebo akékoľvek iné podmienky, ktorými sa zabezpečí, že po konverzii na iné odrody, premiestnení vinohradu, opätovnej výsadbe vinohradu alebo zlepšení techník obhospodarovania vinohradov, ktoré boli vykonané v rámci tohto druhu intervencií, nedôjde k zvýšeniu výnosu v opätovne vysadenom vinohrade.</w:t>
            </w:r>
          </w:p>
        </w:tc>
      </w:tr>
      <w:tr w14:paraId="7206A6F7"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4A742DA9" w14:textId="77777777">
            <w:pPr>
              <w:pStyle w:val="Normal6"/>
              <w:rPr>
                <w:color w:val="000000" w:themeColor="text1"/>
                <w:lang w:val="sk-SK"/>
              </w:rPr>
            </w:pPr>
          </w:p>
        </w:tc>
        <w:tc>
          <w:tcPr>
            <w:tcW w:w="4876" w:type="dxa"/>
            <w:hideMark/>
          </w:tcPr>
          <w:p w:rsidR="00E66E11" w:rsidRPr="002E7E9E" w:rsidP="0035762F" w14:paraId="66089345" w14:textId="77777777">
            <w:pPr>
              <w:pStyle w:val="Normal6"/>
              <w:rPr>
                <w:color w:val="000000" w:themeColor="text1"/>
                <w:szCs w:val="24"/>
                <w:lang w:val="sk-SK"/>
              </w:rPr>
            </w:pPr>
            <w:r w:rsidRPr="002E7E9E">
              <w:rPr>
                <w:b/>
                <w:i/>
                <w:color w:val="000000" w:themeColor="text1"/>
                <w:lang w:val="sk-SK"/>
              </w:rPr>
              <w:t xml:space="preserve">Prvý </w:t>
            </w:r>
            <w:r w:rsidRPr="002E7E9E">
              <w:rPr>
                <w:b/>
                <w:i/>
                <w:color w:val="000000" w:themeColor="text1"/>
                <w:lang w:val="sk-SK"/>
              </w:rPr>
              <w:t>pododsek</w:t>
            </w:r>
            <w:r w:rsidRPr="002E7E9E">
              <w:rPr>
                <w:b/>
                <w:i/>
                <w:color w:val="000000" w:themeColor="text1"/>
                <w:lang w:val="sk-SK"/>
              </w:rPr>
              <w:t xml:space="preserve"> písm. k) sa uplatňuje len na vína s chráneným označením pôvodu alebo chráneným zemepisným označením, alebo na vína s označením muštovej odrody.</w:t>
            </w:r>
          </w:p>
        </w:tc>
      </w:tr>
      <w:tr w14:paraId="62214BC2"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044036F6" w14:textId="77777777">
            <w:pPr>
              <w:pStyle w:val="Normal6"/>
              <w:rPr>
                <w:color w:val="000000" w:themeColor="text1"/>
                <w:lang w:val="sk-SK"/>
              </w:rPr>
            </w:pPr>
          </w:p>
        </w:tc>
        <w:tc>
          <w:tcPr>
            <w:tcW w:w="4876" w:type="dxa"/>
            <w:hideMark/>
          </w:tcPr>
          <w:p w:rsidR="00E66E11" w:rsidRPr="002E7E9E" w:rsidP="0035762F" w14:paraId="2E893E21" w14:textId="77777777">
            <w:pPr>
              <w:pStyle w:val="Normal6"/>
              <w:rPr>
                <w:color w:val="000000" w:themeColor="text1"/>
                <w:szCs w:val="24"/>
                <w:lang w:val="sk-SK"/>
              </w:rPr>
            </w:pPr>
            <w:r w:rsidRPr="002E7E9E">
              <w:rPr>
                <w:b/>
                <w:i/>
                <w:color w:val="000000" w:themeColor="text1"/>
                <w:lang w:val="sk-SK"/>
              </w:rPr>
              <w:t xml:space="preserve">Propagačné a komunikačné akcie podľa prvého </w:t>
            </w:r>
            <w:r w:rsidRPr="002E7E9E">
              <w:rPr>
                <w:b/>
                <w:i/>
                <w:color w:val="000000" w:themeColor="text1"/>
                <w:lang w:val="sk-SK"/>
              </w:rPr>
              <w:t>pododseku</w:t>
            </w:r>
            <w:r w:rsidRPr="002E7E9E">
              <w:rPr>
                <w:b/>
                <w:i/>
                <w:color w:val="000000" w:themeColor="text1"/>
                <w:lang w:val="sk-SK"/>
              </w:rPr>
              <w:t xml:space="preserve"> písm. k) sú obmedzené na obdobie troch rokov.</w:t>
            </w:r>
          </w:p>
        </w:tc>
      </w:tr>
      <w:tr w14:paraId="1F581452"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32642E2A" w14:textId="77777777">
            <w:pPr>
              <w:pStyle w:val="Normal6"/>
              <w:rPr>
                <w:color w:val="000000" w:themeColor="text1"/>
                <w:lang w:val="sk-SK"/>
              </w:rPr>
            </w:pPr>
          </w:p>
        </w:tc>
        <w:tc>
          <w:tcPr>
            <w:tcW w:w="4876" w:type="dxa"/>
            <w:hideMark/>
          </w:tcPr>
          <w:p w:rsidR="00E66E11" w:rsidRPr="002E7E9E" w:rsidP="0035762F" w14:paraId="484BCF2F" w14:textId="77777777">
            <w:pPr>
              <w:pStyle w:val="Normal6"/>
              <w:rPr>
                <w:color w:val="000000" w:themeColor="text1"/>
                <w:szCs w:val="24"/>
                <w:lang w:val="sk-SK"/>
              </w:rPr>
            </w:pPr>
            <w:r w:rsidRPr="002E7E9E">
              <w:rPr>
                <w:b/>
                <w:i/>
                <w:color w:val="000000" w:themeColor="text1"/>
                <w:lang w:val="sk-SK"/>
              </w:rPr>
              <w:t xml:space="preserve">Členské štáty sa môžu rozhodnúť predĺžiť trvanie akcie dvakrát na maximálne tri roky pri každom predĺžení. Každý prijímateľ môže získať podporu na rôzne akcie vykonávané na rovnakom trhu v rámci typov intervencií uvedených v prvom </w:t>
            </w:r>
            <w:r w:rsidRPr="002E7E9E">
              <w:rPr>
                <w:b/>
                <w:i/>
                <w:color w:val="000000" w:themeColor="text1"/>
                <w:lang w:val="sk-SK"/>
              </w:rPr>
              <w:t>pododseku</w:t>
            </w:r>
            <w:r w:rsidRPr="002E7E9E">
              <w:rPr>
                <w:b/>
                <w:i/>
                <w:color w:val="000000" w:themeColor="text1"/>
                <w:lang w:val="sk-SK"/>
              </w:rPr>
              <w:t xml:space="preserve"> písm. k) najviac na obdobie deviatich po sebe nasledujúcich rokov.</w:t>
            </w:r>
          </w:p>
        </w:tc>
      </w:tr>
      <w:tr w14:paraId="55237970"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111043E4" w14:textId="77777777">
            <w:pPr>
              <w:pStyle w:val="Normal6"/>
              <w:rPr>
                <w:color w:val="000000" w:themeColor="text1"/>
                <w:lang w:val="sk-SK"/>
              </w:rPr>
            </w:pPr>
          </w:p>
        </w:tc>
        <w:tc>
          <w:tcPr>
            <w:tcW w:w="4876" w:type="dxa"/>
            <w:hideMark/>
          </w:tcPr>
          <w:p w:rsidR="00E66E11" w:rsidRPr="002E7E9E" w:rsidP="0035762F" w14:paraId="38093AD9" w14:textId="77777777">
            <w:pPr>
              <w:pStyle w:val="Normal6"/>
              <w:rPr>
                <w:color w:val="000000" w:themeColor="text1"/>
                <w:szCs w:val="24"/>
                <w:lang w:val="sk-SK"/>
              </w:rPr>
            </w:pPr>
            <w:r w:rsidRPr="002E7E9E">
              <w:rPr>
                <w:b/>
                <w:i/>
                <w:color w:val="000000" w:themeColor="text1"/>
                <w:lang w:val="sk-SK"/>
              </w:rPr>
              <w:t xml:space="preserve">Na účely prvého </w:t>
            </w:r>
            <w:r w:rsidRPr="002E7E9E">
              <w:rPr>
                <w:b/>
                <w:i/>
                <w:color w:val="000000" w:themeColor="text1"/>
                <w:lang w:val="sk-SK"/>
              </w:rPr>
              <w:t>pododseku</w:t>
            </w:r>
            <w:r w:rsidRPr="002E7E9E">
              <w:rPr>
                <w:b/>
                <w:i/>
                <w:color w:val="000000" w:themeColor="text1"/>
                <w:lang w:val="sk-SK"/>
              </w:rPr>
              <w:t xml:space="preserve"> písm. k) môže členský štát považovať propagačné a komunikačné akcie vykonávané v tretej krajine za činnosti, ktoré sa vzťahujú na celé územie tretej krajiny, administratívnu časť tohto územia alebo druh trhu v tretej krajine vymedzený uvedeným členským štátom.</w:t>
            </w:r>
          </w:p>
        </w:tc>
      </w:tr>
      <w:tr w14:paraId="1F8976AF"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4CF69906" w14:textId="77777777">
            <w:pPr>
              <w:pStyle w:val="Normal6"/>
              <w:rPr>
                <w:color w:val="000000" w:themeColor="text1"/>
                <w:lang w:val="sk-SK"/>
              </w:rPr>
            </w:pPr>
          </w:p>
        </w:tc>
        <w:tc>
          <w:tcPr>
            <w:tcW w:w="4876" w:type="dxa"/>
            <w:hideMark/>
          </w:tcPr>
          <w:p w:rsidR="00E66E11" w:rsidRPr="002E7E9E" w:rsidP="0035762F" w14:paraId="2B596521" w14:textId="77777777">
            <w:pPr>
              <w:pStyle w:val="Normal6"/>
              <w:rPr>
                <w:color w:val="000000" w:themeColor="text1"/>
                <w:szCs w:val="24"/>
                <w:lang w:val="sk-SK"/>
              </w:rPr>
            </w:pPr>
            <w:r w:rsidRPr="002E7E9E">
              <w:rPr>
                <w:b/>
                <w:i/>
                <w:color w:val="000000" w:themeColor="text1"/>
                <w:lang w:val="sk-SK"/>
              </w:rPr>
              <w:t>Členské štáty, ktoré vo svojich plánoch NRP zvolia typy intervencií uvedené v prvom odseku písm. k), zabezpečia, aby mali malí výrobcovia prístup k financovaniu v rámci týchto typov intervencií, a to prostredníctvom uplatňovania príslušných opatrení, ako je zavedenie zjednodušených postupov alebo stanovenie objektívnych a nediskriminačných kritérií priority pre nových príjemcov, nové trhy a nové výrobky. Na účely prvého odseku písmena o) výrobcovia, ktorí vyklčovali produktívne vinohrady podľa tohto článku, nie sú oprávnení požiadať o povolenia na novú výsadbu v súlade s článkami 63 a 64 nariadenia (EÚ) č. 1308/2013 počas 10 hospodárskych rokov nasledujúcich po roku, v ktorom sa uskutočnilo vyklčovanie.</w:t>
            </w:r>
          </w:p>
        </w:tc>
      </w:tr>
      <w:tr w14:paraId="21AC9B31"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779AED4A" w14:textId="77777777">
            <w:pPr>
              <w:pStyle w:val="Normal6"/>
              <w:rPr>
                <w:color w:val="000000" w:themeColor="text1"/>
                <w:lang w:val="sk-SK"/>
              </w:rPr>
            </w:pPr>
          </w:p>
        </w:tc>
        <w:tc>
          <w:tcPr>
            <w:tcW w:w="4876" w:type="dxa"/>
            <w:hideMark/>
          </w:tcPr>
          <w:p w:rsidR="00E66E11" w:rsidRPr="002E7E9E" w:rsidP="0035762F" w14:paraId="0D8E284C" w14:textId="77777777">
            <w:pPr>
              <w:pStyle w:val="Normal6"/>
              <w:rPr>
                <w:color w:val="000000" w:themeColor="text1"/>
                <w:szCs w:val="24"/>
                <w:lang w:val="sk-SK"/>
              </w:rPr>
            </w:pPr>
            <w:r w:rsidRPr="002E7E9E">
              <w:rPr>
                <w:b/>
                <w:i/>
                <w:color w:val="000000" w:themeColor="text1"/>
                <w:lang w:val="sk-SK"/>
              </w:rPr>
              <w:t>V prípade, že títo výrobcovia sú držiteľmi akéhokoľvek platného povolenia na novú výsadbu, členský štát zruší takéto povolenia pri schválení žiadosti o podporu na vyklčovanie.</w:t>
            </w:r>
          </w:p>
        </w:tc>
      </w:tr>
      <w:tr w14:paraId="56773C8F"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75CA6763" w14:textId="77777777">
            <w:pPr>
              <w:pStyle w:val="Normal6"/>
              <w:rPr>
                <w:color w:val="000000" w:themeColor="text1"/>
                <w:lang w:val="sk-SK"/>
              </w:rPr>
            </w:pPr>
          </w:p>
        </w:tc>
        <w:tc>
          <w:tcPr>
            <w:tcW w:w="4876" w:type="dxa"/>
            <w:hideMark/>
          </w:tcPr>
          <w:p w:rsidR="00E66E11" w:rsidRPr="002E7E9E" w:rsidP="0035762F" w14:paraId="70ED30D5" w14:textId="77777777">
            <w:pPr>
              <w:pStyle w:val="Normal6"/>
              <w:rPr>
                <w:color w:val="000000" w:themeColor="text1"/>
                <w:szCs w:val="24"/>
                <w:lang w:val="sk-SK"/>
              </w:rPr>
            </w:pPr>
            <w:r w:rsidRPr="002E7E9E">
              <w:rPr>
                <w:b/>
                <w:i/>
                <w:color w:val="000000" w:themeColor="text1"/>
                <w:lang w:val="sk-SK"/>
              </w:rPr>
              <w:t>Členské štáty môžu z rozsahu pôsobnosti tohto typu intervencie vylúčiť oblasti, v ktorých vinohrady zohrávajú dôležitú environmentálnu, krajinnú alebo sociálno-ekonomickú úlohu.</w:t>
            </w:r>
          </w:p>
        </w:tc>
      </w:tr>
      <w:tr w14:paraId="56BA2374"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375B2A6B" w14:textId="77777777">
            <w:pPr>
              <w:pStyle w:val="Normal6"/>
              <w:rPr>
                <w:color w:val="000000" w:themeColor="text1"/>
                <w:lang w:val="sk-SK"/>
              </w:rPr>
            </w:pPr>
          </w:p>
        </w:tc>
        <w:tc>
          <w:tcPr>
            <w:tcW w:w="4876" w:type="dxa"/>
            <w:hideMark/>
          </w:tcPr>
          <w:p w:rsidR="00E66E11" w:rsidRPr="002E7E9E" w:rsidP="0035762F" w14:paraId="3F771700" w14:textId="77777777">
            <w:pPr>
              <w:pStyle w:val="Normal6"/>
              <w:rPr>
                <w:color w:val="000000" w:themeColor="text1"/>
                <w:szCs w:val="24"/>
                <w:lang w:val="sk-SK"/>
              </w:rPr>
            </w:pPr>
            <w:r w:rsidRPr="002E7E9E">
              <w:rPr>
                <w:b/>
                <w:i/>
                <w:color w:val="000000" w:themeColor="text1"/>
                <w:lang w:val="sk-SK"/>
              </w:rPr>
              <w:t xml:space="preserve">2. Členské štáty uvedené v článku 57 odôvodňujú vo svojich plánoch NRP výber cieľov a typov intervencií, ktoré zvolili v sektore vína. V rámci zvolených typov intervencií vymedzia jednotlivé intervencie. Členské štáty, ktoré si zvolili typy intervencií uvedené v odseku 1 prvého </w:t>
            </w:r>
            <w:r w:rsidRPr="002E7E9E">
              <w:rPr>
                <w:b/>
                <w:i/>
                <w:color w:val="000000" w:themeColor="text1"/>
                <w:lang w:val="sk-SK"/>
              </w:rPr>
              <w:t>pododseku</w:t>
            </w:r>
            <w:r w:rsidRPr="002E7E9E">
              <w:rPr>
                <w:b/>
                <w:i/>
                <w:color w:val="000000" w:themeColor="text1"/>
                <w:lang w:val="sk-SK"/>
              </w:rPr>
              <w:t xml:space="preserve"> písm. k) tohto článku, stanovujú osobitné ustanovenia pre informačné a propagačné akcie a činnosti, najmä pokiaľ ide o ich maximálnu dĺžku trvania.</w:t>
            </w:r>
          </w:p>
        </w:tc>
      </w:tr>
      <w:tr w14:paraId="25248CC2"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3DEF0BC8" w14:textId="77777777">
            <w:pPr>
              <w:pStyle w:val="Normal6"/>
              <w:rPr>
                <w:color w:val="000000" w:themeColor="text1"/>
                <w:lang w:val="sk-SK"/>
              </w:rPr>
            </w:pPr>
          </w:p>
        </w:tc>
        <w:tc>
          <w:tcPr>
            <w:tcW w:w="4876" w:type="dxa"/>
            <w:hideMark/>
          </w:tcPr>
          <w:p w:rsidR="00E66E11" w:rsidRPr="002E7E9E" w:rsidP="0035762F" w14:paraId="16A3CE0D" w14:textId="77777777">
            <w:pPr>
              <w:pStyle w:val="Normal6"/>
              <w:rPr>
                <w:color w:val="000000" w:themeColor="text1"/>
                <w:szCs w:val="24"/>
                <w:lang w:val="sk-SK"/>
              </w:rPr>
            </w:pPr>
            <w:r w:rsidRPr="002E7E9E">
              <w:rPr>
                <w:b/>
                <w:i/>
                <w:color w:val="000000" w:themeColor="text1"/>
                <w:lang w:val="sk-SK"/>
              </w:rPr>
              <w:t>3. Členské štáty uvedené v článku 57 stanovujú v plánoch NRP harmonogram vykonávania zvolených typov zásahov a konkrétnych zásahov, ako aj celkovú finančnú tabuľku uvádzajúcu zdroje, ktoré sa majú vyčleniť, a návrh rozdelenia týchto zdrojov medzi vybrané typy intervencií a medzi jednotlivé intervencie v súlade s finančnými príspevkami stanovenými v prílohe xx1. Článok 60 Osobitné pravidlá finančnej pomoci Únie sektoru vinohradníctva a vinárstva 1.</w:t>
            </w:r>
          </w:p>
        </w:tc>
      </w:tr>
      <w:tr w14:paraId="2BD5BD69"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0638C59F" w14:textId="77777777">
            <w:pPr>
              <w:pStyle w:val="Normal6"/>
              <w:rPr>
                <w:color w:val="000000" w:themeColor="text1"/>
                <w:lang w:val="sk-SK"/>
              </w:rPr>
            </w:pPr>
          </w:p>
        </w:tc>
        <w:tc>
          <w:tcPr>
            <w:tcW w:w="4876" w:type="dxa"/>
            <w:hideMark/>
          </w:tcPr>
          <w:p w:rsidR="00E66E11" w:rsidRPr="002E7E9E" w:rsidP="0035762F" w14:paraId="4B0221C1" w14:textId="77777777">
            <w:pPr>
              <w:pStyle w:val="Normal6"/>
              <w:rPr>
                <w:color w:val="000000" w:themeColor="text1"/>
                <w:szCs w:val="24"/>
                <w:lang w:val="sk-SK"/>
              </w:rPr>
            </w:pPr>
            <w:r w:rsidRPr="002E7E9E">
              <w:rPr>
                <w:b/>
                <w:i/>
                <w:color w:val="000000" w:themeColor="text1"/>
                <w:lang w:val="sk-SK"/>
              </w:rPr>
              <w:t>Členské štáty uvedené v článku 57 zabezpečia, aby finančná pomoc Únie na poistenie úrody nenarúšala hospodársku súťaž na poistnom trhu.</w:t>
            </w:r>
          </w:p>
        </w:tc>
      </w:tr>
      <w:tr w14:paraId="5CB57B5C"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41D025E2" w14:textId="77777777">
            <w:pPr>
              <w:pStyle w:val="Normal6"/>
              <w:rPr>
                <w:color w:val="000000" w:themeColor="text1"/>
                <w:lang w:val="sk-SK"/>
              </w:rPr>
            </w:pPr>
          </w:p>
        </w:tc>
        <w:tc>
          <w:tcPr>
            <w:tcW w:w="4876" w:type="dxa"/>
            <w:hideMark/>
          </w:tcPr>
          <w:p w:rsidR="00E66E11" w:rsidRPr="002E7E9E" w:rsidP="0035762F" w14:paraId="694A268A" w14:textId="77777777">
            <w:pPr>
              <w:pStyle w:val="Normal6"/>
              <w:rPr>
                <w:color w:val="000000" w:themeColor="text1"/>
                <w:szCs w:val="24"/>
                <w:lang w:val="sk-SK"/>
              </w:rPr>
            </w:pPr>
            <w:r w:rsidRPr="002E7E9E">
              <w:rPr>
                <w:b/>
                <w:i/>
                <w:color w:val="000000" w:themeColor="text1"/>
                <w:lang w:val="sk-SK"/>
              </w:rPr>
              <w:t>2. Členské štáty uvedené v článku 57 vytvoria systém založený na objektívnych kritériách s cieľom zaistiť, aby zelený zber neviedol k poskytnutiu kompenzácie jednotlivým výrobcom nad rámec limitu stanoveného v nariadení (EÚ) […] [NRP];</w:t>
            </w:r>
          </w:p>
        </w:tc>
      </w:tr>
      <w:tr w14:paraId="46DDC6A5"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394A6299" w14:textId="77777777">
            <w:pPr>
              <w:pStyle w:val="Normal6"/>
              <w:rPr>
                <w:color w:val="000000" w:themeColor="text1"/>
                <w:lang w:val="sk-SK"/>
              </w:rPr>
            </w:pPr>
          </w:p>
        </w:tc>
        <w:tc>
          <w:tcPr>
            <w:tcW w:w="4876" w:type="dxa"/>
            <w:hideMark/>
          </w:tcPr>
          <w:p w:rsidR="00E66E11" w:rsidRPr="002E7E9E" w:rsidP="0035762F" w14:paraId="75B549D1" w14:textId="77777777">
            <w:pPr>
              <w:pStyle w:val="Normal6"/>
              <w:rPr>
                <w:color w:val="000000" w:themeColor="text1"/>
                <w:szCs w:val="24"/>
                <w:lang w:val="sk-SK"/>
              </w:rPr>
            </w:pPr>
            <w:r w:rsidRPr="002E7E9E">
              <w:rPr>
                <w:b/>
                <w:i/>
                <w:color w:val="000000" w:themeColor="text1"/>
                <w:lang w:val="sk-SK"/>
              </w:rPr>
              <w:t xml:space="preserve">3. Suma pomoci Únie a destiláciu vedľajších produktov výroby vína uvedenej v článku 59 ods. 1 prvom </w:t>
            </w:r>
            <w:r w:rsidRPr="002E7E9E">
              <w:rPr>
                <w:b/>
                <w:i/>
                <w:color w:val="000000" w:themeColor="text1"/>
                <w:lang w:val="sk-SK"/>
              </w:rPr>
              <w:t>pododseku</w:t>
            </w:r>
            <w:r w:rsidRPr="002E7E9E">
              <w:rPr>
                <w:b/>
                <w:i/>
                <w:color w:val="000000" w:themeColor="text1"/>
                <w:lang w:val="sk-SK"/>
              </w:rPr>
              <w:t xml:space="preserve"> písm. g) sa stanovuje v % </w:t>
            </w:r>
            <w:r w:rsidRPr="002E7E9E">
              <w:rPr>
                <w:b/>
                <w:i/>
                <w:color w:val="000000" w:themeColor="text1"/>
                <w:lang w:val="sk-SK"/>
              </w:rPr>
              <w:t>obj</w:t>
            </w:r>
            <w:r w:rsidRPr="002E7E9E">
              <w:rPr>
                <w:b/>
                <w:i/>
                <w:color w:val="000000" w:themeColor="text1"/>
                <w:lang w:val="sk-SK"/>
              </w:rPr>
              <w:t>. a na hektoliter vyrobeného alkoholu. Na objem alkoholu obsiahnutý vo vedľajších produktoch určených na destiláciu, ktorý prevyšuje 10 % alkoholu obsiahnutého vo vyrobenom víne, sa finančná pomoc Únie nevypláca. Členské štáty uvedené v článku 57 zabezpečia, aby sa finančná pomoc Únie na destiláciu vedľajších produktov výroby vína vyplácala liehovarom, ktoré spracúvajú vedľajšie produkty výroby vína dodané na destiláciu na čistý alkohol s obsahom alkoholu minimálne 92 </w:t>
            </w:r>
            <w:r w:rsidRPr="002E7E9E">
              <w:rPr>
                <w:b/>
                <w:i/>
                <w:color w:val="000000" w:themeColor="text1"/>
                <w:lang w:val="sk-SK"/>
              </w:rPr>
              <w:t>obj</w:t>
            </w:r>
            <w:r w:rsidRPr="002E7E9E">
              <w:rPr>
                <w:b/>
                <w:i/>
                <w:color w:val="000000" w:themeColor="text1"/>
                <w:lang w:val="sk-SK"/>
              </w:rPr>
              <w:t>. %.</w:t>
            </w:r>
          </w:p>
        </w:tc>
      </w:tr>
      <w:tr w14:paraId="7D78B486"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451A7B30" w14:textId="77777777">
            <w:pPr>
              <w:pStyle w:val="Normal6"/>
              <w:rPr>
                <w:color w:val="000000" w:themeColor="text1"/>
                <w:lang w:val="sk-SK"/>
              </w:rPr>
            </w:pPr>
          </w:p>
        </w:tc>
        <w:tc>
          <w:tcPr>
            <w:tcW w:w="4876" w:type="dxa"/>
            <w:hideMark/>
          </w:tcPr>
          <w:p w:rsidR="00E66E11" w:rsidRPr="002E7E9E" w:rsidP="0035762F" w14:paraId="23F4B2B6" w14:textId="77777777">
            <w:pPr>
              <w:pStyle w:val="Normal6"/>
              <w:rPr>
                <w:color w:val="000000" w:themeColor="text1"/>
                <w:szCs w:val="24"/>
                <w:lang w:val="sk-SK"/>
              </w:rPr>
            </w:pPr>
            <w:r w:rsidRPr="002E7E9E">
              <w:rPr>
                <w:b/>
                <w:i/>
                <w:color w:val="000000" w:themeColor="text1"/>
                <w:lang w:val="sk-SK"/>
              </w:rPr>
              <w:t>Finančná pomoc Únie zahŕňa paušálnu sumu na kompenzáciu nákladov na zber vedľajších produktov výroby vína. Ak príslušné náklady znáša výrobca, uvedená suma sa prevedie z liehovaru na výrobcu. Členské štáty uvedené v článku 57 zabezpečia, aby sa alkohol, ktorý je výsledkom destilácie vedľajších produktov výroby vína , na ktorú Únia poskytla finančnú pomoc, využíval výlučne na priemyselné alebo energetické účely, ktoré nenarúšajú hospodársku súťaž.</w:t>
            </w:r>
          </w:p>
        </w:tc>
      </w:tr>
      <w:tr w14:paraId="68FDFB64"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1AB272AA" w14:textId="77777777">
            <w:pPr>
              <w:pStyle w:val="Normal6"/>
              <w:rPr>
                <w:color w:val="000000" w:themeColor="text1"/>
                <w:lang w:val="sk-SK"/>
              </w:rPr>
            </w:pPr>
          </w:p>
        </w:tc>
        <w:tc>
          <w:tcPr>
            <w:tcW w:w="4876" w:type="dxa"/>
            <w:hideMark/>
          </w:tcPr>
          <w:p w:rsidR="00E66E11" w:rsidRPr="002E7E9E" w:rsidP="0035762F" w14:paraId="4AE5B282" w14:textId="77777777">
            <w:pPr>
              <w:pStyle w:val="Normal6"/>
              <w:rPr>
                <w:color w:val="000000" w:themeColor="text1"/>
                <w:szCs w:val="24"/>
                <w:lang w:val="sk-SK"/>
              </w:rPr>
            </w:pPr>
            <w:r w:rsidRPr="002E7E9E">
              <w:rPr>
                <w:b/>
                <w:i/>
                <w:color w:val="000000" w:themeColor="text1"/>
                <w:lang w:val="sk-SK"/>
              </w:rPr>
              <w:t>4. Členské štáty uvedené v článku 57 vo svojich plánoch NRP zabezpečia, aby sa vyčlenilo aspoň 5 % výdavkov a prijala aspoň jedna akcia na účely splnenia cieľov v záujme ochrany životného prostredia, adaptácie na zmenu klímy, zlepšenia udržateľnosti výrobných systémov a postupov, zníženia vplyvu sektora vinohradníctva a vinárstva Únie na životné prostredie, úspor energie a zlepšenia celkovej energetickej efektívnosti sektora vinohradníctva a vinárstva, a to v súlade s cieľmi uvedenými v článku 58 písm. b), d) a h).</w:t>
            </w:r>
          </w:p>
        </w:tc>
      </w:tr>
      <w:tr w14:paraId="37D024FF"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72A2272F" w14:textId="77777777">
            <w:pPr>
              <w:pStyle w:val="Normal6"/>
              <w:rPr>
                <w:color w:val="000000" w:themeColor="text1"/>
                <w:lang w:val="sk-SK"/>
              </w:rPr>
            </w:pPr>
          </w:p>
        </w:tc>
        <w:tc>
          <w:tcPr>
            <w:tcW w:w="4876" w:type="dxa"/>
            <w:hideMark/>
          </w:tcPr>
          <w:p w:rsidR="00E66E11" w:rsidRPr="002E7E9E" w:rsidP="0035762F" w14:paraId="51C61994" w14:textId="77777777">
            <w:pPr>
              <w:pStyle w:val="Normal6"/>
              <w:rPr>
                <w:color w:val="000000" w:themeColor="text1"/>
                <w:szCs w:val="24"/>
                <w:lang w:val="sk-SK"/>
              </w:rPr>
            </w:pPr>
            <w:r w:rsidRPr="002E7E9E">
              <w:rPr>
                <w:b/>
                <w:i/>
                <w:color w:val="000000" w:themeColor="text1"/>
                <w:lang w:val="sk-SK"/>
              </w:rPr>
              <w:t>Vkladá sa táto príloha : „PRÍLOHA xx1 ČLENSKÉ ŠTÁTY, V KTORÝCH SÚ INTERVENCIE V SEKTORE VINOHRADNÍCTVA A VINÁRSTVA POVINNÉ, AKO JE UVEDENÉ V ČLÁNKU 57 Bulharsko Česko Nemecko</w:t>
            </w:r>
          </w:p>
        </w:tc>
      </w:tr>
      <w:tr w14:paraId="4CBAF956"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4728297F" w14:textId="77777777">
            <w:pPr>
              <w:pStyle w:val="Normal6"/>
              <w:rPr>
                <w:color w:val="000000" w:themeColor="text1"/>
                <w:lang w:val="sk-SK"/>
              </w:rPr>
            </w:pPr>
          </w:p>
        </w:tc>
        <w:tc>
          <w:tcPr>
            <w:tcW w:w="4876" w:type="dxa"/>
            <w:hideMark/>
          </w:tcPr>
          <w:p w:rsidR="00E66E11" w:rsidRPr="002E7E9E" w:rsidP="0035762F" w14:paraId="6ACCC553" w14:textId="77777777">
            <w:pPr>
              <w:pStyle w:val="Normal6"/>
              <w:rPr>
                <w:color w:val="000000" w:themeColor="text1"/>
                <w:szCs w:val="24"/>
                <w:lang w:val="sk-SK"/>
              </w:rPr>
            </w:pPr>
            <w:r w:rsidRPr="002E7E9E">
              <w:rPr>
                <w:b/>
                <w:i/>
                <w:color w:val="000000" w:themeColor="text1"/>
                <w:lang w:val="sk-SK"/>
              </w:rPr>
              <w:t>Grécko</w:t>
            </w:r>
          </w:p>
        </w:tc>
      </w:tr>
      <w:tr w14:paraId="6FFED4AE"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3BFC3F92" w14:textId="77777777">
            <w:pPr>
              <w:pStyle w:val="Normal6"/>
              <w:rPr>
                <w:color w:val="000000" w:themeColor="text1"/>
                <w:lang w:val="sk-SK"/>
              </w:rPr>
            </w:pPr>
          </w:p>
        </w:tc>
        <w:tc>
          <w:tcPr>
            <w:tcW w:w="4876" w:type="dxa"/>
            <w:hideMark/>
          </w:tcPr>
          <w:p w:rsidR="00E66E11" w:rsidRPr="002E7E9E" w:rsidP="0035762F" w14:paraId="571F8A05" w14:textId="77777777">
            <w:pPr>
              <w:pStyle w:val="Normal6"/>
              <w:rPr>
                <w:color w:val="000000" w:themeColor="text1"/>
                <w:szCs w:val="24"/>
                <w:lang w:val="sk-SK"/>
              </w:rPr>
            </w:pPr>
            <w:r w:rsidRPr="002E7E9E">
              <w:rPr>
                <w:b/>
                <w:i/>
                <w:color w:val="000000" w:themeColor="text1"/>
                <w:lang w:val="sk-SK"/>
              </w:rPr>
              <w:t>Španielsko</w:t>
            </w:r>
          </w:p>
        </w:tc>
      </w:tr>
      <w:tr w14:paraId="61CAC99B"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1E320283" w14:textId="77777777">
            <w:pPr>
              <w:pStyle w:val="Normal6"/>
              <w:rPr>
                <w:color w:val="000000" w:themeColor="text1"/>
                <w:lang w:val="sk-SK"/>
              </w:rPr>
            </w:pPr>
          </w:p>
        </w:tc>
        <w:tc>
          <w:tcPr>
            <w:tcW w:w="4876" w:type="dxa"/>
            <w:hideMark/>
          </w:tcPr>
          <w:p w:rsidR="00E66E11" w:rsidRPr="002E7E9E" w:rsidP="0035762F" w14:paraId="7F971342" w14:textId="77777777">
            <w:pPr>
              <w:pStyle w:val="Normal6"/>
              <w:rPr>
                <w:color w:val="000000" w:themeColor="text1"/>
                <w:szCs w:val="24"/>
                <w:lang w:val="sk-SK"/>
              </w:rPr>
            </w:pPr>
            <w:r w:rsidRPr="002E7E9E">
              <w:rPr>
                <w:b/>
                <w:i/>
                <w:color w:val="000000" w:themeColor="text1"/>
                <w:lang w:val="sk-SK"/>
              </w:rPr>
              <w:t>Francúzsko</w:t>
            </w:r>
          </w:p>
        </w:tc>
      </w:tr>
      <w:tr w14:paraId="64136305"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3BA51840" w14:textId="77777777">
            <w:pPr>
              <w:pStyle w:val="Normal6"/>
              <w:rPr>
                <w:color w:val="000000" w:themeColor="text1"/>
                <w:lang w:val="sk-SK"/>
              </w:rPr>
            </w:pPr>
          </w:p>
        </w:tc>
        <w:tc>
          <w:tcPr>
            <w:tcW w:w="4876" w:type="dxa"/>
            <w:hideMark/>
          </w:tcPr>
          <w:p w:rsidR="00E66E11" w:rsidRPr="002E7E9E" w:rsidP="0035762F" w14:paraId="47A01A07" w14:textId="77777777">
            <w:pPr>
              <w:pStyle w:val="Normal6"/>
              <w:rPr>
                <w:color w:val="000000" w:themeColor="text1"/>
                <w:szCs w:val="24"/>
                <w:lang w:val="sk-SK"/>
              </w:rPr>
            </w:pPr>
            <w:r w:rsidRPr="002E7E9E">
              <w:rPr>
                <w:b/>
                <w:i/>
                <w:color w:val="000000" w:themeColor="text1"/>
                <w:lang w:val="sk-SK"/>
              </w:rPr>
              <w:t>Chorvátsko</w:t>
            </w:r>
          </w:p>
        </w:tc>
      </w:tr>
      <w:tr w14:paraId="2CB5024F"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56CAA6E8" w14:textId="77777777">
            <w:pPr>
              <w:pStyle w:val="Normal6"/>
              <w:rPr>
                <w:color w:val="000000" w:themeColor="text1"/>
                <w:lang w:val="sk-SK"/>
              </w:rPr>
            </w:pPr>
          </w:p>
        </w:tc>
        <w:tc>
          <w:tcPr>
            <w:tcW w:w="4876" w:type="dxa"/>
            <w:hideMark/>
          </w:tcPr>
          <w:p w:rsidR="00E66E11" w:rsidRPr="002E7E9E" w:rsidP="0035762F" w14:paraId="3772084B" w14:textId="77777777">
            <w:pPr>
              <w:pStyle w:val="Normal6"/>
              <w:rPr>
                <w:color w:val="000000" w:themeColor="text1"/>
                <w:szCs w:val="24"/>
                <w:lang w:val="sk-SK"/>
              </w:rPr>
            </w:pPr>
            <w:r w:rsidRPr="002E7E9E">
              <w:rPr>
                <w:b/>
                <w:i/>
                <w:color w:val="000000" w:themeColor="text1"/>
                <w:lang w:val="sk-SK"/>
              </w:rPr>
              <w:t>Taliansko</w:t>
            </w:r>
          </w:p>
        </w:tc>
      </w:tr>
      <w:tr w14:paraId="71F2DFBF"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37265B1B" w14:textId="77777777">
            <w:pPr>
              <w:pStyle w:val="Normal6"/>
              <w:rPr>
                <w:color w:val="000000" w:themeColor="text1"/>
                <w:lang w:val="sk-SK"/>
              </w:rPr>
            </w:pPr>
          </w:p>
        </w:tc>
        <w:tc>
          <w:tcPr>
            <w:tcW w:w="4876" w:type="dxa"/>
            <w:hideMark/>
          </w:tcPr>
          <w:p w:rsidR="00E66E11" w:rsidRPr="002E7E9E" w:rsidP="0035762F" w14:paraId="5581DC72" w14:textId="77777777">
            <w:pPr>
              <w:pStyle w:val="Normal6"/>
              <w:rPr>
                <w:color w:val="000000" w:themeColor="text1"/>
                <w:szCs w:val="24"/>
                <w:lang w:val="sk-SK"/>
              </w:rPr>
            </w:pPr>
            <w:r w:rsidRPr="002E7E9E">
              <w:rPr>
                <w:b/>
                <w:i/>
                <w:color w:val="000000" w:themeColor="text1"/>
                <w:lang w:val="sk-SK"/>
              </w:rPr>
              <w:t>Cyprus</w:t>
            </w:r>
          </w:p>
        </w:tc>
      </w:tr>
      <w:tr w14:paraId="53B1D7C7"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0D7E9687" w14:textId="77777777">
            <w:pPr>
              <w:pStyle w:val="Normal6"/>
              <w:rPr>
                <w:color w:val="000000" w:themeColor="text1"/>
                <w:lang w:val="sk-SK"/>
              </w:rPr>
            </w:pPr>
          </w:p>
        </w:tc>
        <w:tc>
          <w:tcPr>
            <w:tcW w:w="4876" w:type="dxa"/>
            <w:hideMark/>
          </w:tcPr>
          <w:p w:rsidR="00E66E11" w:rsidRPr="002E7E9E" w:rsidP="0035762F" w14:paraId="4C618180" w14:textId="77777777">
            <w:pPr>
              <w:pStyle w:val="Normal6"/>
              <w:rPr>
                <w:color w:val="000000" w:themeColor="text1"/>
                <w:szCs w:val="24"/>
                <w:lang w:val="sk-SK"/>
              </w:rPr>
            </w:pPr>
            <w:r w:rsidRPr="002E7E9E">
              <w:rPr>
                <w:b/>
                <w:i/>
                <w:color w:val="000000" w:themeColor="text1"/>
                <w:lang w:val="sk-SK"/>
              </w:rPr>
              <w:t>Litva</w:t>
            </w:r>
          </w:p>
        </w:tc>
      </w:tr>
      <w:tr w14:paraId="3992F999"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68AFC3AF" w14:textId="77777777">
            <w:pPr>
              <w:pStyle w:val="Normal6"/>
              <w:rPr>
                <w:color w:val="000000" w:themeColor="text1"/>
                <w:lang w:val="sk-SK"/>
              </w:rPr>
            </w:pPr>
          </w:p>
        </w:tc>
        <w:tc>
          <w:tcPr>
            <w:tcW w:w="4876" w:type="dxa"/>
            <w:hideMark/>
          </w:tcPr>
          <w:p w:rsidR="00E66E11" w:rsidRPr="002E7E9E" w:rsidP="0035762F" w14:paraId="39F2FAF9" w14:textId="77777777">
            <w:pPr>
              <w:pStyle w:val="Normal6"/>
              <w:rPr>
                <w:color w:val="000000" w:themeColor="text1"/>
                <w:szCs w:val="24"/>
                <w:lang w:val="sk-SK"/>
              </w:rPr>
            </w:pPr>
            <w:r w:rsidRPr="002E7E9E">
              <w:rPr>
                <w:b/>
                <w:i/>
                <w:color w:val="000000" w:themeColor="text1"/>
                <w:lang w:val="sk-SK"/>
              </w:rPr>
              <w:t>Maďarsko</w:t>
            </w:r>
          </w:p>
        </w:tc>
      </w:tr>
      <w:tr w14:paraId="571041C9"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567E45F0" w14:textId="77777777">
            <w:pPr>
              <w:pStyle w:val="Normal6"/>
              <w:rPr>
                <w:color w:val="000000" w:themeColor="text1"/>
                <w:lang w:val="sk-SK"/>
              </w:rPr>
            </w:pPr>
          </w:p>
        </w:tc>
        <w:tc>
          <w:tcPr>
            <w:tcW w:w="4876" w:type="dxa"/>
            <w:hideMark/>
          </w:tcPr>
          <w:p w:rsidR="00E66E11" w:rsidRPr="002E7E9E" w:rsidP="0035762F" w14:paraId="454DDC7B" w14:textId="77777777">
            <w:pPr>
              <w:pStyle w:val="Normal6"/>
              <w:rPr>
                <w:color w:val="000000" w:themeColor="text1"/>
                <w:szCs w:val="24"/>
                <w:lang w:val="sk-SK"/>
              </w:rPr>
            </w:pPr>
            <w:r w:rsidRPr="002E7E9E">
              <w:rPr>
                <w:b/>
                <w:i/>
                <w:color w:val="000000" w:themeColor="text1"/>
                <w:lang w:val="sk-SK"/>
              </w:rPr>
              <w:t>Rakúsko</w:t>
            </w:r>
          </w:p>
        </w:tc>
      </w:tr>
      <w:tr w14:paraId="0CBC661C"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25B89376" w14:textId="77777777">
            <w:pPr>
              <w:pStyle w:val="Normal6"/>
              <w:rPr>
                <w:color w:val="000000" w:themeColor="text1"/>
                <w:lang w:val="sk-SK"/>
              </w:rPr>
            </w:pPr>
          </w:p>
        </w:tc>
        <w:tc>
          <w:tcPr>
            <w:tcW w:w="4876" w:type="dxa"/>
            <w:hideMark/>
          </w:tcPr>
          <w:p w:rsidR="00E66E11" w:rsidRPr="002E7E9E" w:rsidP="0035762F" w14:paraId="34FDEEBC" w14:textId="77777777">
            <w:pPr>
              <w:pStyle w:val="Normal6"/>
              <w:rPr>
                <w:color w:val="000000" w:themeColor="text1"/>
                <w:szCs w:val="24"/>
                <w:lang w:val="sk-SK"/>
              </w:rPr>
            </w:pPr>
            <w:r w:rsidRPr="002E7E9E">
              <w:rPr>
                <w:b/>
                <w:i/>
                <w:color w:val="000000" w:themeColor="text1"/>
                <w:lang w:val="sk-SK"/>
              </w:rPr>
              <w:t>Portugalsko</w:t>
            </w:r>
          </w:p>
        </w:tc>
      </w:tr>
      <w:tr w14:paraId="020BE4AD"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32A60269" w14:textId="77777777">
            <w:pPr>
              <w:pStyle w:val="Normal6"/>
              <w:rPr>
                <w:color w:val="000000" w:themeColor="text1"/>
                <w:lang w:val="sk-SK"/>
              </w:rPr>
            </w:pPr>
          </w:p>
        </w:tc>
        <w:tc>
          <w:tcPr>
            <w:tcW w:w="4876" w:type="dxa"/>
            <w:hideMark/>
          </w:tcPr>
          <w:p w:rsidR="00E66E11" w:rsidRPr="002E7E9E" w:rsidP="0035762F" w14:paraId="25B73F80" w14:textId="77777777">
            <w:pPr>
              <w:pStyle w:val="Normal6"/>
              <w:rPr>
                <w:color w:val="000000" w:themeColor="text1"/>
                <w:szCs w:val="24"/>
                <w:lang w:val="sk-SK"/>
              </w:rPr>
            </w:pPr>
            <w:r w:rsidRPr="002E7E9E">
              <w:rPr>
                <w:b/>
                <w:i/>
                <w:color w:val="000000" w:themeColor="text1"/>
                <w:lang w:val="sk-SK"/>
              </w:rPr>
              <w:t>Rumunsko</w:t>
            </w:r>
          </w:p>
        </w:tc>
      </w:tr>
      <w:tr w14:paraId="17720142"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1D5065CA" w14:textId="77777777">
            <w:pPr>
              <w:pStyle w:val="Normal6"/>
              <w:rPr>
                <w:color w:val="000000" w:themeColor="text1"/>
                <w:lang w:val="sk-SK"/>
              </w:rPr>
            </w:pPr>
          </w:p>
        </w:tc>
        <w:tc>
          <w:tcPr>
            <w:tcW w:w="4876" w:type="dxa"/>
            <w:hideMark/>
          </w:tcPr>
          <w:p w:rsidR="00E66E11" w:rsidRPr="002E7E9E" w:rsidP="0035762F" w14:paraId="305DBEEB" w14:textId="77777777">
            <w:pPr>
              <w:pStyle w:val="Normal6"/>
              <w:rPr>
                <w:color w:val="000000" w:themeColor="text1"/>
                <w:szCs w:val="24"/>
                <w:lang w:val="sk-SK"/>
              </w:rPr>
            </w:pPr>
            <w:r w:rsidRPr="002E7E9E">
              <w:rPr>
                <w:b/>
                <w:i/>
                <w:color w:val="000000" w:themeColor="text1"/>
                <w:lang w:val="sk-SK"/>
              </w:rPr>
              <w:t>Slovinsko</w:t>
            </w:r>
          </w:p>
        </w:tc>
      </w:tr>
      <w:tr w14:paraId="50B4143E"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0BA70A2F" w14:textId="77777777">
            <w:pPr>
              <w:pStyle w:val="Normal6"/>
              <w:rPr>
                <w:color w:val="000000" w:themeColor="text1"/>
                <w:lang w:val="sk-SK"/>
              </w:rPr>
            </w:pPr>
          </w:p>
        </w:tc>
        <w:tc>
          <w:tcPr>
            <w:tcW w:w="4876" w:type="dxa"/>
            <w:hideMark/>
          </w:tcPr>
          <w:p w:rsidR="00E66E11" w:rsidRPr="002E7E9E" w:rsidP="0035762F" w14:paraId="223E724F" w14:textId="77777777">
            <w:pPr>
              <w:pStyle w:val="Normal6"/>
              <w:rPr>
                <w:color w:val="000000" w:themeColor="text1"/>
                <w:szCs w:val="24"/>
                <w:lang w:val="sk-SK"/>
              </w:rPr>
            </w:pPr>
            <w:r w:rsidRPr="002E7E9E">
              <w:rPr>
                <w:b/>
                <w:i/>
                <w:color w:val="000000" w:themeColor="text1"/>
                <w:lang w:val="sk-SK"/>
              </w:rPr>
              <w:t>Slovensko</w:t>
            </w:r>
          </w:p>
        </w:tc>
      </w:tr>
    </w:tbl>
    <w:p w:rsidR="00E66E11" w:rsidRPr="002E7E9E" w:rsidP="00E66E11" w14:paraId="27797CAB"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{FR}</w:t>
      </w:r>
      <w:r w:rsidRPr="002E7E9E">
        <w:rPr>
          <w:noProof w:val="0"/>
          <w:color w:val="000000" w:themeColor="text1"/>
          <w:lang w:val="sk-SK"/>
        </w:rPr>
        <w:t>fr</w:t>
      </w:r>
      <w:r w:rsidRPr="002E7E9E">
        <w:rPr>
          <w:rStyle w:val="HideTWBExt"/>
          <w:lang w:val="sk-SK"/>
        </w:rPr>
        <w:t>&lt;/Original&gt;</w:t>
      </w:r>
    </w:p>
    <w:p w:rsidR="0049003B" w:rsidRPr="002E7E9E" w:rsidP="00E66E11" w14:paraId="06A66917" w14:textId="7AB08668">
      <w:pPr>
        <w:rPr>
          <w:color w:val="000000" w:themeColor="text1"/>
        </w:rPr>
      </w:pPr>
      <w:r w:rsidRPr="002E7E9E">
        <w:rPr>
          <w:rStyle w:val="HideTWBExt"/>
        </w:rPr>
        <w:t>&lt;/AmendB&gt;</w:t>
      </w:r>
    </w:p>
    <w:p w:rsidR="00E66E11" w:rsidRPr="002E7E9E" w:rsidP="00E66E11" w14:paraId="53003B07"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471</w:t>
      </w:r>
      <w:r w:rsidRPr="002E7E9E">
        <w:rPr>
          <w:rStyle w:val="HideTWBExt"/>
          <w:lang w:val="sk-SK"/>
        </w:rPr>
        <w:t>&lt;/NumAmB&gt;</w:t>
      </w:r>
    </w:p>
    <w:p w:rsidR="00E66E11" w:rsidRPr="002E7E9E" w:rsidP="00E66E11" w14:paraId="4AE54DE4" w14:textId="77777777">
      <w:pPr>
        <w:pStyle w:val="NormalBold"/>
        <w:rPr>
          <w:color w:val="000000" w:themeColor="text1"/>
        </w:rPr>
      </w:pPr>
      <w:r w:rsidRPr="002E7E9E">
        <w:rPr>
          <w:rStyle w:val="HideTWBExt"/>
        </w:rPr>
        <w:t>&lt;RepeatBlock-By&gt;&lt;Members&gt;</w:t>
      </w:r>
      <w:r w:rsidRPr="002E7E9E">
        <w:rPr>
          <w:color w:val="000000" w:themeColor="text1"/>
        </w:rPr>
        <w:t>Céline</w:t>
      </w:r>
      <w:r w:rsidRPr="002E7E9E">
        <w:rPr>
          <w:color w:val="000000" w:themeColor="text1"/>
        </w:rPr>
        <w:t xml:space="preserve"> </w:t>
      </w:r>
      <w:r w:rsidRPr="002E7E9E">
        <w:rPr>
          <w:color w:val="000000" w:themeColor="text1"/>
        </w:rPr>
        <w:t>Imart</w:t>
      </w:r>
      <w:r w:rsidRPr="002E7E9E">
        <w:rPr>
          <w:rStyle w:val="HideTWBExt"/>
        </w:rPr>
        <w:t>&lt;/Members&gt;</w:t>
      </w:r>
    </w:p>
    <w:p w:rsidR="00E66E11" w:rsidRPr="002E7E9E" w:rsidP="00E66E11" w14:paraId="59E9EF34" w14:textId="77777777">
      <w:pPr>
        <w:rPr>
          <w:color w:val="000000" w:themeColor="text1"/>
        </w:rPr>
      </w:pPr>
      <w:r w:rsidRPr="002E7E9E">
        <w:rPr>
          <w:rStyle w:val="HideTWBExt"/>
        </w:rPr>
        <w:t>&lt;/RepeatBlock-By&gt;</w:t>
      </w:r>
    </w:p>
    <w:p w:rsidR="00E66E11" w:rsidRPr="002E7E9E" w:rsidP="00E66E11" w14:paraId="7E8A93C0"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2553223D" w14:textId="77777777">
      <w:pPr>
        <w:keepNext/>
        <w:rPr>
          <w:color w:val="000000" w:themeColor="text1"/>
        </w:rPr>
      </w:pPr>
      <w:r w:rsidRPr="002E7E9E">
        <w:rPr>
          <w:rStyle w:val="HideTWBExt"/>
        </w:rPr>
        <w:t>&lt;Article&gt;</w:t>
      </w:r>
      <w:r w:rsidRPr="002E7E9E">
        <w:rPr>
          <w:b/>
          <w:color w:val="000000" w:themeColor="text1"/>
        </w:rPr>
        <w:t>Článok 11a (nový)</w:t>
      </w:r>
      <w:r w:rsidRPr="002E7E9E">
        <w:rPr>
          <w:rStyle w:val="HideTWBExt"/>
        </w:rPr>
        <w:t>&lt;/Article&gt;</w:t>
      </w:r>
    </w:p>
    <w:p w:rsidR="00E66E11" w:rsidRPr="002E7E9E" w:rsidP="00E66E11" w14:paraId="015550CF"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4109D616" w14:textId="03DDDFB0">
      <w:pPr>
        <w:rPr>
          <w:color w:val="000000" w:themeColor="text1"/>
        </w:rPr>
      </w:pPr>
      <w:r w:rsidRPr="002E7E9E">
        <w:rPr>
          <w:rStyle w:val="HideTWBExt"/>
        </w:rPr>
        <w:t>&lt;Article2&gt;</w:t>
      </w:r>
      <w:r w:rsidRPr="002E7E9E">
        <w:rPr>
          <w:color w:val="000000" w:themeColor="text1"/>
        </w:rPr>
        <w:t xml:space="preserve">Kapitola </w:t>
      </w:r>
      <w:r w:rsidRPr="002E7E9E">
        <w:rPr>
          <w:color w:val="000000" w:themeColor="text1"/>
        </w:rPr>
        <w:t>I</w:t>
      </w:r>
      <w:r w:rsidR="001148ED">
        <w:rPr>
          <w:color w:val="000000" w:themeColor="text1"/>
        </w:rPr>
        <w:t>I</w:t>
      </w:r>
      <w:r w:rsidRPr="002E7E9E">
        <w:rPr>
          <w:color w:val="000000" w:themeColor="text1"/>
        </w:rPr>
        <w:t>a</w:t>
      </w:r>
      <w:r w:rsidRPr="002E7E9E">
        <w:rPr>
          <w:color w:val="000000" w:themeColor="text1"/>
        </w:rPr>
        <w:t xml:space="preserve"> (nová)</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F9EB99"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3166EF5F" w14:textId="77777777">
            <w:pPr>
              <w:keepNext/>
              <w:rPr>
                <w:color w:val="000000" w:themeColor="text1"/>
              </w:rPr>
            </w:pPr>
          </w:p>
        </w:tc>
      </w:tr>
      <w:tr w14:paraId="2D7C8071"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2D02F7E"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57BA9F42" w14:textId="77777777">
            <w:pPr>
              <w:pStyle w:val="ColumnHeading"/>
              <w:keepNext/>
              <w:rPr>
                <w:color w:val="000000" w:themeColor="text1"/>
                <w:lang w:val="sk-SK"/>
              </w:rPr>
            </w:pPr>
            <w:r w:rsidRPr="002E7E9E">
              <w:rPr>
                <w:color w:val="000000" w:themeColor="text1"/>
                <w:lang w:val="sk-SK"/>
              </w:rPr>
              <w:t>Pozmeňujúci návrh</w:t>
            </w:r>
          </w:p>
        </w:tc>
      </w:tr>
      <w:tr w14:paraId="660476AB"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1C58443F" w14:textId="77777777">
            <w:pPr>
              <w:pStyle w:val="Normal6"/>
              <w:rPr>
                <w:color w:val="000000" w:themeColor="text1"/>
                <w:lang w:val="sk-SK"/>
              </w:rPr>
            </w:pPr>
          </w:p>
        </w:tc>
        <w:tc>
          <w:tcPr>
            <w:tcW w:w="4876" w:type="dxa"/>
            <w:hideMark/>
          </w:tcPr>
          <w:p w:rsidR="00E66E11" w:rsidRPr="002E7E9E" w:rsidP="0035762F" w14:paraId="013EEC86" w14:textId="77777777">
            <w:pPr>
              <w:pStyle w:val="Normal6"/>
              <w:rPr>
                <w:color w:val="000000" w:themeColor="text1"/>
                <w:szCs w:val="24"/>
                <w:lang w:val="sk-SK"/>
              </w:rPr>
            </w:pPr>
            <w:r w:rsidRPr="002E7E9E">
              <w:rPr>
                <w:b/>
                <w:i/>
                <w:color w:val="000000" w:themeColor="text1"/>
                <w:lang w:val="sk-SK"/>
              </w:rPr>
              <w:t>7f.</w:t>
            </w:r>
            <w:r w:rsidRPr="002E7E9E">
              <w:rPr>
                <w:b/>
                <w:i/>
                <w:color w:val="000000" w:themeColor="text1"/>
                <w:lang w:val="sk-SK"/>
              </w:rPr>
              <w:tab/>
              <w:t>V hlave II sa vkladajú tieto články:</w:t>
            </w:r>
          </w:p>
        </w:tc>
      </w:tr>
      <w:tr w14:paraId="588A7818"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54495B7B" w14:textId="77777777">
            <w:pPr>
              <w:pStyle w:val="Normal6"/>
              <w:rPr>
                <w:color w:val="000000" w:themeColor="text1"/>
                <w:lang w:val="sk-SK"/>
              </w:rPr>
            </w:pPr>
          </w:p>
        </w:tc>
        <w:tc>
          <w:tcPr>
            <w:tcW w:w="4876" w:type="dxa"/>
            <w:hideMark/>
          </w:tcPr>
          <w:p w:rsidR="00E66E11" w:rsidRPr="002E7E9E" w:rsidP="0035762F" w14:paraId="1D476F6D" w14:textId="77777777">
            <w:pPr>
              <w:pStyle w:val="Normal6"/>
              <w:rPr>
                <w:color w:val="000000" w:themeColor="text1"/>
                <w:szCs w:val="24"/>
                <w:lang w:val="sk-SK"/>
              </w:rPr>
            </w:pPr>
            <w:r w:rsidRPr="002E7E9E">
              <w:rPr>
                <w:b/>
                <w:i/>
                <w:color w:val="000000" w:themeColor="text1"/>
                <w:lang w:val="sk-SK"/>
              </w:rPr>
              <w:t xml:space="preserve">„KAPITOLA </w:t>
            </w:r>
            <w:r w:rsidRPr="002E7E9E">
              <w:rPr>
                <w:b/>
                <w:i/>
                <w:color w:val="000000" w:themeColor="text1"/>
                <w:lang w:val="sk-SK"/>
              </w:rPr>
              <w:t>IIIa</w:t>
            </w:r>
            <w:r w:rsidRPr="002E7E9E">
              <w:rPr>
                <w:b/>
                <w:i/>
                <w:color w:val="000000" w:themeColor="text1"/>
                <w:lang w:val="sk-SK"/>
              </w:rPr>
              <w:t xml:space="preserve"> PRÍSPEVKY ČLENSKÝCH ŠTÁTOV V OBLASTI VÍNA“</w:t>
            </w:r>
          </w:p>
        </w:tc>
      </w:tr>
      <w:tr w14:paraId="41F60BCE"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532E2635" w14:textId="77777777">
            <w:pPr>
              <w:pStyle w:val="Normal6"/>
              <w:rPr>
                <w:color w:val="000000" w:themeColor="text1"/>
                <w:lang w:val="sk-SK"/>
              </w:rPr>
            </w:pPr>
          </w:p>
        </w:tc>
        <w:tc>
          <w:tcPr>
            <w:tcW w:w="4876" w:type="dxa"/>
            <w:hideMark/>
          </w:tcPr>
          <w:p w:rsidR="00E66E11" w:rsidRPr="002E7E9E" w:rsidP="0035762F" w14:paraId="2C7C91E7" w14:textId="77777777">
            <w:pPr>
              <w:pStyle w:val="Normal6"/>
              <w:rPr>
                <w:color w:val="000000" w:themeColor="text1"/>
                <w:szCs w:val="24"/>
                <w:lang w:val="sk-SK"/>
              </w:rPr>
            </w:pPr>
            <w:r w:rsidRPr="002E7E9E">
              <w:rPr>
                <w:b/>
                <w:i/>
                <w:color w:val="000000" w:themeColor="text1"/>
                <w:lang w:val="sk-SK"/>
              </w:rPr>
              <w:t>Článok 58 Rozsah pôsobnosti</w:t>
            </w:r>
          </w:p>
        </w:tc>
      </w:tr>
      <w:tr w14:paraId="06552FDF"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172FC337" w14:textId="77777777">
            <w:pPr>
              <w:pStyle w:val="Normal6"/>
              <w:rPr>
                <w:color w:val="000000" w:themeColor="text1"/>
                <w:lang w:val="sk-SK"/>
              </w:rPr>
            </w:pPr>
          </w:p>
        </w:tc>
        <w:tc>
          <w:tcPr>
            <w:tcW w:w="4876" w:type="dxa"/>
            <w:hideMark/>
          </w:tcPr>
          <w:p w:rsidR="00E66E11" w:rsidRPr="002E7E9E" w:rsidP="0035762F" w14:paraId="1E60E59B" w14:textId="77777777">
            <w:pPr>
              <w:pStyle w:val="Normal6"/>
              <w:rPr>
                <w:color w:val="000000" w:themeColor="text1"/>
                <w:szCs w:val="24"/>
                <w:lang w:val="sk-SK"/>
              </w:rPr>
            </w:pPr>
            <w:r w:rsidRPr="002E7E9E">
              <w:rPr>
                <w:b/>
                <w:i/>
                <w:color w:val="000000" w:themeColor="text1"/>
                <w:lang w:val="sk-SK"/>
              </w:rPr>
              <w:t>V tejto kapitole sa stanovujú pravidlá týkajúce sa finančných prostriedkov na intervencie v sektore vinohradníctva a vinárstva, na ktoré sa vzťahuje článok 1ods. 2 písm. l).</w:t>
            </w:r>
          </w:p>
        </w:tc>
      </w:tr>
      <w:tr w14:paraId="31864BC2"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0D1A3935" w14:textId="77777777">
            <w:pPr>
              <w:pStyle w:val="Normal6"/>
              <w:rPr>
                <w:color w:val="000000" w:themeColor="text1"/>
                <w:lang w:val="sk-SK"/>
              </w:rPr>
            </w:pPr>
          </w:p>
        </w:tc>
        <w:tc>
          <w:tcPr>
            <w:tcW w:w="4876" w:type="dxa"/>
            <w:hideMark/>
          </w:tcPr>
          <w:p w:rsidR="00E66E11" w:rsidRPr="002E7E9E" w:rsidP="0035762F" w14:paraId="42116CC3" w14:textId="77777777">
            <w:pPr>
              <w:pStyle w:val="Normal6"/>
              <w:rPr>
                <w:color w:val="000000" w:themeColor="text1"/>
                <w:szCs w:val="24"/>
                <w:lang w:val="sk-SK"/>
              </w:rPr>
            </w:pPr>
            <w:r w:rsidRPr="002E7E9E">
              <w:rPr>
                <w:b/>
                <w:i/>
                <w:color w:val="000000" w:themeColor="text1"/>
                <w:lang w:val="sk-SK"/>
              </w:rPr>
              <w:t>Článok 59 Druhy povinných intervencií</w:t>
            </w:r>
          </w:p>
        </w:tc>
      </w:tr>
      <w:tr w14:paraId="3C0E7D17"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08151FEE" w14:textId="77777777">
            <w:pPr>
              <w:pStyle w:val="Normal6"/>
              <w:rPr>
                <w:color w:val="000000" w:themeColor="text1"/>
                <w:lang w:val="sk-SK"/>
              </w:rPr>
            </w:pPr>
          </w:p>
        </w:tc>
        <w:tc>
          <w:tcPr>
            <w:tcW w:w="4876" w:type="dxa"/>
            <w:hideMark/>
          </w:tcPr>
          <w:p w:rsidR="00E66E11" w:rsidRPr="002E7E9E" w:rsidP="0035762F" w14:paraId="2D76A7C2" w14:textId="77777777">
            <w:pPr>
              <w:pStyle w:val="Normal6"/>
              <w:rPr>
                <w:color w:val="000000" w:themeColor="text1"/>
                <w:szCs w:val="24"/>
                <w:lang w:val="sk-SK"/>
              </w:rPr>
            </w:pPr>
            <w:r w:rsidRPr="002E7E9E">
              <w:rPr>
                <w:b/>
                <w:i/>
                <w:color w:val="000000" w:themeColor="text1"/>
                <w:lang w:val="sk-SK"/>
              </w:rPr>
              <w:t>Intervencie uvedené v článku 31 sú v sektore vinohradníctva a vinárstva povinné pre členské štáty uvedené v prílohe xx1.</w:t>
            </w:r>
          </w:p>
        </w:tc>
      </w:tr>
      <w:tr w14:paraId="6A1AD136"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12E1BD5D" w14:textId="77777777">
            <w:pPr>
              <w:pStyle w:val="Normal6"/>
              <w:rPr>
                <w:color w:val="000000" w:themeColor="text1"/>
                <w:lang w:val="sk-SK"/>
              </w:rPr>
            </w:pPr>
          </w:p>
        </w:tc>
        <w:tc>
          <w:tcPr>
            <w:tcW w:w="4876" w:type="dxa"/>
            <w:hideMark/>
          </w:tcPr>
          <w:p w:rsidR="00E66E11" w:rsidRPr="002E7E9E" w:rsidP="0035762F" w14:paraId="792A62BC" w14:textId="77777777">
            <w:pPr>
              <w:pStyle w:val="Normal6"/>
              <w:rPr>
                <w:color w:val="000000" w:themeColor="text1"/>
                <w:szCs w:val="24"/>
                <w:lang w:val="sk-SK"/>
              </w:rPr>
            </w:pPr>
            <w:r w:rsidRPr="002E7E9E">
              <w:rPr>
                <w:b/>
                <w:i/>
                <w:color w:val="000000" w:themeColor="text1"/>
                <w:lang w:val="sk-SK"/>
              </w:rPr>
              <w:t>Článok 60 Finančné prostriedky na intervencie v sektore vinohradníctva a vinárstva Finančná pomoc Únie na intervencie v sektore vinohradníctva a vinárstva sa prideľuje členským štátom v súlade s prílohou xx1.-</w:t>
            </w:r>
          </w:p>
        </w:tc>
      </w:tr>
      <w:tr w14:paraId="2374BCE1"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21D8FBD5" w14:textId="77777777">
            <w:pPr>
              <w:pStyle w:val="Normal6"/>
              <w:rPr>
                <w:color w:val="000000" w:themeColor="text1"/>
                <w:lang w:val="sk-SK"/>
              </w:rPr>
            </w:pPr>
          </w:p>
        </w:tc>
        <w:tc>
          <w:tcPr>
            <w:tcW w:w="4876" w:type="dxa"/>
            <w:hideMark/>
          </w:tcPr>
          <w:p w:rsidR="00E66E11" w:rsidRPr="002E7E9E" w:rsidP="0035762F" w14:paraId="1C41CD7C" w14:textId="77777777">
            <w:pPr>
              <w:pStyle w:val="Normal6"/>
              <w:rPr>
                <w:color w:val="000000" w:themeColor="text1"/>
                <w:szCs w:val="24"/>
                <w:lang w:val="sk-SK"/>
              </w:rPr>
            </w:pPr>
            <w:r w:rsidRPr="002E7E9E">
              <w:rPr>
                <w:b/>
                <w:i/>
                <w:color w:val="000000" w:themeColor="text1"/>
                <w:lang w:val="sk-SK"/>
              </w:rPr>
              <w:t>Vkladá sa táto príloha : „PRÍLOHA xx1 ALOKÁCIE ČLENSKÝCH ŠTÁTOV (ZA FINANČNÝ ROK NA TYPY INTERVENCIÍ V SEKTORE VINOHRADNÍCTVA A VINÁRSTVA, AKO SA UVÁDZA V ČLÁNKU 60 (bežné ceny)“</w:t>
            </w:r>
          </w:p>
        </w:tc>
      </w:tr>
      <w:tr w14:paraId="3B9C46A5"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507ECB5E" w14:textId="77777777">
            <w:pPr>
              <w:pStyle w:val="Normal6"/>
              <w:rPr>
                <w:color w:val="000000" w:themeColor="text1"/>
                <w:lang w:val="sk-SK"/>
              </w:rPr>
            </w:pPr>
          </w:p>
        </w:tc>
        <w:tc>
          <w:tcPr>
            <w:tcW w:w="4876" w:type="dxa"/>
            <w:hideMark/>
          </w:tcPr>
          <w:p w:rsidR="00E66E11" w:rsidRPr="002E7E9E" w:rsidP="0035762F" w14:paraId="2B4CC7DE" w14:textId="77777777">
            <w:pPr>
              <w:pStyle w:val="Normal6"/>
              <w:rPr>
                <w:color w:val="000000" w:themeColor="text1"/>
                <w:szCs w:val="24"/>
                <w:lang w:val="sk-SK"/>
              </w:rPr>
            </w:pPr>
            <w:r w:rsidRPr="002E7E9E">
              <w:rPr>
                <w:b/>
                <w:i/>
                <w:color w:val="000000" w:themeColor="text1"/>
                <w:lang w:val="sk-SK"/>
              </w:rPr>
              <w:t>Bulharsko 25 721 000</w:t>
            </w:r>
          </w:p>
        </w:tc>
      </w:tr>
      <w:tr w14:paraId="030E44C2"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754F0E37" w14:textId="77777777">
            <w:pPr>
              <w:pStyle w:val="Normal6"/>
              <w:rPr>
                <w:color w:val="000000" w:themeColor="text1"/>
                <w:lang w:val="sk-SK"/>
              </w:rPr>
            </w:pPr>
          </w:p>
        </w:tc>
        <w:tc>
          <w:tcPr>
            <w:tcW w:w="4876" w:type="dxa"/>
            <w:hideMark/>
          </w:tcPr>
          <w:p w:rsidR="00E66E11" w:rsidRPr="002E7E9E" w:rsidP="0035762F" w14:paraId="74E151DB" w14:textId="77777777">
            <w:pPr>
              <w:pStyle w:val="Normal6"/>
              <w:rPr>
                <w:color w:val="000000" w:themeColor="text1"/>
                <w:szCs w:val="24"/>
                <w:lang w:val="sk-SK"/>
              </w:rPr>
            </w:pPr>
            <w:r w:rsidRPr="002E7E9E">
              <w:rPr>
                <w:b/>
                <w:i/>
                <w:color w:val="000000" w:themeColor="text1"/>
                <w:lang w:val="sk-SK"/>
              </w:rPr>
              <w:t>Česko 4 954 000</w:t>
            </w:r>
          </w:p>
        </w:tc>
      </w:tr>
      <w:tr w14:paraId="5B555E86"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5570863D" w14:textId="77777777">
            <w:pPr>
              <w:pStyle w:val="Normal6"/>
              <w:rPr>
                <w:color w:val="000000" w:themeColor="text1"/>
                <w:lang w:val="sk-SK"/>
              </w:rPr>
            </w:pPr>
          </w:p>
        </w:tc>
        <w:tc>
          <w:tcPr>
            <w:tcW w:w="4876" w:type="dxa"/>
            <w:hideMark/>
          </w:tcPr>
          <w:p w:rsidR="00E66E11" w:rsidRPr="002E7E9E" w:rsidP="0035762F" w14:paraId="58DAC21B" w14:textId="77777777">
            <w:pPr>
              <w:pStyle w:val="Normal6"/>
              <w:rPr>
                <w:color w:val="000000" w:themeColor="text1"/>
                <w:szCs w:val="24"/>
                <w:lang w:val="sk-SK"/>
              </w:rPr>
            </w:pPr>
            <w:r w:rsidRPr="002E7E9E">
              <w:rPr>
                <w:b/>
                <w:i/>
                <w:color w:val="000000" w:themeColor="text1"/>
                <w:lang w:val="sk-SK"/>
              </w:rPr>
              <w:t>Nemecko 37 381 000</w:t>
            </w:r>
          </w:p>
        </w:tc>
      </w:tr>
      <w:tr w14:paraId="3DEB16F3"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751816EA" w14:textId="77777777">
            <w:pPr>
              <w:pStyle w:val="Normal6"/>
              <w:rPr>
                <w:color w:val="000000" w:themeColor="text1"/>
                <w:lang w:val="sk-SK"/>
              </w:rPr>
            </w:pPr>
          </w:p>
        </w:tc>
        <w:tc>
          <w:tcPr>
            <w:tcW w:w="4876" w:type="dxa"/>
            <w:hideMark/>
          </w:tcPr>
          <w:p w:rsidR="00E66E11" w:rsidRPr="002E7E9E" w:rsidP="0035762F" w14:paraId="3833FFDA" w14:textId="77777777">
            <w:pPr>
              <w:pStyle w:val="Normal6"/>
              <w:rPr>
                <w:color w:val="000000" w:themeColor="text1"/>
                <w:szCs w:val="24"/>
                <w:lang w:val="sk-SK"/>
              </w:rPr>
            </w:pPr>
            <w:r w:rsidRPr="002E7E9E">
              <w:rPr>
                <w:b/>
                <w:i/>
                <w:color w:val="000000" w:themeColor="text1"/>
                <w:lang w:val="sk-SK"/>
              </w:rPr>
              <w:t>Grécko 23 030 000</w:t>
            </w:r>
          </w:p>
        </w:tc>
      </w:tr>
      <w:tr w14:paraId="3E7F9D9F"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7EDC506D" w14:textId="77777777">
            <w:pPr>
              <w:pStyle w:val="Normal6"/>
              <w:rPr>
                <w:color w:val="000000" w:themeColor="text1"/>
                <w:lang w:val="sk-SK"/>
              </w:rPr>
            </w:pPr>
          </w:p>
        </w:tc>
        <w:tc>
          <w:tcPr>
            <w:tcW w:w="4876" w:type="dxa"/>
            <w:hideMark/>
          </w:tcPr>
          <w:p w:rsidR="00E66E11" w:rsidRPr="002E7E9E" w:rsidP="0035762F" w14:paraId="650651DE" w14:textId="77777777">
            <w:pPr>
              <w:pStyle w:val="Normal6"/>
              <w:rPr>
                <w:color w:val="000000" w:themeColor="text1"/>
                <w:szCs w:val="24"/>
                <w:lang w:val="sk-SK"/>
              </w:rPr>
            </w:pPr>
            <w:r w:rsidRPr="002E7E9E">
              <w:rPr>
                <w:b/>
                <w:i/>
                <w:color w:val="000000" w:themeColor="text1"/>
                <w:lang w:val="sk-SK"/>
              </w:rPr>
              <w:t>Španielsko 202 147 000</w:t>
            </w:r>
          </w:p>
        </w:tc>
      </w:tr>
      <w:tr w14:paraId="25CF6E1D"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40CEACC9" w14:textId="77777777">
            <w:pPr>
              <w:pStyle w:val="Normal6"/>
              <w:rPr>
                <w:color w:val="000000" w:themeColor="text1"/>
                <w:lang w:val="sk-SK"/>
              </w:rPr>
            </w:pPr>
          </w:p>
        </w:tc>
        <w:tc>
          <w:tcPr>
            <w:tcW w:w="4876" w:type="dxa"/>
            <w:hideMark/>
          </w:tcPr>
          <w:p w:rsidR="00E66E11" w:rsidRPr="002E7E9E" w:rsidP="0035762F" w14:paraId="53C7748F" w14:textId="77777777">
            <w:pPr>
              <w:pStyle w:val="Normal6"/>
              <w:rPr>
                <w:color w:val="000000" w:themeColor="text1"/>
                <w:szCs w:val="24"/>
                <w:lang w:val="sk-SK"/>
              </w:rPr>
            </w:pPr>
            <w:r w:rsidRPr="002E7E9E">
              <w:rPr>
                <w:b/>
                <w:i/>
                <w:color w:val="000000" w:themeColor="text1"/>
                <w:lang w:val="sk-SK"/>
              </w:rPr>
              <w:t>Francúzsko 269 628 000</w:t>
            </w:r>
          </w:p>
        </w:tc>
      </w:tr>
      <w:tr w14:paraId="552BDCD5"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21C0120C" w14:textId="77777777">
            <w:pPr>
              <w:pStyle w:val="Normal6"/>
              <w:rPr>
                <w:color w:val="000000" w:themeColor="text1"/>
                <w:lang w:val="sk-SK"/>
              </w:rPr>
            </w:pPr>
          </w:p>
        </w:tc>
        <w:tc>
          <w:tcPr>
            <w:tcW w:w="4876" w:type="dxa"/>
            <w:hideMark/>
          </w:tcPr>
          <w:p w:rsidR="00E66E11" w:rsidRPr="002E7E9E" w:rsidP="0035762F" w14:paraId="60812316" w14:textId="77777777">
            <w:pPr>
              <w:pStyle w:val="Normal6"/>
              <w:rPr>
                <w:color w:val="000000" w:themeColor="text1"/>
                <w:szCs w:val="24"/>
                <w:lang w:val="sk-SK"/>
              </w:rPr>
            </w:pPr>
            <w:r w:rsidRPr="002E7E9E">
              <w:rPr>
                <w:b/>
                <w:i/>
                <w:color w:val="000000" w:themeColor="text1"/>
                <w:lang w:val="sk-SK"/>
              </w:rPr>
              <w:t>Chorvátsko 10 410 000</w:t>
            </w:r>
          </w:p>
        </w:tc>
      </w:tr>
      <w:tr w14:paraId="441DF3C3"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0EC3A90E" w14:textId="77777777">
            <w:pPr>
              <w:pStyle w:val="Normal6"/>
              <w:rPr>
                <w:color w:val="000000" w:themeColor="text1"/>
                <w:lang w:val="sk-SK"/>
              </w:rPr>
            </w:pPr>
          </w:p>
        </w:tc>
        <w:tc>
          <w:tcPr>
            <w:tcW w:w="4876" w:type="dxa"/>
            <w:hideMark/>
          </w:tcPr>
          <w:p w:rsidR="00E66E11" w:rsidRPr="002E7E9E" w:rsidP="0035762F" w14:paraId="0339311E" w14:textId="77777777">
            <w:pPr>
              <w:pStyle w:val="Normal6"/>
              <w:rPr>
                <w:color w:val="000000" w:themeColor="text1"/>
                <w:szCs w:val="24"/>
                <w:lang w:val="sk-SK"/>
              </w:rPr>
            </w:pPr>
            <w:r w:rsidRPr="002E7E9E">
              <w:rPr>
                <w:b/>
                <w:i/>
                <w:color w:val="000000" w:themeColor="text1"/>
                <w:lang w:val="sk-SK"/>
              </w:rPr>
              <w:t>Taliansko 323 883 000</w:t>
            </w:r>
          </w:p>
        </w:tc>
      </w:tr>
      <w:tr w14:paraId="1AA42159"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4C1D4B98" w14:textId="77777777">
            <w:pPr>
              <w:pStyle w:val="Normal6"/>
              <w:rPr>
                <w:color w:val="000000" w:themeColor="text1"/>
                <w:lang w:val="sk-SK"/>
              </w:rPr>
            </w:pPr>
          </w:p>
        </w:tc>
        <w:tc>
          <w:tcPr>
            <w:tcW w:w="4876" w:type="dxa"/>
            <w:hideMark/>
          </w:tcPr>
          <w:p w:rsidR="00E66E11" w:rsidRPr="002E7E9E" w:rsidP="0035762F" w14:paraId="1AE9E934" w14:textId="77777777">
            <w:pPr>
              <w:pStyle w:val="Normal6"/>
              <w:rPr>
                <w:color w:val="000000" w:themeColor="text1"/>
                <w:szCs w:val="24"/>
                <w:lang w:val="sk-SK"/>
              </w:rPr>
            </w:pPr>
            <w:r w:rsidRPr="002E7E9E">
              <w:rPr>
                <w:b/>
                <w:i/>
                <w:color w:val="000000" w:themeColor="text1"/>
                <w:lang w:val="sk-SK"/>
              </w:rPr>
              <w:t>Cyprus 4 465 000</w:t>
            </w:r>
          </w:p>
        </w:tc>
      </w:tr>
      <w:tr w14:paraId="4C70E6F6"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25A00250" w14:textId="77777777">
            <w:pPr>
              <w:pStyle w:val="Normal6"/>
              <w:rPr>
                <w:color w:val="000000" w:themeColor="text1"/>
                <w:lang w:val="sk-SK"/>
              </w:rPr>
            </w:pPr>
          </w:p>
        </w:tc>
        <w:tc>
          <w:tcPr>
            <w:tcW w:w="4876" w:type="dxa"/>
            <w:hideMark/>
          </w:tcPr>
          <w:p w:rsidR="00E66E11" w:rsidRPr="002E7E9E" w:rsidP="0035762F" w14:paraId="06858CA2" w14:textId="77777777">
            <w:pPr>
              <w:pStyle w:val="Normal6"/>
              <w:rPr>
                <w:color w:val="000000" w:themeColor="text1"/>
                <w:szCs w:val="24"/>
                <w:lang w:val="sk-SK"/>
              </w:rPr>
            </w:pPr>
            <w:r w:rsidRPr="002E7E9E">
              <w:rPr>
                <w:b/>
                <w:i/>
                <w:color w:val="000000" w:themeColor="text1"/>
                <w:lang w:val="sk-SK"/>
              </w:rPr>
              <w:t>Litva 43 000</w:t>
            </w:r>
          </w:p>
        </w:tc>
      </w:tr>
      <w:tr w14:paraId="6F3C9841"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2259497B" w14:textId="77777777">
            <w:pPr>
              <w:pStyle w:val="Normal6"/>
              <w:rPr>
                <w:color w:val="000000" w:themeColor="text1"/>
                <w:lang w:val="sk-SK"/>
              </w:rPr>
            </w:pPr>
          </w:p>
        </w:tc>
        <w:tc>
          <w:tcPr>
            <w:tcW w:w="4876" w:type="dxa"/>
            <w:hideMark/>
          </w:tcPr>
          <w:p w:rsidR="00E66E11" w:rsidRPr="002E7E9E" w:rsidP="0035762F" w14:paraId="5664AC8E" w14:textId="77777777">
            <w:pPr>
              <w:pStyle w:val="Normal6"/>
              <w:rPr>
                <w:color w:val="000000" w:themeColor="text1"/>
                <w:szCs w:val="24"/>
                <w:lang w:val="sk-SK"/>
              </w:rPr>
            </w:pPr>
            <w:r w:rsidRPr="002E7E9E">
              <w:rPr>
                <w:b/>
                <w:i/>
                <w:color w:val="000000" w:themeColor="text1"/>
                <w:lang w:val="sk-SK"/>
              </w:rPr>
              <w:t>Maďarsko 27 970 000</w:t>
            </w:r>
          </w:p>
        </w:tc>
      </w:tr>
      <w:tr w14:paraId="56A1B89C"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02A9D932" w14:textId="77777777">
            <w:pPr>
              <w:pStyle w:val="Normal6"/>
              <w:rPr>
                <w:color w:val="000000" w:themeColor="text1"/>
                <w:lang w:val="sk-SK"/>
              </w:rPr>
            </w:pPr>
          </w:p>
        </w:tc>
        <w:tc>
          <w:tcPr>
            <w:tcW w:w="4876" w:type="dxa"/>
            <w:hideMark/>
          </w:tcPr>
          <w:p w:rsidR="00E66E11" w:rsidRPr="002E7E9E" w:rsidP="0035762F" w14:paraId="48FE1613" w14:textId="77777777">
            <w:pPr>
              <w:pStyle w:val="Normal6"/>
              <w:rPr>
                <w:color w:val="000000" w:themeColor="text1"/>
                <w:szCs w:val="24"/>
                <w:lang w:val="sk-SK"/>
              </w:rPr>
            </w:pPr>
            <w:r w:rsidRPr="002E7E9E">
              <w:rPr>
                <w:b/>
                <w:i/>
                <w:color w:val="000000" w:themeColor="text1"/>
                <w:lang w:val="sk-SK"/>
              </w:rPr>
              <w:t>Rakúsko 13 155 000 Portugalsko 62 670 000</w:t>
            </w:r>
          </w:p>
        </w:tc>
      </w:tr>
      <w:tr w14:paraId="06C2010A"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1534241F" w14:textId="77777777">
            <w:pPr>
              <w:pStyle w:val="Normal6"/>
              <w:rPr>
                <w:color w:val="000000" w:themeColor="text1"/>
                <w:lang w:val="sk-SK"/>
              </w:rPr>
            </w:pPr>
          </w:p>
        </w:tc>
        <w:tc>
          <w:tcPr>
            <w:tcW w:w="4876" w:type="dxa"/>
            <w:hideMark/>
          </w:tcPr>
          <w:p w:rsidR="00E66E11" w:rsidRPr="002E7E9E" w:rsidP="0035762F" w14:paraId="0C5A7EE0" w14:textId="77777777">
            <w:pPr>
              <w:pStyle w:val="Normal6"/>
              <w:rPr>
                <w:color w:val="000000" w:themeColor="text1"/>
                <w:szCs w:val="24"/>
                <w:lang w:val="sk-SK"/>
              </w:rPr>
            </w:pPr>
            <w:r w:rsidRPr="002E7E9E">
              <w:rPr>
                <w:b/>
                <w:i/>
                <w:color w:val="000000" w:themeColor="text1"/>
                <w:lang w:val="sk-SK"/>
              </w:rPr>
              <w:t>Rumunsko 45 844 000</w:t>
            </w:r>
          </w:p>
        </w:tc>
      </w:tr>
      <w:tr w14:paraId="0A12B74D"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5BAE8FCF" w14:textId="77777777">
            <w:pPr>
              <w:pStyle w:val="Normal6"/>
              <w:rPr>
                <w:color w:val="000000" w:themeColor="text1"/>
                <w:lang w:val="sk-SK"/>
              </w:rPr>
            </w:pPr>
          </w:p>
        </w:tc>
        <w:tc>
          <w:tcPr>
            <w:tcW w:w="4876" w:type="dxa"/>
            <w:hideMark/>
          </w:tcPr>
          <w:p w:rsidR="00E66E11" w:rsidRPr="002E7E9E" w:rsidP="0035762F" w14:paraId="52CFD45C" w14:textId="77777777">
            <w:pPr>
              <w:pStyle w:val="Normal6"/>
              <w:rPr>
                <w:color w:val="000000" w:themeColor="text1"/>
                <w:szCs w:val="24"/>
                <w:lang w:val="sk-SK"/>
              </w:rPr>
            </w:pPr>
            <w:r w:rsidRPr="002E7E9E">
              <w:rPr>
                <w:b/>
                <w:i/>
                <w:color w:val="000000" w:themeColor="text1"/>
                <w:lang w:val="sk-SK"/>
              </w:rPr>
              <w:t>Slovinsko 4 849 000</w:t>
            </w:r>
          </w:p>
        </w:tc>
      </w:tr>
      <w:tr w14:paraId="5D3AE34D"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0B0EAB57" w14:textId="77777777">
            <w:pPr>
              <w:pStyle w:val="Normal6"/>
              <w:rPr>
                <w:color w:val="000000" w:themeColor="text1"/>
                <w:lang w:val="sk-SK"/>
              </w:rPr>
            </w:pPr>
          </w:p>
        </w:tc>
        <w:tc>
          <w:tcPr>
            <w:tcW w:w="4876" w:type="dxa"/>
            <w:hideMark/>
          </w:tcPr>
          <w:p w:rsidR="00E66E11" w:rsidRPr="002E7E9E" w:rsidP="0035762F" w14:paraId="4CCFDC15" w14:textId="77777777">
            <w:pPr>
              <w:pStyle w:val="Normal6"/>
              <w:rPr>
                <w:color w:val="000000" w:themeColor="text1"/>
                <w:szCs w:val="24"/>
                <w:lang w:val="sk-SK"/>
              </w:rPr>
            </w:pPr>
            <w:r w:rsidRPr="002E7E9E">
              <w:rPr>
                <w:b/>
                <w:i/>
                <w:color w:val="000000" w:themeColor="text1"/>
                <w:lang w:val="sk-SK"/>
              </w:rPr>
              <w:t>Slovensko 4 887 000</w:t>
            </w:r>
          </w:p>
        </w:tc>
      </w:tr>
    </w:tbl>
    <w:p w:rsidR="00E66E11" w:rsidRPr="002E7E9E" w:rsidP="00E66E11" w14:paraId="372EDA5D"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{FR}</w:t>
      </w:r>
      <w:r w:rsidRPr="002E7E9E">
        <w:rPr>
          <w:noProof w:val="0"/>
          <w:color w:val="000000" w:themeColor="text1"/>
          <w:lang w:val="sk-SK"/>
        </w:rPr>
        <w:t>fr</w:t>
      </w:r>
      <w:r w:rsidRPr="002E7E9E">
        <w:rPr>
          <w:rStyle w:val="HideTWBExt"/>
          <w:lang w:val="sk-SK"/>
        </w:rPr>
        <w:t>&lt;/Original&gt;</w:t>
      </w:r>
    </w:p>
    <w:p w:rsidR="0049003B" w:rsidRPr="002E7E9E" w:rsidP="00E66E11" w14:paraId="7E566F33" w14:textId="1B7BF003">
      <w:pPr>
        <w:rPr>
          <w:color w:val="000000" w:themeColor="text1"/>
        </w:rPr>
      </w:pPr>
      <w:r w:rsidRPr="002E7E9E">
        <w:rPr>
          <w:rStyle w:val="HideTWBExt"/>
        </w:rPr>
        <w:t>&lt;/AmendB&gt;</w:t>
      </w:r>
    </w:p>
    <w:p w:rsidR="00E66E11" w:rsidRPr="002E7E9E" w:rsidP="00E66E11" w14:paraId="7EAB8F78"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472</w:t>
      </w:r>
      <w:r w:rsidRPr="002E7E9E">
        <w:rPr>
          <w:rStyle w:val="HideTWBExt"/>
          <w:lang w:val="sk-SK"/>
        </w:rPr>
        <w:t>&lt;/NumAmB&gt;</w:t>
      </w:r>
    </w:p>
    <w:p w:rsidR="00E66E11" w:rsidRPr="002E7E9E" w:rsidP="00E66E11" w14:paraId="16ABDAF1" w14:textId="77777777">
      <w:pPr>
        <w:pStyle w:val="NormalBold"/>
        <w:rPr>
          <w:color w:val="000000" w:themeColor="text1"/>
        </w:rPr>
      </w:pPr>
      <w:r w:rsidRPr="002E7E9E">
        <w:rPr>
          <w:rStyle w:val="HideTWBExt"/>
        </w:rPr>
        <w:t>&lt;RepeatBlock-By&gt;&lt;Members&gt;</w:t>
      </w:r>
      <w:r w:rsidRPr="002E7E9E">
        <w:rPr>
          <w:color w:val="000000" w:themeColor="text1"/>
        </w:rPr>
        <w:t>Céline</w:t>
      </w:r>
      <w:r w:rsidRPr="002E7E9E">
        <w:rPr>
          <w:color w:val="000000" w:themeColor="text1"/>
        </w:rPr>
        <w:t xml:space="preserve"> </w:t>
      </w:r>
      <w:r w:rsidRPr="002E7E9E">
        <w:rPr>
          <w:color w:val="000000" w:themeColor="text1"/>
        </w:rPr>
        <w:t>Imart</w:t>
      </w:r>
      <w:r w:rsidRPr="002E7E9E">
        <w:rPr>
          <w:rStyle w:val="HideTWBExt"/>
        </w:rPr>
        <w:t>&lt;/Members&gt;</w:t>
      </w:r>
    </w:p>
    <w:p w:rsidR="00E66E11" w:rsidRPr="002E7E9E" w:rsidP="00E66E11" w14:paraId="59FB1C33" w14:textId="77777777">
      <w:pPr>
        <w:rPr>
          <w:color w:val="000000" w:themeColor="text1"/>
        </w:rPr>
      </w:pPr>
      <w:r w:rsidRPr="002E7E9E">
        <w:rPr>
          <w:rStyle w:val="HideTWBExt"/>
        </w:rPr>
        <w:t>&lt;/RepeatBlock-By&gt;</w:t>
      </w:r>
    </w:p>
    <w:p w:rsidR="00E66E11" w:rsidRPr="002E7E9E" w:rsidP="00E66E11" w14:paraId="1175C9C4"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6ECA13A1" w14:textId="77777777">
      <w:pPr>
        <w:keepNext/>
        <w:rPr>
          <w:color w:val="000000" w:themeColor="text1"/>
        </w:rPr>
      </w:pPr>
      <w:r w:rsidRPr="002E7E9E">
        <w:rPr>
          <w:rStyle w:val="HideTWBExt"/>
        </w:rPr>
        <w:t>&lt;Article&gt;</w:t>
      </w:r>
      <w:r w:rsidRPr="002E7E9E">
        <w:rPr>
          <w:b/>
          <w:color w:val="000000" w:themeColor="text1"/>
        </w:rPr>
        <w:t>Článok 11a (nový)</w:t>
      </w:r>
      <w:r w:rsidRPr="002E7E9E">
        <w:rPr>
          <w:rStyle w:val="HideTWBExt"/>
        </w:rPr>
        <w:t>&lt;/Article&gt;</w:t>
      </w:r>
    </w:p>
    <w:p w:rsidR="00E66E11" w:rsidRPr="002E7E9E" w:rsidP="00E66E11" w14:paraId="596006DD"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53F44465" w14:textId="7A17D349">
      <w:pPr>
        <w:rPr>
          <w:color w:val="000000" w:themeColor="text1"/>
        </w:rPr>
      </w:pPr>
      <w:r w:rsidRPr="002E7E9E">
        <w:rPr>
          <w:rStyle w:val="HideTWBExt"/>
        </w:rPr>
        <w:t>&lt;Article2&gt;</w:t>
      </w:r>
      <w:r w:rsidRPr="002E7E9E">
        <w:rPr>
          <w:color w:val="000000" w:themeColor="text1"/>
        </w:rPr>
        <w:t xml:space="preserve">Kapitola </w:t>
      </w:r>
      <w:r w:rsidRPr="002E7E9E">
        <w:rPr>
          <w:color w:val="000000" w:themeColor="text1"/>
        </w:rPr>
        <w:t>I</w:t>
      </w:r>
      <w:r w:rsidR="001148ED">
        <w:rPr>
          <w:color w:val="000000" w:themeColor="text1"/>
        </w:rPr>
        <w:t>I</w:t>
      </w:r>
      <w:r w:rsidRPr="002E7E9E">
        <w:rPr>
          <w:color w:val="000000" w:themeColor="text1"/>
        </w:rPr>
        <w:t>a</w:t>
      </w:r>
      <w:r w:rsidRPr="002E7E9E">
        <w:rPr>
          <w:color w:val="000000" w:themeColor="text1"/>
        </w:rPr>
        <w:t xml:space="preserve"> (nová)</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9AB37D4"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5CF0B70C" w14:textId="77777777">
            <w:pPr>
              <w:keepNext/>
              <w:rPr>
                <w:color w:val="000000" w:themeColor="text1"/>
              </w:rPr>
            </w:pPr>
          </w:p>
        </w:tc>
      </w:tr>
      <w:tr w14:paraId="2D8456D5"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58898C24"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2FD22FE6" w14:textId="77777777">
            <w:pPr>
              <w:pStyle w:val="ColumnHeading"/>
              <w:keepNext/>
              <w:rPr>
                <w:color w:val="000000" w:themeColor="text1"/>
                <w:lang w:val="sk-SK"/>
              </w:rPr>
            </w:pPr>
            <w:r w:rsidRPr="002E7E9E">
              <w:rPr>
                <w:color w:val="000000" w:themeColor="text1"/>
                <w:lang w:val="sk-SK"/>
              </w:rPr>
              <w:t>Pozmeňujúci návrh</w:t>
            </w:r>
          </w:p>
        </w:tc>
      </w:tr>
      <w:tr w14:paraId="4E7C64DF"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4903FFC5" w14:textId="77777777">
            <w:pPr>
              <w:pStyle w:val="Normal6"/>
              <w:rPr>
                <w:color w:val="000000" w:themeColor="text1"/>
                <w:lang w:val="sk-SK"/>
              </w:rPr>
            </w:pPr>
          </w:p>
        </w:tc>
        <w:tc>
          <w:tcPr>
            <w:tcW w:w="4876" w:type="dxa"/>
            <w:hideMark/>
          </w:tcPr>
          <w:p w:rsidR="00E66E11" w:rsidRPr="002E7E9E" w:rsidP="0035762F" w14:paraId="397812F7" w14:textId="77777777">
            <w:pPr>
              <w:pStyle w:val="Normal6"/>
              <w:rPr>
                <w:color w:val="000000" w:themeColor="text1"/>
                <w:szCs w:val="24"/>
                <w:lang w:val="sk-SK"/>
              </w:rPr>
            </w:pPr>
            <w:r w:rsidRPr="002E7E9E">
              <w:rPr>
                <w:b/>
                <w:i/>
                <w:color w:val="000000" w:themeColor="text1"/>
                <w:lang w:val="sk-SK"/>
              </w:rPr>
              <w:t>7g.</w:t>
            </w:r>
            <w:r w:rsidRPr="002E7E9E">
              <w:rPr>
                <w:b/>
                <w:i/>
                <w:color w:val="000000" w:themeColor="text1"/>
                <w:lang w:val="sk-SK"/>
              </w:rPr>
              <w:tab/>
              <w:t xml:space="preserve">V časti 2 sa dopĺňa kapitola </w:t>
            </w:r>
            <w:r w:rsidRPr="002E7E9E">
              <w:rPr>
                <w:b/>
                <w:i/>
                <w:color w:val="000000" w:themeColor="text1"/>
                <w:lang w:val="sk-SK"/>
              </w:rPr>
              <w:t>IIIa</w:t>
            </w:r>
            <w:r w:rsidRPr="002E7E9E">
              <w:rPr>
                <w:b/>
                <w:i/>
                <w:color w:val="000000" w:themeColor="text1"/>
                <w:lang w:val="sk-SK"/>
              </w:rPr>
              <w:t xml:space="preserve"> v tomto znení:</w:t>
            </w:r>
          </w:p>
        </w:tc>
      </w:tr>
      <w:tr w14:paraId="4E200A27"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1536A25F" w14:textId="77777777">
            <w:pPr>
              <w:pStyle w:val="Normal6"/>
              <w:rPr>
                <w:color w:val="000000" w:themeColor="text1"/>
                <w:lang w:val="sk-SK"/>
              </w:rPr>
            </w:pPr>
          </w:p>
        </w:tc>
        <w:tc>
          <w:tcPr>
            <w:tcW w:w="4876" w:type="dxa"/>
            <w:hideMark/>
          </w:tcPr>
          <w:p w:rsidR="00E66E11" w:rsidRPr="002E7E9E" w:rsidP="0035762F" w14:paraId="6BFFC471" w14:textId="77777777">
            <w:pPr>
              <w:pStyle w:val="Normal6"/>
              <w:rPr>
                <w:color w:val="000000" w:themeColor="text1"/>
                <w:szCs w:val="24"/>
                <w:lang w:val="sk-SK"/>
              </w:rPr>
            </w:pPr>
            <w:r w:rsidRPr="002E7E9E">
              <w:rPr>
                <w:b/>
                <w:i/>
                <w:color w:val="000000" w:themeColor="text1"/>
                <w:lang w:val="sk-SK"/>
              </w:rPr>
              <w:t xml:space="preserve">„KAPITOLA </w:t>
            </w:r>
            <w:r w:rsidRPr="002E7E9E">
              <w:rPr>
                <w:b/>
                <w:i/>
                <w:color w:val="000000" w:themeColor="text1"/>
                <w:lang w:val="sk-SK"/>
              </w:rPr>
              <w:t>IIIa</w:t>
            </w:r>
            <w:r w:rsidRPr="002E7E9E">
              <w:rPr>
                <w:b/>
                <w:i/>
                <w:color w:val="000000" w:themeColor="text1"/>
                <w:lang w:val="sk-SK"/>
              </w:rPr>
              <w:t xml:space="preserve"> PODPORA ÚNIE PRE SEKTOR VINHRADNÍCTVA A VINÁRSTVA Článok 59 Finančná podpora Únie pre sektor vinohradníctva a vinárstva</w:t>
            </w:r>
          </w:p>
        </w:tc>
      </w:tr>
      <w:tr w14:paraId="420EBFF1"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3E32519C" w14:textId="77777777">
            <w:pPr>
              <w:pStyle w:val="Normal6"/>
              <w:rPr>
                <w:color w:val="000000" w:themeColor="text1"/>
                <w:lang w:val="sk-SK"/>
              </w:rPr>
            </w:pPr>
          </w:p>
        </w:tc>
        <w:tc>
          <w:tcPr>
            <w:tcW w:w="4876" w:type="dxa"/>
            <w:hideMark/>
          </w:tcPr>
          <w:p w:rsidR="00E66E11" w:rsidRPr="002E7E9E" w:rsidP="0035762F" w14:paraId="2B71A68A" w14:textId="77777777">
            <w:pPr>
              <w:pStyle w:val="Normal6"/>
              <w:rPr>
                <w:color w:val="000000" w:themeColor="text1"/>
                <w:szCs w:val="24"/>
                <w:lang w:val="sk-SK"/>
              </w:rPr>
            </w:pPr>
            <w:r w:rsidRPr="002E7E9E">
              <w:rPr>
                <w:b/>
                <w:i/>
                <w:color w:val="000000" w:themeColor="text1"/>
                <w:lang w:val="sk-SK"/>
              </w:rPr>
              <w:t xml:space="preserve">1. Odchylne od článku 35 ods. 8 nariadenia (EÚ) 202X/XXXX [NRP] finančná pomoc Únie na reštrukturalizáciu a preorientovanie vinohradov uvedených v článku 31 ods. 1 prvom </w:t>
            </w:r>
            <w:r w:rsidRPr="002E7E9E">
              <w:rPr>
                <w:b/>
                <w:i/>
                <w:color w:val="000000" w:themeColor="text1"/>
                <w:lang w:val="sk-SK"/>
              </w:rPr>
              <w:t>pododseku</w:t>
            </w:r>
            <w:r w:rsidRPr="002E7E9E">
              <w:rPr>
                <w:b/>
                <w:i/>
                <w:color w:val="000000" w:themeColor="text1"/>
                <w:lang w:val="sk-SK"/>
              </w:rPr>
              <w:t xml:space="preserve"> písm. n) neprekročí 50 % skutočných nákladov na reštrukturalizáciu a preorientovanie vinohradov, alebo 75 % skutočných nákladov na reštrukturalizáciu a preorientovanie vinohradov v menej rozvinutých regiónoch. Uvedená finančná pomoc však v prípade strmých svahov a terás v zónach, v ktorých je sklon väčší ako 40 %, môže dosiahnuť až 60 % skutočných nákladov na reštrukturalizáciu a konverziu vinohradov alebo až 80 % skutočných nákladov na reštrukturalizáciu a konverziu vinohradov v menej rozvinutých regiónoch. Pomoc môže mať výlučne formu kompenzácie straty príjmu výrobcom v dôsledku vykonávania intervencie a formu príspevku na náklady na reštrukturalizáciu a konverziu.</w:t>
            </w:r>
          </w:p>
        </w:tc>
      </w:tr>
      <w:tr w14:paraId="7638D5D9"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4AE66926" w14:textId="77777777">
            <w:pPr>
              <w:pStyle w:val="Normal6"/>
              <w:rPr>
                <w:color w:val="000000" w:themeColor="text1"/>
                <w:lang w:val="sk-SK"/>
              </w:rPr>
            </w:pPr>
          </w:p>
        </w:tc>
        <w:tc>
          <w:tcPr>
            <w:tcW w:w="4876" w:type="dxa"/>
            <w:hideMark/>
          </w:tcPr>
          <w:p w:rsidR="00E66E11" w:rsidRPr="002E7E9E" w:rsidP="0035762F" w14:paraId="045CC687" w14:textId="77777777">
            <w:pPr>
              <w:pStyle w:val="Normal6"/>
              <w:rPr>
                <w:color w:val="000000" w:themeColor="text1"/>
                <w:szCs w:val="24"/>
                <w:lang w:val="sk-SK"/>
              </w:rPr>
            </w:pPr>
            <w:r w:rsidRPr="002E7E9E">
              <w:rPr>
                <w:b/>
                <w:i/>
                <w:color w:val="000000" w:themeColor="text1"/>
                <w:lang w:val="sk-SK"/>
              </w:rPr>
              <w:t>Kompenzácia straty príjmu výrobcom v dôsledku vykonávania intervencie môže pokrývať až 100 % predmetnej straty a môže mať jednu z týchto foriem:</w:t>
            </w:r>
          </w:p>
        </w:tc>
      </w:tr>
      <w:tr w14:paraId="69AB7018"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7D70D77F" w14:textId="77777777">
            <w:pPr>
              <w:pStyle w:val="Normal6"/>
              <w:rPr>
                <w:color w:val="000000" w:themeColor="text1"/>
                <w:lang w:val="sk-SK"/>
              </w:rPr>
            </w:pPr>
          </w:p>
        </w:tc>
        <w:tc>
          <w:tcPr>
            <w:tcW w:w="4876" w:type="dxa"/>
            <w:hideMark/>
          </w:tcPr>
          <w:p w:rsidR="00E66E11" w:rsidRPr="002E7E9E" w:rsidP="0035762F" w14:paraId="6D08121A" w14:textId="77777777">
            <w:pPr>
              <w:pStyle w:val="Normal6"/>
              <w:rPr>
                <w:color w:val="000000" w:themeColor="text1"/>
                <w:szCs w:val="24"/>
                <w:lang w:val="sk-SK"/>
              </w:rPr>
            </w:pPr>
            <w:r w:rsidRPr="002E7E9E">
              <w:rPr>
                <w:b/>
                <w:i/>
                <w:color w:val="000000" w:themeColor="text1"/>
                <w:lang w:val="sk-SK"/>
              </w:rPr>
              <w:t>a) povolenie súbežnej existencie starých a nových viničov počas maximálneho obdobia, ktoré neprekročí tri roky;</w:t>
            </w:r>
          </w:p>
        </w:tc>
      </w:tr>
      <w:tr w14:paraId="25A264F4"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70F84446" w14:textId="77777777">
            <w:pPr>
              <w:pStyle w:val="Normal6"/>
              <w:rPr>
                <w:color w:val="000000" w:themeColor="text1"/>
                <w:lang w:val="sk-SK"/>
              </w:rPr>
            </w:pPr>
          </w:p>
        </w:tc>
        <w:tc>
          <w:tcPr>
            <w:tcW w:w="4876" w:type="dxa"/>
            <w:hideMark/>
          </w:tcPr>
          <w:p w:rsidR="00E66E11" w:rsidRPr="002E7E9E" w:rsidP="0035762F" w14:paraId="7F601F6C" w14:textId="77777777">
            <w:pPr>
              <w:pStyle w:val="Normal6"/>
              <w:rPr>
                <w:color w:val="000000" w:themeColor="text1"/>
                <w:szCs w:val="24"/>
                <w:lang w:val="sk-SK"/>
              </w:rPr>
            </w:pPr>
            <w:r w:rsidRPr="002E7E9E">
              <w:rPr>
                <w:b/>
                <w:i/>
                <w:color w:val="000000" w:themeColor="text1"/>
                <w:lang w:val="sk-SK"/>
              </w:rPr>
              <w:t xml:space="preserve">b) finančná kompenzácia počas maximálneho obdobia, ktoré neprekročí tri roky. Odchylne od prvého a druhého </w:t>
            </w:r>
            <w:r w:rsidRPr="002E7E9E">
              <w:rPr>
                <w:b/>
                <w:i/>
                <w:color w:val="000000" w:themeColor="text1"/>
                <w:lang w:val="sk-SK"/>
              </w:rPr>
              <w:t>pododseku</w:t>
            </w:r>
            <w:r w:rsidRPr="002E7E9E">
              <w:rPr>
                <w:b/>
                <w:i/>
                <w:color w:val="000000" w:themeColor="text1"/>
                <w:lang w:val="sk-SK"/>
              </w:rPr>
              <w:t xml:space="preserve"> tohto odseku môže finančná pomoc Únie pokrývať až 80 % skutočných nákladov na reštrukturalizáciu a konverziu vinohradov, ak je intervencia spojená s cieľom prispievať k adaptácii na zmenu klímy stanoveným v článku 3 písm. d) nariadenia (EÚ) 202X/XXXX [NRP].</w:t>
            </w:r>
          </w:p>
        </w:tc>
      </w:tr>
      <w:tr w14:paraId="2AAEFD2F"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62079BB6" w14:textId="77777777">
            <w:pPr>
              <w:pStyle w:val="Normal6"/>
              <w:rPr>
                <w:color w:val="000000" w:themeColor="text1"/>
                <w:lang w:val="sk-SK"/>
              </w:rPr>
            </w:pPr>
          </w:p>
        </w:tc>
        <w:tc>
          <w:tcPr>
            <w:tcW w:w="4876" w:type="dxa"/>
            <w:hideMark/>
          </w:tcPr>
          <w:p w:rsidR="00E66E11" w:rsidRPr="002E7E9E" w:rsidP="0035762F" w14:paraId="58ED825D" w14:textId="77777777">
            <w:pPr>
              <w:pStyle w:val="Normal6"/>
              <w:rPr>
                <w:color w:val="000000" w:themeColor="text1"/>
                <w:szCs w:val="24"/>
                <w:lang w:val="sk-SK"/>
              </w:rPr>
            </w:pPr>
            <w:r w:rsidRPr="002E7E9E">
              <w:rPr>
                <w:b/>
                <w:i/>
                <w:color w:val="000000" w:themeColor="text1"/>
                <w:lang w:val="sk-SK"/>
              </w:rPr>
              <w:t xml:space="preserve">2. Odchylne od článku 35 ods. 8 nariadenia (EÚ) 202X/XXXX [NRP] finančná pomoc Únie na investície uvedené v článku 31 ods. 1 prvom </w:t>
            </w:r>
            <w:r w:rsidRPr="002E7E9E">
              <w:rPr>
                <w:b/>
                <w:i/>
                <w:color w:val="000000" w:themeColor="text1"/>
                <w:lang w:val="sk-SK"/>
              </w:rPr>
              <w:t>pododseku</w:t>
            </w:r>
            <w:r w:rsidRPr="002E7E9E">
              <w:rPr>
                <w:b/>
                <w:i/>
                <w:color w:val="000000" w:themeColor="text1"/>
                <w:lang w:val="sk-SK"/>
              </w:rPr>
              <w:t xml:space="preserve"> písm. a) a podľa článku 13 [Investície pre poľnohospodárov] nariadenia (EÚ) 202X/XXXX [SPP] neprekročí:</w:t>
            </w:r>
          </w:p>
        </w:tc>
      </w:tr>
      <w:tr w14:paraId="47AA5C49"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1633ADEC" w14:textId="77777777">
            <w:pPr>
              <w:pStyle w:val="Normal6"/>
              <w:rPr>
                <w:color w:val="000000" w:themeColor="text1"/>
                <w:lang w:val="sk-SK"/>
              </w:rPr>
            </w:pPr>
          </w:p>
        </w:tc>
        <w:tc>
          <w:tcPr>
            <w:tcW w:w="4876" w:type="dxa"/>
            <w:hideMark/>
          </w:tcPr>
          <w:p w:rsidR="00E66E11" w:rsidRPr="002E7E9E" w:rsidP="0035762F" w14:paraId="57A3F2E7" w14:textId="77777777">
            <w:pPr>
              <w:pStyle w:val="Normal6"/>
              <w:rPr>
                <w:color w:val="000000" w:themeColor="text1"/>
                <w:szCs w:val="24"/>
                <w:lang w:val="sk-SK"/>
              </w:rPr>
            </w:pPr>
            <w:r w:rsidRPr="002E7E9E">
              <w:rPr>
                <w:b/>
                <w:i/>
                <w:color w:val="000000" w:themeColor="text1"/>
                <w:lang w:val="sk-SK"/>
              </w:rPr>
              <w:t>a) 50 % oprávnených investičných nákladov v menej rozvinutých regiónoch;</w:t>
            </w:r>
          </w:p>
        </w:tc>
      </w:tr>
      <w:tr w14:paraId="1303D597"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6DA34A96" w14:textId="77777777">
            <w:pPr>
              <w:pStyle w:val="Normal6"/>
              <w:rPr>
                <w:color w:val="000000" w:themeColor="text1"/>
                <w:lang w:val="sk-SK"/>
              </w:rPr>
            </w:pPr>
          </w:p>
        </w:tc>
        <w:tc>
          <w:tcPr>
            <w:tcW w:w="4876" w:type="dxa"/>
            <w:hideMark/>
          </w:tcPr>
          <w:p w:rsidR="00E66E11" w:rsidRPr="002E7E9E" w:rsidP="0035762F" w14:paraId="2C71562D" w14:textId="77777777">
            <w:pPr>
              <w:pStyle w:val="Normal6"/>
              <w:rPr>
                <w:color w:val="000000" w:themeColor="text1"/>
                <w:szCs w:val="24"/>
                <w:lang w:val="sk-SK"/>
              </w:rPr>
            </w:pPr>
            <w:r w:rsidRPr="002E7E9E">
              <w:rPr>
                <w:b/>
                <w:i/>
                <w:color w:val="000000" w:themeColor="text1"/>
                <w:lang w:val="sk-SK"/>
              </w:rPr>
              <w:t>b) 40 % oprávnených investičných nákladov v iných regiónoch než menej rozvinutých regiónoch;</w:t>
            </w:r>
          </w:p>
        </w:tc>
      </w:tr>
      <w:tr w14:paraId="63C368EA"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1525C226" w14:textId="77777777">
            <w:pPr>
              <w:pStyle w:val="Normal6"/>
              <w:rPr>
                <w:color w:val="000000" w:themeColor="text1"/>
                <w:lang w:val="sk-SK"/>
              </w:rPr>
            </w:pPr>
          </w:p>
        </w:tc>
        <w:tc>
          <w:tcPr>
            <w:tcW w:w="4876" w:type="dxa"/>
            <w:hideMark/>
          </w:tcPr>
          <w:p w:rsidR="00E66E11" w:rsidRPr="002E7E9E" w:rsidP="0035762F" w14:paraId="6495D96F" w14:textId="77777777">
            <w:pPr>
              <w:pStyle w:val="Normal6"/>
              <w:rPr>
                <w:color w:val="000000" w:themeColor="text1"/>
                <w:szCs w:val="24"/>
                <w:lang w:val="sk-SK"/>
              </w:rPr>
            </w:pPr>
            <w:r w:rsidRPr="002E7E9E">
              <w:rPr>
                <w:b/>
                <w:i/>
                <w:color w:val="000000" w:themeColor="text1"/>
                <w:lang w:val="sk-SK"/>
              </w:rPr>
              <w:t>c) 75 % oprávnených investičných nákladov v najvzdialenejších regiónoch;</w:t>
            </w:r>
          </w:p>
        </w:tc>
      </w:tr>
      <w:tr w14:paraId="5383F1B2"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5A9CC0EF" w14:textId="77777777">
            <w:pPr>
              <w:pStyle w:val="Normal6"/>
              <w:rPr>
                <w:color w:val="000000" w:themeColor="text1"/>
                <w:lang w:val="sk-SK"/>
              </w:rPr>
            </w:pPr>
          </w:p>
        </w:tc>
        <w:tc>
          <w:tcPr>
            <w:tcW w:w="4876" w:type="dxa"/>
            <w:hideMark/>
          </w:tcPr>
          <w:p w:rsidR="00E66E11" w:rsidRPr="002E7E9E" w:rsidP="0035762F" w14:paraId="4AA26831" w14:textId="77777777">
            <w:pPr>
              <w:pStyle w:val="Normal6"/>
              <w:rPr>
                <w:color w:val="000000" w:themeColor="text1"/>
                <w:szCs w:val="24"/>
                <w:lang w:val="sk-SK"/>
              </w:rPr>
            </w:pPr>
            <w:r w:rsidRPr="002E7E9E">
              <w:rPr>
                <w:b/>
                <w:i/>
                <w:color w:val="000000" w:themeColor="text1"/>
                <w:lang w:val="sk-SK"/>
              </w:rPr>
              <w:t>d) 65 % oprávnených investičných nákladov na menších ostrovoch v Egejskom mori.</w:t>
            </w:r>
          </w:p>
        </w:tc>
      </w:tr>
      <w:tr w14:paraId="275C0650"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07DC27F6" w14:textId="77777777">
            <w:pPr>
              <w:pStyle w:val="Normal6"/>
              <w:rPr>
                <w:color w:val="000000" w:themeColor="text1"/>
                <w:lang w:val="sk-SK"/>
              </w:rPr>
            </w:pPr>
          </w:p>
        </w:tc>
        <w:tc>
          <w:tcPr>
            <w:tcW w:w="4876" w:type="dxa"/>
            <w:hideMark/>
          </w:tcPr>
          <w:p w:rsidR="00E66E11" w:rsidRPr="002E7E9E" w:rsidP="0035762F" w14:paraId="23F5CA3B" w14:textId="77777777">
            <w:pPr>
              <w:pStyle w:val="Normal6"/>
              <w:rPr>
                <w:color w:val="000000" w:themeColor="text1"/>
                <w:szCs w:val="24"/>
                <w:lang w:val="sk-SK"/>
              </w:rPr>
            </w:pPr>
            <w:r w:rsidRPr="002E7E9E">
              <w:rPr>
                <w:b/>
                <w:i/>
                <w:color w:val="000000" w:themeColor="text1"/>
                <w:lang w:val="sk-SK"/>
              </w:rPr>
              <w:t xml:space="preserve">Maximálna miera finančnej pomoci Únie uvedená v prvom </w:t>
            </w:r>
            <w:r w:rsidRPr="002E7E9E">
              <w:rPr>
                <w:b/>
                <w:i/>
                <w:color w:val="000000" w:themeColor="text1"/>
                <w:lang w:val="sk-SK"/>
              </w:rPr>
              <w:t>pododseku</w:t>
            </w:r>
            <w:r w:rsidRPr="002E7E9E">
              <w:rPr>
                <w:b/>
                <w:i/>
                <w:color w:val="000000" w:themeColor="text1"/>
                <w:lang w:val="sk-SK"/>
              </w:rPr>
              <w:t xml:space="preserve"> sa poskytuje len </w:t>
            </w:r>
            <w:r w:rsidRPr="002E7E9E">
              <w:rPr>
                <w:b/>
                <w:i/>
                <w:color w:val="000000" w:themeColor="text1"/>
                <w:lang w:val="sk-SK"/>
              </w:rPr>
              <w:t>mikropodnikom</w:t>
            </w:r>
            <w:r w:rsidRPr="002E7E9E">
              <w:rPr>
                <w:b/>
                <w:i/>
                <w:color w:val="000000" w:themeColor="text1"/>
                <w:lang w:val="sk-SK"/>
              </w:rPr>
              <w:t xml:space="preserve"> a malým a stredným podnikom v zmysle odporúčania Komisie 2003/361/ES a organizáciám výrobcov uznaným podľa nariadenia (EÚ) č. 1308/2013. Môže sa však poskytnúť všetkým podnikom v najvzdialenejších regiónoch a na menších ostrovoch v Egejskom mori. Pre podniky iné ako organizácie výrobcov uznané podľa nariadenia (EÚ) č. 1308/2013, na ktoré sa nevzťahuje článok 2 ods. 1 prílohy k odporúčaniu 2003/361/ES a ktoré majú menej ako 750 zamestnancov alebo majú ročný obrat nižší ako 200 miliónov EUR, sa maximálne úrovne finančnej pomoci Únie uvedené v prvom </w:t>
            </w:r>
            <w:r w:rsidRPr="002E7E9E">
              <w:rPr>
                <w:b/>
                <w:i/>
                <w:color w:val="000000" w:themeColor="text1"/>
                <w:lang w:val="sk-SK"/>
              </w:rPr>
              <w:t>pododseku</w:t>
            </w:r>
            <w:r w:rsidRPr="002E7E9E">
              <w:rPr>
                <w:b/>
                <w:i/>
                <w:color w:val="000000" w:themeColor="text1"/>
                <w:lang w:val="sk-SK"/>
              </w:rPr>
              <w:t xml:space="preserve"> tohto odseku znížia na polovicu.</w:t>
            </w:r>
          </w:p>
        </w:tc>
      </w:tr>
      <w:tr w14:paraId="7A2818E3"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106AEC7A" w14:textId="77777777">
            <w:pPr>
              <w:pStyle w:val="Normal6"/>
              <w:rPr>
                <w:color w:val="000000" w:themeColor="text1"/>
                <w:lang w:val="sk-SK"/>
              </w:rPr>
            </w:pPr>
          </w:p>
        </w:tc>
        <w:tc>
          <w:tcPr>
            <w:tcW w:w="4876" w:type="dxa"/>
            <w:hideMark/>
          </w:tcPr>
          <w:p w:rsidR="00E66E11" w:rsidRPr="002E7E9E" w:rsidP="0035762F" w14:paraId="70FECDBF" w14:textId="77777777">
            <w:pPr>
              <w:pStyle w:val="Normal6"/>
              <w:rPr>
                <w:color w:val="000000" w:themeColor="text1"/>
                <w:szCs w:val="24"/>
                <w:lang w:val="sk-SK"/>
              </w:rPr>
            </w:pPr>
            <w:r w:rsidRPr="002E7E9E">
              <w:rPr>
                <w:b/>
                <w:i/>
                <w:color w:val="000000" w:themeColor="text1"/>
                <w:lang w:val="sk-SK"/>
              </w:rPr>
              <w:t xml:space="preserve">Odchylne od prvého odseku tohto odseku sa finančná pomoc Únie na investície uvedené v článku 31 ods. 1 prvom </w:t>
            </w:r>
            <w:r w:rsidRPr="002E7E9E">
              <w:rPr>
                <w:b/>
                <w:i/>
                <w:color w:val="000000" w:themeColor="text1"/>
                <w:lang w:val="sk-SK"/>
              </w:rPr>
              <w:t>pododseku</w:t>
            </w:r>
            <w:r w:rsidRPr="002E7E9E">
              <w:rPr>
                <w:b/>
                <w:i/>
                <w:color w:val="000000" w:themeColor="text1"/>
                <w:lang w:val="sk-SK"/>
              </w:rPr>
              <w:t xml:space="preserve"> písm. a) a v článku 13 [Investície pre poľnohospodárov] nariadenia (EÚ) 202X/XXXX [SPP] môže zvýšiť až na 80 % oprávnených investičných nákladov v prípade investícií súvisiacich s cieľom prispieť k zmierňovaniu zmeny klímy a adaptácie na ňu, ako aj k zlepšenia udržateľnosti výrobných systémov a zníženia environmentálneho vplyvu sektora vinohradníctva a vinárstva Únie, stanoveným v článku 3 písm. d) nariadenia (EÚ) 202X/XXXX [NRP]. Finančná pomoc Únie sa neposkytuje podnikom v ťažkostiach v zmysle oznámenia Komisie s názvom ‚Usmernenia o štátnej pomoci na záchranu a reštrukturalizáciu nefinančných podnikov v ťažkostiach.</w:t>
            </w:r>
          </w:p>
        </w:tc>
      </w:tr>
      <w:tr w14:paraId="601B3932"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6F4FAA15" w14:textId="77777777">
            <w:pPr>
              <w:pStyle w:val="Normal6"/>
              <w:rPr>
                <w:color w:val="000000" w:themeColor="text1"/>
                <w:lang w:val="sk-SK"/>
              </w:rPr>
            </w:pPr>
          </w:p>
        </w:tc>
        <w:tc>
          <w:tcPr>
            <w:tcW w:w="4876" w:type="dxa"/>
            <w:hideMark/>
          </w:tcPr>
          <w:p w:rsidR="00E66E11" w:rsidRPr="002E7E9E" w:rsidP="0035762F" w14:paraId="5E3CDDF0" w14:textId="77777777">
            <w:pPr>
              <w:pStyle w:val="Normal6"/>
              <w:rPr>
                <w:color w:val="000000" w:themeColor="text1"/>
                <w:szCs w:val="24"/>
                <w:lang w:val="sk-SK"/>
              </w:rPr>
            </w:pPr>
            <w:r w:rsidRPr="002E7E9E">
              <w:rPr>
                <w:b/>
                <w:i/>
                <w:color w:val="000000" w:themeColor="text1"/>
                <w:lang w:val="sk-SK"/>
              </w:rPr>
              <w:t xml:space="preserve">3. Odchylne od článku 35 ods. 8 nariadenia (EÚ) 202X/XXXX [NRP] finančná pomoc Únie na „zelenú úrodu“, uvedená v článku 31 ods. 1 prvom </w:t>
            </w:r>
            <w:r w:rsidRPr="002E7E9E">
              <w:rPr>
                <w:b/>
                <w:i/>
                <w:color w:val="000000" w:themeColor="text1"/>
                <w:lang w:val="sk-SK"/>
              </w:rPr>
              <w:t>pododseku</w:t>
            </w:r>
            <w:r w:rsidRPr="002E7E9E">
              <w:rPr>
                <w:b/>
                <w:i/>
                <w:color w:val="000000" w:themeColor="text1"/>
                <w:lang w:val="sk-SK"/>
              </w:rPr>
              <w:t xml:space="preserve"> písm. k), neprekročí 50 % súčtu priamych nákladov na likvidáciu alebo odstránenie strapcov hrozna a výpadkov príjmov v dôsledku uvedenej likvidácie alebo odstránenia.</w:t>
            </w:r>
          </w:p>
        </w:tc>
      </w:tr>
      <w:tr w14:paraId="06D18A17"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0F6E1A6B" w14:textId="77777777">
            <w:pPr>
              <w:pStyle w:val="Normal6"/>
              <w:rPr>
                <w:color w:val="000000" w:themeColor="text1"/>
                <w:lang w:val="sk-SK"/>
              </w:rPr>
            </w:pPr>
          </w:p>
        </w:tc>
        <w:tc>
          <w:tcPr>
            <w:tcW w:w="4876" w:type="dxa"/>
            <w:hideMark/>
          </w:tcPr>
          <w:p w:rsidR="00E66E11" w:rsidRPr="002E7E9E" w:rsidP="0035762F" w14:paraId="0DF839E4" w14:textId="77777777">
            <w:pPr>
              <w:pStyle w:val="Normal6"/>
              <w:rPr>
                <w:color w:val="000000" w:themeColor="text1"/>
                <w:szCs w:val="24"/>
                <w:lang w:val="sk-SK"/>
              </w:rPr>
            </w:pPr>
            <w:r w:rsidRPr="002E7E9E">
              <w:rPr>
                <w:b/>
                <w:i/>
                <w:color w:val="000000" w:themeColor="text1"/>
                <w:lang w:val="sk-SK"/>
              </w:rPr>
              <w:t xml:space="preserve">4. Odchylne od článku 35 ods. 8 nariadenia (EÚ) 202X/XXXX [NRP] môže finančná pomoc Únie na poradenské služby uvedené v článku 31 ods. 1 prvom </w:t>
            </w:r>
            <w:r w:rsidRPr="002E7E9E">
              <w:rPr>
                <w:b/>
                <w:i/>
                <w:color w:val="000000" w:themeColor="text1"/>
                <w:lang w:val="sk-SK"/>
              </w:rPr>
              <w:t>pododseku</w:t>
            </w:r>
            <w:r w:rsidRPr="002E7E9E">
              <w:rPr>
                <w:b/>
                <w:i/>
                <w:color w:val="000000" w:themeColor="text1"/>
                <w:lang w:val="sk-SK"/>
              </w:rPr>
              <w:t xml:space="preserve"> písm. c) pokryť najviac 50 % oprávnených výdavkov.</w:t>
            </w:r>
          </w:p>
        </w:tc>
      </w:tr>
      <w:tr w14:paraId="2EF9832F"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2FAB58EB" w14:textId="77777777">
            <w:pPr>
              <w:pStyle w:val="Normal6"/>
              <w:rPr>
                <w:color w:val="000000" w:themeColor="text1"/>
                <w:lang w:val="sk-SK"/>
              </w:rPr>
            </w:pPr>
          </w:p>
        </w:tc>
        <w:tc>
          <w:tcPr>
            <w:tcW w:w="4876" w:type="dxa"/>
            <w:hideMark/>
          </w:tcPr>
          <w:p w:rsidR="00E66E11" w:rsidRPr="002E7E9E" w:rsidP="0035762F" w14:paraId="5B7EEA90" w14:textId="77777777">
            <w:pPr>
              <w:pStyle w:val="Normal6"/>
              <w:rPr>
                <w:color w:val="000000" w:themeColor="text1"/>
                <w:szCs w:val="24"/>
                <w:lang w:val="sk-SK"/>
              </w:rPr>
            </w:pPr>
            <w:r w:rsidRPr="002E7E9E">
              <w:rPr>
                <w:b/>
                <w:i/>
                <w:color w:val="000000" w:themeColor="text1"/>
                <w:lang w:val="sk-SK"/>
              </w:rPr>
              <w:t xml:space="preserve">5. Odchylne od článku 35 ods. 8 nariadenia (EÚ) 202X/XXXX [NRP] finančná pomoc Únie na informačné, propagačné a komunikačné opatrenia uvedené v článku 31 ods. 1 prvom </w:t>
            </w:r>
            <w:r w:rsidRPr="002E7E9E">
              <w:rPr>
                <w:b/>
                <w:i/>
                <w:color w:val="000000" w:themeColor="text1"/>
                <w:lang w:val="sk-SK"/>
              </w:rPr>
              <w:t>pododseku</w:t>
            </w:r>
            <w:r w:rsidRPr="002E7E9E">
              <w:rPr>
                <w:b/>
                <w:i/>
                <w:color w:val="000000" w:themeColor="text1"/>
                <w:lang w:val="sk-SK"/>
              </w:rPr>
              <w:t xml:space="preserve"> písm. d) nepresiahne 60 % oprávnených výdavkov.</w:t>
            </w:r>
          </w:p>
        </w:tc>
      </w:tr>
      <w:tr w14:paraId="2A8777DE"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352A78FE" w14:textId="77777777">
            <w:pPr>
              <w:pStyle w:val="Normal6"/>
              <w:rPr>
                <w:color w:val="000000" w:themeColor="text1"/>
                <w:lang w:val="sk-SK"/>
              </w:rPr>
            </w:pPr>
          </w:p>
        </w:tc>
        <w:tc>
          <w:tcPr>
            <w:tcW w:w="4876" w:type="dxa"/>
            <w:hideMark/>
          </w:tcPr>
          <w:p w:rsidR="00E66E11" w:rsidRPr="002E7E9E" w:rsidP="0035762F" w14:paraId="397076B9" w14:textId="77777777">
            <w:pPr>
              <w:pStyle w:val="Normal6"/>
              <w:rPr>
                <w:color w:val="000000" w:themeColor="text1"/>
                <w:szCs w:val="24"/>
                <w:lang w:val="sk-SK"/>
              </w:rPr>
            </w:pPr>
            <w:r w:rsidRPr="002E7E9E">
              <w:rPr>
                <w:b/>
                <w:i/>
                <w:color w:val="000000" w:themeColor="text1"/>
                <w:lang w:val="sk-SK"/>
              </w:rPr>
              <w:t xml:space="preserve">Okrem toho môžu členské štáty uvedené v článku 56 ods. 1 poskytnúť vnútroštátny príspevok na typy intervencií uvedené v prvom </w:t>
            </w:r>
            <w:r w:rsidRPr="002E7E9E">
              <w:rPr>
                <w:b/>
                <w:i/>
                <w:color w:val="000000" w:themeColor="text1"/>
                <w:lang w:val="sk-SK"/>
              </w:rPr>
              <w:t>pododseku</w:t>
            </w:r>
            <w:r w:rsidRPr="002E7E9E">
              <w:rPr>
                <w:b/>
                <w:i/>
                <w:color w:val="000000" w:themeColor="text1"/>
                <w:lang w:val="sk-SK"/>
              </w:rPr>
              <w:t xml:space="preserve"> až do výšky 20 % oprávnených výdavkov. V prípade </w:t>
            </w:r>
            <w:r w:rsidRPr="002E7E9E">
              <w:rPr>
                <w:b/>
                <w:i/>
                <w:color w:val="000000" w:themeColor="text1"/>
                <w:lang w:val="sk-SK"/>
              </w:rPr>
              <w:t>mikropodnikov</w:t>
            </w:r>
            <w:r w:rsidRPr="002E7E9E">
              <w:rPr>
                <w:b/>
                <w:i/>
                <w:color w:val="000000" w:themeColor="text1"/>
                <w:lang w:val="sk-SK"/>
              </w:rPr>
              <w:t>, malých a stredných podnikov v zmysle odporúčania Komisie 2003/361/ES pôsobiacich v sektore vinohradníctva a vinárstva môžu členské štáty poskytnúť vnútroštátny príspevok až do výšky 30 % oprávnených výdavkov.</w:t>
            </w:r>
          </w:p>
        </w:tc>
      </w:tr>
      <w:tr w14:paraId="64285349"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2A0E3F44" w14:textId="77777777">
            <w:pPr>
              <w:pStyle w:val="Normal6"/>
              <w:rPr>
                <w:color w:val="000000" w:themeColor="text1"/>
                <w:lang w:val="sk-SK"/>
              </w:rPr>
            </w:pPr>
          </w:p>
        </w:tc>
        <w:tc>
          <w:tcPr>
            <w:tcW w:w="4876" w:type="dxa"/>
            <w:hideMark/>
          </w:tcPr>
          <w:p w:rsidR="00E66E11" w:rsidRPr="002E7E9E" w:rsidP="0035762F" w14:paraId="7F9DCF58" w14:textId="77777777">
            <w:pPr>
              <w:pStyle w:val="Normal6"/>
              <w:rPr>
                <w:color w:val="000000" w:themeColor="text1"/>
                <w:szCs w:val="24"/>
                <w:lang w:val="sk-SK"/>
              </w:rPr>
            </w:pPr>
            <w:r w:rsidRPr="002E7E9E">
              <w:rPr>
                <w:b/>
                <w:i/>
                <w:color w:val="000000" w:themeColor="text1"/>
                <w:lang w:val="sk-SK"/>
              </w:rPr>
              <w:t>6. Odchylne od článku 35 ods. 8 nariadenia (EÚ) 202X/XXXX [NRP] finančná pomoc Únie na akcie proti škodcom uvedeným v časti B prílohy II a časti C prílohy IV k vykonávaciemu nariadeniu Komisie 2019/2072 môže pokrývať až 100 % oprávnených nákladov.</w:t>
            </w:r>
          </w:p>
        </w:tc>
      </w:tr>
      <w:tr w14:paraId="58C98A83"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7A0FFC25" w14:textId="77777777">
            <w:pPr>
              <w:pStyle w:val="Normal6"/>
              <w:rPr>
                <w:color w:val="000000" w:themeColor="text1"/>
                <w:lang w:val="sk-SK"/>
              </w:rPr>
            </w:pPr>
          </w:p>
        </w:tc>
        <w:tc>
          <w:tcPr>
            <w:tcW w:w="4876" w:type="dxa"/>
            <w:hideMark/>
          </w:tcPr>
          <w:p w:rsidR="00E66E11" w:rsidRPr="002E7E9E" w:rsidP="0035762F" w14:paraId="52491578" w14:textId="77777777">
            <w:pPr>
              <w:pStyle w:val="Normal6"/>
              <w:rPr>
                <w:color w:val="000000" w:themeColor="text1"/>
                <w:szCs w:val="24"/>
                <w:lang w:val="sk-SK"/>
              </w:rPr>
            </w:pPr>
            <w:r w:rsidRPr="002E7E9E">
              <w:rPr>
                <w:b/>
                <w:i/>
                <w:color w:val="000000" w:themeColor="text1"/>
                <w:lang w:val="sk-SK"/>
              </w:rPr>
              <w:t xml:space="preserve">7. Komisia prijíma vykonávacie akty, ktorými sa stanovuje finančná pomoc Únie na destiláciu vedľajších produktov vinárskej výroby uvedených v článku 31 ods. 1 prvom </w:t>
            </w:r>
            <w:r w:rsidRPr="002E7E9E">
              <w:rPr>
                <w:b/>
                <w:i/>
                <w:color w:val="000000" w:themeColor="text1"/>
                <w:lang w:val="sk-SK"/>
              </w:rPr>
              <w:t>pododseku</w:t>
            </w:r>
            <w:r w:rsidRPr="002E7E9E">
              <w:rPr>
                <w:b/>
                <w:i/>
                <w:color w:val="000000" w:themeColor="text1"/>
                <w:lang w:val="sk-SK"/>
              </w:rPr>
              <w:t>, písm. o), v súlade so špecifickými pravidlami ustanovenými v článku 60 ods. 3.</w:t>
            </w:r>
          </w:p>
        </w:tc>
      </w:tr>
      <w:tr w14:paraId="3C043A1C"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46D3AF56" w14:textId="77777777">
            <w:pPr>
              <w:pStyle w:val="Normal6"/>
              <w:rPr>
                <w:color w:val="000000" w:themeColor="text1"/>
                <w:lang w:val="sk-SK"/>
              </w:rPr>
            </w:pPr>
          </w:p>
        </w:tc>
        <w:tc>
          <w:tcPr>
            <w:tcW w:w="4876" w:type="dxa"/>
            <w:hideMark/>
          </w:tcPr>
          <w:p w:rsidR="00E66E11" w:rsidRPr="002E7E9E" w:rsidP="0035762F" w14:paraId="41FA57B9" w14:textId="77777777">
            <w:pPr>
              <w:pStyle w:val="Normal6"/>
              <w:rPr>
                <w:color w:val="000000" w:themeColor="text1"/>
                <w:szCs w:val="24"/>
                <w:lang w:val="sk-SK"/>
              </w:rPr>
            </w:pPr>
            <w:r w:rsidRPr="002E7E9E">
              <w:rPr>
                <w:b/>
                <w:i/>
                <w:color w:val="000000" w:themeColor="text1"/>
                <w:lang w:val="sk-SK"/>
              </w:rPr>
              <w:t>Uvedené vykonávacie akty sa prijmú v súlade s postupom preskúmania uvedeným v článku 24 nariadenia (EÚ) 202X/XXXX [SPP]. Článok 60 Osobitné pravidlá finančnej pomoci Únie sektoru vinohradníctva a vinárstva 1. Členské štáty uvedené v článku 56 vytvoria systém založený na objektívnych kritériách s cieľom zaistiť, aby zelený zber neviedol k poskytnutiu kompenzácie jednotlivým výrobcom nad rámec limitu stanoveného v článku 59 ods. 3.</w:t>
            </w:r>
          </w:p>
        </w:tc>
      </w:tr>
      <w:tr w14:paraId="5D1DF27A"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09361F37" w14:textId="77777777">
            <w:pPr>
              <w:pStyle w:val="Normal6"/>
              <w:rPr>
                <w:color w:val="000000" w:themeColor="text1"/>
                <w:lang w:val="sk-SK"/>
              </w:rPr>
            </w:pPr>
          </w:p>
        </w:tc>
        <w:tc>
          <w:tcPr>
            <w:tcW w:w="4876" w:type="dxa"/>
            <w:hideMark/>
          </w:tcPr>
          <w:p w:rsidR="00E66E11" w:rsidRPr="002E7E9E" w:rsidP="0035762F" w14:paraId="7C5828B0" w14:textId="77777777">
            <w:pPr>
              <w:pStyle w:val="Normal6"/>
              <w:rPr>
                <w:color w:val="000000" w:themeColor="text1"/>
                <w:szCs w:val="24"/>
                <w:lang w:val="sk-SK"/>
              </w:rPr>
            </w:pPr>
            <w:r w:rsidRPr="002E7E9E">
              <w:rPr>
                <w:b/>
                <w:i/>
                <w:color w:val="000000" w:themeColor="text1"/>
                <w:lang w:val="sk-SK"/>
              </w:rPr>
              <w:t xml:space="preserve">2. Suma pomoci Únie a destiláciu vedľajších produktov výroby vína uvedenej v článku 31 ods. 1 prvom </w:t>
            </w:r>
            <w:r w:rsidRPr="002E7E9E">
              <w:rPr>
                <w:b/>
                <w:i/>
                <w:color w:val="000000" w:themeColor="text1"/>
                <w:lang w:val="sk-SK"/>
              </w:rPr>
              <w:t>pododseku</w:t>
            </w:r>
            <w:r w:rsidRPr="002E7E9E">
              <w:rPr>
                <w:b/>
                <w:i/>
                <w:color w:val="000000" w:themeColor="text1"/>
                <w:lang w:val="sk-SK"/>
              </w:rPr>
              <w:t xml:space="preserve"> písm. o) sa stanovuje v % </w:t>
            </w:r>
            <w:r w:rsidRPr="002E7E9E">
              <w:rPr>
                <w:b/>
                <w:i/>
                <w:color w:val="000000" w:themeColor="text1"/>
                <w:lang w:val="sk-SK"/>
              </w:rPr>
              <w:t>obj</w:t>
            </w:r>
            <w:r w:rsidRPr="002E7E9E">
              <w:rPr>
                <w:b/>
                <w:i/>
                <w:color w:val="000000" w:themeColor="text1"/>
                <w:lang w:val="sk-SK"/>
              </w:rPr>
              <w:t>. a na hektoliter vyrobeného alkoholu. Na objem alkoholu obsiahnutý vo vedľajších produktoch určených na destiláciu, ktorý prevyšuje 10 % alkoholu obsiahnutého vo vyrobenom víne, sa finančná pomoc Únie nevypláca.</w:t>
            </w:r>
          </w:p>
        </w:tc>
      </w:tr>
      <w:tr w14:paraId="40348A2D"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60EC2CFA" w14:textId="77777777">
            <w:pPr>
              <w:pStyle w:val="Normal6"/>
              <w:rPr>
                <w:color w:val="000000" w:themeColor="text1"/>
                <w:lang w:val="sk-SK"/>
              </w:rPr>
            </w:pPr>
          </w:p>
        </w:tc>
        <w:tc>
          <w:tcPr>
            <w:tcW w:w="4876" w:type="dxa"/>
            <w:hideMark/>
          </w:tcPr>
          <w:p w:rsidR="00E66E11" w:rsidRPr="002E7E9E" w:rsidP="0035762F" w14:paraId="5F8659EC" w14:textId="77777777">
            <w:pPr>
              <w:pStyle w:val="Normal6"/>
              <w:rPr>
                <w:color w:val="000000" w:themeColor="text1"/>
                <w:szCs w:val="24"/>
                <w:lang w:val="sk-SK"/>
              </w:rPr>
            </w:pPr>
            <w:r w:rsidRPr="002E7E9E">
              <w:rPr>
                <w:b/>
                <w:i/>
                <w:color w:val="000000" w:themeColor="text1"/>
                <w:lang w:val="sk-SK"/>
              </w:rPr>
              <w:t>Členské štáty zabezpečia, aby sa finančná pomoc Únie na destiláciu vedľajších produktov výroby vína vyplácala liehovarom, ktoré spracúvajú vedľajšie produkty výroby vína dodané na destiláciu na čistý alkohol s obsahom alkoholu minimálne 92 % objemu. Finančná pomoc Únie zahŕňa paušálnu sumu na kompenzáciu nákladov na zber vedľajších produktov výroby vína.</w:t>
            </w:r>
          </w:p>
        </w:tc>
      </w:tr>
      <w:tr w14:paraId="7CA5CBFB"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3AA5B937" w14:textId="77777777">
            <w:pPr>
              <w:pStyle w:val="Normal6"/>
              <w:rPr>
                <w:color w:val="000000" w:themeColor="text1"/>
                <w:lang w:val="sk-SK"/>
              </w:rPr>
            </w:pPr>
          </w:p>
        </w:tc>
        <w:tc>
          <w:tcPr>
            <w:tcW w:w="4876" w:type="dxa"/>
            <w:hideMark/>
          </w:tcPr>
          <w:p w:rsidR="00E66E11" w:rsidRPr="002E7E9E" w:rsidP="0035762F" w14:paraId="02BF36CB" w14:textId="77777777">
            <w:pPr>
              <w:pStyle w:val="Normal6"/>
              <w:rPr>
                <w:color w:val="000000" w:themeColor="text1"/>
                <w:szCs w:val="24"/>
                <w:lang w:val="sk-SK"/>
              </w:rPr>
            </w:pPr>
            <w:r w:rsidRPr="002E7E9E">
              <w:rPr>
                <w:b/>
                <w:i/>
                <w:color w:val="000000" w:themeColor="text1"/>
                <w:lang w:val="sk-SK"/>
              </w:rPr>
              <w:t>Ak príslušné náklady znáša výrobca, uvedená suma sa prevedie z liehovaru na výrobcu. Členské štáty zabezpečia, aby sa alkohol, ktorý je výsledkom destilácie vedľajších produktov výroby vína, na ktorú Únia poskytla finančnú pomoc, využíval výlučne na priemyselné alebo energetické účely, ktoré nenarúšajú hospodársku súťaž.</w:t>
            </w:r>
          </w:p>
        </w:tc>
      </w:tr>
      <w:tr w14:paraId="7065A607"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7F8F4BE7" w14:textId="77777777">
            <w:pPr>
              <w:pStyle w:val="Normal6"/>
              <w:rPr>
                <w:color w:val="000000" w:themeColor="text1"/>
                <w:lang w:val="sk-SK"/>
              </w:rPr>
            </w:pPr>
          </w:p>
        </w:tc>
        <w:tc>
          <w:tcPr>
            <w:tcW w:w="4876" w:type="dxa"/>
            <w:hideMark/>
          </w:tcPr>
          <w:p w:rsidR="00E66E11" w:rsidRPr="002E7E9E" w:rsidP="0035762F" w14:paraId="375FC718" w14:textId="77777777">
            <w:pPr>
              <w:pStyle w:val="Normal6"/>
              <w:rPr>
                <w:color w:val="000000" w:themeColor="text1"/>
                <w:szCs w:val="24"/>
                <w:lang w:val="sk-SK"/>
              </w:rPr>
            </w:pPr>
            <w:r w:rsidRPr="002E7E9E">
              <w:rPr>
                <w:b/>
                <w:i/>
                <w:color w:val="000000" w:themeColor="text1"/>
                <w:lang w:val="sk-SK"/>
              </w:rPr>
              <w:t>3. Členské štáty vo svojich plánoch NRP zabezpečia, aby sa vyčlenilo aspoň 5 % výdavkov a prijala aspoň jedna akcia na účely splnenia cieľov v záujme ochrany životného prostredia, adaptácie na zmenu klímy, zlepšenia udržateľnosti výrobných systémov a postupov, zníženia vplyvu sektora vinohradníctva a vinárstva Únie na životné prostredie, úspor energie a zlepšenia celkovej energetickej efektívnosti sektora vinohradníctva a vinárstva, a to v súlade s cieľmi uvedenými v článku 57 písm. b), d) a h). “</w:t>
            </w:r>
          </w:p>
        </w:tc>
      </w:tr>
    </w:tbl>
    <w:p w:rsidR="00E66E11" w:rsidRPr="002E7E9E" w:rsidP="00E66E11" w14:paraId="069F513C"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{FR}</w:t>
      </w:r>
      <w:r w:rsidRPr="002E7E9E">
        <w:rPr>
          <w:noProof w:val="0"/>
          <w:color w:val="000000" w:themeColor="text1"/>
          <w:lang w:val="sk-SK"/>
        </w:rPr>
        <w:t>fr</w:t>
      </w:r>
      <w:r w:rsidRPr="002E7E9E">
        <w:rPr>
          <w:rStyle w:val="HideTWBExt"/>
          <w:lang w:val="sk-SK"/>
        </w:rPr>
        <w:t>&lt;/Original&gt;</w:t>
      </w:r>
    </w:p>
    <w:p w:rsidR="0049003B" w:rsidRPr="002E7E9E" w:rsidP="00E66E11" w14:paraId="2353981D" w14:textId="28FC137C">
      <w:pPr>
        <w:rPr>
          <w:color w:val="000000" w:themeColor="text1"/>
        </w:rPr>
      </w:pPr>
      <w:r w:rsidRPr="002E7E9E">
        <w:rPr>
          <w:rStyle w:val="HideTWBExt"/>
        </w:rPr>
        <w:t>&lt;/AmendB&gt;</w:t>
      </w:r>
    </w:p>
    <w:p w:rsidR="00E66E11" w:rsidRPr="002E7E9E" w:rsidP="00E66E11" w14:paraId="6B79DC77"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473</w:t>
      </w:r>
      <w:r w:rsidRPr="002E7E9E">
        <w:rPr>
          <w:rStyle w:val="HideTWBExt"/>
          <w:lang w:val="sk-SK"/>
        </w:rPr>
        <w:t>&lt;/NumAmB&gt;</w:t>
      </w:r>
    </w:p>
    <w:p w:rsidR="00E66E11" w:rsidRPr="002E7E9E" w:rsidP="00E66E11" w14:paraId="3D0BA52F" w14:textId="77777777">
      <w:pPr>
        <w:pStyle w:val="NormalBold"/>
        <w:rPr>
          <w:color w:val="000000" w:themeColor="text1"/>
        </w:rPr>
      </w:pPr>
      <w:r w:rsidRPr="002E7E9E">
        <w:rPr>
          <w:rStyle w:val="HideTWBExt"/>
        </w:rPr>
        <w:t>&lt;RepeatBlock-By&gt;&lt;Members&gt;</w:t>
      </w:r>
      <w:r w:rsidRPr="002E7E9E">
        <w:rPr>
          <w:color w:val="000000" w:themeColor="text1"/>
        </w:rPr>
        <w:t>Georgiana</w:t>
      </w:r>
      <w:r w:rsidRPr="002E7E9E">
        <w:rPr>
          <w:color w:val="000000" w:themeColor="text1"/>
        </w:rPr>
        <w:t xml:space="preserve"> </w:t>
      </w:r>
      <w:r w:rsidRPr="002E7E9E">
        <w:rPr>
          <w:color w:val="000000" w:themeColor="text1"/>
        </w:rPr>
        <w:t>Teodorescu</w:t>
      </w:r>
      <w:r w:rsidRPr="002E7E9E">
        <w:rPr>
          <w:rStyle w:val="HideTWBExt"/>
        </w:rPr>
        <w:t>&lt;/Members&gt;</w:t>
      </w:r>
    </w:p>
    <w:p w:rsidR="00E66E11" w:rsidRPr="002E7E9E" w:rsidP="00E66E11" w14:paraId="02CCE1E8" w14:textId="77777777">
      <w:pPr>
        <w:rPr>
          <w:color w:val="000000" w:themeColor="text1"/>
        </w:rPr>
      </w:pPr>
      <w:r w:rsidRPr="002E7E9E">
        <w:rPr>
          <w:rStyle w:val="HideTWBExt"/>
        </w:rPr>
        <w:t>&lt;/RepeatBlock-By&gt;</w:t>
      </w:r>
    </w:p>
    <w:p w:rsidR="00E66E11" w:rsidRPr="002E7E9E" w:rsidP="00E66E11" w14:paraId="09032EFE"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5A2E721C"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42DC709B"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1DD8D010" w14:textId="77777777">
      <w:pPr>
        <w:rPr>
          <w:color w:val="000000" w:themeColor="text1"/>
        </w:rPr>
      </w:pPr>
      <w:r w:rsidRPr="002E7E9E">
        <w:rPr>
          <w:rStyle w:val="HideTWBExt"/>
        </w:rPr>
        <w:t>&lt;Article2&gt;</w:t>
      </w:r>
      <w:r w:rsidRPr="002E7E9E">
        <w:rPr>
          <w:color w:val="000000" w:themeColor="text1"/>
        </w:rPr>
        <w:t xml:space="preserve">Kapitola </w:t>
      </w:r>
      <w:r w:rsidRPr="002E7E9E">
        <w:rPr>
          <w:color w:val="000000" w:themeColor="text1"/>
        </w:rPr>
        <w:t>IIa</w:t>
      </w:r>
      <w:r w:rsidRPr="002E7E9E">
        <w:rPr>
          <w:color w:val="000000" w:themeColor="text1"/>
        </w:rPr>
        <w:t xml:space="preserve"> – názov</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EC6153"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21B2C2EA" w14:textId="77777777">
            <w:pPr>
              <w:keepNext/>
              <w:rPr>
                <w:color w:val="000000" w:themeColor="text1"/>
              </w:rPr>
            </w:pPr>
          </w:p>
        </w:tc>
      </w:tr>
      <w:tr w14:paraId="1E6D0250"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445E9095"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7ADD7F63" w14:textId="77777777">
            <w:pPr>
              <w:pStyle w:val="ColumnHeading"/>
              <w:keepNext/>
              <w:rPr>
                <w:color w:val="000000" w:themeColor="text1"/>
                <w:lang w:val="sk-SK"/>
              </w:rPr>
            </w:pPr>
            <w:r w:rsidRPr="002E7E9E">
              <w:rPr>
                <w:color w:val="000000" w:themeColor="text1"/>
                <w:lang w:val="sk-SK"/>
              </w:rPr>
              <w:t>Pozmeňujúci návrh</w:t>
            </w:r>
          </w:p>
        </w:tc>
      </w:tr>
      <w:tr w14:paraId="740D5411"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56FE6897" w14:textId="77777777">
            <w:pPr>
              <w:pStyle w:val="Normal6"/>
              <w:rPr>
                <w:color w:val="000000" w:themeColor="text1"/>
                <w:lang w:val="sk-SK"/>
              </w:rPr>
            </w:pPr>
            <w:r w:rsidRPr="002E7E9E">
              <w:rPr>
                <w:b/>
                <w:i/>
                <w:color w:val="000000" w:themeColor="text1"/>
                <w:lang w:val="sk-SK"/>
              </w:rPr>
              <w:t>Typy intervencií uvedené v nariadení (EÚ) .../... [nariadenie NRPF]</w:t>
            </w:r>
          </w:p>
        </w:tc>
        <w:tc>
          <w:tcPr>
            <w:tcW w:w="4876" w:type="dxa"/>
            <w:hideMark/>
          </w:tcPr>
          <w:p w:rsidR="00E66E11" w:rsidRPr="002E7E9E" w:rsidP="0035762F" w14:paraId="78FF452A" w14:textId="77777777">
            <w:pPr>
              <w:pStyle w:val="Normal6"/>
              <w:rPr>
                <w:color w:val="000000" w:themeColor="text1"/>
                <w:szCs w:val="24"/>
                <w:lang w:val="sk-SK"/>
              </w:rPr>
            </w:pPr>
            <w:r w:rsidRPr="002E7E9E">
              <w:rPr>
                <w:b/>
                <w:i/>
                <w:color w:val="000000" w:themeColor="text1"/>
                <w:lang w:val="sk-SK"/>
              </w:rPr>
              <w:t>Pomoc na dodávanie ovocia a zeleniny a mlieka a mliečnych výrobkov do vzdelávacích zariadení</w:t>
            </w:r>
          </w:p>
        </w:tc>
      </w:tr>
    </w:tbl>
    <w:p w:rsidR="00E66E11" w:rsidRPr="002E7E9E" w:rsidP="00E66E11" w14:paraId="3E5EFB19"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5CD3CFB6"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44D46CF5" w14:textId="77777777">
      <w:pPr>
        <w:pStyle w:val="Normal12Italic"/>
        <w:rPr>
          <w:noProof w:val="0"/>
          <w:color w:val="000000" w:themeColor="text1"/>
          <w:lang w:val="sk-SK"/>
        </w:rPr>
      </w:pPr>
      <w:r w:rsidRPr="002E7E9E">
        <w:rPr>
          <w:color w:val="000000" w:themeColor="text1"/>
          <w:lang w:val="sk-SK"/>
        </w:rPr>
        <w:t>Programy EÚ zamerané na ovocie, zeleninu a mlieko v školách sú svojou podstatou súčasťou poľnohospodárskej politiky. Tieto programy, ktoré vznikli a rozvíjali sa v rámci spoločnej organizácie trhov (CMO), zohrávajú kľúčovú štrukturálnu úlohu pri prepojení budúcich spotrebiteľov s európskymi poľnohospodárskymi výrobcami, pri stabilizácii vnútorných trhov a pri podpore udržateľných stravovacích návykov. Z dôvodov regulačnej ucelenosti aj prevádzkovej efektívnosti je nevyhnutné, aby táto politika zostala zakotvená v rámci spoločnej organizácie trhov.</w:t>
      </w:r>
    </w:p>
    <w:p w:rsidR="0049003B" w:rsidRPr="002E7E9E" w:rsidP="00E66E11" w14:paraId="366951CB" w14:textId="2464C5CD">
      <w:pPr>
        <w:rPr>
          <w:color w:val="000000" w:themeColor="text1"/>
        </w:rPr>
      </w:pPr>
      <w:r w:rsidRPr="002E7E9E">
        <w:rPr>
          <w:rStyle w:val="HideTWBExt"/>
        </w:rPr>
        <w:t>&lt;/AmendB&gt;</w:t>
      </w:r>
    </w:p>
    <w:p w:rsidR="00E66E11" w:rsidRPr="002E7E9E" w:rsidP="00E66E11" w14:paraId="1A28D8CB"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474</w:t>
      </w:r>
      <w:r w:rsidRPr="002E7E9E">
        <w:rPr>
          <w:rStyle w:val="HideTWBExt"/>
          <w:lang w:val="sk-SK"/>
        </w:rPr>
        <w:t>&lt;/NumAmB&gt;</w:t>
      </w:r>
    </w:p>
    <w:p w:rsidR="00E66E11" w:rsidRPr="002E7E9E" w:rsidP="00E66E11" w14:paraId="2C119F77" w14:textId="77777777">
      <w:pPr>
        <w:pStyle w:val="NormalBold"/>
        <w:rPr>
          <w:color w:val="000000" w:themeColor="text1"/>
        </w:rPr>
      </w:pPr>
      <w:r w:rsidRPr="002E7E9E">
        <w:rPr>
          <w:rStyle w:val="HideTWBExt"/>
        </w:rPr>
        <w:t>&lt;RepeatBlock-By&gt;&lt;Members&gt;</w:t>
      </w:r>
      <w:r w:rsidRPr="002E7E9E">
        <w:rPr>
          <w:color w:val="000000" w:themeColor="text1"/>
        </w:rPr>
        <w:t xml:space="preserve">Daniel </w:t>
      </w:r>
      <w:r w:rsidRPr="002E7E9E">
        <w:rPr>
          <w:color w:val="000000" w:themeColor="text1"/>
        </w:rPr>
        <w:t>Buda</w:t>
      </w:r>
      <w:r w:rsidRPr="002E7E9E">
        <w:rPr>
          <w:color w:val="000000" w:themeColor="text1"/>
        </w:rPr>
        <w:t xml:space="preserve">, </w:t>
      </w:r>
      <w:r w:rsidRPr="002E7E9E">
        <w:rPr>
          <w:color w:val="000000" w:themeColor="text1"/>
        </w:rPr>
        <w:t>Dan-Ştefan</w:t>
      </w:r>
      <w:r w:rsidRPr="002E7E9E">
        <w:rPr>
          <w:color w:val="000000" w:themeColor="text1"/>
        </w:rPr>
        <w:t xml:space="preserve"> </w:t>
      </w:r>
      <w:r w:rsidRPr="002E7E9E">
        <w:rPr>
          <w:color w:val="000000" w:themeColor="text1"/>
        </w:rPr>
        <w:t>Motreanu</w:t>
      </w:r>
      <w:r w:rsidRPr="002E7E9E">
        <w:rPr>
          <w:color w:val="000000" w:themeColor="text1"/>
        </w:rPr>
        <w:t xml:space="preserve">, Paulo do </w:t>
      </w:r>
      <w:r w:rsidRPr="002E7E9E">
        <w:rPr>
          <w:color w:val="000000" w:themeColor="text1"/>
        </w:rPr>
        <w:t>Nascimento</w:t>
      </w:r>
      <w:r w:rsidRPr="002E7E9E">
        <w:rPr>
          <w:color w:val="000000" w:themeColor="text1"/>
        </w:rPr>
        <w:t xml:space="preserve"> Cabral, </w:t>
      </w:r>
      <w:r w:rsidRPr="002E7E9E">
        <w:rPr>
          <w:color w:val="000000" w:themeColor="text1"/>
        </w:rPr>
        <w:t>Emmanouil</w:t>
      </w:r>
      <w:r w:rsidRPr="002E7E9E">
        <w:rPr>
          <w:color w:val="000000" w:themeColor="text1"/>
        </w:rPr>
        <w:t xml:space="preserve"> </w:t>
      </w:r>
      <w:r w:rsidRPr="002E7E9E">
        <w:rPr>
          <w:color w:val="000000" w:themeColor="text1"/>
        </w:rPr>
        <w:t>Kefalogiannis</w:t>
      </w:r>
      <w:r w:rsidRPr="002E7E9E">
        <w:rPr>
          <w:color w:val="000000" w:themeColor="text1"/>
        </w:rPr>
        <w:t xml:space="preserve">, </w:t>
      </w:r>
      <w:r w:rsidRPr="002E7E9E">
        <w:rPr>
          <w:color w:val="000000" w:themeColor="text1"/>
        </w:rPr>
        <w:t>Carmen</w:t>
      </w:r>
      <w:r w:rsidRPr="002E7E9E">
        <w:rPr>
          <w:color w:val="000000" w:themeColor="text1"/>
        </w:rPr>
        <w:t xml:space="preserve"> </w:t>
      </w:r>
      <w:r w:rsidRPr="002E7E9E">
        <w:rPr>
          <w:color w:val="000000" w:themeColor="text1"/>
        </w:rPr>
        <w:t>Crespo</w:t>
      </w:r>
      <w:r w:rsidRPr="002E7E9E">
        <w:rPr>
          <w:color w:val="000000" w:themeColor="text1"/>
        </w:rPr>
        <w:t xml:space="preserve"> </w:t>
      </w:r>
      <w:r w:rsidRPr="002E7E9E">
        <w:rPr>
          <w:color w:val="000000" w:themeColor="text1"/>
        </w:rPr>
        <w:t>Díaz</w:t>
      </w:r>
      <w:r w:rsidRPr="002E7E9E">
        <w:rPr>
          <w:rStyle w:val="HideTWBExt"/>
        </w:rPr>
        <w:t>&lt;/Members&gt;</w:t>
      </w:r>
    </w:p>
    <w:p w:rsidR="00E66E11" w:rsidRPr="002E7E9E" w:rsidP="00E66E11" w14:paraId="3B1F6927" w14:textId="77777777">
      <w:pPr>
        <w:rPr>
          <w:color w:val="000000" w:themeColor="text1"/>
        </w:rPr>
      </w:pPr>
      <w:r w:rsidRPr="002E7E9E">
        <w:rPr>
          <w:rStyle w:val="HideTWBExt"/>
        </w:rPr>
        <w:t>&lt;/RepeatBlock-By&gt;</w:t>
      </w:r>
    </w:p>
    <w:p w:rsidR="00E66E11" w:rsidRPr="002E7E9E" w:rsidP="00E66E11" w14:paraId="3F11DD9A"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2B6F2E05"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63453DD2"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7261907B" w14:textId="77777777">
      <w:pPr>
        <w:rPr>
          <w:color w:val="000000" w:themeColor="text1"/>
        </w:rPr>
      </w:pPr>
      <w:r w:rsidRPr="002E7E9E">
        <w:rPr>
          <w:rStyle w:val="HideTWBExt"/>
        </w:rPr>
        <w:t>&lt;Article2&gt;</w:t>
      </w:r>
      <w:r w:rsidRPr="002E7E9E">
        <w:rPr>
          <w:color w:val="000000" w:themeColor="text1"/>
        </w:rPr>
        <w:t xml:space="preserve">Kapitola </w:t>
      </w:r>
      <w:r w:rsidRPr="002E7E9E">
        <w:rPr>
          <w:color w:val="000000" w:themeColor="text1"/>
        </w:rPr>
        <w:t>IIa</w:t>
      </w:r>
      <w:r w:rsidRPr="002E7E9E">
        <w:rPr>
          <w:color w:val="000000" w:themeColor="text1"/>
        </w:rPr>
        <w:t xml:space="preserve"> – názov</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4879B2"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23F0ADCE" w14:textId="77777777">
            <w:pPr>
              <w:keepNext/>
              <w:rPr>
                <w:color w:val="000000" w:themeColor="text1"/>
              </w:rPr>
            </w:pPr>
          </w:p>
        </w:tc>
      </w:tr>
      <w:tr w14:paraId="0699FB2C"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E7194E7"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166A49B2" w14:textId="77777777">
            <w:pPr>
              <w:pStyle w:val="ColumnHeading"/>
              <w:keepNext/>
              <w:rPr>
                <w:color w:val="000000" w:themeColor="text1"/>
                <w:lang w:val="sk-SK"/>
              </w:rPr>
            </w:pPr>
            <w:r w:rsidRPr="002E7E9E">
              <w:rPr>
                <w:color w:val="000000" w:themeColor="text1"/>
                <w:lang w:val="sk-SK"/>
              </w:rPr>
              <w:t>Pozmeňujúci návrh</w:t>
            </w:r>
          </w:p>
        </w:tc>
      </w:tr>
      <w:tr w14:paraId="0882F0EC"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5C4581BA" w14:textId="77777777">
            <w:pPr>
              <w:pStyle w:val="Normal6"/>
              <w:rPr>
                <w:color w:val="000000" w:themeColor="text1"/>
                <w:lang w:val="sk-SK"/>
              </w:rPr>
            </w:pPr>
            <w:r w:rsidRPr="002E7E9E">
              <w:rPr>
                <w:b/>
                <w:i/>
                <w:color w:val="000000" w:themeColor="text1"/>
                <w:lang w:val="sk-SK"/>
              </w:rPr>
              <w:t>Typy intervencií uvedené v nariadení (EÚ) .../... [nariadenie NRPF]</w:t>
            </w:r>
          </w:p>
        </w:tc>
        <w:tc>
          <w:tcPr>
            <w:tcW w:w="4876" w:type="dxa"/>
            <w:hideMark/>
          </w:tcPr>
          <w:p w:rsidR="00E66E11" w:rsidRPr="002E7E9E" w:rsidP="0035762F" w14:paraId="718EA5FE" w14:textId="77777777">
            <w:pPr>
              <w:pStyle w:val="Normal6"/>
              <w:rPr>
                <w:color w:val="000000" w:themeColor="text1"/>
                <w:szCs w:val="24"/>
                <w:lang w:val="sk-SK"/>
              </w:rPr>
            </w:pPr>
            <w:r w:rsidRPr="002E7E9E">
              <w:rPr>
                <w:b/>
                <w:i/>
                <w:color w:val="000000" w:themeColor="text1"/>
                <w:lang w:val="sk-SK"/>
              </w:rPr>
              <w:t>Pomoc na dodávanie ovocia a zeleniny a mlieka a mliečnych výrobkov do vzdelávacích zariadení</w:t>
            </w:r>
          </w:p>
        </w:tc>
      </w:tr>
    </w:tbl>
    <w:p w:rsidR="00E66E11" w:rsidRPr="002E7E9E" w:rsidP="00E66E11" w14:paraId="226133BA"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199269A5" w14:textId="060A1D92">
      <w:pPr>
        <w:rPr>
          <w:color w:val="000000" w:themeColor="text1"/>
        </w:rPr>
      </w:pPr>
      <w:r w:rsidRPr="002E7E9E">
        <w:rPr>
          <w:rStyle w:val="HideTWBExt"/>
        </w:rPr>
        <w:t>&lt;/AmendB&gt;</w:t>
      </w:r>
    </w:p>
    <w:p w:rsidR="00E66E11" w:rsidRPr="002E7E9E" w:rsidP="00E66E11" w14:paraId="1D1A953F"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475</w:t>
      </w:r>
      <w:r w:rsidRPr="002E7E9E">
        <w:rPr>
          <w:rStyle w:val="HideTWBExt"/>
          <w:lang w:val="sk-SK"/>
        </w:rPr>
        <w:t>&lt;/NumAmB&gt;</w:t>
      </w:r>
    </w:p>
    <w:p w:rsidR="00E66E11" w:rsidRPr="002E7E9E" w:rsidP="00E66E11" w14:paraId="1FDC58B2" w14:textId="77777777">
      <w:pPr>
        <w:pStyle w:val="NormalBold"/>
        <w:rPr>
          <w:color w:val="000000" w:themeColor="text1"/>
        </w:rPr>
      </w:pPr>
      <w:r w:rsidRPr="002E7E9E">
        <w:rPr>
          <w:rStyle w:val="HideTWBExt"/>
        </w:rPr>
        <w:t>&lt;RepeatBlock-By&gt;&lt;Members&gt;</w:t>
      </w:r>
      <w:r w:rsidRPr="002E7E9E">
        <w:rPr>
          <w:color w:val="000000" w:themeColor="text1"/>
        </w:rPr>
        <w:t>Claudiu</w:t>
      </w:r>
      <w:r w:rsidRPr="002E7E9E">
        <w:rPr>
          <w:color w:val="000000" w:themeColor="text1"/>
        </w:rPr>
        <w:t xml:space="preserve">-Richard </w:t>
      </w:r>
      <w:r w:rsidRPr="002E7E9E">
        <w:rPr>
          <w:color w:val="000000" w:themeColor="text1"/>
        </w:rPr>
        <w:t>Târziu</w:t>
      </w:r>
      <w:r w:rsidRPr="002E7E9E">
        <w:rPr>
          <w:color w:val="000000" w:themeColor="text1"/>
        </w:rPr>
        <w:t xml:space="preserve">, </w:t>
      </w:r>
      <w:r w:rsidRPr="002E7E9E">
        <w:rPr>
          <w:color w:val="000000" w:themeColor="text1"/>
        </w:rPr>
        <w:t>Waldemar</w:t>
      </w:r>
      <w:r w:rsidRPr="002E7E9E">
        <w:rPr>
          <w:color w:val="000000" w:themeColor="text1"/>
        </w:rPr>
        <w:t xml:space="preserve"> </w:t>
      </w:r>
      <w:r w:rsidRPr="002E7E9E">
        <w:rPr>
          <w:color w:val="000000" w:themeColor="text1"/>
        </w:rPr>
        <w:t>Buda</w:t>
      </w:r>
      <w:r w:rsidRPr="002E7E9E">
        <w:rPr>
          <w:color w:val="000000" w:themeColor="text1"/>
        </w:rPr>
        <w:t xml:space="preserve">, </w:t>
      </w:r>
      <w:r w:rsidRPr="002E7E9E">
        <w:rPr>
          <w:color w:val="000000" w:themeColor="text1"/>
        </w:rPr>
        <w:t>Georgiana</w:t>
      </w:r>
      <w:r w:rsidRPr="002E7E9E">
        <w:rPr>
          <w:color w:val="000000" w:themeColor="text1"/>
        </w:rPr>
        <w:t xml:space="preserve"> </w:t>
      </w:r>
      <w:r w:rsidRPr="002E7E9E">
        <w:rPr>
          <w:color w:val="000000" w:themeColor="text1"/>
        </w:rPr>
        <w:t>Teodorescu</w:t>
      </w:r>
      <w:r w:rsidRPr="002E7E9E">
        <w:rPr>
          <w:color w:val="000000" w:themeColor="text1"/>
        </w:rPr>
        <w:t xml:space="preserve">, </w:t>
      </w:r>
      <w:r w:rsidRPr="002E7E9E">
        <w:rPr>
          <w:color w:val="000000" w:themeColor="text1"/>
        </w:rPr>
        <w:t>Jessika</w:t>
      </w:r>
      <w:r w:rsidRPr="002E7E9E">
        <w:rPr>
          <w:color w:val="000000" w:themeColor="text1"/>
        </w:rPr>
        <w:t xml:space="preserve"> van </w:t>
      </w:r>
      <w:r w:rsidRPr="002E7E9E">
        <w:rPr>
          <w:color w:val="000000" w:themeColor="text1"/>
        </w:rPr>
        <w:t>Leeuwen</w:t>
      </w:r>
      <w:r w:rsidRPr="002E7E9E">
        <w:rPr>
          <w:color w:val="000000" w:themeColor="text1"/>
        </w:rPr>
        <w:t xml:space="preserve">, Veronika </w:t>
      </w:r>
      <w:r w:rsidRPr="002E7E9E">
        <w:rPr>
          <w:color w:val="000000" w:themeColor="text1"/>
        </w:rPr>
        <w:t>Vrecionová</w:t>
      </w:r>
      <w:r w:rsidRPr="002E7E9E">
        <w:rPr>
          <w:rStyle w:val="HideTWBExt"/>
        </w:rPr>
        <w:t>&lt;/Members&gt;</w:t>
      </w:r>
    </w:p>
    <w:p w:rsidR="00E66E11" w:rsidRPr="002E7E9E" w:rsidP="00E66E11" w14:paraId="63437117" w14:textId="77777777">
      <w:pPr>
        <w:rPr>
          <w:color w:val="000000" w:themeColor="text1"/>
        </w:rPr>
      </w:pPr>
      <w:r w:rsidRPr="002E7E9E">
        <w:rPr>
          <w:rStyle w:val="HideTWBExt"/>
        </w:rPr>
        <w:t>&lt;/RepeatBlock-By&gt;</w:t>
      </w:r>
    </w:p>
    <w:p w:rsidR="00E66E11" w:rsidRPr="002E7E9E" w:rsidP="00E66E11" w14:paraId="2D5663B0"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663B12BA"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034A67D4"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587DE5F6" w14:textId="77777777">
      <w:pPr>
        <w:rPr>
          <w:color w:val="000000" w:themeColor="text1"/>
        </w:rPr>
      </w:pPr>
      <w:r w:rsidRPr="002E7E9E">
        <w:rPr>
          <w:rStyle w:val="HideTWBExt"/>
        </w:rPr>
        <w:t>&lt;Article2&gt;</w:t>
      </w:r>
      <w:r w:rsidRPr="002E7E9E">
        <w:rPr>
          <w:color w:val="000000" w:themeColor="text1"/>
        </w:rPr>
        <w:t xml:space="preserve">Kapitola </w:t>
      </w:r>
      <w:r w:rsidRPr="002E7E9E">
        <w:rPr>
          <w:color w:val="000000" w:themeColor="text1"/>
        </w:rPr>
        <w:t>IIa</w:t>
      </w:r>
      <w:r w:rsidRPr="002E7E9E">
        <w:rPr>
          <w:color w:val="000000" w:themeColor="text1"/>
        </w:rPr>
        <w:t xml:space="preserve"> – názov</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B5EE33"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70EC062D" w14:textId="77777777">
            <w:pPr>
              <w:keepNext/>
              <w:rPr>
                <w:color w:val="000000" w:themeColor="text1"/>
              </w:rPr>
            </w:pPr>
          </w:p>
        </w:tc>
      </w:tr>
      <w:tr w14:paraId="129550B5"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437FEC20"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1D925A0C" w14:textId="77777777">
            <w:pPr>
              <w:pStyle w:val="ColumnHeading"/>
              <w:keepNext/>
              <w:rPr>
                <w:color w:val="000000" w:themeColor="text1"/>
                <w:lang w:val="sk-SK"/>
              </w:rPr>
            </w:pPr>
            <w:r w:rsidRPr="002E7E9E">
              <w:rPr>
                <w:color w:val="000000" w:themeColor="text1"/>
                <w:lang w:val="sk-SK"/>
              </w:rPr>
              <w:t>Pozmeňujúci návrh</w:t>
            </w:r>
          </w:p>
        </w:tc>
      </w:tr>
      <w:tr w14:paraId="2C397852"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0545FB23" w14:textId="77777777">
            <w:pPr>
              <w:pStyle w:val="Normal6"/>
              <w:rPr>
                <w:color w:val="000000" w:themeColor="text1"/>
                <w:lang w:val="sk-SK"/>
              </w:rPr>
            </w:pPr>
            <w:r w:rsidRPr="002E7E9E">
              <w:rPr>
                <w:color w:val="000000" w:themeColor="text1"/>
                <w:lang w:val="sk-SK"/>
              </w:rPr>
              <w:t>Typy intervencií uvedené v nariadení (EÚ) .../...</w:t>
            </w:r>
            <w:r w:rsidRPr="002E7E9E">
              <w:rPr>
                <w:b/>
                <w:i/>
                <w:color w:val="000000" w:themeColor="text1"/>
                <w:lang w:val="sk-SK"/>
              </w:rPr>
              <w:t xml:space="preserve"> [nariadenie NRPF]</w:t>
            </w:r>
          </w:p>
        </w:tc>
        <w:tc>
          <w:tcPr>
            <w:tcW w:w="4876" w:type="dxa"/>
            <w:hideMark/>
          </w:tcPr>
          <w:p w:rsidR="00E66E11" w:rsidRPr="002E7E9E" w:rsidP="0035762F" w14:paraId="68C016D9" w14:textId="77777777">
            <w:pPr>
              <w:pStyle w:val="Normal6"/>
              <w:rPr>
                <w:color w:val="000000" w:themeColor="text1"/>
                <w:szCs w:val="24"/>
                <w:lang w:val="sk-SK"/>
              </w:rPr>
            </w:pPr>
            <w:r w:rsidRPr="002E7E9E">
              <w:rPr>
                <w:b/>
                <w:i/>
                <w:color w:val="000000" w:themeColor="text1"/>
                <w:lang w:val="sk-SK"/>
              </w:rPr>
              <w:t>Odvetvové opatrenia a školský program EÚ</w:t>
            </w:r>
          </w:p>
        </w:tc>
      </w:tr>
    </w:tbl>
    <w:p w:rsidR="00E66E11" w:rsidRPr="002E7E9E" w:rsidP="00E66E11" w14:paraId="33C9B470"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5C1BED93"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367605C8" w14:textId="77777777">
      <w:pPr>
        <w:pStyle w:val="Normal12Italic"/>
        <w:rPr>
          <w:noProof w:val="0"/>
          <w:color w:val="000000" w:themeColor="text1"/>
          <w:lang w:val="sk-SK"/>
        </w:rPr>
      </w:pPr>
      <w:r w:rsidRPr="002E7E9E">
        <w:rPr>
          <w:color w:val="000000" w:themeColor="text1"/>
          <w:lang w:val="sk-SK"/>
        </w:rPr>
        <w:t>Zahrnuté v nariadení o spoločnej organizácii trhov</w:t>
      </w:r>
    </w:p>
    <w:p w:rsidR="0049003B" w:rsidRPr="002E7E9E" w:rsidP="00E66E11" w14:paraId="0F022A11" w14:textId="68C89A47">
      <w:pPr>
        <w:rPr>
          <w:color w:val="000000" w:themeColor="text1"/>
        </w:rPr>
      </w:pPr>
      <w:r w:rsidRPr="002E7E9E">
        <w:rPr>
          <w:rStyle w:val="HideTWBExt"/>
        </w:rPr>
        <w:t>&lt;/AmendB&gt;</w:t>
      </w:r>
    </w:p>
    <w:p w:rsidR="00E66E11" w:rsidRPr="002E7E9E" w:rsidP="00E66E11" w14:paraId="10C71F5A"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476</w:t>
      </w:r>
      <w:r w:rsidRPr="002E7E9E">
        <w:rPr>
          <w:rStyle w:val="HideTWBExt"/>
          <w:lang w:val="sk-SK"/>
        </w:rPr>
        <w:t>&lt;/NumAmB&gt;</w:t>
      </w:r>
    </w:p>
    <w:p w:rsidR="00E66E11" w:rsidRPr="002E7E9E" w:rsidP="00E66E11" w14:paraId="420A792A" w14:textId="77777777">
      <w:pPr>
        <w:pStyle w:val="NormalBold"/>
        <w:rPr>
          <w:color w:val="000000" w:themeColor="text1"/>
        </w:rPr>
      </w:pPr>
      <w:r w:rsidRPr="002E7E9E">
        <w:rPr>
          <w:rStyle w:val="HideTWBExt"/>
        </w:rPr>
        <w:t>&lt;RepeatBlock-By&gt;&lt;Members&gt;</w:t>
      </w:r>
      <w:r w:rsidRPr="002E7E9E">
        <w:rPr>
          <w:color w:val="000000" w:themeColor="text1"/>
        </w:rPr>
        <w:t>Georgiana</w:t>
      </w:r>
      <w:r w:rsidRPr="002E7E9E">
        <w:rPr>
          <w:color w:val="000000" w:themeColor="text1"/>
        </w:rPr>
        <w:t xml:space="preserve"> </w:t>
      </w:r>
      <w:r w:rsidRPr="002E7E9E">
        <w:rPr>
          <w:color w:val="000000" w:themeColor="text1"/>
        </w:rPr>
        <w:t>Teodorescu</w:t>
      </w:r>
      <w:r w:rsidRPr="002E7E9E">
        <w:rPr>
          <w:rStyle w:val="HideTWBExt"/>
        </w:rPr>
        <w:t>&lt;/Members&gt;</w:t>
      </w:r>
    </w:p>
    <w:p w:rsidR="00E66E11" w:rsidRPr="002E7E9E" w:rsidP="00E66E11" w14:paraId="26D72650" w14:textId="77777777">
      <w:pPr>
        <w:rPr>
          <w:color w:val="000000" w:themeColor="text1"/>
        </w:rPr>
      </w:pPr>
      <w:r w:rsidRPr="002E7E9E">
        <w:rPr>
          <w:rStyle w:val="HideTWBExt"/>
        </w:rPr>
        <w:t>&lt;/RepeatBlock-By&gt;</w:t>
      </w:r>
    </w:p>
    <w:p w:rsidR="00E66E11" w:rsidRPr="002E7E9E" w:rsidP="00E66E11" w14:paraId="26E58DAD"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4F78EBAE"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6CF65723"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4179CD41" w14:textId="77777777">
      <w:pPr>
        <w:rPr>
          <w:color w:val="000000" w:themeColor="text1"/>
        </w:rPr>
      </w:pPr>
      <w:r w:rsidRPr="002E7E9E">
        <w:rPr>
          <w:rStyle w:val="HideTWBExt"/>
        </w:rPr>
        <w:t>&lt;Article2&gt;</w:t>
      </w:r>
      <w:r w:rsidRPr="002E7E9E">
        <w:rPr>
          <w:color w:val="000000" w:themeColor="text1"/>
        </w:rPr>
        <w:t xml:space="preserve">Kapitola </w:t>
      </w:r>
      <w:r w:rsidRPr="002E7E9E">
        <w:rPr>
          <w:color w:val="000000" w:themeColor="text1"/>
        </w:rPr>
        <w:t>IIa</w:t>
      </w:r>
      <w:r w:rsidRPr="002E7E9E">
        <w:rPr>
          <w:color w:val="000000" w:themeColor="text1"/>
        </w:rPr>
        <w:t xml:space="preserve"> – oddiel 1 – názov</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41FD9C"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78C4140C" w14:textId="77777777">
            <w:pPr>
              <w:keepNext/>
              <w:rPr>
                <w:color w:val="000000" w:themeColor="text1"/>
              </w:rPr>
            </w:pPr>
          </w:p>
        </w:tc>
      </w:tr>
      <w:tr w14:paraId="5E399EE4"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FAAF6DB"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7CCCF756" w14:textId="77777777">
            <w:pPr>
              <w:pStyle w:val="ColumnHeading"/>
              <w:keepNext/>
              <w:rPr>
                <w:color w:val="000000" w:themeColor="text1"/>
                <w:lang w:val="sk-SK"/>
              </w:rPr>
            </w:pPr>
            <w:r w:rsidRPr="002E7E9E">
              <w:rPr>
                <w:color w:val="000000" w:themeColor="text1"/>
                <w:lang w:val="sk-SK"/>
              </w:rPr>
              <w:t>Pozmeňujúci návrh</w:t>
            </w:r>
          </w:p>
        </w:tc>
      </w:tr>
      <w:tr w14:paraId="231CAEF0"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3918C62" w14:textId="77777777">
            <w:pPr>
              <w:pStyle w:val="Normal6"/>
              <w:rPr>
                <w:color w:val="000000" w:themeColor="text1"/>
                <w:lang w:val="sk-SK"/>
              </w:rPr>
            </w:pPr>
            <w:r w:rsidRPr="002E7E9E">
              <w:rPr>
                <w:b/>
                <w:i/>
                <w:color w:val="000000" w:themeColor="text1"/>
                <w:lang w:val="sk-SK"/>
              </w:rPr>
              <w:t>Všeobecné ustanovenia</w:t>
            </w:r>
          </w:p>
        </w:tc>
        <w:tc>
          <w:tcPr>
            <w:tcW w:w="4876" w:type="dxa"/>
            <w:hideMark/>
          </w:tcPr>
          <w:p w:rsidR="00E66E11" w:rsidRPr="002E7E9E" w:rsidP="0035762F" w14:paraId="61C37998" w14:textId="77777777">
            <w:pPr>
              <w:pStyle w:val="Normal6"/>
              <w:rPr>
                <w:color w:val="000000" w:themeColor="text1"/>
                <w:szCs w:val="24"/>
                <w:lang w:val="sk-SK"/>
              </w:rPr>
            </w:pPr>
            <w:r w:rsidRPr="002E7E9E">
              <w:rPr>
                <w:b/>
                <w:i/>
                <w:color w:val="000000" w:themeColor="text1"/>
                <w:lang w:val="sk-SK"/>
              </w:rPr>
              <w:t>vypúšťa sa</w:t>
            </w:r>
          </w:p>
        </w:tc>
      </w:tr>
    </w:tbl>
    <w:p w:rsidR="00E66E11" w:rsidRPr="002E7E9E" w:rsidP="00E66E11" w14:paraId="1E6FE430"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5388017E" w14:textId="4591C55A">
      <w:pPr>
        <w:rPr>
          <w:color w:val="000000" w:themeColor="text1"/>
        </w:rPr>
      </w:pPr>
      <w:r w:rsidRPr="002E7E9E">
        <w:rPr>
          <w:rStyle w:val="HideTWBExt"/>
        </w:rPr>
        <w:t>&lt;/AmendB&gt;</w:t>
      </w:r>
    </w:p>
    <w:p w:rsidR="00E66E11" w:rsidRPr="002E7E9E" w:rsidP="00E66E11" w14:paraId="22D19E6A"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477</w:t>
      </w:r>
      <w:r w:rsidRPr="002E7E9E">
        <w:rPr>
          <w:rStyle w:val="HideTWBExt"/>
          <w:lang w:val="sk-SK"/>
        </w:rPr>
        <w:t>&lt;/NumAmB&gt;</w:t>
      </w:r>
    </w:p>
    <w:p w:rsidR="00E66E11" w:rsidRPr="002E7E9E" w:rsidP="00E66E11" w14:paraId="5EB6FB02" w14:textId="77777777">
      <w:pPr>
        <w:pStyle w:val="NormalBold"/>
        <w:rPr>
          <w:color w:val="000000" w:themeColor="text1"/>
        </w:rPr>
      </w:pPr>
      <w:r w:rsidRPr="002E7E9E">
        <w:rPr>
          <w:rStyle w:val="HideTWBExt"/>
        </w:rPr>
        <w:t>&lt;RepeatBlock-By&gt;&lt;Members&gt;</w:t>
      </w:r>
      <w:r w:rsidRPr="002E7E9E">
        <w:rPr>
          <w:color w:val="000000" w:themeColor="text1"/>
        </w:rPr>
        <w:t>Claudiu</w:t>
      </w:r>
      <w:r w:rsidRPr="002E7E9E">
        <w:rPr>
          <w:color w:val="000000" w:themeColor="text1"/>
        </w:rPr>
        <w:t xml:space="preserve">-Richard </w:t>
      </w:r>
      <w:r w:rsidRPr="002E7E9E">
        <w:rPr>
          <w:color w:val="000000" w:themeColor="text1"/>
        </w:rPr>
        <w:t>Târziu</w:t>
      </w:r>
      <w:r w:rsidRPr="002E7E9E">
        <w:rPr>
          <w:color w:val="000000" w:themeColor="text1"/>
        </w:rPr>
        <w:t xml:space="preserve">, </w:t>
      </w:r>
      <w:r w:rsidRPr="002E7E9E">
        <w:rPr>
          <w:color w:val="000000" w:themeColor="text1"/>
        </w:rPr>
        <w:t>Waldemar</w:t>
      </w:r>
      <w:r w:rsidRPr="002E7E9E">
        <w:rPr>
          <w:color w:val="000000" w:themeColor="text1"/>
        </w:rPr>
        <w:t xml:space="preserve"> </w:t>
      </w:r>
      <w:r w:rsidRPr="002E7E9E">
        <w:rPr>
          <w:color w:val="000000" w:themeColor="text1"/>
        </w:rPr>
        <w:t>Buda</w:t>
      </w:r>
      <w:r w:rsidRPr="002E7E9E">
        <w:rPr>
          <w:color w:val="000000" w:themeColor="text1"/>
        </w:rPr>
        <w:t xml:space="preserve">, </w:t>
      </w:r>
      <w:r w:rsidRPr="002E7E9E">
        <w:rPr>
          <w:color w:val="000000" w:themeColor="text1"/>
        </w:rPr>
        <w:t>Georgiana</w:t>
      </w:r>
      <w:r w:rsidRPr="002E7E9E">
        <w:rPr>
          <w:color w:val="000000" w:themeColor="text1"/>
        </w:rPr>
        <w:t xml:space="preserve"> </w:t>
      </w:r>
      <w:r w:rsidRPr="002E7E9E">
        <w:rPr>
          <w:color w:val="000000" w:themeColor="text1"/>
        </w:rPr>
        <w:t>Teodorescu</w:t>
      </w:r>
      <w:r w:rsidRPr="002E7E9E">
        <w:rPr>
          <w:rStyle w:val="HideTWBExt"/>
        </w:rPr>
        <w:t>&lt;/Members&gt;</w:t>
      </w:r>
    </w:p>
    <w:p w:rsidR="00E66E11" w:rsidRPr="002E7E9E" w:rsidP="00E66E11" w14:paraId="2CC865E7" w14:textId="77777777">
      <w:pPr>
        <w:rPr>
          <w:color w:val="000000" w:themeColor="text1"/>
        </w:rPr>
      </w:pPr>
      <w:r w:rsidRPr="002E7E9E">
        <w:rPr>
          <w:rStyle w:val="HideTWBExt"/>
        </w:rPr>
        <w:t>&lt;/RepeatBlock-By&gt;</w:t>
      </w:r>
    </w:p>
    <w:p w:rsidR="00E66E11" w:rsidRPr="002E7E9E" w:rsidP="00E66E11" w14:paraId="1EFA1128"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7A70F4E2"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5A6F7BA2"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01E6E7AC" w14:textId="77777777">
      <w:pPr>
        <w:rPr>
          <w:color w:val="000000" w:themeColor="text1"/>
        </w:rPr>
      </w:pPr>
      <w:r w:rsidRPr="002E7E9E">
        <w:rPr>
          <w:rStyle w:val="HideTWBExt"/>
        </w:rPr>
        <w:t>&lt;Article2&gt;</w:t>
      </w:r>
      <w:r w:rsidRPr="002E7E9E">
        <w:rPr>
          <w:color w:val="000000" w:themeColor="text1"/>
        </w:rPr>
        <w:t xml:space="preserve">Kapitola </w:t>
      </w:r>
      <w:r w:rsidRPr="002E7E9E">
        <w:rPr>
          <w:color w:val="000000" w:themeColor="text1"/>
        </w:rPr>
        <w:t>IIa</w:t>
      </w:r>
      <w:r w:rsidRPr="002E7E9E">
        <w:rPr>
          <w:color w:val="000000" w:themeColor="text1"/>
        </w:rPr>
        <w:t xml:space="preserve"> – oddiel 1 – názov</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D76A8DC"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12526197" w14:textId="77777777">
            <w:pPr>
              <w:keepNext/>
              <w:rPr>
                <w:color w:val="000000" w:themeColor="text1"/>
              </w:rPr>
            </w:pPr>
          </w:p>
        </w:tc>
      </w:tr>
      <w:tr w14:paraId="7A25B63B"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4C38E9F2"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3E73C3A7" w14:textId="77777777">
            <w:pPr>
              <w:pStyle w:val="ColumnHeading"/>
              <w:keepNext/>
              <w:rPr>
                <w:color w:val="000000" w:themeColor="text1"/>
                <w:lang w:val="sk-SK"/>
              </w:rPr>
            </w:pPr>
            <w:r w:rsidRPr="002E7E9E">
              <w:rPr>
                <w:color w:val="000000" w:themeColor="text1"/>
                <w:lang w:val="sk-SK"/>
              </w:rPr>
              <w:t>Pozmeňujúci návrh</w:t>
            </w:r>
          </w:p>
        </w:tc>
      </w:tr>
      <w:tr w14:paraId="505EED90"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3CCEA1A" w14:textId="77777777">
            <w:pPr>
              <w:pStyle w:val="Normal6"/>
              <w:rPr>
                <w:color w:val="000000" w:themeColor="text1"/>
                <w:lang w:val="sk-SK"/>
              </w:rPr>
            </w:pPr>
            <w:r w:rsidRPr="002E7E9E">
              <w:rPr>
                <w:b/>
                <w:i/>
                <w:color w:val="000000" w:themeColor="text1"/>
                <w:lang w:val="sk-SK"/>
              </w:rPr>
              <w:t>Všeobecné ustanovenia</w:t>
            </w:r>
          </w:p>
        </w:tc>
        <w:tc>
          <w:tcPr>
            <w:tcW w:w="4876" w:type="dxa"/>
            <w:hideMark/>
          </w:tcPr>
          <w:p w:rsidR="00E66E11" w:rsidRPr="002E7E9E" w:rsidP="0035762F" w14:paraId="373D93E1" w14:textId="77777777">
            <w:pPr>
              <w:pStyle w:val="Normal6"/>
              <w:rPr>
                <w:color w:val="000000" w:themeColor="text1"/>
                <w:szCs w:val="24"/>
                <w:lang w:val="sk-SK"/>
              </w:rPr>
            </w:pPr>
            <w:r w:rsidRPr="002E7E9E">
              <w:rPr>
                <w:b/>
                <w:i/>
                <w:color w:val="000000" w:themeColor="text1"/>
                <w:lang w:val="sk-SK"/>
              </w:rPr>
              <w:t>vypúšťa sa</w:t>
            </w:r>
          </w:p>
        </w:tc>
      </w:tr>
    </w:tbl>
    <w:p w:rsidR="00E66E11" w:rsidRPr="002E7E9E" w:rsidP="00E66E11" w14:paraId="64CC8A72"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716F8642" w14:textId="15E82F27">
      <w:pPr>
        <w:rPr>
          <w:color w:val="000000" w:themeColor="text1"/>
        </w:rPr>
      </w:pPr>
      <w:r w:rsidRPr="002E7E9E">
        <w:rPr>
          <w:rStyle w:val="HideTWBExt"/>
        </w:rPr>
        <w:t>&lt;/AmendB&gt;</w:t>
      </w:r>
    </w:p>
    <w:p w:rsidR="00E66E11" w:rsidRPr="002E7E9E" w:rsidP="00E66E11" w14:paraId="632FABDF"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478</w:t>
      </w:r>
      <w:r w:rsidRPr="002E7E9E">
        <w:rPr>
          <w:rStyle w:val="HideTWBExt"/>
          <w:lang w:val="sk-SK"/>
        </w:rPr>
        <w:t>&lt;/NumAmB&gt;</w:t>
      </w:r>
    </w:p>
    <w:p w:rsidR="00E66E11" w:rsidRPr="002E7E9E" w:rsidP="00E66E11" w14:paraId="36E17F33" w14:textId="77777777">
      <w:pPr>
        <w:pStyle w:val="NormalBold"/>
        <w:rPr>
          <w:color w:val="000000" w:themeColor="text1"/>
        </w:rPr>
      </w:pPr>
      <w:r w:rsidRPr="002E7E9E">
        <w:rPr>
          <w:rStyle w:val="HideTWBExt"/>
        </w:rPr>
        <w:t>&lt;RepeatBlock-By&gt;&lt;Members&gt;</w:t>
      </w:r>
      <w:r w:rsidRPr="002E7E9E">
        <w:rPr>
          <w:color w:val="000000" w:themeColor="text1"/>
        </w:rPr>
        <w:t>Georgiana</w:t>
      </w:r>
      <w:r w:rsidRPr="002E7E9E">
        <w:rPr>
          <w:color w:val="000000" w:themeColor="text1"/>
        </w:rPr>
        <w:t xml:space="preserve"> </w:t>
      </w:r>
      <w:r w:rsidRPr="002E7E9E">
        <w:rPr>
          <w:color w:val="000000" w:themeColor="text1"/>
        </w:rPr>
        <w:t>Teodorescu</w:t>
      </w:r>
      <w:r w:rsidRPr="002E7E9E">
        <w:rPr>
          <w:rStyle w:val="HideTWBExt"/>
        </w:rPr>
        <w:t>&lt;/Members&gt;</w:t>
      </w:r>
    </w:p>
    <w:p w:rsidR="00E66E11" w:rsidRPr="002E7E9E" w:rsidP="00E66E11" w14:paraId="03D9A4AB" w14:textId="77777777">
      <w:pPr>
        <w:rPr>
          <w:color w:val="000000" w:themeColor="text1"/>
        </w:rPr>
      </w:pPr>
      <w:r w:rsidRPr="002E7E9E">
        <w:rPr>
          <w:rStyle w:val="HideTWBExt"/>
        </w:rPr>
        <w:t>&lt;/RepeatBlock-By&gt;</w:t>
      </w:r>
    </w:p>
    <w:p w:rsidR="00E66E11" w:rsidRPr="002E7E9E" w:rsidP="00E66E11" w14:paraId="4F8EDF21"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3712D8DE"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69169B5B"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2352E2AE" w14:textId="77777777">
      <w:pPr>
        <w:rPr>
          <w:color w:val="000000" w:themeColor="text1"/>
        </w:rPr>
      </w:pPr>
      <w:r w:rsidRPr="002E7E9E">
        <w:rPr>
          <w:rStyle w:val="HideTWBExt"/>
        </w:rPr>
        <w:t>&lt;Article2&gt;</w:t>
      </w:r>
      <w:r w:rsidRPr="002E7E9E">
        <w:rPr>
          <w:color w:val="000000" w:themeColor="text1"/>
        </w:rPr>
        <w:t>Článok 26 – názov</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973139"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3DCEE0E9" w14:textId="77777777">
            <w:pPr>
              <w:keepNext/>
              <w:rPr>
                <w:color w:val="000000" w:themeColor="text1"/>
              </w:rPr>
            </w:pPr>
          </w:p>
        </w:tc>
      </w:tr>
      <w:tr w14:paraId="54831491"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774824BB"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25B60FA6" w14:textId="77777777">
            <w:pPr>
              <w:pStyle w:val="ColumnHeading"/>
              <w:keepNext/>
              <w:rPr>
                <w:color w:val="000000" w:themeColor="text1"/>
                <w:lang w:val="sk-SK"/>
              </w:rPr>
            </w:pPr>
            <w:r w:rsidRPr="002E7E9E">
              <w:rPr>
                <w:color w:val="000000" w:themeColor="text1"/>
                <w:lang w:val="sk-SK"/>
              </w:rPr>
              <w:t>Pozmeňujúci návrh</w:t>
            </w:r>
          </w:p>
        </w:tc>
      </w:tr>
      <w:tr w14:paraId="2FBA42D1"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43B8E088" w14:textId="77777777">
            <w:pPr>
              <w:pStyle w:val="Normal6"/>
              <w:rPr>
                <w:color w:val="000000" w:themeColor="text1"/>
                <w:lang w:val="sk-SK"/>
              </w:rPr>
            </w:pPr>
            <w:r w:rsidRPr="002E7E9E">
              <w:rPr>
                <w:b/>
                <w:i/>
                <w:color w:val="000000" w:themeColor="text1"/>
                <w:lang w:val="sk-SK"/>
              </w:rPr>
              <w:t>Článok 26</w:t>
            </w:r>
          </w:p>
        </w:tc>
        <w:tc>
          <w:tcPr>
            <w:tcW w:w="4876" w:type="dxa"/>
            <w:hideMark/>
          </w:tcPr>
          <w:p w:rsidR="00E66E11" w:rsidRPr="002E7E9E" w:rsidP="0035762F" w14:paraId="268AA3CA" w14:textId="77777777">
            <w:pPr>
              <w:pStyle w:val="Normal6"/>
              <w:rPr>
                <w:color w:val="000000" w:themeColor="text1"/>
                <w:szCs w:val="24"/>
                <w:lang w:val="sk-SK"/>
              </w:rPr>
            </w:pPr>
            <w:r w:rsidRPr="002E7E9E">
              <w:rPr>
                <w:b/>
                <w:i/>
                <w:color w:val="000000" w:themeColor="text1"/>
                <w:lang w:val="sk-SK"/>
              </w:rPr>
              <w:t>vypúšťa sa</w:t>
            </w:r>
          </w:p>
        </w:tc>
      </w:tr>
    </w:tbl>
    <w:p w:rsidR="00E66E11" w:rsidRPr="002E7E9E" w:rsidP="00E66E11" w14:paraId="17A21BE1"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43443FB9" w14:textId="411432F2">
      <w:pPr>
        <w:rPr>
          <w:color w:val="000000" w:themeColor="text1"/>
        </w:rPr>
      </w:pPr>
      <w:r w:rsidRPr="002E7E9E">
        <w:rPr>
          <w:rStyle w:val="HideTWBExt"/>
        </w:rPr>
        <w:t>&lt;/AmendB&gt;</w:t>
      </w:r>
    </w:p>
    <w:p w:rsidR="00E66E11" w:rsidRPr="002E7E9E" w:rsidP="00E66E11" w14:paraId="14CBF20E"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479</w:t>
      </w:r>
      <w:r w:rsidRPr="002E7E9E">
        <w:rPr>
          <w:rStyle w:val="HideTWBExt"/>
          <w:lang w:val="sk-SK"/>
        </w:rPr>
        <w:t>&lt;/NumAmB&gt;</w:t>
      </w:r>
    </w:p>
    <w:p w:rsidR="00E66E11" w:rsidRPr="002E7E9E" w:rsidP="00E66E11" w14:paraId="6F11C2EC" w14:textId="77777777">
      <w:pPr>
        <w:pStyle w:val="NormalBold"/>
        <w:rPr>
          <w:color w:val="000000" w:themeColor="text1"/>
        </w:rPr>
      </w:pPr>
      <w:r w:rsidRPr="002E7E9E">
        <w:rPr>
          <w:rStyle w:val="HideTWBExt"/>
        </w:rPr>
        <w:t>&lt;RepeatBlock-By&gt;&lt;Members&gt;</w:t>
      </w:r>
      <w:r w:rsidRPr="002E7E9E">
        <w:rPr>
          <w:color w:val="000000" w:themeColor="text1"/>
        </w:rPr>
        <w:t>Claudiu</w:t>
      </w:r>
      <w:r w:rsidRPr="002E7E9E">
        <w:rPr>
          <w:color w:val="000000" w:themeColor="text1"/>
        </w:rPr>
        <w:t xml:space="preserve">-Richard </w:t>
      </w:r>
      <w:r w:rsidRPr="002E7E9E">
        <w:rPr>
          <w:color w:val="000000" w:themeColor="text1"/>
        </w:rPr>
        <w:t>Târziu</w:t>
      </w:r>
      <w:r w:rsidRPr="002E7E9E">
        <w:rPr>
          <w:color w:val="000000" w:themeColor="text1"/>
        </w:rPr>
        <w:t xml:space="preserve">, </w:t>
      </w:r>
      <w:r w:rsidRPr="002E7E9E">
        <w:rPr>
          <w:color w:val="000000" w:themeColor="text1"/>
        </w:rPr>
        <w:t>Waldemar</w:t>
      </w:r>
      <w:r w:rsidRPr="002E7E9E">
        <w:rPr>
          <w:color w:val="000000" w:themeColor="text1"/>
        </w:rPr>
        <w:t xml:space="preserve"> </w:t>
      </w:r>
      <w:r w:rsidRPr="002E7E9E">
        <w:rPr>
          <w:color w:val="000000" w:themeColor="text1"/>
        </w:rPr>
        <w:t>Buda</w:t>
      </w:r>
      <w:r w:rsidRPr="002E7E9E">
        <w:rPr>
          <w:color w:val="000000" w:themeColor="text1"/>
        </w:rPr>
        <w:t xml:space="preserve">, </w:t>
      </w:r>
      <w:r w:rsidRPr="002E7E9E">
        <w:rPr>
          <w:color w:val="000000" w:themeColor="text1"/>
        </w:rPr>
        <w:t>Georgiana</w:t>
      </w:r>
      <w:r w:rsidRPr="002E7E9E">
        <w:rPr>
          <w:color w:val="000000" w:themeColor="text1"/>
        </w:rPr>
        <w:t xml:space="preserve"> </w:t>
      </w:r>
      <w:r w:rsidRPr="002E7E9E">
        <w:rPr>
          <w:color w:val="000000" w:themeColor="text1"/>
        </w:rPr>
        <w:t>Teodorescu</w:t>
      </w:r>
      <w:r w:rsidRPr="002E7E9E">
        <w:rPr>
          <w:rStyle w:val="HideTWBExt"/>
        </w:rPr>
        <w:t>&lt;/Members&gt;</w:t>
      </w:r>
    </w:p>
    <w:p w:rsidR="00E66E11" w:rsidRPr="002E7E9E" w:rsidP="00E66E11" w14:paraId="176FCEA6" w14:textId="77777777">
      <w:pPr>
        <w:rPr>
          <w:color w:val="000000" w:themeColor="text1"/>
        </w:rPr>
      </w:pPr>
      <w:r w:rsidRPr="002E7E9E">
        <w:rPr>
          <w:rStyle w:val="HideTWBExt"/>
        </w:rPr>
        <w:t>&lt;/RepeatBlock-By&gt;</w:t>
      </w:r>
    </w:p>
    <w:p w:rsidR="00E66E11" w:rsidRPr="002E7E9E" w:rsidP="00E66E11" w14:paraId="375773F9"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3108DDBE"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3C2F8409"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05E92816" w14:textId="77777777">
      <w:pPr>
        <w:rPr>
          <w:color w:val="000000" w:themeColor="text1"/>
        </w:rPr>
      </w:pPr>
      <w:r w:rsidRPr="002E7E9E">
        <w:rPr>
          <w:rStyle w:val="HideTWBExt"/>
        </w:rPr>
        <w:t>&lt;Article2&gt;</w:t>
      </w:r>
      <w:r w:rsidRPr="002E7E9E">
        <w:rPr>
          <w:color w:val="000000" w:themeColor="text1"/>
        </w:rPr>
        <w:t>Článok 26 – názov</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3B4E6F"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5CB38D29" w14:textId="77777777">
            <w:pPr>
              <w:keepNext/>
              <w:rPr>
                <w:color w:val="000000" w:themeColor="text1"/>
              </w:rPr>
            </w:pPr>
          </w:p>
        </w:tc>
      </w:tr>
      <w:tr w14:paraId="6D29FF94"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513CF1C8"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2A14706E" w14:textId="77777777">
            <w:pPr>
              <w:pStyle w:val="ColumnHeading"/>
              <w:keepNext/>
              <w:rPr>
                <w:color w:val="000000" w:themeColor="text1"/>
                <w:lang w:val="sk-SK"/>
              </w:rPr>
            </w:pPr>
            <w:r w:rsidRPr="002E7E9E">
              <w:rPr>
                <w:color w:val="000000" w:themeColor="text1"/>
                <w:lang w:val="sk-SK"/>
              </w:rPr>
              <w:t>Pozmeňujúci návrh</w:t>
            </w:r>
          </w:p>
        </w:tc>
      </w:tr>
      <w:tr w14:paraId="1EC35FB9"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7F3EC5E0" w14:textId="77777777">
            <w:pPr>
              <w:pStyle w:val="Normal6"/>
              <w:rPr>
                <w:color w:val="000000" w:themeColor="text1"/>
                <w:lang w:val="sk-SK"/>
              </w:rPr>
            </w:pPr>
            <w:r w:rsidRPr="002E7E9E">
              <w:rPr>
                <w:b/>
                <w:i/>
                <w:color w:val="000000" w:themeColor="text1"/>
                <w:lang w:val="sk-SK"/>
              </w:rPr>
              <w:t>Článok 26</w:t>
            </w:r>
          </w:p>
        </w:tc>
        <w:tc>
          <w:tcPr>
            <w:tcW w:w="4876" w:type="dxa"/>
            <w:hideMark/>
          </w:tcPr>
          <w:p w:rsidR="00E66E11" w:rsidRPr="002E7E9E" w:rsidP="0035762F" w14:paraId="263A1EFC" w14:textId="77777777">
            <w:pPr>
              <w:pStyle w:val="Normal6"/>
              <w:rPr>
                <w:color w:val="000000" w:themeColor="text1"/>
                <w:szCs w:val="24"/>
                <w:lang w:val="sk-SK"/>
              </w:rPr>
            </w:pPr>
            <w:r w:rsidRPr="002E7E9E">
              <w:rPr>
                <w:b/>
                <w:i/>
                <w:color w:val="000000" w:themeColor="text1"/>
                <w:lang w:val="sk-SK"/>
              </w:rPr>
              <w:t>vypúšťa sa</w:t>
            </w:r>
          </w:p>
        </w:tc>
      </w:tr>
    </w:tbl>
    <w:p w:rsidR="00E66E11" w:rsidRPr="002E7E9E" w:rsidP="00E66E11" w14:paraId="483BFC32"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6D623FB8" w14:textId="4046E8A6">
      <w:pPr>
        <w:rPr>
          <w:color w:val="000000" w:themeColor="text1"/>
        </w:rPr>
      </w:pPr>
      <w:r w:rsidRPr="002E7E9E">
        <w:rPr>
          <w:rStyle w:val="HideTWBExt"/>
        </w:rPr>
        <w:t>&lt;/AmendB&gt;</w:t>
      </w:r>
    </w:p>
    <w:p w:rsidR="00E66E11" w:rsidRPr="002E7E9E" w:rsidP="00E66E11" w14:paraId="175C79FB"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480</w:t>
      </w:r>
      <w:r w:rsidRPr="002E7E9E">
        <w:rPr>
          <w:rStyle w:val="HideTWBExt"/>
          <w:lang w:val="sk-SK"/>
        </w:rPr>
        <w:t>&lt;/NumAmB&gt;</w:t>
      </w:r>
    </w:p>
    <w:p w:rsidR="00E66E11" w:rsidRPr="002E7E9E" w:rsidP="00E66E11" w14:paraId="51C05DA3" w14:textId="77777777">
      <w:pPr>
        <w:pStyle w:val="NormalBold"/>
        <w:rPr>
          <w:color w:val="000000" w:themeColor="text1"/>
        </w:rPr>
      </w:pPr>
      <w:r w:rsidRPr="002E7E9E">
        <w:rPr>
          <w:rStyle w:val="HideTWBExt"/>
        </w:rPr>
        <w:t>&lt;RepeatBlock-By&gt;&lt;Members&gt;</w:t>
      </w:r>
      <w:r w:rsidRPr="002E7E9E">
        <w:rPr>
          <w:color w:val="000000" w:themeColor="text1"/>
        </w:rPr>
        <w:t>Georgiana</w:t>
      </w:r>
      <w:r w:rsidRPr="002E7E9E">
        <w:rPr>
          <w:color w:val="000000" w:themeColor="text1"/>
        </w:rPr>
        <w:t xml:space="preserve"> </w:t>
      </w:r>
      <w:r w:rsidRPr="002E7E9E">
        <w:rPr>
          <w:color w:val="000000" w:themeColor="text1"/>
        </w:rPr>
        <w:t>Teodorescu</w:t>
      </w:r>
      <w:r w:rsidRPr="002E7E9E">
        <w:rPr>
          <w:rStyle w:val="HideTWBExt"/>
        </w:rPr>
        <w:t>&lt;/Members&gt;</w:t>
      </w:r>
    </w:p>
    <w:p w:rsidR="00E66E11" w:rsidRPr="002E7E9E" w:rsidP="00E66E11" w14:paraId="5BD50CAE" w14:textId="77777777">
      <w:pPr>
        <w:rPr>
          <w:color w:val="000000" w:themeColor="text1"/>
        </w:rPr>
      </w:pPr>
      <w:r w:rsidRPr="002E7E9E">
        <w:rPr>
          <w:rStyle w:val="HideTWBExt"/>
        </w:rPr>
        <w:t>&lt;/RepeatBlock-By&gt;</w:t>
      </w:r>
    </w:p>
    <w:p w:rsidR="00E66E11" w:rsidRPr="002E7E9E" w:rsidP="00E66E11" w14:paraId="17546095"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1B09E0CA"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650162BF"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01363087" w14:textId="77777777">
      <w:pPr>
        <w:rPr>
          <w:color w:val="000000" w:themeColor="text1"/>
        </w:rPr>
      </w:pPr>
      <w:r w:rsidRPr="002E7E9E">
        <w:rPr>
          <w:rStyle w:val="HideTWBExt"/>
        </w:rPr>
        <w:t>&lt;Article2&gt;</w:t>
      </w:r>
      <w:r w:rsidRPr="002E7E9E">
        <w:rPr>
          <w:color w:val="000000" w:themeColor="text1"/>
        </w:rPr>
        <w:t>Článok 26 – názov</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4D32AA"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16F0572E" w14:textId="77777777">
            <w:pPr>
              <w:keepNext/>
              <w:rPr>
                <w:color w:val="000000" w:themeColor="text1"/>
              </w:rPr>
            </w:pPr>
          </w:p>
        </w:tc>
      </w:tr>
      <w:tr w14:paraId="315F084D"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359D7684"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74D88479" w14:textId="77777777">
            <w:pPr>
              <w:pStyle w:val="ColumnHeading"/>
              <w:keepNext/>
              <w:rPr>
                <w:color w:val="000000" w:themeColor="text1"/>
                <w:lang w:val="sk-SK"/>
              </w:rPr>
            </w:pPr>
            <w:r w:rsidRPr="002E7E9E">
              <w:rPr>
                <w:color w:val="000000" w:themeColor="text1"/>
                <w:lang w:val="sk-SK"/>
              </w:rPr>
              <w:t>Pozmeňujúci návrh</w:t>
            </w:r>
          </w:p>
        </w:tc>
      </w:tr>
      <w:tr w14:paraId="408A90AC"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5CE2CA5" w14:textId="77777777">
            <w:pPr>
              <w:pStyle w:val="Normal6"/>
              <w:rPr>
                <w:color w:val="000000" w:themeColor="text1"/>
                <w:lang w:val="sk-SK"/>
              </w:rPr>
            </w:pPr>
            <w:r w:rsidRPr="002E7E9E">
              <w:rPr>
                <w:b/>
                <w:i/>
                <w:color w:val="000000" w:themeColor="text1"/>
                <w:lang w:val="sk-SK"/>
              </w:rPr>
              <w:t>Rozsah</w:t>
            </w:r>
          </w:p>
        </w:tc>
        <w:tc>
          <w:tcPr>
            <w:tcW w:w="4876" w:type="dxa"/>
            <w:hideMark/>
          </w:tcPr>
          <w:p w:rsidR="00E66E11" w:rsidRPr="002E7E9E" w:rsidP="0035762F" w14:paraId="71937208" w14:textId="77777777">
            <w:pPr>
              <w:pStyle w:val="Normal6"/>
              <w:rPr>
                <w:color w:val="000000" w:themeColor="text1"/>
                <w:szCs w:val="24"/>
                <w:lang w:val="sk-SK"/>
              </w:rPr>
            </w:pPr>
            <w:r w:rsidRPr="002E7E9E">
              <w:rPr>
                <w:b/>
                <w:i/>
                <w:color w:val="000000" w:themeColor="text1"/>
                <w:lang w:val="sk-SK"/>
              </w:rPr>
              <w:t>vypúšťa sa</w:t>
            </w:r>
          </w:p>
        </w:tc>
      </w:tr>
    </w:tbl>
    <w:p w:rsidR="00E66E11" w:rsidRPr="002E7E9E" w:rsidP="00E66E11" w14:paraId="1EDCE264"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12814616" w14:textId="1AE5C9E2">
      <w:pPr>
        <w:rPr>
          <w:color w:val="000000" w:themeColor="text1"/>
        </w:rPr>
      </w:pPr>
      <w:r w:rsidRPr="002E7E9E">
        <w:rPr>
          <w:rStyle w:val="HideTWBExt"/>
        </w:rPr>
        <w:t>&lt;/AmendB&gt;</w:t>
      </w:r>
    </w:p>
    <w:p w:rsidR="00E66E11" w:rsidRPr="002E7E9E" w:rsidP="00E66E11" w14:paraId="183A604C"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481</w:t>
      </w:r>
      <w:r w:rsidRPr="002E7E9E">
        <w:rPr>
          <w:rStyle w:val="HideTWBExt"/>
          <w:lang w:val="sk-SK"/>
        </w:rPr>
        <w:t>&lt;/NumAmB&gt;</w:t>
      </w:r>
    </w:p>
    <w:p w:rsidR="00E66E11" w:rsidRPr="002E7E9E" w:rsidP="00E66E11" w14:paraId="128D0F84" w14:textId="77777777">
      <w:pPr>
        <w:pStyle w:val="NormalBold"/>
        <w:rPr>
          <w:color w:val="000000" w:themeColor="text1"/>
        </w:rPr>
      </w:pPr>
      <w:r w:rsidRPr="002E7E9E">
        <w:rPr>
          <w:rStyle w:val="HideTWBExt"/>
        </w:rPr>
        <w:t>&lt;RepeatBlock-By&gt;&lt;Members&gt;</w:t>
      </w:r>
      <w:r w:rsidRPr="002E7E9E">
        <w:rPr>
          <w:color w:val="000000" w:themeColor="text1"/>
        </w:rPr>
        <w:t>Georgiana</w:t>
      </w:r>
      <w:r w:rsidRPr="002E7E9E">
        <w:rPr>
          <w:color w:val="000000" w:themeColor="text1"/>
        </w:rPr>
        <w:t xml:space="preserve"> </w:t>
      </w:r>
      <w:r w:rsidRPr="002E7E9E">
        <w:rPr>
          <w:color w:val="000000" w:themeColor="text1"/>
        </w:rPr>
        <w:t>Teodorescu</w:t>
      </w:r>
      <w:r w:rsidRPr="002E7E9E">
        <w:rPr>
          <w:rStyle w:val="HideTWBExt"/>
        </w:rPr>
        <w:t>&lt;/Members&gt;</w:t>
      </w:r>
    </w:p>
    <w:p w:rsidR="00E66E11" w:rsidRPr="002E7E9E" w:rsidP="00E66E11" w14:paraId="4898EE81" w14:textId="77777777">
      <w:pPr>
        <w:rPr>
          <w:color w:val="000000" w:themeColor="text1"/>
        </w:rPr>
      </w:pPr>
      <w:r w:rsidRPr="002E7E9E">
        <w:rPr>
          <w:rStyle w:val="HideTWBExt"/>
        </w:rPr>
        <w:t>&lt;/RepeatBlock-By&gt;</w:t>
      </w:r>
    </w:p>
    <w:p w:rsidR="00E66E11" w:rsidRPr="002E7E9E" w:rsidP="00E66E11" w14:paraId="2E02A381"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36476122"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6B6623F3"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487E0FDF" w14:textId="77777777">
      <w:pPr>
        <w:rPr>
          <w:color w:val="000000" w:themeColor="text1"/>
        </w:rPr>
      </w:pPr>
      <w:r w:rsidRPr="002E7E9E">
        <w:rPr>
          <w:rStyle w:val="HideTWBExt"/>
        </w:rPr>
        <w:t>&lt;Article2&gt;</w:t>
      </w:r>
      <w:r w:rsidRPr="002E7E9E">
        <w:rPr>
          <w:color w:val="000000" w:themeColor="text1"/>
        </w:rPr>
        <w:t>Článok 26 – odsek 1</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B67125"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2733BBC0" w14:textId="77777777">
            <w:pPr>
              <w:keepNext/>
              <w:rPr>
                <w:color w:val="000000" w:themeColor="text1"/>
              </w:rPr>
            </w:pPr>
          </w:p>
        </w:tc>
      </w:tr>
      <w:tr w14:paraId="2171DCDD"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01F5B5B"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6E006D66" w14:textId="77777777">
            <w:pPr>
              <w:pStyle w:val="ColumnHeading"/>
              <w:keepNext/>
              <w:rPr>
                <w:color w:val="000000" w:themeColor="text1"/>
                <w:lang w:val="sk-SK"/>
              </w:rPr>
            </w:pPr>
            <w:r w:rsidRPr="002E7E9E">
              <w:rPr>
                <w:color w:val="000000" w:themeColor="text1"/>
                <w:lang w:val="sk-SK"/>
              </w:rPr>
              <w:t>Pozmeňujúci návrh</w:t>
            </w:r>
          </w:p>
        </w:tc>
      </w:tr>
      <w:tr w14:paraId="0B60122F"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832D909" w14:textId="77777777">
            <w:pPr>
              <w:pStyle w:val="Normal6"/>
              <w:rPr>
                <w:color w:val="000000" w:themeColor="text1"/>
                <w:lang w:val="sk-SK"/>
              </w:rPr>
            </w:pPr>
            <w:r w:rsidRPr="002E7E9E">
              <w:rPr>
                <w:b/>
                <w:i/>
                <w:color w:val="000000" w:themeColor="text1"/>
                <w:lang w:val="sk-SK"/>
              </w:rPr>
              <w:t>V tejto kapitole sa stanovujú pravidlá typov intervencií stanovených v nariadení EÚ) .../... [nariadenie NRPF], ktoré sa týkajú školského programu EÚ a určitých sektorov uvedených v článku 1 tohto nariadenia.</w:t>
            </w:r>
          </w:p>
        </w:tc>
        <w:tc>
          <w:tcPr>
            <w:tcW w:w="4876" w:type="dxa"/>
            <w:hideMark/>
          </w:tcPr>
          <w:p w:rsidR="00E66E11" w:rsidRPr="002E7E9E" w:rsidP="0035762F" w14:paraId="41BD0470" w14:textId="77777777">
            <w:pPr>
              <w:pStyle w:val="Normal6"/>
              <w:rPr>
                <w:color w:val="000000" w:themeColor="text1"/>
                <w:szCs w:val="24"/>
                <w:lang w:val="sk-SK"/>
              </w:rPr>
            </w:pPr>
            <w:r w:rsidRPr="002E7E9E">
              <w:rPr>
                <w:b/>
                <w:i/>
                <w:color w:val="000000" w:themeColor="text1"/>
                <w:lang w:val="sk-SK"/>
              </w:rPr>
              <w:t>vypúšťa sa</w:t>
            </w:r>
          </w:p>
        </w:tc>
      </w:tr>
    </w:tbl>
    <w:p w:rsidR="00E66E11" w:rsidRPr="002E7E9E" w:rsidP="00E66E11" w14:paraId="7FA65236"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0E2680D6" w14:textId="2AACEA37">
      <w:pPr>
        <w:rPr>
          <w:color w:val="000000" w:themeColor="text1"/>
        </w:rPr>
      </w:pPr>
      <w:r w:rsidRPr="002E7E9E">
        <w:rPr>
          <w:rStyle w:val="HideTWBExt"/>
        </w:rPr>
        <w:t>&lt;/AmendB&gt;</w:t>
      </w:r>
    </w:p>
    <w:p w:rsidR="00E66E11" w:rsidRPr="002E7E9E" w:rsidP="00E66E11" w14:paraId="22A74319"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482</w:t>
      </w:r>
      <w:r w:rsidRPr="002E7E9E">
        <w:rPr>
          <w:rStyle w:val="HideTWBExt"/>
          <w:lang w:val="sk-SK"/>
        </w:rPr>
        <w:t>&lt;/NumAmB&gt;</w:t>
      </w:r>
    </w:p>
    <w:p w:rsidR="00E66E11" w:rsidRPr="002E7E9E" w:rsidP="00E66E11" w14:paraId="05C5E68F" w14:textId="77777777">
      <w:pPr>
        <w:pStyle w:val="NormalBold"/>
        <w:rPr>
          <w:color w:val="000000" w:themeColor="text1"/>
        </w:rPr>
      </w:pPr>
      <w:r w:rsidRPr="002E7E9E">
        <w:rPr>
          <w:rStyle w:val="HideTWBExt"/>
        </w:rPr>
        <w:t>&lt;RepeatBlock-By&gt;&lt;Members&gt;</w:t>
      </w:r>
      <w:r w:rsidRPr="002E7E9E">
        <w:rPr>
          <w:color w:val="000000" w:themeColor="text1"/>
        </w:rPr>
        <w:t>Georgiana</w:t>
      </w:r>
      <w:r w:rsidRPr="002E7E9E">
        <w:rPr>
          <w:color w:val="000000" w:themeColor="text1"/>
        </w:rPr>
        <w:t xml:space="preserve"> </w:t>
      </w:r>
      <w:r w:rsidRPr="002E7E9E">
        <w:rPr>
          <w:color w:val="000000" w:themeColor="text1"/>
        </w:rPr>
        <w:t>Teodorescu</w:t>
      </w:r>
      <w:r w:rsidRPr="002E7E9E">
        <w:rPr>
          <w:rStyle w:val="HideTWBExt"/>
        </w:rPr>
        <w:t>&lt;/Members&gt;</w:t>
      </w:r>
    </w:p>
    <w:p w:rsidR="00E66E11" w:rsidRPr="002E7E9E" w:rsidP="00E66E11" w14:paraId="142AB293" w14:textId="77777777">
      <w:pPr>
        <w:rPr>
          <w:color w:val="000000" w:themeColor="text1"/>
        </w:rPr>
      </w:pPr>
      <w:r w:rsidRPr="002E7E9E">
        <w:rPr>
          <w:rStyle w:val="HideTWBExt"/>
        </w:rPr>
        <w:t>&lt;/RepeatBlock-By&gt;</w:t>
      </w:r>
    </w:p>
    <w:p w:rsidR="00E66E11" w:rsidRPr="002E7E9E" w:rsidP="00E66E11" w14:paraId="451174D6"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49BC21DD"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516BF93F"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3645B72F" w14:textId="77777777">
      <w:pPr>
        <w:rPr>
          <w:color w:val="000000" w:themeColor="text1"/>
        </w:rPr>
      </w:pPr>
      <w:r w:rsidRPr="002E7E9E">
        <w:rPr>
          <w:rStyle w:val="HideTWBExt"/>
        </w:rPr>
        <w:t>&lt;Article2&gt;</w:t>
      </w:r>
      <w:r w:rsidRPr="002E7E9E">
        <w:rPr>
          <w:color w:val="000000" w:themeColor="text1"/>
        </w:rPr>
        <w:t>Článok 26 – odsek 2</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8F4062"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2B9162FD" w14:textId="77777777">
            <w:pPr>
              <w:keepNext/>
              <w:rPr>
                <w:color w:val="000000" w:themeColor="text1"/>
              </w:rPr>
            </w:pPr>
          </w:p>
        </w:tc>
      </w:tr>
      <w:tr w14:paraId="219D40DE"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9A5931F"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5009C37C" w14:textId="77777777">
            <w:pPr>
              <w:pStyle w:val="ColumnHeading"/>
              <w:keepNext/>
              <w:rPr>
                <w:color w:val="000000" w:themeColor="text1"/>
                <w:lang w:val="sk-SK"/>
              </w:rPr>
            </w:pPr>
            <w:r w:rsidRPr="002E7E9E">
              <w:rPr>
                <w:color w:val="000000" w:themeColor="text1"/>
                <w:lang w:val="sk-SK"/>
              </w:rPr>
              <w:t>Pozmeňujúci návrh</w:t>
            </w:r>
          </w:p>
        </w:tc>
      </w:tr>
      <w:tr w14:paraId="3DF8F373"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8CE4FCE" w14:textId="77777777">
            <w:pPr>
              <w:pStyle w:val="Normal6"/>
              <w:rPr>
                <w:color w:val="000000" w:themeColor="text1"/>
                <w:lang w:val="sk-SK"/>
              </w:rPr>
            </w:pPr>
            <w:r w:rsidRPr="002E7E9E">
              <w:rPr>
                <w:b/>
                <w:i/>
                <w:color w:val="000000" w:themeColor="text1"/>
                <w:lang w:val="sk-SK"/>
              </w:rPr>
              <w:t>Táto kapitola sa vzťahuje na podporu zo zdrojov Únie financovanú z Fondu pre národné a regionálne partnerstvá (ďalej len „fond“) v prípade intervencií špecifikovaných v plánoch národného a regionálneho partnerstva (ďalej len „plány NPR“), ktoré zostavili členské štáty a schválila Komisia, a to na obdobie od 1. januára 2028 do 31. decembra 2034.</w:t>
            </w:r>
          </w:p>
        </w:tc>
        <w:tc>
          <w:tcPr>
            <w:tcW w:w="4876" w:type="dxa"/>
            <w:hideMark/>
          </w:tcPr>
          <w:p w:rsidR="00E66E11" w:rsidRPr="002E7E9E" w:rsidP="0035762F" w14:paraId="0DD84C6F" w14:textId="77777777">
            <w:pPr>
              <w:pStyle w:val="Normal6"/>
              <w:rPr>
                <w:color w:val="000000" w:themeColor="text1"/>
                <w:szCs w:val="24"/>
                <w:lang w:val="sk-SK"/>
              </w:rPr>
            </w:pPr>
            <w:r w:rsidRPr="002E7E9E">
              <w:rPr>
                <w:b/>
                <w:i/>
                <w:color w:val="000000" w:themeColor="text1"/>
                <w:lang w:val="sk-SK"/>
              </w:rPr>
              <w:t>vypúšťa sa</w:t>
            </w:r>
          </w:p>
        </w:tc>
      </w:tr>
    </w:tbl>
    <w:p w:rsidR="00E66E11" w:rsidRPr="002E7E9E" w:rsidP="00E66E11" w14:paraId="12A0544D"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6013DEDA" w14:textId="2BCED96D">
      <w:pPr>
        <w:rPr>
          <w:color w:val="000000" w:themeColor="text1"/>
        </w:rPr>
      </w:pPr>
      <w:r w:rsidRPr="002E7E9E">
        <w:rPr>
          <w:rStyle w:val="HideTWBExt"/>
        </w:rPr>
        <w:t>&lt;/AmendB&gt;</w:t>
      </w:r>
    </w:p>
    <w:p w:rsidR="00E66E11" w:rsidRPr="002E7E9E" w:rsidP="00E66E11" w14:paraId="220F5D02"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483</w:t>
      </w:r>
      <w:r w:rsidRPr="002E7E9E">
        <w:rPr>
          <w:rStyle w:val="HideTWBExt"/>
          <w:lang w:val="sk-SK"/>
        </w:rPr>
        <w:t>&lt;/NumAmB&gt;</w:t>
      </w:r>
    </w:p>
    <w:p w:rsidR="00E66E11" w:rsidRPr="002E7E9E" w:rsidP="00E66E11" w14:paraId="426FEA3F" w14:textId="77777777">
      <w:pPr>
        <w:pStyle w:val="NormalBold"/>
        <w:rPr>
          <w:color w:val="000000" w:themeColor="text1"/>
        </w:rPr>
      </w:pPr>
      <w:r w:rsidRPr="002E7E9E">
        <w:rPr>
          <w:rStyle w:val="HideTWBExt"/>
        </w:rPr>
        <w:t>&lt;RepeatBlock-By&gt;&lt;Members&gt;</w:t>
      </w:r>
      <w:r w:rsidRPr="002E7E9E">
        <w:rPr>
          <w:color w:val="000000" w:themeColor="text1"/>
        </w:rPr>
        <w:t>Georgiana</w:t>
      </w:r>
      <w:r w:rsidRPr="002E7E9E">
        <w:rPr>
          <w:color w:val="000000" w:themeColor="text1"/>
        </w:rPr>
        <w:t xml:space="preserve"> </w:t>
      </w:r>
      <w:r w:rsidRPr="002E7E9E">
        <w:rPr>
          <w:color w:val="000000" w:themeColor="text1"/>
        </w:rPr>
        <w:t>Teodorescu</w:t>
      </w:r>
      <w:r w:rsidRPr="002E7E9E">
        <w:rPr>
          <w:rStyle w:val="HideTWBExt"/>
        </w:rPr>
        <w:t>&lt;/Members&gt;</w:t>
      </w:r>
    </w:p>
    <w:p w:rsidR="00E66E11" w:rsidRPr="002E7E9E" w:rsidP="00E66E11" w14:paraId="5A7A4887" w14:textId="77777777">
      <w:pPr>
        <w:rPr>
          <w:color w:val="000000" w:themeColor="text1"/>
        </w:rPr>
      </w:pPr>
      <w:r w:rsidRPr="002E7E9E">
        <w:rPr>
          <w:rStyle w:val="HideTWBExt"/>
        </w:rPr>
        <w:t>&lt;/RepeatBlock-By&gt;</w:t>
      </w:r>
    </w:p>
    <w:p w:rsidR="00E66E11" w:rsidRPr="002E7E9E" w:rsidP="00E66E11" w14:paraId="203D547D"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6BDEF309"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631E7FE0"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241CABE3" w14:textId="77777777">
      <w:pPr>
        <w:rPr>
          <w:color w:val="000000" w:themeColor="text1"/>
        </w:rPr>
      </w:pPr>
      <w:r w:rsidRPr="002E7E9E">
        <w:rPr>
          <w:rStyle w:val="HideTWBExt"/>
        </w:rPr>
        <w:t>&lt;Article2&gt;</w:t>
      </w:r>
      <w:r w:rsidRPr="002E7E9E">
        <w:rPr>
          <w:color w:val="000000" w:themeColor="text1"/>
        </w:rPr>
        <w:t>Článok 26 – odsek 3</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8339DC4"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7AFAF270" w14:textId="77777777">
            <w:pPr>
              <w:keepNext/>
              <w:rPr>
                <w:color w:val="000000" w:themeColor="text1"/>
              </w:rPr>
            </w:pPr>
          </w:p>
        </w:tc>
      </w:tr>
      <w:tr w14:paraId="5113EAC3"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3F380B0C"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640C9097" w14:textId="77777777">
            <w:pPr>
              <w:pStyle w:val="ColumnHeading"/>
              <w:keepNext/>
              <w:rPr>
                <w:color w:val="000000" w:themeColor="text1"/>
                <w:lang w:val="sk-SK"/>
              </w:rPr>
            </w:pPr>
            <w:r w:rsidRPr="002E7E9E">
              <w:rPr>
                <w:color w:val="000000" w:themeColor="text1"/>
                <w:lang w:val="sk-SK"/>
              </w:rPr>
              <w:t>Pozmeňujúci návrh</w:t>
            </w:r>
          </w:p>
        </w:tc>
      </w:tr>
      <w:tr w14:paraId="4E3757DC"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042228FD" w14:textId="77777777">
            <w:pPr>
              <w:pStyle w:val="Normal6"/>
              <w:rPr>
                <w:color w:val="000000" w:themeColor="text1"/>
                <w:lang w:val="sk-SK"/>
              </w:rPr>
            </w:pPr>
            <w:r w:rsidRPr="002E7E9E">
              <w:rPr>
                <w:b/>
                <w:i/>
                <w:color w:val="000000" w:themeColor="text1"/>
                <w:lang w:val="sk-SK"/>
              </w:rPr>
              <w:t>Ak sa v tejto kapitole nestanovuje inak, nariadenie (EÚ) .../... [nariadenie NRPF] a nariadenie (EÚ) .../... [nariadenie o výkonnosti], ako aj ustanovenia prijaté podľa nich sa uplatňujú na typy intervencií uvedené v tejto kapitole.</w:t>
            </w:r>
          </w:p>
        </w:tc>
        <w:tc>
          <w:tcPr>
            <w:tcW w:w="4876" w:type="dxa"/>
            <w:hideMark/>
          </w:tcPr>
          <w:p w:rsidR="00E66E11" w:rsidRPr="002E7E9E" w:rsidP="0035762F" w14:paraId="2D8B25D6" w14:textId="77777777">
            <w:pPr>
              <w:pStyle w:val="Normal6"/>
              <w:rPr>
                <w:color w:val="000000" w:themeColor="text1"/>
                <w:szCs w:val="24"/>
                <w:lang w:val="sk-SK"/>
              </w:rPr>
            </w:pPr>
            <w:r w:rsidRPr="002E7E9E">
              <w:rPr>
                <w:b/>
                <w:i/>
                <w:color w:val="000000" w:themeColor="text1"/>
                <w:lang w:val="sk-SK"/>
              </w:rPr>
              <w:t>vypúšťa sa</w:t>
            </w:r>
          </w:p>
        </w:tc>
      </w:tr>
    </w:tbl>
    <w:p w:rsidR="00E66E11" w:rsidRPr="002E7E9E" w:rsidP="00E66E11" w14:paraId="3C3279F3"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656D30A4" w14:textId="777D2FBF">
      <w:pPr>
        <w:rPr>
          <w:color w:val="000000" w:themeColor="text1"/>
        </w:rPr>
      </w:pPr>
      <w:r w:rsidRPr="002E7E9E">
        <w:rPr>
          <w:rStyle w:val="HideTWBExt"/>
        </w:rPr>
        <w:t>&lt;/AmendB&gt;</w:t>
      </w:r>
    </w:p>
    <w:p w:rsidR="00E66E11" w:rsidRPr="002E7E9E" w:rsidP="00E66E11" w14:paraId="4E47D14D"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484</w:t>
      </w:r>
      <w:r w:rsidRPr="002E7E9E">
        <w:rPr>
          <w:rStyle w:val="HideTWBExt"/>
          <w:lang w:val="sk-SK"/>
        </w:rPr>
        <w:t>&lt;/NumAmB&gt;</w:t>
      </w:r>
    </w:p>
    <w:p w:rsidR="00E66E11" w:rsidRPr="002E7E9E" w:rsidP="00E66E11" w14:paraId="34355E60" w14:textId="77777777">
      <w:pPr>
        <w:pStyle w:val="NormalBold"/>
        <w:rPr>
          <w:color w:val="000000" w:themeColor="text1"/>
        </w:rPr>
      </w:pPr>
      <w:r w:rsidRPr="002E7E9E">
        <w:rPr>
          <w:rStyle w:val="HideTWBExt"/>
        </w:rPr>
        <w:t>&lt;RepeatBlock-By&gt;&lt;Members&gt;</w:t>
      </w:r>
      <w:r w:rsidRPr="002E7E9E">
        <w:rPr>
          <w:color w:val="000000" w:themeColor="text1"/>
        </w:rPr>
        <w:t>Carmen</w:t>
      </w:r>
      <w:r w:rsidRPr="002E7E9E">
        <w:rPr>
          <w:color w:val="000000" w:themeColor="text1"/>
        </w:rPr>
        <w:t xml:space="preserve"> </w:t>
      </w:r>
      <w:r w:rsidRPr="002E7E9E">
        <w:rPr>
          <w:color w:val="000000" w:themeColor="text1"/>
        </w:rPr>
        <w:t>Crespo</w:t>
      </w:r>
      <w:r w:rsidRPr="002E7E9E">
        <w:rPr>
          <w:color w:val="000000" w:themeColor="text1"/>
        </w:rPr>
        <w:t xml:space="preserve"> </w:t>
      </w:r>
      <w:r w:rsidRPr="002E7E9E">
        <w:rPr>
          <w:color w:val="000000" w:themeColor="text1"/>
        </w:rPr>
        <w:t>Díaz</w:t>
      </w:r>
      <w:r w:rsidRPr="002E7E9E">
        <w:rPr>
          <w:color w:val="000000" w:themeColor="text1"/>
        </w:rPr>
        <w:t xml:space="preserve">, </w:t>
      </w:r>
      <w:r w:rsidRPr="002E7E9E">
        <w:rPr>
          <w:color w:val="000000" w:themeColor="text1"/>
        </w:rPr>
        <w:t>Esther</w:t>
      </w:r>
      <w:r w:rsidRPr="002E7E9E">
        <w:rPr>
          <w:color w:val="000000" w:themeColor="text1"/>
        </w:rPr>
        <w:t xml:space="preserve"> </w:t>
      </w:r>
      <w:r w:rsidRPr="002E7E9E">
        <w:rPr>
          <w:color w:val="000000" w:themeColor="text1"/>
        </w:rPr>
        <w:t>Herranz</w:t>
      </w:r>
      <w:r w:rsidRPr="002E7E9E">
        <w:rPr>
          <w:color w:val="000000" w:themeColor="text1"/>
        </w:rPr>
        <w:t xml:space="preserve"> </w:t>
      </w:r>
      <w:r w:rsidRPr="002E7E9E">
        <w:rPr>
          <w:color w:val="000000" w:themeColor="text1"/>
        </w:rPr>
        <w:t>García</w:t>
      </w:r>
      <w:r w:rsidRPr="002E7E9E">
        <w:rPr>
          <w:color w:val="000000" w:themeColor="text1"/>
        </w:rPr>
        <w:t xml:space="preserve">, </w:t>
      </w:r>
      <w:r w:rsidRPr="002E7E9E">
        <w:rPr>
          <w:color w:val="000000" w:themeColor="text1"/>
        </w:rPr>
        <w:t>Susana</w:t>
      </w:r>
      <w:r w:rsidRPr="002E7E9E">
        <w:rPr>
          <w:color w:val="000000" w:themeColor="text1"/>
        </w:rPr>
        <w:t xml:space="preserve"> </w:t>
      </w:r>
      <w:r w:rsidRPr="002E7E9E">
        <w:rPr>
          <w:color w:val="000000" w:themeColor="text1"/>
        </w:rPr>
        <w:t>Solís</w:t>
      </w:r>
      <w:r w:rsidRPr="002E7E9E">
        <w:rPr>
          <w:color w:val="000000" w:themeColor="text1"/>
        </w:rPr>
        <w:t xml:space="preserve"> </w:t>
      </w:r>
      <w:r w:rsidRPr="002E7E9E">
        <w:rPr>
          <w:color w:val="000000" w:themeColor="text1"/>
        </w:rPr>
        <w:t>Pérez</w:t>
      </w:r>
      <w:r w:rsidRPr="002E7E9E">
        <w:rPr>
          <w:color w:val="000000" w:themeColor="text1"/>
        </w:rPr>
        <w:t xml:space="preserve">, Juan </w:t>
      </w:r>
      <w:r w:rsidRPr="002E7E9E">
        <w:rPr>
          <w:color w:val="000000" w:themeColor="text1"/>
        </w:rPr>
        <w:t>Ignacio</w:t>
      </w:r>
      <w:r w:rsidRPr="002E7E9E">
        <w:rPr>
          <w:color w:val="000000" w:themeColor="text1"/>
        </w:rPr>
        <w:t xml:space="preserve"> </w:t>
      </w:r>
      <w:r w:rsidRPr="002E7E9E">
        <w:rPr>
          <w:color w:val="000000" w:themeColor="text1"/>
        </w:rPr>
        <w:t>Zoido</w:t>
      </w:r>
      <w:r w:rsidRPr="002E7E9E">
        <w:rPr>
          <w:color w:val="000000" w:themeColor="text1"/>
        </w:rPr>
        <w:t xml:space="preserve"> </w:t>
      </w:r>
      <w:r w:rsidRPr="002E7E9E">
        <w:rPr>
          <w:color w:val="000000" w:themeColor="text1"/>
        </w:rPr>
        <w:t>Álvarez</w:t>
      </w:r>
      <w:r w:rsidRPr="002E7E9E">
        <w:rPr>
          <w:color w:val="000000" w:themeColor="text1"/>
        </w:rPr>
        <w:t xml:space="preserve">, Antonio </w:t>
      </w:r>
      <w:r w:rsidRPr="002E7E9E">
        <w:rPr>
          <w:color w:val="000000" w:themeColor="text1"/>
        </w:rPr>
        <w:t>López-Istúriz</w:t>
      </w:r>
      <w:r w:rsidRPr="002E7E9E">
        <w:rPr>
          <w:color w:val="000000" w:themeColor="text1"/>
        </w:rPr>
        <w:t xml:space="preserve"> </w:t>
      </w:r>
      <w:r w:rsidRPr="002E7E9E">
        <w:rPr>
          <w:color w:val="000000" w:themeColor="text1"/>
        </w:rPr>
        <w:t>White</w:t>
      </w:r>
      <w:r w:rsidRPr="002E7E9E">
        <w:rPr>
          <w:color w:val="000000" w:themeColor="text1"/>
        </w:rPr>
        <w:t xml:space="preserve">, Elena Nevado del </w:t>
      </w:r>
      <w:r w:rsidRPr="002E7E9E">
        <w:rPr>
          <w:color w:val="000000" w:themeColor="text1"/>
        </w:rPr>
        <w:t>Campo</w:t>
      </w:r>
      <w:r w:rsidRPr="002E7E9E">
        <w:rPr>
          <w:rStyle w:val="HideTWBExt"/>
        </w:rPr>
        <w:t>&lt;/Members&gt;</w:t>
      </w:r>
    </w:p>
    <w:p w:rsidR="00E66E11" w:rsidRPr="002E7E9E" w:rsidP="00E66E11" w14:paraId="7E7255D3" w14:textId="77777777">
      <w:pPr>
        <w:rPr>
          <w:color w:val="000000" w:themeColor="text1"/>
        </w:rPr>
      </w:pPr>
      <w:r w:rsidRPr="002E7E9E">
        <w:rPr>
          <w:rStyle w:val="HideTWBExt"/>
        </w:rPr>
        <w:t>&lt;/RepeatBlock-By&gt;</w:t>
      </w:r>
    </w:p>
    <w:p w:rsidR="00E66E11" w:rsidRPr="002E7E9E" w:rsidP="00E66E11" w14:paraId="03536E67"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32BF0484"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651CFE0A"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244ABE6B" w14:textId="77777777">
      <w:pPr>
        <w:rPr>
          <w:color w:val="000000" w:themeColor="text1"/>
        </w:rPr>
      </w:pPr>
      <w:r w:rsidRPr="002E7E9E">
        <w:rPr>
          <w:rStyle w:val="HideTWBExt"/>
        </w:rPr>
        <w:t>&lt;Article2&gt;</w:t>
      </w:r>
      <w:r w:rsidRPr="002E7E9E">
        <w:rPr>
          <w:color w:val="000000" w:themeColor="text1"/>
        </w:rPr>
        <w:t>Článok 27 – odsek 1</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07ECB9"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6277E137" w14:textId="77777777">
            <w:pPr>
              <w:keepNext/>
              <w:rPr>
                <w:color w:val="000000" w:themeColor="text1"/>
              </w:rPr>
            </w:pPr>
          </w:p>
        </w:tc>
      </w:tr>
      <w:tr w14:paraId="2DC66463"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471144B5"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7C85A2E0" w14:textId="77777777">
            <w:pPr>
              <w:pStyle w:val="ColumnHeading"/>
              <w:keepNext/>
              <w:rPr>
                <w:color w:val="000000" w:themeColor="text1"/>
                <w:lang w:val="sk-SK"/>
              </w:rPr>
            </w:pPr>
            <w:r w:rsidRPr="002E7E9E">
              <w:rPr>
                <w:color w:val="000000" w:themeColor="text1"/>
                <w:lang w:val="sk-SK"/>
              </w:rPr>
              <w:t>Pozmeňujúci návrh</w:t>
            </w:r>
          </w:p>
        </w:tc>
      </w:tr>
      <w:tr w14:paraId="0BBD4BEB"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F05EAEE" w14:textId="77777777">
            <w:pPr>
              <w:pStyle w:val="Normal6"/>
              <w:rPr>
                <w:color w:val="000000" w:themeColor="text1"/>
                <w:lang w:val="sk-SK"/>
              </w:rPr>
            </w:pPr>
            <w:r w:rsidRPr="002E7E9E">
              <w:rPr>
                <w:color w:val="000000" w:themeColor="text1"/>
                <w:lang w:val="sk-SK"/>
              </w:rPr>
              <w:t>1.</w:t>
            </w:r>
            <w:r w:rsidRPr="002E7E9E">
              <w:rPr>
                <w:color w:val="000000" w:themeColor="text1"/>
                <w:lang w:val="sk-SK"/>
              </w:rPr>
              <w:tab/>
              <w:t xml:space="preserve">V tomto oddiele sa stanovujú pravidlá týkajúce sa </w:t>
            </w:r>
            <w:r w:rsidRPr="002E7E9E">
              <w:rPr>
                <w:b/>
                <w:i/>
                <w:color w:val="000000" w:themeColor="text1"/>
                <w:lang w:val="sk-SK"/>
              </w:rPr>
              <w:t>typov intervencií v plánoch NRP na podporu distribúcie poľnohospodárskych výrobkov deťom vo vzdelávacích zariadeniach so zámerom zvýšiť mieru konzumácie vybraných poľnohospodárskych výrobkov a zlepšiť stravovacie návyky detí („</w:t>
            </w:r>
            <w:r w:rsidRPr="002E7E9E">
              <w:rPr>
                <w:color w:val="000000" w:themeColor="text1"/>
                <w:lang w:val="sk-SK"/>
              </w:rPr>
              <w:t>školský program EÚ</w:t>
            </w:r>
            <w:r w:rsidRPr="002E7E9E">
              <w:rPr>
                <w:b/>
                <w:i/>
                <w:color w:val="000000" w:themeColor="text1"/>
                <w:lang w:val="sk-SK"/>
              </w:rPr>
              <w:t>“)</w:t>
            </w:r>
            <w:r w:rsidRPr="002E7E9E">
              <w:rPr>
                <w:color w:val="000000" w:themeColor="text1"/>
                <w:lang w:val="sk-SK"/>
              </w:rPr>
              <w:t>.</w:t>
            </w:r>
          </w:p>
        </w:tc>
        <w:tc>
          <w:tcPr>
            <w:tcW w:w="4876" w:type="dxa"/>
            <w:hideMark/>
          </w:tcPr>
          <w:p w:rsidR="00E66E11" w:rsidRPr="002E7E9E" w:rsidP="0035762F" w14:paraId="11127272" w14:textId="77777777">
            <w:pPr>
              <w:pStyle w:val="Normal6"/>
              <w:rPr>
                <w:color w:val="000000" w:themeColor="text1"/>
                <w:szCs w:val="24"/>
                <w:lang w:val="sk-SK"/>
              </w:rPr>
            </w:pPr>
            <w:r w:rsidRPr="002E7E9E">
              <w:rPr>
                <w:color w:val="000000" w:themeColor="text1"/>
                <w:lang w:val="sk-SK"/>
              </w:rPr>
              <w:t>1.</w:t>
            </w:r>
            <w:r w:rsidRPr="002E7E9E">
              <w:rPr>
                <w:color w:val="000000" w:themeColor="text1"/>
                <w:lang w:val="sk-SK"/>
              </w:rPr>
              <w:tab/>
              <w:t xml:space="preserve">V tomto oddiele sa stanovujú pravidlá týkajúce sa </w:t>
            </w:r>
            <w:r w:rsidRPr="002E7E9E">
              <w:rPr>
                <w:b/>
                <w:i/>
                <w:color w:val="000000" w:themeColor="text1"/>
                <w:lang w:val="sk-SK"/>
              </w:rPr>
              <w:t>pomoci Únie určenej na</w:t>
            </w:r>
            <w:r w:rsidRPr="002E7E9E">
              <w:rPr>
                <w:color w:val="000000" w:themeColor="text1"/>
                <w:lang w:val="sk-SK"/>
              </w:rPr>
              <w:t xml:space="preserve"> školský program EÚ.</w:t>
            </w:r>
          </w:p>
        </w:tc>
      </w:tr>
      <w:tr w14:paraId="501DFDDA"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78163B4D" w14:textId="77777777">
            <w:pPr>
              <w:pStyle w:val="Normal6"/>
              <w:rPr>
                <w:color w:val="000000" w:themeColor="text1"/>
                <w:lang w:val="sk-SK"/>
              </w:rPr>
            </w:pPr>
          </w:p>
        </w:tc>
        <w:tc>
          <w:tcPr>
            <w:tcW w:w="4876" w:type="dxa"/>
            <w:hideMark/>
          </w:tcPr>
          <w:p w:rsidR="00E66E11" w:rsidRPr="002E7E9E" w:rsidP="0035762F" w14:paraId="07EDFD60" w14:textId="77777777">
            <w:pPr>
              <w:pStyle w:val="Normal6"/>
              <w:rPr>
                <w:color w:val="000000" w:themeColor="text1"/>
                <w:szCs w:val="24"/>
                <w:lang w:val="sk-SK"/>
              </w:rPr>
            </w:pPr>
            <w:r w:rsidRPr="002E7E9E">
              <w:rPr>
                <w:b/>
                <w:i/>
                <w:color w:val="000000" w:themeColor="text1"/>
                <w:lang w:val="sk-SK"/>
              </w:rPr>
              <w:t>Na obdobie od 1. januára 2028 do 31. decembra 2034 sa vyčlení osobitný rozpočet vo výške najmenej 1 757 000 000 EUR v bežných cenách.</w:t>
            </w:r>
          </w:p>
        </w:tc>
      </w:tr>
      <w:tr w14:paraId="4379444E"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29A073F5" w14:textId="77777777">
            <w:pPr>
              <w:pStyle w:val="Normal6"/>
              <w:rPr>
                <w:color w:val="000000" w:themeColor="text1"/>
                <w:lang w:val="sk-SK"/>
              </w:rPr>
            </w:pPr>
          </w:p>
        </w:tc>
        <w:tc>
          <w:tcPr>
            <w:tcW w:w="4876" w:type="dxa"/>
            <w:hideMark/>
          </w:tcPr>
          <w:p w:rsidR="00E66E11" w:rsidRPr="002E7E9E" w:rsidP="0035762F" w14:paraId="0B8D36BA" w14:textId="77777777">
            <w:pPr>
              <w:pStyle w:val="Normal6"/>
              <w:rPr>
                <w:color w:val="000000" w:themeColor="text1"/>
                <w:szCs w:val="24"/>
                <w:lang w:val="sk-SK"/>
              </w:rPr>
            </w:pPr>
            <w:r w:rsidRPr="002E7E9E">
              <w:rPr>
                <w:b/>
                <w:i/>
                <w:color w:val="000000" w:themeColor="text1"/>
                <w:lang w:val="sk-SK"/>
              </w:rPr>
              <w:t>Tieto prostriedky budú jasne označené, budú dodatočné k prostriedkom vyčleneným na ostatné opatrenia v rámci SPP a nebude možné ich presunúť na iné ciele.</w:t>
            </w:r>
          </w:p>
        </w:tc>
      </w:tr>
    </w:tbl>
    <w:p w:rsidR="00E66E11" w:rsidRPr="002E7E9E" w:rsidP="00E66E11" w14:paraId="1E3E29CC"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{ES}</w:t>
      </w:r>
      <w:r w:rsidRPr="002E7E9E">
        <w:rPr>
          <w:noProof w:val="0"/>
          <w:color w:val="000000" w:themeColor="text1"/>
          <w:lang w:val="sk-SK"/>
        </w:rPr>
        <w:t>es</w:t>
      </w:r>
      <w:r w:rsidRPr="002E7E9E">
        <w:rPr>
          <w:rStyle w:val="HideTWBExt"/>
          <w:lang w:val="sk-SK"/>
        </w:rPr>
        <w:t>&lt;/Original&gt;</w:t>
      </w:r>
    </w:p>
    <w:p w:rsidR="0049003B" w:rsidRPr="002E7E9E" w:rsidP="00E66E11" w14:paraId="3572FD93" w14:textId="51D63932">
      <w:pPr>
        <w:rPr>
          <w:color w:val="000000" w:themeColor="text1"/>
        </w:rPr>
      </w:pPr>
      <w:r w:rsidRPr="002E7E9E">
        <w:rPr>
          <w:rStyle w:val="HideTWBExt"/>
        </w:rPr>
        <w:t>&lt;/AmendB&gt;</w:t>
      </w:r>
    </w:p>
    <w:p w:rsidR="00E66E11" w:rsidRPr="002E7E9E" w:rsidP="00E66E11" w14:paraId="07EE24D1"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485</w:t>
      </w:r>
      <w:r w:rsidRPr="002E7E9E">
        <w:rPr>
          <w:rStyle w:val="HideTWBExt"/>
          <w:lang w:val="sk-SK"/>
        </w:rPr>
        <w:t>&lt;/NumAmB&gt;</w:t>
      </w:r>
    </w:p>
    <w:p w:rsidR="00E66E11" w:rsidRPr="002E7E9E" w:rsidP="00E66E11" w14:paraId="56072B9C" w14:textId="77777777">
      <w:pPr>
        <w:pStyle w:val="NormalBold"/>
        <w:rPr>
          <w:color w:val="000000" w:themeColor="text1"/>
        </w:rPr>
      </w:pPr>
      <w:r w:rsidRPr="002E7E9E">
        <w:rPr>
          <w:rStyle w:val="HideTWBExt"/>
        </w:rPr>
        <w:t>&lt;RepeatBlock-By&gt;&lt;Members&gt;</w:t>
      </w:r>
      <w:r w:rsidRPr="002E7E9E">
        <w:rPr>
          <w:color w:val="000000" w:themeColor="text1"/>
        </w:rPr>
        <w:t>Georgiana</w:t>
      </w:r>
      <w:r w:rsidRPr="002E7E9E">
        <w:rPr>
          <w:color w:val="000000" w:themeColor="text1"/>
        </w:rPr>
        <w:t xml:space="preserve"> </w:t>
      </w:r>
      <w:r w:rsidRPr="002E7E9E">
        <w:rPr>
          <w:color w:val="000000" w:themeColor="text1"/>
        </w:rPr>
        <w:t>Teodorescu</w:t>
      </w:r>
      <w:r w:rsidRPr="002E7E9E">
        <w:rPr>
          <w:rStyle w:val="HideTWBExt"/>
        </w:rPr>
        <w:t>&lt;/Members&gt;</w:t>
      </w:r>
    </w:p>
    <w:p w:rsidR="00E66E11" w:rsidRPr="002E7E9E" w:rsidP="00E66E11" w14:paraId="6C20D6A9" w14:textId="77777777">
      <w:pPr>
        <w:rPr>
          <w:color w:val="000000" w:themeColor="text1"/>
        </w:rPr>
      </w:pPr>
      <w:r w:rsidRPr="002E7E9E">
        <w:rPr>
          <w:rStyle w:val="HideTWBExt"/>
        </w:rPr>
        <w:t>&lt;/RepeatBlock-By&gt;</w:t>
      </w:r>
    </w:p>
    <w:p w:rsidR="00E66E11" w:rsidRPr="002E7E9E" w:rsidP="00E66E11" w14:paraId="42D80D2D"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757E53E2"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0A64EB75"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5CA99FC6" w14:textId="77777777">
      <w:pPr>
        <w:rPr>
          <w:color w:val="000000" w:themeColor="text1"/>
        </w:rPr>
      </w:pPr>
      <w:r w:rsidRPr="002E7E9E">
        <w:rPr>
          <w:rStyle w:val="HideTWBExt"/>
        </w:rPr>
        <w:t>&lt;Article2&gt;</w:t>
      </w:r>
      <w:r w:rsidRPr="002E7E9E">
        <w:rPr>
          <w:color w:val="000000" w:themeColor="text1"/>
        </w:rPr>
        <w:t>Článok 27 – odsek 1</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4A03F3"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72635893" w14:textId="77777777">
            <w:pPr>
              <w:keepNext/>
              <w:rPr>
                <w:color w:val="000000" w:themeColor="text1"/>
              </w:rPr>
            </w:pPr>
          </w:p>
        </w:tc>
      </w:tr>
      <w:tr w14:paraId="4DA1E747"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7A86678D"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113F8A1B" w14:textId="77777777">
            <w:pPr>
              <w:pStyle w:val="ColumnHeading"/>
              <w:keepNext/>
              <w:rPr>
                <w:color w:val="000000" w:themeColor="text1"/>
                <w:lang w:val="sk-SK"/>
              </w:rPr>
            </w:pPr>
            <w:r w:rsidRPr="002E7E9E">
              <w:rPr>
                <w:color w:val="000000" w:themeColor="text1"/>
                <w:lang w:val="sk-SK"/>
              </w:rPr>
              <w:t>Pozmeňujúci návrh</w:t>
            </w:r>
          </w:p>
        </w:tc>
      </w:tr>
      <w:tr w14:paraId="755BBA3F"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573274D8" w14:textId="77777777">
            <w:pPr>
              <w:pStyle w:val="Normal6"/>
              <w:rPr>
                <w:color w:val="000000" w:themeColor="text1"/>
                <w:lang w:val="sk-SK"/>
              </w:rPr>
            </w:pPr>
            <w:r w:rsidRPr="002E7E9E">
              <w:rPr>
                <w:color w:val="000000" w:themeColor="text1"/>
                <w:lang w:val="sk-SK"/>
              </w:rPr>
              <w:t>1.</w:t>
            </w:r>
            <w:r w:rsidRPr="002E7E9E">
              <w:rPr>
                <w:color w:val="000000" w:themeColor="text1"/>
                <w:lang w:val="sk-SK"/>
              </w:rPr>
              <w:tab/>
              <w:t xml:space="preserve">V tomto oddiele sa stanovujú pravidlá týkajúce sa </w:t>
            </w:r>
            <w:r w:rsidRPr="002E7E9E">
              <w:rPr>
                <w:b/>
                <w:i/>
                <w:color w:val="000000" w:themeColor="text1"/>
                <w:lang w:val="sk-SK"/>
              </w:rPr>
              <w:t>typov intervencií v plánoch NRP</w:t>
            </w:r>
            <w:r w:rsidRPr="002E7E9E">
              <w:rPr>
                <w:color w:val="000000" w:themeColor="text1"/>
                <w:lang w:val="sk-SK"/>
              </w:rPr>
              <w:t xml:space="preserve"> na podporu distribúcie poľnohospodárskych výrobkov deťom vo vzdelávacích zariadeniach so zámerom zvýšiť mieru konzumácie vybraných poľnohospodárskych výrobkov a zlepšiť stravovacie návyky detí („školský program EÚ“).</w:t>
            </w:r>
          </w:p>
        </w:tc>
        <w:tc>
          <w:tcPr>
            <w:tcW w:w="4876" w:type="dxa"/>
            <w:hideMark/>
          </w:tcPr>
          <w:p w:rsidR="00E66E11" w:rsidRPr="002E7E9E" w:rsidP="0035762F" w14:paraId="45B96B71" w14:textId="77777777">
            <w:pPr>
              <w:pStyle w:val="Normal6"/>
              <w:rPr>
                <w:color w:val="000000" w:themeColor="text1"/>
                <w:szCs w:val="24"/>
                <w:lang w:val="sk-SK"/>
              </w:rPr>
            </w:pPr>
            <w:r w:rsidRPr="002E7E9E">
              <w:rPr>
                <w:color w:val="000000" w:themeColor="text1"/>
                <w:lang w:val="sk-SK"/>
              </w:rPr>
              <w:t>1.</w:t>
            </w:r>
            <w:r w:rsidRPr="002E7E9E">
              <w:rPr>
                <w:color w:val="000000" w:themeColor="text1"/>
                <w:lang w:val="sk-SK"/>
              </w:rPr>
              <w:tab/>
              <w:t xml:space="preserve">V tomto oddiele sa stanovujú pravidlá týkajúce sa </w:t>
            </w:r>
            <w:r w:rsidRPr="002E7E9E">
              <w:rPr>
                <w:b/>
                <w:i/>
                <w:color w:val="000000" w:themeColor="text1"/>
                <w:lang w:val="sk-SK"/>
              </w:rPr>
              <w:t>pomoci Únie poskytovanej</w:t>
            </w:r>
            <w:r w:rsidRPr="002E7E9E">
              <w:rPr>
                <w:color w:val="000000" w:themeColor="text1"/>
                <w:lang w:val="sk-SK"/>
              </w:rPr>
              <w:t xml:space="preserve"> na podporu distribúcie poľnohospodárskych výrobkov deťom vo vzdelávacích zariadeniach </w:t>
            </w:r>
            <w:r w:rsidRPr="002E7E9E">
              <w:rPr>
                <w:b/>
                <w:i/>
                <w:color w:val="000000" w:themeColor="text1"/>
                <w:lang w:val="sk-SK"/>
              </w:rPr>
              <w:t>a na podporu súvisiacich vzdelávacích opatrení</w:t>
            </w:r>
            <w:r w:rsidRPr="002E7E9E">
              <w:rPr>
                <w:color w:val="000000" w:themeColor="text1"/>
                <w:lang w:val="sk-SK"/>
              </w:rPr>
              <w:t xml:space="preserve"> so zámerom zvýšiť mieru konzumácie vybraných poľnohospodárskych výrobkov a zlepšiť stravovacie návyky detí („školský program EÚ“). </w:t>
            </w:r>
            <w:r w:rsidRPr="002E7E9E">
              <w:rPr>
                <w:b/>
                <w:i/>
                <w:color w:val="000000" w:themeColor="text1"/>
                <w:lang w:val="sk-SK"/>
              </w:rPr>
              <w:t>Táto pomoc sa bude financovať prostredníctvom výhradnej, účelovo viazanej rozpočtovej položky v rámci fondu, ktorá je v plnej miere určená na školský program a jej výška predstavuje 1 757 miliónov EUR.</w:t>
            </w:r>
          </w:p>
        </w:tc>
      </w:tr>
    </w:tbl>
    <w:p w:rsidR="00E66E11" w:rsidRPr="002E7E9E" w:rsidP="00E66E11" w14:paraId="5B04E7D0"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19F4748A" w14:textId="663E0A2D">
      <w:pPr>
        <w:rPr>
          <w:color w:val="000000" w:themeColor="text1"/>
        </w:rPr>
      </w:pPr>
      <w:r w:rsidRPr="002E7E9E">
        <w:rPr>
          <w:rStyle w:val="HideTWBExt"/>
        </w:rPr>
        <w:t>&lt;/AmendB&gt;</w:t>
      </w:r>
    </w:p>
    <w:p w:rsidR="00E66E11" w:rsidRPr="002E7E9E" w:rsidP="00E66E11" w14:paraId="11A73D80"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486</w:t>
      </w:r>
      <w:r w:rsidRPr="002E7E9E">
        <w:rPr>
          <w:rStyle w:val="HideTWBExt"/>
          <w:lang w:val="sk-SK"/>
        </w:rPr>
        <w:t>&lt;/NumAmB&gt;</w:t>
      </w:r>
    </w:p>
    <w:p w:rsidR="00E66E11" w:rsidRPr="002E7E9E" w:rsidP="00E66E11" w14:paraId="57EF15EA" w14:textId="77777777">
      <w:pPr>
        <w:pStyle w:val="NormalBold"/>
        <w:rPr>
          <w:color w:val="000000" w:themeColor="text1"/>
        </w:rPr>
      </w:pPr>
      <w:r w:rsidRPr="002E7E9E">
        <w:rPr>
          <w:rStyle w:val="HideTWBExt"/>
        </w:rPr>
        <w:t>&lt;RepeatBlock-By&gt;&lt;Members&gt;</w:t>
      </w:r>
      <w:r w:rsidRPr="002E7E9E">
        <w:rPr>
          <w:color w:val="000000" w:themeColor="text1"/>
        </w:rPr>
        <w:t>Elsi</w:t>
      </w:r>
      <w:r w:rsidRPr="002E7E9E">
        <w:rPr>
          <w:color w:val="000000" w:themeColor="text1"/>
        </w:rPr>
        <w:t xml:space="preserve"> </w:t>
      </w:r>
      <w:r w:rsidRPr="002E7E9E">
        <w:rPr>
          <w:color w:val="000000" w:themeColor="text1"/>
        </w:rPr>
        <w:t>Katainen</w:t>
      </w:r>
      <w:r w:rsidRPr="002E7E9E">
        <w:rPr>
          <w:color w:val="000000" w:themeColor="text1"/>
        </w:rPr>
        <w:t xml:space="preserve">, </w:t>
      </w:r>
      <w:r w:rsidRPr="002E7E9E">
        <w:rPr>
          <w:color w:val="000000" w:themeColor="text1"/>
        </w:rPr>
        <w:t>Asger</w:t>
      </w:r>
      <w:r w:rsidRPr="002E7E9E">
        <w:rPr>
          <w:color w:val="000000" w:themeColor="text1"/>
        </w:rPr>
        <w:t xml:space="preserve"> </w:t>
      </w:r>
      <w:r w:rsidRPr="002E7E9E">
        <w:rPr>
          <w:color w:val="000000" w:themeColor="text1"/>
        </w:rPr>
        <w:t>Christensen</w:t>
      </w:r>
      <w:r w:rsidRPr="002E7E9E">
        <w:rPr>
          <w:color w:val="000000" w:themeColor="text1"/>
        </w:rPr>
        <w:t xml:space="preserve">, </w:t>
      </w:r>
      <w:r w:rsidRPr="002E7E9E">
        <w:rPr>
          <w:color w:val="000000" w:themeColor="text1"/>
        </w:rPr>
        <w:t>Ciaran</w:t>
      </w:r>
      <w:r w:rsidRPr="002E7E9E">
        <w:rPr>
          <w:color w:val="000000" w:themeColor="text1"/>
        </w:rPr>
        <w:t xml:space="preserve"> </w:t>
      </w:r>
      <w:r w:rsidRPr="002E7E9E">
        <w:rPr>
          <w:color w:val="000000" w:themeColor="text1"/>
        </w:rPr>
        <w:t>Mullooly</w:t>
      </w:r>
      <w:r w:rsidRPr="002E7E9E">
        <w:rPr>
          <w:rStyle w:val="HideTWBExt"/>
        </w:rPr>
        <w:t>&lt;/Members&gt;</w:t>
      </w:r>
    </w:p>
    <w:p w:rsidR="00E66E11" w:rsidRPr="002E7E9E" w:rsidP="00E66E11" w14:paraId="0A28979D" w14:textId="77777777">
      <w:pPr>
        <w:rPr>
          <w:color w:val="000000" w:themeColor="text1"/>
        </w:rPr>
      </w:pPr>
      <w:r w:rsidRPr="002E7E9E">
        <w:rPr>
          <w:rStyle w:val="HideTWBExt"/>
        </w:rPr>
        <w:t>&lt;/RepeatBlock-By&gt;</w:t>
      </w:r>
    </w:p>
    <w:p w:rsidR="00E66E11" w:rsidRPr="002E7E9E" w:rsidP="00E66E11" w14:paraId="524D2133"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73FF8016"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2BE1AEAD"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0BF6DEDE" w14:textId="77777777">
      <w:pPr>
        <w:rPr>
          <w:color w:val="000000" w:themeColor="text1"/>
        </w:rPr>
      </w:pPr>
      <w:r w:rsidRPr="002E7E9E">
        <w:rPr>
          <w:rStyle w:val="HideTWBExt"/>
        </w:rPr>
        <w:t>&lt;Article2&gt;</w:t>
      </w:r>
      <w:r w:rsidRPr="002E7E9E">
        <w:rPr>
          <w:color w:val="000000" w:themeColor="text1"/>
        </w:rPr>
        <w:t>Článok 27 – odsek 1</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9264295"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18D0B115" w14:textId="77777777">
            <w:pPr>
              <w:keepNext/>
              <w:rPr>
                <w:color w:val="000000" w:themeColor="text1"/>
              </w:rPr>
            </w:pPr>
          </w:p>
        </w:tc>
      </w:tr>
      <w:tr w14:paraId="33391F41"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BD4FA56"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64949586" w14:textId="77777777">
            <w:pPr>
              <w:pStyle w:val="ColumnHeading"/>
              <w:keepNext/>
              <w:rPr>
                <w:color w:val="000000" w:themeColor="text1"/>
                <w:lang w:val="sk-SK"/>
              </w:rPr>
            </w:pPr>
            <w:r w:rsidRPr="002E7E9E">
              <w:rPr>
                <w:color w:val="000000" w:themeColor="text1"/>
                <w:lang w:val="sk-SK"/>
              </w:rPr>
              <w:t>Pozmeňujúci návrh</w:t>
            </w:r>
          </w:p>
        </w:tc>
      </w:tr>
      <w:tr w14:paraId="25A33BC8"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3170D7D5" w14:textId="77777777">
            <w:pPr>
              <w:pStyle w:val="Normal6"/>
              <w:rPr>
                <w:color w:val="000000" w:themeColor="text1"/>
                <w:lang w:val="sk-SK"/>
              </w:rPr>
            </w:pPr>
            <w:r w:rsidRPr="002E7E9E">
              <w:rPr>
                <w:color w:val="000000" w:themeColor="text1"/>
                <w:lang w:val="sk-SK"/>
              </w:rPr>
              <w:t>1.</w:t>
            </w:r>
            <w:r w:rsidRPr="002E7E9E">
              <w:rPr>
                <w:color w:val="000000" w:themeColor="text1"/>
                <w:lang w:val="sk-SK"/>
              </w:rPr>
              <w:tab/>
              <w:t>V tomto oddiele sa stanovujú pravidlá týkajúce sa typov intervencií v plánoch NRP na podporu distribúcie poľnohospodárskych výrobkov deťom vo vzdelávacích zariadeniach so zámerom zvýšiť mieru konzumácie vybraných poľnohospodárskych výrobkov a zlepšiť stravovacie návyky detí („školský program EÚ“).</w:t>
            </w:r>
          </w:p>
        </w:tc>
        <w:tc>
          <w:tcPr>
            <w:tcW w:w="4876" w:type="dxa"/>
            <w:hideMark/>
          </w:tcPr>
          <w:p w:rsidR="00E66E11" w:rsidRPr="002E7E9E" w:rsidP="0035762F" w14:paraId="5114CA57" w14:textId="77777777">
            <w:pPr>
              <w:pStyle w:val="Normal6"/>
              <w:rPr>
                <w:color w:val="000000" w:themeColor="text1"/>
                <w:szCs w:val="24"/>
                <w:lang w:val="sk-SK"/>
              </w:rPr>
            </w:pPr>
            <w:r w:rsidRPr="002E7E9E">
              <w:rPr>
                <w:color w:val="000000" w:themeColor="text1"/>
                <w:lang w:val="sk-SK"/>
              </w:rPr>
              <w:t>1.</w:t>
            </w:r>
            <w:r w:rsidRPr="002E7E9E">
              <w:rPr>
                <w:color w:val="000000" w:themeColor="text1"/>
                <w:lang w:val="sk-SK"/>
              </w:rPr>
              <w:tab/>
              <w:t xml:space="preserve">V tomto oddiele sa stanovujú pravidlá </w:t>
            </w:r>
            <w:r w:rsidRPr="002E7E9E">
              <w:rPr>
                <w:b/>
                <w:i/>
                <w:color w:val="000000" w:themeColor="text1"/>
                <w:lang w:val="sk-SK"/>
              </w:rPr>
              <w:t>pre členské štáty, ktoré by ich chceli zahrnúť do svojich plánov NRP,</w:t>
            </w:r>
            <w:r w:rsidRPr="002E7E9E">
              <w:rPr>
                <w:color w:val="000000" w:themeColor="text1"/>
                <w:lang w:val="sk-SK"/>
              </w:rPr>
              <w:t xml:space="preserve"> týkajúce sa typov intervencií v plánoch NRP na podporu distribúcie poľnohospodárskych výrobkov deťom vo vzdelávacích zariadeniach so zámerom zvýšiť mieru konzumácie vybraných poľnohospodárskych výrobkov a zlepšiť stravovacie návyky detí</w:t>
            </w:r>
            <w:r w:rsidRPr="002E7E9E">
              <w:rPr>
                <w:b/>
                <w:i/>
                <w:color w:val="000000" w:themeColor="text1"/>
                <w:lang w:val="sk-SK"/>
              </w:rPr>
              <w:t>, zvýšiť informovanosť o zdravých a udržateľných stravovacích modeloch a podporiť vedomosti o miestnych a sezónnych výrobkoch</w:t>
            </w:r>
            <w:r w:rsidRPr="002E7E9E">
              <w:rPr>
                <w:color w:val="000000" w:themeColor="text1"/>
                <w:lang w:val="sk-SK"/>
              </w:rPr>
              <w:t xml:space="preserve"> („školský program EÚ“).</w:t>
            </w:r>
          </w:p>
        </w:tc>
      </w:tr>
    </w:tbl>
    <w:p w:rsidR="00E66E11" w:rsidRPr="002E7E9E" w:rsidP="00E66E11" w14:paraId="023928C6"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65DDE17C"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0C203CAD" w14:textId="77777777">
      <w:pPr>
        <w:pStyle w:val="Normal12Italic"/>
        <w:rPr>
          <w:noProof w:val="0"/>
          <w:color w:val="000000" w:themeColor="text1"/>
          <w:lang w:val="sk-SK"/>
        </w:rPr>
      </w:pPr>
      <w:r w:rsidRPr="002E7E9E">
        <w:rPr>
          <w:color w:val="000000" w:themeColor="text1"/>
          <w:lang w:val="sk-SK"/>
        </w:rPr>
        <w:t>Školský program EÚ by mal zostať pre členské štáty dobrovoľný, ako je to v súčasnosti, a administratíva programu by sa mala znížiť. Mali by sa zohľadniť konkrétne okolnosti členských štátov, ktoré už poskytujú bezplatné školské jedlá.</w:t>
      </w:r>
    </w:p>
    <w:p w:rsidR="0049003B" w:rsidRPr="002E7E9E" w:rsidP="00E66E11" w14:paraId="52B4760D" w14:textId="4BC46F2C">
      <w:pPr>
        <w:rPr>
          <w:color w:val="000000" w:themeColor="text1"/>
        </w:rPr>
      </w:pPr>
      <w:r w:rsidRPr="002E7E9E">
        <w:rPr>
          <w:rStyle w:val="HideTWBExt"/>
        </w:rPr>
        <w:t>&lt;/AmendB&gt;</w:t>
      </w:r>
    </w:p>
    <w:p w:rsidR="00E66E11" w:rsidRPr="002E7E9E" w:rsidP="00E66E11" w14:paraId="06AB8100"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487</w:t>
      </w:r>
      <w:r w:rsidRPr="002E7E9E">
        <w:rPr>
          <w:rStyle w:val="HideTWBExt"/>
          <w:lang w:val="sk-SK"/>
        </w:rPr>
        <w:t>&lt;/NumAmB&gt;</w:t>
      </w:r>
    </w:p>
    <w:p w:rsidR="00E66E11" w:rsidRPr="002E7E9E" w:rsidP="00E66E11" w14:paraId="7C808DB3" w14:textId="77777777">
      <w:pPr>
        <w:pStyle w:val="NormalBold"/>
        <w:rPr>
          <w:color w:val="000000" w:themeColor="text1"/>
        </w:rPr>
      </w:pPr>
      <w:r w:rsidRPr="002E7E9E">
        <w:rPr>
          <w:rStyle w:val="HideTWBExt"/>
        </w:rPr>
        <w:t>&lt;RepeatBlock-By&gt;&lt;Members&gt;</w:t>
      </w:r>
      <w:r w:rsidRPr="002E7E9E">
        <w:rPr>
          <w:color w:val="000000" w:themeColor="text1"/>
        </w:rPr>
        <w:t xml:space="preserve">Daniel </w:t>
      </w:r>
      <w:r w:rsidRPr="002E7E9E">
        <w:rPr>
          <w:color w:val="000000" w:themeColor="text1"/>
        </w:rPr>
        <w:t>Buda</w:t>
      </w:r>
      <w:r w:rsidRPr="002E7E9E">
        <w:rPr>
          <w:color w:val="000000" w:themeColor="text1"/>
        </w:rPr>
        <w:t xml:space="preserve">, </w:t>
      </w:r>
      <w:r w:rsidRPr="002E7E9E">
        <w:rPr>
          <w:color w:val="000000" w:themeColor="text1"/>
        </w:rPr>
        <w:t>Dan-Ştefan</w:t>
      </w:r>
      <w:r w:rsidRPr="002E7E9E">
        <w:rPr>
          <w:color w:val="000000" w:themeColor="text1"/>
        </w:rPr>
        <w:t xml:space="preserve"> </w:t>
      </w:r>
      <w:r w:rsidRPr="002E7E9E">
        <w:rPr>
          <w:color w:val="000000" w:themeColor="text1"/>
        </w:rPr>
        <w:t>Motreanu</w:t>
      </w:r>
      <w:r w:rsidRPr="002E7E9E">
        <w:rPr>
          <w:color w:val="000000" w:themeColor="text1"/>
        </w:rPr>
        <w:t xml:space="preserve">, Paulo do </w:t>
      </w:r>
      <w:r w:rsidRPr="002E7E9E">
        <w:rPr>
          <w:color w:val="000000" w:themeColor="text1"/>
        </w:rPr>
        <w:t>Nascimento</w:t>
      </w:r>
      <w:r w:rsidRPr="002E7E9E">
        <w:rPr>
          <w:color w:val="000000" w:themeColor="text1"/>
        </w:rPr>
        <w:t xml:space="preserve"> Cabral, </w:t>
      </w:r>
      <w:r w:rsidRPr="002E7E9E">
        <w:rPr>
          <w:color w:val="000000" w:themeColor="text1"/>
        </w:rPr>
        <w:t>Emmanouil</w:t>
      </w:r>
      <w:r w:rsidRPr="002E7E9E">
        <w:rPr>
          <w:color w:val="000000" w:themeColor="text1"/>
        </w:rPr>
        <w:t xml:space="preserve"> </w:t>
      </w:r>
      <w:r w:rsidRPr="002E7E9E">
        <w:rPr>
          <w:color w:val="000000" w:themeColor="text1"/>
        </w:rPr>
        <w:t>Kefalogiannis</w:t>
      </w:r>
      <w:r w:rsidRPr="002E7E9E">
        <w:rPr>
          <w:color w:val="000000" w:themeColor="text1"/>
        </w:rPr>
        <w:t xml:space="preserve">, </w:t>
      </w:r>
      <w:r w:rsidRPr="002E7E9E">
        <w:rPr>
          <w:color w:val="000000" w:themeColor="text1"/>
        </w:rPr>
        <w:t>Carmen</w:t>
      </w:r>
      <w:r w:rsidRPr="002E7E9E">
        <w:rPr>
          <w:color w:val="000000" w:themeColor="text1"/>
        </w:rPr>
        <w:t xml:space="preserve"> </w:t>
      </w:r>
      <w:r w:rsidRPr="002E7E9E">
        <w:rPr>
          <w:color w:val="000000" w:themeColor="text1"/>
        </w:rPr>
        <w:t>Crespo</w:t>
      </w:r>
      <w:r w:rsidRPr="002E7E9E">
        <w:rPr>
          <w:color w:val="000000" w:themeColor="text1"/>
        </w:rPr>
        <w:t xml:space="preserve"> </w:t>
      </w:r>
      <w:r w:rsidRPr="002E7E9E">
        <w:rPr>
          <w:color w:val="000000" w:themeColor="text1"/>
        </w:rPr>
        <w:t>Díaz</w:t>
      </w:r>
      <w:r w:rsidRPr="002E7E9E">
        <w:rPr>
          <w:rStyle w:val="HideTWBExt"/>
        </w:rPr>
        <w:t>&lt;/Members&gt;</w:t>
      </w:r>
    </w:p>
    <w:p w:rsidR="00E66E11" w:rsidRPr="002E7E9E" w:rsidP="00E66E11" w14:paraId="6AC90EC6" w14:textId="77777777">
      <w:pPr>
        <w:rPr>
          <w:color w:val="000000" w:themeColor="text1"/>
        </w:rPr>
      </w:pPr>
      <w:r w:rsidRPr="002E7E9E">
        <w:rPr>
          <w:rStyle w:val="HideTWBExt"/>
        </w:rPr>
        <w:t>&lt;/RepeatBlock-By&gt;</w:t>
      </w:r>
    </w:p>
    <w:p w:rsidR="00E66E11" w:rsidRPr="002E7E9E" w:rsidP="00E66E11" w14:paraId="3E48C0C9"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0818A66E"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34B58169"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32325C82" w14:textId="77777777">
      <w:pPr>
        <w:rPr>
          <w:color w:val="000000" w:themeColor="text1"/>
        </w:rPr>
      </w:pPr>
      <w:r w:rsidRPr="002E7E9E">
        <w:rPr>
          <w:rStyle w:val="HideTWBExt"/>
        </w:rPr>
        <w:t>&lt;Article2&gt;</w:t>
      </w:r>
      <w:r w:rsidRPr="002E7E9E">
        <w:rPr>
          <w:color w:val="000000" w:themeColor="text1"/>
        </w:rPr>
        <w:t>Článok 27 – odsek 1</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9D4C988"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5113A604" w14:textId="77777777">
            <w:pPr>
              <w:keepNext/>
              <w:rPr>
                <w:color w:val="000000" w:themeColor="text1"/>
              </w:rPr>
            </w:pPr>
          </w:p>
        </w:tc>
      </w:tr>
      <w:tr w14:paraId="2DF31072"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73445DB0"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20CB2FBC" w14:textId="77777777">
            <w:pPr>
              <w:pStyle w:val="ColumnHeading"/>
              <w:keepNext/>
              <w:rPr>
                <w:color w:val="000000" w:themeColor="text1"/>
                <w:lang w:val="sk-SK"/>
              </w:rPr>
            </w:pPr>
            <w:r w:rsidRPr="002E7E9E">
              <w:rPr>
                <w:color w:val="000000" w:themeColor="text1"/>
                <w:lang w:val="sk-SK"/>
              </w:rPr>
              <w:t>Pozmeňujúci návrh</w:t>
            </w:r>
          </w:p>
        </w:tc>
      </w:tr>
      <w:tr w14:paraId="04D4B9C4"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0CAB463" w14:textId="77777777">
            <w:pPr>
              <w:pStyle w:val="Normal6"/>
              <w:rPr>
                <w:color w:val="000000" w:themeColor="text1"/>
                <w:lang w:val="sk-SK"/>
              </w:rPr>
            </w:pPr>
            <w:r w:rsidRPr="002E7E9E">
              <w:rPr>
                <w:color w:val="000000" w:themeColor="text1"/>
                <w:lang w:val="sk-SK"/>
              </w:rPr>
              <w:t>1.</w:t>
            </w:r>
            <w:r w:rsidRPr="002E7E9E">
              <w:rPr>
                <w:color w:val="000000" w:themeColor="text1"/>
                <w:lang w:val="sk-SK"/>
              </w:rPr>
              <w:tab/>
              <w:t xml:space="preserve">V tomto oddiele sa stanovujú pravidlá týkajúce sa typov intervencií </w:t>
            </w:r>
            <w:r w:rsidRPr="002E7E9E">
              <w:rPr>
                <w:b/>
                <w:i/>
                <w:color w:val="000000" w:themeColor="text1"/>
                <w:lang w:val="sk-SK"/>
              </w:rPr>
              <w:t>v plánoch NRP</w:t>
            </w:r>
            <w:r w:rsidRPr="002E7E9E">
              <w:rPr>
                <w:color w:val="000000" w:themeColor="text1"/>
                <w:lang w:val="sk-SK"/>
              </w:rPr>
              <w:t xml:space="preserve"> na podporu distribúcie poľnohospodárskych výrobkov deťom vo vzdelávacích zariadeniach so zámerom zvýšiť mieru konzumácie vybraných poľnohospodárskych výrobkov a zlepšiť stravovacie návyky detí („školský program EÚ“).</w:t>
            </w:r>
          </w:p>
        </w:tc>
        <w:tc>
          <w:tcPr>
            <w:tcW w:w="4876" w:type="dxa"/>
            <w:hideMark/>
          </w:tcPr>
          <w:p w:rsidR="00E66E11" w:rsidRPr="002E7E9E" w:rsidP="0035762F" w14:paraId="5B772509" w14:textId="77777777">
            <w:pPr>
              <w:pStyle w:val="Normal6"/>
              <w:rPr>
                <w:color w:val="000000" w:themeColor="text1"/>
                <w:szCs w:val="24"/>
                <w:lang w:val="sk-SK"/>
              </w:rPr>
            </w:pPr>
            <w:r w:rsidRPr="002E7E9E">
              <w:rPr>
                <w:color w:val="000000" w:themeColor="text1"/>
                <w:lang w:val="sk-SK"/>
              </w:rPr>
              <w:t>1.</w:t>
            </w:r>
            <w:r w:rsidRPr="002E7E9E">
              <w:rPr>
                <w:color w:val="000000" w:themeColor="text1"/>
                <w:lang w:val="sk-SK"/>
              </w:rPr>
              <w:tab/>
              <w:t>V tomto oddiele sa stanovujú pravidlá týkajúce sa typov intervencií</w:t>
            </w:r>
            <w:r w:rsidRPr="002E7E9E">
              <w:rPr>
                <w:b/>
                <w:i/>
                <w:color w:val="000000" w:themeColor="text1"/>
                <w:lang w:val="sk-SK"/>
              </w:rPr>
              <w:t>, na ktoré sa poskytuje pomoc Únie financovaná z finančného rámca vo výške najmenej 1,757 miliardy EUR určeného na školské programy</w:t>
            </w:r>
            <w:r w:rsidRPr="002E7E9E">
              <w:rPr>
                <w:color w:val="000000" w:themeColor="text1"/>
                <w:lang w:val="sk-SK"/>
              </w:rPr>
              <w:t xml:space="preserve"> na podporu distribúcie poľnohospodárskych výrobkov deťom vo vzdelávacích zariadeniach so zámerom zvýšiť mieru konzumácie vybraných poľnohospodárskych výrobkov a zlepšiť stravovacie návyky detí („školský program EÚ“).</w:t>
            </w:r>
          </w:p>
        </w:tc>
      </w:tr>
    </w:tbl>
    <w:p w:rsidR="00E66E11" w:rsidRPr="002E7E9E" w:rsidP="00E66E11" w14:paraId="6FE75277"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18539D43"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5AC4DAE5" w14:textId="77777777">
      <w:pPr>
        <w:pStyle w:val="Normal12Italic"/>
        <w:rPr>
          <w:noProof w:val="0"/>
          <w:color w:val="000000" w:themeColor="text1"/>
          <w:lang w:val="sk-SK"/>
        </w:rPr>
      </w:pPr>
      <w:r w:rsidRPr="002E7E9E">
        <w:rPr>
          <w:color w:val="000000" w:themeColor="text1"/>
          <w:lang w:val="sk-SK"/>
        </w:rPr>
        <w:t>Školské programy EÚ by sa mali naďalej financovať prostredníctvom osobitnej rozpočtovej položky EÚ, aby sa zabezpečili rovnaké podmienky pre všetky členské štáty a účinné vykonávanie programu.</w:t>
      </w:r>
    </w:p>
    <w:p w:rsidR="0049003B" w:rsidRPr="002E7E9E" w:rsidP="00E66E11" w14:paraId="2D907DD0" w14:textId="4D0E6EF0">
      <w:pPr>
        <w:rPr>
          <w:color w:val="000000" w:themeColor="text1"/>
        </w:rPr>
      </w:pPr>
      <w:r w:rsidRPr="002E7E9E">
        <w:rPr>
          <w:rStyle w:val="HideTWBExt"/>
        </w:rPr>
        <w:t>&lt;/AmendB&gt;</w:t>
      </w:r>
    </w:p>
    <w:p w:rsidR="00E66E11" w:rsidRPr="002E7E9E" w:rsidP="00E66E11" w14:paraId="013F7C24"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488</w:t>
      </w:r>
      <w:r w:rsidRPr="002E7E9E">
        <w:rPr>
          <w:rStyle w:val="HideTWBExt"/>
          <w:lang w:val="sk-SK"/>
        </w:rPr>
        <w:t>&lt;/NumAmB&gt;</w:t>
      </w:r>
    </w:p>
    <w:p w:rsidR="00E66E11" w:rsidRPr="002E7E9E" w:rsidP="00E66E11" w14:paraId="7B8A2C0C" w14:textId="77777777">
      <w:pPr>
        <w:pStyle w:val="NormalBold"/>
        <w:rPr>
          <w:color w:val="000000" w:themeColor="text1"/>
        </w:rPr>
      </w:pPr>
      <w:r w:rsidRPr="002E7E9E">
        <w:rPr>
          <w:rStyle w:val="HideTWBExt"/>
        </w:rPr>
        <w:t>&lt;RepeatBlock-By&gt;&lt;Members&gt;</w:t>
      </w:r>
      <w:r w:rsidRPr="002E7E9E">
        <w:rPr>
          <w:color w:val="000000" w:themeColor="text1"/>
        </w:rPr>
        <w:t>Claudiu</w:t>
      </w:r>
      <w:r w:rsidRPr="002E7E9E">
        <w:rPr>
          <w:color w:val="000000" w:themeColor="text1"/>
        </w:rPr>
        <w:t xml:space="preserve">-Richard </w:t>
      </w:r>
      <w:r w:rsidRPr="002E7E9E">
        <w:rPr>
          <w:color w:val="000000" w:themeColor="text1"/>
        </w:rPr>
        <w:t>Târziu</w:t>
      </w:r>
      <w:r w:rsidRPr="002E7E9E">
        <w:rPr>
          <w:color w:val="000000" w:themeColor="text1"/>
        </w:rPr>
        <w:t xml:space="preserve">, </w:t>
      </w:r>
      <w:r w:rsidRPr="002E7E9E">
        <w:rPr>
          <w:color w:val="000000" w:themeColor="text1"/>
        </w:rPr>
        <w:t>Waldemar</w:t>
      </w:r>
      <w:r w:rsidRPr="002E7E9E">
        <w:rPr>
          <w:color w:val="000000" w:themeColor="text1"/>
        </w:rPr>
        <w:t xml:space="preserve"> </w:t>
      </w:r>
      <w:r w:rsidRPr="002E7E9E">
        <w:rPr>
          <w:color w:val="000000" w:themeColor="text1"/>
        </w:rPr>
        <w:t>Buda</w:t>
      </w:r>
      <w:r w:rsidRPr="002E7E9E">
        <w:rPr>
          <w:color w:val="000000" w:themeColor="text1"/>
        </w:rPr>
        <w:t xml:space="preserve">, </w:t>
      </w:r>
      <w:r w:rsidRPr="002E7E9E">
        <w:rPr>
          <w:color w:val="000000" w:themeColor="text1"/>
        </w:rPr>
        <w:t>Georgiana</w:t>
      </w:r>
      <w:r w:rsidRPr="002E7E9E">
        <w:rPr>
          <w:color w:val="000000" w:themeColor="text1"/>
        </w:rPr>
        <w:t xml:space="preserve"> </w:t>
      </w:r>
      <w:r w:rsidRPr="002E7E9E">
        <w:rPr>
          <w:color w:val="000000" w:themeColor="text1"/>
        </w:rPr>
        <w:t>Teodorescu</w:t>
      </w:r>
      <w:r w:rsidRPr="002E7E9E">
        <w:rPr>
          <w:color w:val="000000" w:themeColor="text1"/>
        </w:rPr>
        <w:t xml:space="preserve">, </w:t>
      </w:r>
      <w:r w:rsidRPr="002E7E9E">
        <w:rPr>
          <w:color w:val="000000" w:themeColor="text1"/>
        </w:rPr>
        <w:t>Jessika</w:t>
      </w:r>
      <w:r w:rsidRPr="002E7E9E">
        <w:rPr>
          <w:color w:val="000000" w:themeColor="text1"/>
        </w:rPr>
        <w:t xml:space="preserve"> van </w:t>
      </w:r>
      <w:r w:rsidRPr="002E7E9E">
        <w:rPr>
          <w:color w:val="000000" w:themeColor="text1"/>
        </w:rPr>
        <w:t>Leeuwen</w:t>
      </w:r>
      <w:r w:rsidRPr="002E7E9E">
        <w:rPr>
          <w:rStyle w:val="HideTWBExt"/>
        </w:rPr>
        <w:t>&lt;/Members&gt;</w:t>
      </w:r>
    </w:p>
    <w:p w:rsidR="00E66E11" w:rsidRPr="002E7E9E" w:rsidP="00E66E11" w14:paraId="7EC8B752" w14:textId="77777777">
      <w:pPr>
        <w:rPr>
          <w:color w:val="000000" w:themeColor="text1"/>
        </w:rPr>
      </w:pPr>
      <w:r w:rsidRPr="002E7E9E">
        <w:rPr>
          <w:rStyle w:val="HideTWBExt"/>
        </w:rPr>
        <w:t>&lt;/RepeatBlock-By&gt;</w:t>
      </w:r>
    </w:p>
    <w:p w:rsidR="00E66E11" w:rsidRPr="002E7E9E" w:rsidP="00E66E11" w14:paraId="752DB242"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751C7659"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5FF53595"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5D157BB4" w14:textId="77777777">
      <w:pPr>
        <w:rPr>
          <w:color w:val="000000" w:themeColor="text1"/>
        </w:rPr>
      </w:pPr>
      <w:r w:rsidRPr="002E7E9E">
        <w:rPr>
          <w:rStyle w:val="HideTWBExt"/>
        </w:rPr>
        <w:t>&lt;Article2&gt;</w:t>
      </w:r>
      <w:r w:rsidRPr="002E7E9E">
        <w:rPr>
          <w:color w:val="000000" w:themeColor="text1"/>
        </w:rPr>
        <w:t>Článok 27 – odsek 1</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601702"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1C379BC8" w14:textId="77777777">
            <w:pPr>
              <w:keepNext/>
              <w:rPr>
                <w:color w:val="000000" w:themeColor="text1"/>
              </w:rPr>
            </w:pPr>
          </w:p>
        </w:tc>
      </w:tr>
      <w:tr w14:paraId="402A3EB2"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D5F68EA"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4048B3E5" w14:textId="77777777">
            <w:pPr>
              <w:pStyle w:val="ColumnHeading"/>
              <w:keepNext/>
              <w:rPr>
                <w:color w:val="000000" w:themeColor="text1"/>
                <w:lang w:val="sk-SK"/>
              </w:rPr>
            </w:pPr>
            <w:r w:rsidRPr="002E7E9E">
              <w:rPr>
                <w:color w:val="000000" w:themeColor="text1"/>
                <w:lang w:val="sk-SK"/>
              </w:rPr>
              <w:t>Pozmeňujúci návrh</w:t>
            </w:r>
          </w:p>
        </w:tc>
      </w:tr>
      <w:tr w14:paraId="580F6806"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FB3F8B9" w14:textId="77777777">
            <w:pPr>
              <w:pStyle w:val="Normal6"/>
              <w:rPr>
                <w:color w:val="000000" w:themeColor="text1"/>
                <w:lang w:val="sk-SK"/>
              </w:rPr>
            </w:pPr>
            <w:r w:rsidRPr="002E7E9E">
              <w:rPr>
                <w:color w:val="000000" w:themeColor="text1"/>
                <w:lang w:val="sk-SK"/>
              </w:rPr>
              <w:t>1.</w:t>
            </w:r>
            <w:r w:rsidRPr="002E7E9E">
              <w:rPr>
                <w:color w:val="000000" w:themeColor="text1"/>
                <w:lang w:val="sk-SK"/>
              </w:rPr>
              <w:tab/>
              <w:t xml:space="preserve">V tomto oddiele sa stanovujú pravidlá týkajúce sa typov intervencií </w:t>
            </w:r>
            <w:r w:rsidRPr="002E7E9E">
              <w:rPr>
                <w:b/>
                <w:i/>
                <w:color w:val="000000" w:themeColor="text1"/>
                <w:lang w:val="sk-SK"/>
              </w:rPr>
              <w:t>v plánoch NRP</w:t>
            </w:r>
            <w:r w:rsidRPr="002E7E9E">
              <w:rPr>
                <w:color w:val="000000" w:themeColor="text1"/>
                <w:lang w:val="sk-SK"/>
              </w:rPr>
              <w:t xml:space="preserve"> na podporu distribúcie poľnohospodárskych výrobkov deťom vo vzdelávacích zariadeniach so zámerom zvýšiť mieru konzumácie vybraných poľnohospodárskych výrobkov a zlepšiť stravovacie návyky detí („školský program EÚ“).</w:t>
            </w:r>
          </w:p>
        </w:tc>
        <w:tc>
          <w:tcPr>
            <w:tcW w:w="4876" w:type="dxa"/>
            <w:hideMark/>
          </w:tcPr>
          <w:p w:rsidR="00E66E11" w:rsidRPr="002E7E9E" w:rsidP="0035762F" w14:paraId="2659A4AE" w14:textId="77777777">
            <w:pPr>
              <w:pStyle w:val="Normal6"/>
              <w:rPr>
                <w:color w:val="000000" w:themeColor="text1"/>
                <w:szCs w:val="24"/>
                <w:lang w:val="sk-SK"/>
              </w:rPr>
            </w:pPr>
            <w:r w:rsidRPr="002E7E9E">
              <w:rPr>
                <w:color w:val="000000" w:themeColor="text1"/>
                <w:lang w:val="sk-SK"/>
              </w:rPr>
              <w:t>1.</w:t>
            </w:r>
            <w:r w:rsidRPr="002E7E9E">
              <w:rPr>
                <w:color w:val="000000" w:themeColor="text1"/>
                <w:lang w:val="sk-SK"/>
              </w:rPr>
              <w:tab/>
              <w:t>V tomto oddiele sa stanovujú pravidlá týkajúce sa typov intervencií na podporu distribúcie poľnohospodárskych výrobkov deťom vo vzdelávacích zariadeniach so zámerom zvýšiť mieru konzumácie vybraných poľnohospodárskych výrobkov a zlepšiť stravovacie návyky detí („školský program EÚ“)</w:t>
            </w:r>
            <w:r w:rsidRPr="002E7E9E">
              <w:rPr>
                <w:b/>
                <w:i/>
                <w:color w:val="000000" w:themeColor="text1"/>
                <w:lang w:val="sk-SK"/>
              </w:rPr>
              <w:t>, ktoré sú financované prostredníctvom osobitného balíka v rámci fondu, oddelene od vyhradených prostriedkov na poľnohospodárstvo</w:t>
            </w:r>
            <w:r w:rsidRPr="002E7E9E">
              <w:rPr>
                <w:color w:val="000000" w:themeColor="text1"/>
                <w:lang w:val="sk-SK"/>
              </w:rPr>
              <w:t>.</w:t>
            </w:r>
          </w:p>
        </w:tc>
      </w:tr>
    </w:tbl>
    <w:p w:rsidR="00E66E11" w:rsidRPr="002E7E9E" w:rsidP="00E66E11" w14:paraId="62168C96"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59D2C2C0" w14:textId="161C519A">
      <w:pPr>
        <w:rPr>
          <w:color w:val="000000" w:themeColor="text1"/>
        </w:rPr>
      </w:pPr>
      <w:r w:rsidRPr="002E7E9E">
        <w:rPr>
          <w:rStyle w:val="HideTWBExt"/>
        </w:rPr>
        <w:t>&lt;/AmendB&gt;</w:t>
      </w:r>
    </w:p>
    <w:p w:rsidR="00E66E11" w:rsidRPr="002E7E9E" w:rsidP="00E66E11" w14:paraId="1ED995D2"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489</w:t>
      </w:r>
      <w:r w:rsidRPr="002E7E9E">
        <w:rPr>
          <w:rStyle w:val="HideTWBExt"/>
          <w:lang w:val="sk-SK"/>
        </w:rPr>
        <w:t>&lt;/NumAmB&gt;</w:t>
      </w:r>
    </w:p>
    <w:p w:rsidR="00E66E11" w:rsidRPr="002E7E9E" w:rsidP="00E66E11" w14:paraId="1C556CB0" w14:textId="77777777">
      <w:pPr>
        <w:pStyle w:val="NormalBold"/>
        <w:rPr>
          <w:color w:val="000000" w:themeColor="text1"/>
        </w:rPr>
      </w:pPr>
      <w:r w:rsidRPr="002E7E9E">
        <w:rPr>
          <w:rStyle w:val="HideTWBExt"/>
        </w:rPr>
        <w:t>&lt;RepeatBlock-By&gt;&lt;Members&gt;</w:t>
      </w:r>
      <w:r w:rsidRPr="002E7E9E">
        <w:rPr>
          <w:color w:val="000000" w:themeColor="text1"/>
        </w:rPr>
        <w:t>Anja</w:t>
      </w:r>
      <w:r w:rsidRPr="002E7E9E">
        <w:rPr>
          <w:color w:val="000000" w:themeColor="text1"/>
        </w:rPr>
        <w:t xml:space="preserve"> </w:t>
      </w:r>
      <w:r w:rsidRPr="002E7E9E">
        <w:rPr>
          <w:color w:val="000000" w:themeColor="text1"/>
        </w:rPr>
        <w:t>Hazekamp</w:t>
      </w:r>
      <w:r w:rsidRPr="002E7E9E">
        <w:rPr>
          <w:color w:val="000000" w:themeColor="text1"/>
        </w:rPr>
        <w:t xml:space="preserve">, </w:t>
      </w:r>
      <w:r w:rsidRPr="002E7E9E">
        <w:rPr>
          <w:color w:val="000000" w:themeColor="text1"/>
        </w:rPr>
        <w:t>Sebastian</w:t>
      </w:r>
      <w:r w:rsidRPr="002E7E9E">
        <w:rPr>
          <w:color w:val="000000" w:themeColor="text1"/>
        </w:rPr>
        <w:t xml:space="preserve"> </w:t>
      </w:r>
      <w:r w:rsidRPr="002E7E9E">
        <w:rPr>
          <w:color w:val="000000" w:themeColor="text1"/>
        </w:rPr>
        <w:t>Everding</w:t>
      </w:r>
      <w:r w:rsidRPr="002E7E9E">
        <w:rPr>
          <w:color w:val="000000" w:themeColor="text1"/>
        </w:rPr>
        <w:t xml:space="preserve">, Luke </w:t>
      </w:r>
      <w:r w:rsidRPr="002E7E9E">
        <w:rPr>
          <w:color w:val="000000" w:themeColor="text1"/>
        </w:rPr>
        <w:t>Ming</w:t>
      </w:r>
      <w:r w:rsidRPr="002E7E9E">
        <w:rPr>
          <w:color w:val="000000" w:themeColor="text1"/>
        </w:rPr>
        <w:t xml:space="preserve"> </w:t>
      </w:r>
      <w:r w:rsidRPr="002E7E9E">
        <w:rPr>
          <w:color w:val="000000" w:themeColor="text1"/>
        </w:rPr>
        <w:t>Flanagan</w:t>
      </w:r>
      <w:r w:rsidRPr="002E7E9E">
        <w:rPr>
          <w:color w:val="000000" w:themeColor="text1"/>
        </w:rPr>
        <w:t xml:space="preserve">, </w:t>
      </w:r>
      <w:r w:rsidRPr="002E7E9E">
        <w:rPr>
          <w:color w:val="000000" w:themeColor="text1"/>
        </w:rPr>
        <w:t>Arash</w:t>
      </w:r>
      <w:r w:rsidRPr="002E7E9E">
        <w:rPr>
          <w:color w:val="000000" w:themeColor="text1"/>
        </w:rPr>
        <w:t xml:space="preserve"> </w:t>
      </w:r>
      <w:r w:rsidRPr="002E7E9E">
        <w:rPr>
          <w:color w:val="000000" w:themeColor="text1"/>
        </w:rPr>
        <w:t>Saeidi</w:t>
      </w:r>
      <w:r w:rsidRPr="002E7E9E">
        <w:rPr>
          <w:rStyle w:val="HideTWBExt"/>
        </w:rPr>
        <w:t>&lt;/Members&gt;</w:t>
      </w:r>
    </w:p>
    <w:p w:rsidR="00E66E11" w:rsidRPr="002E7E9E" w:rsidP="00E66E11" w14:paraId="143755C9" w14:textId="77777777">
      <w:pPr>
        <w:rPr>
          <w:color w:val="000000" w:themeColor="text1"/>
        </w:rPr>
      </w:pPr>
      <w:r w:rsidRPr="002E7E9E">
        <w:rPr>
          <w:rStyle w:val="HideTWBExt"/>
        </w:rPr>
        <w:t>&lt;/RepeatBlock-By&gt;</w:t>
      </w:r>
    </w:p>
    <w:p w:rsidR="00E66E11" w:rsidRPr="002E7E9E" w:rsidP="00E66E11" w14:paraId="29E2BC30"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7A5A51CE"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760139E7"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28174CAE" w14:textId="77777777">
      <w:pPr>
        <w:rPr>
          <w:color w:val="000000" w:themeColor="text1"/>
        </w:rPr>
      </w:pPr>
      <w:r w:rsidRPr="002E7E9E">
        <w:rPr>
          <w:rStyle w:val="HideTWBExt"/>
        </w:rPr>
        <w:t>&lt;Article2&gt;</w:t>
      </w:r>
      <w:r w:rsidRPr="002E7E9E">
        <w:rPr>
          <w:color w:val="000000" w:themeColor="text1"/>
        </w:rPr>
        <w:t>Článok 27 – odsek 1</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FF007D"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20E56922" w14:textId="77777777">
            <w:pPr>
              <w:keepNext/>
              <w:rPr>
                <w:color w:val="000000" w:themeColor="text1"/>
              </w:rPr>
            </w:pPr>
          </w:p>
        </w:tc>
      </w:tr>
      <w:tr w14:paraId="2E570A1F"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0C28BA9"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62749A79" w14:textId="77777777">
            <w:pPr>
              <w:pStyle w:val="ColumnHeading"/>
              <w:keepNext/>
              <w:rPr>
                <w:color w:val="000000" w:themeColor="text1"/>
                <w:lang w:val="sk-SK"/>
              </w:rPr>
            </w:pPr>
            <w:r w:rsidRPr="002E7E9E">
              <w:rPr>
                <w:color w:val="000000" w:themeColor="text1"/>
                <w:lang w:val="sk-SK"/>
              </w:rPr>
              <w:t>Pozmeňujúci návrh</w:t>
            </w:r>
          </w:p>
        </w:tc>
      </w:tr>
      <w:tr w14:paraId="1579AD3C"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5C2C0BE5" w14:textId="77777777">
            <w:pPr>
              <w:pStyle w:val="Normal6"/>
              <w:rPr>
                <w:color w:val="000000" w:themeColor="text1"/>
                <w:lang w:val="sk-SK"/>
              </w:rPr>
            </w:pPr>
            <w:r w:rsidRPr="002E7E9E">
              <w:rPr>
                <w:color w:val="000000" w:themeColor="text1"/>
                <w:lang w:val="sk-SK"/>
              </w:rPr>
              <w:t>1.</w:t>
            </w:r>
            <w:r w:rsidRPr="002E7E9E">
              <w:rPr>
                <w:color w:val="000000" w:themeColor="text1"/>
                <w:lang w:val="sk-SK"/>
              </w:rPr>
              <w:tab/>
              <w:t xml:space="preserve">V tomto oddiele sa stanovujú pravidlá týkajúce sa typov intervencií v plánoch NRP na podporu distribúcie poľnohospodárskych výrobkov deťom vo vzdelávacích zariadeniach so zámerom zvýšiť mieru konzumácie </w:t>
            </w:r>
            <w:r w:rsidRPr="002E7E9E">
              <w:rPr>
                <w:b/>
                <w:i/>
                <w:color w:val="000000" w:themeColor="text1"/>
                <w:lang w:val="sk-SK"/>
              </w:rPr>
              <w:t>vybraných</w:t>
            </w:r>
            <w:r w:rsidRPr="002E7E9E">
              <w:rPr>
                <w:color w:val="000000" w:themeColor="text1"/>
                <w:lang w:val="sk-SK"/>
              </w:rPr>
              <w:t xml:space="preserve"> poľnohospodárskych výrobkov a zlepšiť stravovacie návyky detí („školský program EÚ“).</w:t>
            </w:r>
          </w:p>
        </w:tc>
        <w:tc>
          <w:tcPr>
            <w:tcW w:w="4876" w:type="dxa"/>
            <w:hideMark/>
          </w:tcPr>
          <w:p w:rsidR="00E66E11" w:rsidRPr="002E7E9E" w:rsidP="0035762F" w14:paraId="20D138B8" w14:textId="77777777">
            <w:pPr>
              <w:pStyle w:val="Normal6"/>
              <w:rPr>
                <w:color w:val="000000" w:themeColor="text1"/>
                <w:szCs w:val="24"/>
                <w:lang w:val="sk-SK"/>
              </w:rPr>
            </w:pPr>
            <w:r w:rsidRPr="002E7E9E">
              <w:rPr>
                <w:color w:val="000000" w:themeColor="text1"/>
                <w:lang w:val="sk-SK"/>
              </w:rPr>
              <w:t>1.</w:t>
            </w:r>
            <w:r w:rsidRPr="002E7E9E">
              <w:rPr>
                <w:color w:val="000000" w:themeColor="text1"/>
                <w:lang w:val="sk-SK"/>
              </w:rPr>
              <w:tab/>
              <w:t xml:space="preserve">V tomto oddiele sa stanovujú pravidlá týkajúce sa typov intervencií v plánoch NRP na podporu distribúcie poľnohospodárskych výrobkov deťom vo vzdelávacích zariadeniach so zámerom zvýšiť mieru konzumácie </w:t>
            </w:r>
            <w:r w:rsidRPr="002E7E9E">
              <w:rPr>
                <w:b/>
                <w:i/>
                <w:color w:val="000000" w:themeColor="text1"/>
                <w:lang w:val="sk-SK"/>
              </w:rPr>
              <w:t>zdravých, výživných a rastlinných</w:t>
            </w:r>
            <w:r w:rsidRPr="002E7E9E">
              <w:rPr>
                <w:color w:val="000000" w:themeColor="text1"/>
                <w:lang w:val="sk-SK"/>
              </w:rPr>
              <w:t xml:space="preserve"> poľnohospodárskych výrobkov a zlepšiť stravovacie návyky detí („školský program EÚ“).</w:t>
            </w:r>
          </w:p>
        </w:tc>
      </w:tr>
    </w:tbl>
    <w:p w:rsidR="00E66E11" w:rsidRPr="002E7E9E" w:rsidP="00E66E11" w14:paraId="77F787B9"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20A977D3" w14:textId="6E1EB57F">
      <w:pPr>
        <w:rPr>
          <w:color w:val="000000" w:themeColor="text1"/>
        </w:rPr>
      </w:pPr>
      <w:r w:rsidRPr="002E7E9E">
        <w:rPr>
          <w:rStyle w:val="HideTWBExt"/>
        </w:rPr>
        <w:t>&lt;/AmendB&gt;</w:t>
      </w:r>
    </w:p>
    <w:p w:rsidR="00E66E11" w:rsidRPr="002E7E9E" w:rsidP="00E66E11" w14:paraId="2B1E26CE"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490</w:t>
      </w:r>
      <w:r w:rsidRPr="002E7E9E">
        <w:rPr>
          <w:rStyle w:val="HideTWBExt"/>
          <w:lang w:val="sk-SK"/>
        </w:rPr>
        <w:t>&lt;/NumAmB&gt;</w:t>
      </w:r>
    </w:p>
    <w:p w:rsidR="00E66E11" w:rsidRPr="002E7E9E" w:rsidP="00E66E11" w14:paraId="3EC37BE3" w14:textId="77777777">
      <w:pPr>
        <w:pStyle w:val="NormalBold"/>
        <w:rPr>
          <w:color w:val="000000" w:themeColor="text1"/>
        </w:rPr>
      </w:pPr>
      <w:r w:rsidRPr="002E7E9E">
        <w:rPr>
          <w:rStyle w:val="HideTWBExt"/>
        </w:rPr>
        <w:t>&lt;RepeatBlock-By&gt;&lt;Members&gt;</w:t>
      </w:r>
      <w:r w:rsidRPr="002E7E9E">
        <w:rPr>
          <w:color w:val="000000" w:themeColor="text1"/>
        </w:rPr>
        <w:t>Pekka</w:t>
      </w:r>
      <w:r w:rsidRPr="002E7E9E">
        <w:rPr>
          <w:color w:val="000000" w:themeColor="text1"/>
        </w:rPr>
        <w:t xml:space="preserve"> </w:t>
      </w:r>
      <w:r w:rsidRPr="002E7E9E">
        <w:rPr>
          <w:color w:val="000000" w:themeColor="text1"/>
        </w:rPr>
        <w:t>Toveri</w:t>
      </w:r>
      <w:r w:rsidRPr="002E7E9E">
        <w:rPr>
          <w:rStyle w:val="HideTWBExt"/>
        </w:rPr>
        <w:t>&lt;/Members&gt;</w:t>
      </w:r>
    </w:p>
    <w:p w:rsidR="00E66E11" w:rsidRPr="002E7E9E" w:rsidP="00E66E11" w14:paraId="6C747F24" w14:textId="77777777">
      <w:pPr>
        <w:rPr>
          <w:color w:val="000000" w:themeColor="text1"/>
        </w:rPr>
      </w:pPr>
      <w:r w:rsidRPr="002E7E9E">
        <w:rPr>
          <w:rStyle w:val="HideTWBExt"/>
        </w:rPr>
        <w:t>&lt;/RepeatBlock-By&gt;</w:t>
      </w:r>
    </w:p>
    <w:p w:rsidR="00E66E11" w:rsidRPr="002E7E9E" w:rsidP="00E66E11" w14:paraId="4C3E7373"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12DFE7DC"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32CE97AC"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3A9D7687" w14:textId="77777777">
      <w:pPr>
        <w:rPr>
          <w:color w:val="000000" w:themeColor="text1"/>
        </w:rPr>
      </w:pPr>
      <w:r w:rsidRPr="002E7E9E">
        <w:rPr>
          <w:rStyle w:val="HideTWBExt"/>
        </w:rPr>
        <w:t>&lt;Article2&gt;</w:t>
      </w:r>
      <w:r w:rsidRPr="002E7E9E">
        <w:rPr>
          <w:color w:val="000000" w:themeColor="text1"/>
        </w:rPr>
        <w:t>Článok 27 – odsek 1</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D92F0A"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45D8F91A" w14:textId="77777777">
            <w:pPr>
              <w:keepNext/>
              <w:rPr>
                <w:color w:val="000000" w:themeColor="text1"/>
              </w:rPr>
            </w:pPr>
          </w:p>
        </w:tc>
      </w:tr>
      <w:tr w14:paraId="13915AD6"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39EE6F3F"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0B2E8AD9" w14:textId="77777777">
            <w:pPr>
              <w:pStyle w:val="ColumnHeading"/>
              <w:keepNext/>
              <w:rPr>
                <w:color w:val="000000" w:themeColor="text1"/>
                <w:lang w:val="sk-SK"/>
              </w:rPr>
            </w:pPr>
            <w:r w:rsidRPr="002E7E9E">
              <w:rPr>
                <w:color w:val="000000" w:themeColor="text1"/>
                <w:lang w:val="sk-SK"/>
              </w:rPr>
              <w:t>Pozmeňujúci návrh</w:t>
            </w:r>
          </w:p>
        </w:tc>
      </w:tr>
      <w:tr w14:paraId="00C4E891"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4A567977" w14:textId="77777777">
            <w:pPr>
              <w:pStyle w:val="Normal6"/>
              <w:rPr>
                <w:color w:val="000000" w:themeColor="text1"/>
                <w:lang w:val="sk-SK"/>
              </w:rPr>
            </w:pPr>
            <w:r w:rsidRPr="002E7E9E">
              <w:rPr>
                <w:color w:val="000000" w:themeColor="text1"/>
                <w:lang w:val="sk-SK"/>
              </w:rPr>
              <w:t>1.</w:t>
            </w:r>
            <w:r w:rsidRPr="002E7E9E">
              <w:rPr>
                <w:color w:val="000000" w:themeColor="text1"/>
                <w:lang w:val="sk-SK"/>
              </w:rPr>
              <w:tab/>
              <w:t xml:space="preserve">V tomto oddiele sa stanovujú pravidlá </w:t>
            </w:r>
            <w:r w:rsidRPr="002E7E9E">
              <w:rPr>
                <w:b/>
                <w:i/>
                <w:color w:val="000000" w:themeColor="text1"/>
                <w:lang w:val="sk-SK"/>
              </w:rPr>
              <w:t>týkajúce sa typov intervencií v plánoch</w:t>
            </w:r>
            <w:r w:rsidRPr="002E7E9E">
              <w:rPr>
                <w:color w:val="000000" w:themeColor="text1"/>
                <w:lang w:val="sk-SK"/>
              </w:rPr>
              <w:t xml:space="preserve"> NRP na podporu distribúcie poľnohospodárskych výrobkov deťom vo vzdelávacích zariadeniach so zámerom zvýšiť mieru konzumácie vybraných poľnohospodárskych výrobkov a zlepšiť stravovacie návyky detí („školský program EÚ“).</w:t>
            </w:r>
          </w:p>
        </w:tc>
        <w:tc>
          <w:tcPr>
            <w:tcW w:w="4876" w:type="dxa"/>
            <w:hideMark/>
          </w:tcPr>
          <w:p w:rsidR="00E66E11" w:rsidRPr="002E7E9E" w:rsidP="0035762F" w14:paraId="727EAD22" w14:textId="77777777">
            <w:pPr>
              <w:pStyle w:val="Normal6"/>
              <w:rPr>
                <w:color w:val="000000" w:themeColor="text1"/>
                <w:szCs w:val="24"/>
                <w:lang w:val="sk-SK"/>
              </w:rPr>
            </w:pPr>
            <w:r w:rsidRPr="002E7E9E">
              <w:rPr>
                <w:color w:val="000000" w:themeColor="text1"/>
                <w:lang w:val="sk-SK"/>
              </w:rPr>
              <w:t>1.</w:t>
            </w:r>
            <w:r w:rsidRPr="002E7E9E">
              <w:rPr>
                <w:color w:val="000000" w:themeColor="text1"/>
                <w:lang w:val="sk-SK"/>
              </w:rPr>
              <w:tab/>
              <w:t xml:space="preserve">V tomto oddiele sa stanovujú pravidlá </w:t>
            </w:r>
            <w:r w:rsidRPr="002E7E9E">
              <w:rPr>
                <w:b/>
                <w:i/>
                <w:color w:val="000000" w:themeColor="text1"/>
                <w:lang w:val="sk-SK"/>
              </w:rPr>
              <w:t>pre členské štáty, ktoré ich chcú zahrnúť do plánov</w:t>
            </w:r>
            <w:r w:rsidRPr="002E7E9E">
              <w:rPr>
                <w:color w:val="000000" w:themeColor="text1"/>
                <w:lang w:val="sk-SK"/>
              </w:rPr>
              <w:t xml:space="preserve"> NRP na podporu distribúcie poľnohospodárskych výrobkov deťom vo vzdelávacích zariadeniach so zámerom zvýšiť mieru konzumácie vybraných poľnohospodárskych výrobkov a zlepšiť stravovacie návyky detí („školský program EÚ“).</w:t>
            </w:r>
          </w:p>
        </w:tc>
      </w:tr>
    </w:tbl>
    <w:p w:rsidR="00E66E11" w:rsidRPr="002E7E9E" w:rsidP="00E66E11" w14:paraId="1D1AB5DB"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09751E68" w14:textId="24BF485C">
      <w:pPr>
        <w:rPr>
          <w:color w:val="000000" w:themeColor="text1"/>
        </w:rPr>
      </w:pPr>
      <w:r w:rsidRPr="002E7E9E">
        <w:rPr>
          <w:rStyle w:val="HideTWBExt"/>
        </w:rPr>
        <w:t>&lt;/AmendB&gt;</w:t>
      </w:r>
    </w:p>
    <w:p w:rsidR="00E66E11" w:rsidRPr="002E7E9E" w:rsidP="00E66E11" w14:paraId="2E51347C"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491</w:t>
      </w:r>
      <w:r w:rsidRPr="002E7E9E">
        <w:rPr>
          <w:rStyle w:val="HideTWBExt"/>
          <w:lang w:val="sk-SK"/>
        </w:rPr>
        <w:t>&lt;/NumAmB&gt;</w:t>
      </w:r>
    </w:p>
    <w:p w:rsidR="00E66E11" w:rsidRPr="002E7E9E" w:rsidP="00E66E11" w14:paraId="7C573B35" w14:textId="77777777">
      <w:pPr>
        <w:pStyle w:val="NormalBold"/>
        <w:rPr>
          <w:color w:val="000000" w:themeColor="text1"/>
        </w:rPr>
      </w:pPr>
      <w:r w:rsidRPr="002E7E9E">
        <w:rPr>
          <w:rStyle w:val="HideTWBExt"/>
        </w:rPr>
        <w:t>&lt;RepeatBlock-By&gt;&lt;Members&gt;</w:t>
      </w:r>
      <w:r w:rsidRPr="002E7E9E">
        <w:rPr>
          <w:color w:val="000000" w:themeColor="text1"/>
        </w:rPr>
        <w:t>Willemien</w:t>
      </w:r>
      <w:r w:rsidRPr="002E7E9E">
        <w:rPr>
          <w:color w:val="000000" w:themeColor="text1"/>
        </w:rPr>
        <w:t xml:space="preserve"> </w:t>
      </w:r>
      <w:r w:rsidRPr="002E7E9E">
        <w:rPr>
          <w:color w:val="000000" w:themeColor="text1"/>
        </w:rPr>
        <w:t>Koning</w:t>
      </w:r>
      <w:r w:rsidRPr="002E7E9E">
        <w:rPr>
          <w:rStyle w:val="HideTWBExt"/>
        </w:rPr>
        <w:t>&lt;/Members&gt;</w:t>
      </w:r>
    </w:p>
    <w:p w:rsidR="00E66E11" w:rsidRPr="002E7E9E" w:rsidP="00E66E11" w14:paraId="39874901" w14:textId="77777777">
      <w:pPr>
        <w:rPr>
          <w:color w:val="000000" w:themeColor="text1"/>
        </w:rPr>
      </w:pPr>
      <w:r w:rsidRPr="002E7E9E">
        <w:rPr>
          <w:rStyle w:val="HideTWBExt"/>
        </w:rPr>
        <w:t>&lt;/RepeatBlock-By&gt;</w:t>
      </w:r>
    </w:p>
    <w:p w:rsidR="00E66E11" w:rsidRPr="002E7E9E" w:rsidP="00E66E11" w14:paraId="160882CF"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5F8EF1B3"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09DB4A34"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3CBA6F21" w14:textId="77777777">
      <w:pPr>
        <w:rPr>
          <w:color w:val="000000" w:themeColor="text1"/>
        </w:rPr>
      </w:pPr>
      <w:r w:rsidRPr="002E7E9E">
        <w:rPr>
          <w:rStyle w:val="HideTWBExt"/>
        </w:rPr>
        <w:t>&lt;Article2&gt;</w:t>
      </w:r>
      <w:r w:rsidRPr="002E7E9E">
        <w:rPr>
          <w:color w:val="000000" w:themeColor="text1"/>
        </w:rPr>
        <w:t>Článok 27 – odsek 1</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A11924"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57460E58" w14:textId="77777777">
            <w:pPr>
              <w:keepNext/>
              <w:rPr>
                <w:color w:val="000000" w:themeColor="text1"/>
              </w:rPr>
            </w:pPr>
          </w:p>
        </w:tc>
      </w:tr>
      <w:tr w14:paraId="0941B09A"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004E4563"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55C88922" w14:textId="77777777">
            <w:pPr>
              <w:pStyle w:val="ColumnHeading"/>
              <w:keepNext/>
              <w:rPr>
                <w:color w:val="000000" w:themeColor="text1"/>
                <w:lang w:val="sk-SK"/>
              </w:rPr>
            </w:pPr>
            <w:r w:rsidRPr="002E7E9E">
              <w:rPr>
                <w:color w:val="000000" w:themeColor="text1"/>
                <w:lang w:val="sk-SK"/>
              </w:rPr>
              <w:t>Pozmeňujúci návrh</w:t>
            </w:r>
          </w:p>
        </w:tc>
      </w:tr>
      <w:tr w14:paraId="378AF0B9"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3820BE3E" w14:textId="77777777">
            <w:pPr>
              <w:pStyle w:val="Normal6"/>
              <w:rPr>
                <w:color w:val="000000" w:themeColor="text1"/>
                <w:lang w:val="sk-SK"/>
              </w:rPr>
            </w:pPr>
            <w:r w:rsidRPr="002E7E9E">
              <w:rPr>
                <w:color w:val="000000" w:themeColor="text1"/>
                <w:lang w:val="sk-SK"/>
              </w:rPr>
              <w:t>1.</w:t>
            </w:r>
            <w:r w:rsidRPr="002E7E9E">
              <w:rPr>
                <w:color w:val="000000" w:themeColor="text1"/>
                <w:lang w:val="sk-SK"/>
              </w:rPr>
              <w:tab/>
              <w:t>V tomto oddiele sa stanovujú pravidlá týkajúce sa typov intervencií v plánoch NRP na podporu distribúcie poľnohospodárskych výrobkov deťom vo vzdelávacích zariadeniach so zámerom zvýšiť mieru konzumácie vybraných poľnohospodárskych výrobkov a zlepšiť stravovacie návyky detí („školský program EÚ“).</w:t>
            </w:r>
          </w:p>
        </w:tc>
        <w:tc>
          <w:tcPr>
            <w:tcW w:w="4876" w:type="dxa"/>
            <w:hideMark/>
          </w:tcPr>
          <w:p w:rsidR="00E66E11" w:rsidRPr="002E7E9E" w:rsidP="0035762F" w14:paraId="5B2F1023" w14:textId="77777777">
            <w:pPr>
              <w:pStyle w:val="Normal6"/>
              <w:rPr>
                <w:color w:val="000000" w:themeColor="text1"/>
                <w:szCs w:val="24"/>
                <w:lang w:val="sk-SK"/>
              </w:rPr>
            </w:pPr>
            <w:r w:rsidRPr="002E7E9E">
              <w:rPr>
                <w:color w:val="000000" w:themeColor="text1"/>
                <w:lang w:val="sk-SK"/>
              </w:rPr>
              <w:t>1.</w:t>
            </w:r>
            <w:r w:rsidRPr="002E7E9E">
              <w:rPr>
                <w:color w:val="000000" w:themeColor="text1"/>
                <w:lang w:val="sk-SK"/>
              </w:rPr>
              <w:tab/>
              <w:t>V tomto oddiele sa stanovujú pravidlá týkajúce sa typov intervencií v plánoch NRP na podporu distribúcie poľnohospodárskych výrobkov deťom vo vzdelávacích zariadeniach so zámerom zvýšiť mieru konzumácie vybraných poľnohospodárskych výrobkov a zlepšiť stravovacie návyky detí („školský program EÚ“).</w:t>
            </w:r>
            <w:r w:rsidRPr="002E7E9E">
              <w:rPr>
                <w:b/>
                <w:i/>
                <w:color w:val="000000" w:themeColor="text1"/>
                <w:lang w:val="sk-SK"/>
              </w:rPr>
              <w:t xml:space="preserve"> Finančná pomoc Únie na tieto intervencie sa poskytuje z osobitného finančného rámca Únie, ktorá sa nerozdeľuje na národné alokácie a na ktorú sa nevzťahujú pravidlá týkajúce sa národného príspevku stanovené v nariadení (EÚ)</w:t>
            </w:r>
            <w:r w:rsidRPr="002E7E9E">
              <w:rPr>
                <w:color w:val="000000" w:themeColor="text1"/>
                <w:lang w:val="sk-SK"/>
              </w:rPr>
              <w:t xml:space="preserve"> </w:t>
            </w:r>
            <w:r w:rsidRPr="002E7E9E">
              <w:rPr>
                <w:b/>
                <w:i/>
                <w:color w:val="000000" w:themeColor="text1"/>
                <w:lang w:val="sk-SK"/>
              </w:rPr>
              <w:t>.../... [Článok 20 ods. 4 nariadenia o NRP].</w:t>
            </w:r>
          </w:p>
        </w:tc>
      </w:tr>
    </w:tbl>
    <w:p w:rsidR="00E66E11" w:rsidRPr="002E7E9E" w:rsidP="00E66E11" w14:paraId="6841B329"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3B831073"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2E1ADC7A" w14:textId="77777777">
      <w:pPr>
        <w:pStyle w:val="Normal12Italic"/>
        <w:rPr>
          <w:noProof w:val="0"/>
          <w:color w:val="000000" w:themeColor="text1"/>
          <w:lang w:val="sk-SK"/>
        </w:rPr>
      </w:pPr>
      <w:r w:rsidRPr="002E7E9E">
        <w:rPr>
          <w:color w:val="000000" w:themeColor="text1"/>
          <w:lang w:val="sk-SK"/>
        </w:rPr>
        <w:t>Tento školský program sa opiera o stabilný, osobitný rozpočtový rámec Únie, ktorý zaručuje viacročné dohody o poskytovaní finančných prostriedkov pre vzdelávacie inštitúcie. Začlenenie tohto rozpočtu do nepridelených národných finančných rámcov v kombinácii s povinným národným príspevkom vedie k rozpočtovej neistote a núti tento program súťažiť s inými intervenciami. Aby sa zabezpečila kontinuita a jednotný priebeh na celom vnútornom trhu, financovanie musí zostať oddelené.</w:t>
      </w:r>
    </w:p>
    <w:p w:rsidR="0049003B" w:rsidRPr="002E7E9E" w:rsidP="00E66E11" w14:paraId="6E4494C7" w14:textId="5788FFD9">
      <w:pPr>
        <w:rPr>
          <w:color w:val="000000" w:themeColor="text1"/>
        </w:rPr>
      </w:pPr>
      <w:r w:rsidRPr="002E7E9E">
        <w:rPr>
          <w:rStyle w:val="HideTWBExt"/>
        </w:rPr>
        <w:t>&lt;/AmendB&gt;</w:t>
      </w:r>
    </w:p>
    <w:p w:rsidR="00E66E11" w:rsidRPr="002E7E9E" w:rsidP="00E66E11" w14:paraId="6EF2E291"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492</w:t>
      </w:r>
      <w:r w:rsidRPr="002E7E9E">
        <w:rPr>
          <w:rStyle w:val="HideTWBExt"/>
          <w:lang w:val="sk-SK"/>
        </w:rPr>
        <w:t>&lt;/NumAmB&gt;</w:t>
      </w:r>
    </w:p>
    <w:p w:rsidR="00E66E11" w:rsidRPr="002E7E9E" w:rsidP="00E66E11" w14:paraId="76EAC032" w14:textId="77777777">
      <w:pPr>
        <w:pStyle w:val="NormalBold"/>
        <w:rPr>
          <w:color w:val="000000" w:themeColor="text1"/>
        </w:rPr>
      </w:pPr>
      <w:r w:rsidRPr="002E7E9E">
        <w:rPr>
          <w:rStyle w:val="HideTWBExt"/>
        </w:rPr>
        <w:t>&lt;RepeatBlock-By&gt;&lt;Members&gt;</w:t>
      </w:r>
      <w:r w:rsidRPr="002E7E9E">
        <w:rPr>
          <w:color w:val="000000" w:themeColor="text1"/>
        </w:rPr>
        <w:t>Eric</w:t>
      </w:r>
      <w:r w:rsidRPr="002E7E9E">
        <w:rPr>
          <w:color w:val="000000" w:themeColor="text1"/>
        </w:rPr>
        <w:t xml:space="preserve"> </w:t>
      </w:r>
      <w:r w:rsidRPr="002E7E9E">
        <w:rPr>
          <w:color w:val="000000" w:themeColor="text1"/>
        </w:rPr>
        <w:t>Sargiacomo</w:t>
      </w:r>
      <w:r w:rsidRPr="002E7E9E">
        <w:rPr>
          <w:rStyle w:val="HideTWBExt"/>
        </w:rPr>
        <w:t>&lt;/Members&gt;</w:t>
      </w:r>
    </w:p>
    <w:p w:rsidR="00E66E11" w:rsidRPr="002E7E9E" w:rsidP="00E66E11" w14:paraId="26DC312E" w14:textId="77777777">
      <w:pPr>
        <w:rPr>
          <w:color w:val="000000" w:themeColor="text1"/>
        </w:rPr>
      </w:pPr>
      <w:r w:rsidRPr="002E7E9E">
        <w:rPr>
          <w:rStyle w:val="HideTWBExt"/>
        </w:rPr>
        <w:t>&lt;/RepeatBlock-By&gt;</w:t>
      </w:r>
    </w:p>
    <w:p w:rsidR="00E66E11" w:rsidRPr="002E7E9E" w:rsidP="00E66E11" w14:paraId="685784A8"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0088FDCC"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227D29A4"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36B34AB4" w14:textId="77777777">
      <w:pPr>
        <w:rPr>
          <w:color w:val="000000" w:themeColor="text1"/>
        </w:rPr>
      </w:pPr>
      <w:r w:rsidRPr="002E7E9E">
        <w:rPr>
          <w:rStyle w:val="HideTWBExt"/>
        </w:rPr>
        <w:t>&lt;Article2&gt;</w:t>
      </w:r>
      <w:r w:rsidRPr="002E7E9E">
        <w:rPr>
          <w:color w:val="000000" w:themeColor="text1"/>
        </w:rPr>
        <w:t>Článok 27 – odsek 1</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B2E355"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17459D5E" w14:textId="77777777">
            <w:pPr>
              <w:keepNext/>
              <w:rPr>
                <w:color w:val="000000" w:themeColor="text1"/>
              </w:rPr>
            </w:pPr>
          </w:p>
        </w:tc>
      </w:tr>
      <w:tr w14:paraId="7B9235F0"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3DC818F5"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40724A1E" w14:textId="77777777">
            <w:pPr>
              <w:pStyle w:val="ColumnHeading"/>
              <w:keepNext/>
              <w:rPr>
                <w:color w:val="000000" w:themeColor="text1"/>
                <w:lang w:val="sk-SK"/>
              </w:rPr>
            </w:pPr>
            <w:r w:rsidRPr="002E7E9E">
              <w:rPr>
                <w:color w:val="000000" w:themeColor="text1"/>
                <w:lang w:val="sk-SK"/>
              </w:rPr>
              <w:t>Pozmeňujúci návrh</w:t>
            </w:r>
          </w:p>
        </w:tc>
      </w:tr>
      <w:tr w14:paraId="70A4BC0E"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332C3E9C" w14:textId="77777777">
            <w:pPr>
              <w:pStyle w:val="Normal6"/>
              <w:rPr>
                <w:color w:val="000000" w:themeColor="text1"/>
                <w:lang w:val="sk-SK"/>
              </w:rPr>
            </w:pPr>
            <w:r w:rsidRPr="002E7E9E">
              <w:rPr>
                <w:color w:val="000000" w:themeColor="text1"/>
                <w:lang w:val="sk-SK"/>
              </w:rPr>
              <w:t>1.</w:t>
            </w:r>
            <w:r w:rsidRPr="002E7E9E">
              <w:rPr>
                <w:color w:val="000000" w:themeColor="text1"/>
                <w:lang w:val="sk-SK"/>
              </w:rPr>
              <w:tab/>
              <w:t>V tomto oddiele sa stanovujú pravidlá týkajúce sa typov intervencií v plánoch NRP na podporu distribúcie poľnohospodárskych výrobkov deťom vo vzdelávacích zariadeniach so zámerom zvýšiť mieru konzumácie vybraných poľnohospodárskych výrobkov a zlepšiť stravovacie návyky detí („školský program EÚ“).</w:t>
            </w:r>
          </w:p>
        </w:tc>
        <w:tc>
          <w:tcPr>
            <w:tcW w:w="4876" w:type="dxa"/>
            <w:hideMark/>
          </w:tcPr>
          <w:p w:rsidR="00E66E11" w:rsidRPr="002E7E9E" w:rsidP="0035762F" w14:paraId="436ABB6A" w14:textId="77777777">
            <w:pPr>
              <w:pStyle w:val="Normal6"/>
              <w:rPr>
                <w:color w:val="000000" w:themeColor="text1"/>
                <w:szCs w:val="24"/>
                <w:lang w:val="sk-SK"/>
              </w:rPr>
            </w:pPr>
            <w:r w:rsidRPr="002E7E9E">
              <w:rPr>
                <w:color w:val="000000" w:themeColor="text1"/>
                <w:lang w:val="sk-SK"/>
              </w:rPr>
              <w:t>1.</w:t>
            </w:r>
            <w:r w:rsidRPr="002E7E9E">
              <w:rPr>
                <w:color w:val="000000" w:themeColor="text1"/>
                <w:lang w:val="sk-SK"/>
              </w:rPr>
              <w:tab/>
              <w:t xml:space="preserve">V tomto oddiele sa stanovujú pravidlá týkajúce sa typov intervencií v plánoch NRP na podporu distribúcie poľnohospodárskych výrobkov deťom vo vzdelávacích zariadeniach so zámerom zvýšiť mieru konzumácie vybraných poľnohospodárskych výrobkov a zlepšiť stravovacie návyky detí („školský program EÚ“). </w:t>
            </w:r>
            <w:r w:rsidRPr="002E7E9E">
              <w:rPr>
                <w:b/>
                <w:i/>
                <w:color w:val="000000" w:themeColor="text1"/>
                <w:lang w:val="sk-SK"/>
              </w:rPr>
              <w:t>Realizácia tohto programu je povinná, s výnimkou členských štátov, ktoré disponujú národným programom distribúcie bezplatných školských jedál pokrývajúcim celú populáciu. Títo sa však podieľajú na výmene informácií stanovenej v odseku 6.</w:t>
            </w:r>
          </w:p>
        </w:tc>
      </w:tr>
    </w:tbl>
    <w:p w:rsidR="00E66E11" w:rsidRPr="002E7E9E" w:rsidP="00E66E11" w14:paraId="7ACF4A29"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{FR}</w:t>
      </w:r>
      <w:r w:rsidRPr="002E7E9E">
        <w:rPr>
          <w:noProof w:val="0"/>
          <w:color w:val="000000" w:themeColor="text1"/>
          <w:lang w:val="sk-SK"/>
        </w:rPr>
        <w:t>fr</w:t>
      </w:r>
      <w:r w:rsidRPr="002E7E9E">
        <w:rPr>
          <w:rStyle w:val="HideTWBExt"/>
          <w:lang w:val="sk-SK"/>
        </w:rPr>
        <w:t>&lt;/Original&gt;</w:t>
      </w:r>
    </w:p>
    <w:p w:rsidR="0049003B" w:rsidRPr="002E7E9E" w:rsidP="00E66E11" w14:paraId="1749945B" w14:textId="7D5D0871">
      <w:pPr>
        <w:rPr>
          <w:color w:val="000000" w:themeColor="text1"/>
        </w:rPr>
      </w:pPr>
      <w:r w:rsidRPr="002E7E9E">
        <w:rPr>
          <w:rStyle w:val="HideTWBExt"/>
        </w:rPr>
        <w:t>&lt;/AmendB&gt;</w:t>
      </w:r>
    </w:p>
    <w:p w:rsidR="00E66E11" w:rsidRPr="002E7E9E" w:rsidP="00E66E11" w14:paraId="1C1D68CB"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493</w:t>
      </w:r>
      <w:r w:rsidRPr="002E7E9E">
        <w:rPr>
          <w:rStyle w:val="HideTWBExt"/>
          <w:lang w:val="sk-SK"/>
        </w:rPr>
        <w:t>&lt;/NumAmB&gt;</w:t>
      </w:r>
    </w:p>
    <w:p w:rsidR="00E66E11" w:rsidRPr="002E7E9E" w:rsidP="00E66E11" w14:paraId="2F4A0019" w14:textId="77777777">
      <w:pPr>
        <w:pStyle w:val="NormalBold"/>
        <w:rPr>
          <w:color w:val="000000" w:themeColor="text1"/>
        </w:rPr>
      </w:pPr>
      <w:r w:rsidRPr="002E7E9E">
        <w:rPr>
          <w:rStyle w:val="HideTWBExt"/>
        </w:rPr>
        <w:t>&lt;RepeatBlock-By&gt;&lt;Members&gt;</w:t>
      </w:r>
      <w:r w:rsidRPr="002E7E9E">
        <w:rPr>
          <w:color w:val="000000" w:themeColor="text1"/>
        </w:rPr>
        <w:t>Claudiu</w:t>
      </w:r>
      <w:r w:rsidRPr="002E7E9E">
        <w:rPr>
          <w:color w:val="000000" w:themeColor="text1"/>
        </w:rPr>
        <w:t xml:space="preserve">-Richard </w:t>
      </w:r>
      <w:r w:rsidRPr="002E7E9E">
        <w:rPr>
          <w:color w:val="000000" w:themeColor="text1"/>
        </w:rPr>
        <w:t>Târziu</w:t>
      </w:r>
      <w:r w:rsidRPr="002E7E9E">
        <w:rPr>
          <w:color w:val="000000" w:themeColor="text1"/>
        </w:rPr>
        <w:t xml:space="preserve">, </w:t>
      </w:r>
      <w:r w:rsidRPr="002E7E9E">
        <w:rPr>
          <w:color w:val="000000" w:themeColor="text1"/>
        </w:rPr>
        <w:t>Waldemar</w:t>
      </w:r>
      <w:r w:rsidRPr="002E7E9E">
        <w:rPr>
          <w:color w:val="000000" w:themeColor="text1"/>
        </w:rPr>
        <w:t xml:space="preserve"> </w:t>
      </w:r>
      <w:r w:rsidRPr="002E7E9E">
        <w:rPr>
          <w:color w:val="000000" w:themeColor="text1"/>
        </w:rPr>
        <w:t>Buda</w:t>
      </w:r>
      <w:r w:rsidRPr="002E7E9E">
        <w:rPr>
          <w:color w:val="000000" w:themeColor="text1"/>
        </w:rPr>
        <w:t xml:space="preserve">, </w:t>
      </w:r>
      <w:r w:rsidRPr="002E7E9E">
        <w:rPr>
          <w:color w:val="000000" w:themeColor="text1"/>
        </w:rPr>
        <w:t>Jessika</w:t>
      </w:r>
      <w:r w:rsidRPr="002E7E9E">
        <w:rPr>
          <w:color w:val="000000" w:themeColor="text1"/>
        </w:rPr>
        <w:t xml:space="preserve"> van </w:t>
      </w:r>
      <w:r w:rsidRPr="002E7E9E">
        <w:rPr>
          <w:color w:val="000000" w:themeColor="text1"/>
        </w:rPr>
        <w:t>Leeuwen</w:t>
      </w:r>
      <w:r w:rsidRPr="002E7E9E">
        <w:rPr>
          <w:rStyle w:val="HideTWBExt"/>
        </w:rPr>
        <w:t>&lt;/Members&gt;</w:t>
      </w:r>
    </w:p>
    <w:p w:rsidR="00E66E11" w:rsidRPr="002E7E9E" w:rsidP="00E66E11" w14:paraId="44F29C71" w14:textId="77777777">
      <w:pPr>
        <w:rPr>
          <w:color w:val="000000" w:themeColor="text1"/>
        </w:rPr>
      </w:pPr>
      <w:r w:rsidRPr="002E7E9E">
        <w:rPr>
          <w:rStyle w:val="HideTWBExt"/>
        </w:rPr>
        <w:t>&lt;/RepeatBlock-By&gt;</w:t>
      </w:r>
    </w:p>
    <w:p w:rsidR="00E66E11" w:rsidRPr="002E7E9E" w:rsidP="00E66E11" w14:paraId="2A688154"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06364B09"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6BE951BD"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70F1A5B6" w14:textId="77777777">
      <w:pPr>
        <w:rPr>
          <w:color w:val="000000" w:themeColor="text1"/>
        </w:rPr>
      </w:pPr>
      <w:r w:rsidRPr="002E7E9E">
        <w:rPr>
          <w:rStyle w:val="HideTWBExt"/>
        </w:rPr>
        <w:t>&lt;Article2&gt;</w:t>
      </w:r>
      <w:r w:rsidRPr="002E7E9E">
        <w:rPr>
          <w:color w:val="000000" w:themeColor="text1"/>
        </w:rPr>
        <w:t xml:space="preserve">Článok 27 – odsek 1 – </w:t>
      </w:r>
      <w:r w:rsidRPr="002E7E9E">
        <w:rPr>
          <w:color w:val="000000" w:themeColor="text1"/>
        </w:rPr>
        <w:t>pododsek</w:t>
      </w:r>
      <w:r w:rsidRPr="002E7E9E">
        <w:rPr>
          <w:color w:val="000000" w:themeColor="text1"/>
        </w:rPr>
        <w:t xml:space="preserve"> 1</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34BE5F"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016F203F" w14:textId="77777777">
            <w:pPr>
              <w:keepNext/>
              <w:rPr>
                <w:color w:val="000000" w:themeColor="text1"/>
              </w:rPr>
            </w:pPr>
          </w:p>
        </w:tc>
      </w:tr>
      <w:tr w14:paraId="5A24E561"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4577FFCE"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279D5725" w14:textId="77777777">
            <w:pPr>
              <w:pStyle w:val="ColumnHeading"/>
              <w:keepNext/>
              <w:rPr>
                <w:color w:val="000000" w:themeColor="text1"/>
                <w:lang w:val="sk-SK"/>
              </w:rPr>
            </w:pPr>
            <w:r w:rsidRPr="002E7E9E">
              <w:rPr>
                <w:color w:val="000000" w:themeColor="text1"/>
                <w:lang w:val="sk-SK"/>
              </w:rPr>
              <w:t>Pozmeňujúci návrh</w:t>
            </w:r>
          </w:p>
        </w:tc>
      </w:tr>
      <w:tr w14:paraId="7C720436"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5480AA41" w14:textId="77777777">
            <w:pPr>
              <w:pStyle w:val="Normal6"/>
              <w:rPr>
                <w:color w:val="000000" w:themeColor="text1"/>
                <w:lang w:val="sk-SK"/>
              </w:rPr>
            </w:pPr>
            <w:r w:rsidRPr="002E7E9E">
              <w:rPr>
                <w:color w:val="000000" w:themeColor="text1"/>
                <w:lang w:val="sk-SK"/>
              </w:rPr>
              <w:t>Účastníkmi školského programu EÚ sú deti navštevujúce vzdelávacie zariadenia, ktoré spravujú príslušné orgány členských štátov alebo ktoré takéto orgány uznávajú. </w:t>
            </w:r>
          </w:p>
        </w:tc>
        <w:tc>
          <w:tcPr>
            <w:tcW w:w="4876" w:type="dxa"/>
            <w:hideMark/>
          </w:tcPr>
          <w:p w:rsidR="00E66E11" w:rsidRPr="002E7E9E" w:rsidP="0035762F" w14:paraId="67106EA8" w14:textId="77777777">
            <w:pPr>
              <w:pStyle w:val="Normal6"/>
              <w:rPr>
                <w:color w:val="000000" w:themeColor="text1"/>
                <w:szCs w:val="24"/>
                <w:lang w:val="sk-SK"/>
              </w:rPr>
            </w:pPr>
            <w:r w:rsidRPr="002E7E9E">
              <w:rPr>
                <w:color w:val="000000" w:themeColor="text1"/>
                <w:lang w:val="sk-SK"/>
              </w:rPr>
              <w:t>Účastníkmi školského programu EÚ sú deti navštevujúce vzdelávacie zariadenia, ktoré spravujú príslušné orgány členských štátov alebo ktoré takéto orgány uznávajú. </w:t>
            </w:r>
            <w:r w:rsidRPr="002E7E9E">
              <w:rPr>
                <w:b/>
                <w:i/>
                <w:color w:val="000000" w:themeColor="text1"/>
                <w:lang w:val="sk-SK"/>
              </w:rPr>
              <w:t>Členské štáty môžu prijať takéto kritériá v súlade so štruktúrou svojich vzdelávacích systémov, pričom musia zabezpečiť spravodlivý prístup k programu a zabrániť neodôvodnenému vylúčeniu určitých skupín detí.</w:t>
            </w:r>
          </w:p>
        </w:tc>
      </w:tr>
    </w:tbl>
    <w:p w:rsidR="00E66E11" w:rsidRPr="002E7E9E" w:rsidP="00E66E11" w14:paraId="3D187C03"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6F5A443F"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74F917D3" w14:textId="77777777">
      <w:pPr>
        <w:pStyle w:val="Normal12Italic"/>
        <w:rPr>
          <w:noProof w:val="0"/>
          <w:color w:val="000000" w:themeColor="text1"/>
          <w:lang w:val="sk-SK"/>
        </w:rPr>
      </w:pPr>
      <w:r w:rsidRPr="002E7E9E">
        <w:rPr>
          <w:color w:val="000000" w:themeColor="text1"/>
          <w:lang w:val="sk-SK"/>
        </w:rPr>
        <w:t>Tieto zmeny boli zavedené s cieľom objasniť rozsah flexibility, ktorú majú členské štáty k dispozícii, a zabrániť príliš striktnému výkladu sociálno-ekonomických kritérií. Zároveň sa zavádzajú minimálne záruky v oblasti riadenia a integrity pri vykonávaní programu.</w:t>
      </w:r>
    </w:p>
    <w:p w:rsidR="0049003B" w:rsidRPr="002E7E9E" w:rsidP="00E66E11" w14:paraId="1A1CEB35" w14:textId="1313EC12">
      <w:pPr>
        <w:rPr>
          <w:color w:val="000000" w:themeColor="text1"/>
        </w:rPr>
      </w:pPr>
      <w:r w:rsidRPr="002E7E9E">
        <w:rPr>
          <w:rStyle w:val="HideTWBExt"/>
        </w:rPr>
        <w:t>&lt;/AmendB&gt;</w:t>
      </w:r>
    </w:p>
    <w:p w:rsidR="00E66E11" w:rsidRPr="002E7E9E" w:rsidP="00E66E11" w14:paraId="17D109F1"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494</w:t>
      </w:r>
      <w:r w:rsidRPr="002E7E9E">
        <w:rPr>
          <w:rStyle w:val="HideTWBExt"/>
          <w:lang w:val="sk-SK"/>
        </w:rPr>
        <w:t>&lt;/NumAmB&gt;</w:t>
      </w:r>
    </w:p>
    <w:p w:rsidR="00E66E11" w:rsidRPr="002E7E9E" w:rsidP="00E66E11" w14:paraId="497728AF" w14:textId="77777777">
      <w:pPr>
        <w:pStyle w:val="NormalBold"/>
        <w:rPr>
          <w:color w:val="000000" w:themeColor="text1"/>
        </w:rPr>
      </w:pPr>
      <w:r w:rsidRPr="002E7E9E">
        <w:rPr>
          <w:rStyle w:val="HideTWBExt"/>
        </w:rPr>
        <w:t>&lt;RepeatBlock-By&gt;&lt;Members&gt;</w:t>
      </w:r>
      <w:r w:rsidRPr="002E7E9E">
        <w:rPr>
          <w:color w:val="000000" w:themeColor="text1"/>
        </w:rPr>
        <w:t>Eric</w:t>
      </w:r>
      <w:r w:rsidRPr="002E7E9E">
        <w:rPr>
          <w:color w:val="000000" w:themeColor="text1"/>
        </w:rPr>
        <w:t xml:space="preserve"> </w:t>
      </w:r>
      <w:r w:rsidRPr="002E7E9E">
        <w:rPr>
          <w:color w:val="000000" w:themeColor="text1"/>
        </w:rPr>
        <w:t>Sargiacomo</w:t>
      </w:r>
      <w:r w:rsidRPr="002E7E9E">
        <w:rPr>
          <w:rStyle w:val="HideTWBExt"/>
        </w:rPr>
        <w:t>&lt;/Members&gt;</w:t>
      </w:r>
    </w:p>
    <w:p w:rsidR="00E66E11" w:rsidRPr="002E7E9E" w:rsidP="00E66E11" w14:paraId="7B609C02" w14:textId="77777777">
      <w:pPr>
        <w:rPr>
          <w:color w:val="000000" w:themeColor="text1"/>
        </w:rPr>
      </w:pPr>
      <w:r w:rsidRPr="002E7E9E">
        <w:rPr>
          <w:rStyle w:val="HideTWBExt"/>
        </w:rPr>
        <w:t>&lt;/RepeatBlock-By&gt;</w:t>
      </w:r>
    </w:p>
    <w:p w:rsidR="00E66E11" w:rsidRPr="002E7E9E" w:rsidP="00E66E11" w14:paraId="444E0225"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7FB5245F"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63415608"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5C8E651E" w14:textId="77777777">
      <w:pPr>
        <w:rPr>
          <w:color w:val="000000" w:themeColor="text1"/>
        </w:rPr>
      </w:pPr>
      <w:r w:rsidRPr="002E7E9E">
        <w:rPr>
          <w:rStyle w:val="HideTWBExt"/>
        </w:rPr>
        <w:t>&lt;Article2&gt;</w:t>
      </w:r>
      <w:r w:rsidRPr="002E7E9E">
        <w:rPr>
          <w:color w:val="000000" w:themeColor="text1"/>
        </w:rPr>
        <w:t xml:space="preserve">Článok 27 – odsek 2 – </w:t>
      </w:r>
      <w:r w:rsidRPr="002E7E9E">
        <w:rPr>
          <w:color w:val="000000" w:themeColor="text1"/>
        </w:rPr>
        <w:t>pododsek</w:t>
      </w:r>
      <w:r w:rsidRPr="002E7E9E">
        <w:rPr>
          <w:color w:val="000000" w:themeColor="text1"/>
        </w:rPr>
        <w:t xml:space="preserve"> 1</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0ED95A"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5DCA2589" w14:textId="77777777">
            <w:pPr>
              <w:keepNext/>
              <w:rPr>
                <w:color w:val="000000" w:themeColor="text1"/>
              </w:rPr>
            </w:pPr>
          </w:p>
        </w:tc>
      </w:tr>
      <w:tr w14:paraId="65696AE5"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7B530B4"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2D1A4F85" w14:textId="77777777">
            <w:pPr>
              <w:pStyle w:val="ColumnHeading"/>
              <w:keepNext/>
              <w:rPr>
                <w:color w:val="000000" w:themeColor="text1"/>
                <w:lang w:val="sk-SK"/>
              </w:rPr>
            </w:pPr>
            <w:r w:rsidRPr="002E7E9E">
              <w:rPr>
                <w:color w:val="000000" w:themeColor="text1"/>
                <w:lang w:val="sk-SK"/>
              </w:rPr>
              <w:t>Pozmeňujúci návrh</w:t>
            </w:r>
          </w:p>
        </w:tc>
      </w:tr>
      <w:tr w14:paraId="4FBBE761"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836BB45" w14:textId="77777777">
            <w:pPr>
              <w:pStyle w:val="Normal6"/>
              <w:rPr>
                <w:color w:val="000000" w:themeColor="text1"/>
                <w:lang w:val="sk-SK"/>
              </w:rPr>
            </w:pPr>
            <w:r w:rsidRPr="002E7E9E">
              <w:rPr>
                <w:color w:val="000000" w:themeColor="text1"/>
                <w:lang w:val="sk-SK"/>
              </w:rPr>
              <w:t>Účastníkmi školského programu EÚ sú deti navštevujúce vzdelávacie zariadenia, ktoré spravujú príslušné orgány členských štátov alebo ktoré takéto orgány uznávajú. </w:t>
            </w:r>
          </w:p>
        </w:tc>
        <w:tc>
          <w:tcPr>
            <w:tcW w:w="4876" w:type="dxa"/>
            <w:hideMark/>
          </w:tcPr>
          <w:p w:rsidR="00E66E11" w:rsidRPr="002E7E9E" w:rsidP="0035762F" w14:paraId="06BB0503" w14:textId="77777777">
            <w:pPr>
              <w:pStyle w:val="Normal6"/>
              <w:rPr>
                <w:color w:val="000000" w:themeColor="text1"/>
                <w:szCs w:val="24"/>
                <w:lang w:val="sk-SK"/>
              </w:rPr>
            </w:pPr>
            <w:r w:rsidRPr="002E7E9E">
              <w:rPr>
                <w:color w:val="000000" w:themeColor="text1"/>
                <w:lang w:val="sk-SK"/>
              </w:rPr>
              <w:t>Účastníkmi školského programu EÚ sú deti navštevujúce vzdelávacie zariadenia, ktoré spravujú príslušné orgány členských štátov alebo ktoré takéto orgány uznávajú. </w:t>
            </w:r>
            <w:r w:rsidRPr="002E7E9E">
              <w:rPr>
                <w:b/>
                <w:i/>
                <w:color w:val="000000" w:themeColor="text1"/>
                <w:lang w:val="sk-SK"/>
              </w:rPr>
              <w:t>Tieto rozdelenia sa môžu týkať tých istých detí aj počas školských prázdnin.</w:t>
            </w:r>
          </w:p>
        </w:tc>
      </w:tr>
    </w:tbl>
    <w:p w:rsidR="00E66E11" w:rsidRPr="002E7E9E" w:rsidP="00E66E11" w14:paraId="76A86347"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{FR}</w:t>
      </w:r>
      <w:r w:rsidRPr="002E7E9E">
        <w:rPr>
          <w:noProof w:val="0"/>
          <w:color w:val="000000" w:themeColor="text1"/>
          <w:lang w:val="sk-SK"/>
        </w:rPr>
        <w:t>fr</w:t>
      </w:r>
      <w:r w:rsidRPr="002E7E9E">
        <w:rPr>
          <w:rStyle w:val="HideTWBExt"/>
          <w:lang w:val="sk-SK"/>
        </w:rPr>
        <w:t>&lt;/Original&gt;</w:t>
      </w:r>
    </w:p>
    <w:p w:rsidR="0049003B" w:rsidRPr="002E7E9E" w:rsidP="00E66E11" w14:paraId="274D386C" w14:textId="34F5A257">
      <w:pPr>
        <w:rPr>
          <w:color w:val="000000" w:themeColor="text1"/>
        </w:rPr>
      </w:pPr>
      <w:r w:rsidRPr="002E7E9E">
        <w:rPr>
          <w:rStyle w:val="HideTWBExt"/>
        </w:rPr>
        <w:t>&lt;/AmendB&gt;</w:t>
      </w:r>
    </w:p>
    <w:p w:rsidR="00E66E11" w:rsidRPr="002E7E9E" w:rsidP="00E66E11" w14:paraId="32A07600"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495</w:t>
      </w:r>
      <w:r w:rsidRPr="002E7E9E">
        <w:rPr>
          <w:rStyle w:val="HideTWBExt"/>
          <w:lang w:val="sk-SK"/>
        </w:rPr>
        <w:t>&lt;/NumAmB&gt;</w:t>
      </w:r>
    </w:p>
    <w:p w:rsidR="00E66E11" w:rsidRPr="002E7E9E" w:rsidP="00E66E11" w14:paraId="50DBA927" w14:textId="77777777">
      <w:pPr>
        <w:pStyle w:val="NormalBold"/>
        <w:rPr>
          <w:color w:val="000000" w:themeColor="text1"/>
        </w:rPr>
      </w:pPr>
      <w:r w:rsidRPr="002E7E9E">
        <w:rPr>
          <w:rStyle w:val="HideTWBExt"/>
        </w:rPr>
        <w:t>&lt;RepeatBlock-By&gt;&lt;Members&gt;</w:t>
      </w:r>
      <w:r w:rsidRPr="002E7E9E">
        <w:rPr>
          <w:color w:val="000000" w:themeColor="text1"/>
        </w:rPr>
        <w:t>Stefan</w:t>
      </w:r>
      <w:r w:rsidRPr="002E7E9E">
        <w:rPr>
          <w:color w:val="000000" w:themeColor="text1"/>
        </w:rPr>
        <w:t xml:space="preserve"> </w:t>
      </w:r>
      <w:r w:rsidRPr="002E7E9E">
        <w:rPr>
          <w:color w:val="000000" w:themeColor="text1"/>
        </w:rPr>
        <w:t>Köhler</w:t>
      </w:r>
      <w:r w:rsidRPr="002E7E9E">
        <w:rPr>
          <w:color w:val="000000" w:themeColor="text1"/>
        </w:rPr>
        <w:t xml:space="preserve">, Lena </w:t>
      </w:r>
      <w:r w:rsidRPr="002E7E9E">
        <w:rPr>
          <w:color w:val="000000" w:themeColor="text1"/>
        </w:rPr>
        <w:t>Düpont</w:t>
      </w:r>
      <w:r w:rsidRPr="002E7E9E">
        <w:rPr>
          <w:color w:val="000000" w:themeColor="text1"/>
        </w:rPr>
        <w:t xml:space="preserve">, Norbert </w:t>
      </w:r>
      <w:r w:rsidRPr="002E7E9E">
        <w:rPr>
          <w:color w:val="000000" w:themeColor="text1"/>
        </w:rPr>
        <w:t>Lins</w:t>
      </w:r>
      <w:r w:rsidRPr="002E7E9E">
        <w:rPr>
          <w:color w:val="000000" w:themeColor="text1"/>
        </w:rPr>
        <w:t xml:space="preserve">, </w:t>
      </w:r>
      <w:r w:rsidRPr="002E7E9E">
        <w:rPr>
          <w:color w:val="000000" w:themeColor="text1"/>
        </w:rPr>
        <w:t>Marion</w:t>
      </w:r>
      <w:r w:rsidRPr="002E7E9E">
        <w:rPr>
          <w:color w:val="000000" w:themeColor="text1"/>
        </w:rPr>
        <w:t xml:space="preserve"> </w:t>
      </w:r>
      <w:r w:rsidRPr="002E7E9E">
        <w:rPr>
          <w:color w:val="000000" w:themeColor="text1"/>
        </w:rPr>
        <w:t>Walsmann</w:t>
      </w:r>
      <w:r w:rsidRPr="002E7E9E">
        <w:rPr>
          <w:color w:val="000000" w:themeColor="text1"/>
        </w:rPr>
        <w:t xml:space="preserve">, Alexandra </w:t>
      </w:r>
      <w:r w:rsidRPr="002E7E9E">
        <w:rPr>
          <w:color w:val="000000" w:themeColor="text1"/>
        </w:rPr>
        <w:t>Mehnert</w:t>
      </w:r>
      <w:r w:rsidRPr="002E7E9E">
        <w:rPr>
          <w:rStyle w:val="HideTWBExt"/>
        </w:rPr>
        <w:t>&lt;/Members&gt;</w:t>
      </w:r>
    </w:p>
    <w:p w:rsidR="00E66E11" w:rsidRPr="002E7E9E" w:rsidP="00E66E11" w14:paraId="15F51E21" w14:textId="77777777">
      <w:pPr>
        <w:rPr>
          <w:color w:val="000000" w:themeColor="text1"/>
        </w:rPr>
      </w:pPr>
      <w:r w:rsidRPr="002E7E9E">
        <w:rPr>
          <w:rStyle w:val="HideTWBExt"/>
        </w:rPr>
        <w:t>&lt;/RepeatBlock-By&gt;</w:t>
      </w:r>
    </w:p>
    <w:p w:rsidR="00E66E11" w:rsidRPr="002E7E9E" w:rsidP="00E66E11" w14:paraId="77918D1C"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25DF630F"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05E801E8"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309DD163" w14:textId="77777777">
      <w:pPr>
        <w:rPr>
          <w:color w:val="000000" w:themeColor="text1"/>
        </w:rPr>
      </w:pPr>
      <w:r w:rsidRPr="002E7E9E">
        <w:rPr>
          <w:rStyle w:val="HideTWBExt"/>
        </w:rPr>
        <w:t>&lt;Article2&gt;</w:t>
      </w:r>
      <w:r w:rsidRPr="002E7E9E">
        <w:rPr>
          <w:color w:val="000000" w:themeColor="text1"/>
        </w:rPr>
        <w:t xml:space="preserve">Článok 27 – odsek 1 – </w:t>
      </w:r>
      <w:r w:rsidRPr="002E7E9E">
        <w:rPr>
          <w:color w:val="000000" w:themeColor="text1"/>
        </w:rPr>
        <w:t>pododsek</w:t>
      </w:r>
      <w:r w:rsidRPr="002E7E9E">
        <w:rPr>
          <w:color w:val="000000" w:themeColor="text1"/>
        </w:rPr>
        <w:t xml:space="preserve"> 1</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31361E"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31768DF8" w14:textId="77777777">
            <w:pPr>
              <w:keepNext/>
              <w:rPr>
                <w:color w:val="000000" w:themeColor="text1"/>
              </w:rPr>
            </w:pPr>
          </w:p>
        </w:tc>
      </w:tr>
      <w:tr w14:paraId="6B9AA1F7"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76F5DA43"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50C3337A" w14:textId="77777777">
            <w:pPr>
              <w:pStyle w:val="ColumnHeading"/>
              <w:keepNext/>
              <w:rPr>
                <w:color w:val="000000" w:themeColor="text1"/>
                <w:lang w:val="sk-SK"/>
              </w:rPr>
            </w:pPr>
            <w:r w:rsidRPr="002E7E9E">
              <w:rPr>
                <w:color w:val="000000" w:themeColor="text1"/>
                <w:lang w:val="sk-SK"/>
              </w:rPr>
              <w:t>Pozmeňujúci návrh</w:t>
            </w:r>
          </w:p>
        </w:tc>
      </w:tr>
      <w:tr w14:paraId="608D3DAD"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64467FC" w14:textId="77777777">
            <w:pPr>
              <w:pStyle w:val="Normal6"/>
              <w:rPr>
                <w:color w:val="000000" w:themeColor="text1"/>
                <w:lang w:val="sk-SK"/>
              </w:rPr>
            </w:pPr>
            <w:r w:rsidRPr="002E7E9E">
              <w:rPr>
                <w:color w:val="000000" w:themeColor="text1"/>
                <w:lang w:val="sk-SK"/>
              </w:rPr>
              <w:t xml:space="preserve">Účastníkmi školského programu EÚ </w:t>
            </w:r>
            <w:r w:rsidRPr="002E7E9E">
              <w:rPr>
                <w:b/>
                <w:i/>
                <w:color w:val="000000" w:themeColor="text1"/>
                <w:lang w:val="sk-SK"/>
              </w:rPr>
              <w:t>sú</w:t>
            </w:r>
            <w:r w:rsidRPr="002E7E9E">
              <w:rPr>
                <w:color w:val="000000" w:themeColor="text1"/>
                <w:lang w:val="sk-SK"/>
              </w:rPr>
              <w:t xml:space="preserve"> deti navštevujúce vzdelávacie zariadenia, ktoré spravujú príslušné orgány členských štátov alebo ktoré takéto orgány uznávajú. </w:t>
            </w:r>
          </w:p>
        </w:tc>
        <w:tc>
          <w:tcPr>
            <w:tcW w:w="4876" w:type="dxa"/>
            <w:hideMark/>
          </w:tcPr>
          <w:p w:rsidR="00E66E11" w:rsidRPr="002E7E9E" w:rsidP="0035762F" w14:paraId="2955EDB7" w14:textId="77777777">
            <w:pPr>
              <w:pStyle w:val="Normal6"/>
              <w:rPr>
                <w:color w:val="000000" w:themeColor="text1"/>
                <w:szCs w:val="24"/>
                <w:lang w:val="sk-SK"/>
              </w:rPr>
            </w:pPr>
            <w:r w:rsidRPr="002E7E9E">
              <w:rPr>
                <w:color w:val="000000" w:themeColor="text1"/>
                <w:lang w:val="sk-SK"/>
              </w:rPr>
              <w:t xml:space="preserve">Účastníkmi školského programu EÚ </w:t>
            </w:r>
            <w:r w:rsidRPr="002E7E9E">
              <w:rPr>
                <w:b/>
                <w:i/>
                <w:color w:val="000000" w:themeColor="text1"/>
                <w:lang w:val="sk-SK"/>
              </w:rPr>
              <w:t>môžu byť</w:t>
            </w:r>
            <w:r w:rsidRPr="002E7E9E">
              <w:rPr>
                <w:color w:val="000000" w:themeColor="text1"/>
                <w:lang w:val="sk-SK"/>
              </w:rPr>
              <w:t xml:space="preserve"> deti navštevujúce vzdelávacie zariadenia </w:t>
            </w:r>
            <w:r w:rsidRPr="002E7E9E">
              <w:rPr>
                <w:b/>
                <w:i/>
                <w:color w:val="000000" w:themeColor="text1"/>
                <w:lang w:val="sk-SK"/>
              </w:rPr>
              <w:t>vrátane škôlok, predškolských zariadení a vzdelávacích zariadení primárneho a sekundárneho vzdelávania</w:t>
            </w:r>
            <w:r w:rsidRPr="002E7E9E">
              <w:rPr>
                <w:color w:val="000000" w:themeColor="text1"/>
                <w:lang w:val="sk-SK"/>
              </w:rPr>
              <w:t>, ktoré spravujú príslušné orgány členských štátov alebo ktoré takéto orgány uznávajú. </w:t>
            </w:r>
          </w:p>
        </w:tc>
      </w:tr>
    </w:tbl>
    <w:p w:rsidR="00E66E11" w:rsidRPr="002E7E9E" w:rsidP="00E66E11" w14:paraId="2583F888"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08A1514D" w14:textId="52E23559">
      <w:pPr>
        <w:rPr>
          <w:color w:val="000000" w:themeColor="text1"/>
        </w:rPr>
      </w:pPr>
      <w:r w:rsidRPr="002E7E9E">
        <w:rPr>
          <w:rStyle w:val="HideTWBExt"/>
        </w:rPr>
        <w:t>&lt;/AmendB&gt;</w:t>
      </w:r>
    </w:p>
    <w:p w:rsidR="00E66E11" w:rsidRPr="002E7E9E" w:rsidP="00E66E11" w14:paraId="28131A97"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496</w:t>
      </w:r>
      <w:r w:rsidRPr="002E7E9E">
        <w:rPr>
          <w:rStyle w:val="HideTWBExt"/>
          <w:lang w:val="sk-SK"/>
        </w:rPr>
        <w:t>&lt;/NumAmB&gt;</w:t>
      </w:r>
    </w:p>
    <w:p w:rsidR="00E66E11" w:rsidRPr="002E7E9E" w:rsidP="00E66E11" w14:paraId="7FEFD95C" w14:textId="77777777">
      <w:pPr>
        <w:pStyle w:val="NormalBold"/>
        <w:rPr>
          <w:color w:val="000000" w:themeColor="text1"/>
        </w:rPr>
      </w:pPr>
      <w:r w:rsidRPr="002E7E9E">
        <w:rPr>
          <w:rStyle w:val="HideTWBExt"/>
        </w:rPr>
        <w:t>&lt;RepeatBlock-By&gt;&lt;Members&gt;</w:t>
      </w:r>
      <w:r w:rsidRPr="002E7E9E">
        <w:rPr>
          <w:color w:val="000000" w:themeColor="text1"/>
        </w:rPr>
        <w:t>Elsi</w:t>
      </w:r>
      <w:r w:rsidRPr="002E7E9E">
        <w:rPr>
          <w:color w:val="000000" w:themeColor="text1"/>
        </w:rPr>
        <w:t xml:space="preserve"> </w:t>
      </w:r>
      <w:r w:rsidRPr="002E7E9E">
        <w:rPr>
          <w:color w:val="000000" w:themeColor="text1"/>
        </w:rPr>
        <w:t>Katainen</w:t>
      </w:r>
      <w:r w:rsidRPr="002E7E9E">
        <w:rPr>
          <w:color w:val="000000" w:themeColor="text1"/>
        </w:rPr>
        <w:t xml:space="preserve">, </w:t>
      </w:r>
      <w:r w:rsidRPr="002E7E9E">
        <w:rPr>
          <w:color w:val="000000" w:themeColor="text1"/>
        </w:rPr>
        <w:t>Jérémy</w:t>
      </w:r>
      <w:r w:rsidRPr="002E7E9E">
        <w:rPr>
          <w:color w:val="000000" w:themeColor="text1"/>
        </w:rPr>
        <w:t xml:space="preserve"> </w:t>
      </w:r>
      <w:r w:rsidRPr="002E7E9E">
        <w:rPr>
          <w:color w:val="000000" w:themeColor="text1"/>
        </w:rPr>
        <w:t>Decerle</w:t>
      </w:r>
      <w:r w:rsidRPr="002E7E9E">
        <w:rPr>
          <w:color w:val="000000" w:themeColor="text1"/>
        </w:rPr>
        <w:t xml:space="preserve">, </w:t>
      </w:r>
      <w:r w:rsidRPr="002E7E9E">
        <w:rPr>
          <w:color w:val="000000" w:themeColor="text1"/>
        </w:rPr>
        <w:t>Asger</w:t>
      </w:r>
      <w:r w:rsidRPr="002E7E9E">
        <w:rPr>
          <w:color w:val="000000" w:themeColor="text1"/>
        </w:rPr>
        <w:t xml:space="preserve"> </w:t>
      </w:r>
      <w:r w:rsidRPr="002E7E9E">
        <w:rPr>
          <w:color w:val="000000" w:themeColor="text1"/>
        </w:rPr>
        <w:t>Christensen</w:t>
      </w:r>
      <w:r w:rsidRPr="002E7E9E">
        <w:rPr>
          <w:color w:val="000000" w:themeColor="text1"/>
        </w:rPr>
        <w:t xml:space="preserve">, </w:t>
      </w:r>
      <w:r w:rsidRPr="002E7E9E">
        <w:rPr>
          <w:color w:val="000000" w:themeColor="text1"/>
        </w:rPr>
        <w:t>Ciaran</w:t>
      </w:r>
      <w:r w:rsidRPr="002E7E9E">
        <w:rPr>
          <w:color w:val="000000" w:themeColor="text1"/>
        </w:rPr>
        <w:t xml:space="preserve"> </w:t>
      </w:r>
      <w:r w:rsidRPr="002E7E9E">
        <w:rPr>
          <w:color w:val="000000" w:themeColor="text1"/>
        </w:rPr>
        <w:t>Mullooly</w:t>
      </w:r>
      <w:r w:rsidRPr="002E7E9E">
        <w:rPr>
          <w:rStyle w:val="HideTWBExt"/>
        </w:rPr>
        <w:t>&lt;/Members&gt;</w:t>
      </w:r>
    </w:p>
    <w:p w:rsidR="00E66E11" w:rsidRPr="002E7E9E" w:rsidP="00E66E11" w14:paraId="2F729BB4" w14:textId="77777777">
      <w:pPr>
        <w:rPr>
          <w:color w:val="000000" w:themeColor="text1"/>
        </w:rPr>
      </w:pPr>
      <w:r w:rsidRPr="002E7E9E">
        <w:rPr>
          <w:rStyle w:val="HideTWBExt"/>
        </w:rPr>
        <w:t>&lt;/RepeatBlock-By&gt;</w:t>
      </w:r>
    </w:p>
    <w:p w:rsidR="00E66E11" w:rsidRPr="002E7E9E" w:rsidP="00E66E11" w14:paraId="5ACC16D7"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629516C3"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0C971CD2"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1C395FEF" w14:textId="77777777">
      <w:pPr>
        <w:rPr>
          <w:color w:val="000000" w:themeColor="text1"/>
        </w:rPr>
      </w:pPr>
      <w:r w:rsidRPr="002E7E9E">
        <w:rPr>
          <w:rStyle w:val="HideTWBExt"/>
        </w:rPr>
        <w:t>&lt;Article2&gt;</w:t>
      </w:r>
      <w:r w:rsidRPr="002E7E9E">
        <w:rPr>
          <w:color w:val="000000" w:themeColor="text1"/>
        </w:rPr>
        <w:t xml:space="preserve">Článok 27 – odsek 1 – </w:t>
      </w:r>
      <w:r w:rsidRPr="002E7E9E">
        <w:rPr>
          <w:color w:val="000000" w:themeColor="text1"/>
        </w:rPr>
        <w:t>pododsek</w:t>
      </w:r>
      <w:r w:rsidRPr="002E7E9E">
        <w:rPr>
          <w:color w:val="000000" w:themeColor="text1"/>
        </w:rPr>
        <w:t xml:space="preserve"> 1</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DD3FD9"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60221DC7" w14:textId="77777777">
            <w:pPr>
              <w:keepNext/>
              <w:rPr>
                <w:color w:val="000000" w:themeColor="text1"/>
              </w:rPr>
            </w:pPr>
          </w:p>
        </w:tc>
      </w:tr>
      <w:tr w14:paraId="59A8A242"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DE73888"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4A7084EF" w14:textId="77777777">
            <w:pPr>
              <w:pStyle w:val="ColumnHeading"/>
              <w:keepNext/>
              <w:rPr>
                <w:color w:val="000000" w:themeColor="text1"/>
                <w:lang w:val="sk-SK"/>
              </w:rPr>
            </w:pPr>
            <w:r w:rsidRPr="002E7E9E">
              <w:rPr>
                <w:color w:val="000000" w:themeColor="text1"/>
                <w:lang w:val="sk-SK"/>
              </w:rPr>
              <w:t>Pozmeňujúci návrh</w:t>
            </w:r>
          </w:p>
        </w:tc>
      </w:tr>
      <w:tr w14:paraId="2EDA2EA8"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3565AB39" w14:textId="77777777">
            <w:pPr>
              <w:pStyle w:val="Normal6"/>
              <w:rPr>
                <w:color w:val="000000" w:themeColor="text1"/>
                <w:lang w:val="sk-SK"/>
              </w:rPr>
            </w:pPr>
            <w:r w:rsidRPr="002E7E9E">
              <w:rPr>
                <w:color w:val="000000" w:themeColor="text1"/>
                <w:lang w:val="sk-SK"/>
              </w:rPr>
              <w:t>Účastníkmi školského programu EÚ sú deti navštevujúce vzdelávacie zariadenia, ktoré spravujú príslušné orgány členských štátov alebo ktoré takéto orgány uznávajú. </w:t>
            </w:r>
          </w:p>
        </w:tc>
        <w:tc>
          <w:tcPr>
            <w:tcW w:w="4876" w:type="dxa"/>
            <w:hideMark/>
          </w:tcPr>
          <w:p w:rsidR="00E66E11" w:rsidRPr="002E7E9E" w:rsidP="0035762F" w14:paraId="18667D1B" w14:textId="77777777">
            <w:pPr>
              <w:pStyle w:val="Normal6"/>
              <w:rPr>
                <w:color w:val="000000" w:themeColor="text1"/>
                <w:szCs w:val="24"/>
                <w:lang w:val="sk-SK"/>
              </w:rPr>
            </w:pPr>
            <w:r w:rsidRPr="002E7E9E">
              <w:rPr>
                <w:color w:val="000000" w:themeColor="text1"/>
                <w:lang w:val="sk-SK"/>
              </w:rPr>
              <w:t xml:space="preserve">Účastníkmi školského programu EÚ sú deti navštevujúce vzdelávacie zariadenia </w:t>
            </w:r>
            <w:r w:rsidRPr="002E7E9E">
              <w:rPr>
                <w:b/>
                <w:i/>
                <w:color w:val="000000" w:themeColor="text1"/>
                <w:lang w:val="sk-SK"/>
              </w:rPr>
              <w:t>vrátane vzdelávania v ranom detstve</w:t>
            </w:r>
            <w:r w:rsidRPr="002E7E9E">
              <w:rPr>
                <w:color w:val="000000" w:themeColor="text1"/>
                <w:lang w:val="sk-SK"/>
              </w:rPr>
              <w:t>, ktoré spravujú príslušné orgány členských štátov alebo ktoré takéto orgány uznávajú. </w:t>
            </w:r>
          </w:p>
        </w:tc>
      </w:tr>
    </w:tbl>
    <w:p w:rsidR="00E66E11" w:rsidRPr="002E7E9E" w:rsidP="00E66E11" w14:paraId="033C9F34"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3CEBB8B1" w14:textId="47B43BE5">
      <w:pPr>
        <w:rPr>
          <w:color w:val="000000" w:themeColor="text1"/>
        </w:rPr>
      </w:pPr>
      <w:r w:rsidRPr="002E7E9E">
        <w:rPr>
          <w:rStyle w:val="HideTWBExt"/>
        </w:rPr>
        <w:t>&lt;/AmendB&gt;</w:t>
      </w:r>
    </w:p>
    <w:p w:rsidR="00E66E11" w:rsidRPr="002E7E9E" w:rsidP="00E66E11" w14:paraId="5683C2A8"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497</w:t>
      </w:r>
      <w:r w:rsidRPr="002E7E9E">
        <w:rPr>
          <w:rStyle w:val="HideTWBExt"/>
          <w:lang w:val="sk-SK"/>
        </w:rPr>
        <w:t>&lt;/NumAmB&gt;</w:t>
      </w:r>
    </w:p>
    <w:p w:rsidR="00E66E11" w:rsidRPr="002E7E9E" w:rsidP="00E66E11" w14:paraId="17CF939B" w14:textId="77777777">
      <w:pPr>
        <w:pStyle w:val="NormalBold"/>
        <w:rPr>
          <w:color w:val="000000" w:themeColor="text1"/>
        </w:rPr>
      </w:pPr>
      <w:r w:rsidRPr="002E7E9E">
        <w:rPr>
          <w:rStyle w:val="HideTWBExt"/>
        </w:rPr>
        <w:t>&lt;RepeatBlock-By&gt;&lt;Members&gt;</w:t>
      </w:r>
      <w:r w:rsidRPr="002E7E9E">
        <w:rPr>
          <w:color w:val="000000" w:themeColor="text1"/>
        </w:rPr>
        <w:t>Céline</w:t>
      </w:r>
      <w:r w:rsidRPr="002E7E9E">
        <w:rPr>
          <w:color w:val="000000" w:themeColor="text1"/>
        </w:rPr>
        <w:t xml:space="preserve"> </w:t>
      </w:r>
      <w:r w:rsidRPr="002E7E9E">
        <w:rPr>
          <w:color w:val="000000" w:themeColor="text1"/>
        </w:rPr>
        <w:t>Imart</w:t>
      </w:r>
      <w:r w:rsidRPr="002E7E9E">
        <w:rPr>
          <w:rStyle w:val="HideTWBExt"/>
        </w:rPr>
        <w:t>&lt;/Members&gt;</w:t>
      </w:r>
    </w:p>
    <w:p w:rsidR="00E66E11" w:rsidRPr="002E7E9E" w:rsidP="00E66E11" w14:paraId="115E5C5B" w14:textId="77777777">
      <w:pPr>
        <w:rPr>
          <w:color w:val="000000" w:themeColor="text1"/>
        </w:rPr>
      </w:pPr>
      <w:r w:rsidRPr="002E7E9E">
        <w:rPr>
          <w:rStyle w:val="HideTWBExt"/>
        </w:rPr>
        <w:t>&lt;/RepeatBlock-By&gt;</w:t>
      </w:r>
    </w:p>
    <w:p w:rsidR="00E66E11" w:rsidRPr="002E7E9E" w:rsidP="00E66E11" w14:paraId="6C09C7A1"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4E3C4AA6"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7A089027"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358F1DCE" w14:textId="77777777">
      <w:pPr>
        <w:rPr>
          <w:color w:val="000000" w:themeColor="text1"/>
        </w:rPr>
      </w:pPr>
      <w:r w:rsidRPr="002E7E9E">
        <w:rPr>
          <w:rStyle w:val="HideTWBExt"/>
        </w:rPr>
        <w:t>&lt;Article2&gt;</w:t>
      </w:r>
      <w:r w:rsidRPr="002E7E9E">
        <w:rPr>
          <w:color w:val="000000" w:themeColor="text1"/>
        </w:rPr>
        <w:t xml:space="preserve">Článok 27 – odsek 2 – </w:t>
      </w:r>
      <w:r w:rsidRPr="002E7E9E">
        <w:rPr>
          <w:color w:val="000000" w:themeColor="text1"/>
        </w:rPr>
        <w:t>pododsek</w:t>
      </w:r>
      <w:r w:rsidRPr="002E7E9E">
        <w:rPr>
          <w:color w:val="000000" w:themeColor="text1"/>
        </w:rPr>
        <w:t xml:space="preserve"> 2</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27CF9F"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4E774891" w14:textId="77777777">
            <w:pPr>
              <w:keepNext/>
              <w:rPr>
                <w:color w:val="000000" w:themeColor="text1"/>
              </w:rPr>
            </w:pPr>
          </w:p>
        </w:tc>
      </w:tr>
      <w:tr w14:paraId="510AEDE2"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7F54E4A5"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76D47EA1" w14:textId="77777777">
            <w:pPr>
              <w:pStyle w:val="ColumnHeading"/>
              <w:keepNext/>
              <w:rPr>
                <w:color w:val="000000" w:themeColor="text1"/>
                <w:lang w:val="sk-SK"/>
              </w:rPr>
            </w:pPr>
            <w:r w:rsidRPr="002E7E9E">
              <w:rPr>
                <w:color w:val="000000" w:themeColor="text1"/>
                <w:lang w:val="sk-SK"/>
              </w:rPr>
              <w:t>Pozmeňujúci návrh</w:t>
            </w:r>
          </w:p>
        </w:tc>
      </w:tr>
      <w:tr w14:paraId="0A65826B"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B54D9A2" w14:textId="77777777">
            <w:pPr>
              <w:pStyle w:val="Normal6"/>
              <w:rPr>
                <w:color w:val="000000" w:themeColor="text1"/>
                <w:lang w:val="sk-SK"/>
              </w:rPr>
            </w:pPr>
            <w:r w:rsidRPr="002E7E9E">
              <w:rPr>
                <w:color w:val="000000" w:themeColor="text1"/>
                <w:lang w:val="sk-SK"/>
              </w:rPr>
              <w:t>Členské štáty vo svojich plánoch NRP stanovia kritériá oprávnenosti účastníkov na školskom programe EÚ. Ak to členské štáty považujú za potrebné na dosiahnutie cieľov školského programu, môžu sa zamerať na určitú vekovú skupinu alebo ako prioritu určiť určité skupiny detí na základe zvážených sociálno-ekonomických aspektov.</w:t>
            </w:r>
          </w:p>
        </w:tc>
        <w:tc>
          <w:tcPr>
            <w:tcW w:w="4876" w:type="dxa"/>
            <w:hideMark/>
          </w:tcPr>
          <w:p w:rsidR="00E66E11" w:rsidRPr="002E7E9E" w:rsidP="0035762F" w14:paraId="712DF038" w14:textId="77777777">
            <w:pPr>
              <w:pStyle w:val="Normal6"/>
              <w:rPr>
                <w:color w:val="000000" w:themeColor="text1"/>
                <w:szCs w:val="24"/>
                <w:lang w:val="sk-SK"/>
              </w:rPr>
            </w:pPr>
            <w:r w:rsidRPr="002E7E9E">
              <w:rPr>
                <w:color w:val="000000" w:themeColor="text1"/>
                <w:lang w:val="sk-SK"/>
              </w:rPr>
              <w:t xml:space="preserve">Členské štáty vo svojich plánoch NRP stanovia kritériá oprávnenosti účastníkov na školskom programe EÚ. Ak to členské štáty považujú za potrebné na dosiahnutie cieľov školského programu, môžu sa </w:t>
            </w:r>
            <w:r w:rsidRPr="002E7E9E">
              <w:rPr>
                <w:b/>
                <w:i/>
                <w:color w:val="000000" w:themeColor="text1"/>
                <w:lang w:val="sk-SK"/>
              </w:rPr>
              <w:t>pri intervenciách týkajúcich sa dodávok a distribúcie poľnohospodárskych výrobkov</w:t>
            </w:r>
            <w:r w:rsidRPr="002E7E9E">
              <w:rPr>
                <w:color w:val="000000" w:themeColor="text1"/>
                <w:lang w:val="sk-SK"/>
              </w:rPr>
              <w:t xml:space="preserve"> zamerať na určitú vekovú skupinu alebo ako prioritu určiť určité skupiny detí na základe zvážených sociálno-ekonomických aspektov. </w:t>
            </w:r>
            <w:r w:rsidRPr="002E7E9E">
              <w:rPr>
                <w:b/>
                <w:i/>
                <w:color w:val="000000" w:themeColor="text1"/>
                <w:lang w:val="sk-SK"/>
              </w:rPr>
              <w:t>Členské štáty však zabezpečia, aby všetky deti navštevujúce vzdelávacie inštitúcie mali prístup k aktivitám súvisiacim s osvetovými opatreniami uvedenými v odseku 4.</w:t>
            </w:r>
          </w:p>
        </w:tc>
      </w:tr>
    </w:tbl>
    <w:p w:rsidR="00E66E11" w:rsidRPr="002E7E9E" w:rsidP="00E66E11" w14:paraId="7348EFE6"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{FR}</w:t>
      </w:r>
      <w:r w:rsidRPr="002E7E9E">
        <w:rPr>
          <w:noProof w:val="0"/>
          <w:color w:val="000000" w:themeColor="text1"/>
          <w:lang w:val="sk-SK"/>
        </w:rPr>
        <w:t>fr</w:t>
      </w:r>
      <w:r w:rsidRPr="002E7E9E">
        <w:rPr>
          <w:rStyle w:val="HideTWBExt"/>
          <w:lang w:val="sk-SK"/>
        </w:rPr>
        <w:t>&lt;/Original&gt;</w:t>
      </w:r>
    </w:p>
    <w:p w:rsidR="0049003B" w:rsidRPr="002E7E9E" w:rsidP="00E66E11" w14:paraId="1330EF91" w14:textId="50285120">
      <w:pPr>
        <w:rPr>
          <w:color w:val="000000" w:themeColor="text1"/>
        </w:rPr>
      </w:pPr>
      <w:r w:rsidRPr="002E7E9E">
        <w:rPr>
          <w:rStyle w:val="HideTWBExt"/>
        </w:rPr>
        <w:t>&lt;/AmendB&gt;</w:t>
      </w:r>
    </w:p>
    <w:p w:rsidR="00E66E11" w:rsidRPr="002E7E9E" w:rsidP="00E66E11" w14:paraId="171CAC00"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498</w:t>
      </w:r>
      <w:r w:rsidRPr="002E7E9E">
        <w:rPr>
          <w:rStyle w:val="HideTWBExt"/>
          <w:lang w:val="sk-SK"/>
        </w:rPr>
        <w:t>&lt;/NumAmB&gt;</w:t>
      </w:r>
    </w:p>
    <w:p w:rsidR="00E66E11" w:rsidRPr="002E7E9E" w:rsidP="00E66E11" w14:paraId="41FF49C7" w14:textId="77777777">
      <w:pPr>
        <w:pStyle w:val="NormalBold"/>
        <w:rPr>
          <w:color w:val="000000" w:themeColor="text1"/>
        </w:rPr>
      </w:pPr>
      <w:r w:rsidRPr="002E7E9E">
        <w:rPr>
          <w:rStyle w:val="HideTWBExt"/>
        </w:rPr>
        <w:t>&lt;RepeatBlock-By&gt;&lt;Members&gt;</w:t>
      </w:r>
      <w:r w:rsidRPr="002E7E9E">
        <w:rPr>
          <w:color w:val="000000" w:themeColor="text1"/>
        </w:rPr>
        <w:t xml:space="preserve">Carlo </w:t>
      </w:r>
      <w:r w:rsidRPr="002E7E9E">
        <w:rPr>
          <w:color w:val="000000" w:themeColor="text1"/>
        </w:rPr>
        <w:t>Fidanza</w:t>
      </w:r>
      <w:r w:rsidRPr="002E7E9E">
        <w:rPr>
          <w:rStyle w:val="HideTWBExt"/>
        </w:rPr>
        <w:t>&lt;/Members&gt;</w:t>
      </w:r>
    </w:p>
    <w:p w:rsidR="00E66E11" w:rsidRPr="002E7E9E" w:rsidP="00E66E11" w14:paraId="79BE1F98" w14:textId="77777777">
      <w:pPr>
        <w:rPr>
          <w:color w:val="000000" w:themeColor="text1"/>
        </w:rPr>
      </w:pPr>
      <w:r w:rsidRPr="002E7E9E">
        <w:rPr>
          <w:rStyle w:val="HideTWBExt"/>
        </w:rPr>
        <w:t>&lt;/RepeatBlock-By&gt;</w:t>
      </w:r>
    </w:p>
    <w:p w:rsidR="00E66E11" w:rsidRPr="002E7E9E" w:rsidP="00E66E11" w14:paraId="0DCF154A"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5C707027"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608B71D1"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609A3D1C" w14:textId="77777777">
      <w:pPr>
        <w:rPr>
          <w:color w:val="000000" w:themeColor="text1"/>
        </w:rPr>
      </w:pPr>
      <w:r w:rsidRPr="002E7E9E">
        <w:rPr>
          <w:rStyle w:val="HideTWBExt"/>
        </w:rPr>
        <w:t>&lt;Article2&gt;</w:t>
      </w:r>
      <w:r w:rsidRPr="002E7E9E">
        <w:rPr>
          <w:color w:val="000000" w:themeColor="text1"/>
        </w:rPr>
        <w:t xml:space="preserve">Článok 27 – odsek 2 – </w:t>
      </w:r>
      <w:r w:rsidRPr="002E7E9E">
        <w:rPr>
          <w:color w:val="000000" w:themeColor="text1"/>
        </w:rPr>
        <w:t>pododsek</w:t>
      </w:r>
      <w:r w:rsidRPr="002E7E9E">
        <w:rPr>
          <w:color w:val="000000" w:themeColor="text1"/>
        </w:rPr>
        <w:t xml:space="preserve"> 2</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03D06D"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18274160" w14:textId="77777777">
            <w:pPr>
              <w:keepNext/>
              <w:rPr>
                <w:color w:val="000000" w:themeColor="text1"/>
              </w:rPr>
            </w:pPr>
          </w:p>
        </w:tc>
      </w:tr>
      <w:tr w14:paraId="4E359B1B"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E5FA330"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66044E1D" w14:textId="77777777">
            <w:pPr>
              <w:pStyle w:val="ColumnHeading"/>
              <w:keepNext/>
              <w:rPr>
                <w:color w:val="000000" w:themeColor="text1"/>
                <w:lang w:val="sk-SK"/>
              </w:rPr>
            </w:pPr>
            <w:r w:rsidRPr="002E7E9E">
              <w:rPr>
                <w:color w:val="000000" w:themeColor="text1"/>
                <w:lang w:val="sk-SK"/>
              </w:rPr>
              <w:t>Pozmeňujúci návrh</w:t>
            </w:r>
          </w:p>
        </w:tc>
      </w:tr>
      <w:tr w14:paraId="4F6A383E"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798C3C36" w14:textId="77777777">
            <w:pPr>
              <w:pStyle w:val="Normal6"/>
              <w:rPr>
                <w:color w:val="000000" w:themeColor="text1"/>
                <w:lang w:val="sk-SK"/>
              </w:rPr>
            </w:pPr>
            <w:r w:rsidRPr="002E7E9E">
              <w:rPr>
                <w:color w:val="000000" w:themeColor="text1"/>
                <w:lang w:val="sk-SK"/>
              </w:rPr>
              <w:t xml:space="preserve">Členské štáty vo svojich plánoch NRP stanovia kritériá oprávnenosti účastníkov na školskom programe EÚ. Ak to členské štáty považujú za potrebné na dosiahnutie cieľov školského programu, môžu </w:t>
            </w:r>
            <w:r w:rsidRPr="002E7E9E">
              <w:rPr>
                <w:b/>
                <w:i/>
                <w:color w:val="000000" w:themeColor="text1"/>
                <w:lang w:val="sk-SK"/>
              </w:rPr>
              <w:t>sa</w:t>
            </w:r>
            <w:r w:rsidRPr="002E7E9E">
              <w:rPr>
                <w:color w:val="000000" w:themeColor="text1"/>
                <w:lang w:val="sk-SK"/>
              </w:rPr>
              <w:t xml:space="preserve"> zamerať na určitú vekovú skupinu alebo ako prioritu určiť určité skupiny detí na základe zvážených sociálno-ekonomických aspektov.</w:t>
            </w:r>
          </w:p>
        </w:tc>
        <w:tc>
          <w:tcPr>
            <w:tcW w:w="4876" w:type="dxa"/>
            <w:hideMark/>
          </w:tcPr>
          <w:p w:rsidR="00E66E11" w:rsidRPr="002E7E9E" w:rsidP="0035762F" w14:paraId="13EEE8EB" w14:textId="77777777">
            <w:pPr>
              <w:pStyle w:val="Normal6"/>
              <w:rPr>
                <w:color w:val="000000" w:themeColor="text1"/>
                <w:szCs w:val="24"/>
                <w:lang w:val="sk-SK"/>
              </w:rPr>
            </w:pPr>
            <w:r w:rsidRPr="002E7E9E">
              <w:rPr>
                <w:color w:val="000000" w:themeColor="text1"/>
                <w:lang w:val="sk-SK"/>
              </w:rPr>
              <w:t xml:space="preserve">Členské štáty vo svojich plánoch NRP stanovia kritériá oprávnenosti účastníkov na školskom programe EÚ. Ak to členské štáty považujú za potrebné na dosiahnutie cieľov školského programu, môžu zamerať </w:t>
            </w:r>
            <w:r w:rsidRPr="002E7E9E">
              <w:rPr>
                <w:b/>
                <w:i/>
                <w:color w:val="000000" w:themeColor="text1"/>
                <w:lang w:val="sk-SK"/>
              </w:rPr>
              <w:t>intervencie týkajúce sa dodávok a distribúcie poľnohospodárskych produktov</w:t>
            </w:r>
            <w:r w:rsidRPr="002E7E9E">
              <w:rPr>
                <w:color w:val="000000" w:themeColor="text1"/>
                <w:lang w:val="sk-SK"/>
              </w:rPr>
              <w:t xml:space="preserve"> na určitú vekovú skupinu alebo ako prioritu určiť určité skupiny detí na základe zvážených sociálno-ekonomických aspektov. </w:t>
            </w:r>
            <w:r w:rsidRPr="002E7E9E">
              <w:rPr>
                <w:b/>
                <w:i/>
                <w:color w:val="000000" w:themeColor="text1"/>
                <w:lang w:val="sk-SK"/>
              </w:rPr>
              <w:t>Členské štáty však zabezpečia, aby sa na všetky deti navštevujúce školské zariadenia vzťahovali opatrenia zamerané na zvyšovanie povedomia uvedené v odseku 4.</w:t>
            </w:r>
          </w:p>
        </w:tc>
      </w:tr>
    </w:tbl>
    <w:p w:rsidR="00E66E11" w:rsidRPr="002E7E9E" w:rsidP="00E66E11" w14:paraId="38FC7731"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{IT}</w:t>
      </w:r>
      <w:r w:rsidRPr="002E7E9E">
        <w:rPr>
          <w:noProof w:val="0"/>
          <w:color w:val="000000" w:themeColor="text1"/>
          <w:lang w:val="sk-SK"/>
        </w:rPr>
        <w:t>it</w:t>
      </w:r>
      <w:r w:rsidRPr="002E7E9E">
        <w:rPr>
          <w:rStyle w:val="HideTWBExt"/>
          <w:lang w:val="sk-SK"/>
        </w:rPr>
        <w:t>&lt;/Original&gt;</w:t>
      </w:r>
    </w:p>
    <w:p w:rsidR="00E66E11" w:rsidRPr="002E7E9E" w:rsidP="00E66E11" w14:paraId="48757661"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5D4B5070" w14:textId="77777777">
      <w:pPr>
        <w:pStyle w:val="Normal12Italic"/>
        <w:rPr>
          <w:noProof w:val="0"/>
          <w:color w:val="000000" w:themeColor="text1"/>
          <w:lang w:val="sk-SK"/>
        </w:rPr>
      </w:pPr>
      <w:r w:rsidRPr="002E7E9E">
        <w:rPr>
          <w:color w:val="000000" w:themeColor="text1"/>
          <w:lang w:val="sk-SK"/>
        </w:rPr>
        <w:t>Rozsah výzvy, ktorej čelí EÚ v súvislosti so stravovacími návykmi detí, a z toho vyplývajúci nárast neinfekčných ochorení si vyžadujú okamžité opatrenia v prospech všetkých detí v Únii. Vzdelávanie je hlavným a účinným nástrojom, ktorý je možné využiť na dosiahnutie dlhodobého zlepšenia v oblasti neinfekčných ochorení v EÚ.</w:t>
      </w:r>
    </w:p>
    <w:p w:rsidR="0049003B" w:rsidRPr="002E7E9E" w:rsidP="00E66E11" w14:paraId="7CA53138" w14:textId="2D59B36D">
      <w:pPr>
        <w:rPr>
          <w:color w:val="000000" w:themeColor="text1"/>
        </w:rPr>
      </w:pPr>
      <w:r w:rsidRPr="002E7E9E">
        <w:rPr>
          <w:rStyle w:val="HideTWBExt"/>
        </w:rPr>
        <w:t>&lt;/AmendB&gt;</w:t>
      </w:r>
    </w:p>
    <w:p w:rsidR="00E66E11" w:rsidRPr="002E7E9E" w:rsidP="00E66E11" w14:paraId="0EA810A1"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499</w:t>
      </w:r>
      <w:r w:rsidRPr="002E7E9E">
        <w:rPr>
          <w:rStyle w:val="HideTWBExt"/>
          <w:lang w:val="sk-SK"/>
        </w:rPr>
        <w:t>&lt;/NumAmB&gt;</w:t>
      </w:r>
    </w:p>
    <w:p w:rsidR="00E66E11" w:rsidRPr="002E7E9E" w:rsidP="00E66E11" w14:paraId="6092AC21" w14:textId="77777777">
      <w:pPr>
        <w:pStyle w:val="NormalBold"/>
        <w:rPr>
          <w:color w:val="000000" w:themeColor="text1"/>
        </w:rPr>
      </w:pPr>
      <w:r w:rsidRPr="002E7E9E">
        <w:rPr>
          <w:rStyle w:val="HideTWBExt"/>
        </w:rPr>
        <w:t>&lt;RepeatBlock-By&gt;&lt;Members&gt;</w:t>
      </w:r>
      <w:r w:rsidRPr="002E7E9E">
        <w:rPr>
          <w:color w:val="000000" w:themeColor="text1"/>
        </w:rPr>
        <w:t>Cristina</w:t>
      </w:r>
      <w:r w:rsidRPr="002E7E9E">
        <w:rPr>
          <w:color w:val="000000" w:themeColor="text1"/>
        </w:rPr>
        <w:t xml:space="preserve"> </w:t>
      </w:r>
      <w:r w:rsidRPr="002E7E9E">
        <w:rPr>
          <w:color w:val="000000" w:themeColor="text1"/>
        </w:rPr>
        <w:t>Guarda</w:t>
      </w:r>
      <w:r w:rsidRPr="002E7E9E">
        <w:rPr>
          <w:rStyle w:val="HideTWBExt"/>
        </w:rPr>
        <w:t>&lt;/Members&gt;</w:t>
      </w:r>
    </w:p>
    <w:p w:rsidR="00E66E11" w:rsidRPr="002E7E9E" w:rsidP="00E66E11" w14:paraId="75E25E4E" w14:textId="77777777">
      <w:pPr>
        <w:rPr>
          <w:color w:val="000000" w:themeColor="text1"/>
        </w:rPr>
      </w:pPr>
      <w:r w:rsidRPr="002E7E9E">
        <w:rPr>
          <w:rStyle w:val="HideTWBExt"/>
        </w:rPr>
        <w:t>&lt;AuNomDe&gt;</w:t>
      </w:r>
      <w:r w:rsidRPr="002E7E9E">
        <w:rPr>
          <w:rStyle w:val="HideTWBInt"/>
        </w:rPr>
        <w:t>{Verts/ALE}</w:t>
      </w:r>
      <w:r w:rsidRPr="002E7E9E">
        <w:rPr>
          <w:color w:val="000000" w:themeColor="text1"/>
        </w:rPr>
        <w:t xml:space="preserve">v mene skupiny </w:t>
      </w:r>
      <w:r w:rsidRPr="002E7E9E">
        <w:rPr>
          <w:color w:val="000000" w:themeColor="text1"/>
        </w:rPr>
        <w:t>Verts</w:t>
      </w:r>
      <w:r w:rsidRPr="002E7E9E">
        <w:rPr>
          <w:color w:val="000000" w:themeColor="text1"/>
        </w:rPr>
        <w:t>/ALE</w:t>
      </w:r>
      <w:r w:rsidRPr="002E7E9E">
        <w:rPr>
          <w:rStyle w:val="HideTWBExt"/>
        </w:rPr>
        <w:t>&lt;/AuNomDe&gt;</w:t>
      </w:r>
    </w:p>
    <w:p w:rsidR="00E66E11" w:rsidRPr="002E7E9E" w:rsidP="00E66E11" w14:paraId="0848BAE5" w14:textId="77777777">
      <w:pPr>
        <w:rPr>
          <w:color w:val="000000" w:themeColor="text1"/>
        </w:rPr>
      </w:pPr>
      <w:r w:rsidRPr="002E7E9E">
        <w:rPr>
          <w:rStyle w:val="HideTWBExt"/>
        </w:rPr>
        <w:t>&lt;/RepeatBlock-By&gt;</w:t>
      </w:r>
    </w:p>
    <w:p w:rsidR="00E66E11" w:rsidRPr="002E7E9E" w:rsidP="00E66E11" w14:paraId="69368DAC"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6CE5FF4F"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4E807541"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311F2CAF" w14:textId="77777777">
      <w:pPr>
        <w:rPr>
          <w:color w:val="000000" w:themeColor="text1"/>
        </w:rPr>
      </w:pPr>
      <w:r w:rsidRPr="002E7E9E">
        <w:rPr>
          <w:rStyle w:val="HideTWBExt"/>
        </w:rPr>
        <w:t>&lt;Article2&gt;</w:t>
      </w:r>
      <w:r w:rsidRPr="002E7E9E">
        <w:rPr>
          <w:color w:val="000000" w:themeColor="text1"/>
        </w:rPr>
        <w:t xml:space="preserve">Článok 27 – odsek 2 – </w:t>
      </w:r>
      <w:r w:rsidRPr="002E7E9E">
        <w:rPr>
          <w:color w:val="000000" w:themeColor="text1"/>
        </w:rPr>
        <w:t>pododsek</w:t>
      </w:r>
      <w:r w:rsidRPr="002E7E9E">
        <w:rPr>
          <w:color w:val="000000" w:themeColor="text1"/>
        </w:rPr>
        <w:t xml:space="preserve"> 2</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1C126F"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140208E6" w14:textId="77777777">
            <w:pPr>
              <w:keepNext/>
              <w:rPr>
                <w:color w:val="000000" w:themeColor="text1"/>
              </w:rPr>
            </w:pPr>
          </w:p>
        </w:tc>
      </w:tr>
      <w:tr w14:paraId="1BCD5923"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8FBEC9D"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63B11707" w14:textId="77777777">
            <w:pPr>
              <w:pStyle w:val="ColumnHeading"/>
              <w:keepNext/>
              <w:rPr>
                <w:color w:val="000000" w:themeColor="text1"/>
                <w:lang w:val="sk-SK"/>
              </w:rPr>
            </w:pPr>
            <w:r w:rsidRPr="002E7E9E">
              <w:rPr>
                <w:color w:val="000000" w:themeColor="text1"/>
                <w:lang w:val="sk-SK"/>
              </w:rPr>
              <w:t>Pozmeňujúci návrh</w:t>
            </w:r>
          </w:p>
        </w:tc>
      </w:tr>
      <w:tr w14:paraId="4D8962CA"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FE15547" w14:textId="77777777">
            <w:pPr>
              <w:pStyle w:val="Normal6"/>
              <w:rPr>
                <w:color w:val="000000" w:themeColor="text1"/>
                <w:lang w:val="sk-SK"/>
              </w:rPr>
            </w:pPr>
            <w:r w:rsidRPr="002E7E9E">
              <w:rPr>
                <w:color w:val="000000" w:themeColor="text1"/>
                <w:lang w:val="sk-SK"/>
              </w:rPr>
              <w:t>Členské štáty vo svojich plánoch NRP stanovia kritériá oprávnenosti účastníkov na školskom programe EÚ. Ak to členské štáty považujú za potrebné na dosiahnutie cieľov školského programu, môžu sa zamerať na určitú vekovú skupinu alebo ako prioritu určiť určité skupiny detí na základe zvážených sociálno-ekonomických aspektov.</w:t>
            </w:r>
          </w:p>
        </w:tc>
        <w:tc>
          <w:tcPr>
            <w:tcW w:w="4876" w:type="dxa"/>
            <w:hideMark/>
          </w:tcPr>
          <w:p w:rsidR="00E66E11" w:rsidRPr="002E7E9E" w:rsidP="0035762F" w14:paraId="72915C28" w14:textId="77777777">
            <w:pPr>
              <w:pStyle w:val="Normal6"/>
              <w:rPr>
                <w:color w:val="000000" w:themeColor="text1"/>
                <w:szCs w:val="24"/>
                <w:lang w:val="sk-SK"/>
              </w:rPr>
            </w:pPr>
            <w:r w:rsidRPr="002E7E9E">
              <w:rPr>
                <w:color w:val="000000" w:themeColor="text1"/>
                <w:lang w:val="sk-SK"/>
              </w:rPr>
              <w:t xml:space="preserve">Členské štáty vo svojich plánoch NRP stanovia kritériá oprávnenosti účastníkov na školskom programe EÚ. Ak to členské štáty považujú za potrebné na dosiahnutie cieľov školského programu, môžu sa zamerať na určitú vekovú skupinu alebo ako prioritu určiť určité skupiny detí na základe zvážených sociálno-ekonomických aspektov. </w:t>
            </w:r>
            <w:r w:rsidRPr="002E7E9E">
              <w:rPr>
                <w:b/>
                <w:i/>
                <w:color w:val="000000" w:themeColor="text1"/>
                <w:lang w:val="sk-SK"/>
              </w:rPr>
              <w:t>Členské štáty zaručia rovnaký prístup k školskému programu EÚ pre deti vo všetkých regiónoch a územiach, pričom osobitnú pozornosť venujú menej rozvinutým alebo ekonomicky znevýhodneným regiónom.</w:t>
            </w:r>
          </w:p>
        </w:tc>
      </w:tr>
    </w:tbl>
    <w:p w:rsidR="00E66E11" w:rsidRPr="002E7E9E" w:rsidP="00E66E11" w14:paraId="2A9FCDC1"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44739B75" w14:textId="4FA52DF1">
      <w:pPr>
        <w:rPr>
          <w:color w:val="000000" w:themeColor="text1"/>
        </w:rPr>
      </w:pPr>
      <w:r w:rsidRPr="002E7E9E">
        <w:rPr>
          <w:rStyle w:val="HideTWBExt"/>
        </w:rPr>
        <w:t>&lt;/AmendB&gt;</w:t>
      </w:r>
    </w:p>
    <w:p w:rsidR="00E66E11" w:rsidRPr="002E7E9E" w:rsidP="00E66E11" w14:paraId="257837DD"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500</w:t>
      </w:r>
      <w:r w:rsidRPr="002E7E9E">
        <w:rPr>
          <w:rStyle w:val="HideTWBExt"/>
          <w:lang w:val="sk-SK"/>
        </w:rPr>
        <w:t>&lt;/NumAmB&gt;</w:t>
      </w:r>
    </w:p>
    <w:p w:rsidR="00E66E11" w:rsidRPr="002E7E9E" w:rsidP="00E66E11" w14:paraId="1003D8AE" w14:textId="77777777">
      <w:pPr>
        <w:pStyle w:val="NormalBold"/>
        <w:rPr>
          <w:color w:val="000000" w:themeColor="text1"/>
        </w:rPr>
      </w:pPr>
      <w:r w:rsidRPr="002E7E9E">
        <w:rPr>
          <w:rStyle w:val="HideTWBExt"/>
        </w:rPr>
        <w:t>&lt;RepeatBlock-By&gt;&lt;Members&gt;</w:t>
      </w:r>
      <w:r w:rsidRPr="002E7E9E">
        <w:rPr>
          <w:color w:val="000000" w:themeColor="text1"/>
        </w:rPr>
        <w:t xml:space="preserve">Katarína Roth </w:t>
      </w:r>
      <w:r w:rsidRPr="002E7E9E">
        <w:rPr>
          <w:color w:val="000000" w:themeColor="text1"/>
        </w:rPr>
        <w:t>Neveďalová</w:t>
      </w:r>
      <w:r w:rsidRPr="002E7E9E">
        <w:rPr>
          <w:color w:val="000000" w:themeColor="text1"/>
        </w:rPr>
        <w:t xml:space="preserve">, Erik </w:t>
      </w:r>
      <w:r w:rsidRPr="002E7E9E">
        <w:rPr>
          <w:color w:val="000000" w:themeColor="text1"/>
        </w:rPr>
        <w:t>Kaliňák</w:t>
      </w:r>
      <w:r w:rsidRPr="002E7E9E">
        <w:rPr>
          <w:rStyle w:val="HideTWBExt"/>
        </w:rPr>
        <w:t>&lt;/Members&gt;</w:t>
      </w:r>
    </w:p>
    <w:p w:rsidR="00E66E11" w:rsidRPr="002E7E9E" w:rsidP="00E66E11" w14:paraId="7E9C31F2" w14:textId="77777777">
      <w:pPr>
        <w:rPr>
          <w:color w:val="000000" w:themeColor="text1"/>
        </w:rPr>
      </w:pPr>
      <w:r w:rsidRPr="002E7E9E">
        <w:rPr>
          <w:rStyle w:val="HideTWBExt"/>
        </w:rPr>
        <w:t>&lt;/RepeatBlock-By&gt;</w:t>
      </w:r>
    </w:p>
    <w:p w:rsidR="00E66E11" w:rsidRPr="002E7E9E" w:rsidP="00E66E11" w14:paraId="49350D98"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135763A7"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1A96B292"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224D47A8" w14:textId="77777777">
      <w:pPr>
        <w:rPr>
          <w:color w:val="000000" w:themeColor="text1"/>
        </w:rPr>
      </w:pPr>
      <w:r w:rsidRPr="002E7E9E">
        <w:rPr>
          <w:rStyle w:val="HideTWBExt"/>
        </w:rPr>
        <w:t>&lt;Article2&gt;</w:t>
      </w:r>
      <w:r w:rsidRPr="002E7E9E">
        <w:rPr>
          <w:color w:val="000000" w:themeColor="text1"/>
        </w:rPr>
        <w:t xml:space="preserve">Článok 27 – odsek 2 – </w:t>
      </w:r>
      <w:r w:rsidRPr="002E7E9E">
        <w:rPr>
          <w:color w:val="000000" w:themeColor="text1"/>
        </w:rPr>
        <w:t>pododsek</w:t>
      </w:r>
      <w:r w:rsidRPr="002E7E9E">
        <w:rPr>
          <w:color w:val="000000" w:themeColor="text1"/>
        </w:rPr>
        <w:t xml:space="preserve"> 2</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AC8D2E"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09C2CFDA" w14:textId="77777777">
            <w:pPr>
              <w:keepNext/>
              <w:rPr>
                <w:color w:val="000000" w:themeColor="text1"/>
              </w:rPr>
            </w:pPr>
          </w:p>
        </w:tc>
      </w:tr>
      <w:tr w14:paraId="5B3BA7CB"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3B0CCEB"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50B2177B" w14:textId="77777777">
            <w:pPr>
              <w:pStyle w:val="ColumnHeading"/>
              <w:keepNext/>
              <w:rPr>
                <w:color w:val="000000" w:themeColor="text1"/>
                <w:lang w:val="sk-SK"/>
              </w:rPr>
            </w:pPr>
            <w:r w:rsidRPr="002E7E9E">
              <w:rPr>
                <w:color w:val="000000" w:themeColor="text1"/>
                <w:lang w:val="sk-SK"/>
              </w:rPr>
              <w:t>Pozmeňujúci návrh</w:t>
            </w:r>
          </w:p>
        </w:tc>
      </w:tr>
      <w:tr w14:paraId="0187F8C7"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AA0F5FC" w14:textId="77777777">
            <w:pPr>
              <w:pStyle w:val="Normal6"/>
              <w:rPr>
                <w:color w:val="000000" w:themeColor="text1"/>
                <w:lang w:val="sk-SK"/>
              </w:rPr>
            </w:pPr>
            <w:r w:rsidRPr="002E7E9E">
              <w:rPr>
                <w:color w:val="000000" w:themeColor="text1"/>
                <w:lang w:val="sk-SK"/>
              </w:rPr>
              <w:t>Členské štáty vo svojich plánoch NRP stanovia kritériá oprávnenosti účastníkov na školskom programe EÚ. Ak to členské štáty považujú za potrebné na dosiahnutie cieľov školského programu, môžu sa zamerať na určitú vekovú skupinu alebo ako prioritu určiť určité skupiny detí na základe zvážených sociálno-ekonomických aspektov.</w:t>
            </w:r>
          </w:p>
        </w:tc>
        <w:tc>
          <w:tcPr>
            <w:tcW w:w="4876" w:type="dxa"/>
            <w:hideMark/>
          </w:tcPr>
          <w:p w:rsidR="00E66E11" w:rsidRPr="002E7E9E" w:rsidP="0035762F" w14:paraId="2C0972DB" w14:textId="77777777">
            <w:pPr>
              <w:pStyle w:val="Normal6"/>
              <w:rPr>
                <w:color w:val="000000" w:themeColor="text1"/>
                <w:szCs w:val="24"/>
                <w:lang w:val="sk-SK"/>
              </w:rPr>
            </w:pPr>
            <w:r w:rsidRPr="002E7E9E">
              <w:rPr>
                <w:color w:val="000000" w:themeColor="text1"/>
                <w:lang w:val="sk-SK"/>
              </w:rPr>
              <w:t xml:space="preserve">Členské štáty vo svojich plánoch NRP stanovia kritériá oprávnenosti účastníkov na školskom programe EÚ. Ak to členské štáty považujú za potrebné na dosiahnutie cieľov školského programu, môžu sa zamerať na určitú vekovú skupinu alebo ako prioritu určiť určité skupiny detí na základe zvážených sociálno-ekonomických aspektov. </w:t>
            </w:r>
            <w:r w:rsidRPr="002E7E9E">
              <w:rPr>
                <w:b/>
                <w:i/>
                <w:color w:val="000000" w:themeColor="text1"/>
                <w:lang w:val="sk-SK"/>
              </w:rPr>
              <w:t>Členské štáty neobmedzujú prístup, ak by takéto obmedzenie narušilo cieľ všeobecného prístupu k zdravým potravinám.</w:t>
            </w:r>
          </w:p>
        </w:tc>
      </w:tr>
    </w:tbl>
    <w:p w:rsidR="00E66E11" w:rsidRPr="002E7E9E" w:rsidP="00E66E11" w14:paraId="585FAD21"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66F04AB9" w14:textId="6981A5BA">
      <w:pPr>
        <w:rPr>
          <w:color w:val="000000" w:themeColor="text1"/>
        </w:rPr>
      </w:pPr>
      <w:r w:rsidRPr="002E7E9E">
        <w:rPr>
          <w:rStyle w:val="HideTWBExt"/>
        </w:rPr>
        <w:t>&lt;/AmendB&gt;</w:t>
      </w:r>
    </w:p>
    <w:p w:rsidR="00E66E11" w:rsidRPr="002E7E9E" w:rsidP="00E66E11" w14:paraId="04F9978C"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501</w:t>
      </w:r>
      <w:r w:rsidRPr="002E7E9E">
        <w:rPr>
          <w:rStyle w:val="HideTWBExt"/>
          <w:lang w:val="sk-SK"/>
        </w:rPr>
        <w:t>&lt;/NumAmB&gt;</w:t>
      </w:r>
    </w:p>
    <w:p w:rsidR="00E66E11" w:rsidRPr="002E7E9E" w:rsidP="00E66E11" w14:paraId="7637782C" w14:textId="77777777">
      <w:pPr>
        <w:pStyle w:val="NormalBold"/>
        <w:rPr>
          <w:color w:val="000000" w:themeColor="text1"/>
        </w:rPr>
      </w:pPr>
      <w:r w:rsidRPr="002E7E9E">
        <w:rPr>
          <w:rStyle w:val="HideTWBExt"/>
        </w:rPr>
        <w:t>&lt;RepeatBlock-By&gt;&lt;Members&gt;</w:t>
      </w:r>
      <w:r w:rsidRPr="002E7E9E">
        <w:rPr>
          <w:color w:val="000000" w:themeColor="text1"/>
        </w:rPr>
        <w:t>Stefano</w:t>
      </w:r>
      <w:r w:rsidRPr="002E7E9E">
        <w:rPr>
          <w:color w:val="000000" w:themeColor="text1"/>
        </w:rPr>
        <w:t xml:space="preserve"> </w:t>
      </w:r>
      <w:r w:rsidRPr="002E7E9E">
        <w:rPr>
          <w:color w:val="000000" w:themeColor="text1"/>
        </w:rPr>
        <w:t>Bonaccini</w:t>
      </w:r>
      <w:r w:rsidRPr="002E7E9E">
        <w:rPr>
          <w:color w:val="000000" w:themeColor="text1"/>
        </w:rPr>
        <w:t xml:space="preserve">, </w:t>
      </w:r>
      <w:r w:rsidRPr="002E7E9E">
        <w:rPr>
          <w:color w:val="000000" w:themeColor="text1"/>
        </w:rPr>
        <w:t>Camilla</w:t>
      </w:r>
      <w:r w:rsidRPr="002E7E9E">
        <w:rPr>
          <w:color w:val="000000" w:themeColor="text1"/>
        </w:rPr>
        <w:t xml:space="preserve"> </w:t>
      </w:r>
      <w:r w:rsidRPr="002E7E9E">
        <w:rPr>
          <w:color w:val="000000" w:themeColor="text1"/>
        </w:rPr>
        <w:t>Laureti</w:t>
      </w:r>
      <w:r w:rsidRPr="002E7E9E">
        <w:rPr>
          <w:rStyle w:val="HideTWBExt"/>
        </w:rPr>
        <w:t>&lt;/Members&gt;</w:t>
      </w:r>
    </w:p>
    <w:p w:rsidR="00E66E11" w:rsidRPr="002E7E9E" w:rsidP="00E66E11" w14:paraId="490A3788" w14:textId="77777777">
      <w:pPr>
        <w:rPr>
          <w:color w:val="000000" w:themeColor="text1"/>
        </w:rPr>
      </w:pPr>
      <w:r w:rsidRPr="002E7E9E">
        <w:rPr>
          <w:rStyle w:val="HideTWBExt"/>
        </w:rPr>
        <w:t>&lt;/RepeatBlock-By&gt;</w:t>
      </w:r>
    </w:p>
    <w:p w:rsidR="00E66E11" w:rsidRPr="002E7E9E" w:rsidP="00E66E11" w14:paraId="28012683"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4F2F3BB7"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6212CA4C"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05E7B841" w14:textId="77777777">
      <w:pPr>
        <w:rPr>
          <w:color w:val="000000" w:themeColor="text1"/>
        </w:rPr>
      </w:pPr>
      <w:r w:rsidRPr="002E7E9E">
        <w:rPr>
          <w:rStyle w:val="HideTWBExt"/>
        </w:rPr>
        <w:t>&lt;Article2&gt;</w:t>
      </w:r>
      <w:r w:rsidRPr="002E7E9E">
        <w:rPr>
          <w:color w:val="000000" w:themeColor="text1"/>
        </w:rPr>
        <w:t xml:space="preserve">Článok 27 – odsek 2 – </w:t>
      </w:r>
      <w:r w:rsidRPr="002E7E9E">
        <w:rPr>
          <w:color w:val="000000" w:themeColor="text1"/>
        </w:rPr>
        <w:t>pododsek</w:t>
      </w:r>
      <w:r w:rsidRPr="002E7E9E">
        <w:rPr>
          <w:color w:val="000000" w:themeColor="text1"/>
        </w:rPr>
        <w:t xml:space="preserve"> 2</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408EFA"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259445A5" w14:textId="77777777">
            <w:pPr>
              <w:keepNext/>
              <w:rPr>
                <w:color w:val="000000" w:themeColor="text1"/>
              </w:rPr>
            </w:pPr>
          </w:p>
        </w:tc>
      </w:tr>
      <w:tr w14:paraId="1D4588A7"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7BB9E3F5"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256B37B9" w14:textId="77777777">
            <w:pPr>
              <w:pStyle w:val="ColumnHeading"/>
              <w:keepNext/>
              <w:rPr>
                <w:color w:val="000000" w:themeColor="text1"/>
                <w:lang w:val="sk-SK"/>
              </w:rPr>
            </w:pPr>
            <w:r w:rsidRPr="002E7E9E">
              <w:rPr>
                <w:color w:val="000000" w:themeColor="text1"/>
                <w:lang w:val="sk-SK"/>
              </w:rPr>
              <w:t>Pozmeňujúci návrh</w:t>
            </w:r>
          </w:p>
        </w:tc>
      </w:tr>
      <w:tr w14:paraId="75EFD33B"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0F983D59" w14:textId="77777777">
            <w:pPr>
              <w:pStyle w:val="Normal6"/>
              <w:rPr>
                <w:color w:val="000000" w:themeColor="text1"/>
                <w:lang w:val="sk-SK"/>
              </w:rPr>
            </w:pPr>
            <w:r w:rsidRPr="002E7E9E">
              <w:rPr>
                <w:color w:val="000000" w:themeColor="text1"/>
                <w:lang w:val="sk-SK"/>
              </w:rPr>
              <w:t>Členské štáty vo svojich plánoch NRP stanovia kritériá oprávnenosti účastníkov na školskom programe EÚ. Ak to členské štáty považujú za potrebné na dosiahnutie cieľov školského programu, môžu sa zamerať na určitú vekovú skupinu alebo ako prioritu určiť určité skupiny detí na základe zvážených sociálno-ekonomických aspektov.</w:t>
            </w:r>
          </w:p>
        </w:tc>
        <w:tc>
          <w:tcPr>
            <w:tcW w:w="4876" w:type="dxa"/>
            <w:hideMark/>
          </w:tcPr>
          <w:p w:rsidR="00E66E11" w:rsidRPr="002E7E9E" w:rsidP="0035762F" w14:paraId="5E76282B" w14:textId="77777777">
            <w:pPr>
              <w:pStyle w:val="Normal6"/>
              <w:rPr>
                <w:color w:val="000000" w:themeColor="text1"/>
                <w:szCs w:val="24"/>
                <w:lang w:val="sk-SK"/>
              </w:rPr>
            </w:pPr>
            <w:r w:rsidRPr="002E7E9E">
              <w:rPr>
                <w:color w:val="000000" w:themeColor="text1"/>
                <w:lang w:val="sk-SK"/>
              </w:rPr>
              <w:t xml:space="preserve">Členské štáty </w:t>
            </w:r>
            <w:r w:rsidRPr="002E7E9E">
              <w:rPr>
                <w:b/>
                <w:i/>
                <w:color w:val="000000" w:themeColor="text1"/>
                <w:lang w:val="sk-SK"/>
              </w:rPr>
              <w:t>so zapojením príslušných regionálnych orgánov</w:t>
            </w:r>
            <w:r w:rsidRPr="002E7E9E">
              <w:rPr>
                <w:color w:val="000000" w:themeColor="text1"/>
                <w:lang w:val="sk-SK"/>
              </w:rPr>
              <w:t xml:space="preserve"> vo svojich plánoch NRP stanovia kritériá oprávnenosti účastníkov na školskom programe EÚ. Ak to členské štáty považujú za potrebné na dosiahnutie cieľov školského programu, môžu sa zamerať na určitú vekovú skupinu alebo ako prioritu určiť určité skupiny detí na základe zvážených sociálno-ekonomických aspektov.</w:t>
            </w:r>
          </w:p>
        </w:tc>
      </w:tr>
    </w:tbl>
    <w:p w:rsidR="00E66E11" w:rsidRPr="002E7E9E" w:rsidP="00E66E11" w14:paraId="0C8787EE"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522B5D18" w14:textId="467674ED">
      <w:pPr>
        <w:rPr>
          <w:color w:val="000000" w:themeColor="text1"/>
        </w:rPr>
      </w:pPr>
      <w:r w:rsidRPr="002E7E9E">
        <w:rPr>
          <w:rStyle w:val="HideTWBExt"/>
        </w:rPr>
        <w:t>&lt;/AmendB&gt;</w:t>
      </w:r>
    </w:p>
    <w:p w:rsidR="00E66E11" w:rsidRPr="002E7E9E" w:rsidP="00E66E11" w14:paraId="35256F0D"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502</w:t>
      </w:r>
      <w:r w:rsidRPr="002E7E9E">
        <w:rPr>
          <w:rStyle w:val="HideTWBExt"/>
          <w:lang w:val="sk-SK"/>
        </w:rPr>
        <w:t>&lt;/NumAmB&gt;</w:t>
      </w:r>
    </w:p>
    <w:p w:rsidR="00E66E11" w:rsidRPr="002E7E9E" w:rsidP="00E66E11" w14:paraId="7822185E" w14:textId="77777777">
      <w:pPr>
        <w:pStyle w:val="NormalBold"/>
        <w:rPr>
          <w:color w:val="000000" w:themeColor="text1"/>
        </w:rPr>
      </w:pPr>
      <w:r w:rsidRPr="002E7E9E">
        <w:rPr>
          <w:rStyle w:val="HideTWBExt"/>
        </w:rPr>
        <w:t>&lt;RepeatBlock-By&gt;&lt;Members&gt;</w:t>
      </w:r>
      <w:r w:rsidRPr="002E7E9E">
        <w:rPr>
          <w:color w:val="000000" w:themeColor="text1"/>
        </w:rPr>
        <w:t>Elsi</w:t>
      </w:r>
      <w:r w:rsidRPr="002E7E9E">
        <w:rPr>
          <w:color w:val="000000" w:themeColor="text1"/>
        </w:rPr>
        <w:t xml:space="preserve"> </w:t>
      </w:r>
      <w:r w:rsidRPr="002E7E9E">
        <w:rPr>
          <w:color w:val="000000" w:themeColor="text1"/>
        </w:rPr>
        <w:t>Katainen</w:t>
      </w:r>
      <w:r w:rsidRPr="002E7E9E">
        <w:rPr>
          <w:color w:val="000000" w:themeColor="text1"/>
        </w:rPr>
        <w:t xml:space="preserve">, </w:t>
      </w:r>
      <w:r w:rsidRPr="002E7E9E">
        <w:rPr>
          <w:color w:val="000000" w:themeColor="text1"/>
        </w:rPr>
        <w:t>Asger</w:t>
      </w:r>
      <w:r w:rsidRPr="002E7E9E">
        <w:rPr>
          <w:color w:val="000000" w:themeColor="text1"/>
        </w:rPr>
        <w:t xml:space="preserve"> </w:t>
      </w:r>
      <w:r w:rsidRPr="002E7E9E">
        <w:rPr>
          <w:color w:val="000000" w:themeColor="text1"/>
        </w:rPr>
        <w:t>Christensen</w:t>
      </w:r>
      <w:r w:rsidRPr="002E7E9E">
        <w:rPr>
          <w:rStyle w:val="HideTWBExt"/>
        </w:rPr>
        <w:t>&lt;/Members&gt;</w:t>
      </w:r>
    </w:p>
    <w:p w:rsidR="00E66E11" w:rsidRPr="002E7E9E" w:rsidP="00E66E11" w14:paraId="4F0DB566" w14:textId="77777777">
      <w:pPr>
        <w:rPr>
          <w:color w:val="000000" w:themeColor="text1"/>
        </w:rPr>
      </w:pPr>
      <w:r w:rsidRPr="002E7E9E">
        <w:rPr>
          <w:rStyle w:val="HideTWBExt"/>
        </w:rPr>
        <w:t>&lt;/RepeatBlock-By&gt;</w:t>
      </w:r>
    </w:p>
    <w:p w:rsidR="00E66E11" w:rsidRPr="002E7E9E" w:rsidP="00E66E11" w14:paraId="5BF4EF95"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5E9805B0"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091F139F"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084076B5" w14:textId="77777777">
      <w:pPr>
        <w:rPr>
          <w:color w:val="000000" w:themeColor="text1"/>
        </w:rPr>
      </w:pPr>
      <w:r w:rsidRPr="002E7E9E">
        <w:rPr>
          <w:rStyle w:val="HideTWBExt"/>
        </w:rPr>
        <w:t>&lt;Article2&gt;</w:t>
      </w:r>
      <w:r w:rsidRPr="002E7E9E">
        <w:rPr>
          <w:color w:val="000000" w:themeColor="text1"/>
        </w:rPr>
        <w:t xml:space="preserve">Článok 27 – odsek 2 – </w:t>
      </w:r>
      <w:r w:rsidRPr="002E7E9E">
        <w:rPr>
          <w:color w:val="000000" w:themeColor="text1"/>
        </w:rPr>
        <w:t>pododsek</w:t>
      </w:r>
      <w:r w:rsidRPr="002E7E9E">
        <w:rPr>
          <w:color w:val="000000" w:themeColor="text1"/>
        </w:rPr>
        <w:t xml:space="preserve"> 2</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65E169"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2C16BD38" w14:textId="77777777">
            <w:pPr>
              <w:keepNext/>
              <w:rPr>
                <w:color w:val="000000" w:themeColor="text1"/>
              </w:rPr>
            </w:pPr>
          </w:p>
        </w:tc>
      </w:tr>
      <w:tr w14:paraId="319337C8"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028571B5"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5467EA45" w14:textId="77777777">
            <w:pPr>
              <w:pStyle w:val="ColumnHeading"/>
              <w:keepNext/>
              <w:rPr>
                <w:color w:val="000000" w:themeColor="text1"/>
                <w:lang w:val="sk-SK"/>
              </w:rPr>
            </w:pPr>
            <w:r w:rsidRPr="002E7E9E">
              <w:rPr>
                <w:color w:val="000000" w:themeColor="text1"/>
                <w:lang w:val="sk-SK"/>
              </w:rPr>
              <w:t>Pozmeňujúci návrh</w:t>
            </w:r>
          </w:p>
        </w:tc>
      </w:tr>
      <w:tr w14:paraId="37DBD3D2"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77CFAE8C" w14:textId="77777777">
            <w:pPr>
              <w:pStyle w:val="Normal6"/>
              <w:rPr>
                <w:color w:val="000000" w:themeColor="text1"/>
                <w:lang w:val="sk-SK"/>
              </w:rPr>
            </w:pPr>
            <w:r w:rsidRPr="002E7E9E">
              <w:rPr>
                <w:color w:val="000000" w:themeColor="text1"/>
                <w:lang w:val="sk-SK"/>
              </w:rPr>
              <w:t xml:space="preserve">Členské štáty vo svojich plánoch NRP </w:t>
            </w:r>
            <w:r w:rsidRPr="002E7E9E">
              <w:rPr>
                <w:b/>
                <w:i/>
                <w:color w:val="000000" w:themeColor="text1"/>
                <w:lang w:val="sk-SK"/>
              </w:rPr>
              <w:t>stanovia</w:t>
            </w:r>
            <w:r w:rsidRPr="002E7E9E">
              <w:rPr>
                <w:color w:val="000000" w:themeColor="text1"/>
                <w:lang w:val="sk-SK"/>
              </w:rPr>
              <w:t xml:space="preserve"> kritériá oprávnenosti účastníkov na školskom programe EÚ. Ak to členské štáty považujú za potrebné na dosiahnutie cieľov školského programu, môžu sa zamerať na určitú vekovú skupinu alebo ako prioritu určiť určité skupiny detí na základe zvážených sociálno-ekonomických aspektov.</w:t>
            </w:r>
          </w:p>
        </w:tc>
        <w:tc>
          <w:tcPr>
            <w:tcW w:w="4876" w:type="dxa"/>
            <w:hideMark/>
          </w:tcPr>
          <w:p w:rsidR="00E66E11" w:rsidRPr="002E7E9E" w:rsidP="0035762F" w14:paraId="75682838" w14:textId="77777777">
            <w:pPr>
              <w:pStyle w:val="Normal6"/>
              <w:rPr>
                <w:color w:val="000000" w:themeColor="text1"/>
                <w:szCs w:val="24"/>
                <w:lang w:val="sk-SK"/>
              </w:rPr>
            </w:pPr>
            <w:r w:rsidRPr="002E7E9E">
              <w:rPr>
                <w:color w:val="000000" w:themeColor="text1"/>
                <w:lang w:val="sk-SK"/>
              </w:rPr>
              <w:t xml:space="preserve">Členské štáty vo svojich plánoch NRP </w:t>
            </w:r>
            <w:r w:rsidRPr="002E7E9E">
              <w:rPr>
                <w:b/>
                <w:i/>
                <w:color w:val="000000" w:themeColor="text1"/>
                <w:lang w:val="sk-SK"/>
              </w:rPr>
              <w:t>môžu stanoviť</w:t>
            </w:r>
            <w:r w:rsidRPr="002E7E9E">
              <w:rPr>
                <w:color w:val="000000" w:themeColor="text1"/>
                <w:lang w:val="sk-SK"/>
              </w:rPr>
              <w:t xml:space="preserve"> kritériá oprávnenosti účastníkov na školskom programe EÚ. Ak to členské štáty považujú za potrebné na dosiahnutie cieľov školského programu, môžu sa zamerať na určitú vekovú skupinu alebo ako prioritu určiť určité skupiny detí na základe zvážených sociálno-ekonomických aspektov.</w:t>
            </w:r>
          </w:p>
        </w:tc>
      </w:tr>
    </w:tbl>
    <w:p w:rsidR="00E66E11" w:rsidRPr="002E7E9E" w:rsidP="00E66E11" w14:paraId="0759F34A"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20D702C0"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7391414F" w14:textId="77777777">
      <w:pPr>
        <w:pStyle w:val="Normal12Italic"/>
        <w:rPr>
          <w:noProof w:val="0"/>
          <w:color w:val="000000" w:themeColor="text1"/>
          <w:lang w:val="sk-SK"/>
        </w:rPr>
      </w:pPr>
      <w:r w:rsidRPr="002E7E9E">
        <w:rPr>
          <w:color w:val="000000" w:themeColor="text1"/>
          <w:lang w:val="sk-SK"/>
        </w:rPr>
        <w:t>Na účely školského programu EÚ môže mať národný príspevok formu bezplatného školského stravovania poskytovaného deťom vo vzdelávacích zariadeniach, na ktoré sa vzťahuje školský program.</w:t>
      </w:r>
    </w:p>
    <w:p w:rsidR="0049003B" w:rsidRPr="002E7E9E" w:rsidP="00E66E11" w14:paraId="09DDA47A" w14:textId="2683716E">
      <w:pPr>
        <w:rPr>
          <w:color w:val="000000" w:themeColor="text1"/>
        </w:rPr>
      </w:pPr>
      <w:r w:rsidRPr="002E7E9E">
        <w:rPr>
          <w:rStyle w:val="HideTWBExt"/>
        </w:rPr>
        <w:t>&lt;/AmendB&gt;</w:t>
      </w:r>
    </w:p>
    <w:p w:rsidR="00E66E11" w:rsidRPr="002E7E9E" w:rsidP="00E66E11" w14:paraId="0A02D912"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503</w:t>
      </w:r>
      <w:r w:rsidRPr="002E7E9E">
        <w:rPr>
          <w:rStyle w:val="HideTWBExt"/>
          <w:lang w:val="sk-SK"/>
        </w:rPr>
        <w:t>&lt;/NumAmB&gt;</w:t>
      </w:r>
    </w:p>
    <w:p w:rsidR="00E66E11" w:rsidRPr="002E7E9E" w:rsidP="00E66E11" w14:paraId="2A4E4AD4" w14:textId="77777777">
      <w:pPr>
        <w:pStyle w:val="NormalBold"/>
        <w:rPr>
          <w:color w:val="000000" w:themeColor="text1"/>
        </w:rPr>
      </w:pPr>
      <w:r w:rsidRPr="002E7E9E">
        <w:rPr>
          <w:rStyle w:val="HideTWBExt"/>
        </w:rPr>
        <w:t>&lt;RepeatBlock-By&gt;&lt;Members&gt;</w:t>
      </w:r>
      <w:r w:rsidRPr="002E7E9E">
        <w:rPr>
          <w:color w:val="000000" w:themeColor="text1"/>
        </w:rPr>
        <w:t>Pekka</w:t>
      </w:r>
      <w:r w:rsidRPr="002E7E9E">
        <w:rPr>
          <w:color w:val="000000" w:themeColor="text1"/>
        </w:rPr>
        <w:t xml:space="preserve"> </w:t>
      </w:r>
      <w:r w:rsidRPr="002E7E9E">
        <w:rPr>
          <w:color w:val="000000" w:themeColor="text1"/>
        </w:rPr>
        <w:t>Toveri</w:t>
      </w:r>
      <w:r w:rsidRPr="002E7E9E">
        <w:rPr>
          <w:rStyle w:val="HideTWBExt"/>
        </w:rPr>
        <w:t>&lt;/Members&gt;</w:t>
      </w:r>
    </w:p>
    <w:p w:rsidR="00E66E11" w:rsidRPr="002E7E9E" w:rsidP="00E66E11" w14:paraId="18995ED7" w14:textId="77777777">
      <w:pPr>
        <w:rPr>
          <w:color w:val="000000" w:themeColor="text1"/>
        </w:rPr>
      </w:pPr>
      <w:r w:rsidRPr="002E7E9E">
        <w:rPr>
          <w:rStyle w:val="HideTWBExt"/>
        </w:rPr>
        <w:t>&lt;/RepeatBlock-By&gt;</w:t>
      </w:r>
    </w:p>
    <w:p w:rsidR="00E66E11" w:rsidRPr="002E7E9E" w:rsidP="00E66E11" w14:paraId="4ED81DF2"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54019D76"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5D029BD2"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4820ACF7" w14:textId="77777777">
      <w:pPr>
        <w:rPr>
          <w:color w:val="000000" w:themeColor="text1"/>
        </w:rPr>
      </w:pPr>
      <w:r w:rsidRPr="002E7E9E">
        <w:rPr>
          <w:rStyle w:val="HideTWBExt"/>
        </w:rPr>
        <w:t>&lt;Article2&gt;</w:t>
      </w:r>
      <w:r w:rsidRPr="002E7E9E">
        <w:rPr>
          <w:color w:val="000000" w:themeColor="text1"/>
        </w:rPr>
        <w:t xml:space="preserve">Článok 27 – odsek 2 – </w:t>
      </w:r>
      <w:r w:rsidRPr="002E7E9E">
        <w:rPr>
          <w:color w:val="000000" w:themeColor="text1"/>
        </w:rPr>
        <w:t>pododsek</w:t>
      </w:r>
      <w:r w:rsidRPr="002E7E9E">
        <w:rPr>
          <w:color w:val="000000" w:themeColor="text1"/>
        </w:rPr>
        <w:t xml:space="preserve"> 2</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7CC781"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28986C3A" w14:textId="77777777">
            <w:pPr>
              <w:keepNext/>
              <w:rPr>
                <w:color w:val="000000" w:themeColor="text1"/>
              </w:rPr>
            </w:pPr>
          </w:p>
        </w:tc>
      </w:tr>
      <w:tr w14:paraId="2E766784"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FFEA949"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07B10E18" w14:textId="77777777">
            <w:pPr>
              <w:pStyle w:val="ColumnHeading"/>
              <w:keepNext/>
              <w:rPr>
                <w:color w:val="000000" w:themeColor="text1"/>
                <w:lang w:val="sk-SK"/>
              </w:rPr>
            </w:pPr>
            <w:r w:rsidRPr="002E7E9E">
              <w:rPr>
                <w:color w:val="000000" w:themeColor="text1"/>
                <w:lang w:val="sk-SK"/>
              </w:rPr>
              <w:t>Pozmeňujúci návrh</w:t>
            </w:r>
          </w:p>
        </w:tc>
      </w:tr>
      <w:tr w14:paraId="6C9474F9"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0F6E00A8" w14:textId="77777777">
            <w:pPr>
              <w:pStyle w:val="Normal6"/>
              <w:rPr>
                <w:color w:val="000000" w:themeColor="text1"/>
                <w:lang w:val="sk-SK"/>
              </w:rPr>
            </w:pPr>
            <w:r w:rsidRPr="002E7E9E">
              <w:rPr>
                <w:color w:val="000000" w:themeColor="text1"/>
                <w:lang w:val="sk-SK"/>
              </w:rPr>
              <w:t xml:space="preserve">Členské štáty vo svojich plánoch NRP </w:t>
            </w:r>
            <w:r w:rsidRPr="002E7E9E">
              <w:rPr>
                <w:b/>
                <w:i/>
                <w:color w:val="000000" w:themeColor="text1"/>
                <w:lang w:val="sk-SK"/>
              </w:rPr>
              <w:t>stanovia</w:t>
            </w:r>
            <w:r w:rsidRPr="002E7E9E">
              <w:rPr>
                <w:color w:val="000000" w:themeColor="text1"/>
                <w:lang w:val="sk-SK"/>
              </w:rPr>
              <w:t xml:space="preserve"> kritériá oprávnenosti účastníkov na školskom programe EÚ. Ak to členské štáty považujú za potrebné na dosiahnutie cieľov školského programu, môžu sa zamerať na určitú vekovú skupinu alebo ako prioritu určiť určité skupiny detí na základe zvážených sociálno-ekonomických aspektov.</w:t>
            </w:r>
          </w:p>
        </w:tc>
        <w:tc>
          <w:tcPr>
            <w:tcW w:w="4876" w:type="dxa"/>
            <w:hideMark/>
          </w:tcPr>
          <w:p w:rsidR="00E66E11" w:rsidRPr="002E7E9E" w:rsidP="0035762F" w14:paraId="0A1BEE5F" w14:textId="77777777">
            <w:pPr>
              <w:pStyle w:val="Normal6"/>
              <w:rPr>
                <w:color w:val="000000" w:themeColor="text1"/>
                <w:szCs w:val="24"/>
                <w:lang w:val="sk-SK"/>
              </w:rPr>
            </w:pPr>
            <w:r w:rsidRPr="002E7E9E">
              <w:rPr>
                <w:color w:val="000000" w:themeColor="text1"/>
                <w:lang w:val="sk-SK"/>
              </w:rPr>
              <w:t xml:space="preserve">Členské štáty vo svojich plánoch NRP </w:t>
            </w:r>
            <w:r w:rsidRPr="002E7E9E">
              <w:rPr>
                <w:b/>
                <w:i/>
                <w:color w:val="000000" w:themeColor="text1"/>
                <w:lang w:val="sk-SK"/>
              </w:rPr>
              <w:t>môžu stanoviť</w:t>
            </w:r>
            <w:r w:rsidRPr="002E7E9E">
              <w:rPr>
                <w:color w:val="000000" w:themeColor="text1"/>
                <w:lang w:val="sk-SK"/>
              </w:rPr>
              <w:t xml:space="preserve"> kritériá oprávnenosti účastníkov na školskom programe EÚ. Ak to členské štáty považujú za potrebné na dosiahnutie cieľov školského programu, môžu sa zamerať na určitú vekovú skupinu alebo ako prioritu určiť určité skupiny detí na základe zvážených sociálno-ekonomických aspektov.</w:t>
            </w:r>
          </w:p>
        </w:tc>
      </w:tr>
    </w:tbl>
    <w:p w:rsidR="00E66E11" w:rsidRPr="002E7E9E" w:rsidP="00E66E11" w14:paraId="165852B8"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6B6D6F84" w14:textId="556A23CD">
      <w:pPr>
        <w:rPr>
          <w:color w:val="000000" w:themeColor="text1"/>
        </w:rPr>
      </w:pPr>
      <w:r w:rsidRPr="002E7E9E">
        <w:rPr>
          <w:rStyle w:val="HideTWBExt"/>
        </w:rPr>
        <w:t>&lt;/AmendB&gt;</w:t>
      </w:r>
    </w:p>
    <w:p w:rsidR="00E66E11" w:rsidRPr="002E7E9E" w:rsidP="00E66E11" w14:paraId="5780565D"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504</w:t>
      </w:r>
      <w:r w:rsidRPr="002E7E9E">
        <w:rPr>
          <w:rStyle w:val="HideTWBExt"/>
          <w:lang w:val="sk-SK"/>
        </w:rPr>
        <w:t>&lt;/NumAmB&gt;</w:t>
      </w:r>
    </w:p>
    <w:p w:rsidR="00E66E11" w:rsidRPr="002E7E9E" w:rsidP="00E66E11" w14:paraId="717E0F57" w14:textId="77777777">
      <w:pPr>
        <w:pStyle w:val="NormalBold"/>
        <w:rPr>
          <w:color w:val="000000" w:themeColor="text1"/>
        </w:rPr>
      </w:pPr>
      <w:r w:rsidRPr="002E7E9E">
        <w:rPr>
          <w:rStyle w:val="HideTWBExt"/>
        </w:rPr>
        <w:t>&lt;RepeatBlock-By&gt;&lt;Members&gt;</w:t>
      </w:r>
      <w:r w:rsidRPr="002E7E9E">
        <w:rPr>
          <w:color w:val="000000" w:themeColor="text1"/>
        </w:rPr>
        <w:t>Elsi</w:t>
      </w:r>
      <w:r w:rsidRPr="002E7E9E">
        <w:rPr>
          <w:color w:val="000000" w:themeColor="text1"/>
        </w:rPr>
        <w:t xml:space="preserve"> </w:t>
      </w:r>
      <w:r w:rsidRPr="002E7E9E">
        <w:rPr>
          <w:color w:val="000000" w:themeColor="text1"/>
        </w:rPr>
        <w:t>Katainen</w:t>
      </w:r>
      <w:r w:rsidRPr="002E7E9E">
        <w:rPr>
          <w:color w:val="000000" w:themeColor="text1"/>
        </w:rPr>
        <w:t xml:space="preserve">, </w:t>
      </w:r>
      <w:r w:rsidRPr="002E7E9E">
        <w:rPr>
          <w:color w:val="000000" w:themeColor="text1"/>
        </w:rPr>
        <w:t>Asger</w:t>
      </w:r>
      <w:r w:rsidRPr="002E7E9E">
        <w:rPr>
          <w:color w:val="000000" w:themeColor="text1"/>
        </w:rPr>
        <w:t xml:space="preserve"> </w:t>
      </w:r>
      <w:r w:rsidRPr="002E7E9E">
        <w:rPr>
          <w:color w:val="000000" w:themeColor="text1"/>
        </w:rPr>
        <w:t>Christensen</w:t>
      </w:r>
      <w:r w:rsidRPr="002E7E9E">
        <w:rPr>
          <w:rStyle w:val="HideTWBExt"/>
        </w:rPr>
        <w:t>&lt;/Members&gt;</w:t>
      </w:r>
    </w:p>
    <w:p w:rsidR="00E66E11" w:rsidRPr="002E7E9E" w:rsidP="00E66E11" w14:paraId="0C1F697B" w14:textId="77777777">
      <w:pPr>
        <w:rPr>
          <w:color w:val="000000" w:themeColor="text1"/>
        </w:rPr>
      </w:pPr>
      <w:r w:rsidRPr="002E7E9E">
        <w:rPr>
          <w:rStyle w:val="HideTWBExt"/>
        </w:rPr>
        <w:t>&lt;/RepeatBlock-By&gt;</w:t>
      </w:r>
    </w:p>
    <w:p w:rsidR="00E66E11" w:rsidRPr="002E7E9E" w:rsidP="00E66E11" w14:paraId="2C1E4450"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202F867C"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5A46F938"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6FD3BFB1" w14:textId="77777777">
      <w:pPr>
        <w:rPr>
          <w:color w:val="000000" w:themeColor="text1"/>
        </w:rPr>
      </w:pPr>
      <w:r w:rsidRPr="002E7E9E">
        <w:rPr>
          <w:rStyle w:val="HideTWBExt"/>
        </w:rPr>
        <w:t>&lt;Article2&gt;</w:t>
      </w:r>
      <w:r w:rsidRPr="002E7E9E">
        <w:rPr>
          <w:color w:val="000000" w:themeColor="text1"/>
        </w:rPr>
        <w:t xml:space="preserve">Článok 27 – odsek 2 – </w:t>
      </w:r>
      <w:r w:rsidRPr="002E7E9E">
        <w:rPr>
          <w:color w:val="000000" w:themeColor="text1"/>
        </w:rPr>
        <w:t>pododsek</w:t>
      </w:r>
      <w:r w:rsidRPr="002E7E9E">
        <w:rPr>
          <w:color w:val="000000" w:themeColor="text1"/>
        </w:rPr>
        <w:t xml:space="preserve"> 2a (nový)</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9560397"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296DEE26" w14:textId="77777777">
            <w:pPr>
              <w:keepNext/>
              <w:rPr>
                <w:color w:val="000000" w:themeColor="text1"/>
              </w:rPr>
            </w:pPr>
          </w:p>
        </w:tc>
      </w:tr>
      <w:tr w14:paraId="52E3512B"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73D4A53F"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3FD46995" w14:textId="77777777">
            <w:pPr>
              <w:pStyle w:val="ColumnHeading"/>
              <w:keepNext/>
              <w:rPr>
                <w:color w:val="000000" w:themeColor="text1"/>
                <w:lang w:val="sk-SK"/>
              </w:rPr>
            </w:pPr>
            <w:r w:rsidRPr="002E7E9E">
              <w:rPr>
                <w:color w:val="000000" w:themeColor="text1"/>
                <w:lang w:val="sk-SK"/>
              </w:rPr>
              <w:t>Pozmeňujúci návrh</w:t>
            </w:r>
          </w:p>
        </w:tc>
      </w:tr>
      <w:tr w14:paraId="40B015A7"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75ADC8DE" w14:textId="77777777">
            <w:pPr>
              <w:pStyle w:val="Normal6"/>
              <w:rPr>
                <w:color w:val="000000" w:themeColor="text1"/>
                <w:lang w:val="sk-SK"/>
              </w:rPr>
            </w:pPr>
          </w:p>
        </w:tc>
        <w:tc>
          <w:tcPr>
            <w:tcW w:w="4876" w:type="dxa"/>
            <w:hideMark/>
          </w:tcPr>
          <w:p w:rsidR="00E66E11" w:rsidRPr="002E7E9E" w:rsidP="0035762F" w14:paraId="26FFDC38" w14:textId="77777777">
            <w:pPr>
              <w:pStyle w:val="Normal6"/>
              <w:rPr>
                <w:color w:val="000000" w:themeColor="text1"/>
                <w:szCs w:val="24"/>
                <w:lang w:val="sk-SK"/>
              </w:rPr>
            </w:pPr>
            <w:r w:rsidRPr="002E7E9E">
              <w:rPr>
                <w:b/>
                <w:i/>
                <w:color w:val="000000" w:themeColor="text1"/>
                <w:lang w:val="sk-SK"/>
              </w:rPr>
              <w:t>Na účely školského programu EÚ môže mať národný príspevok formu bezplatného školského stravovania poskytovaného deťom vo vzdelávacích zariadeniach, na ktoré sa vzťahuje školský program.</w:t>
            </w:r>
          </w:p>
        </w:tc>
      </w:tr>
    </w:tbl>
    <w:p w:rsidR="00E66E11" w:rsidRPr="002E7E9E" w:rsidP="00E66E11" w14:paraId="3E3B822F"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0BFE08BD"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2BA1EEF6" w14:textId="77777777">
      <w:pPr>
        <w:pStyle w:val="Normal12Italic"/>
        <w:rPr>
          <w:noProof w:val="0"/>
          <w:color w:val="000000" w:themeColor="text1"/>
          <w:lang w:val="sk-SK"/>
        </w:rPr>
      </w:pPr>
      <w:r w:rsidRPr="002E7E9E">
        <w:rPr>
          <w:color w:val="000000" w:themeColor="text1"/>
          <w:lang w:val="sk-SK"/>
        </w:rPr>
        <w:t>Mali by sa zohľadniť konkrétne okolnosti členských štátov, ktoré už poskytujú bezplatné školské jedlá, z hľadiska administratívnej záťaže. Poskytovanie bezplatných školských jedál zaručuje zmiernenie negatívnych dôsledkov nerovností v stravovaní a zlepšenie zdravia detí tým, že im zabezpečuje aspoň jedno výživné teplé jedlo počas každého školského dňa.</w:t>
      </w:r>
    </w:p>
    <w:p w:rsidR="0049003B" w:rsidRPr="002E7E9E" w:rsidP="00E66E11" w14:paraId="6AB5BD3F" w14:textId="7E5924F6">
      <w:pPr>
        <w:rPr>
          <w:color w:val="000000" w:themeColor="text1"/>
        </w:rPr>
      </w:pPr>
      <w:r w:rsidRPr="002E7E9E">
        <w:rPr>
          <w:rStyle w:val="HideTWBExt"/>
        </w:rPr>
        <w:t>&lt;/AmendB&gt;</w:t>
      </w:r>
    </w:p>
    <w:p w:rsidR="00E66E11" w:rsidRPr="002E7E9E" w:rsidP="00E66E11" w14:paraId="466D7566"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505</w:t>
      </w:r>
      <w:r w:rsidRPr="002E7E9E">
        <w:rPr>
          <w:rStyle w:val="HideTWBExt"/>
          <w:lang w:val="sk-SK"/>
        </w:rPr>
        <w:t>&lt;/NumAmB&gt;</w:t>
      </w:r>
    </w:p>
    <w:p w:rsidR="00E66E11" w:rsidRPr="002E7E9E" w:rsidP="00E66E11" w14:paraId="703DA397" w14:textId="77777777">
      <w:pPr>
        <w:pStyle w:val="NormalBold"/>
        <w:rPr>
          <w:color w:val="000000" w:themeColor="text1"/>
        </w:rPr>
      </w:pPr>
      <w:r w:rsidRPr="002E7E9E">
        <w:rPr>
          <w:rStyle w:val="HideTWBExt"/>
        </w:rPr>
        <w:t>&lt;RepeatBlock-By&gt;&lt;Members&gt;</w:t>
      </w:r>
      <w:r w:rsidRPr="002E7E9E">
        <w:rPr>
          <w:color w:val="000000" w:themeColor="text1"/>
        </w:rPr>
        <w:t xml:space="preserve">Katarína Roth </w:t>
      </w:r>
      <w:r w:rsidRPr="002E7E9E">
        <w:rPr>
          <w:color w:val="000000" w:themeColor="text1"/>
        </w:rPr>
        <w:t>Neveďalová</w:t>
      </w:r>
      <w:r w:rsidRPr="002E7E9E">
        <w:rPr>
          <w:color w:val="000000" w:themeColor="text1"/>
        </w:rPr>
        <w:t xml:space="preserve">, Erik </w:t>
      </w:r>
      <w:r w:rsidRPr="002E7E9E">
        <w:rPr>
          <w:color w:val="000000" w:themeColor="text1"/>
        </w:rPr>
        <w:t>Kaliňák</w:t>
      </w:r>
      <w:r w:rsidRPr="002E7E9E">
        <w:rPr>
          <w:rStyle w:val="HideTWBExt"/>
        </w:rPr>
        <w:t>&lt;/Members&gt;</w:t>
      </w:r>
    </w:p>
    <w:p w:rsidR="00E66E11" w:rsidRPr="002E7E9E" w:rsidP="00E66E11" w14:paraId="07B9DA62" w14:textId="77777777">
      <w:pPr>
        <w:rPr>
          <w:color w:val="000000" w:themeColor="text1"/>
        </w:rPr>
      </w:pPr>
      <w:r w:rsidRPr="002E7E9E">
        <w:rPr>
          <w:rStyle w:val="HideTWBExt"/>
        </w:rPr>
        <w:t>&lt;/RepeatBlock-By&gt;</w:t>
      </w:r>
    </w:p>
    <w:p w:rsidR="00E66E11" w:rsidRPr="002E7E9E" w:rsidP="00E66E11" w14:paraId="7FFBA542"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73FFD600"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38C1B61C"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7A74309A" w14:textId="77777777">
      <w:pPr>
        <w:rPr>
          <w:color w:val="000000" w:themeColor="text1"/>
        </w:rPr>
      </w:pPr>
      <w:r w:rsidRPr="002E7E9E">
        <w:rPr>
          <w:rStyle w:val="HideTWBExt"/>
        </w:rPr>
        <w:t>&lt;Article2&gt;</w:t>
      </w:r>
      <w:r w:rsidRPr="002E7E9E">
        <w:rPr>
          <w:color w:val="000000" w:themeColor="text1"/>
        </w:rPr>
        <w:t>Článok 27 – odsek 3</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D7F26C3"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56797B61" w14:textId="77777777">
            <w:pPr>
              <w:keepNext/>
              <w:rPr>
                <w:color w:val="000000" w:themeColor="text1"/>
              </w:rPr>
            </w:pPr>
          </w:p>
        </w:tc>
      </w:tr>
      <w:tr w14:paraId="448AADF4"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1FEB73E"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03C8AC67" w14:textId="77777777">
            <w:pPr>
              <w:pStyle w:val="ColumnHeading"/>
              <w:keepNext/>
              <w:rPr>
                <w:color w:val="000000" w:themeColor="text1"/>
                <w:lang w:val="sk-SK"/>
              </w:rPr>
            </w:pPr>
            <w:r w:rsidRPr="002E7E9E">
              <w:rPr>
                <w:color w:val="000000" w:themeColor="text1"/>
                <w:lang w:val="sk-SK"/>
              </w:rPr>
              <w:t>Pozmeňujúci návrh</w:t>
            </w:r>
          </w:p>
        </w:tc>
      </w:tr>
      <w:tr w14:paraId="42AF36D4"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7404EDF" w14:textId="77777777">
            <w:pPr>
              <w:pStyle w:val="Normal6"/>
              <w:rPr>
                <w:color w:val="000000" w:themeColor="text1"/>
                <w:lang w:val="sk-SK"/>
              </w:rPr>
            </w:pPr>
            <w:r w:rsidRPr="002E7E9E">
              <w:rPr>
                <w:color w:val="000000" w:themeColor="text1"/>
                <w:lang w:val="sk-SK"/>
              </w:rPr>
              <w:t>3.</w:t>
            </w:r>
            <w:r w:rsidRPr="002E7E9E">
              <w:rPr>
                <w:color w:val="000000" w:themeColor="text1"/>
                <w:lang w:val="sk-SK"/>
              </w:rPr>
              <w:tab/>
              <w:t>Členské štáty vo svojich plánoch NRP stanovia kategórie prijímateľov intervencií v rámci školského programu EÚ, ktorí sa vyberú spomedzi vzdelávacích zariadení alebo orgánov, organizácií konajúcich v ich mene, dodávateľov a všetkých ostatných verejných alebo súkromných orgánov zapojených do riadenia alebo poskytovania ktoréhokoľvek z typov intervencií uvedených v odseku 4.</w:t>
            </w:r>
          </w:p>
        </w:tc>
        <w:tc>
          <w:tcPr>
            <w:tcW w:w="4876" w:type="dxa"/>
            <w:hideMark/>
          </w:tcPr>
          <w:p w:rsidR="00E66E11" w:rsidRPr="002E7E9E" w:rsidP="0035762F" w14:paraId="191E83B3" w14:textId="77777777">
            <w:pPr>
              <w:pStyle w:val="Normal6"/>
              <w:rPr>
                <w:color w:val="000000" w:themeColor="text1"/>
                <w:szCs w:val="24"/>
                <w:lang w:val="sk-SK"/>
              </w:rPr>
            </w:pPr>
            <w:r w:rsidRPr="002E7E9E">
              <w:rPr>
                <w:color w:val="000000" w:themeColor="text1"/>
                <w:lang w:val="sk-SK"/>
              </w:rPr>
              <w:t>3.</w:t>
            </w:r>
            <w:r w:rsidRPr="002E7E9E">
              <w:rPr>
                <w:color w:val="000000" w:themeColor="text1"/>
                <w:lang w:val="sk-SK"/>
              </w:rPr>
              <w:tab/>
              <w:t>Členské štáty vo svojich plánoch NRP stanovia kategórie prijímateľov intervencií v rámci školského programu EÚ, ktorí sa vyberú spomedzi vzdelávacích zariadení alebo orgánov, organizácií konajúcich v ich mene, dodávateľov a všetkých ostatných verejných alebo súkromných orgánov zapojených do riadenia alebo poskytovania ktoréhokoľvek z typov intervencií uvedených v odseku 4.</w:t>
            </w:r>
          </w:p>
        </w:tc>
      </w:tr>
      <w:tr w14:paraId="2ABA7BA8"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56D743D2" w14:textId="77777777">
            <w:pPr>
              <w:pStyle w:val="Normal6"/>
              <w:rPr>
                <w:color w:val="000000" w:themeColor="text1"/>
                <w:lang w:val="sk-SK"/>
              </w:rPr>
            </w:pPr>
          </w:p>
        </w:tc>
        <w:tc>
          <w:tcPr>
            <w:tcW w:w="4876" w:type="dxa"/>
            <w:hideMark/>
          </w:tcPr>
          <w:p w:rsidR="00E66E11" w:rsidRPr="002E7E9E" w:rsidP="0035762F" w14:paraId="1B51C335" w14:textId="77777777">
            <w:pPr>
              <w:pStyle w:val="Normal6"/>
              <w:rPr>
                <w:color w:val="000000" w:themeColor="text1"/>
                <w:szCs w:val="24"/>
                <w:lang w:val="sk-SK"/>
              </w:rPr>
            </w:pPr>
            <w:r w:rsidRPr="002E7E9E">
              <w:rPr>
                <w:b/>
                <w:i/>
                <w:color w:val="000000" w:themeColor="text1"/>
                <w:lang w:val="sk-SK"/>
              </w:rPr>
              <w:t>Členské štáty zabezpečia, aby príjemcovia, ktorí realizujú školský program EÚ, dodržiavali platné pracovné právo Únie a vnútroštátne pracovné právo, kolektívne zmluvy a sociálne normy.</w:t>
            </w:r>
          </w:p>
        </w:tc>
      </w:tr>
      <w:tr w14:paraId="18506E0D"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4F26A6BC" w14:textId="77777777">
            <w:pPr>
              <w:pStyle w:val="Normal6"/>
              <w:rPr>
                <w:color w:val="000000" w:themeColor="text1"/>
                <w:lang w:val="sk-SK"/>
              </w:rPr>
            </w:pPr>
          </w:p>
        </w:tc>
        <w:tc>
          <w:tcPr>
            <w:tcW w:w="4876" w:type="dxa"/>
            <w:hideMark/>
          </w:tcPr>
          <w:p w:rsidR="00E66E11" w:rsidRPr="002E7E9E" w:rsidP="0035762F" w14:paraId="18D757CF" w14:textId="77777777">
            <w:pPr>
              <w:pStyle w:val="Normal6"/>
              <w:rPr>
                <w:color w:val="000000" w:themeColor="text1"/>
                <w:szCs w:val="24"/>
                <w:lang w:val="sk-SK"/>
              </w:rPr>
            </w:pPr>
            <w:r w:rsidRPr="002E7E9E">
              <w:rPr>
                <w:b/>
                <w:i/>
                <w:color w:val="000000" w:themeColor="text1"/>
                <w:lang w:val="sk-SK"/>
              </w:rPr>
              <w:t>Uprednostňovať sa budú dodávateľom zastupujúcim miestnych a regionálnych výrobcov a krátke dodávateľské reťazce.</w:t>
            </w:r>
          </w:p>
        </w:tc>
      </w:tr>
    </w:tbl>
    <w:p w:rsidR="00E66E11" w:rsidRPr="002E7E9E" w:rsidP="00E66E11" w14:paraId="609AB7FF"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0EB9894D" w14:textId="2A919239">
      <w:pPr>
        <w:rPr>
          <w:color w:val="000000" w:themeColor="text1"/>
        </w:rPr>
      </w:pPr>
      <w:r w:rsidRPr="002E7E9E">
        <w:rPr>
          <w:rStyle w:val="HideTWBExt"/>
        </w:rPr>
        <w:t>&lt;/AmendB&gt;</w:t>
      </w:r>
    </w:p>
    <w:p w:rsidR="00E66E11" w:rsidRPr="002E7E9E" w:rsidP="00E66E11" w14:paraId="38A04FE6"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506</w:t>
      </w:r>
      <w:r w:rsidRPr="002E7E9E">
        <w:rPr>
          <w:rStyle w:val="HideTWBExt"/>
          <w:lang w:val="sk-SK"/>
        </w:rPr>
        <w:t>&lt;/NumAmB&gt;</w:t>
      </w:r>
    </w:p>
    <w:p w:rsidR="00E66E11" w:rsidRPr="002E7E9E" w:rsidP="00E66E11" w14:paraId="7925F81A" w14:textId="77777777">
      <w:pPr>
        <w:pStyle w:val="NormalBold"/>
        <w:rPr>
          <w:color w:val="000000" w:themeColor="text1"/>
        </w:rPr>
      </w:pPr>
      <w:r w:rsidRPr="002E7E9E">
        <w:rPr>
          <w:rStyle w:val="HideTWBExt"/>
        </w:rPr>
        <w:t>&lt;RepeatBlock-By&gt;&lt;Members&gt;</w:t>
      </w:r>
      <w:r w:rsidRPr="002E7E9E">
        <w:rPr>
          <w:color w:val="000000" w:themeColor="text1"/>
        </w:rPr>
        <w:t>Claudiu</w:t>
      </w:r>
      <w:r w:rsidRPr="002E7E9E">
        <w:rPr>
          <w:color w:val="000000" w:themeColor="text1"/>
        </w:rPr>
        <w:t xml:space="preserve">-Richard </w:t>
      </w:r>
      <w:r w:rsidRPr="002E7E9E">
        <w:rPr>
          <w:color w:val="000000" w:themeColor="text1"/>
        </w:rPr>
        <w:t>Târziu</w:t>
      </w:r>
      <w:r w:rsidRPr="002E7E9E">
        <w:rPr>
          <w:color w:val="000000" w:themeColor="text1"/>
        </w:rPr>
        <w:t xml:space="preserve">, </w:t>
      </w:r>
      <w:r w:rsidRPr="002E7E9E">
        <w:rPr>
          <w:color w:val="000000" w:themeColor="text1"/>
        </w:rPr>
        <w:t>Waldemar</w:t>
      </w:r>
      <w:r w:rsidRPr="002E7E9E">
        <w:rPr>
          <w:color w:val="000000" w:themeColor="text1"/>
        </w:rPr>
        <w:t xml:space="preserve"> </w:t>
      </w:r>
      <w:r w:rsidRPr="002E7E9E">
        <w:rPr>
          <w:color w:val="000000" w:themeColor="text1"/>
        </w:rPr>
        <w:t>Buda</w:t>
      </w:r>
      <w:r w:rsidRPr="002E7E9E">
        <w:rPr>
          <w:color w:val="000000" w:themeColor="text1"/>
        </w:rPr>
        <w:t xml:space="preserve">, </w:t>
      </w:r>
      <w:r w:rsidRPr="002E7E9E">
        <w:rPr>
          <w:color w:val="000000" w:themeColor="text1"/>
        </w:rPr>
        <w:t>Jessika</w:t>
      </w:r>
      <w:r w:rsidRPr="002E7E9E">
        <w:rPr>
          <w:color w:val="000000" w:themeColor="text1"/>
        </w:rPr>
        <w:t xml:space="preserve"> van </w:t>
      </w:r>
      <w:r w:rsidRPr="002E7E9E">
        <w:rPr>
          <w:color w:val="000000" w:themeColor="text1"/>
        </w:rPr>
        <w:t>Leeuwen</w:t>
      </w:r>
      <w:r w:rsidRPr="002E7E9E">
        <w:rPr>
          <w:color w:val="000000" w:themeColor="text1"/>
        </w:rPr>
        <w:t xml:space="preserve">, Veronika </w:t>
      </w:r>
      <w:r w:rsidRPr="002E7E9E">
        <w:rPr>
          <w:color w:val="000000" w:themeColor="text1"/>
        </w:rPr>
        <w:t>Vrecionová</w:t>
      </w:r>
      <w:r w:rsidRPr="002E7E9E">
        <w:rPr>
          <w:rStyle w:val="HideTWBExt"/>
        </w:rPr>
        <w:t>&lt;/Members&gt;</w:t>
      </w:r>
    </w:p>
    <w:p w:rsidR="00E66E11" w:rsidRPr="002E7E9E" w:rsidP="00E66E11" w14:paraId="40ABFD93" w14:textId="77777777">
      <w:pPr>
        <w:rPr>
          <w:color w:val="000000" w:themeColor="text1"/>
        </w:rPr>
      </w:pPr>
      <w:r w:rsidRPr="002E7E9E">
        <w:rPr>
          <w:rStyle w:val="HideTWBExt"/>
        </w:rPr>
        <w:t>&lt;/RepeatBlock-By&gt;</w:t>
      </w:r>
    </w:p>
    <w:p w:rsidR="00E66E11" w:rsidRPr="002E7E9E" w:rsidP="00E66E11" w14:paraId="212BBB42"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25BB9810"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28C5636C"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3783F642" w14:textId="77777777">
      <w:pPr>
        <w:rPr>
          <w:color w:val="000000" w:themeColor="text1"/>
        </w:rPr>
      </w:pPr>
      <w:r w:rsidRPr="002E7E9E">
        <w:rPr>
          <w:rStyle w:val="HideTWBExt"/>
        </w:rPr>
        <w:t>&lt;Article2&gt;</w:t>
      </w:r>
      <w:r w:rsidRPr="002E7E9E">
        <w:rPr>
          <w:color w:val="000000" w:themeColor="text1"/>
        </w:rPr>
        <w:t>Článok 27 – odsek 3</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AB731D"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5C8B1B84" w14:textId="77777777">
            <w:pPr>
              <w:keepNext/>
              <w:rPr>
                <w:color w:val="000000" w:themeColor="text1"/>
              </w:rPr>
            </w:pPr>
          </w:p>
        </w:tc>
      </w:tr>
      <w:tr w14:paraId="0633BDDB"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4F6C0969"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7EB1CDDE" w14:textId="77777777">
            <w:pPr>
              <w:pStyle w:val="ColumnHeading"/>
              <w:keepNext/>
              <w:rPr>
                <w:color w:val="000000" w:themeColor="text1"/>
                <w:lang w:val="sk-SK"/>
              </w:rPr>
            </w:pPr>
            <w:r w:rsidRPr="002E7E9E">
              <w:rPr>
                <w:color w:val="000000" w:themeColor="text1"/>
                <w:lang w:val="sk-SK"/>
              </w:rPr>
              <w:t>Pozmeňujúci návrh</w:t>
            </w:r>
          </w:p>
        </w:tc>
      </w:tr>
      <w:tr w14:paraId="0276AAC1"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0A0725F2" w14:textId="77777777">
            <w:pPr>
              <w:pStyle w:val="Normal6"/>
              <w:rPr>
                <w:color w:val="000000" w:themeColor="text1"/>
                <w:lang w:val="sk-SK"/>
              </w:rPr>
            </w:pPr>
            <w:r w:rsidRPr="002E7E9E">
              <w:rPr>
                <w:color w:val="000000" w:themeColor="text1"/>
                <w:lang w:val="sk-SK"/>
              </w:rPr>
              <w:t>3.</w:t>
            </w:r>
            <w:r w:rsidRPr="002E7E9E">
              <w:rPr>
                <w:color w:val="000000" w:themeColor="text1"/>
                <w:lang w:val="sk-SK"/>
              </w:rPr>
              <w:tab/>
              <w:t>Členské štáty vo svojich plánoch NRP stanovia kategórie prijímateľov intervencií v rámci školského programu EÚ, ktorí sa vyberú spomedzi vzdelávacích zariadení alebo orgánov, organizácií konajúcich v ich mene, dodávateľov a všetkých ostatných verejných alebo súkromných orgánov zapojených do riadenia alebo poskytovania ktoréhokoľvek z typov intervencií uvedených v odseku 4.</w:t>
            </w:r>
          </w:p>
        </w:tc>
        <w:tc>
          <w:tcPr>
            <w:tcW w:w="4876" w:type="dxa"/>
            <w:hideMark/>
          </w:tcPr>
          <w:p w:rsidR="00E66E11" w:rsidRPr="002E7E9E" w:rsidP="0035762F" w14:paraId="4F476EE8" w14:textId="77777777">
            <w:pPr>
              <w:pStyle w:val="Normal6"/>
              <w:rPr>
                <w:color w:val="000000" w:themeColor="text1"/>
                <w:szCs w:val="24"/>
                <w:lang w:val="sk-SK"/>
              </w:rPr>
            </w:pPr>
            <w:r w:rsidRPr="002E7E9E">
              <w:rPr>
                <w:color w:val="000000" w:themeColor="text1"/>
                <w:lang w:val="sk-SK"/>
              </w:rPr>
              <w:t>3.</w:t>
            </w:r>
            <w:r w:rsidRPr="002E7E9E">
              <w:rPr>
                <w:color w:val="000000" w:themeColor="text1"/>
                <w:lang w:val="sk-SK"/>
              </w:rPr>
              <w:tab/>
              <w:t>Členské štáty vo svojich plánoch NRP stanovia kategórie prijímateľov intervencií v rámci školského programu EÚ, ktorí sa vyberú spomedzi vzdelávacích zariadení alebo orgánov, organizácií konajúcich v ich mene, dodávateľov a všetkých ostatných verejných alebo súkromných orgánov zapojených do riadenia alebo poskytovania ktoréhokoľvek z typov intervencií uvedených v odseku 4</w:t>
            </w:r>
            <w:r w:rsidRPr="002E7E9E">
              <w:rPr>
                <w:b/>
                <w:i/>
                <w:color w:val="000000" w:themeColor="text1"/>
                <w:lang w:val="sk-SK"/>
              </w:rPr>
              <w:t xml:space="preserve"> za predpokladu, že sa zabezpečí transparentnosť a predíde sa konfliktom záujmov</w:t>
            </w:r>
            <w:r w:rsidRPr="002E7E9E">
              <w:rPr>
                <w:color w:val="000000" w:themeColor="text1"/>
                <w:lang w:val="sk-SK"/>
              </w:rPr>
              <w:t>.</w:t>
            </w:r>
          </w:p>
        </w:tc>
      </w:tr>
    </w:tbl>
    <w:p w:rsidR="00E66E11" w:rsidRPr="002E7E9E" w:rsidP="00E66E11" w14:paraId="1D8153E1"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044F36D3" w14:textId="057BA733">
      <w:pPr>
        <w:rPr>
          <w:color w:val="000000" w:themeColor="text1"/>
        </w:rPr>
      </w:pPr>
      <w:r w:rsidRPr="002E7E9E">
        <w:rPr>
          <w:rStyle w:val="HideTWBExt"/>
        </w:rPr>
        <w:t>&lt;/AmendB&gt;</w:t>
      </w:r>
    </w:p>
    <w:p w:rsidR="00E66E11" w:rsidRPr="002E7E9E" w:rsidP="00E66E11" w14:paraId="0201D4D4"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507</w:t>
      </w:r>
      <w:r w:rsidRPr="002E7E9E">
        <w:rPr>
          <w:rStyle w:val="HideTWBExt"/>
          <w:lang w:val="sk-SK"/>
        </w:rPr>
        <w:t>&lt;/NumAmB&gt;</w:t>
      </w:r>
    </w:p>
    <w:p w:rsidR="00E66E11" w:rsidRPr="002E7E9E" w:rsidP="00E66E11" w14:paraId="1B4E7D9E" w14:textId="77777777">
      <w:pPr>
        <w:pStyle w:val="NormalBold"/>
        <w:rPr>
          <w:color w:val="000000" w:themeColor="text1"/>
        </w:rPr>
      </w:pPr>
      <w:r w:rsidRPr="002E7E9E">
        <w:rPr>
          <w:rStyle w:val="HideTWBExt"/>
        </w:rPr>
        <w:t>&lt;RepeatBlock-By&gt;&lt;Members&gt;</w:t>
      </w:r>
      <w:r w:rsidRPr="002E7E9E">
        <w:rPr>
          <w:color w:val="000000" w:themeColor="text1"/>
        </w:rPr>
        <w:t>Stefano</w:t>
      </w:r>
      <w:r w:rsidRPr="002E7E9E">
        <w:rPr>
          <w:color w:val="000000" w:themeColor="text1"/>
        </w:rPr>
        <w:t xml:space="preserve"> </w:t>
      </w:r>
      <w:r w:rsidRPr="002E7E9E">
        <w:rPr>
          <w:color w:val="000000" w:themeColor="text1"/>
        </w:rPr>
        <w:t>Bonaccini</w:t>
      </w:r>
      <w:r w:rsidRPr="002E7E9E">
        <w:rPr>
          <w:color w:val="000000" w:themeColor="text1"/>
        </w:rPr>
        <w:t xml:space="preserve">, </w:t>
      </w:r>
      <w:r w:rsidRPr="002E7E9E">
        <w:rPr>
          <w:color w:val="000000" w:themeColor="text1"/>
        </w:rPr>
        <w:t>Camilla</w:t>
      </w:r>
      <w:r w:rsidRPr="002E7E9E">
        <w:rPr>
          <w:color w:val="000000" w:themeColor="text1"/>
        </w:rPr>
        <w:t xml:space="preserve"> </w:t>
      </w:r>
      <w:r w:rsidRPr="002E7E9E">
        <w:rPr>
          <w:color w:val="000000" w:themeColor="text1"/>
        </w:rPr>
        <w:t>Laureti</w:t>
      </w:r>
      <w:r w:rsidRPr="002E7E9E">
        <w:rPr>
          <w:rStyle w:val="HideTWBExt"/>
        </w:rPr>
        <w:t>&lt;/Members&gt;</w:t>
      </w:r>
    </w:p>
    <w:p w:rsidR="00E66E11" w:rsidRPr="002E7E9E" w:rsidP="00E66E11" w14:paraId="2D35DD82" w14:textId="77777777">
      <w:pPr>
        <w:rPr>
          <w:color w:val="000000" w:themeColor="text1"/>
        </w:rPr>
      </w:pPr>
      <w:r w:rsidRPr="002E7E9E">
        <w:rPr>
          <w:rStyle w:val="HideTWBExt"/>
        </w:rPr>
        <w:t>&lt;/RepeatBlock-By&gt;</w:t>
      </w:r>
    </w:p>
    <w:p w:rsidR="00E66E11" w:rsidRPr="002E7E9E" w:rsidP="00E66E11" w14:paraId="067F9D2C"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68BD4566"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401C3E89"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1697D780" w14:textId="77777777">
      <w:pPr>
        <w:rPr>
          <w:color w:val="000000" w:themeColor="text1"/>
        </w:rPr>
      </w:pPr>
      <w:r w:rsidRPr="002E7E9E">
        <w:rPr>
          <w:rStyle w:val="HideTWBExt"/>
        </w:rPr>
        <w:t>&lt;Article2&gt;</w:t>
      </w:r>
      <w:r w:rsidRPr="002E7E9E">
        <w:rPr>
          <w:color w:val="000000" w:themeColor="text1"/>
        </w:rPr>
        <w:t>Článok 27 – odsek 3</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58A3DD"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5A331926" w14:textId="77777777">
            <w:pPr>
              <w:keepNext/>
              <w:rPr>
                <w:color w:val="000000" w:themeColor="text1"/>
              </w:rPr>
            </w:pPr>
          </w:p>
        </w:tc>
      </w:tr>
      <w:tr w14:paraId="103C9F6A"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493460D"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00F348CD" w14:textId="77777777">
            <w:pPr>
              <w:pStyle w:val="ColumnHeading"/>
              <w:keepNext/>
              <w:rPr>
                <w:color w:val="000000" w:themeColor="text1"/>
                <w:lang w:val="sk-SK"/>
              </w:rPr>
            </w:pPr>
            <w:r w:rsidRPr="002E7E9E">
              <w:rPr>
                <w:color w:val="000000" w:themeColor="text1"/>
                <w:lang w:val="sk-SK"/>
              </w:rPr>
              <w:t>Pozmeňujúci návrh</w:t>
            </w:r>
          </w:p>
        </w:tc>
      </w:tr>
      <w:tr w14:paraId="4A902285"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00BC6F2B" w14:textId="77777777">
            <w:pPr>
              <w:pStyle w:val="Normal6"/>
              <w:rPr>
                <w:color w:val="000000" w:themeColor="text1"/>
                <w:lang w:val="sk-SK"/>
              </w:rPr>
            </w:pPr>
            <w:r w:rsidRPr="002E7E9E">
              <w:rPr>
                <w:color w:val="000000" w:themeColor="text1"/>
                <w:lang w:val="sk-SK"/>
              </w:rPr>
              <w:t>3.</w:t>
            </w:r>
            <w:r w:rsidRPr="002E7E9E">
              <w:rPr>
                <w:color w:val="000000" w:themeColor="text1"/>
                <w:lang w:val="sk-SK"/>
              </w:rPr>
              <w:tab/>
              <w:t>Členské štáty vo svojich plánoch NRP stanovia kategórie prijímateľov intervencií v rámci školského programu EÚ, ktorí sa vyberú spomedzi vzdelávacích zariadení alebo orgánov, organizácií konajúcich v ich mene, dodávateľov a všetkých ostatných verejných alebo súkromných orgánov zapojených do riadenia alebo poskytovania ktoréhokoľvek z typov intervencií uvedených v odseku 4.</w:t>
            </w:r>
          </w:p>
        </w:tc>
        <w:tc>
          <w:tcPr>
            <w:tcW w:w="4876" w:type="dxa"/>
            <w:hideMark/>
          </w:tcPr>
          <w:p w:rsidR="00E66E11" w:rsidRPr="002E7E9E" w:rsidP="0035762F" w14:paraId="58017270" w14:textId="77777777">
            <w:pPr>
              <w:pStyle w:val="Normal6"/>
              <w:rPr>
                <w:color w:val="000000" w:themeColor="text1"/>
                <w:szCs w:val="24"/>
                <w:lang w:val="sk-SK"/>
              </w:rPr>
            </w:pPr>
            <w:r w:rsidRPr="002E7E9E">
              <w:rPr>
                <w:color w:val="000000" w:themeColor="text1"/>
                <w:lang w:val="sk-SK"/>
              </w:rPr>
              <w:t>3.</w:t>
            </w:r>
            <w:r w:rsidRPr="002E7E9E">
              <w:rPr>
                <w:color w:val="000000" w:themeColor="text1"/>
                <w:lang w:val="sk-SK"/>
              </w:rPr>
              <w:tab/>
              <w:t xml:space="preserve">Členské štáty </w:t>
            </w:r>
            <w:r w:rsidRPr="002E7E9E">
              <w:rPr>
                <w:b/>
                <w:i/>
                <w:color w:val="000000" w:themeColor="text1"/>
                <w:lang w:val="sk-SK"/>
              </w:rPr>
              <w:t>so zapojením príslušných regionálnych orgánov</w:t>
            </w:r>
            <w:r w:rsidRPr="002E7E9E">
              <w:rPr>
                <w:color w:val="000000" w:themeColor="text1"/>
                <w:lang w:val="sk-SK"/>
              </w:rPr>
              <w:t xml:space="preserve"> vo svojich plánoch NRP stanovia kategórie prijímateľov intervencií v rámci školského programu EÚ, ktorí sa vyberú spomedzi vzdelávacích zariadení alebo orgánov, organizácií konajúcich v ich mene, dodávateľov a všetkých ostatných verejných alebo súkromných orgánov zapojených do riadenia alebo poskytovania ktoréhokoľvek z typov intervencií uvedených v odseku 4.</w:t>
            </w:r>
          </w:p>
        </w:tc>
      </w:tr>
    </w:tbl>
    <w:p w:rsidR="00E66E11" w:rsidRPr="002E7E9E" w:rsidP="00E66E11" w14:paraId="16891E43"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28E37BCC" w14:textId="255AB0EE">
      <w:pPr>
        <w:rPr>
          <w:color w:val="000000" w:themeColor="text1"/>
        </w:rPr>
      </w:pPr>
      <w:r w:rsidRPr="002E7E9E">
        <w:rPr>
          <w:rStyle w:val="HideTWBExt"/>
        </w:rPr>
        <w:t>&lt;/AmendB&gt;</w:t>
      </w:r>
    </w:p>
    <w:p w:rsidR="00E66E11" w:rsidRPr="002E7E9E" w:rsidP="00E66E11" w14:paraId="3AE12D4B"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508</w:t>
      </w:r>
      <w:r w:rsidRPr="002E7E9E">
        <w:rPr>
          <w:rStyle w:val="HideTWBExt"/>
          <w:lang w:val="sk-SK"/>
        </w:rPr>
        <w:t>&lt;/NumAmB&gt;</w:t>
      </w:r>
    </w:p>
    <w:p w:rsidR="00E66E11" w:rsidRPr="002E7E9E" w:rsidP="00E66E11" w14:paraId="6B936E22" w14:textId="77777777">
      <w:pPr>
        <w:pStyle w:val="NormalBold"/>
        <w:rPr>
          <w:color w:val="000000" w:themeColor="text1"/>
        </w:rPr>
      </w:pPr>
      <w:r w:rsidRPr="002E7E9E">
        <w:rPr>
          <w:rStyle w:val="HideTWBExt"/>
        </w:rPr>
        <w:t>&lt;RepeatBlock-By&gt;&lt;Members&gt;</w:t>
      </w:r>
      <w:r w:rsidRPr="002E7E9E">
        <w:rPr>
          <w:color w:val="000000" w:themeColor="text1"/>
        </w:rPr>
        <w:t xml:space="preserve">Daniel </w:t>
      </w:r>
      <w:r w:rsidRPr="002E7E9E">
        <w:rPr>
          <w:color w:val="000000" w:themeColor="text1"/>
        </w:rPr>
        <w:t>Buda</w:t>
      </w:r>
      <w:r w:rsidRPr="002E7E9E">
        <w:rPr>
          <w:color w:val="000000" w:themeColor="text1"/>
        </w:rPr>
        <w:t xml:space="preserve">, </w:t>
      </w:r>
      <w:r w:rsidRPr="002E7E9E">
        <w:rPr>
          <w:color w:val="000000" w:themeColor="text1"/>
        </w:rPr>
        <w:t>Dan-Ştefan</w:t>
      </w:r>
      <w:r w:rsidRPr="002E7E9E">
        <w:rPr>
          <w:color w:val="000000" w:themeColor="text1"/>
        </w:rPr>
        <w:t xml:space="preserve"> </w:t>
      </w:r>
      <w:r w:rsidRPr="002E7E9E">
        <w:rPr>
          <w:color w:val="000000" w:themeColor="text1"/>
        </w:rPr>
        <w:t>Motreanu</w:t>
      </w:r>
      <w:r w:rsidRPr="002E7E9E">
        <w:rPr>
          <w:color w:val="000000" w:themeColor="text1"/>
        </w:rPr>
        <w:t xml:space="preserve">, Paulo do </w:t>
      </w:r>
      <w:r w:rsidRPr="002E7E9E">
        <w:rPr>
          <w:color w:val="000000" w:themeColor="text1"/>
        </w:rPr>
        <w:t>Nascimento</w:t>
      </w:r>
      <w:r w:rsidRPr="002E7E9E">
        <w:rPr>
          <w:color w:val="000000" w:themeColor="text1"/>
        </w:rPr>
        <w:t xml:space="preserve"> Cabral, </w:t>
      </w:r>
      <w:r w:rsidRPr="002E7E9E">
        <w:rPr>
          <w:color w:val="000000" w:themeColor="text1"/>
        </w:rPr>
        <w:t>Emmanouil</w:t>
      </w:r>
      <w:r w:rsidRPr="002E7E9E">
        <w:rPr>
          <w:color w:val="000000" w:themeColor="text1"/>
        </w:rPr>
        <w:t xml:space="preserve"> </w:t>
      </w:r>
      <w:r w:rsidRPr="002E7E9E">
        <w:rPr>
          <w:color w:val="000000" w:themeColor="text1"/>
        </w:rPr>
        <w:t>Kefalogiannis</w:t>
      </w:r>
      <w:r w:rsidRPr="002E7E9E">
        <w:rPr>
          <w:color w:val="000000" w:themeColor="text1"/>
        </w:rPr>
        <w:t xml:space="preserve">, </w:t>
      </w:r>
      <w:r w:rsidRPr="002E7E9E">
        <w:rPr>
          <w:color w:val="000000" w:themeColor="text1"/>
        </w:rPr>
        <w:t>Carmen</w:t>
      </w:r>
      <w:r w:rsidRPr="002E7E9E">
        <w:rPr>
          <w:color w:val="000000" w:themeColor="text1"/>
        </w:rPr>
        <w:t xml:space="preserve"> </w:t>
      </w:r>
      <w:r w:rsidRPr="002E7E9E">
        <w:rPr>
          <w:color w:val="000000" w:themeColor="text1"/>
        </w:rPr>
        <w:t>Crespo</w:t>
      </w:r>
      <w:r w:rsidRPr="002E7E9E">
        <w:rPr>
          <w:color w:val="000000" w:themeColor="text1"/>
        </w:rPr>
        <w:t xml:space="preserve"> </w:t>
      </w:r>
      <w:r w:rsidRPr="002E7E9E">
        <w:rPr>
          <w:color w:val="000000" w:themeColor="text1"/>
        </w:rPr>
        <w:t>Díaz</w:t>
      </w:r>
      <w:r w:rsidRPr="002E7E9E">
        <w:rPr>
          <w:rStyle w:val="HideTWBExt"/>
        </w:rPr>
        <w:t>&lt;/Members&gt;</w:t>
      </w:r>
    </w:p>
    <w:p w:rsidR="00E66E11" w:rsidRPr="002E7E9E" w:rsidP="00E66E11" w14:paraId="11F51108" w14:textId="77777777">
      <w:pPr>
        <w:rPr>
          <w:color w:val="000000" w:themeColor="text1"/>
        </w:rPr>
      </w:pPr>
      <w:r w:rsidRPr="002E7E9E">
        <w:rPr>
          <w:rStyle w:val="HideTWBExt"/>
        </w:rPr>
        <w:t>&lt;/RepeatBlock-By&gt;</w:t>
      </w:r>
    </w:p>
    <w:p w:rsidR="00E66E11" w:rsidRPr="002E7E9E" w:rsidP="00E66E11" w14:paraId="019B0AFF"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340176C2"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3735CB11"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25BC214F" w14:textId="77777777">
      <w:pPr>
        <w:rPr>
          <w:color w:val="000000" w:themeColor="text1"/>
        </w:rPr>
      </w:pPr>
      <w:r w:rsidRPr="002E7E9E">
        <w:rPr>
          <w:rStyle w:val="HideTWBExt"/>
        </w:rPr>
        <w:t>&lt;Article2&gt;</w:t>
      </w:r>
      <w:r w:rsidRPr="002E7E9E">
        <w:rPr>
          <w:color w:val="000000" w:themeColor="text1"/>
        </w:rPr>
        <w:t>Článok 27 – odsek 3</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3EA77E"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3D56927D" w14:textId="77777777">
            <w:pPr>
              <w:keepNext/>
              <w:rPr>
                <w:color w:val="000000" w:themeColor="text1"/>
              </w:rPr>
            </w:pPr>
          </w:p>
        </w:tc>
      </w:tr>
      <w:tr w14:paraId="215ACE28"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7AC5DB3"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1A935619" w14:textId="77777777">
            <w:pPr>
              <w:pStyle w:val="ColumnHeading"/>
              <w:keepNext/>
              <w:rPr>
                <w:color w:val="000000" w:themeColor="text1"/>
                <w:lang w:val="sk-SK"/>
              </w:rPr>
            </w:pPr>
            <w:r w:rsidRPr="002E7E9E">
              <w:rPr>
                <w:color w:val="000000" w:themeColor="text1"/>
                <w:lang w:val="sk-SK"/>
              </w:rPr>
              <w:t>Pozmeňujúci návrh</w:t>
            </w:r>
          </w:p>
        </w:tc>
      </w:tr>
      <w:tr w14:paraId="277F267D"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33A39C8A" w14:textId="77777777">
            <w:pPr>
              <w:pStyle w:val="Normal6"/>
              <w:rPr>
                <w:color w:val="000000" w:themeColor="text1"/>
                <w:lang w:val="sk-SK"/>
              </w:rPr>
            </w:pPr>
            <w:r w:rsidRPr="002E7E9E">
              <w:rPr>
                <w:color w:val="000000" w:themeColor="text1"/>
                <w:lang w:val="sk-SK"/>
              </w:rPr>
              <w:t>3.</w:t>
            </w:r>
            <w:r w:rsidRPr="002E7E9E">
              <w:rPr>
                <w:color w:val="000000" w:themeColor="text1"/>
                <w:lang w:val="sk-SK"/>
              </w:rPr>
              <w:tab/>
              <w:t xml:space="preserve">Členské štáty vo svojich plánoch NRP stanovia kategórie </w:t>
            </w:r>
            <w:r w:rsidRPr="002E7E9E">
              <w:rPr>
                <w:b/>
                <w:i/>
                <w:color w:val="000000" w:themeColor="text1"/>
                <w:lang w:val="sk-SK"/>
              </w:rPr>
              <w:t>prijímateľov</w:t>
            </w:r>
            <w:r w:rsidRPr="002E7E9E">
              <w:rPr>
                <w:color w:val="000000" w:themeColor="text1"/>
                <w:lang w:val="sk-SK"/>
              </w:rPr>
              <w:t xml:space="preserve"> intervencií v rámci školského programu EÚ, ktorí sa vyberú spomedzi vzdelávacích zariadení alebo orgánov, organizácií konajúcich v ich mene, dodávateľov a všetkých ostatných verejných alebo súkromných orgánov zapojených do riadenia alebo poskytovania ktoréhokoľvek z typov intervencií uvedených v odseku 4.</w:t>
            </w:r>
          </w:p>
        </w:tc>
        <w:tc>
          <w:tcPr>
            <w:tcW w:w="4876" w:type="dxa"/>
            <w:hideMark/>
          </w:tcPr>
          <w:p w:rsidR="00E66E11" w:rsidRPr="002E7E9E" w:rsidP="0035762F" w14:paraId="26B922F7" w14:textId="77777777">
            <w:pPr>
              <w:pStyle w:val="Normal6"/>
              <w:rPr>
                <w:color w:val="000000" w:themeColor="text1"/>
                <w:szCs w:val="24"/>
                <w:lang w:val="sk-SK"/>
              </w:rPr>
            </w:pPr>
            <w:r w:rsidRPr="002E7E9E">
              <w:rPr>
                <w:color w:val="000000" w:themeColor="text1"/>
                <w:lang w:val="sk-SK"/>
              </w:rPr>
              <w:t>3.</w:t>
            </w:r>
            <w:r w:rsidRPr="002E7E9E">
              <w:rPr>
                <w:color w:val="000000" w:themeColor="text1"/>
                <w:lang w:val="sk-SK"/>
              </w:rPr>
              <w:tab/>
              <w:t xml:space="preserve">Členské štáty vo svojich plánoch NRP stanovia kategórie </w:t>
            </w:r>
            <w:r w:rsidRPr="002E7E9E">
              <w:rPr>
                <w:b/>
                <w:i/>
                <w:color w:val="000000" w:themeColor="text1"/>
                <w:lang w:val="sk-SK"/>
              </w:rPr>
              <w:t>žiadateľov o pomoc týkajúcu sa</w:t>
            </w:r>
            <w:r w:rsidRPr="002E7E9E">
              <w:rPr>
                <w:color w:val="000000" w:themeColor="text1"/>
                <w:lang w:val="sk-SK"/>
              </w:rPr>
              <w:t xml:space="preserve"> intervencií v rámci školského programu EÚ, ktorí sa vyberú spomedzi vzdelávacích zariadení alebo orgánov, organizácií konajúcich v ich mene, dodávateľov a všetkých ostatných verejných alebo súkromných orgánov zapojených do riadenia alebo poskytovania ktoréhokoľvek z typov intervencií uvedených v odseku 4.</w:t>
            </w:r>
          </w:p>
        </w:tc>
      </w:tr>
    </w:tbl>
    <w:p w:rsidR="00E66E11" w:rsidRPr="002E7E9E" w:rsidP="00E66E11" w14:paraId="53F44B32"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5DF5A96F"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3471F339" w14:textId="77777777">
      <w:pPr>
        <w:pStyle w:val="Normal12Italic"/>
        <w:rPr>
          <w:noProof w:val="0"/>
          <w:color w:val="000000" w:themeColor="text1"/>
          <w:lang w:val="sk-SK"/>
        </w:rPr>
      </w:pPr>
      <w:r w:rsidRPr="002E7E9E">
        <w:rPr>
          <w:color w:val="000000" w:themeColor="text1"/>
          <w:lang w:val="sk-SK"/>
        </w:rPr>
        <w:t>V tomto odseku sa takmer v plnom znení preberajú ustanovenia článku 5 ods. 2 delegovaného nariadenia Komisie (EÚ) 2017/40. Jediný rozdiel spočíva v tom, že v nariadení (EÚ) 2017/40 sa tieto subjekty označujú ako „žiadatelia o pomoc“, zatiaľ čo v tomto návrhu sa označujú ako „prijímatelia jednotlivých typov intervencií v rámci školského programu EÚ“.</w:t>
      </w:r>
    </w:p>
    <w:p w:rsidR="0049003B" w:rsidRPr="002E7E9E" w:rsidP="00E66E11" w14:paraId="15CCB187" w14:textId="128C9AC4">
      <w:pPr>
        <w:rPr>
          <w:color w:val="000000" w:themeColor="text1"/>
        </w:rPr>
      </w:pPr>
      <w:r w:rsidRPr="002E7E9E">
        <w:rPr>
          <w:rStyle w:val="HideTWBExt"/>
        </w:rPr>
        <w:t>&lt;/AmendB&gt;</w:t>
      </w:r>
    </w:p>
    <w:p w:rsidR="00E66E11" w:rsidRPr="002E7E9E" w:rsidP="00E66E11" w14:paraId="0A9C715E"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509</w:t>
      </w:r>
      <w:r w:rsidRPr="002E7E9E">
        <w:rPr>
          <w:rStyle w:val="HideTWBExt"/>
          <w:lang w:val="sk-SK"/>
        </w:rPr>
        <w:t>&lt;/NumAmB&gt;</w:t>
      </w:r>
    </w:p>
    <w:p w:rsidR="00E66E11" w:rsidRPr="002E7E9E" w:rsidP="00E66E11" w14:paraId="2EB5DA99" w14:textId="77777777">
      <w:pPr>
        <w:pStyle w:val="NormalBold"/>
        <w:rPr>
          <w:color w:val="000000" w:themeColor="text1"/>
        </w:rPr>
      </w:pPr>
      <w:r w:rsidRPr="002E7E9E">
        <w:rPr>
          <w:rStyle w:val="HideTWBExt"/>
        </w:rPr>
        <w:t>&lt;RepeatBlock-By&gt;&lt;Members&gt;</w:t>
      </w:r>
      <w:r w:rsidRPr="002E7E9E">
        <w:rPr>
          <w:color w:val="000000" w:themeColor="text1"/>
        </w:rPr>
        <w:t>Georgiana</w:t>
      </w:r>
      <w:r w:rsidRPr="002E7E9E">
        <w:rPr>
          <w:color w:val="000000" w:themeColor="text1"/>
        </w:rPr>
        <w:t xml:space="preserve"> </w:t>
      </w:r>
      <w:r w:rsidRPr="002E7E9E">
        <w:rPr>
          <w:color w:val="000000" w:themeColor="text1"/>
        </w:rPr>
        <w:t>Teodorescu</w:t>
      </w:r>
      <w:r w:rsidRPr="002E7E9E">
        <w:rPr>
          <w:rStyle w:val="HideTWBExt"/>
        </w:rPr>
        <w:t>&lt;/Members&gt;</w:t>
      </w:r>
    </w:p>
    <w:p w:rsidR="00E66E11" w:rsidRPr="002E7E9E" w:rsidP="00E66E11" w14:paraId="118FE2F2" w14:textId="77777777">
      <w:pPr>
        <w:rPr>
          <w:color w:val="000000" w:themeColor="text1"/>
        </w:rPr>
      </w:pPr>
      <w:r w:rsidRPr="002E7E9E">
        <w:rPr>
          <w:rStyle w:val="HideTWBExt"/>
        </w:rPr>
        <w:t>&lt;/RepeatBlock-By&gt;</w:t>
      </w:r>
    </w:p>
    <w:p w:rsidR="00E66E11" w:rsidRPr="002E7E9E" w:rsidP="00E66E11" w14:paraId="58021CB4"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64140778"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6F6F7DE1"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233D012C" w14:textId="77777777">
      <w:pPr>
        <w:rPr>
          <w:color w:val="000000" w:themeColor="text1"/>
        </w:rPr>
      </w:pPr>
      <w:r w:rsidRPr="002E7E9E">
        <w:rPr>
          <w:rStyle w:val="HideTWBExt"/>
        </w:rPr>
        <w:t>&lt;Article2&gt;</w:t>
      </w:r>
      <w:r w:rsidRPr="002E7E9E">
        <w:rPr>
          <w:color w:val="000000" w:themeColor="text1"/>
        </w:rPr>
        <w:t>Článok 27 – odsek 3</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57D553"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7662C621" w14:textId="77777777">
            <w:pPr>
              <w:keepNext/>
              <w:rPr>
                <w:color w:val="000000" w:themeColor="text1"/>
              </w:rPr>
            </w:pPr>
          </w:p>
        </w:tc>
      </w:tr>
      <w:tr w14:paraId="6FC14AEF"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329FBC60"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350A85F1" w14:textId="77777777">
            <w:pPr>
              <w:pStyle w:val="ColumnHeading"/>
              <w:keepNext/>
              <w:rPr>
                <w:color w:val="000000" w:themeColor="text1"/>
                <w:lang w:val="sk-SK"/>
              </w:rPr>
            </w:pPr>
            <w:r w:rsidRPr="002E7E9E">
              <w:rPr>
                <w:color w:val="000000" w:themeColor="text1"/>
                <w:lang w:val="sk-SK"/>
              </w:rPr>
              <w:t>Pozmeňujúci návrh</w:t>
            </w:r>
          </w:p>
        </w:tc>
      </w:tr>
      <w:tr w14:paraId="50106C72"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564B19A" w14:textId="77777777">
            <w:pPr>
              <w:pStyle w:val="Normal6"/>
              <w:rPr>
                <w:color w:val="000000" w:themeColor="text1"/>
                <w:lang w:val="sk-SK"/>
              </w:rPr>
            </w:pPr>
            <w:r w:rsidRPr="002E7E9E">
              <w:rPr>
                <w:color w:val="000000" w:themeColor="text1"/>
                <w:lang w:val="sk-SK"/>
              </w:rPr>
              <w:t>3.</w:t>
            </w:r>
            <w:r w:rsidRPr="002E7E9E">
              <w:rPr>
                <w:color w:val="000000" w:themeColor="text1"/>
                <w:lang w:val="sk-SK"/>
              </w:rPr>
              <w:tab/>
              <w:t xml:space="preserve">Členské štáty vo svojich plánoch NRP stanovia kategórie </w:t>
            </w:r>
            <w:r w:rsidRPr="002E7E9E">
              <w:rPr>
                <w:b/>
                <w:i/>
                <w:color w:val="000000" w:themeColor="text1"/>
                <w:lang w:val="sk-SK"/>
              </w:rPr>
              <w:t>prijímateľov</w:t>
            </w:r>
            <w:r w:rsidRPr="002E7E9E">
              <w:rPr>
                <w:color w:val="000000" w:themeColor="text1"/>
                <w:lang w:val="sk-SK"/>
              </w:rPr>
              <w:t xml:space="preserve"> intervencií v rámci školského programu EÚ, ktorí sa vyberú spomedzi vzdelávacích zariadení alebo orgánov, organizácií konajúcich v ich mene, dodávateľov a všetkých ostatných verejných alebo súkromných orgánov zapojených do riadenia alebo poskytovania ktoréhokoľvek z typov intervencií uvedených v odseku 4.</w:t>
            </w:r>
          </w:p>
        </w:tc>
        <w:tc>
          <w:tcPr>
            <w:tcW w:w="4876" w:type="dxa"/>
            <w:hideMark/>
          </w:tcPr>
          <w:p w:rsidR="00E66E11" w:rsidRPr="002E7E9E" w:rsidP="0035762F" w14:paraId="62FE47AC" w14:textId="77777777">
            <w:pPr>
              <w:pStyle w:val="Normal6"/>
              <w:rPr>
                <w:color w:val="000000" w:themeColor="text1"/>
                <w:szCs w:val="24"/>
                <w:lang w:val="sk-SK"/>
              </w:rPr>
            </w:pPr>
            <w:r w:rsidRPr="002E7E9E">
              <w:rPr>
                <w:color w:val="000000" w:themeColor="text1"/>
                <w:lang w:val="sk-SK"/>
              </w:rPr>
              <w:t>3.</w:t>
            </w:r>
            <w:r w:rsidRPr="002E7E9E">
              <w:rPr>
                <w:color w:val="000000" w:themeColor="text1"/>
                <w:lang w:val="sk-SK"/>
              </w:rPr>
              <w:tab/>
              <w:t xml:space="preserve">Členské štáty vo svojich plánoch NRP stanovia kategórie </w:t>
            </w:r>
            <w:r w:rsidRPr="002E7E9E">
              <w:rPr>
                <w:b/>
                <w:i/>
                <w:color w:val="000000" w:themeColor="text1"/>
                <w:lang w:val="sk-SK"/>
              </w:rPr>
              <w:t>žiadateľov o pomoc týkajúcu sa</w:t>
            </w:r>
            <w:r w:rsidRPr="002E7E9E">
              <w:rPr>
                <w:color w:val="000000" w:themeColor="text1"/>
                <w:lang w:val="sk-SK"/>
              </w:rPr>
              <w:t xml:space="preserve"> intervencií v rámci školského programu EÚ, ktorí sa vyberú spomedzi vzdelávacích zariadení alebo orgánov, organizácií konajúcich v ich mene, dodávateľov a všetkých ostatných verejných alebo súkromných orgánov zapojených do riadenia alebo poskytovania ktoréhokoľvek z typov intervencií uvedených v odseku 4.</w:t>
            </w:r>
          </w:p>
        </w:tc>
      </w:tr>
    </w:tbl>
    <w:p w:rsidR="00E66E11" w:rsidRPr="002E7E9E" w:rsidP="00E66E11" w14:paraId="211D3EE3"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7A024C66"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4539DF43" w14:textId="77777777">
      <w:pPr>
        <w:pStyle w:val="Normal12Italic"/>
        <w:rPr>
          <w:noProof w:val="0"/>
          <w:color w:val="000000" w:themeColor="text1"/>
          <w:lang w:val="sk-SK"/>
        </w:rPr>
      </w:pPr>
      <w:r w:rsidRPr="002E7E9E">
        <w:rPr>
          <w:color w:val="000000" w:themeColor="text1"/>
          <w:lang w:val="sk-SK"/>
        </w:rPr>
        <w:t>This provision mirrors the substance of Article 5(2) of Commission Delegated Regulation (EU) 2017/40, introducing a necessary terminological update by replacing the term "applicants for aid" with "beneficiaries of the types of interventions under the EU school scheme". While this update clarifies the operational scope of the program, it is essential to structurally distinguish between the entities administering the aid and the actual end-beneficiaries of the policy.The ultimate targets and true beneficiaries of the EU school scheme are the children attending educational establishments, rather than the intermediate bodies or suppliers managing the types of interventions. To ensure legal clarity, prevent administrative misinterpretation, and accurately reflect the public health and educational core of this policy, this amendment supports a clear distinction in nomenclature, reinforcing that intermediate entities function as administrative facilitators while the children remain the primary beneficiaries.</w:t>
      </w:r>
    </w:p>
    <w:p w:rsidR="0049003B" w:rsidRPr="002E7E9E" w:rsidP="00E66E11" w14:paraId="0572C6FC" w14:textId="5836F111">
      <w:pPr>
        <w:rPr>
          <w:color w:val="000000" w:themeColor="text1"/>
        </w:rPr>
      </w:pPr>
      <w:r w:rsidRPr="002E7E9E">
        <w:rPr>
          <w:rStyle w:val="HideTWBExt"/>
        </w:rPr>
        <w:t>&lt;/AmendB&gt;</w:t>
      </w:r>
    </w:p>
    <w:p w:rsidR="00E66E11" w:rsidRPr="002E7E9E" w:rsidP="00E66E11" w14:paraId="589874C2"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510</w:t>
      </w:r>
      <w:r w:rsidRPr="002E7E9E">
        <w:rPr>
          <w:rStyle w:val="HideTWBExt"/>
          <w:lang w:val="sk-SK"/>
        </w:rPr>
        <w:t>&lt;/NumAmB&gt;</w:t>
      </w:r>
    </w:p>
    <w:p w:rsidR="00E66E11" w:rsidRPr="002E7E9E" w:rsidP="00E66E11" w14:paraId="6BC409B8" w14:textId="77777777">
      <w:pPr>
        <w:pStyle w:val="NormalBold"/>
        <w:rPr>
          <w:color w:val="000000" w:themeColor="text1"/>
        </w:rPr>
      </w:pPr>
      <w:r w:rsidRPr="002E7E9E">
        <w:rPr>
          <w:rStyle w:val="HideTWBExt"/>
        </w:rPr>
        <w:t>&lt;RepeatBlock-By&gt;&lt;Members&gt;</w:t>
      </w:r>
      <w:r w:rsidRPr="002E7E9E">
        <w:rPr>
          <w:color w:val="000000" w:themeColor="text1"/>
        </w:rPr>
        <w:t xml:space="preserve">Carlo </w:t>
      </w:r>
      <w:r w:rsidRPr="002E7E9E">
        <w:rPr>
          <w:color w:val="000000" w:themeColor="text1"/>
        </w:rPr>
        <w:t>Fidanza</w:t>
      </w:r>
      <w:r w:rsidRPr="002E7E9E">
        <w:rPr>
          <w:rStyle w:val="HideTWBExt"/>
        </w:rPr>
        <w:t>&lt;/Members&gt;</w:t>
      </w:r>
    </w:p>
    <w:p w:rsidR="00E66E11" w:rsidRPr="002E7E9E" w:rsidP="00E66E11" w14:paraId="5AB5D07A" w14:textId="77777777">
      <w:pPr>
        <w:rPr>
          <w:color w:val="000000" w:themeColor="text1"/>
        </w:rPr>
      </w:pPr>
      <w:r w:rsidRPr="002E7E9E">
        <w:rPr>
          <w:rStyle w:val="HideTWBExt"/>
        </w:rPr>
        <w:t>&lt;/RepeatBlock-By&gt;</w:t>
      </w:r>
    </w:p>
    <w:p w:rsidR="00E66E11" w:rsidRPr="002E7E9E" w:rsidP="00E66E11" w14:paraId="0C0BC33F"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3A4E0315"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5DD90323"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695A2CA1" w14:textId="77777777">
      <w:pPr>
        <w:rPr>
          <w:color w:val="000000" w:themeColor="text1"/>
        </w:rPr>
      </w:pPr>
      <w:r w:rsidRPr="002E7E9E">
        <w:rPr>
          <w:rStyle w:val="HideTWBExt"/>
        </w:rPr>
        <w:t>&lt;Article2&gt;</w:t>
      </w:r>
      <w:r w:rsidRPr="002E7E9E">
        <w:rPr>
          <w:color w:val="000000" w:themeColor="text1"/>
        </w:rPr>
        <w:t>Článok 27 – odsek 3a (nový)</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F797A2"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436F114D" w14:textId="77777777">
            <w:pPr>
              <w:keepNext/>
              <w:rPr>
                <w:color w:val="000000" w:themeColor="text1"/>
              </w:rPr>
            </w:pPr>
          </w:p>
        </w:tc>
      </w:tr>
      <w:tr w14:paraId="79B6121C"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3380E177"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7256743C" w14:textId="77777777">
            <w:pPr>
              <w:pStyle w:val="ColumnHeading"/>
              <w:keepNext/>
              <w:rPr>
                <w:color w:val="000000" w:themeColor="text1"/>
                <w:lang w:val="sk-SK"/>
              </w:rPr>
            </w:pPr>
            <w:r w:rsidRPr="002E7E9E">
              <w:rPr>
                <w:color w:val="000000" w:themeColor="text1"/>
                <w:lang w:val="sk-SK"/>
              </w:rPr>
              <w:t>Pozmeňujúci návrh</w:t>
            </w:r>
          </w:p>
        </w:tc>
      </w:tr>
      <w:tr w14:paraId="3A62C460"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58E1C72A" w14:textId="77777777">
            <w:pPr>
              <w:pStyle w:val="Normal6"/>
              <w:rPr>
                <w:color w:val="000000" w:themeColor="text1"/>
                <w:lang w:val="sk-SK"/>
              </w:rPr>
            </w:pPr>
          </w:p>
        </w:tc>
        <w:tc>
          <w:tcPr>
            <w:tcW w:w="4876" w:type="dxa"/>
            <w:hideMark/>
          </w:tcPr>
          <w:p w:rsidR="00E66E11" w:rsidRPr="002E7E9E" w:rsidP="0035762F" w14:paraId="68A26DFF" w14:textId="682E9680">
            <w:pPr>
              <w:pStyle w:val="Normal6"/>
              <w:rPr>
                <w:color w:val="000000" w:themeColor="text1"/>
                <w:szCs w:val="24"/>
                <w:lang w:val="sk-SK"/>
              </w:rPr>
            </w:pPr>
            <w:r w:rsidRPr="002E7E9E">
              <w:rPr>
                <w:b/>
                <w:i/>
                <w:color w:val="000000" w:themeColor="text1"/>
                <w:lang w:val="sk-SK"/>
              </w:rPr>
              <w:t>3a.</w:t>
            </w:r>
            <w:r w:rsidRPr="002E7E9E">
              <w:rPr>
                <w:b/>
                <w:i/>
                <w:color w:val="000000" w:themeColor="text1"/>
                <w:lang w:val="sk-SK"/>
              </w:rPr>
              <w:tab/>
              <w:t xml:space="preserve"> Minimálny vnútroštátny príspevok k celkovým oprávneným verejným výdavkom na opatrenia v rámci programu EÚ určeného pre školy, uvedené v hlave I, časti II, kapitole </w:t>
            </w:r>
            <w:r w:rsidRPr="002E7E9E">
              <w:rPr>
                <w:b/>
                <w:i/>
                <w:color w:val="000000" w:themeColor="text1"/>
                <w:lang w:val="sk-SK"/>
              </w:rPr>
              <w:t>IIa</w:t>
            </w:r>
            <w:r w:rsidRPr="002E7E9E">
              <w:rPr>
                <w:b/>
                <w:i/>
                <w:color w:val="000000" w:themeColor="text1"/>
                <w:lang w:val="sk-SK"/>
              </w:rPr>
              <w:t xml:space="preserve"> nariadenia (EÚ) č. 1308/2013, predstavuje 30 % celkových oprávnených verejných výdavkov na každé opatrenie. Členské štáty môžu na náklady na intervencie uvedené v prvom </w:t>
            </w:r>
            <w:r w:rsidRPr="002E7E9E">
              <w:rPr>
                <w:b/>
                <w:i/>
                <w:color w:val="000000" w:themeColor="text1"/>
                <w:lang w:val="sk-SK"/>
              </w:rPr>
              <w:t>pododseku</w:t>
            </w:r>
            <w:r w:rsidRPr="002E7E9E">
              <w:rPr>
                <w:b/>
                <w:i/>
                <w:color w:val="000000" w:themeColor="text1"/>
                <w:lang w:val="sk-SK"/>
              </w:rPr>
              <w:t xml:space="preserve"> poskytnúť dodatočné národné financovanie, ktoré doplní finančnú pomoc Únie a národný príspevok. Výška finančnej pomoci Únie stanovená v pláne NRP na osvetové opatrenia uvedené v článku 29 nariadenia (EÚ) č. 1308/2013 neprekročí 15 % celkovej výšky finančnej pomoci Únie a národného príspevku stanovených v pláne NRP na opatrenia v rámci programu EÚ č. 8 určeného pre školy uvedené v prvom odseku. Školským programom EÚ nie je dotknutý žiadny samostatný vnútroštátny školský program, ktorý je zlučiteľný s právnymi predpismi Únie. Finančné prostriedky Únie sa nemôžu použiť na rozšírenie pôsobnosti alebo zlepšenie účinnosti existujúcich vnútroštátnych školských programov alebo vnútroštátnych programov distribúcie ovocia, zeleniny a mlieka v školských zariadeniach, ale nenahradzujú financovanie uvedených existujúcich vnútroštátnych programov, s výnimkou bezplatnej distribúcie jedál deťom v školách.</w:t>
            </w:r>
          </w:p>
        </w:tc>
      </w:tr>
    </w:tbl>
    <w:p w:rsidR="00E66E11" w:rsidRPr="002E7E9E" w:rsidP="00E66E11" w14:paraId="7A147090"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{IT}</w:t>
      </w:r>
      <w:r w:rsidRPr="002E7E9E">
        <w:rPr>
          <w:noProof w:val="0"/>
          <w:color w:val="000000" w:themeColor="text1"/>
          <w:lang w:val="sk-SK"/>
        </w:rPr>
        <w:t>it</w:t>
      </w:r>
      <w:r w:rsidRPr="002E7E9E">
        <w:rPr>
          <w:rStyle w:val="HideTWBExt"/>
          <w:lang w:val="sk-SK"/>
        </w:rPr>
        <w:t>&lt;/Original&gt;</w:t>
      </w:r>
    </w:p>
    <w:p w:rsidR="00E66E11" w:rsidRPr="002E7E9E" w:rsidP="00E66E11" w14:paraId="7D2F2E68"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161453C7" w14:textId="77777777">
      <w:pPr>
        <w:pStyle w:val="Normal12Italic"/>
        <w:rPr>
          <w:noProof w:val="0"/>
          <w:color w:val="000000" w:themeColor="text1"/>
          <w:lang w:val="sk-SK"/>
        </w:rPr>
      </w:pPr>
      <w:r w:rsidRPr="002E7E9E">
        <w:rPr>
          <w:color w:val="000000" w:themeColor="text1"/>
          <w:lang w:val="sk-SK"/>
        </w:rPr>
        <w:t>S cieľom zabezpečiť čo najlepšie uplatňovanie SPP ako celku a konkrétne spoločného trhu s poľnohospodárskymi výrobkami aj z hľadiska rozhodovacieho procesu je potrebné preniesť odkazy na túto politiku z nariadenia o národných reformných programoch do nariadenia o spoločnom trhu s poľnohospodárskymi výrobkami. Tieto zmeny umožňujú väčšiu autonómiu spoločnej poľnohospodárskej politiky (CAP) a spoločného trhu s poľnohospodárskymi produktmi (OCM) aj s ohľadom na prípadné zmeny plánu, čím sa zabezpečí rýchlejší priebeh procesu</w:t>
      </w:r>
    </w:p>
    <w:p w:rsidR="0049003B" w:rsidRPr="002E7E9E" w:rsidP="00E66E11" w14:paraId="2792DE0C" w14:textId="24DEC6D9">
      <w:pPr>
        <w:rPr>
          <w:color w:val="000000" w:themeColor="text1"/>
        </w:rPr>
      </w:pPr>
      <w:r w:rsidRPr="002E7E9E">
        <w:rPr>
          <w:rStyle w:val="HideTWBExt"/>
        </w:rPr>
        <w:t>&lt;/AmendB&gt;</w:t>
      </w:r>
    </w:p>
    <w:p w:rsidR="00E66E11" w:rsidRPr="002E7E9E" w:rsidP="00E66E11" w14:paraId="1DA8B33B"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511</w:t>
      </w:r>
      <w:r w:rsidRPr="002E7E9E">
        <w:rPr>
          <w:rStyle w:val="HideTWBExt"/>
          <w:lang w:val="sk-SK"/>
        </w:rPr>
        <w:t>&lt;/NumAmB&gt;</w:t>
      </w:r>
    </w:p>
    <w:p w:rsidR="00E66E11" w:rsidRPr="002E7E9E" w:rsidP="00E66E11" w14:paraId="6BF092A8" w14:textId="77777777">
      <w:pPr>
        <w:pStyle w:val="NormalBold"/>
        <w:rPr>
          <w:color w:val="000000" w:themeColor="text1"/>
        </w:rPr>
      </w:pPr>
      <w:r w:rsidRPr="002E7E9E">
        <w:rPr>
          <w:rStyle w:val="HideTWBExt"/>
        </w:rPr>
        <w:t>&lt;RepeatBlock-By&gt;&lt;Members&gt;</w:t>
      </w:r>
      <w:r w:rsidRPr="002E7E9E">
        <w:rPr>
          <w:color w:val="000000" w:themeColor="text1"/>
        </w:rPr>
        <w:t xml:space="preserve">Katarína Roth </w:t>
      </w:r>
      <w:r w:rsidRPr="002E7E9E">
        <w:rPr>
          <w:color w:val="000000" w:themeColor="text1"/>
        </w:rPr>
        <w:t>Neveďalová</w:t>
      </w:r>
      <w:r w:rsidRPr="002E7E9E">
        <w:rPr>
          <w:color w:val="000000" w:themeColor="text1"/>
        </w:rPr>
        <w:t xml:space="preserve">, Erik </w:t>
      </w:r>
      <w:r w:rsidRPr="002E7E9E">
        <w:rPr>
          <w:color w:val="000000" w:themeColor="text1"/>
        </w:rPr>
        <w:t>Kaliňák</w:t>
      </w:r>
      <w:r w:rsidRPr="002E7E9E">
        <w:rPr>
          <w:rStyle w:val="HideTWBExt"/>
        </w:rPr>
        <w:t>&lt;/Members&gt;</w:t>
      </w:r>
    </w:p>
    <w:p w:rsidR="00E66E11" w:rsidRPr="002E7E9E" w:rsidP="00E66E11" w14:paraId="07372807" w14:textId="77777777">
      <w:pPr>
        <w:rPr>
          <w:color w:val="000000" w:themeColor="text1"/>
        </w:rPr>
      </w:pPr>
      <w:r w:rsidRPr="002E7E9E">
        <w:rPr>
          <w:rStyle w:val="HideTWBExt"/>
        </w:rPr>
        <w:t>&lt;/RepeatBlock-By&gt;</w:t>
      </w:r>
    </w:p>
    <w:p w:rsidR="00E66E11" w:rsidRPr="002E7E9E" w:rsidP="00E66E11" w14:paraId="6A0744B8"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33E43F2E"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5658969C"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1F96C2C7" w14:textId="77777777">
      <w:pPr>
        <w:rPr>
          <w:color w:val="000000" w:themeColor="text1"/>
        </w:rPr>
      </w:pPr>
      <w:r w:rsidRPr="002E7E9E">
        <w:rPr>
          <w:rStyle w:val="HideTWBExt"/>
        </w:rPr>
        <w:t>&lt;Article2&gt;</w:t>
      </w:r>
      <w:r w:rsidRPr="002E7E9E">
        <w:rPr>
          <w:color w:val="000000" w:themeColor="text1"/>
        </w:rPr>
        <w:t>Článok 27 – odsek 3a (nový)</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CFCDC1"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75BB198B" w14:textId="77777777">
            <w:pPr>
              <w:keepNext/>
              <w:rPr>
                <w:color w:val="000000" w:themeColor="text1"/>
              </w:rPr>
            </w:pPr>
          </w:p>
        </w:tc>
      </w:tr>
      <w:tr w14:paraId="12B59C40"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30151A17"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3496A7F1" w14:textId="77777777">
            <w:pPr>
              <w:pStyle w:val="ColumnHeading"/>
              <w:keepNext/>
              <w:rPr>
                <w:color w:val="000000" w:themeColor="text1"/>
                <w:lang w:val="sk-SK"/>
              </w:rPr>
            </w:pPr>
            <w:r w:rsidRPr="002E7E9E">
              <w:rPr>
                <w:color w:val="000000" w:themeColor="text1"/>
                <w:lang w:val="sk-SK"/>
              </w:rPr>
              <w:t>Pozmeňujúci návrh</w:t>
            </w:r>
          </w:p>
        </w:tc>
      </w:tr>
      <w:tr w14:paraId="1491D6EE"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5C37F29A" w14:textId="77777777">
            <w:pPr>
              <w:pStyle w:val="Normal6"/>
              <w:rPr>
                <w:color w:val="000000" w:themeColor="text1"/>
                <w:lang w:val="sk-SK"/>
              </w:rPr>
            </w:pPr>
          </w:p>
        </w:tc>
        <w:tc>
          <w:tcPr>
            <w:tcW w:w="4876" w:type="dxa"/>
            <w:hideMark/>
          </w:tcPr>
          <w:p w:rsidR="00E66E11" w:rsidRPr="002E7E9E" w:rsidP="0035762F" w14:paraId="6962F65A" w14:textId="77777777">
            <w:pPr>
              <w:pStyle w:val="Normal6"/>
              <w:rPr>
                <w:color w:val="000000" w:themeColor="text1"/>
                <w:szCs w:val="24"/>
                <w:lang w:val="sk-SK"/>
              </w:rPr>
            </w:pPr>
            <w:r w:rsidRPr="002E7E9E">
              <w:rPr>
                <w:b/>
                <w:i/>
                <w:color w:val="000000" w:themeColor="text1"/>
                <w:lang w:val="sk-SK"/>
              </w:rPr>
              <w:t>3a.</w:t>
            </w:r>
            <w:r w:rsidRPr="002E7E9E">
              <w:rPr>
                <w:b/>
                <w:i/>
                <w:color w:val="000000" w:themeColor="text1"/>
                <w:lang w:val="sk-SK"/>
              </w:rPr>
              <w:tab/>
              <w:t>Pri realizácii opatrení v rámci školského programu EÚ členské štáty zabezpečia, aby postupy verejného obstarávania umožňovali verejným obstarávateľom zohľadňovať aj iné kritériá ako cenu vrátane environmentálnych, sociálnych a výživových kritérií.</w:t>
            </w:r>
          </w:p>
        </w:tc>
      </w:tr>
      <w:tr w14:paraId="34CF9759"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39EF2215" w14:textId="77777777">
            <w:pPr>
              <w:pStyle w:val="Normal6"/>
              <w:rPr>
                <w:color w:val="000000" w:themeColor="text1"/>
                <w:lang w:val="sk-SK"/>
              </w:rPr>
            </w:pPr>
          </w:p>
        </w:tc>
        <w:tc>
          <w:tcPr>
            <w:tcW w:w="4876" w:type="dxa"/>
            <w:hideMark/>
          </w:tcPr>
          <w:p w:rsidR="00E66E11" w:rsidRPr="002E7E9E" w:rsidP="0035762F" w14:paraId="25FB4D42" w14:textId="77777777">
            <w:pPr>
              <w:pStyle w:val="Normal6"/>
              <w:rPr>
                <w:color w:val="000000" w:themeColor="text1"/>
                <w:szCs w:val="24"/>
                <w:lang w:val="sk-SK"/>
              </w:rPr>
            </w:pPr>
            <w:r w:rsidRPr="002E7E9E">
              <w:rPr>
                <w:b/>
                <w:i/>
                <w:color w:val="000000" w:themeColor="text1"/>
                <w:lang w:val="sk-SK"/>
              </w:rPr>
              <w:t>Medzi takéto kritériá môžu patriť uhlíková stopa výrobkov, výrobné metódy, sezónnosť, vzdialenosť prepravy, vplyv na biodiverzitu, normy v oblasti dobrých životných podmienok zvierat, dodržiavanie sociálnych noriem a príspevok k miestnym a regionálnym potravinovým systémom.</w:t>
            </w:r>
          </w:p>
        </w:tc>
      </w:tr>
    </w:tbl>
    <w:p w:rsidR="00E66E11" w:rsidRPr="002E7E9E" w:rsidP="00E66E11" w14:paraId="1AEDF7EB"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40B50304" w14:textId="364CA9E5">
      <w:pPr>
        <w:rPr>
          <w:color w:val="000000" w:themeColor="text1"/>
        </w:rPr>
      </w:pPr>
      <w:r w:rsidRPr="002E7E9E">
        <w:rPr>
          <w:rStyle w:val="HideTWBExt"/>
        </w:rPr>
        <w:t>&lt;/AmendB&gt;</w:t>
      </w:r>
    </w:p>
    <w:p w:rsidR="00E66E11" w:rsidRPr="002E7E9E" w:rsidP="00E66E11" w14:paraId="737381CA"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512</w:t>
      </w:r>
      <w:r w:rsidRPr="002E7E9E">
        <w:rPr>
          <w:rStyle w:val="HideTWBExt"/>
          <w:lang w:val="sk-SK"/>
        </w:rPr>
        <w:t>&lt;/NumAmB&gt;</w:t>
      </w:r>
    </w:p>
    <w:p w:rsidR="00E66E11" w:rsidRPr="002E7E9E" w:rsidP="00E66E11" w14:paraId="31470956" w14:textId="77777777">
      <w:pPr>
        <w:pStyle w:val="NormalBold"/>
        <w:rPr>
          <w:color w:val="000000" w:themeColor="text1"/>
        </w:rPr>
      </w:pPr>
      <w:r w:rsidRPr="002E7E9E">
        <w:rPr>
          <w:rStyle w:val="HideTWBExt"/>
        </w:rPr>
        <w:t>&lt;RepeatBlock-By&gt;&lt;Members&gt;</w:t>
      </w:r>
      <w:r w:rsidRPr="002E7E9E">
        <w:rPr>
          <w:color w:val="000000" w:themeColor="text1"/>
        </w:rPr>
        <w:t>Cristina</w:t>
      </w:r>
      <w:r w:rsidRPr="002E7E9E">
        <w:rPr>
          <w:color w:val="000000" w:themeColor="text1"/>
        </w:rPr>
        <w:t xml:space="preserve"> </w:t>
      </w:r>
      <w:r w:rsidRPr="002E7E9E">
        <w:rPr>
          <w:color w:val="000000" w:themeColor="text1"/>
        </w:rPr>
        <w:t>Guarda</w:t>
      </w:r>
      <w:r w:rsidRPr="002E7E9E">
        <w:rPr>
          <w:rStyle w:val="HideTWBExt"/>
        </w:rPr>
        <w:t>&lt;/Members&gt;</w:t>
      </w:r>
    </w:p>
    <w:p w:rsidR="00E66E11" w:rsidRPr="002E7E9E" w:rsidP="00E66E11" w14:paraId="0D3DF1E6" w14:textId="77777777">
      <w:pPr>
        <w:rPr>
          <w:color w:val="000000" w:themeColor="text1"/>
        </w:rPr>
      </w:pPr>
      <w:r w:rsidRPr="002E7E9E">
        <w:rPr>
          <w:rStyle w:val="HideTWBExt"/>
        </w:rPr>
        <w:t>&lt;AuNomDe&gt;</w:t>
      </w:r>
      <w:r w:rsidRPr="002E7E9E">
        <w:rPr>
          <w:rStyle w:val="HideTWBInt"/>
        </w:rPr>
        <w:t>{Verts/ALE}</w:t>
      </w:r>
      <w:r w:rsidRPr="002E7E9E">
        <w:rPr>
          <w:color w:val="000000" w:themeColor="text1"/>
        </w:rPr>
        <w:t xml:space="preserve">v mene skupiny </w:t>
      </w:r>
      <w:r w:rsidRPr="002E7E9E">
        <w:rPr>
          <w:color w:val="000000" w:themeColor="text1"/>
        </w:rPr>
        <w:t>Verts</w:t>
      </w:r>
      <w:r w:rsidRPr="002E7E9E">
        <w:rPr>
          <w:color w:val="000000" w:themeColor="text1"/>
        </w:rPr>
        <w:t>/ALE</w:t>
      </w:r>
      <w:r w:rsidRPr="002E7E9E">
        <w:rPr>
          <w:rStyle w:val="HideTWBExt"/>
        </w:rPr>
        <w:t>&lt;/AuNomDe&gt;</w:t>
      </w:r>
    </w:p>
    <w:p w:rsidR="00E66E11" w:rsidRPr="002E7E9E" w:rsidP="00E66E11" w14:paraId="1C75CD3D" w14:textId="77777777">
      <w:pPr>
        <w:rPr>
          <w:color w:val="000000" w:themeColor="text1"/>
        </w:rPr>
      </w:pPr>
      <w:r w:rsidRPr="002E7E9E">
        <w:rPr>
          <w:rStyle w:val="HideTWBExt"/>
        </w:rPr>
        <w:t>&lt;/RepeatBlock-By&gt;</w:t>
      </w:r>
    </w:p>
    <w:p w:rsidR="00E66E11" w:rsidRPr="002E7E9E" w:rsidP="00E66E11" w14:paraId="6E4F57FA"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74EF0236"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1034BD24"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5248DABB" w14:textId="77777777">
      <w:pPr>
        <w:rPr>
          <w:color w:val="000000" w:themeColor="text1"/>
        </w:rPr>
      </w:pPr>
      <w:r w:rsidRPr="002E7E9E">
        <w:rPr>
          <w:rStyle w:val="HideTWBExt"/>
        </w:rPr>
        <w:t>&lt;Article2&gt;</w:t>
      </w:r>
      <w:r w:rsidRPr="002E7E9E">
        <w:rPr>
          <w:color w:val="000000" w:themeColor="text1"/>
        </w:rPr>
        <w:t>Článok 27 – odsek 3a (nový)</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3756A2"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4FFC0ACE" w14:textId="77777777">
            <w:pPr>
              <w:keepNext/>
              <w:rPr>
                <w:color w:val="000000" w:themeColor="text1"/>
              </w:rPr>
            </w:pPr>
          </w:p>
        </w:tc>
      </w:tr>
      <w:tr w14:paraId="1B973E08"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4D033781"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0F75219D" w14:textId="77777777">
            <w:pPr>
              <w:pStyle w:val="ColumnHeading"/>
              <w:keepNext/>
              <w:rPr>
                <w:color w:val="000000" w:themeColor="text1"/>
                <w:lang w:val="sk-SK"/>
              </w:rPr>
            </w:pPr>
            <w:r w:rsidRPr="002E7E9E">
              <w:rPr>
                <w:color w:val="000000" w:themeColor="text1"/>
                <w:lang w:val="sk-SK"/>
              </w:rPr>
              <w:t>Pozmeňujúci návrh</w:t>
            </w:r>
          </w:p>
        </w:tc>
      </w:tr>
      <w:tr w14:paraId="0767EACE"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14338303" w14:textId="77777777">
            <w:pPr>
              <w:pStyle w:val="Normal6"/>
              <w:rPr>
                <w:color w:val="000000" w:themeColor="text1"/>
                <w:lang w:val="sk-SK"/>
              </w:rPr>
            </w:pPr>
          </w:p>
        </w:tc>
        <w:tc>
          <w:tcPr>
            <w:tcW w:w="4876" w:type="dxa"/>
            <w:hideMark/>
          </w:tcPr>
          <w:p w:rsidR="00E66E11" w:rsidRPr="002E7E9E" w:rsidP="0035762F" w14:paraId="1735D638" w14:textId="77777777">
            <w:pPr>
              <w:pStyle w:val="Normal6"/>
              <w:rPr>
                <w:color w:val="000000" w:themeColor="text1"/>
                <w:szCs w:val="24"/>
                <w:lang w:val="sk-SK"/>
              </w:rPr>
            </w:pPr>
            <w:r w:rsidRPr="002E7E9E">
              <w:rPr>
                <w:b/>
                <w:i/>
                <w:color w:val="000000" w:themeColor="text1"/>
                <w:lang w:val="sk-SK"/>
              </w:rPr>
              <w:t>3a.</w:t>
            </w:r>
            <w:r w:rsidRPr="002E7E9E">
              <w:rPr>
                <w:b/>
                <w:i/>
                <w:color w:val="000000" w:themeColor="text1"/>
                <w:lang w:val="sk-SK"/>
              </w:rPr>
              <w:tab/>
              <w:t>V relevantných prípadoch môžu členské štáty stanoviť, že školský program EÚ sa bude realizovať úplne alebo čiastočne prostredníctvom programov zriadených na regionálnej alebo miestnej úrovni, s cieľom zabezpečiť súlad s regionálnymi alebo miestnymi stratégiami v oblasti potravín a politikami verejného obstarávania.</w:t>
            </w:r>
          </w:p>
        </w:tc>
      </w:tr>
    </w:tbl>
    <w:p w:rsidR="00E66E11" w:rsidRPr="002E7E9E" w:rsidP="00E66E11" w14:paraId="38A786C0"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27D24EF2" w14:textId="0DE94A25">
      <w:pPr>
        <w:rPr>
          <w:color w:val="000000" w:themeColor="text1"/>
        </w:rPr>
      </w:pPr>
      <w:r w:rsidRPr="002E7E9E">
        <w:rPr>
          <w:rStyle w:val="HideTWBExt"/>
        </w:rPr>
        <w:t>&lt;/AmendB&gt;</w:t>
      </w:r>
    </w:p>
    <w:p w:rsidR="00E66E11" w:rsidRPr="002E7E9E" w:rsidP="00E66E11" w14:paraId="077E01D4"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513</w:t>
      </w:r>
      <w:r w:rsidRPr="002E7E9E">
        <w:rPr>
          <w:rStyle w:val="HideTWBExt"/>
          <w:lang w:val="sk-SK"/>
        </w:rPr>
        <w:t>&lt;/NumAmB&gt;</w:t>
      </w:r>
    </w:p>
    <w:p w:rsidR="00E66E11" w:rsidRPr="002E7E9E" w:rsidP="00E66E11" w14:paraId="0818DB44" w14:textId="77777777">
      <w:pPr>
        <w:pStyle w:val="NormalBold"/>
        <w:rPr>
          <w:color w:val="000000" w:themeColor="text1"/>
        </w:rPr>
      </w:pPr>
      <w:r w:rsidRPr="002E7E9E">
        <w:rPr>
          <w:rStyle w:val="HideTWBExt"/>
        </w:rPr>
        <w:t>&lt;RepeatBlock-By&gt;&lt;Members&gt;</w:t>
      </w:r>
      <w:r w:rsidRPr="002E7E9E">
        <w:rPr>
          <w:color w:val="000000" w:themeColor="text1"/>
        </w:rPr>
        <w:t>Claudiu</w:t>
      </w:r>
      <w:r w:rsidRPr="002E7E9E">
        <w:rPr>
          <w:color w:val="000000" w:themeColor="text1"/>
        </w:rPr>
        <w:t xml:space="preserve">-Richard </w:t>
      </w:r>
      <w:r w:rsidRPr="002E7E9E">
        <w:rPr>
          <w:color w:val="000000" w:themeColor="text1"/>
        </w:rPr>
        <w:t>Târziu</w:t>
      </w:r>
      <w:r w:rsidRPr="002E7E9E">
        <w:rPr>
          <w:color w:val="000000" w:themeColor="text1"/>
        </w:rPr>
        <w:t xml:space="preserve">, </w:t>
      </w:r>
      <w:r w:rsidRPr="002E7E9E">
        <w:rPr>
          <w:color w:val="000000" w:themeColor="text1"/>
        </w:rPr>
        <w:t>Waldemar</w:t>
      </w:r>
      <w:r w:rsidRPr="002E7E9E">
        <w:rPr>
          <w:color w:val="000000" w:themeColor="text1"/>
        </w:rPr>
        <w:t xml:space="preserve"> </w:t>
      </w:r>
      <w:r w:rsidRPr="002E7E9E">
        <w:rPr>
          <w:color w:val="000000" w:themeColor="text1"/>
        </w:rPr>
        <w:t>Buda</w:t>
      </w:r>
      <w:r w:rsidRPr="002E7E9E">
        <w:rPr>
          <w:color w:val="000000" w:themeColor="text1"/>
        </w:rPr>
        <w:t xml:space="preserve">, </w:t>
      </w:r>
      <w:r w:rsidRPr="002E7E9E">
        <w:rPr>
          <w:color w:val="000000" w:themeColor="text1"/>
        </w:rPr>
        <w:t>Georgiana</w:t>
      </w:r>
      <w:r w:rsidRPr="002E7E9E">
        <w:rPr>
          <w:color w:val="000000" w:themeColor="text1"/>
        </w:rPr>
        <w:t xml:space="preserve"> </w:t>
      </w:r>
      <w:r w:rsidRPr="002E7E9E">
        <w:rPr>
          <w:color w:val="000000" w:themeColor="text1"/>
        </w:rPr>
        <w:t>Teodorescu</w:t>
      </w:r>
      <w:r w:rsidRPr="002E7E9E">
        <w:rPr>
          <w:rStyle w:val="HideTWBExt"/>
        </w:rPr>
        <w:t>&lt;/Members&gt;</w:t>
      </w:r>
    </w:p>
    <w:p w:rsidR="00E66E11" w:rsidRPr="002E7E9E" w:rsidP="00E66E11" w14:paraId="3CA06A7D" w14:textId="77777777">
      <w:pPr>
        <w:rPr>
          <w:color w:val="000000" w:themeColor="text1"/>
        </w:rPr>
      </w:pPr>
      <w:r w:rsidRPr="002E7E9E">
        <w:rPr>
          <w:rStyle w:val="HideTWBExt"/>
        </w:rPr>
        <w:t>&lt;/RepeatBlock-By&gt;</w:t>
      </w:r>
    </w:p>
    <w:p w:rsidR="00E66E11" w:rsidRPr="002E7E9E" w:rsidP="00E66E11" w14:paraId="71220C62"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4241F6AD"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77A1140D"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798B2251" w14:textId="77777777">
      <w:pPr>
        <w:rPr>
          <w:color w:val="000000" w:themeColor="text1"/>
        </w:rPr>
      </w:pPr>
      <w:r w:rsidRPr="002E7E9E">
        <w:rPr>
          <w:rStyle w:val="HideTWBExt"/>
        </w:rPr>
        <w:t>&lt;Article2&gt;</w:t>
      </w:r>
      <w:r w:rsidRPr="002E7E9E">
        <w:rPr>
          <w:color w:val="000000" w:themeColor="text1"/>
        </w:rPr>
        <w:t xml:space="preserve">Článok 27 – odsek 4 – </w:t>
      </w:r>
      <w:r w:rsidRPr="002E7E9E">
        <w:rPr>
          <w:color w:val="000000" w:themeColor="text1"/>
        </w:rPr>
        <w:t>pododsek</w:t>
      </w:r>
      <w:r w:rsidRPr="002E7E9E">
        <w:rPr>
          <w:color w:val="000000" w:themeColor="text1"/>
        </w:rPr>
        <w:t xml:space="preserve"> 1</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DEE61A"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69B07755" w14:textId="77777777">
            <w:pPr>
              <w:keepNext/>
              <w:rPr>
                <w:color w:val="000000" w:themeColor="text1"/>
              </w:rPr>
            </w:pPr>
          </w:p>
        </w:tc>
      </w:tr>
      <w:tr w14:paraId="5F1C4B58"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4F2E2E57"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39B4909B" w14:textId="77777777">
            <w:pPr>
              <w:pStyle w:val="ColumnHeading"/>
              <w:keepNext/>
              <w:rPr>
                <w:color w:val="000000" w:themeColor="text1"/>
                <w:lang w:val="sk-SK"/>
              </w:rPr>
            </w:pPr>
            <w:r w:rsidRPr="002E7E9E">
              <w:rPr>
                <w:color w:val="000000" w:themeColor="text1"/>
                <w:lang w:val="sk-SK"/>
              </w:rPr>
              <w:t>Pozmeňujúci návrh</w:t>
            </w:r>
          </w:p>
        </w:tc>
      </w:tr>
      <w:tr w14:paraId="6F9F2D39"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5B836248" w14:textId="77777777">
            <w:pPr>
              <w:pStyle w:val="Normal6"/>
              <w:rPr>
                <w:color w:val="000000" w:themeColor="text1"/>
                <w:lang w:val="sk-SK"/>
              </w:rPr>
            </w:pPr>
            <w:r w:rsidRPr="002E7E9E">
              <w:rPr>
                <w:color w:val="000000" w:themeColor="text1"/>
                <w:lang w:val="sk-SK"/>
              </w:rPr>
              <w:t>4.</w:t>
            </w:r>
            <w:r w:rsidRPr="002E7E9E">
              <w:rPr>
                <w:color w:val="000000" w:themeColor="text1"/>
                <w:lang w:val="sk-SK"/>
              </w:rPr>
              <w:tab/>
            </w:r>
            <w:r w:rsidRPr="002E7E9E">
              <w:rPr>
                <w:b/>
                <w:i/>
                <w:color w:val="000000" w:themeColor="text1"/>
                <w:lang w:val="sk-SK"/>
              </w:rPr>
              <w:t>Členské štáty stanovia a poskytnú podporu</w:t>
            </w:r>
            <w:r w:rsidRPr="002E7E9E">
              <w:rPr>
                <w:color w:val="000000" w:themeColor="text1"/>
                <w:lang w:val="sk-SK"/>
              </w:rPr>
              <w:t xml:space="preserve"> na intervencie na základe týchto typov intervencií za podmienok stanovených v tomto oddiele </w:t>
            </w:r>
            <w:r w:rsidRPr="002E7E9E">
              <w:rPr>
                <w:b/>
                <w:i/>
                <w:color w:val="000000" w:themeColor="text1"/>
                <w:lang w:val="sk-SK"/>
              </w:rPr>
              <w:t>a bližšie špecifikovaných v ich plánoch NRP</w:t>
            </w:r>
            <w:r w:rsidRPr="002E7E9E">
              <w:rPr>
                <w:color w:val="000000" w:themeColor="text1"/>
                <w:lang w:val="sk-SK"/>
              </w:rPr>
              <w:t>:</w:t>
            </w:r>
          </w:p>
        </w:tc>
        <w:tc>
          <w:tcPr>
            <w:tcW w:w="4876" w:type="dxa"/>
            <w:hideMark/>
          </w:tcPr>
          <w:p w:rsidR="00E66E11" w:rsidRPr="002E7E9E" w:rsidP="0035762F" w14:paraId="5A5E52E6" w14:textId="77777777">
            <w:pPr>
              <w:pStyle w:val="Normal6"/>
              <w:rPr>
                <w:color w:val="000000" w:themeColor="text1"/>
                <w:szCs w:val="24"/>
                <w:lang w:val="sk-SK"/>
              </w:rPr>
            </w:pPr>
            <w:r w:rsidRPr="002E7E9E">
              <w:rPr>
                <w:color w:val="000000" w:themeColor="text1"/>
                <w:lang w:val="sk-SK"/>
              </w:rPr>
              <w:t>4.</w:t>
            </w:r>
            <w:r w:rsidRPr="002E7E9E">
              <w:rPr>
                <w:color w:val="000000" w:themeColor="text1"/>
                <w:lang w:val="sk-SK"/>
              </w:rPr>
              <w:tab/>
            </w:r>
            <w:r w:rsidRPr="002E7E9E">
              <w:rPr>
                <w:b/>
                <w:i/>
                <w:color w:val="000000" w:themeColor="text1"/>
                <w:lang w:val="sk-SK"/>
              </w:rPr>
              <w:t>Pomoc Únie by sa mala poskytovať</w:t>
            </w:r>
            <w:r w:rsidRPr="002E7E9E">
              <w:rPr>
                <w:color w:val="000000" w:themeColor="text1"/>
                <w:lang w:val="sk-SK"/>
              </w:rPr>
              <w:t xml:space="preserve"> na intervencie na základe týchto typov intervencií za podmienok stanovených v tomto oddiele:</w:t>
            </w:r>
          </w:p>
        </w:tc>
      </w:tr>
    </w:tbl>
    <w:p w:rsidR="00E66E11" w:rsidRPr="002E7E9E" w:rsidP="00E66E11" w14:paraId="4896E495"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25BEA099" w14:textId="5FCC1227">
      <w:pPr>
        <w:rPr>
          <w:color w:val="000000" w:themeColor="text1"/>
        </w:rPr>
      </w:pPr>
      <w:r w:rsidRPr="002E7E9E">
        <w:rPr>
          <w:rStyle w:val="HideTWBExt"/>
        </w:rPr>
        <w:t>&lt;/AmendB&gt;</w:t>
      </w:r>
    </w:p>
    <w:p w:rsidR="00E66E11" w:rsidRPr="002E7E9E" w:rsidP="00E66E11" w14:paraId="7746B9D2"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514</w:t>
      </w:r>
      <w:r w:rsidRPr="002E7E9E">
        <w:rPr>
          <w:rStyle w:val="HideTWBExt"/>
          <w:lang w:val="sk-SK"/>
        </w:rPr>
        <w:t>&lt;/NumAmB&gt;</w:t>
      </w:r>
    </w:p>
    <w:p w:rsidR="00E66E11" w:rsidRPr="002E7E9E" w:rsidP="00E66E11" w14:paraId="6F539955" w14:textId="77777777">
      <w:pPr>
        <w:pStyle w:val="NormalBold"/>
        <w:rPr>
          <w:color w:val="000000" w:themeColor="text1"/>
        </w:rPr>
      </w:pPr>
      <w:r w:rsidRPr="002E7E9E">
        <w:rPr>
          <w:rStyle w:val="HideTWBExt"/>
        </w:rPr>
        <w:t>&lt;RepeatBlock-By&gt;&lt;Members&gt;</w:t>
      </w:r>
      <w:r w:rsidRPr="002E7E9E">
        <w:rPr>
          <w:color w:val="000000" w:themeColor="text1"/>
        </w:rPr>
        <w:t>Georgiana</w:t>
      </w:r>
      <w:r w:rsidRPr="002E7E9E">
        <w:rPr>
          <w:color w:val="000000" w:themeColor="text1"/>
        </w:rPr>
        <w:t xml:space="preserve"> </w:t>
      </w:r>
      <w:r w:rsidRPr="002E7E9E">
        <w:rPr>
          <w:color w:val="000000" w:themeColor="text1"/>
        </w:rPr>
        <w:t>Teodorescu</w:t>
      </w:r>
      <w:r w:rsidRPr="002E7E9E">
        <w:rPr>
          <w:rStyle w:val="HideTWBExt"/>
        </w:rPr>
        <w:t>&lt;/Members&gt;</w:t>
      </w:r>
    </w:p>
    <w:p w:rsidR="00E66E11" w:rsidRPr="002E7E9E" w:rsidP="00E66E11" w14:paraId="752E4F62" w14:textId="77777777">
      <w:pPr>
        <w:rPr>
          <w:color w:val="000000" w:themeColor="text1"/>
        </w:rPr>
      </w:pPr>
      <w:r w:rsidRPr="002E7E9E">
        <w:rPr>
          <w:rStyle w:val="HideTWBExt"/>
        </w:rPr>
        <w:t>&lt;/RepeatBlock-By&gt;</w:t>
      </w:r>
    </w:p>
    <w:p w:rsidR="00E66E11" w:rsidRPr="002E7E9E" w:rsidP="00E66E11" w14:paraId="0CA84609"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2E937C3F"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6B124078"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364035A7" w14:textId="77777777">
      <w:pPr>
        <w:rPr>
          <w:color w:val="000000" w:themeColor="text1"/>
        </w:rPr>
      </w:pPr>
      <w:r w:rsidRPr="002E7E9E">
        <w:rPr>
          <w:rStyle w:val="HideTWBExt"/>
        </w:rPr>
        <w:t>&lt;Article2&gt;</w:t>
      </w:r>
      <w:r w:rsidRPr="002E7E9E">
        <w:rPr>
          <w:color w:val="000000" w:themeColor="text1"/>
        </w:rPr>
        <w:t xml:space="preserve">Článok 27 – odsek 4 – </w:t>
      </w:r>
      <w:r w:rsidRPr="002E7E9E">
        <w:rPr>
          <w:color w:val="000000" w:themeColor="text1"/>
        </w:rPr>
        <w:t>pododsek</w:t>
      </w:r>
      <w:r w:rsidRPr="002E7E9E">
        <w:rPr>
          <w:color w:val="000000" w:themeColor="text1"/>
        </w:rPr>
        <w:t xml:space="preserve"> 1</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1210E2"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58571D76" w14:textId="77777777">
            <w:pPr>
              <w:keepNext/>
              <w:rPr>
                <w:color w:val="000000" w:themeColor="text1"/>
              </w:rPr>
            </w:pPr>
          </w:p>
        </w:tc>
      </w:tr>
      <w:tr w14:paraId="094489E9"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4D1E7FD9"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261B8831" w14:textId="77777777">
            <w:pPr>
              <w:pStyle w:val="ColumnHeading"/>
              <w:keepNext/>
              <w:rPr>
                <w:color w:val="000000" w:themeColor="text1"/>
                <w:lang w:val="sk-SK"/>
              </w:rPr>
            </w:pPr>
            <w:r w:rsidRPr="002E7E9E">
              <w:rPr>
                <w:color w:val="000000" w:themeColor="text1"/>
                <w:lang w:val="sk-SK"/>
              </w:rPr>
              <w:t>Pozmeňujúci návrh</w:t>
            </w:r>
          </w:p>
        </w:tc>
      </w:tr>
      <w:tr w14:paraId="3A1E9139"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56B5569" w14:textId="77777777">
            <w:pPr>
              <w:pStyle w:val="Normal6"/>
              <w:rPr>
                <w:color w:val="000000" w:themeColor="text1"/>
                <w:lang w:val="sk-SK"/>
              </w:rPr>
            </w:pPr>
            <w:r w:rsidRPr="002E7E9E">
              <w:rPr>
                <w:color w:val="000000" w:themeColor="text1"/>
                <w:lang w:val="sk-SK"/>
              </w:rPr>
              <w:t>4.</w:t>
            </w:r>
            <w:r w:rsidRPr="002E7E9E">
              <w:rPr>
                <w:color w:val="000000" w:themeColor="text1"/>
                <w:lang w:val="sk-SK"/>
              </w:rPr>
              <w:tab/>
            </w:r>
            <w:r w:rsidRPr="002E7E9E">
              <w:rPr>
                <w:b/>
                <w:i/>
                <w:color w:val="000000" w:themeColor="text1"/>
                <w:lang w:val="sk-SK"/>
              </w:rPr>
              <w:t>Členské štáty stanovia a poskytnú podporu</w:t>
            </w:r>
            <w:r w:rsidRPr="002E7E9E">
              <w:rPr>
                <w:color w:val="000000" w:themeColor="text1"/>
                <w:lang w:val="sk-SK"/>
              </w:rPr>
              <w:t xml:space="preserve"> na intervencie na základe týchto typov intervencií za podmienok stanovených v tomto oddiele </w:t>
            </w:r>
            <w:r w:rsidRPr="002E7E9E">
              <w:rPr>
                <w:b/>
                <w:i/>
                <w:color w:val="000000" w:themeColor="text1"/>
                <w:lang w:val="sk-SK"/>
              </w:rPr>
              <w:t>a bližšie špecifikovaných v ich plánoch NRP</w:t>
            </w:r>
            <w:r w:rsidRPr="002E7E9E">
              <w:rPr>
                <w:color w:val="000000" w:themeColor="text1"/>
                <w:lang w:val="sk-SK"/>
              </w:rPr>
              <w:t>:</w:t>
            </w:r>
          </w:p>
        </w:tc>
        <w:tc>
          <w:tcPr>
            <w:tcW w:w="4876" w:type="dxa"/>
            <w:hideMark/>
          </w:tcPr>
          <w:p w:rsidR="00E66E11" w:rsidRPr="002E7E9E" w:rsidP="0035762F" w14:paraId="21B8659A" w14:textId="77777777">
            <w:pPr>
              <w:pStyle w:val="Normal6"/>
              <w:rPr>
                <w:color w:val="000000" w:themeColor="text1"/>
                <w:szCs w:val="24"/>
                <w:lang w:val="sk-SK"/>
              </w:rPr>
            </w:pPr>
            <w:r w:rsidRPr="002E7E9E">
              <w:rPr>
                <w:color w:val="000000" w:themeColor="text1"/>
                <w:lang w:val="sk-SK"/>
              </w:rPr>
              <w:t>4.</w:t>
            </w:r>
            <w:r w:rsidRPr="002E7E9E">
              <w:rPr>
                <w:color w:val="000000" w:themeColor="text1"/>
                <w:lang w:val="sk-SK"/>
              </w:rPr>
              <w:tab/>
            </w:r>
            <w:r w:rsidRPr="002E7E9E">
              <w:rPr>
                <w:b/>
                <w:i/>
                <w:color w:val="000000" w:themeColor="text1"/>
                <w:lang w:val="sk-SK"/>
              </w:rPr>
              <w:t>Pomoc Únie v rámci školského programu EÚ sa poskytuje</w:t>
            </w:r>
            <w:r w:rsidRPr="002E7E9E">
              <w:rPr>
                <w:color w:val="000000" w:themeColor="text1"/>
                <w:lang w:val="sk-SK"/>
              </w:rPr>
              <w:t xml:space="preserve"> na intervencie na základe týchto typov intervencií za podmienok stanovených v tomto oddiele:</w:t>
            </w:r>
          </w:p>
        </w:tc>
      </w:tr>
    </w:tbl>
    <w:p w:rsidR="00E66E11" w:rsidRPr="002E7E9E" w:rsidP="00E66E11" w14:paraId="41B60E19"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0047BF7C"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5B89A8D3" w14:textId="77777777">
      <w:pPr>
        <w:pStyle w:val="Normal12Italic"/>
        <w:rPr>
          <w:noProof w:val="0"/>
          <w:color w:val="000000" w:themeColor="text1"/>
          <w:lang w:val="sk-SK"/>
        </w:rPr>
      </w:pPr>
      <w:r w:rsidRPr="002E7E9E">
        <w:rPr>
          <w:color w:val="000000" w:themeColor="text1"/>
          <w:lang w:val="sk-SK"/>
        </w:rPr>
        <w:t>To safeguard the integrity of the single market and guarantee a level playing field, the school schemes must remain a fully funded, centralized EU priority. Consequently, we call for the establishment of an exclusive, ringfenced EU budget line within the Single Fund. To protect existing agricultural resources, this envelope must be kept strictly separate from the EUR 293.7 billion already allocated for agriculture. Preserving the school schemes within the CMO is imperative to maintain both legislative coherence and administrative efficiency. Severing this link by shifting the schemes to non-ringfenced National and Regional Partnership Plans (NRPPs)—while imposing a mandatory 30% national co-financing rate—introduces severe budgetary instability. It risks fragmenting the internal market and creating a two-tier system where children's access to healthy, European-grown food depends entirely on national fiscal capacities.</w:t>
      </w:r>
    </w:p>
    <w:p w:rsidR="0049003B" w:rsidRPr="002E7E9E" w:rsidP="00E66E11" w14:paraId="115DFA41" w14:textId="4B1E8A02">
      <w:pPr>
        <w:rPr>
          <w:color w:val="000000" w:themeColor="text1"/>
        </w:rPr>
      </w:pPr>
      <w:r w:rsidRPr="002E7E9E">
        <w:rPr>
          <w:rStyle w:val="HideTWBExt"/>
        </w:rPr>
        <w:t>&lt;/AmendB&gt;</w:t>
      </w:r>
    </w:p>
    <w:p w:rsidR="00E66E11" w:rsidRPr="002E7E9E" w:rsidP="00E66E11" w14:paraId="0D0E1691"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515</w:t>
      </w:r>
      <w:r w:rsidRPr="002E7E9E">
        <w:rPr>
          <w:rStyle w:val="HideTWBExt"/>
          <w:lang w:val="sk-SK"/>
        </w:rPr>
        <w:t>&lt;/NumAmB&gt;</w:t>
      </w:r>
    </w:p>
    <w:p w:rsidR="00E66E11" w:rsidRPr="002E7E9E" w:rsidP="00E66E11" w14:paraId="708466E7" w14:textId="77777777">
      <w:pPr>
        <w:pStyle w:val="NormalBold"/>
        <w:rPr>
          <w:color w:val="000000" w:themeColor="text1"/>
        </w:rPr>
      </w:pPr>
      <w:r w:rsidRPr="002E7E9E">
        <w:rPr>
          <w:rStyle w:val="HideTWBExt"/>
        </w:rPr>
        <w:t>&lt;RepeatBlock-By&gt;&lt;Members&gt;</w:t>
      </w:r>
      <w:r w:rsidRPr="002E7E9E">
        <w:rPr>
          <w:color w:val="000000" w:themeColor="text1"/>
        </w:rPr>
        <w:t>Jérémy</w:t>
      </w:r>
      <w:r w:rsidRPr="002E7E9E">
        <w:rPr>
          <w:color w:val="000000" w:themeColor="text1"/>
        </w:rPr>
        <w:t xml:space="preserve"> </w:t>
      </w:r>
      <w:r w:rsidRPr="002E7E9E">
        <w:rPr>
          <w:color w:val="000000" w:themeColor="text1"/>
        </w:rPr>
        <w:t>Decerle</w:t>
      </w:r>
      <w:r w:rsidRPr="002E7E9E">
        <w:rPr>
          <w:color w:val="000000" w:themeColor="text1"/>
        </w:rPr>
        <w:t xml:space="preserve">, </w:t>
      </w:r>
      <w:r w:rsidRPr="002E7E9E">
        <w:rPr>
          <w:color w:val="000000" w:themeColor="text1"/>
        </w:rPr>
        <w:t>Asger</w:t>
      </w:r>
      <w:r w:rsidRPr="002E7E9E">
        <w:rPr>
          <w:color w:val="000000" w:themeColor="text1"/>
        </w:rPr>
        <w:t xml:space="preserve"> </w:t>
      </w:r>
      <w:r w:rsidRPr="002E7E9E">
        <w:rPr>
          <w:color w:val="000000" w:themeColor="text1"/>
        </w:rPr>
        <w:t>Christensen</w:t>
      </w:r>
      <w:r w:rsidRPr="002E7E9E">
        <w:rPr>
          <w:color w:val="000000" w:themeColor="text1"/>
        </w:rPr>
        <w:t xml:space="preserve">, Charles </w:t>
      </w:r>
      <w:r w:rsidRPr="002E7E9E">
        <w:rPr>
          <w:color w:val="000000" w:themeColor="text1"/>
        </w:rPr>
        <w:t>Goerens</w:t>
      </w:r>
      <w:r w:rsidRPr="002E7E9E">
        <w:rPr>
          <w:color w:val="000000" w:themeColor="text1"/>
        </w:rPr>
        <w:t xml:space="preserve">, </w:t>
      </w:r>
      <w:r w:rsidRPr="002E7E9E">
        <w:rPr>
          <w:color w:val="000000" w:themeColor="text1"/>
        </w:rPr>
        <w:t>Christine</w:t>
      </w:r>
      <w:r w:rsidRPr="002E7E9E">
        <w:rPr>
          <w:color w:val="000000" w:themeColor="text1"/>
        </w:rPr>
        <w:t xml:space="preserve"> </w:t>
      </w:r>
      <w:r w:rsidRPr="002E7E9E">
        <w:rPr>
          <w:color w:val="000000" w:themeColor="text1"/>
        </w:rPr>
        <w:t>Singer</w:t>
      </w:r>
      <w:r w:rsidRPr="002E7E9E">
        <w:rPr>
          <w:rStyle w:val="HideTWBExt"/>
        </w:rPr>
        <w:t>&lt;/Members&gt;</w:t>
      </w:r>
    </w:p>
    <w:p w:rsidR="00E66E11" w:rsidRPr="002E7E9E" w:rsidP="00E66E11" w14:paraId="226CAEE5" w14:textId="77777777">
      <w:pPr>
        <w:rPr>
          <w:color w:val="000000" w:themeColor="text1"/>
        </w:rPr>
      </w:pPr>
      <w:r w:rsidRPr="002E7E9E">
        <w:rPr>
          <w:rStyle w:val="HideTWBExt"/>
        </w:rPr>
        <w:t>&lt;/RepeatBlock-By&gt;</w:t>
      </w:r>
    </w:p>
    <w:p w:rsidR="00E66E11" w:rsidRPr="002E7E9E" w:rsidP="00E66E11" w14:paraId="3E7E4E26"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0E88E22C"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345967B6"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64EC6DA8" w14:textId="77777777">
      <w:pPr>
        <w:rPr>
          <w:color w:val="000000" w:themeColor="text1"/>
        </w:rPr>
      </w:pPr>
      <w:r w:rsidRPr="002E7E9E">
        <w:rPr>
          <w:rStyle w:val="HideTWBExt"/>
        </w:rPr>
        <w:t>&lt;Article2&gt;</w:t>
      </w:r>
      <w:r w:rsidRPr="002E7E9E">
        <w:rPr>
          <w:color w:val="000000" w:themeColor="text1"/>
        </w:rPr>
        <w:t xml:space="preserve">Článok 27 – odsek 4 – </w:t>
      </w:r>
      <w:r w:rsidRPr="002E7E9E">
        <w:rPr>
          <w:color w:val="000000" w:themeColor="text1"/>
        </w:rPr>
        <w:t>pododsek</w:t>
      </w:r>
      <w:r w:rsidRPr="002E7E9E">
        <w:rPr>
          <w:color w:val="000000" w:themeColor="text1"/>
        </w:rPr>
        <w:t xml:space="preserve"> 1</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63CCFD"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5D37BD3E" w14:textId="77777777">
            <w:pPr>
              <w:keepNext/>
              <w:rPr>
                <w:color w:val="000000" w:themeColor="text1"/>
              </w:rPr>
            </w:pPr>
          </w:p>
        </w:tc>
      </w:tr>
      <w:tr w14:paraId="15BA5568"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5BBDB1B"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62D16270" w14:textId="77777777">
            <w:pPr>
              <w:pStyle w:val="ColumnHeading"/>
              <w:keepNext/>
              <w:rPr>
                <w:color w:val="000000" w:themeColor="text1"/>
                <w:lang w:val="sk-SK"/>
              </w:rPr>
            </w:pPr>
            <w:r w:rsidRPr="002E7E9E">
              <w:rPr>
                <w:color w:val="000000" w:themeColor="text1"/>
                <w:lang w:val="sk-SK"/>
              </w:rPr>
              <w:t>Pozmeňujúci návrh</w:t>
            </w:r>
          </w:p>
        </w:tc>
      </w:tr>
      <w:tr w14:paraId="4056E58E"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86B2DC8" w14:textId="77777777">
            <w:pPr>
              <w:pStyle w:val="Normal6"/>
              <w:rPr>
                <w:color w:val="000000" w:themeColor="text1"/>
                <w:lang w:val="sk-SK"/>
              </w:rPr>
            </w:pPr>
            <w:r w:rsidRPr="002E7E9E">
              <w:rPr>
                <w:color w:val="000000" w:themeColor="text1"/>
                <w:lang w:val="sk-SK"/>
              </w:rPr>
              <w:t>4.</w:t>
            </w:r>
            <w:r w:rsidRPr="002E7E9E">
              <w:rPr>
                <w:color w:val="000000" w:themeColor="text1"/>
                <w:lang w:val="sk-SK"/>
              </w:rPr>
              <w:tab/>
              <w:t xml:space="preserve">Členské štáty stanovia </w:t>
            </w:r>
            <w:r w:rsidRPr="002E7E9E">
              <w:rPr>
                <w:b/>
                <w:i/>
                <w:color w:val="000000" w:themeColor="text1"/>
                <w:lang w:val="sk-SK"/>
              </w:rPr>
              <w:t xml:space="preserve">a poskytnú </w:t>
            </w:r>
            <w:r w:rsidRPr="002E7E9E">
              <w:rPr>
                <w:color w:val="000000" w:themeColor="text1"/>
                <w:lang w:val="sk-SK"/>
              </w:rPr>
              <w:t>podporu na intervencie na základe týchto typov intervencií za podmienok stanovených v tomto oddiele a bližšie špecifikovaných v ich plánoch NRP:</w:t>
            </w:r>
          </w:p>
        </w:tc>
        <w:tc>
          <w:tcPr>
            <w:tcW w:w="4876" w:type="dxa"/>
            <w:hideMark/>
          </w:tcPr>
          <w:p w:rsidR="00E66E11" w:rsidRPr="002E7E9E" w:rsidP="0035762F" w14:paraId="32C81192" w14:textId="77777777">
            <w:pPr>
              <w:pStyle w:val="Normal6"/>
              <w:rPr>
                <w:color w:val="000000" w:themeColor="text1"/>
                <w:szCs w:val="24"/>
                <w:lang w:val="sk-SK"/>
              </w:rPr>
            </w:pPr>
            <w:r w:rsidRPr="002E7E9E">
              <w:rPr>
                <w:color w:val="000000" w:themeColor="text1"/>
                <w:lang w:val="sk-SK"/>
              </w:rPr>
              <w:t>4.</w:t>
            </w:r>
            <w:r w:rsidRPr="002E7E9E">
              <w:rPr>
                <w:color w:val="000000" w:themeColor="text1"/>
                <w:lang w:val="sk-SK"/>
              </w:rPr>
              <w:tab/>
              <w:t>Členské štáty stanovia podporu na intervencie na základe týchto typov intervencií za podmienok stanovených v tomto oddiele a bližšie špecifikovaných v ich plánoch NRP:</w:t>
            </w:r>
          </w:p>
        </w:tc>
      </w:tr>
    </w:tbl>
    <w:p w:rsidR="00E66E11" w:rsidRPr="002E7E9E" w:rsidP="00E66E11" w14:paraId="60B1586B"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0E99E6ED"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413CD4B6" w14:textId="77777777">
      <w:pPr>
        <w:pStyle w:val="Normal12Italic"/>
        <w:rPr>
          <w:noProof w:val="0"/>
          <w:color w:val="000000" w:themeColor="text1"/>
          <w:lang w:val="sk-SK"/>
        </w:rPr>
      </w:pPr>
      <w:r w:rsidRPr="002E7E9E">
        <w:rPr>
          <w:color w:val="000000" w:themeColor="text1"/>
          <w:lang w:val="sk-SK"/>
        </w:rPr>
        <w:t>Školský program EÚ by sa mal financovať z prostriedkov EÚ.</w:t>
      </w:r>
    </w:p>
    <w:p w:rsidR="0049003B" w:rsidRPr="002E7E9E" w:rsidP="00E66E11" w14:paraId="0C872196" w14:textId="55B90FF3">
      <w:pPr>
        <w:rPr>
          <w:color w:val="000000" w:themeColor="text1"/>
        </w:rPr>
      </w:pPr>
      <w:r w:rsidRPr="002E7E9E">
        <w:rPr>
          <w:rStyle w:val="HideTWBExt"/>
        </w:rPr>
        <w:t>&lt;/AmendB&gt;</w:t>
      </w:r>
    </w:p>
    <w:p w:rsidR="00E66E11" w:rsidRPr="002E7E9E" w:rsidP="00E66E11" w14:paraId="76A3FCC1"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516</w:t>
      </w:r>
      <w:r w:rsidRPr="002E7E9E">
        <w:rPr>
          <w:rStyle w:val="HideTWBExt"/>
          <w:lang w:val="sk-SK"/>
        </w:rPr>
        <w:t>&lt;/NumAmB&gt;</w:t>
      </w:r>
    </w:p>
    <w:p w:rsidR="00E66E11" w:rsidRPr="002E7E9E" w:rsidP="00E66E11" w14:paraId="0C247745" w14:textId="77777777">
      <w:pPr>
        <w:pStyle w:val="NormalBold"/>
        <w:rPr>
          <w:color w:val="000000" w:themeColor="text1"/>
        </w:rPr>
      </w:pPr>
      <w:r w:rsidRPr="002E7E9E">
        <w:rPr>
          <w:rStyle w:val="HideTWBExt"/>
        </w:rPr>
        <w:t>&lt;RepeatBlock-By&gt;&lt;Members&gt;</w:t>
      </w:r>
      <w:r w:rsidRPr="002E7E9E">
        <w:rPr>
          <w:color w:val="000000" w:themeColor="text1"/>
        </w:rPr>
        <w:t>Stefano</w:t>
      </w:r>
      <w:r w:rsidRPr="002E7E9E">
        <w:rPr>
          <w:color w:val="000000" w:themeColor="text1"/>
        </w:rPr>
        <w:t xml:space="preserve"> </w:t>
      </w:r>
      <w:r w:rsidRPr="002E7E9E">
        <w:rPr>
          <w:color w:val="000000" w:themeColor="text1"/>
        </w:rPr>
        <w:t>Bonaccini</w:t>
      </w:r>
      <w:r w:rsidRPr="002E7E9E">
        <w:rPr>
          <w:color w:val="000000" w:themeColor="text1"/>
        </w:rPr>
        <w:t xml:space="preserve">, </w:t>
      </w:r>
      <w:r w:rsidRPr="002E7E9E">
        <w:rPr>
          <w:color w:val="000000" w:themeColor="text1"/>
        </w:rPr>
        <w:t>Camilla</w:t>
      </w:r>
      <w:r w:rsidRPr="002E7E9E">
        <w:rPr>
          <w:color w:val="000000" w:themeColor="text1"/>
        </w:rPr>
        <w:t xml:space="preserve"> </w:t>
      </w:r>
      <w:r w:rsidRPr="002E7E9E">
        <w:rPr>
          <w:color w:val="000000" w:themeColor="text1"/>
        </w:rPr>
        <w:t>Laureti</w:t>
      </w:r>
      <w:r w:rsidRPr="002E7E9E">
        <w:rPr>
          <w:rStyle w:val="HideTWBExt"/>
        </w:rPr>
        <w:t>&lt;/Members&gt;</w:t>
      </w:r>
    </w:p>
    <w:p w:rsidR="00E66E11" w:rsidRPr="002E7E9E" w:rsidP="00E66E11" w14:paraId="6E004EFB" w14:textId="77777777">
      <w:pPr>
        <w:rPr>
          <w:color w:val="000000" w:themeColor="text1"/>
        </w:rPr>
      </w:pPr>
      <w:r w:rsidRPr="002E7E9E">
        <w:rPr>
          <w:rStyle w:val="HideTWBExt"/>
        </w:rPr>
        <w:t>&lt;/RepeatBlock-By&gt;</w:t>
      </w:r>
    </w:p>
    <w:p w:rsidR="00E66E11" w:rsidRPr="002E7E9E" w:rsidP="00E66E11" w14:paraId="1CE2E6E0"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47BFE43C"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27A3A8DE"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4C9202AC" w14:textId="77777777">
      <w:pPr>
        <w:rPr>
          <w:color w:val="000000" w:themeColor="text1"/>
        </w:rPr>
      </w:pPr>
      <w:r w:rsidRPr="002E7E9E">
        <w:rPr>
          <w:rStyle w:val="HideTWBExt"/>
        </w:rPr>
        <w:t>&lt;Article2&gt;</w:t>
      </w:r>
      <w:r w:rsidRPr="002E7E9E">
        <w:rPr>
          <w:color w:val="000000" w:themeColor="text1"/>
        </w:rPr>
        <w:t xml:space="preserve">Článok 27 – odsek 4 – </w:t>
      </w:r>
      <w:r w:rsidRPr="002E7E9E">
        <w:rPr>
          <w:color w:val="000000" w:themeColor="text1"/>
        </w:rPr>
        <w:t>pododsek</w:t>
      </w:r>
      <w:r w:rsidRPr="002E7E9E">
        <w:rPr>
          <w:color w:val="000000" w:themeColor="text1"/>
        </w:rPr>
        <w:t xml:space="preserve"> 1</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C85649"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187D58E7" w14:textId="77777777">
            <w:pPr>
              <w:keepNext/>
              <w:rPr>
                <w:color w:val="000000" w:themeColor="text1"/>
              </w:rPr>
            </w:pPr>
          </w:p>
        </w:tc>
      </w:tr>
      <w:tr w14:paraId="4BF27586"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FA2E31E"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56EFE35E" w14:textId="77777777">
            <w:pPr>
              <w:pStyle w:val="ColumnHeading"/>
              <w:keepNext/>
              <w:rPr>
                <w:color w:val="000000" w:themeColor="text1"/>
                <w:lang w:val="sk-SK"/>
              </w:rPr>
            </w:pPr>
            <w:r w:rsidRPr="002E7E9E">
              <w:rPr>
                <w:color w:val="000000" w:themeColor="text1"/>
                <w:lang w:val="sk-SK"/>
              </w:rPr>
              <w:t>Pozmeňujúci návrh</w:t>
            </w:r>
          </w:p>
        </w:tc>
      </w:tr>
      <w:tr w14:paraId="70BAADE0"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F93707E" w14:textId="77777777">
            <w:pPr>
              <w:pStyle w:val="Normal6"/>
              <w:rPr>
                <w:color w:val="000000" w:themeColor="text1"/>
                <w:lang w:val="sk-SK"/>
              </w:rPr>
            </w:pPr>
            <w:r w:rsidRPr="002E7E9E">
              <w:rPr>
                <w:color w:val="000000" w:themeColor="text1"/>
                <w:lang w:val="sk-SK"/>
              </w:rPr>
              <w:t>4.</w:t>
            </w:r>
            <w:r w:rsidRPr="002E7E9E">
              <w:rPr>
                <w:color w:val="000000" w:themeColor="text1"/>
                <w:lang w:val="sk-SK"/>
              </w:rPr>
              <w:tab/>
              <w:t>Členské štáty stanovia a poskytnú podporu na intervencie na základe týchto typov intervencií za podmienok stanovených v tomto oddiele a bližšie špecifikovaných v ich plánoch NRP:</w:t>
            </w:r>
          </w:p>
        </w:tc>
        <w:tc>
          <w:tcPr>
            <w:tcW w:w="4876" w:type="dxa"/>
            <w:hideMark/>
          </w:tcPr>
          <w:p w:rsidR="00E66E11" w:rsidRPr="002E7E9E" w:rsidP="0035762F" w14:paraId="464F714F" w14:textId="77777777">
            <w:pPr>
              <w:pStyle w:val="Normal6"/>
              <w:rPr>
                <w:color w:val="000000" w:themeColor="text1"/>
                <w:szCs w:val="24"/>
                <w:lang w:val="sk-SK"/>
              </w:rPr>
            </w:pPr>
            <w:r w:rsidRPr="002E7E9E">
              <w:rPr>
                <w:color w:val="000000" w:themeColor="text1"/>
                <w:lang w:val="sk-SK"/>
              </w:rPr>
              <w:t>4.</w:t>
            </w:r>
            <w:r w:rsidRPr="002E7E9E">
              <w:rPr>
                <w:color w:val="000000" w:themeColor="text1"/>
                <w:lang w:val="sk-SK"/>
              </w:rPr>
              <w:tab/>
              <w:t xml:space="preserve">Členské štáty </w:t>
            </w:r>
            <w:r w:rsidRPr="002E7E9E">
              <w:rPr>
                <w:b/>
                <w:i/>
                <w:color w:val="000000" w:themeColor="text1"/>
                <w:lang w:val="sk-SK"/>
              </w:rPr>
              <w:t>so zapojením príslušných regionálnych orgánov</w:t>
            </w:r>
            <w:r w:rsidRPr="002E7E9E">
              <w:rPr>
                <w:color w:val="000000" w:themeColor="text1"/>
                <w:lang w:val="sk-SK"/>
              </w:rPr>
              <w:t xml:space="preserve"> stanovia a poskytnú podporu na intervencie na základe týchto typov intervencií za podmienok stanovených v tomto oddiele a bližšie špecifikovaných v ich plánoch NRP:</w:t>
            </w:r>
          </w:p>
        </w:tc>
      </w:tr>
    </w:tbl>
    <w:p w:rsidR="00E66E11" w:rsidRPr="002E7E9E" w:rsidP="00E66E11" w14:paraId="44AD63D5"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19DFCD4F" w14:textId="4ADBCD27">
      <w:pPr>
        <w:rPr>
          <w:color w:val="000000" w:themeColor="text1"/>
        </w:rPr>
      </w:pPr>
      <w:r w:rsidRPr="002E7E9E">
        <w:rPr>
          <w:rStyle w:val="HideTWBExt"/>
        </w:rPr>
        <w:t>&lt;/AmendB&gt;</w:t>
      </w:r>
    </w:p>
    <w:p w:rsidR="00E66E11" w:rsidRPr="002E7E9E" w:rsidP="00E66E11" w14:paraId="4EE5A111"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517</w:t>
      </w:r>
      <w:r w:rsidRPr="002E7E9E">
        <w:rPr>
          <w:rStyle w:val="HideTWBExt"/>
          <w:lang w:val="sk-SK"/>
        </w:rPr>
        <w:t>&lt;/NumAmB&gt;</w:t>
      </w:r>
    </w:p>
    <w:p w:rsidR="00E66E11" w:rsidRPr="002E7E9E" w:rsidP="00E66E11" w14:paraId="5A60E410" w14:textId="77777777">
      <w:pPr>
        <w:pStyle w:val="NormalBold"/>
        <w:rPr>
          <w:color w:val="000000" w:themeColor="text1"/>
        </w:rPr>
      </w:pPr>
      <w:r w:rsidRPr="002E7E9E">
        <w:rPr>
          <w:rStyle w:val="HideTWBExt"/>
        </w:rPr>
        <w:t>&lt;RepeatBlock-By&gt;&lt;Members&gt;</w:t>
      </w:r>
      <w:r w:rsidRPr="002E7E9E">
        <w:rPr>
          <w:color w:val="000000" w:themeColor="text1"/>
        </w:rPr>
        <w:t xml:space="preserve">Marta </w:t>
      </w:r>
      <w:r w:rsidRPr="002E7E9E">
        <w:rPr>
          <w:color w:val="000000" w:themeColor="text1"/>
        </w:rPr>
        <w:t>Wcisło</w:t>
      </w:r>
      <w:r w:rsidRPr="002E7E9E">
        <w:rPr>
          <w:color w:val="000000" w:themeColor="text1"/>
        </w:rPr>
        <w:t xml:space="preserve">, </w:t>
      </w:r>
      <w:r w:rsidRPr="002E7E9E">
        <w:rPr>
          <w:color w:val="000000" w:themeColor="text1"/>
        </w:rPr>
        <w:t>Andrzej</w:t>
      </w:r>
      <w:r w:rsidRPr="002E7E9E">
        <w:rPr>
          <w:color w:val="000000" w:themeColor="text1"/>
        </w:rPr>
        <w:t xml:space="preserve"> </w:t>
      </w:r>
      <w:r w:rsidRPr="002E7E9E">
        <w:rPr>
          <w:color w:val="000000" w:themeColor="text1"/>
        </w:rPr>
        <w:t>Buła</w:t>
      </w:r>
      <w:r w:rsidRPr="002E7E9E">
        <w:rPr>
          <w:rStyle w:val="HideTWBExt"/>
        </w:rPr>
        <w:t>&lt;/Members&gt;</w:t>
      </w:r>
    </w:p>
    <w:p w:rsidR="00E66E11" w:rsidRPr="002E7E9E" w:rsidP="00E66E11" w14:paraId="521A2050" w14:textId="77777777">
      <w:pPr>
        <w:rPr>
          <w:color w:val="000000" w:themeColor="text1"/>
        </w:rPr>
      </w:pPr>
      <w:r w:rsidRPr="002E7E9E">
        <w:rPr>
          <w:rStyle w:val="HideTWBExt"/>
        </w:rPr>
        <w:t>&lt;/RepeatBlock-By&gt;</w:t>
      </w:r>
    </w:p>
    <w:p w:rsidR="00E66E11" w:rsidRPr="002E7E9E" w:rsidP="00E66E11" w14:paraId="4F56897C"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45E52D84"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04100822"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7614B865" w14:textId="77777777">
      <w:pPr>
        <w:rPr>
          <w:color w:val="000000" w:themeColor="text1"/>
        </w:rPr>
      </w:pPr>
      <w:r w:rsidRPr="002E7E9E">
        <w:rPr>
          <w:rStyle w:val="HideTWBExt"/>
        </w:rPr>
        <w:t>&lt;Article2&gt;</w:t>
      </w:r>
      <w:r w:rsidRPr="002E7E9E">
        <w:rPr>
          <w:color w:val="000000" w:themeColor="text1"/>
        </w:rPr>
        <w:t>Článok 27 – odsek 4 – písmeno b</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CC7DBB"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13F2F5CD" w14:textId="77777777">
            <w:pPr>
              <w:keepNext/>
              <w:rPr>
                <w:color w:val="000000" w:themeColor="text1"/>
              </w:rPr>
            </w:pPr>
          </w:p>
        </w:tc>
      </w:tr>
      <w:tr w14:paraId="345E2182"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42005AFB"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22AF2654" w14:textId="77777777">
            <w:pPr>
              <w:pStyle w:val="ColumnHeading"/>
              <w:keepNext/>
              <w:rPr>
                <w:color w:val="000000" w:themeColor="text1"/>
                <w:lang w:val="sk-SK"/>
              </w:rPr>
            </w:pPr>
            <w:r w:rsidRPr="002E7E9E">
              <w:rPr>
                <w:color w:val="000000" w:themeColor="text1"/>
                <w:lang w:val="sk-SK"/>
              </w:rPr>
              <w:t>Pozmeňujúci návrh</w:t>
            </w:r>
          </w:p>
        </w:tc>
      </w:tr>
      <w:tr w14:paraId="2FF7ED50"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A384C86" w14:textId="77777777">
            <w:pPr>
              <w:pStyle w:val="Normal6"/>
              <w:rPr>
                <w:color w:val="000000" w:themeColor="text1"/>
                <w:lang w:val="sk-SK"/>
              </w:rPr>
            </w:pPr>
            <w:r w:rsidRPr="002E7E9E">
              <w:rPr>
                <w:color w:val="000000" w:themeColor="text1"/>
                <w:lang w:val="sk-SK"/>
              </w:rPr>
              <w:t>b)</w:t>
            </w:r>
            <w:r w:rsidRPr="002E7E9E">
              <w:rPr>
                <w:color w:val="000000" w:themeColor="text1"/>
                <w:lang w:val="sk-SK"/>
              </w:rPr>
              <w:tab/>
              <w:t>opatrenia na zvyšovanie informovanosti.</w:t>
            </w:r>
          </w:p>
        </w:tc>
        <w:tc>
          <w:tcPr>
            <w:tcW w:w="4876" w:type="dxa"/>
            <w:hideMark/>
          </w:tcPr>
          <w:p w:rsidR="00E66E11" w:rsidRPr="002E7E9E" w:rsidP="0035762F" w14:paraId="7CDC716A" w14:textId="77777777">
            <w:pPr>
              <w:pStyle w:val="Normal6"/>
              <w:rPr>
                <w:color w:val="000000" w:themeColor="text1"/>
                <w:szCs w:val="24"/>
                <w:lang w:val="sk-SK"/>
              </w:rPr>
            </w:pPr>
            <w:r w:rsidRPr="002E7E9E">
              <w:rPr>
                <w:color w:val="000000" w:themeColor="text1"/>
                <w:lang w:val="sk-SK"/>
              </w:rPr>
              <w:t>b)</w:t>
            </w:r>
            <w:r w:rsidRPr="002E7E9E">
              <w:rPr>
                <w:color w:val="000000" w:themeColor="text1"/>
                <w:lang w:val="sk-SK"/>
              </w:rPr>
              <w:tab/>
              <w:t xml:space="preserve">opatrenia na zvyšovanie informovanosti </w:t>
            </w:r>
            <w:r w:rsidRPr="002E7E9E">
              <w:rPr>
                <w:b/>
                <w:i/>
                <w:color w:val="000000" w:themeColor="text1"/>
                <w:lang w:val="sk-SK"/>
              </w:rPr>
              <w:t>a propagačné činnosti</w:t>
            </w:r>
            <w:r w:rsidRPr="002E7E9E">
              <w:rPr>
                <w:color w:val="000000" w:themeColor="text1"/>
                <w:lang w:val="sk-SK"/>
              </w:rPr>
              <w:t>.</w:t>
            </w:r>
          </w:p>
        </w:tc>
      </w:tr>
    </w:tbl>
    <w:p w:rsidR="00E66E11" w:rsidRPr="002E7E9E" w:rsidP="00E66E11" w14:paraId="5557EF00"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2978C425"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19097D8F" w14:textId="77777777">
      <w:pPr>
        <w:pStyle w:val="Normal12Italic"/>
        <w:rPr>
          <w:noProof w:val="0"/>
          <w:color w:val="000000" w:themeColor="text1"/>
          <w:lang w:val="sk-SK"/>
        </w:rPr>
      </w:pPr>
      <w:r w:rsidRPr="002E7E9E">
        <w:rPr>
          <w:color w:val="000000" w:themeColor="text1"/>
          <w:lang w:val="sk-SK"/>
        </w:rPr>
        <w:t>Používanie propagačných a informačných nástrojov v rámci programu si vyžaduje primerané finančné zdroje. V súčasnom návrhu sa jasne neuvádza zdroj financovania týchto činností. Vzhľadom na dôležitosť a preukázanú účinnosť propagačných a komunikačných opatrení je vhodné umožniť, aby sa tieto činnosti hradili z rozpočtu programu, ako je to už v prípade súčasného školského programu EÚ zriadeného nariadením (EÚ) č. 1308/2013.</w:t>
      </w:r>
    </w:p>
    <w:p w:rsidR="0049003B" w:rsidRPr="002E7E9E" w:rsidP="00E66E11" w14:paraId="049E61D3" w14:textId="1C22A0AE">
      <w:pPr>
        <w:rPr>
          <w:color w:val="000000" w:themeColor="text1"/>
        </w:rPr>
      </w:pPr>
      <w:r w:rsidRPr="002E7E9E">
        <w:rPr>
          <w:rStyle w:val="HideTWBExt"/>
        </w:rPr>
        <w:t>&lt;/AmendB&gt;</w:t>
      </w:r>
    </w:p>
    <w:p w:rsidR="00E66E11" w:rsidRPr="002E7E9E" w:rsidP="00E66E11" w14:paraId="3742209D"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518</w:t>
      </w:r>
      <w:r w:rsidRPr="002E7E9E">
        <w:rPr>
          <w:rStyle w:val="HideTWBExt"/>
          <w:lang w:val="sk-SK"/>
        </w:rPr>
        <w:t>&lt;/NumAmB&gt;</w:t>
      </w:r>
    </w:p>
    <w:p w:rsidR="00E66E11" w:rsidRPr="002E7E9E" w:rsidP="00E66E11" w14:paraId="7EEA0032" w14:textId="77777777">
      <w:pPr>
        <w:pStyle w:val="NormalBold"/>
        <w:rPr>
          <w:color w:val="000000" w:themeColor="text1"/>
        </w:rPr>
      </w:pPr>
      <w:r w:rsidRPr="002E7E9E">
        <w:rPr>
          <w:rStyle w:val="HideTWBExt"/>
        </w:rPr>
        <w:t>&lt;RepeatBlock-By&gt;&lt;Members&gt;</w:t>
      </w:r>
      <w:r w:rsidRPr="002E7E9E">
        <w:rPr>
          <w:color w:val="000000" w:themeColor="text1"/>
        </w:rPr>
        <w:t xml:space="preserve">Daniel </w:t>
      </w:r>
      <w:r w:rsidRPr="002E7E9E">
        <w:rPr>
          <w:color w:val="000000" w:themeColor="text1"/>
        </w:rPr>
        <w:t>Buda</w:t>
      </w:r>
      <w:r w:rsidRPr="002E7E9E">
        <w:rPr>
          <w:color w:val="000000" w:themeColor="text1"/>
        </w:rPr>
        <w:t xml:space="preserve">, </w:t>
      </w:r>
      <w:r w:rsidRPr="002E7E9E">
        <w:rPr>
          <w:color w:val="000000" w:themeColor="text1"/>
        </w:rPr>
        <w:t>Dan-Ştefan</w:t>
      </w:r>
      <w:r w:rsidRPr="002E7E9E">
        <w:rPr>
          <w:color w:val="000000" w:themeColor="text1"/>
        </w:rPr>
        <w:t xml:space="preserve"> </w:t>
      </w:r>
      <w:r w:rsidRPr="002E7E9E">
        <w:rPr>
          <w:color w:val="000000" w:themeColor="text1"/>
        </w:rPr>
        <w:t>Motreanu</w:t>
      </w:r>
      <w:r w:rsidRPr="002E7E9E">
        <w:rPr>
          <w:color w:val="000000" w:themeColor="text1"/>
        </w:rPr>
        <w:t xml:space="preserve">, Paulo do </w:t>
      </w:r>
      <w:r w:rsidRPr="002E7E9E">
        <w:rPr>
          <w:color w:val="000000" w:themeColor="text1"/>
        </w:rPr>
        <w:t>Nascimento</w:t>
      </w:r>
      <w:r w:rsidRPr="002E7E9E">
        <w:rPr>
          <w:color w:val="000000" w:themeColor="text1"/>
        </w:rPr>
        <w:t xml:space="preserve"> Cabral, </w:t>
      </w:r>
      <w:r w:rsidRPr="002E7E9E">
        <w:rPr>
          <w:color w:val="000000" w:themeColor="text1"/>
        </w:rPr>
        <w:t>Emmanouil</w:t>
      </w:r>
      <w:r w:rsidRPr="002E7E9E">
        <w:rPr>
          <w:color w:val="000000" w:themeColor="text1"/>
        </w:rPr>
        <w:t xml:space="preserve"> </w:t>
      </w:r>
      <w:r w:rsidRPr="002E7E9E">
        <w:rPr>
          <w:color w:val="000000" w:themeColor="text1"/>
        </w:rPr>
        <w:t>Kefalogiannis</w:t>
      </w:r>
      <w:r w:rsidRPr="002E7E9E">
        <w:rPr>
          <w:color w:val="000000" w:themeColor="text1"/>
        </w:rPr>
        <w:t xml:space="preserve">, </w:t>
      </w:r>
      <w:r w:rsidRPr="002E7E9E">
        <w:rPr>
          <w:color w:val="000000" w:themeColor="text1"/>
        </w:rPr>
        <w:t>Carmen</w:t>
      </w:r>
      <w:r w:rsidRPr="002E7E9E">
        <w:rPr>
          <w:color w:val="000000" w:themeColor="text1"/>
        </w:rPr>
        <w:t xml:space="preserve"> </w:t>
      </w:r>
      <w:r w:rsidRPr="002E7E9E">
        <w:rPr>
          <w:color w:val="000000" w:themeColor="text1"/>
        </w:rPr>
        <w:t>Crespo</w:t>
      </w:r>
      <w:r w:rsidRPr="002E7E9E">
        <w:rPr>
          <w:color w:val="000000" w:themeColor="text1"/>
        </w:rPr>
        <w:t xml:space="preserve"> </w:t>
      </w:r>
      <w:r w:rsidRPr="002E7E9E">
        <w:rPr>
          <w:color w:val="000000" w:themeColor="text1"/>
        </w:rPr>
        <w:t>Díaz</w:t>
      </w:r>
      <w:r w:rsidRPr="002E7E9E">
        <w:rPr>
          <w:rStyle w:val="HideTWBExt"/>
        </w:rPr>
        <w:t>&lt;/Members&gt;</w:t>
      </w:r>
    </w:p>
    <w:p w:rsidR="00E66E11" w:rsidRPr="002E7E9E" w:rsidP="00E66E11" w14:paraId="72168435" w14:textId="77777777">
      <w:pPr>
        <w:rPr>
          <w:color w:val="000000" w:themeColor="text1"/>
        </w:rPr>
      </w:pPr>
      <w:r w:rsidRPr="002E7E9E">
        <w:rPr>
          <w:rStyle w:val="HideTWBExt"/>
        </w:rPr>
        <w:t>&lt;/RepeatBlock-By&gt;</w:t>
      </w:r>
    </w:p>
    <w:p w:rsidR="00E66E11" w:rsidRPr="002E7E9E" w:rsidP="00E66E11" w14:paraId="64DAE3CE"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3C624E19"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225ADD04"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12DDA451" w14:textId="77777777">
      <w:pPr>
        <w:rPr>
          <w:color w:val="000000" w:themeColor="text1"/>
        </w:rPr>
      </w:pPr>
      <w:r w:rsidRPr="002E7E9E">
        <w:rPr>
          <w:rStyle w:val="HideTWBExt"/>
        </w:rPr>
        <w:t>&lt;Article2&gt;</w:t>
      </w:r>
      <w:r w:rsidRPr="002E7E9E">
        <w:rPr>
          <w:color w:val="000000" w:themeColor="text1"/>
        </w:rPr>
        <w:t>Článok 27 – odsek 4 – písmeno b</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E165BF"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5BF5844D" w14:textId="77777777">
            <w:pPr>
              <w:keepNext/>
              <w:rPr>
                <w:color w:val="000000" w:themeColor="text1"/>
              </w:rPr>
            </w:pPr>
          </w:p>
        </w:tc>
      </w:tr>
      <w:tr w14:paraId="3110B861"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0609402F"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2BEFFEDA" w14:textId="77777777">
            <w:pPr>
              <w:pStyle w:val="ColumnHeading"/>
              <w:keepNext/>
              <w:rPr>
                <w:color w:val="000000" w:themeColor="text1"/>
                <w:lang w:val="sk-SK"/>
              </w:rPr>
            </w:pPr>
            <w:r w:rsidRPr="002E7E9E">
              <w:rPr>
                <w:color w:val="000000" w:themeColor="text1"/>
                <w:lang w:val="sk-SK"/>
              </w:rPr>
              <w:t>Pozmeňujúci návrh</w:t>
            </w:r>
          </w:p>
        </w:tc>
      </w:tr>
      <w:tr w14:paraId="79513849"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97E2A24" w14:textId="77777777">
            <w:pPr>
              <w:pStyle w:val="Normal6"/>
              <w:rPr>
                <w:color w:val="000000" w:themeColor="text1"/>
                <w:lang w:val="sk-SK"/>
              </w:rPr>
            </w:pPr>
            <w:r w:rsidRPr="002E7E9E">
              <w:rPr>
                <w:color w:val="000000" w:themeColor="text1"/>
                <w:lang w:val="sk-SK"/>
              </w:rPr>
              <w:t>b)</w:t>
            </w:r>
            <w:r w:rsidRPr="002E7E9E">
              <w:rPr>
                <w:color w:val="000000" w:themeColor="text1"/>
                <w:lang w:val="sk-SK"/>
              </w:rPr>
              <w:tab/>
              <w:t>opatrenia na zvyšovanie informovanosti.</w:t>
            </w:r>
          </w:p>
        </w:tc>
        <w:tc>
          <w:tcPr>
            <w:tcW w:w="4876" w:type="dxa"/>
            <w:hideMark/>
          </w:tcPr>
          <w:p w:rsidR="00E66E11" w:rsidRPr="002E7E9E" w:rsidP="0035762F" w14:paraId="28239D2B" w14:textId="77777777">
            <w:pPr>
              <w:pStyle w:val="Normal6"/>
              <w:rPr>
                <w:color w:val="000000" w:themeColor="text1"/>
                <w:szCs w:val="24"/>
                <w:lang w:val="sk-SK"/>
              </w:rPr>
            </w:pPr>
            <w:r w:rsidRPr="002E7E9E">
              <w:rPr>
                <w:color w:val="000000" w:themeColor="text1"/>
                <w:lang w:val="sk-SK"/>
              </w:rPr>
              <w:t>b)</w:t>
            </w:r>
            <w:r w:rsidRPr="002E7E9E">
              <w:rPr>
                <w:color w:val="000000" w:themeColor="text1"/>
                <w:lang w:val="sk-SK"/>
              </w:rPr>
              <w:tab/>
            </w:r>
            <w:r w:rsidRPr="002E7E9E">
              <w:rPr>
                <w:b/>
                <w:i/>
                <w:color w:val="000000" w:themeColor="text1"/>
                <w:lang w:val="sk-SK"/>
              </w:rPr>
              <w:t>vzdelávacie</w:t>
            </w:r>
            <w:r w:rsidRPr="002E7E9E">
              <w:rPr>
                <w:color w:val="000000" w:themeColor="text1"/>
                <w:lang w:val="sk-SK"/>
              </w:rPr>
              <w:t xml:space="preserve"> opatrenia na zvyšovanie informovanosti.</w:t>
            </w:r>
          </w:p>
        </w:tc>
      </w:tr>
    </w:tbl>
    <w:p w:rsidR="00E66E11" w:rsidRPr="002E7E9E" w:rsidP="00E66E11" w14:paraId="3BE9352B"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7CA974C8"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0BF20569" w14:textId="77777777">
      <w:pPr>
        <w:pStyle w:val="Normal12Italic"/>
        <w:rPr>
          <w:noProof w:val="0"/>
          <w:color w:val="000000" w:themeColor="text1"/>
          <w:lang w:val="sk-SK"/>
        </w:rPr>
      </w:pPr>
      <w:r w:rsidRPr="002E7E9E">
        <w:rPr>
          <w:color w:val="000000" w:themeColor="text1"/>
          <w:lang w:val="sk-SK"/>
        </w:rPr>
        <w:t>Tieto opatrenia musia mať naďalej silnú vzdelávaciu povahu medzi cieľovou skupinou. Dôvody na tieto opatrenia spočívajú v samotnej koncepcii programu, ktorý má aj konzistentný vzdelávací prvok.</w:t>
      </w:r>
    </w:p>
    <w:p w:rsidR="0049003B" w:rsidRPr="002E7E9E" w:rsidP="00E66E11" w14:paraId="05D179D4" w14:textId="5EC63E39">
      <w:pPr>
        <w:rPr>
          <w:color w:val="000000" w:themeColor="text1"/>
        </w:rPr>
      </w:pPr>
      <w:r w:rsidRPr="002E7E9E">
        <w:rPr>
          <w:rStyle w:val="HideTWBExt"/>
        </w:rPr>
        <w:t>&lt;/AmendB&gt;</w:t>
      </w:r>
    </w:p>
    <w:p w:rsidR="00E66E11" w:rsidRPr="002E7E9E" w:rsidP="00E66E11" w14:paraId="1D4CF70D"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519</w:t>
      </w:r>
      <w:r w:rsidRPr="002E7E9E">
        <w:rPr>
          <w:rStyle w:val="HideTWBExt"/>
          <w:lang w:val="sk-SK"/>
        </w:rPr>
        <w:t>&lt;/NumAmB&gt;</w:t>
      </w:r>
    </w:p>
    <w:p w:rsidR="00E66E11" w:rsidRPr="002E7E9E" w:rsidP="00E66E11" w14:paraId="2CAE6565" w14:textId="77777777">
      <w:pPr>
        <w:pStyle w:val="NormalBold"/>
        <w:rPr>
          <w:color w:val="000000" w:themeColor="text1"/>
        </w:rPr>
      </w:pPr>
      <w:r w:rsidRPr="002E7E9E">
        <w:rPr>
          <w:rStyle w:val="HideTWBExt"/>
        </w:rPr>
        <w:t>&lt;RepeatBlock-By&gt;&lt;Members&gt;</w:t>
      </w:r>
      <w:r w:rsidRPr="002E7E9E">
        <w:rPr>
          <w:color w:val="000000" w:themeColor="text1"/>
        </w:rPr>
        <w:t>André</w:t>
      </w:r>
      <w:r w:rsidRPr="002E7E9E">
        <w:rPr>
          <w:color w:val="000000" w:themeColor="text1"/>
        </w:rPr>
        <w:t xml:space="preserve"> </w:t>
      </w:r>
      <w:r w:rsidRPr="002E7E9E">
        <w:rPr>
          <w:color w:val="000000" w:themeColor="text1"/>
        </w:rPr>
        <w:t>Franqueira</w:t>
      </w:r>
      <w:r w:rsidRPr="002E7E9E">
        <w:rPr>
          <w:color w:val="000000" w:themeColor="text1"/>
        </w:rPr>
        <w:t xml:space="preserve"> Rodrigues</w:t>
      </w:r>
      <w:r w:rsidRPr="002E7E9E">
        <w:rPr>
          <w:rStyle w:val="HideTWBExt"/>
        </w:rPr>
        <w:t>&lt;/Members&gt;</w:t>
      </w:r>
    </w:p>
    <w:p w:rsidR="00E66E11" w:rsidRPr="002E7E9E" w:rsidP="00E66E11" w14:paraId="3974ABF5" w14:textId="77777777">
      <w:pPr>
        <w:rPr>
          <w:color w:val="000000" w:themeColor="text1"/>
        </w:rPr>
      </w:pPr>
      <w:r w:rsidRPr="002E7E9E">
        <w:rPr>
          <w:rStyle w:val="HideTWBExt"/>
        </w:rPr>
        <w:t>&lt;/RepeatBlock-By&gt;</w:t>
      </w:r>
    </w:p>
    <w:p w:rsidR="00E66E11" w:rsidRPr="002E7E9E" w:rsidP="00E66E11" w14:paraId="4BF5AECB"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2B3F84F4"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3EDC4B00"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243607FB" w14:textId="77777777">
      <w:pPr>
        <w:rPr>
          <w:color w:val="000000" w:themeColor="text1"/>
        </w:rPr>
      </w:pPr>
      <w:r w:rsidRPr="002E7E9E">
        <w:rPr>
          <w:rStyle w:val="HideTWBExt"/>
        </w:rPr>
        <w:t>&lt;Article2&gt;</w:t>
      </w:r>
      <w:r w:rsidRPr="002E7E9E">
        <w:rPr>
          <w:color w:val="000000" w:themeColor="text1"/>
        </w:rPr>
        <w:t>Článok 27 – odsek 4 – písmeno ba (nové)</w:t>
      </w:r>
      <w:r w:rsidRPr="002E7E9E">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42AB74A" w14:textId="77777777" w:rsidTr="0035762F">
        <w:tblPrEx>
          <w:tblW w:w="9750" w:type="dxa"/>
          <w:jc w:val="center"/>
          <w:tblLayout w:type="fixed"/>
          <w:tblCellMar>
            <w:left w:w="340" w:type="dxa"/>
            <w:right w:w="340" w:type="dxa"/>
          </w:tblCellMar>
          <w:tblLook w:val="04A0"/>
        </w:tblPrEx>
        <w:trPr>
          <w:jc w:val="center"/>
        </w:trPr>
        <w:tc>
          <w:tcPr>
            <w:tcW w:w="9752" w:type="dxa"/>
            <w:gridSpan w:val="2"/>
          </w:tcPr>
          <w:p w:rsidR="00E66E11" w:rsidRPr="002E7E9E" w:rsidP="0035762F" w14:paraId="47DCFEE0" w14:textId="77777777">
            <w:pPr>
              <w:keepNext/>
              <w:rPr>
                <w:color w:val="000000" w:themeColor="text1"/>
              </w:rPr>
            </w:pPr>
          </w:p>
        </w:tc>
      </w:tr>
      <w:tr w14:paraId="74F00A3F" w14:textId="77777777" w:rsidTr="0035762F">
        <w:tblPrEx>
          <w:tblW w:w="9750" w:type="dxa"/>
          <w:jc w:val="center"/>
          <w:tblLayout w:type="fixed"/>
          <w:tblCellMar>
            <w:left w:w="340" w:type="dxa"/>
            <w:right w:w="340" w:type="dxa"/>
          </w:tblCellMar>
          <w:tblLook w:val="04A0"/>
        </w:tblPrEx>
        <w:trPr>
          <w:jc w:val="center"/>
        </w:trPr>
        <w:tc>
          <w:tcPr>
            <w:tcW w:w="4876" w:type="dxa"/>
            <w:hideMark/>
          </w:tcPr>
          <w:p w:rsidR="00E66E11" w:rsidRPr="002E7E9E" w:rsidP="0035762F" w14:paraId="75C6322D"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4F7FCD33" w14:textId="77777777">
            <w:pPr>
              <w:pStyle w:val="ColumnHeading"/>
              <w:keepNext/>
              <w:rPr>
                <w:color w:val="000000" w:themeColor="text1"/>
                <w:lang w:val="sk-SK"/>
              </w:rPr>
            </w:pPr>
            <w:r w:rsidRPr="002E7E9E">
              <w:rPr>
                <w:color w:val="000000" w:themeColor="text1"/>
                <w:lang w:val="sk-SK"/>
              </w:rPr>
              <w:t>Pozmeňujúci návrh</w:t>
            </w:r>
          </w:p>
        </w:tc>
      </w:tr>
      <w:tr w14:paraId="21BD3347"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37C6023B" w14:textId="77777777">
            <w:pPr>
              <w:pStyle w:val="Normal6"/>
              <w:rPr>
                <w:color w:val="000000" w:themeColor="text1"/>
                <w:lang w:val="sk-SK"/>
              </w:rPr>
            </w:pPr>
          </w:p>
        </w:tc>
        <w:tc>
          <w:tcPr>
            <w:tcW w:w="4876" w:type="dxa"/>
            <w:hideMark/>
          </w:tcPr>
          <w:p w:rsidR="00E66E11" w:rsidRPr="002E7E9E" w:rsidP="0035762F" w14:paraId="42506847" w14:textId="77777777">
            <w:pPr>
              <w:pStyle w:val="Normal6"/>
              <w:rPr>
                <w:color w:val="000000" w:themeColor="text1"/>
                <w:szCs w:val="24"/>
                <w:lang w:val="sk-SK"/>
              </w:rPr>
            </w:pPr>
            <w:r w:rsidRPr="002E7E9E">
              <w:rPr>
                <w:b/>
                <w:i/>
                <w:color w:val="000000" w:themeColor="text1"/>
                <w:lang w:val="sk-SK"/>
              </w:rPr>
              <w:t>a) dodávky a distribúcia poľnohospodárskych výrobkov;</w:t>
            </w:r>
          </w:p>
        </w:tc>
      </w:tr>
      <w:tr w14:paraId="31C36616"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7264E935" w14:textId="77777777">
            <w:pPr>
              <w:pStyle w:val="Normal6"/>
              <w:rPr>
                <w:color w:val="000000" w:themeColor="text1"/>
                <w:lang w:val="sk-SK"/>
              </w:rPr>
            </w:pPr>
          </w:p>
        </w:tc>
        <w:tc>
          <w:tcPr>
            <w:tcW w:w="4876" w:type="dxa"/>
            <w:hideMark/>
          </w:tcPr>
          <w:p w:rsidR="00E66E11" w:rsidRPr="002E7E9E" w:rsidP="0035762F" w14:paraId="24537BDC" w14:textId="77777777">
            <w:pPr>
              <w:pStyle w:val="Normal6"/>
              <w:rPr>
                <w:color w:val="000000" w:themeColor="text1"/>
                <w:szCs w:val="24"/>
                <w:lang w:val="sk-SK"/>
              </w:rPr>
            </w:pPr>
            <w:r w:rsidRPr="002E7E9E">
              <w:rPr>
                <w:b/>
                <w:i/>
                <w:color w:val="000000" w:themeColor="text1"/>
                <w:lang w:val="sk-SK"/>
              </w:rPr>
              <w:t>b) opatrenia na zvyšovanie informovanosti.</w:t>
            </w:r>
          </w:p>
        </w:tc>
      </w:tr>
      <w:tr w14:paraId="3A308F39" w14:textId="77777777" w:rsidTr="0035762F">
        <w:tblPrEx>
          <w:tblW w:w="9750" w:type="dxa"/>
          <w:jc w:val="center"/>
          <w:tblLayout w:type="fixed"/>
          <w:tblCellMar>
            <w:left w:w="340" w:type="dxa"/>
            <w:right w:w="340" w:type="dxa"/>
          </w:tblCellMar>
          <w:tblLook w:val="04A0"/>
        </w:tblPrEx>
        <w:trPr>
          <w:jc w:val="center"/>
        </w:trPr>
        <w:tc>
          <w:tcPr>
            <w:tcW w:w="4876" w:type="dxa"/>
          </w:tcPr>
          <w:p w:rsidR="00E66E11" w:rsidRPr="002E7E9E" w:rsidP="0035762F" w14:paraId="3030388E" w14:textId="77777777">
            <w:pPr>
              <w:pStyle w:val="Normal6"/>
              <w:rPr>
                <w:color w:val="000000" w:themeColor="text1"/>
                <w:lang w:val="sk-SK"/>
              </w:rPr>
            </w:pPr>
          </w:p>
        </w:tc>
        <w:tc>
          <w:tcPr>
            <w:tcW w:w="4876" w:type="dxa"/>
            <w:hideMark/>
          </w:tcPr>
          <w:p w:rsidR="00E66E11" w:rsidRPr="002E7E9E" w:rsidP="0035762F" w14:paraId="44F65BE7" w14:textId="77777777">
            <w:pPr>
              <w:pStyle w:val="Normal6"/>
              <w:rPr>
                <w:color w:val="000000" w:themeColor="text1"/>
                <w:szCs w:val="24"/>
                <w:lang w:val="sk-SK"/>
              </w:rPr>
            </w:pPr>
            <w:r w:rsidRPr="002E7E9E">
              <w:rPr>
                <w:b/>
                <w:i/>
                <w:color w:val="000000" w:themeColor="text1"/>
                <w:lang w:val="sk-SK"/>
              </w:rPr>
              <w:t>c) určité náklady súvisiace s logistikou a distribúciou, vybavením, propagáciou, monitorovaním a hodnotením.</w:t>
            </w:r>
          </w:p>
        </w:tc>
      </w:tr>
    </w:tbl>
    <w:p w:rsidR="00E66E11" w:rsidRPr="002E7E9E" w:rsidP="00E66E11" w14:paraId="73F36388" w14:textId="77777777">
      <w:pPr>
        <w:pStyle w:val="Olang"/>
        <w:rPr>
          <w:noProof w:val="0"/>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{PT}</w:t>
      </w:r>
      <w:r w:rsidRPr="002E7E9E">
        <w:rPr>
          <w:noProof w:val="0"/>
          <w:color w:val="000000" w:themeColor="text1"/>
          <w:lang w:val="sk-SK"/>
        </w:rPr>
        <w:t>pt</w:t>
      </w:r>
      <w:r w:rsidRPr="002E7E9E">
        <w:rPr>
          <w:rStyle w:val="HideTWBExt"/>
          <w:lang w:val="sk-SK"/>
        </w:rPr>
        <w:t>&lt;/Original&gt;</w:t>
      </w:r>
    </w:p>
    <w:p w:rsidR="00E66E11" w:rsidRPr="002E7E9E" w:rsidP="00E66E11" w14:paraId="5B3E52D6"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00FCD475" w14:textId="77777777">
      <w:pPr>
        <w:pStyle w:val="Normal12Italic"/>
        <w:rPr>
          <w:noProof w:val="0"/>
          <w:color w:val="000000" w:themeColor="text1"/>
          <w:lang w:val="sk-SK"/>
        </w:rPr>
      </w:pPr>
      <w:r w:rsidRPr="002E7E9E">
        <w:rPr>
          <w:color w:val="000000" w:themeColor="text1"/>
          <w:lang w:val="sk-SK"/>
        </w:rPr>
        <w:t>Ak má byť školský program EÚ životaschopný a účinný, mala by byť k dispozícii podpora na pokrytie niektorých základných nákladov spojených s jeho realizáciou, a to konkrétne: logistika, distribúcia, vybavenie, propagácia, monitorovanie a hodnotenie. Týmto pozmeňujúcim návrhom sa riešia nedostatky v súvislosti s tými nákladmi, na ktoré je už k dispozícii podpora, a dopĺňajú sa ustanovenia o financovaní tohto programu.</w:t>
      </w:r>
    </w:p>
    <w:p w:rsidR="0049003B" w:rsidRPr="002E7E9E" w:rsidP="00E66E11" w14:paraId="32373523" w14:textId="7E6F3184">
      <w:pPr>
        <w:rPr>
          <w:color w:val="000000" w:themeColor="text1"/>
        </w:rPr>
      </w:pPr>
      <w:r w:rsidRPr="002E7E9E">
        <w:rPr>
          <w:rStyle w:val="HideTWBExt"/>
        </w:rPr>
        <w:t>&lt;/AmendB&gt;</w:t>
      </w:r>
    </w:p>
    <w:p w:rsidR="00E66E11" w:rsidRPr="002E7E9E" w:rsidP="00E66E11" w14:paraId="12BC43CC"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520</w:t>
      </w:r>
      <w:r w:rsidRPr="002E7E9E">
        <w:rPr>
          <w:rStyle w:val="HideTWBExt"/>
          <w:lang w:val="sk-SK"/>
        </w:rPr>
        <w:t>&lt;/NumAmB&gt;</w:t>
      </w:r>
    </w:p>
    <w:p w:rsidR="00E66E11" w:rsidRPr="002E7E9E" w:rsidP="00E66E11" w14:paraId="5B81AE6B" w14:textId="77777777">
      <w:pPr>
        <w:pStyle w:val="NormalBold"/>
        <w:rPr>
          <w:color w:val="000000" w:themeColor="text1"/>
        </w:rPr>
      </w:pPr>
      <w:r w:rsidRPr="002E7E9E">
        <w:rPr>
          <w:rStyle w:val="HideTWBExt"/>
        </w:rPr>
        <w:t>&lt;RepeatBlock-By&gt;&lt;Members&gt;</w:t>
      </w:r>
      <w:r w:rsidRPr="002E7E9E">
        <w:rPr>
          <w:color w:val="000000" w:themeColor="text1"/>
        </w:rPr>
        <w:t>Claire</w:t>
      </w:r>
      <w:r w:rsidRPr="002E7E9E">
        <w:rPr>
          <w:color w:val="000000" w:themeColor="text1"/>
        </w:rPr>
        <w:t xml:space="preserve"> </w:t>
      </w:r>
      <w:r w:rsidRPr="002E7E9E">
        <w:rPr>
          <w:color w:val="000000" w:themeColor="text1"/>
        </w:rPr>
        <w:t>Fita</w:t>
      </w:r>
      <w:r w:rsidRPr="002E7E9E">
        <w:rPr>
          <w:rStyle w:val="HideTWBExt"/>
        </w:rPr>
        <w:t>&lt;/Members&gt;</w:t>
      </w:r>
    </w:p>
    <w:p w:rsidR="00E66E11" w:rsidRPr="002E7E9E" w:rsidP="00E66E11" w14:paraId="190D1963" w14:textId="77777777">
      <w:pPr>
        <w:rPr>
          <w:color w:val="000000" w:themeColor="text1"/>
        </w:rPr>
      </w:pPr>
      <w:r w:rsidRPr="002E7E9E">
        <w:rPr>
          <w:rStyle w:val="HideTWBExt"/>
        </w:rPr>
        <w:t>&lt;/RepeatBlock-By&gt;</w:t>
      </w:r>
    </w:p>
    <w:p w:rsidR="00E66E11" w:rsidRPr="002E7E9E" w:rsidP="00E66E11" w14:paraId="2693AEA1"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0A9F0ACB"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126DB8FC"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165E479C" w14:textId="77777777">
      <w:pPr>
        <w:rPr>
          <w:color w:val="000000" w:themeColor="text1"/>
        </w:rPr>
      </w:pPr>
      <w:r w:rsidRPr="002E7E9E">
        <w:rPr>
          <w:rStyle w:val="HideTWBExt"/>
        </w:rPr>
        <w:t>&lt;Article2&gt;</w:t>
      </w:r>
      <w:r w:rsidRPr="002E7E9E">
        <w:rPr>
          <w:color w:val="000000" w:themeColor="text1"/>
        </w:rPr>
        <w:t>Článok 27 – odsek 4 – písmeno ba (nové)</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771368"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39EDD7A8" w14:textId="77777777">
            <w:pPr>
              <w:keepNext/>
              <w:rPr>
                <w:color w:val="000000" w:themeColor="text1"/>
              </w:rPr>
            </w:pPr>
          </w:p>
        </w:tc>
      </w:tr>
      <w:tr w14:paraId="113E85B2"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73072A5"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38AAF324" w14:textId="77777777">
            <w:pPr>
              <w:pStyle w:val="ColumnHeading"/>
              <w:keepNext/>
              <w:rPr>
                <w:color w:val="000000" w:themeColor="text1"/>
                <w:lang w:val="sk-SK"/>
              </w:rPr>
            </w:pPr>
            <w:r w:rsidRPr="002E7E9E">
              <w:rPr>
                <w:color w:val="000000" w:themeColor="text1"/>
                <w:lang w:val="sk-SK"/>
              </w:rPr>
              <w:t>Pozmeňujúci návrh</w:t>
            </w:r>
          </w:p>
        </w:tc>
      </w:tr>
      <w:tr w14:paraId="5FD18094"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269BBA6F" w14:textId="77777777">
            <w:pPr>
              <w:pStyle w:val="Normal6"/>
              <w:rPr>
                <w:color w:val="000000" w:themeColor="text1"/>
                <w:lang w:val="sk-SK"/>
              </w:rPr>
            </w:pPr>
          </w:p>
        </w:tc>
        <w:tc>
          <w:tcPr>
            <w:tcW w:w="4876" w:type="dxa"/>
            <w:hideMark/>
          </w:tcPr>
          <w:p w:rsidR="00E66E11" w:rsidRPr="002E7E9E" w:rsidP="0035762F" w14:paraId="3F4BF3B7" w14:textId="77777777">
            <w:pPr>
              <w:pStyle w:val="Normal6"/>
              <w:rPr>
                <w:color w:val="000000" w:themeColor="text1"/>
                <w:szCs w:val="24"/>
                <w:lang w:val="sk-SK"/>
              </w:rPr>
            </w:pPr>
            <w:r w:rsidRPr="002E7E9E">
              <w:rPr>
                <w:b/>
                <w:i/>
                <w:color w:val="000000" w:themeColor="text1"/>
                <w:lang w:val="sk-SK"/>
              </w:rPr>
              <w:t>ba)</w:t>
            </w:r>
            <w:r w:rsidRPr="002E7E9E">
              <w:rPr>
                <w:b/>
                <w:i/>
                <w:color w:val="000000" w:themeColor="text1"/>
                <w:lang w:val="sk-SK"/>
              </w:rPr>
              <w:tab/>
              <w:t>c) podpora územných projektov, ktoré spájajú školské zariadenia, organizácie výrobcov a ekologických výrobcov a ktorých cieľom je vybudovať územné a ekologické dodávateľské reťazce pre potreby školského stravovania v Únii</w:t>
            </w:r>
          </w:p>
        </w:tc>
      </w:tr>
    </w:tbl>
    <w:p w:rsidR="00E66E11" w:rsidRPr="002E7E9E" w:rsidP="00E66E11" w14:paraId="033EAA73"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{FR}</w:t>
      </w:r>
      <w:r w:rsidRPr="002E7E9E">
        <w:rPr>
          <w:noProof w:val="0"/>
          <w:color w:val="000000" w:themeColor="text1"/>
          <w:lang w:val="sk-SK"/>
        </w:rPr>
        <w:t>fr</w:t>
      </w:r>
      <w:r w:rsidRPr="002E7E9E">
        <w:rPr>
          <w:rStyle w:val="HideTWBExt"/>
          <w:lang w:val="sk-SK"/>
        </w:rPr>
        <w:t>&lt;/Original&gt;</w:t>
      </w:r>
    </w:p>
    <w:p w:rsidR="00E66E11" w:rsidRPr="002E7E9E" w:rsidP="00E66E11" w14:paraId="161DBAD9"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0D95CBBD" w14:textId="77777777">
      <w:pPr>
        <w:pStyle w:val="Normal12Italic"/>
        <w:rPr>
          <w:noProof w:val="0"/>
          <w:color w:val="000000" w:themeColor="text1"/>
          <w:lang w:val="sk-SK"/>
        </w:rPr>
      </w:pPr>
      <w:r w:rsidRPr="002E7E9E">
        <w:rPr>
          <w:color w:val="000000" w:themeColor="text1"/>
          <w:lang w:val="sk-SK"/>
        </w:rPr>
        <w:t>Le régime scolaire de l'Union dispose d'un potentiel structurant pour les filières agricoles locales et biologiques qui reste aujourd'hui sous-exploité, l'agriculture biologique et les circuits courts n'étant mentionnés qu'à titre de simples critères de priorisation facultatifs. La fixation d'objectifs progressifs et le soutien explicite aux partenariats territoriaux permettraient de faire du régime scolaire un véritable outil de développement rural et de transition vers l'agriculture biologique, en cohérence avec les objectifs de la PAC en matière de durabilité et de cohésion territoriale.</w:t>
      </w:r>
    </w:p>
    <w:p w:rsidR="0049003B" w:rsidRPr="002E7E9E" w:rsidP="00E66E11" w14:paraId="50AFF65A" w14:textId="46B5BEEB">
      <w:pPr>
        <w:rPr>
          <w:color w:val="000000" w:themeColor="text1"/>
        </w:rPr>
      </w:pPr>
      <w:r w:rsidRPr="002E7E9E">
        <w:rPr>
          <w:rStyle w:val="HideTWBExt"/>
        </w:rPr>
        <w:t>&lt;/AmendB&gt;</w:t>
      </w:r>
    </w:p>
    <w:p w:rsidR="00E66E11" w:rsidRPr="002E7E9E" w:rsidP="00E66E11" w14:paraId="6C014ED8"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521</w:t>
      </w:r>
      <w:r w:rsidRPr="002E7E9E">
        <w:rPr>
          <w:rStyle w:val="HideTWBExt"/>
          <w:lang w:val="sk-SK"/>
        </w:rPr>
        <w:t>&lt;/NumAmB&gt;</w:t>
      </w:r>
    </w:p>
    <w:p w:rsidR="00E66E11" w:rsidRPr="002E7E9E" w:rsidP="00E66E11" w14:paraId="093AB619" w14:textId="77777777">
      <w:pPr>
        <w:pStyle w:val="NormalBold"/>
        <w:rPr>
          <w:color w:val="000000" w:themeColor="text1"/>
        </w:rPr>
      </w:pPr>
      <w:r w:rsidRPr="002E7E9E">
        <w:rPr>
          <w:rStyle w:val="HideTWBExt"/>
        </w:rPr>
        <w:t>&lt;RepeatBlock-By&gt;&lt;Members&gt;</w:t>
      </w:r>
      <w:r w:rsidRPr="002E7E9E">
        <w:rPr>
          <w:color w:val="000000" w:themeColor="text1"/>
        </w:rPr>
        <w:t xml:space="preserve">Paulo do </w:t>
      </w:r>
      <w:r w:rsidRPr="002E7E9E">
        <w:rPr>
          <w:color w:val="000000" w:themeColor="text1"/>
        </w:rPr>
        <w:t>Nascimento</w:t>
      </w:r>
      <w:r w:rsidRPr="002E7E9E">
        <w:rPr>
          <w:color w:val="000000" w:themeColor="text1"/>
        </w:rPr>
        <w:t xml:space="preserve"> Cabral</w:t>
      </w:r>
      <w:r w:rsidRPr="002E7E9E">
        <w:rPr>
          <w:rStyle w:val="HideTWBExt"/>
        </w:rPr>
        <w:t>&lt;/Members&gt;</w:t>
      </w:r>
    </w:p>
    <w:p w:rsidR="00E66E11" w:rsidRPr="002E7E9E" w:rsidP="00E66E11" w14:paraId="2C6899DA" w14:textId="77777777">
      <w:pPr>
        <w:rPr>
          <w:color w:val="000000" w:themeColor="text1"/>
        </w:rPr>
      </w:pPr>
      <w:r w:rsidRPr="002E7E9E">
        <w:rPr>
          <w:rStyle w:val="HideTWBExt"/>
        </w:rPr>
        <w:t>&lt;/RepeatBlock-By&gt;</w:t>
      </w:r>
    </w:p>
    <w:p w:rsidR="00E66E11" w:rsidRPr="002E7E9E" w:rsidP="00E66E11" w14:paraId="43E2FF96"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7673EA97"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57FB9F89"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6B242E32" w14:textId="77777777">
      <w:pPr>
        <w:rPr>
          <w:color w:val="000000" w:themeColor="text1"/>
        </w:rPr>
      </w:pPr>
      <w:r w:rsidRPr="002E7E9E">
        <w:rPr>
          <w:rStyle w:val="HideTWBExt"/>
        </w:rPr>
        <w:t>&lt;Article2&gt;</w:t>
      </w:r>
      <w:r w:rsidRPr="002E7E9E">
        <w:rPr>
          <w:color w:val="000000" w:themeColor="text1"/>
        </w:rPr>
        <w:t>Článok 27 – odsek 4 – písmeno ba (nové)</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D56984"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660D35CA" w14:textId="77777777">
            <w:pPr>
              <w:keepNext/>
              <w:rPr>
                <w:color w:val="000000" w:themeColor="text1"/>
              </w:rPr>
            </w:pPr>
          </w:p>
        </w:tc>
      </w:tr>
      <w:tr w14:paraId="50767DDB"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4D3DAC58"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52097912" w14:textId="77777777">
            <w:pPr>
              <w:pStyle w:val="ColumnHeading"/>
              <w:keepNext/>
              <w:rPr>
                <w:color w:val="000000" w:themeColor="text1"/>
                <w:lang w:val="sk-SK"/>
              </w:rPr>
            </w:pPr>
            <w:r w:rsidRPr="002E7E9E">
              <w:rPr>
                <w:color w:val="000000" w:themeColor="text1"/>
                <w:lang w:val="sk-SK"/>
              </w:rPr>
              <w:t>Pozmeňujúci návrh</w:t>
            </w:r>
          </w:p>
        </w:tc>
      </w:tr>
      <w:tr w14:paraId="1181D11E"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6CC71DFC" w14:textId="77777777">
            <w:pPr>
              <w:pStyle w:val="Normal6"/>
              <w:rPr>
                <w:color w:val="000000" w:themeColor="text1"/>
                <w:lang w:val="sk-SK"/>
              </w:rPr>
            </w:pPr>
          </w:p>
        </w:tc>
        <w:tc>
          <w:tcPr>
            <w:tcW w:w="4876" w:type="dxa"/>
            <w:hideMark/>
          </w:tcPr>
          <w:p w:rsidR="00E66E11" w:rsidRPr="002E7E9E" w:rsidP="0035762F" w14:paraId="2DD64E2D" w14:textId="77777777">
            <w:pPr>
              <w:pStyle w:val="Normal6"/>
              <w:rPr>
                <w:color w:val="000000" w:themeColor="text1"/>
                <w:szCs w:val="24"/>
                <w:lang w:val="sk-SK"/>
              </w:rPr>
            </w:pPr>
            <w:r w:rsidRPr="002E7E9E">
              <w:rPr>
                <w:b/>
                <w:i/>
                <w:color w:val="000000" w:themeColor="text1"/>
                <w:lang w:val="sk-SK"/>
              </w:rPr>
              <w:t>ba)</w:t>
            </w:r>
            <w:r w:rsidRPr="002E7E9E">
              <w:rPr>
                <w:b/>
                <w:i/>
                <w:color w:val="000000" w:themeColor="text1"/>
                <w:lang w:val="sk-SK"/>
              </w:rPr>
              <w:tab/>
              <w:t>určité súvisiace náklady súvisiace s logistikou a distribúciou, vybavením, propagáciou, monitorovaním a hodnotením.</w:t>
            </w:r>
          </w:p>
        </w:tc>
      </w:tr>
    </w:tbl>
    <w:p w:rsidR="00E66E11" w:rsidRPr="002E7E9E" w:rsidP="00E66E11" w14:paraId="3C402B4A" w14:textId="77777777">
      <w:pPr>
        <w:pStyle w:val="Olang"/>
        <w:rPr>
          <w:noProof w:val="0"/>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{PT}</w:t>
      </w:r>
      <w:r w:rsidRPr="002E7E9E">
        <w:rPr>
          <w:noProof w:val="0"/>
          <w:color w:val="000000" w:themeColor="text1"/>
          <w:lang w:val="sk-SK"/>
        </w:rPr>
        <w:t>pt</w:t>
      </w:r>
      <w:r w:rsidRPr="002E7E9E">
        <w:rPr>
          <w:rStyle w:val="HideTWBExt"/>
          <w:lang w:val="sk-SK"/>
        </w:rPr>
        <w:t>&lt;/Original&gt;</w:t>
      </w:r>
    </w:p>
    <w:p w:rsidR="0049003B" w:rsidRPr="002E7E9E" w:rsidP="00E66E11" w14:paraId="3143B574" w14:textId="04C982FD">
      <w:pPr>
        <w:rPr>
          <w:color w:val="000000" w:themeColor="text1"/>
        </w:rPr>
      </w:pPr>
      <w:r w:rsidRPr="002E7E9E">
        <w:rPr>
          <w:rStyle w:val="HideTWBExt"/>
        </w:rPr>
        <w:t>&lt;/AmendB&gt;</w:t>
      </w:r>
    </w:p>
    <w:p w:rsidR="00E66E11" w:rsidRPr="002E7E9E" w:rsidP="00E66E11" w14:paraId="28CAAAAB"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522</w:t>
      </w:r>
      <w:r w:rsidRPr="002E7E9E">
        <w:rPr>
          <w:rStyle w:val="HideTWBExt"/>
          <w:lang w:val="sk-SK"/>
        </w:rPr>
        <w:t>&lt;/NumAmB&gt;</w:t>
      </w:r>
    </w:p>
    <w:p w:rsidR="00E66E11" w:rsidRPr="002E7E9E" w:rsidP="00E66E11" w14:paraId="02023106" w14:textId="77777777">
      <w:pPr>
        <w:pStyle w:val="NormalBold"/>
        <w:rPr>
          <w:color w:val="000000" w:themeColor="text1"/>
        </w:rPr>
      </w:pPr>
      <w:r w:rsidRPr="002E7E9E">
        <w:rPr>
          <w:rStyle w:val="HideTWBExt"/>
        </w:rPr>
        <w:t>&lt;RepeatBlock-By&gt;&lt;Members&gt;</w:t>
      </w:r>
      <w:r w:rsidRPr="002E7E9E">
        <w:rPr>
          <w:color w:val="000000" w:themeColor="text1"/>
        </w:rPr>
        <w:t>Salvatore</w:t>
      </w:r>
      <w:r w:rsidRPr="002E7E9E">
        <w:rPr>
          <w:color w:val="000000" w:themeColor="text1"/>
        </w:rPr>
        <w:t xml:space="preserve"> De </w:t>
      </w:r>
      <w:r w:rsidRPr="002E7E9E">
        <w:rPr>
          <w:color w:val="000000" w:themeColor="text1"/>
        </w:rPr>
        <w:t>Meo</w:t>
      </w:r>
      <w:r w:rsidRPr="002E7E9E">
        <w:rPr>
          <w:rStyle w:val="HideTWBExt"/>
        </w:rPr>
        <w:t>&lt;/Members&gt;</w:t>
      </w:r>
    </w:p>
    <w:p w:rsidR="00E66E11" w:rsidRPr="002E7E9E" w:rsidP="00E66E11" w14:paraId="291F70EC" w14:textId="77777777">
      <w:pPr>
        <w:rPr>
          <w:color w:val="000000" w:themeColor="text1"/>
        </w:rPr>
      </w:pPr>
      <w:r w:rsidRPr="002E7E9E">
        <w:rPr>
          <w:rStyle w:val="HideTWBExt"/>
        </w:rPr>
        <w:t>&lt;/RepeatBlock-By&gt;</w:t>
      </w:r>
    </w:p>
    <w:p w:rsidR="00E66E11" w:rsidRPr="002E7E9E" w:rsidP="00E66E11" w14:paraId="363BDAFD"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314CF0CE"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6FBEE0F4"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08C8F3D8" w14:textId="77777777">
      <w:pPr>
        <w:rPr>
          <w:color w:val="000000" w:themeColor="text1"/>
        </w:rPr>
      </w:pPr>
      <w:r w:rsidRPr="002E7E9E">
        <w:rPr>
          <w:rStyle w:val="HideTWBExt"/>
        </w:rPr>
        <w:t>&lt;Article2&gt;</w:t>
      </w:r>
      <w:r w:rsidRPr="002E7E9E">
        <w:rPr>
          <w:color w:val="000000" w:themeColor="text1"/>
        </w:rPr>
        <w:t>Článok 27 – odsek 4 – písmeno ba (nové)</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9489F7"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203F5B0B" w14:textId="77777777">
            <w:pPr>
              <w:keepNext/>
              <w:rPr>
                <w:color w:val="000000" w:themeColor="text1"/>
              </w:rPr>
            </w:pPr>
          </w:p>
        </w:tc>
      </w:tr>
      <w:tr w14:paraId="71ACD899"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27DA1D3"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78B5CE00" w14:textId="77777777">
            <w:pPr>
              <w:pStyle w:val="ColumnHeading"/>
              <w:keepNext/>
              <w:rPr>
                <w:color w:val="000000" w:themeColor="text1"/>
                <w:lang w:val="sk-SK"/>
              </w:rPr>
            </w:pPr>
            <w:r w:rsidRPr="002E7E9E">
              <w:rPr>
                <w:color w:val="000000" w:themeColor="text1"/>
                <w:lang w:val="sk-SK"/>
              </w:rPr>
              <w:t>Pozmeňujúci návrh</w:t>
            </w:r>
          </w:p>
        </w:tc>
      </w:tr>
      <w:tr w14:paraId="6A955ADD"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0EFE5681" w14:textId="77777777">
            <w:pPr>
              <w:pStyle w:val="Normal6"/>
              <w:rPr>
                <w:color w:val="000000" w:themeColor="text1"/>
                <w:lang w:val="sk-SK"/>
              </w:rPr>
            </w:pPr>
          </w:p>
        </w:tc>
        <w:tc>
          <w:tcPr>
            <w:tcW w:w="4876" w:type="dxa"/>
            <w:hideMark/>
          </w:tcPr>
          <w:p w:rsidR="00E66E11" w:rsidRPr="002E7E9E" w:rsidP="0035762F" w14:paraId="4E493C26" w14:textId="77777777">
            <w:pPr>
              <w:pStyle w:val="Normal6"/>
              <w:rPr>
                <w:color w:val="000000" w:themeColor="text1"/>
                <w:szCs w:val="24"/>
                <w:lang w:val="sk-SK"/>
              </w:rPr>
            </w:pPr>
            <w:r w:rsidRPr="002E7E9E">
              <w:rPr>
                <w:b/>
                <w:i/>
                <w:color w:val="000000" w:themeColor="text1"/>
                <w:lang w:val="sk-SK"/>
              </w:rPr>
              <w:t>ba)</w:t>
            </w:r>
            <w:r w:rsidRPr="002E7E9E">
              <w:rPr>
                <w:b/>
                <w:i/>
                <w:color w:val="000000" w:themeColor="text1"/>
                <w:lang w:val="sk-SK"/>
              </w:rPr>
              <w:tab/>
              <w:t>vybavenie, reklama, monitorovanie a hodnotenie, logistika a distribúcia;</w:t>
            </w:r>
          </w:p>
        </w:tc>
      </w:tr>
    </w:tbl>
    <w:p w:rsidR="00E66E11" w:rsidRPr="002E7E9E" w:rsidP="00E66E11" w14:paraId="7ECBC10C"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{IT}</w:t>
      </w:r>
      <w:r w:rsidRPr="002E7E9E">
        <w:rPr>
          <w:noProof w:val="0"/>
          <w:color w:val="000000" w:themeColor="text1"/>
          <w:lang w:val="sk-SK"/>
        </w:rPr>
        <w:t>it</w:t>
      </w:r>
      <w:r w:rsidRPr="002E7E9E">
        <w:rPr>
          <w:rStyle w:val="HideTWBExt"/>
          <w:lang w:val="sk-SK"/>
        </w:rPr>
        <w:t>&lt;/Original&gt;</w:t>
      </w:r>
    </w:p>
    <w:p w:rsidR="0049003B" w:rsidRPr="002E7E9E" w:rsidP="00E66E11" w14:paraId="1ED9AA97" w14:textId="69B9F7B9">
      <w:pPr>
        <w:rPr>
          <w:color w:val="000000" w:themeColor="text1"/>
        </w:rPr>
      </w:pPr>
      <w:r w:rsidRPr="002E7E9E">
        <w:rPr>
          <w:rStyle w:val="HideTWBExt"/>
        </w:rPr>
        <w:t>&lt;/AmendB&gt;</w:t>
      </w:r>
    </w:p>
    <w:p w:rsidR="00E66E11" w:rsidRPr="002E7E9E" w:rsidP="00E66E11" w14:paraId="225E24B8"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523</w:t>
      </w:r>
      <w:r w:rsidRPr="002E7E9E">
        <w:rPr>
          <w:rStyle w:val="HideTWBExt"/>
          <w:lang w:val="sk-SK"/>
        </w:rPr>
        <w:t>&lt;/NumAmB&gt;</w:t>
      </w:r>
    </w:p>
    <w:p w:rsidR="00E66E11" w:rsidRPr="002E7E9E" w:rsidP="00E66E11" w14:paraId="10B35933" w14:textId="77777777">
      <w:pPr>
        <w:pStyle w:val="NormalBold"/>
        <w:rPr>
          <w:color w:val="000000" w:themeColor="text1"/>
        </w:rPr>
      </w:pPr>
      <w:r w:rsidRPr="002E7E9E">
        <w:rPr>
          <w:rStyle w:val="HideTWBExt"/>
        </w:rPr>
        <w:t>&lt;RepeatBlock-By&gt;&lt;Members&gt;</w:t>
      </w:r>
      <w:r w:rsidRPr="002E7E9E">
        <w:rPr>
          <w:color w:val="000000" w:themeColor="text1"/>
        </w:rPr>
        <w:t xml:space="preserve">Marta </w:t>
      </w:r>
      <w:r w:rsidRPr="002E7E9E">
        <w:rPr>
          <w:color w:val="000000" w:themeColor="text1"/>
        </w:rPr>
        <w:t>Wcisło</w:t>
      </w:r>
      <w:r w:rsidRPr="002E7E9E">
        <w:rPr>
          <w:color w:val="000000" w:themeColor="text1"/>
        </w:rPr>
        <w:t xml:space="preserve">, </w:t>
      </w:r>
      <w:r w:rsidRPr="002E7E9E">
        <w:rPr>
          <w:color w:val="000000" w:themeColor="text1"/>
        </w:rPr>
        <w:t>Andrzej</w:t>
      </w:r>
      <w:r w:rsidRPr="002E7E9E">
        <w:rPr>
          <w:color w:val="000000" w:themeColor="text1"/>
        </w:rPr>
        <w:t xml:space="preserve"> </w:t>
      </w:r>
      <w:r w:rsidRPr="002E7E9E">
        <w:rPr>
          <w:color w:val="000000" w:themeColor="text1"/>
        </w:rPr>
        <w:t>Buła</w:t>
      </w:r>
      <w:r w:rsidRPr="002E7E9E">
        <w:rPr>
          <w:rStyle w:val="HideTWBExt"/>
        </w:rPr>
        <w:t>&lt;/Members&gt;</w:t>
      </w:r>
    </w:p>
    <w:p w:rsidR="00E66E11" w:rsidRPr="002E7E9E" w:rsidP="00E66E11" w14:paraId="4B71AF67" w14:textId="77777777">
      <w:pPr>
        <w:rPr>
          <w:color w:val="000000" w:themeColor="text1"/>
        </w:rPr>
      </w:pPr>
      <w:r w:rsidRPr="002E7E9E">
        <w:rPr>
          <w:rStyle w:val="HideTWBExt"/>
        </w:rPr>
        <w:t>&lt;/RepeatBlock-By&gt;</w:t>
      </w:r>
    </w:p>
    <w:p w:rsidR="00E66E11" w:rsidRPr="002E7E9E" w:rsidP="00E66E11" w14:paraId="6362CCE5"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605B5C29"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2BEB6B1C"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0178DF54" w14:textId="77777777">
      <w:pPr>
        <w:rPr>
          <w:color w:val="000000" w:themeColor="text1"/>
        </w:rPr>
      </w:pPr>
      <w:r w:rsidRPr="002E7E9E">
        <w:rPr>
          <w:rStyle w:val="HideTWBExt"/>
        </w:rPr>
        <w:t>&lt;Article2&gt;</w:t>
      </w:r>
      <w:r w:rsidRPr="002E7E9E">
        <w:rPr>
          <w:color w:val="000000" w:themeColor="text1"/>
        </w:rPr>
        <w:t>Článok 27 – odsek 4 – písmeno ba (nové)</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9AC249"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151C37F1" w14:textId="77777777">
            <w:pPr>
              <w:keepNext/>
              <w:rPr>
                <w:color w:val="000000" w:themeColor="text1"/>
              </w:rPr>
            </w:pPr>
          </w:p>
        </w:tc>
      </w:tr>
      <w:tr w14:paraId="06D6E388"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A1C5688"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1C305FC6" w14:textId="77777777">
            <w:pPr>
              <w:pStyle w:val="ColumnHeading"/>
              <w:keepNext/>
              <w:rPr>
                <w:color w:val="000000" w:themeColor="text1"/>
                <w:lang w:val="sk-SK"/>
              </w:rPr>
            </w:pPr>
            <w:r w:rsidRPr="002E7E9E">
              <w:rPr>
                <w:color w:val="000000" w:themeColor="text1"/>
                <w:lang w:val="sk-SK"/>
              </w:rPr>
              <w:t>Pozmeňujúci návrh</w:t>
            </w:r>
          </w:p>
        </w:tc>
      </w:tr>
      <w:tr w14:paraId="06719AAD"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7CE39F83" w14:textId="77777777">
            <w:pPr>
              <w:pStyle w:val="Normal6"/>
              <w:rPr>
                <w:color w:val="000000" w:themeColor="text1"/>
                <w:lang w:val="sk-SK"/>
              </w:rPr>
            </w:pPr>
          </w:p>
        </w:tc>
        <w:tc>
          <w:tcPr>
            <w:tcW w:w="4876" w:type="dxa"/>
            <w:hideMark/>
          </w:tcPr>
          <w:p w:rsidR="00E66E11" w:rsidRPr="002E7E9E" w:rsidP="0035762F" w14:paraId="436B4CE4" w14:textId="77777777">
            <w:pPr>
              <w:pStyle w:val="Normal6"/>
              <w:rPr>
                <w:color w:val="000000" w:themeColor="text1"/>
                <w:szCs w:val="24"/>
                <w:lang w:val="sk-SK"/>
              </w:rPr>
            </w:pPr>
            <w:r w:rsidRPr="002E7E9E">
              <w:rPr>
                <w:b/>
                <w:i/>
                <w:color w:val="000000" w:themeColor="text1"/>
                <w:lang w:val="sk-SK"/>
              </w:rPr>
              <w:t>ba)</w:t>
            </w:r>
            <w:r w:rsidRPr="002E7E9E">
              <w:rPr>
                <w:b/>
                <w:i/>
                <w:color w:val="000000" w:themeColor="text1"/>
                <w:lang w:val="sk-SK"/>
              </w:rPr>
              <w:tab/>
              <w:t>Propagačné činnosti</w:t>
            </w:r>
          </w:p>
        </w:tc>
      </w:tr>
    </w:tbl>
    <w:p w:rsidR="00E66E11" w:rsidRPr="002E7E9E" w:rsidP="00E66E11" w14:paraId="4F479C23"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093DDAE3"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2502E6B8" w14:textId="77777777">
      <w:pPr>
        <w:pStyle w:val="Normal12Italic"/>
        <w:rPr>
          <w:noProof w:val="0"/>
          <w:color w:val="000000" w:themeColor="text1"/>
          <w:lang w:val="sk-SK"/>
        </w:rPr>
      </w:pPr>
      <w:r w:rsidRPr="002E7E9E">
        <w:rPr>
          <w:color w:val="000000" w:themeColor="text1"/>
          <w:lang w:val="sk-SK"/>
        </w:rPr>
        <w:t>Používanie propagačných a informačných nástrojov v rámci programu si vyžaduje primerané finančné zdroje. V súčasnom návrhu sa jasne neuvádza zdroj financovania týchto činností. Vzhľadom na dôležitosť a preukázanú účinnosť propagačných a komunikačných opatrení je vhodné umožniť, aby sa tieto činnosti hradili z rozpočtu programu, ako je to už v prípade súčasného školského programu EÚ zriadeného nariadením (EÚ) č. 1308/2013.</w:t>
      </w:r>
    </w:p>
    <w:p w:rsidR="0049003B" w:rsidRPr="002E7E9E" w:rsidP="00E66E11" w14:paraId="56B0C2C9" w14:textId="7B59F9C8">
      <w:pPr>
        <w:rPr>
          <w:color w:val="000000" w:themeColor="text1"/>
        </w:rPr>
      </w:pPr>
      <w:r w:rsidRPr="002E7E9E">
        <w:rPr>
          <w:rStyle w:val="HideTWBExt"/>
        </w:rPr>
        <w:t>&lt;/AmendB&gt;</w:t>
      </w:r>
    </w:p>
    <w:p w:rsidR="00E66E11" w:rsidRPr="002E7E9E" w:rsidP="00E66E11" w14:paraId="64A4EEAB"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524</w:t>
      </w:r>
      <w:r w:rsidRPr="002E7E9E">
        <w:rPr>
          <w:rStyle w:val="HideTWBExt"/>
          <w:lang w:val="sk-SK"/>
        </w:rPr>
        <w:t>&lt;/NumAmB&gt;</w:t>
      </w:r>
    </w:p>
    <w:p w:rsidR="00E66E11" w:rsidRPr="002E7E9E" w:rsidP="00E66E11" w14:paraId="26651520" w14:textId="77777777">
      <w:pPr>
        <w:pStyle w:val="NormalBold"/>
        <w:rPr>
          <w:color w:val="000000" w:themeColor="text1"/>
        </w:rPr>
      </w:pPr>
      <w:r w:rsidRPr="002E7E9E">
        <w:rPr>
          <w:rStyle w:val="HideTWBExt"/>
        </w:rPr>
        <w:t>&lt;RepeatBlock-By&gt;&lt;Members&gt;</w:t>
      </w:r>
      <w:r w:rsidRPr="002E7E9E">
        <w:rPr>
          <w:color w:val="000000" w:themeColor="text1"/>
        </w:rPr>
        <w:t>Krzysztof</w:t>
      </w:r>
      <w:r w:rsidRPr="002E7E9E">
        <w:rPr>
          <w:color w:val="000000" w:themeColor="text1"/>
        </w:rPr>
        <w:t xml:space="preserve"> </w:t>
      </w:r>
      <w:r w:rsidRPr="002E7E9E">
        <w:rPr>
          <w:color w:val="000000" w:themeColor="text1"/>
        </w:rPr>
        <w:t>Hetman</w:t>
      </w:r>
      <w:r w:rsidRPr="002E7E9E">
        <w:rPr>
          <w:rStyle w:val="HideTWBExt"/>
        </w:rPr>
        <w:t>&lt;/Members&gt;</w:t>
      </w:r>
    </w:p>
    <w:p w:rsidR="00E66E11" w:rsidRPr="002E7E9E" w:rsidP="00E66E11" w14:paraId="0EE841E6" w14:textId="77777777">
      <w:pPr>
        <w:rPr>
          <w:color w:val="000000" w:themeColor="text1"/>
        </w:rPr>
      </w:pPr>
      <w:r w:rsidRPr="002E7E9E">
        <w:rPr>
          <w:rStyle w:val="HideTWBExt"/>
        </w:rPr>
        <w:t>&lt;/RepeatBlock-By&gt;</w:t>
      </w:r>
    </w:p>
    <w:p w:rsidR="00E66E11" w:rsidRPr="002E7E9E" w:rsidP="00E66E11" w14:paraId="7F34BCCA"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253B7FFB"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76A9778D"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5E5C6557" w14:textId="77777777">
      <w:pPr>
        <w:rPr>
          <w:color w:val="000000" w:themeColor="text1"/>
        </w:rPr>
      </w:pPr>
      <w:r w:rsidRPr="002E7E9E">
        <w:rPr>
          <w:rStyle w:val="HideTWBExt"/>
        </w:rPr>
        <w:t>&lt;Article2&gt;</w:t>
      </w:r>
      <w:r w:rsidRPr="002E7E9E">
        <w:rPr>
          <w:color w:val="000000" w:themeColor="text1"/>
        </w:rPr>
        <w:t>Článok 27 – odsek 4a (nový)</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A9902F"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19A8A408" w14:textId="77777777">
            <w:pPr>
              <w:keepNext/>
              <w:rPr>
                <w:color w:val="000000" w:themeColor="text1"/>
              </w:rPr>
            </w:pPr>
          </w:p>
        </w:tc>
      </w:tr>
      <w:tr w14:paraId="40A13A64"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050D4DA5"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6A685C13" w14:textId="77777777">
            <w:pPr>
              <w:pStyle w:val="ColumnHeading"/>
              <w:keepNext/>
              <w:rPr>
                <w:color w:val="000000" w:themeColor="text1"/>
                <w:lang w:val="sk-SK"/>
              </w:rPr>
            </w:pPr>
            <w:r w:rsidRPr="002E7E9E">
              <w:rPr>
                <w:color w:val="000000" w:themeColor="text1"/>
                <w:lang w:val="sk-SK"/>
              </w:rPr>
              <w:t>Pozmeňujúci návrh</w:t>
            </w:r>
          </w:p>
        </w:tc>
      </w:tr>
      <w:tr w14:paraId="78F0E021"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0449E0FA" w14:textId="77777777">
            <w:pPr>
              <w:pStyle w:val="Normal6"/>
              <w:rPr>
                <w:color w:val="000000" w:themeColor="text1"/>
                <w:lang w:val="sk-SK"/>
              </w:rPr>
            </w:pPr>
          </w:p>
        </w:tc>
        <w:tc>
          <w:tcPr>
            <w:tcW w:w="4876" w:type="dxa"/>
            <w:hideMark/>
          </w:tcPr>
          <w:p w:rsidR="00E66E11" w:rsidRPr="002E7E9E" w:rsidP="0035762F" w14:paraId="214897B6" w14:textId="77777777">
            <w:pPr>
              <w:pStyle w:val="Normal6"/>
              <w:rPr>
                <w:color w:val="000000" w:themeColor="text1"/>
                <w:szCs w:val="24"/>
                <w:lang w:val="sk-SK"/>
              </w:rPr>
            </w:pPr>
            <w:r w:rsidRPr="002E7E9E">
              <w:rPr>
                <w:b/>
                <w:i/>
                <w:color w:val="000000" w:themeColor="text1"/>
                <w:lang w:val="sk-SK"/>
              </w:rPr>
              <w:t>4a.</w:t>
            </w:r>
            <w:r w:rsidRPr="002E7E9E">
              <w:rPr>
                <w:b/>
                <w:i/>
                <w:color w:val="000000" w:themeColor="text1"/>
                <w:lang w:val="sk-SK"/>
              </w:rPr>
              <w:tab/>
              <w:t xml:space="preserve">Výška minimálneho národného príspevku na celkové oprávnené verejné výdavky na intervencie školského programu EÚ uvedené v časti II hlave kapitole </w:t>
            </w:r>
            <w:r w:rsidRPr="002E7E9E">
              <w:rPr>
                <w:b/>
                <w:i/>
                <w:color w:val="000000" w:themeColor="text1"/>
                <w:lang w:val="sk-SK"/>
              </w:rPr>
              <w:t>IIa</w:t>
            </w:r>
            <w:r w:rsidRPr="002E7E9E">
              <w:rPr>
                <w:b/>
                <w:i/>
                <w:color w:val="000000" w:themeColor="text1"/>
                <w:lang w:val="sk-SK"/>
              </w:rPr>
              <w:t xml:space="preserve"> je 30 % celkových oprávnených verejných výdavkov na každú intervenciu. Členské štáty môžu na náklady na intervencie uvedené v prvom </w:t>
            </w:r>
            <w:r w:rsidRPr="002E7E9E">
              <w:rPr>
                <w:b/>
                <w:i/>
                <w:color w:val="000000" w:themeColor="text1"/>
                <w:lang w:val="sk-SK"/>
              </w:rPr>
              <w:t>pododseku</w:t>
            </w:r>
            <w:r w:rsidRPr="002E7E9E">
              <w:rPr>
                <w:b/>
                <w:i/>
                <w:color w:val="000000" w:themeColor="text1"/>
                <w:lang w:val="sk-SK"/>
              </w:rPr>
              <w:t xml:space="preserve"> poskytnúť dodatočné národné financovanie, ktoré doplní finančnú pomoc Únie a národný príspevok.</w:t>
            </w:r>
          </w:p>
        </w:tc>
      </w:tr>
    </w:tbl>
    <w:p w:rsidR="00E66E11" w:rsidRPr="002E7E9E" w:rsidP="00E66E11" w14:paraId="4BD348F9"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03A36362"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2E2861CC" w14:textId="77777777">
      <w:pPr>
        <w:pStyle w:val="Normal12Italic"/>
        <w:rPr>
          <w:noProof w:val="0"/>
          <w:color w:val="000000" w:themeColor="text1"/>
          <w:lang w:val="sk-SK"/>
        </w:rPr>
      </w:pPr>
      <w:r w:rsidRPr="002E7E9E">
        <w:rPr>
          <w:color w:val="000000" w:themeColor="text1"/>
          <w:lang w:val="sk-SK"/>
        </w:rPr>
        <w:t>Ustanovenie článku 35 ods. 6 návrhu nariadenia o NRP týkajúce sa financovania školského programu by sa malo presunúť do nariadenia o spoločnej organizácii trhov. Takýto prístup zefektívňuje usporiadanie ustanovení a zvyšuje transparentnosť právnych predpisov.</w:t>
      </w:r>
    </w:p>
    <w:p w:rsidR="0049003B" w:rsidRPr="002E7E9E" w:rsidP="00E66E11" w14:paraId="15D0E8C3" w14:textId="5E3C959E">
      <w:pPr>
        <w:rPr>
          <w:color w:val="000000" w:themeColor="text1"/>
        </w:rPr>
      </w:pPr>
      <w:r w:rsidRPr="002E7E9E">
        <w:rPr>
          <w:rStyle w:val="HideTWBExt"/>
        </w:rPr>
        <w:t>&lt;/AmendB&gt;</w:t>
      </w:r>
    </w:p>
    <w:p w:rsidR="00E66E11" w:rsidRPr="002E7E9E" w:rsidP="00E66E11" w14:paraId="1F1E5A24"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525</w:t>
      </w:r>
      <w:r w:rsidRPr="002E7E9E">
        <w:rPr>
          <w:rStyle w:val="HideTWBExt"/>
          <w:lang w:val="sk-SK"/>
        </w:rPr>
        <w:t>&lt;/NumAmB&gt;</w:t>
      </w:r>
    </w:p>
    <w:p w:rsidR="00E66E11" w:rsidRPr="002E7E9E" w:rsidP="00E66E11" w14:paraId="6A74EC0B" w14:textId="77777777">
      <w:pPr>
        <w:pStyle w:val="NormalBold"/>
        <w:rPr>
          <w:color w:val="000000" w:themeColor="text1"/>
        </w:rPr>
      </w:pPr>
      <w:r w:rsidRPr="002E7E9E">
        <w:rPr>
          <w:rStyle w:val="HideTWBExt"/>
        </w:rPr>
        <w:t>&lt;RepeatBlock-By&gt;&lt;Members&gt;</w:t>
      </w:r>
      <w:r w:rsidRPr="002E7E9E">
        <w:rPr>
          <w:color w:val="000000" w:themeColor="text1"/>
        </w:rPr>
        <w:t>Waldemar</w:t>
      </w:r>
      <w:r w:rsidRPr="002E7E9E">
        <w:rPr>
          <w:color w:val="000000" w:themeColor="text1"/>
        </w:rPr>
        <w:t xml:space="preserve"> </w:t>
      </w:r>
      <w:r w:rsidRPr="002E7E9E">
        <w:rPr>
          <w:color w:val="000000" w:themeColor="text1"/>
        </w:rPr>
        <w:t>Buda</w:t>
      </w:r>
      <w:r w:rsidRPr="002E7E9E">
        <w:rPr>
          <w:rStyle w:val="HideTWBExt"/>
        </w:rPr>
        <w:t>&lt;/Members&gt;</w:t>
      </w:r>
    </w:p>
    <w:p w:rsidR="00E66E11" w:rsidRPr="002E7E9E" w:rsidP="00E66E11" w14:paraId="22906174" w14:textId="77777777">
      <w:pPr>
        <w:rPr>
          <w:color w:val="000000" w:themeColor="text1"/>
        </w:rPr>
      </w:pPr>
      <w:r w:rsidRPr="002E7E9E">
        <w:rPr>
          <w:rStyle w:val="HideTWBExt"/>
        </w:rPr>
        <w:t>&lt;/RepeatBlock-By&gt;</w:t>
      </w:r>
    </w:p>
    <w:p w:rsidR="00E66E11" w:rsidRPr="002E7E9E" w:rsidP="00E66E11" w14:paraId="17F7517F"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05FE2B04"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02C4DC93"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554E95A5" w14:textId="77777777">
      <w:pPr>
        <w:rPr>
          <w:color w:val="000000" w:themeColor="text1"/>
        </w:rPr>
      </w:pPr>
      <w:r w:rsidRPr="002E7E9E">
        <w:rPr>
          <w:rStyle w:val="HideTWBExt"/>
        </w:rPr>
        <w:t>&lt;Article2&gt;</w:t>
      </w:r>
      <w:r w:rsidRPr="002E7E9E">
        <w:rPr>
          <w:color w:val="000000" w:themeColor="text1"/>
        </w:rPr>
        <w:t>Článok 27 – odsek 4a (nový)</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65A4AF"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42CFB528" w14:textId="77777777">
            <w:pPr>
              <w:keepNext/>
              <w:rPr>
                <w:color w:val="000000" w:themeColor="text1"/>
              </w:rPr>
            </w:pPr>
          </w:p>
        </w:tc>
      </w:tr>
      <w:tr w14:paraId="104BC114"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76BAFA8"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193E90F5" w14:textId="77777777">
            <w:pPr>
              <w:pStyle w:val="ColumnHeading"/>
              <w:keepNext/>
              <w:rPr>
                <w:color w:val="000000" w:themeColor="text1"/>
                <w:lang w:val="sk-SK"/>
              </w:rPr>
            </w:pPr>
            <w:r w:rsidRPr="002E7E9E">
              <w:rPr>
                <w:color w:val="000000" w:themeColor="text1"/>
                <w:lang w:val="sk-SK"/>
              </w:rPr>
              <w:t>Pozmeňujúci návrh</w:t>
            </w:r>
          </w:p>
        </w:tc>
      </w:tr>
      <w:tr w14:paraId="6AF489D8"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453AC6FA" w14:textId="77777777">
            <w:pPr>
              <w:pStyle w:val="Normal6"/>
              <w:rPr>
                <w:color w:val="000000" w:themeColor="text1"/>
                <w:lang w:val="sk-SK"/>
              </w:rPr>
            </w:pPr>
          </w:p>
        </w:tc>
        <w:tc>
          <w:tcPr>
            <w:tcW w:w="4876" w:type="dxa"/>
            <w:hideMark/>
          </w:tcPr>
          <w:p w:rsidR="00E66E11" w:rsidRPr="002E7E9E" w:rsidP="0035762F" w14:paraId="7AF02CD3" w14:textId="77777777">
            <w:pPr>
              <w:pStyle w:val="Normal6"/>
              <w:rPr>
                <w:color w:val="000000" w:themeColor="text1"/>
                <w:szCs w:val="24"/>
                <w:lang w:val="sk-SK"/>
              </w:rPr>
            </w:pPr>
            <w:r w:rsidRPr="002E7E9E">
              <w:rPr>
                <w:b/>
                <w:i/>
                <w:color w:val="000000" w:themeColor="text1"/>
                <w:lang w:val="sk-SK"/>
              </w:rPr>
              <w:t>4a.</w:t>
            </w:r>
            <w:r w:rsidRPr="002E7E9E">
              <w:rPr>
                <w:b/>
                <w:i/>
                <w:color w:val="000000" w:themeColor="text1"/>
                <w:lang w:val="sk-SK"/>
              </w:rPr>
              <w:tab/>
              <w:t xml:space="preserve">Výška minimálneho národného príspevku na celkové oprávnené verejné výdavky na intervencie školského programu EÚ uvedené v časti II hlave kapitole </w:t>
            </w:r>
            <w:r w:rsidRPr="002E7E9E">
              <w:rPr>
                <w:b/>
                <w:i/>
                <w:color w:val="000000" w:themeColor="text1"/>
                <w:lang w:val="sk-SK"/>
              </w:rPr>
              <w:t>IIa</w:t>
            </w:r>
            <w:r w:rsidRPr="002E7E9E">
              <w:rPr>
                <w:b/>
                <w:i/>
                <w:color w:val="000000" w:themeColor="text1"/>
                <w:lang w:val="sk-SK"/>
              </w:rPr>
              <w:t xml:space="preserve"> je 30 % celkových oprávnených verejných výdavkov na každú intervenciu. Členské štáty môžu na náklady na intervencie uvedené v prvom </w:t>
            </w:r>
            <w:r w:rsidRPr="002E7E9E">
              <w:rPr>
                <w:b/>
                <w:i/>
                <w:color w:val="000000" w:themeColor="text1"/>
                <w:lang w:val="sk-SK"/>
              </w:rPr>
              <w:t>pododseku</w:t>
            </w:r>
            <w:r w:rsidRPr="002E7E9E">
              <w:rPr>
                <w:b/>
                <w:i/>
                <w:color w:val="000000" w:themeColor="text1"/>
                <w:lang w:val="sk-SK"/>
              </w:rPr>
              <w:t xml:space="preserve"> poskytnúť dodatočné národné financovanie, ktoré doplní finančnú pomoc Únie a národný príspevok.</w:t>
            </w:r>
          </w:p>
        </w:tc>
      </w:tr>
    </w:tbl>
    <w:p w:rsidR="00E66E11" w:rsidRPr="002E7E9E" w:rsidP="00E66E11" w14:paraId="42591296"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6E2AECB7"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7FC81BB7" w14:textId="77777777">
      <w:pPr>
        <w:pStyle w:val="Normal12Italic"/>
        <w:rPr>
          <w:noProof w:val="0"/>
          <w:color w:val="000000" w:themeColor="text1"/>
          <w:lang w:val="sk-SK"/>
        </w:rPr>
      </w:pPr>
      <w:r w:rsidRPr="002E7E9E">
        <w:rPr>
          <w:color w:val="000000" w:themeColor="text1"/>
          <w:lang w:val="sk-SK"/>
        </w:rPr>
        <w:t>Ustanovenie článku 35 ods. 6 návrhu nariadenia o NRP týkajúce sa financovania školského programu by sa malo presunúť do nariadenia o spoločnej organizácii trhov.</w:t>
      </w:r>
    </w:p>
    <w:p w:rsidR="0049003B" w:rsidRPr="002E7E9E" w:rsidP="00E66E11" w14:paraId="0A0A476D" w14:textId="3ADC49C5">
      <w:pPr>
        <w:rPr>
          <w:color w:val="000000" w:themeColor="text1"/>
        </w:rPr>
      </w:pPr>
      <w:r w:rsidRPr="002E7E9E">
        <w:rPr>
          <w:rStyle w:val="HideTWBExt"/>
        </w:rPr>
        <w:t>&lt;/AmendB&gt;</w:t>
      </w:r>
    </w:p>
    <w:p w:rsidR="00E66E11" w:rsidRPr="002E7E9E" w:rsidP="00E66E11" w14:paraId="1BBB3369"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526</w:t>
      </w:r>
      <w:r w:rsidRPr="002E7E9E">
        <w:rPr>
          <w:rStyle w:val="HideTWBExt"/>
          <w:lang w:val="sk-SK"/>
        </w:rPr>
        <w:t>&lt;/NumAmB&gt;</w:t>
      </w:r>
    </w:p>
    <w:p w:rsidR="00E66E11" w:rsidRPr="002E7E9E" w:rsidP="00E66E11" w14:paraId="77B00288" w14:textId="77777777">
      <w:pPr>
        <w:pStyle w:val="NormalBold"/>
        <w:rPr>
          <w:color w:val="000000" w:themeColor="text1"/>
        </w:rPr>
      </w:pPr>
      <w:r w:rsidRPr="002E7E9E">
        <w:rPr>
          <w:rStyle w:val="HideTWBExt"/>
        </w:rPr>
        <w:t>&lt;RepeatBlock-By&gt;&lt;Members&gt;</w:t>
      </w:r>
      <w:r w:rsidRPr="002E7E9E">
        <w:rPr>
          <w:color w:val="000000" w:themeColor="text1"/>
        </w:rPr>
        <w:t>Stefan</w:t>
      </w:r>
      <w:r w:rsidRPr="002E7E9E">
        <w:rPr>
          <w:color w:val="000000" w:themeColor="text1"/>
        </w:rPr>
        <w:t xml:space="preserve"> </w:t>
      </w:r>
      <w:r w:rsidRPr="002E7E9E">
        <w:rPr>
          <w:color w:val="000000" w:themeColor="text1"/>
        </w:rPr>
        <w:t>Köhler</w:t>
      </w:r>
      <w:r w:rsidRPr="002E7E9E">
        <w:rPr>
          <w:color w:val="000000" w:themeColor="text1"/>
        </w:rPr>
        <w:t xml:space="preserve">, Lena </w:t>
      </w:r>
      <w:r w:rsidRPr="002E7E9E">
        <w:rPr>
          <w:color w:val="000000" w:themeColor="text1"/>
        </w:rPr>
        <w:t>Düpont</w:t>
      </w:r>
      <w:r w:rsidRPr="002E7E9E">
        <w:rPr>
          <w:color w:val="000000" w:themeColor="text1"/>
        </w:rPr>
        <w:t xml:space="preserve">, Norbert </w:t>
      </w:r>
      <w:r w:rsidRPr="002E7E9E">
        <w:rPr>
          <w:color w:val="000000" w:themeColor="text1"/>
        </w:rPr>
        <w:t>Lins</w:t>
      </w:r>
      <w:r w:rsidRPr="002E7E9E">
        <w:rPr>
          <w:color w:val="000000" w:themeColor="text1"/>
        </w:rPr>
        <w:t xml:space="preserve">, </w:t>
      </w:r>
      <w:r w:rsidRPr="002E7E9E">
        <w:rPr>
          <w:color w:val="000000" w:themeColor="text1"/>
        </w:rPr>
        <w:t>Marion</w:t>
      </w:r>
      <w:r w:rsidRPr="002E7E9E">
        <w:rPr>
          <w:color w:val="000000" w:themeColor="text1"/>
        </w:rPr>
        <w:t xml:space="preserve"> </w:t>
      </w:r>
      <w:r w:rsidRPr="002E7E9E">
        <w:rPr>
          <w:color w:val="000000" w:themeColor="text1"/>
        </w:rPr>
        <w:t>Walsmann</w:t>
      </w:r>
      <w:r w:rsidRPr="002E7E9E">
        <w:rPr>
          <w:color w:val="000000" w:themeColor="text1"/>
        </w:rPr>
        <w:t xml:space="preserve">, Alexandra </w:t>
      </w:r>
      <w:r w:rsidRPr="002E7E9E">
        <w:rPr>
          <w:color w:val="000000" w:themeColor="text1"/>
        </w:rPr>
        <w:t>Mehnert</w:t>
      </w:r>
      <w:r w:rsidRPr="002E7E9E">
        <w:rPr>
          <w:rStyle w:val="HideTWBExt"/>
        </w:rPr>
        <w:t>&lt;/Members&gt;</w:t>
      </w:r>
    </w:p>
    <w:p w:rsidR="00E66E11" w:rsidRPr="002E7E9E" w:rsidP="00E66E11" w14:paraId="365E0EDF" w14:textId="77777777">
      <w:pPr>
        <w:rPr>
          <w:color w:val="000000" w:themeColor="text1"/>
        </w:rPr>
      </w:pPr>
      <w:r w:rsidRPr="002E7E9E">
        <w:rPr>
          <w:rStyle w:val="HideTWBExt"/>
        </w:rPr>
        <w:t>&lt;/RepeatBlock-By&gt;</w:t>
      </w:r>
    </w:p>
    <w:p w:rsidR="00E66E11" w:rsidRPr="002E7E9E" w:rsidP="00E66E11" w14:paraId="516D5767"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6ABEF4D0"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3AC2CD11"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5E41E887" w14:textId="77777777">
      <w:pPr>
        <w:rPr>
          <w:color w:val="000000" w:themeColor="text1"/>
        </w:rPr>
      </w:pPr>
      <w:r w:rsidRPr="002E7E9E">
        <w:rPr>
          <w:rStyle w:val="HideTWBExt"/>
        </w:rPr>
        <w:t>&lt;Article2&gt;</w:t>
      </w:r>
      <w:r w:rsidRPr="002E7E9E">
        <w:rPr>
          <w:color w:val="000000" w:themeColor="text1"/>
        </w:rPr>
        <w:t>Článok 27 – odsek 5</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1D2321"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21827DB4" w14:textId="77777777">
            <w:pPr>
              <w:keepNext/>
              <w:rPr>
                <w:color w:val="000000" w:themeColor="text1"/>
              </w:rPr>
            </w:pPr>
          </w:p>
        </w:tc>
      </w:tr>
      <w:tr w14:paraId="03918CD4"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46D9806E"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2120D4D4" w14:textId="77777777">
            <w:pPr>
              <w:pStyle w:val="ColumnHeading"/>
              <w:keepNext/>
              <w:rPr>
                <w:color w:val="000000" w:themeColor="text1"/>
                <w:lang w:val="sk-SK"/>
              </w:rPr>
            </w:pPr>
            <w:r w:rsidRPr="002E7E9E">
              <w:rPr>
                <w:color w:val="000000" w:themeColor="text1"/>
                <w:lang w:val="sk-SK"/>
              </w:rPr>
              <w:t>Pozmeňujúci návrh</w:t>
            </w:r>
          </w:p>
        </w:tc>
      </w:tr>
      <w:tr w14:paraId="641D6644"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01D46342" w14:textId="77777777">
            <w:pPr>
              <w:pStyle w:val="Normal6"/>
              <w:rPr>
                <w:color w:val="000000" w:themeColor="text1"/>
                <w:lang w:val="sk-SK"/>
              </w:rPr>
            </w:pPr>
            <w:r w:rsidRPr="002E7E9E">
              <w:rPr>
                <w:b/>
                <w:i/>
                <w:color w:val="000000" w:themeColor="text1"/>
                <w:lang w:val="sk-SK"/>
              </w:rPr>
              <w:t>5.</w:t>
            </w:r>
            <w:r w:rsidRPr="002E7E9E">
              <w:rPr>
                <w:b/>
                <w:i/>
                <w:color w:val="000000" w:themeColor="text1"/>
                <w:lang w:val="sk-SK"/>
              </w:rPr>
              <w:tab/>
              <w:t>Členské štáty zaručia, že vzdelávacie zariadenia, ktoré sa zúčastňujú na školskom programe, zverejnia v priestoroch školy alebo na iných príslušných miestach informácie o tom, že sa zapájajú do školského programu EÚ a že ho Únia finančne subvencuje. Členské štáty stanovia používanie akýchkoľvek vhodných propagačných nástrojov medzi ktoré môžu patriť plagáty, špecializované webové lokality, informatívny grafický materiál, ako aj informačné a osvetové kampane. Znak Únie a vyhlásenie o financovaní sa používajú v súlade s prílohou V k nariadeniu (EÚ) …/... [nariadenie o výkonnosti].</w:t>
            </w:r>
          </w:p>
        </w:tc>
        <w:tc>
          <w:tcPr>
            <w:tcW w:w="4876" w:type="dxa"/>
            <w:hideMark/>
          </w:tcPr>
          <w:p w:rsidR="00E66E11" w:rsidRPr="002E7E9E" w:rsidP="0035762F" w14:paraId="4BF07DF8" w14:textId="77777777">
            <w:pPr>
              <w:pStyle w:val="Normal6"/>
              <w:rPr>
                <w:color w:val="000000" w:themeColor="text1"/>
                <w:szCs w:val="24"/>
                <w:lang w:val="sk-SK"/>
              </w:rPr>
            </w:pPr>
            <w:r w:rsidRPr="002E7E9E">
              <w:rPr>
                <w:b/>
                <w:i/>
                <w:color w:val="000000" w:themeColor="text1"/>
                <w:lang w:val="sk-SK"/>
              </w:rPr>
              <w:t>vypúšťa sa</w:t>
            </w:r>
          </w:p>
        </w:tc>
      </w:tr>
    </w:tbl>
    <w:p w:rsidR="00E66E11" w:rsidRPr="002E7E9E" w:rsidP="00E66E11" w14:paraId="56E92102"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2EE523CE" w14:textId="48A42F8E">
      <w:pPr>
        <w:rPr>
          <w:color w:val="000000" w:themeColor="text1"/>
        </w:rPr>
      </w:pPr>
      <w:r w:rsidRPr="002E7E9E">
        <w:rPr>
          <w:rStyle w:val="HideTWBExt"/>
        </w:rPr>
        <w:t>&lt;/AmendB&gt;</w:t>
      </w:r>
    </w:p>
    <w:p w:rsidR="00E66E11" w:rsidRPr="002E7E9E" w:rsidP="00E66E11" w14:paraId="033BF748"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527</w:t>
      </w:r>
      <w:r w:rsidRPr="002E7E9E">
        <w:rPr>
          <w:rStyle w:val="HideTWBExt"/>
          <w:lang w:val="sk-SK"/>
        </w:rPr>
        <w:t>&lt;/NumAmB&gt;</w:t>
      </w:r>
    </w:p>
    <w:p w:rsidR="00E66E11" w:rsidRPr="002E7E9E" w:rsidP="00E66E11" w14:paraId="2E8A3D94" w14:textId="77777777">
      <w:pPr>
        <w:pStyle w:val="NormalBold"/>
        <w:rPr>
          <w:color w:val="000000" w:themeColor="text1"/>
        </w:rPr>
      </w:pPr>
      <w:r w:rsidRPr="002E7E9E">
        <w:rPr>
          <w:rStyle w:val="HideTWBExt"/>
        </w:rPr>
        <w:t>&lt;RepeatBlock-By&gt;&lt;Members&gt;</w:t>
      </w:r>
      <w:r w:rsidRPr="002E7E9E">
        <w:rPr>
          <w:color w:val="000000" w:themeColor="text1"/>
        </w:rPr>
        <w:t>Krzysztof</w:t>
      </w:r>
      <w:r w:rsidRPr="002E7E9E">
        <w:rPr>
          <w:color w:val="000000" w:themeColor="text1"/>
        </w:rPr>
        <w:t xml:space="preserve"> </w:t>
      </w:r>
      <w:r w:rsidRPr="002E7E9E">
        <w:rPr>
          <w:color w:val="000000" w:themeColor="text1"/>
        </w:rPr>
        <w:t>Hetman</w:t>
      </w:r>
      <w:r w:rsidRPr="002E7E9E">
        <w:rPr>
          <w:rStyle w:val="HideTWBExt"/>
        </w:rPr>
        <w:t>&lt;/Members&gt;</w:t>
      </w:r>
    </w:p>
    <w:p w:rsidR="00E66E11" w:rsidRPr="002E7E9E" w:rsidP="00E66E11" w14:paraId="086927FE" w14:textId="77777777">
      <w:pPr>
        <w:rPr>
          <w:color w:val="000000" w:themeColor="text1"/>
        </w:rPr>
      </w:pPr>
      <w:r w:rsidRPr="002E7E9E">
        <w:rPr>
          <w:rStyle w:val="HideTWBExt"/>
        </w:rPr>
        <w:t>&lt;/RepeatBlock-By&gt;</w:t>
      </w:r>
    </w:p>
    <w:p w:rsidR="00E66E11" w:rsidRPr="002E7E9E" w:rsidP="00E66E11" w14:paraId="453001DB"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5DC40C71"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451E3BBE"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33E6C90E" w14:textId="77777777">
      <w:pPr>
        <w:rPr>
          <w:color w:val="000000" w:themeColor="text1"/>
        </w:rPr>
      </w:pPr>
      <w:r w:rsidRPr="002E7E9E">
        <w:rPr>
          <w:rStyle w:val="HideTWBExt"/>
        </w:rPr>
        <w:t>&lt;Article2&gt;</w:t>
      </w:r>
      <w:r w:rsidRPr="002E7E9E">
        <w:rPr>
          <w:color w:val="000000" w:themeColor="text1"/>
        </w:rPr>
        <w:t>Článok 27 – odsek 5</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6DA1E6"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37BC008B" w14:textId="77777777">
            <w:pPr>
              <w:keepNext/>
              <w:rPr>
                <w:color w:val="000000" w:themeColor="text1"/>
              </w:rPr>
            </w:pPr>
          </w:p>
        </w:tc>
      </w:tr>
      <w:tr w14:paraId="67EAD19F"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02E8C063"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3629428C" w14:textId="77777777">
            <w:pPr>
              <w:pStyle w:val="ColumnHeading"/>
              <w:keepNext/>
              <w:rPr>
                <w:color w:val="000000" w:themeColor="text1"/>
                <w:lang w:val="sk-SK"/>
              </w:rPr>
            </w:pPr>
            <w:r w:rsidRPr="002E7E9E">
              <w:rPr>
                <w:color w:val="000000" w:themeColor="text1"/>
                <w:lang w:val="sk-SK"/>
              </w:rPr>
              <w:t>Pozmeňujúci návrh</w:t>
            </w:r>
          </w:p>
        </w:tc>
      </w:tr>
      <w:tr w14:paraId="4FD95170"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3678ACA9" w14:textId="77777777">
            <w:pPr>
              <w:pStyle w:val="Normal6"/>
              <w:rPr>
                <w:color w:val="000000" w:themeColor="text1"/>
                <w:lang w:val="sk-SK"/>
              </w:rPr>
            </w:pPr>
            <w:r w:rsidRPr="002E7E9E">
              <w:rPr>
                <w:color w:val="000000" w:themeColor="text1"/>
                <w:lang w:val="sk-SK"/>
              </w:rPr>
              <w:t>5.</w:t>
            </w:r>
            <w:r w:rsidRPr="002E7E9E">
              <w:rPr>
                <w:color w:val="000000" w:themeColor="text1"/>
                <w:lang w:val="sk-SK"/>
              </w:rPr>
              <w:tab/>
              <w:t xml:space="preserve">Členské štáty zaručia, že vzdelávacie zariadenia, ktoré sa zúčastňujú na školskom programe, zverejnia </w:t>
            </w:r>
            <w:r w:rsidRPr="002E7E9E">
              <w:rPr>
                <w:b/>
                <w:i/>
                <w:color w:val="000000" w:themeColor="text1"/>
                <w:lang w:val="sk-SK"/>
              </w:rPr>
              <w:t>v priestoroch školy alebo na iných príslušných miestach</w:t>
            </w:r>
            <w:r w:rsidRPr="002E7E9E">
              <w:rPr>
                <w:color w:val="000000" w:themeColor="text1"/>
                <w:lang w:val="sk-SK"/>
              </w:rPr>
              <w:t xml:space="preserve"> informácie o tom, že sa zapájajú do školského programu EÚ a že ho Únia finančne subvencuje. Členské štáty stanovia používanie akýchkoľvek vhodných propagačných nástrojov medzi ktoré môžu patriť plagáty, špecializované webové lokality, informatívny grafický materiál, ako aj informačné a osvetové kampane. Znak Únie a vyhlásenie o financovaní sa používajú v súlade s prílohou V k nariadeniu (EÚ) …/... [nariadenie o výkonnosti].</w:t>
            </w:r>
          </w:p>
        </w:tc>
        <w:tc>
          <w:tcPr>
            <w:tcW w:w="4876" w:type="dxa"/>
            <w:hideMark/>
          </w:tcPr>
          <w:p w:rsidR="00E66E11" w:rsidRPr="002E7E9E" w:rsidP="0035762F" w14:paraId="4E849873" w14:textId="77777777">
            <w:pPr>
              <w:pStyle w:val="Normal6"/>
              <w:rPr>
                <w:color w:val="000000" w:themeColor="text1"/>
                <w:szCs w:val="24"/>
                <w:lang w:val="sk-SK"/>
              </w:rPr>
            </w:pPr>
            <w:r w:rsidRPr="002E7E9E">
              <w:rPr>
                <w:color w:val="000000" w:themeColor="text1"/>
                <w:lang w:val="sk-SK"/>
              </w:rPr>
              <w:t>5.</w:t>
            </w:r>
            <w:r w:rsidRPr="002E7E9E">
              <w:rPr>
                <w:color w:val="000000" w:themeColor="text1"/>
                <w:lang w:val="sk-SK"/>
              </w:rPr>
              <w:tab/>
              <w:t>Členské štáty zaručia, že vzdelávacie zariadenia, ktoré sa zúčastňujú na školskom programe, zverejnia informácie o tom, že sa zapájajú do školského programu EÚ a že ho Únia finančne subvencuje. Členské štáty stanovia používanie akýchkoľvek vhodných propagačných nástrojov medzi ktoré môžu patriť plagáty, špecializované webové lokality, informatívny grafický materiál, ako aj informačné a osvetové kampane. Znak Únie a vyhlásenie o financovaní sa používajú v súlade s prílohou V k nariadeniu (EÚ) …/... [nariadenie o výkonnosti].</w:t>
            </w:r>
          </w:p>
        </w:tc>
      </w:tr>
    </w:tbl>
    <w:p w:rsidR="00E66E11" w:rsidRPr="002E7E9E" w:rsidP="00E66E11" w14:paraId="5F161179"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6CA93C5A"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337D2A07" w14:textId="77777777">
      <w:pPr>
        <w:pStyle w:val="Normal12Italic"/>
        <w:rPr>
          <w:noProof w:val="0"/>
          <w:color w:val="000000" w:themeColor="text1"/>
          <w:lang w:val="sk-SK"/>
        </w:rPr>
      </w:pPr>
      <w:r w:rsidRPr="002E7E9E">
        <w:rPr>
          <w:color w:val="000000" w:themeColor="text1"/>
          <w:lang w:val="sk-SK"/>
        </w:rPr>
        <w:t>Vzdelávacím inštitúciám by malo byť umožnené zverejňovať svoju účasť v školskom programe nielen prostredníctvom fyzických oznámení alebo plagátov umiestnených v ich priestoroch. Mali by byť prípustné aj iné formy komunikačných kanálov (napr. webové sídlo, sociálne médiá). Navyše navrhované znenie ustanovenia sa vzťahuje výlučne na priestory školy, hoci sa na školskom programe môžu podieľať aj iné vzdelávacie inštitúcie.</w:t>
      </w:r>
    </w:p>
    <w:p w:rsidR="0049003B" w:rsidRPr="002E7E9E" w:rsidP="00E66E11" w14:paraId="69574E4B" w14:textId="63C22695">
      <w:pPr>
        <w:rPr>
          <w:color w:val="000000" w:themeColor="text1"/>
        </w:rPr>
      </w:pPr>
      <w:r w:rsidRPr="002E7E9E">
        <w:rPr>
          <w:rStyle w:val="HideTWBExt"/>
        </w:rPr>
        <w:t>&lt;/AmendB&gt;</w:t>
      </w:r>
    </w:p>
    <w:p w:rsidR="00E66E11" w:rsidRPr="002E7E9E" w:rsidP="00E66E11" w14:paraId="185846D8"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528</w:t>
      </w:r>
      <w:r w:rsidRPr="002E7E9E">
        <w:rPr>
          <w:rStyle w:val="HideTWBExt"/>
          <w:lang w:val="sk-SK"/>
        </w:rPr>
        <w:t>&lt;/NumAmB&gt;</w:t>
      </w:r>
    </w:p>
    <w:p w:rsidR="00E66E11" w:rsidRPr="002E7E9E" w:rsidP="00E66E11" w14:paraId="0DA28D5C" w14:textId="77777777">
      <w:pPr>
        <w:pStyle w:val="NormalBold"/>
        <w:rPr>
          <w:color w:val="000000" w:themeColor="text1"/>
        </w:rPr>
      </w:pPr>
      <w:r w:rsidRPr="002E7E9E">
        <w:rPr>
          <w:rStyle w:val="HideTWBExt"/>
        </w:rPr>
        <w:t>&lt;RepeatBlock-By&gt;&lt;Members&gt;</w:t>
      </w:r>
      <w:r w:rsidRPr="002E7E9E">
        <w:rPr>
          <w:color w:val="000000" w:themeColor="text1"/>
        </w:rPr>
        <w:t>Waldemar</w:t>
      </w:r>
      <w:r w:rsidRPr="002E7E9E">
        <w:rPr>
          <w:color w:val="000000" w:themeColor="text1"/>
        </w:rPr>
        <w:t xml:space="preserve"> </w:t>
      </w:r>
      <w:r w:rsidRPr="002E7E9E">
        <w:rPr>
          <w:color w:val="000000" w:themeColor="text1"/>
        </w:rPr>
        <w:t>Buda</w:t>
      </w:r>
      <w:r w:rsidRPr="002E7E9E">
        <w:rPr>
          <w:rStyle w:val="HideTWBExt"/>
        </w:rPr>
        <w:t>&lt;/Members&gt;</w:t>
      </w:r>
    </w:p>
    <w:p w:rsidR="00E66E11" w:rsidRPr="002E7E9E" w:rsidP="00E66E11" w14:paraId="3015C170" w14:textId="77777777">
      <w:pPr>
        <w:rPr>
          <w:color w:val="000000" w:themeColor="text1"/>
        </w:rPr>
      </w:pPr>
      <w:r w:rsidRPr="002E7E9E">
        <w:rPr>
          <w:rStyle w:val="HideTWBExt"/>
        </w:rPr>
        <w:t>&lt;/RepeatBlock-By&gt;</w:t>
      </w:r>
    </w:p>
    <w:p w:rsidR="00E66E11" w:rsidRPr="002E7E9E" w:rsidP="00E66E11" w14:paraId="4DAAB64F"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2920DFA0"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6D2FB851"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5ABEE84C" w14:textId="77777777">
      <w:pPr>
        <w:rPr>
          <w:color w:val="000000" w:themeColor="text1"/>
        </w:rPr>
      </w:pPr>
      <w:r w:rsidRPr="002E7E9E">
        <w:rPr>
          <w:rStyle w:val="HideTWBExt"/>
        </w:rPr>
        <w:t>&lt;Article2&gt;</w:t>
      </w:r>
      <w:r w:rsidRPr="002E7E9E">
        <w:rPr>
          <w:color w:val="000000" w:themeColor="text1"/>
        </w:rPr>
        <w:t>Článok 27 – odsek 5</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B9235D"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68E28299" w14:textId="77777777">
            <w:pPr>
              <w:keepNext/>
              <w:rPr>
                <w:color w:val="000000" w:themeColor="text1"/>
              </w:rPr>
            </w:pPr>
          </w:p>
        </w:tc>
      </w:tr>
      <w:tr w14:paraId="18F48E91"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5D8E8352"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3F50C724" w14:textId="77777777">
            <w:pPr>
              <w:pStyle w:val="ColumnHeading"/>
              <w:keepNext/>
              <w:rPr>
                <w:color w:val="000000" w:themeColor="text1"/>
                <w:lang w:val="sk-SK"/>
              </w:rPr>
            </w:pPr>
            <w:r w:rsidRPr="002E7E9E">
              <w:rPr>
                <w:color w:val="000000" w:themeColor="text1"/>
                <w:lang w:val="sk-SK"/>
              </w:rPr>
              <w:t>Pozmeňujúci návrh</w:t>
            </w:r>
          </w:p>
        </w:tc>
      </w:tr>
      <w:tr w14:paraId="5BDFF1D6"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790E0606" w14:textId="77777777">
            <w:pPr>
              <w:pStyle w:val="Normal6"/>
              <w:rPr>
                <w:color w:val="000000" w:themeColor="text1"/>
                <w:lang w:val="sk-SK"/>
              </w:rPr>
            </w:pPr>
            <w:r w:rsidRPr="002E7E9E">
              <w:rPr>
                <w:color w:val="000000" w:themeColor="text1"/>
                <w:lang w:val="sk-SK"/>
              </w:rPr>
              <w:t>5.</w:t>
            </w:r>
            <w:r w:rsidRPr="002E7E9E">
              <w:rPr>
                <w:color w:val="000000" w:themeColor="text1"/>
                <w:lang w:val="sk-SK"/>
              </w:rPr>
              <w:tab/>
              <w:t xml:space="preserve">Členské štáty zaručia, že vzdelávacie zariadenia, ktoré sa zúčastňujú na školskom programe, zverejnia </w:t>
            </w:r>
            <w:r w:rsidRPr="002E7E9E">
              <w:rPr>
                <w:b/>
                <w:i/>
                <w:color w:val="000000" w:themeColor="text1"/>
                <w:lang w:val="sk-SK"/>
              </w:rPr>
              <w:t>v priestoroch školy alebo na iných príslušných miestach</w:t>
            </w:r>
            <w:r w:rsidRPr="002E7E9E">
              <w:rPr>
                <w:color w:val="000000" w:themeColor="text1"/>
                <w:lang w:val="sk-SK"/>
              </w:rPr>
              <w:t xml:space="preserve"> informácie o tom, že sa zapájajú do školského programu EÚ a že ho Únia finančne subvencuje. Členské štáty stanovia používanie akýchkoľvek vhodných propagačných nástrojov medzi ktoré môžu patriť plagáty, špecializované webové lokality, informatívny grafický materiál, ako aj informačné a osvetové kampane. Znak Únie a vyhlásenie o financovaní sa používajú v súlade s prílohou V k nariadeniu (EÚ) …/... [nariadenie o výkonnosti].</w:t>
            </w:r>
          </w:p>
        </w:tc>
        <w:tc>
          <w:tcPr>
            <w:tcW w:w="4876" w:type="dxa"/>
            <w:hideMark/>
          </w:tcPr>
          <w:p w:rsidR="00E66E11" w:rsidRPr="002E7E9E" w:rsidP="0035762F" w14:paraId="2A09FA9C" w14:textId="77777777">
            <w:pPr>
              <w:pStyle w:val="Normal6"/>
              <w:rPr>
                <w:color w:val="000000" w:themeColor="text1"/>
                <w:szCs w:val="24"/>
                <w:lang w:val="sk-SK"/>
              </w:rPr>
            </w:pPr>
            <w:r w:rsidRPr="002E7E9E">
              <w:rPr>
                <w:color w:val="000000" w:themeColor="text1"/>
                <w:lang w:val="sk-SK"/>
              </w:rPr>
              <w:t>5.</w:t>
            </w:r>
            <w:r w:rsidRPr="002E7E9E">
              <w:rPr>
                <w:color w:val="000000" w:themeColor="text1"/>
                <w:lang w:val="sk-SK"/>
              </w:rPr>
              <w:tab/>
              <w:t>Členské štáty zaručia, že vzdelávacie zariadenia, ktoré sa zúčastňujú na školskom programe, zverejnia informácie o tom, že sa zapájajú do školského programu EÚ a že ho Únia finančne subvencuje. Členské štáty stanovia používanie akýchkoľvek vhodných propagačných nástrojov medzi ktoré môžu patriť plagáty, špecializované webové lokality, informatívny grafický materiál, ako aj informačné a osvetové kampane. Znak Únie a vyhlásenie o financovaní sa používajú v súlade s prílohou V k nariadeniu (EÚ) …/... [nariadenie o výkonnosti].</w:t>
            </w:r>
          </w:p>
        </w:tc>
      </w:tr>
    </w:tbl>
    <w:p w:rsidR="00E66E11" w:rsidRPr="002E7E9E" w:rsidP="00E66E11" w14:paraId="394D7D4D"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23A6B991" w14:textId="6CCCD5A7">
      <w:pPr>
        <w:rPr>
          <w:color w:val="000000" w:themeColor="text1"/>
        </w:rPr>
      </w:pPr>
      <w:r w:rsidRPr="002E7E9E">
        <w:rPr>
          <w:rStyle w:val="HideTWBExt"/>
        </w:rPr>
        <w:t>&lt;/AmendB&gt;</w:t>
      </w:r>
    </w:p>
    <w:p w:rsidR="00E66E11" w:rsidRPr="002E7E9E" w:rsidP="00E66E11" w14:paraId="1D068756"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529</w:t>
      </w:r>
      <w:r w:rsidRPr="002E7E9E">
        <w:rPr>
          <w:rStyle w:val="HideTWBExt"/>
          <w:lang w:val="sk-SK"/>
        </w:rPr>
        <w:t>&lt;/NumAmB&gt;</w:t>
      </w:r>
    </w:p>
    <w:p w:rsidR="00E66E11" w:rsidRPr="002E7E9E" w:rsidP="00E66E11" w14:paraId="1E82B6C6" w14:textId="77777777">
      <w:pPr>
        <w:pStyle w:val="NormalBold"/>
        <w:rPr>
          <w:color w:val="000000" w:themeColor="text1"/>
        </w:rPr>
      </w:pPr>
      <w:r w:rsidRPr="002E7E9E">
        <w:rPr>
          <w:rStyle w:val="HideTWBExt"/>
        </w:rPr>
        <w:t>&lt;RepeatBlock-By&gt;&lt;Members&gt;</w:t>
      </w:r>
      <w:r w:rsidRPr="002E7E9E">
        <w:rPr>
          <w:color w:val="000000" w:themeColor="text1"/>
        </w:rPr>
        <w:t>Cristina</w:t>
      </w:r>
      <w:r w:rsidRPr="002E7E9E">
        <w:rPr>
          <w:color w:val="000000" w:themeColor="text1"/>
        </w:rPr>
        <w:t xml:space="preserve"> </w:t>
      </w:r>
      <w:r w:rsidRPr="002E7E9E">
        <w:rPr>
          <w:color w:val="000000" w:themeColor="text1"/>
        </w:rPr>
        <w:t>Maestre</w:t>
      </w:r>
      <w:r w:rsidRPr="002E7E9E">
        <w:rPr>
          <w:rStyle w:val="HideTWBExt"/>
        </w:rPr>
        <w:t>&lt;/Members&gt;</w:t>
      </w:r>
    </w:p>
    <w:p w:rsidR="00E66E11" w:rsidRPr="002E7E9E" w:rsidP="00E66E11" w14:paraId="17AA9D2E" w14:textId="77777777">
      <w:pPr>
        <w:rPr>
          <w:color w:val="000000" w:themeColor="text1"/>
        </w:rPr>
      </w:pPr>
      <w:r w:rsidRPr="002E7E9E">
        <w:rPr>
          <w:rStyle w:val="HideTWBExt"/>
        </w:rPr>
        <w:t>&lt;/RepeatBlock-By&gt;</w:t>
      </w:r>
    </w:p>
    <w:p w:rsidR="00E66E11" w:rsidRPr="002E7E9E" w:rsidP="00E66E11" w14:paraId="075C999F"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067E2D2D"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3197C49B"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265E3D0F" w14:textId="77777777">
      <w:pPr>
        <w:rPr>
          <w:color w:val="000000" w:themeColor="text1"/>
        </w:rPr>
      </w:pPr>
      <w:r w:rsidRPr="002E7E9E">
        <w:rPr>
          <w:rStyle w:val="HideTWBExt"/>
        </w:rPr>
        <w:t>&lt;Article2&gt;</w:t>
      </w:r>
      <w:r w:rsidRPr="002E7E9E">
        <w:rPr>
          <w:color w:val="000000" w:themeColor="text1"/>
        </w:rPr>
        <w:t>Článok 27 – odsek 5</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C408E4"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08593E9F" w14:textId="77777777">
            <w:pPr>
              <w:keepNext/>
              <w:rPr>
                <w:color w:val="000000" w:themeColor="text1"/>
              </w:rPr>
            </w:pPr>
          </w:p>
        </w:tc>
      </w:tr>
      <w:tr w14:paraId="7455FA07"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595F656"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3517FD1C" w14:textId="77777777">
            <w:pPr>
              <w:pStyle w:val="ColumnHeading"/>
              <w:keepNext/>
              <w:rPr>
                <w:color w:val="000000" w:themeColor="text1"/>
                <w:lang w:val="sk-SK"/>
              </w:rPr>
            </w:pPr>
            <w:r w:rsidRPr="002E7E9E">
              <w:rPr>
                <w:color w:val="000000" w:themeColor="text1"/>
                <w:lang w:val="sk-SK"/>
              </w:rPr>
              <w:t>Pozmeňujúci návrh</w:t>
            </w:r>
          </w:p>
        </w:tc>
      </w:tr>
      <w:tr w14:paraId="35BA3A1E"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165DD19" w14:textId="77777777">
            <w:pPr>
              <w:pStyle w:val="Normal6"/>
              <w:rPr>
                <w:color w:val="000000" w:themeColor="text1"/>
                <w:lang w:val="sk-SK"/>
              </w:rPr>
            </w:pPr>
            <w:r w:rsidRPr="002E7E9E">
              <w:rPr>
                <w:color w:val="000000" w:themeColor="text1"/>
                <w:lang w:val="sk-SK"/>
              </w:rPr>
              <w:t>5.</w:t>
            </w:r>
            <w:r w:rsidRPr="002E7E9E">
              <w:rPr>
                <w:color w:val="000000" w:themeColor="text1"/>
                <w:lang w:val="sk-SK"/>
              </w:rPr>
              <w:tab/>
              <w:t xml:space="preserve">Členské štáty zaručia, že vzdelávacie zariadenia, ktoré sa zúčastňujú na školskom programe, zverejnia v priestoroch školy </w:t>
            </w:r>
            <w:r w:rsidRPr="002E7E9E">
              <w:rPr>
                <w:b/>
                <w:i/>
                <w:color w:val="000000" w:themeColor="text1"/>
                <w:lang w:val="sk-SK"/>
              </w:rPr>
              <w:t>alebo na iných príslušných miestach</w:t>
            </w:r>
            <w:r w:rsidRPr="002E7E9E">
              <w:rPr>
                <w:color w:val="000000" w:themeColor="text1"/>
                <w:lang w:val="sk-SK"/>
              </w:rPr>
              <w:t xml:space="preserve"> informácie o tom, že sa zapájajú do školského programu EÚ a že ho Únia finančne subvencuje. Členské štáty stanovia používanie akýchkoľvek vhodných propagačných nástrojov medzi ktoré môžu patriť plagáty, špecializované webové lokality, informatívny grafický materiál, ako aj informačné a osvetové kampane. Znak Únie a vyhlásenie o financovaní sa používajú v súlade s prílohou V k nariadeniu (EÚ) …/... [nariadenie o výkonnosti].</w:t>
            </w:r>
          </w:p>
        </w:tc>
        <w:tc>
          <w:tcPr>
            <w:tcW w:w="4876" w:type="dxa"/>
            <w:hideMark/>
          </w:tcPr>
          <w:p w:rsidR="00E66E11" w:rsidRPr="002E7E9E" w:rsidP="0035762F" w14:paraId="5BDFD9FA" w14:textId="77777777">
            <w:pPr>
              <w:pStyle w:val="Normal6"/>
              <w:rPr>
                <w:color w:val="000000" w:themeColor="text1"/>
                <w:szCs w:val="24"/>
                <w:lang w:val="sk-SK"/>
              </w:rPr>
            </w:pPr>
            <w:r w:rsidRPr="002E7E9E">
              <w:rPr>
                <w:color w:val="000000" w:themeColor="text1"/>
                <w:lang w:val="sk-SK"/>
              </w:rPr>
              <w:t>5.</w:t>
            </w:r>
            <w:r w:rsidRPr="002E7E9E">
              <w:rPr>
                <w:color w:val="000000" w:themeColor="text1"/>
                <w:lang w:val="sk-SK"/>
              </w:rPr>
              <w:tab/>
              <w:t xml:space="preserve">Členské štáty zaručia, že vzdelávacie zariadenia, ktoré sa zúčastňujú na školskom programe, zverejnia </w:t>
            </w:r>
            <w:r w:rsidRPr="002E7E9E">
              <w:rPr>
                <w:b/>
                <w:i/>
                <w:color w:val="000000" w:themeColor="text1"/>
                <w:lang w:val="sk-SK"/>
              </w:rPr>
              <w:t>aspoň</w:t>
            </w:r>
            <w:r w:rsidRPr="002E7E9E">
              <w:rPr>
                <w:color w:val="000000" w:themeColor="text1"/>
                <w:lang w:val="sk-SK"/>
              </w:rPr>
              <w:t xml:space="preserve"> v priestoroch školy informácie o tom, že sa zapájajú do školského programu EÚ a že ho Únia finančne subvencuje. Členské štáty stanovia používanie akýchkoľvek vhodných propagačných nástrojov medzi ktoré môžu patriť plagáty, špecializované webové lokality, informatívny grafický materiál, ako aj informačné a osvetové kampane. Znak Únie a vyhlásenie o financovaní sa používajú v súlade s prílohou V k nariadeniu (EÚ) …/... [nariadenie o výkonnosti].</w:t>
            </w:r>
          </w:p>
        </w:tc>
      </w:tr>
    </w:tbl>
    <w:p w:rsidR="00E66E11" w:rsidRPr="002E7E9E" w:rsidP="00E66E11" w14:paraId="445452C3"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67BA2FDA" w14:textId="71F7CFB7">
      <w:pPr>
        <w:rPr>
          <w:color w:val="000000" w:themeColor="text1"/>
        </w:rPr>
      </w:pPr>
      <w:r w:rsidRPr="002E7E9E">
        <w:rPr>
          <w:rStyle w:val="HideTWBExt"/>
        </w:rPr>
        <w:t>&lt;/AmendB&gt;</w:t>
      </w:r>
    </w:p>
    <w:p w:rsidR="00E66E11" w:rsidRPr="002E7E9E" w:rsidP="00E66E11" w14:paraId="6EA95AC1"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530</w:t>
      </w:r>
      <w:r w:rsidRPr="002E7E9E">
        <w:rPr>
          <w:rStyle w:val="HideTWBExt"/>
          <w:lang w:val="sk-SK"/>
        </w:rPr>
        <w:t>&lt;/NumAmB&gt;</w:t>
      </w:r>
    </w:p>
    <w:p w:rsidR="00E66E11" w:rsidRPr="002E7E9E" w:rsidP="00E66E11" w14:paraId="720B8DAE" w14:textId="77777777">
      <w:pPr>
        <w:pStyle w:val="NormalBold"/>
        <w:rPr>
          <w:color w:val="000000" w:themeColor="text1"/>
        </w:rPr>
      </w:pPr>
      <w:r w:rsidRPr="002E7E9E">
        <w:rPr>
          <w:rStyle w:val="HideTWBExt"/>
        </w:rPr>
        <w:t>&lt;RepeatBlock-By&gt;&lt;Members&gt;</w:t>
      </w:r>
      <w:r w:rsidRPr="002E7E9E">
        <w:rPr>
          <w:color w:val="000000" w:themeColor="text1"/>
        </w:rPr>
        <w:t>Stefano</w:t>
      </w:r>
      <w:r w:rsidRPr="002E7E9E">
        <w:rPr>
          <w:color w:val="000000" w:themeColor="text1"/>
        </w:rPr>
        <w:t xml:space="preserve"> </w:t>
      </w:r>
      <w:r w:rsidRPr="002E7E9E">
        <w:rPr>
          <w:color w:val="000000" w:themeColor="text1"/>
        </w:rPr>
        <w:t>Bonaccini</w:t>
      </w:r>
      <w:r w:rsidRPr="002E7E9E">
        <w:rPr>
          <w:color w:val="000000" w:themeColor="text1"/>
        </w:rPr>
        <w:t xml:space="preserve">, </w:t>
      </w:r>
      <w:r w:rsidRPr="002E7E9E">
        <w:rPr>
          <w:color w:val="000000" w:themeColor="text1"/>
        </w:rPr>
        <w:t>Camilla</w:t>
      </w:r>
      <w:r w:rsidRPr="002E7E9E">
        <w:rPr>
          <w:color w:val="000000" w:themeColor="text1"/>
        </w:rPr>
        <w:t xml:space="preserve"> </w:t>
      </w:r>
      <w:r w:rsidRPr="002E7E9E">
        <w:rPr>
          <w:color w:val="000000" w:themeColor="text1"/>
        </w:rPr>
        <w:t>Laureti</w:t>
      </w:r>
      <w:r w:rsidRPr="002E7E9E">
        <w:rPr>
          <w:rStyle w:val="HideTWBExt"/>
        </w:rPr>
        <w:t>&lt;/Members&gt;</w:t>
      </w:r>
    </w:p>
    <w:p w:rsidR="00E66E11" w:rsidRPr="002E7E9E" w:rsidP="00E66E11" w14:paraId="404737E2" w14:textId="77777777">
      <w:pPr>
        <w:rPr>
          <w:color w:val="000000" w:themeColor="text1"/>
        </w:rPr>
      </w:pPr>
      <w:r w:rsidRPr="002E7E9E">
        <w:rPr>
          <w:rStyle w:val="HideTWBExt"/>
        </w:rPr>
        <w:t>&lt;/RepeatBlock-By&gt;</w:t>
      </w:r>
    </w:p>
    <w:p w:rsidR="00E66E11" w:rsidRPr="002E7E9E" w:rsidP="00E66E11" w14:paraId="0737B3B2"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7EF557ED"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253B1C01"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67AE2468" w14:textId="77777777">
      <w:pPr>
        <w:rPr>
          <w:color w:val="000000" w:themeColor="text1"/>
        </w:rPr>
      </w:pPr>
      <w:r w:rsidRPr="002E7E9E">
        <w:rPr>
          <w:rStyle w:val="HideTWBExt"/>
        </w:rPr>
        <w:t>&lt;Article2&gt;</w:t>
      </w:r>
      <w:r w:rsidRPr="002E7E9E">
        <w:rPr>
          <w:color w:val="000000" w:themeColor="text1"/>
        </w:rPr>
        <w:t>Článok 27 – odsek 5</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68A114"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1EB7A604" w14:textId="77777777">
            <w:pPr>
              <w:keepNext/>
              <w:rPr>
                <w:color w:val="000000" w:themeColor="text1"/>
              </w:rPr>
            </w:pPr>
          </w:p>
        </w:tc>
      </w:tr>
      <w:tr w14:paraId="17DDE2F4"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76F82386"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2877D2C7" w14:textId="77777777">
            <w:pPr>
              <w:pStyle w:val="ColumnHeading"/>
              <w:keepNext/>
              <w:rPr>
                <w:color w:val="000000" w:themeColor="text1"/>
                <w:lang w:val="sk-SK"/>
              </w:rPr>
            </w:pPr>
            <w:r w:rsidRPr="002E7E9E">
              <w:rPr>
                <w:color w:val="000000" w:themeColor="text1"/>
                <w:lang w:val="sk-SK"/>
              </w:rPr>
              <w:t>Pozmeňujúci návrh</w:t>
            </w:r>
          </w:p>
        </w:tc>
      </w:tr>
      <w:tr w14:paraId="5F83665B"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36586922" w14:textId="77777777">
            <w:pPr>
              <w:pStyle w:val="Normal6"/>
              <w:rPr>
                <w:color w:val="000000" w:themeColor="text1"/>
                <w:lang w:val="sk-SK"/>
              </w:rPr>
            </w:pPr>
            <w:r w:rsidRPr="002E7E9E">
              <w:rPr>
                <w:color w:val="000000" w:themeColor="text1"/>
                <w:lang w:val="sk-SK"/>
              </w:rPr>
              <w:t>5.</w:t>
            </w:r>
            <w:r w:rsidRPr="002E7E9E">
              <w:rPr>
                <w:color w:val="000000" w:themeColor="text1"/>
                <w:lang w:val="sk-SK"/>
              </w:rPr>
              <w:tab/>
              <w:t>Členské štáty zaručia, že vzdelávacie zariadenia, ktoré sa zúčastňujú na školskom programe, zverejnia v priestoroch školy alebo na iných príslušných miestach informácie o tom, že sa zapájajú do školského programu EÚ a že ho Únia finančne subvencuje. Členské štáty stanovia používanie akýchkoľvek vhodných propagačných nástrojov medzi ktoré môžu patriť plagáty, špecializované webové lokality, informatívny grafický materiál, ako aj informačné a osvetové kampane. Znak Únie a vyhlásenie o financovaní sa používajú v súlade s prílohou V k nariadeniu (EÚ) …/... [nariadenie o výkonnosti].</w:t>
            </w:r>
          </w:p>
        </w:tc>
        <w:tc>
          <w:tcPr>
            <w:tcW w:w="4876" w:type="dxa"/>
            <w:hideMark/>
          </w:tcPr>
          <w:p w:rsidR="00E66E11" w:rsidRPr="002E7E9E" w:rsidP="0035762F" w14:paraId="78C6038E" w14:textId="77777777">
            <w:pPr>
              <w:pStyle w:val="Normal6"/>
              <w:rPr>
                <w:color w:val="000000" w:themeColor="text1"/>
                <w:szCs w:val="24"/>
                <w:lang w:val="sk-SK"/>
              </w:rPr>
            </w:pPr>
            <w:r w:rsidRPr="002E7E9E">
              <w:rPr>
                <w:color w:val="000000" w:themeColor="text1"/>
                <w:lang w:val="sk-SK"/>
              </w:rPr>
              <w:t>5.</w:t>
            </w:r>
            <w:r w:rsidRPr="002E7E9E">
              <w:rPr>
                <w:color w:val="000000" w:themeColor="text1"/>
                <w:lang w:val="sk-SK"/>
              </w:rPr>
              <w:tab/>
              <w:t xml:space="preserve">Členské štáty </w:t>
            </w:r>
            <w:r w:rsidRPr="002E7E9E">
              <w:rPr>
                <w:b/>
                <w:i/>
                <w:color w:val="000000" w:themeColor="text1"/>
                <w:lang w:val="sk-SK"/>
              </w:rPr>
              <w:t>so zapojením príslušných regionálnych orgánov</w:t>
            </w:r>
            <w:r w:rsidRPr="002E7E9E">
              <w:rPr>
                <w:color w:val="000000" w:themeColor="text1"/>
                <w:lang w:val="sk-SK"/>
              </w:rPr>
              <w:t xml:space="preserve"> zaručia, že vzdelávacie zariadenia, ktoré sa zúčastňujú na školskom programe, zverejnia v priestoroch školy alebo na iných príslušných miestach informácie o tom, že sa zapájajú do školského programu EÚ a že ho Únia finančne subvencuje. Členské štáty stanovia používanie akýchkoľvek vhodných propagačných nástrojov medzi ktoré môžu patriť plagáty, špecializované webové lokality, informatívny grafický materiál, ako aj informačné a osvetové kampane. Znak Únie a vyhlásenie o financovaní sa používajú v súlade s prílohou V k nariadeniu (EÚ) …/... [nariadenie o výkonnosti].</w:t>
            </w:r>
          </w:p>
        </w:tc>
      </w:tr>
    </w:tbl>
    <w:p w:rsidR="00E66E11" w:rsidRPr="002E7E9E" w:rsidP="00E66E11" w14:paraId="4EFA8FFE"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5443643A" w14:textId="7D72E26E">
      <w:pPr>
        <w:rPr>
          <w:color w:val="000000" w:themeColor="text1"/>
        </w:rPr>
      </w:pPr>
      <w:r w:rsidRPr="002E7E9E">
        <w:rPr>
          <w:rStyle w:val="HideTWBExt"/>
        </w:rPr>
        <w:t>&lt;/AmendB&gt;</w:t>
      </w:r>
    </w:p>
    <w:p w:rsidR="00E66E11" w:rsidRPr="002E7E9E" w:rsidP="00E66E11" w14:paraId="5D5E2DF5"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531</w:t>
      </w:r>
      <w:r w:rsidRPr="002E7E9E">
        <w:rPr>
          <w:rStyle w:val="HideTWBExt"/>
          <w:lang w:val="sk-SK"/>
        </w:rPr>
        <w:t>&lt;/NumAmB&gt;</w:t>
      </w:r>
    </w:p>
    <w:p w:rsidR="00E66E11" w:rsidRPr="002E7E9E" w:rsidP="00E66E11" w14:paraId="011603B0" w14:textId="77777777">
      <w:pPr>
        <w:pStyle w:val="NormalBold"/>
        <w:rPr>
          <w:color w:val="000000" w:themeColor="text1"/>
        </w:rPr>
      </w:pPr>
      <w:r w:rsidRPr="002E7E9E">
        <w:rPr>
          <w:rStyle w:val="HideTWBExt"/>
        </w:rPr>
        <w:t>&lt;RepeatBlock-By&gt;&lt;Members&gt;</w:t>
      </w:r>
      <w:r w:rsidRPr="002E7E9E">
        <w:rPr>
          <w:color w:val="000000" w:themeColor="text1"/>
        </w:rPr>
        <w:t>Anja</w:t>
      </w:r>
      <w:r w:rsidRPr="002E7E9E">
        <w:rPr>
          <w:color w:val="000000" w:themeColor="text1"/>
        </w:rPr>
        <w:t xml:space="preserve"> </w:t>
      </w:r>
      <w:r w:rsidRPr="002E7E9E">
        <w:rPr>
          <w:color w:val="000000" w:themeColor="text1"/>
        </w:rPr>
        <w:t>Hazekamp</w:t>
      </w:r>
      <w:r w:rsidRPr="002E7E9E">
        <w:rPr>
          <w:color w:val="000000" w:themeColor="text1"/>
        </w:rPr>
        <w:t xml:space="preserve">, </w:t>
      </w:r>
      <w:r w:rsidRPr="002E7E9E">
        <w:rPr>
          <w:color w:val="000000" w:themeColor="text1"/>
        </w:rPr>
        <w:t>Sebastian</w:t>
      </w:r>
      <w:r w:rsidRPr="002E7E9E">
        <w:rPr>
          <w:color w:val="000000" w:themeColor="text1"/>
        </w:rPr>
        <w:t xml:space="preserve"> </w:t>
      </w:r>
      <w:r w:rsidRPr="002E7E9E">
        <w:rPr>
          <w:color w:val="000000" w:themeColor="text1"/>
        </w:rPr>
        <w:t>Everding</w:t>
      </w:r>
      <w:r w:rsidRPr="002E7E9E">
        <w:rPr>
          <w:color w:val="000000" w:themeColor="text1"/>
        </w:rPr>
        <w:t xml:space="preserve">, Luke </w:t>
      </w:r>
      <w:r w:rsidRPr="002E7E9E">
        <w:rPr>
          <w:color w:val="000000" w:themeColor="text1"/>
        </w:rPr>
        <w:t>Ming</w:t>
      </w:r>
      <w:r w:rsidRPr="002E7E9E">
        <w:rPr>
          <w:color w:val="000000" w:themeColor="text1"/>
        </w:rPr>
        <w:t xml:space="preserve"> </w:t>
      </w:r>
      <w:r w:rsidRPr="002E7E9E">
        <w:rPr>
          <w:color w:val="000000" w:themeColor="text1"/>
        </w:rPr>
        <w:t>Flanagan</w:t>
      </w:r>
      <w:r w:rsidRPr="002E7E9E">
        <w:rPr>
          <w:color w:val="000000" w:themeColor="text1"/>
        </w:rPr>
        <w:t xml:space="preserve">, </w:t>
      </w:r>
      <w:r w:rsidRPr="002E7E9E">
        <w:rPr>
          <w:color w:val="000000" w:themeColor="text1"/>
        </w:rPr>
        <w:t>Arash</w:t>
      </w:r>
      <w:r w:rsidRPr="002E7E9E">
        <w:rPr>
          <w:color w:val="000000" w:themeColor="text1"/>
        </w:rPr>
        <w:t xml:space="preserve"> </w:t>
      </w:r>
      <w:r w:rsidRPr="002E7E9E">
        <w:rPr>
          <w:color w:val="000000" w:themeColor="text1"/>
        </w:rPr>
        <w:t>Saeidi</w:t>
      </w:r>
      <w:r w:rsidRPr="002E7E9E">
        <w:rPr>
          <w:rStyle w:val="HideTWBExt"/>
        </w:rPr>
        <w:t>&lt;/Members&gt;</w:t>
      </w:r>
    </w:p>
    <w:p w:rsidR="00E66E11" w:rsidRPr="002E7E9E" w:rsidP="00E66E11" w14:paraId="44982C83" w14:textId="77777777">
      <w:pPr>
        <w:rPr>
          <w:color w:val="000000" w:themeColor="text1"/>
        </w:rPr>
      </w:pPr>
      <w:r w:rsidRPr="002E7E9E">
        <w:rPr>
          <w:rStyle w:val="HideTWBExt"/>
        </w:rPr>
        <w:t>&lt;/RepeatBlock-By&gt;</w:t>
      </w:r>
    </w:p>
    <w:p w:rsidR="00E66E11" w:rsidRPr="002E7E9E" w:rsidP="00E66E11" w14:paraId="1CF07290"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4F67BC81"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59B7718F"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6D8C6CD6" w14:textId="77777777">
      <w:pPr>
        <w:rPr>
          <w:color w:val="000000" w:themeColor="text1"/>
        </w:rPr>
      </w:pPr>
      <w:r w:rsidRPr="002E7E9E">
        <w:rPr>
          <w:rStyle w:val="HideTWBExt"/>
        </w:rPr>
        <w:t>&lt;Article2&gt;</w:t>
      </w:r>
      <w:r w:rsidRPr="002E7E9E">
        <w:rPr>
          <w:color w:val="000000" w:themeColor="text1"/>
        </w:rPr>
        <w:t>Článok 27 – odsek 6</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9D0873"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3F38518B" w14:textId="77777777">
            <w:pPr>
              <w:keepNext/>
              <w:rPr>
                <w:color w:val="000000" w:themeColor="text1"/>
              </w:rPr>
            </w:pPr>
          </w:p>
        </w:tc>
      </w:tr>
      <w:tr w14:paraId="0D62C0ED"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95A2482"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3237451A" w14:textId="77777777">
            <w:pPr>
              <w:pStyle w:val="ColumnHeading"/>
              <w:keepNext/>
              <w:rPr>
                <w:color w:val="000000" w:themeColor="text1"/>
                <w:lang w:val="sk-SK"/>
              </w:rPr>
            </w:pPr>
            <w:r w:rsidRPr="002E7E9E">
              <w:rPr>
                <w:color w:val="000000" w:themeColor="text1"/>
                <w:lang w:val="sk-SK"/>
              </w:rPr>
              <w:t>Pozmeňujúci návrh</w:t>
            </w:r>
          </w:p>
        </w:tc>
      </w:tr>
      <w:tr w14:paraId="3FE31B76"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0900CB5" w14:textId="77777777">
            <w:pPr>
              <w:pStyle w:val="Normal6"/>
              <w:rPr>
                <w:color w:val="000000" w:themeColor="text1"/>
                <w:lang w:val="sk-SK"/>
              </w:rPr>
            </w:pPr>
            <w:r w:rsidRPr="002E7E9E">
              <w:rPr>
                <w:color w:val="000000" w:themeColor="text1"/>
                <w:lang w:val="sk-SK"/>
              </w:rPr>
              <w:t>6.</w:t>
            </w:r>
            <w:r w:rsidRPr="002E7E9E">
              <w:rPr>
                <w:color w:val="000000" w:themeColor="text1"/>
                <w:lang w:val="sk-SK"/>
              </w:rPr>
              <w:tab/>
              <w:t xml:space="preserve">Členské štáty v rámci súboru údajov týkajúcich sa operácií uvedených v článku 63 ods. 1 [Zber a zaznamenávanie údajov] písmene e) nariadenia (EÚ) …/… [nariadenie NRPF] podávajú správy o finančných prostriedkoch použitých na dodávky a distribúciu každej skupiny výrobkov uvedenej v článku 28 ods. 1 tohto nariadenia a na intervencie na zvyšovanie informovanosti uvedené v článku 29 tohto nariadenia, o počte vzdelávacích zariadení a detí zapojených do školského programu EÚ, o priemernej veľkosti porcie a počte dodaných porcií, o množstve dodaných výrobkov rozčlenených podľa skupín výrobkov a produktov ekologickej poľnohospodárskej výroby a </w:t>
            </w:r>
            <w:r w:rsidRPr="002E7E9E">
              <w:rPr>
                <w:b/>
                <w:i/>
                <w:color w:val="000000" w:themeColor="text1"/>
                <w:lang w:val="sk-SK"/>
              </w:rPr>
              <w:t>prípadne</w:t>
            </w:r>
            <w:r w:rsidRPr="002E7E9E">
              <w:rPr>
                <w:color w:val="000000" w:themeColor="text1"/>
                <w:lang w:val="sk-SK"/>
              </w:rPr>
              <w:t xml:space="preserve"> výrobkov uvedených v článku 29 ods. 2 tohto nariadenia, </w:t>
            </w:r>
            <w:r w:rsidRPr="002E7E9E">
              <w:rPr>
                <w:b/>
                <w:i/>
                <w:color w:val="000000" w:themeColor="text1"/>
                <w:lang w:val="sk-SK"/>
              </w:rPr>
              <w:t>ak</w:t>
            </w:r>
            <w:r w:rsidRPr="002E7E9E">
              <w:rPr>
                <w:color w:val="000000" w:themeColor="text1"/>
                <w:lang w:val="sk-SK"/>
              </w:rPr>
              <w:t xml:space="preserve"> aj o vykonaných </w:t>
            </w:r>
            <w:r w:rsidRPr="002E7E9E">
              <w:rPr>
                <w:b/>
                <w:i/>
                <w:color w:val="000000" w:themeColor="text1"/>
                <w:lang w:val="sk-SK"/>
              </w:rPr>
              <w:t>intervenciách</w:t>
            </w:r>
            <w:r w:rsidRPr="002E7E9E">
              <w:rPr>
                <w:color w:val="000000" w:themeColor="text1"/>
                <w:lang w:val="sk-SK"/>
              </w:rPr>
              <w:t xml:space="preserve"> na zvyšovanie informovanosti.</w:t>
            </w:r>
          </w:p>
        </w:tc>
        <w:tc>
          <w:tcPr>
            <w:tcW w:w="4876" w:type="dxa"/>
            <w:hideMark/>
          </w:tcPr>
          <w:p w:rsidR="00E66E11" w:rsidRPr="002E7E9E" w:rsidP="0035762F" w14:paraId="51442F9B" w14:textId="77777777">
            <w:pPr>
              <w:pStyle w:val="Normal6"/>
              <w:rPr>
                <w:color w:val="000000" w:themeColor="text1"/>
                <w:szCs w:val="24"/>
                <w:lang w:val="sk-SK"/>
              </w:rPr>
            </w:pPr>
            <w:r w:rsidRPr="002E7E9E">
              <w:rPr>
                <w:color w:val="000000" w:themeColor="text1"/>
                <w:lang w:val="sk-SK"/>
              </w:rPr>
              <w:t>6.</w:t>
            </w:r>
            <w:r w:rsidRPr="002E7E9E">
              <w:rPr>
                <w:color w:val="000000" w:themeColor="text1"/>
                <w:lang w:val="sk-SK"/>
              </w:rPr>
              <w:tab/>
              <w:t xml:space="preserve">Členské štáty </w:t>
            </w:r>
            <w:r w:rsidRPr="002E7E9E">
              <w:rPr>
                <w:b/>
                <w:i/>
                <w:color w:val="000000" w:themeColor="text1"/>
                <w:lang w:val="sk-SK"/>
              </w:rPr>
              <w:t>v záujme transparentnosti a povedomia verejnosti</w:t>
            </w:r>
            <w:r w:rsidRPr="002E7E9E">
              <w:rPr>
                <w:color w:val="000000" w:themeColor="text1"/>
                <w:lang w:val="sk-SK"/>
              </w:rPr>
              <w:t xml:space="preserve"> v rámci súboru údajov týkajúcich sa operácií uvedených v článku 63 ods. 1 [Zber a zaznamenávanie údajov] písmene e) nariadenia (EÚ) …/… [nariadenie NRPF] podávajú </w:t>
            </w:r>
            <w:r w:rsidRPr="002E7E9E">
              <w:rPr>
                <w:b/>
                <w:i/>
                <w:color w:val="000000" w:themeColor="text1"/>
                <w:lang w:val="sk-SK"/>
              </w:rPr>
              <w:t>podrobné</w:t>
            </w:r>
            <w:r w:rsidRPr="002E7E9E">
              <w:rPr>
                <w:color w:val="000000" w:themeColor="text1"/>
                <w:lang w:val="sk-SK"/>
              </w:rPr>
              <w:t xml:space="preserve"> správy o finančných prostriedkoch použitých na dodávky a distribúciu každej skupiny výrobkov uvedenej v článku 28 ods. 1 tohto nariadenia a na intervencie na zvyšovanie informovanosti uvedené v článku 29 tohto nariadenia, </w:t>
            </w:r>
            <w:r w:rsidRPr="002E7E9E">
              <w:rPr>
                <w:b/>
                <w:i/>
                <w:color w:val="000000" w:themeColor="text1"/>
                <w:lang w:val="sk-SK"/>
              </w:rPr>
              <w:t xml:space="preserve">o dôvodoch výberu konkrétneho výrobcu, </w:t>
            </w:r>
            <w:r w:rsidRPr="002E7E9E">
              <w:rPr>
                <w:color w:val="000000" w:themeColor="text1"/>
                <w:lang w:val="sk-SK"/>
              </w:rPr>
              <w:t xml:space="preserve">o počte vzdelávacích zariadení a detí zapojených do školského programu EÚ, o priemernej veľkosti porcie a počte dodaných porcií, o množstve dodaných výrobkov rozčlenených podľa skupín výrobkov a produktov ekologickej poľnohospodárskej výroby a výrobkov uvedených v článku 29 ods. 2 tohto nariadenia, </w:t>
            </w:r>
            <w:r w:rsidRPr="002E7E9E">
              <w:rPr>
                <w:b/>
                <w:i/>
                <w:color w:val="000000" w:themeColor="text1"/>
                <w:lang w:val="sk-SK"/>
              </w:rPr>
              <w:t>ako</w:t>
            </w:r>
            <w:r w:rsidRPr="002E7E9E">
              <w:rPr>
                <w:color w:val="000000" w:themeColor="text1"/>
                <w:lang w:val="sk-SK"/>
              </w:rPr>
              <w:t xml:space="preserve"> aj o </w:t>
            </w:r>
            <w:r w:rsidRPr="002E7E9E">
              <w:rPr>
                <w:b/>
                <w:i/>
                <w:color w:val="000000" w:themeColor="text1"/>
                <w:lang w:val="sk-SK"/>
              </w:rPr>
              <w:t>spôsobe</w:t>
            </w:r>
            <w:r w:rsidRPr="002E7E9E">
              <w:rPr>
                <w:color w:val="000000" w:themeColor="text1"/>
                <w:lang w:val="sk-SK"/>
              </w:rPr>
              <w:t xml:space="preserve"> vykonaných </w:t>
            </w:r>
            <w:r w:rsidRPr="002E7E9E">
              <w:rPr>
                <w:b/>
                <w:i/>
                <w:color w:val="000000" w:themeColor="text1"/>
                <w:lang w:val="sk-SK"/>
              </w:rPr>
              <w:t>intervencií</w:t>
            </w:r>
            <w:r w:rsidRPr="002E7E9E">
              <w:rPr>
                <w:color w:val="000000" w:themeColor="text1"/>
                <w:lang w:val="sk-SK"/>
              </w:rPr>
              <w:t xml:space="preserve"> na zvyšovanie informovanosti.</w:t>
            </w:r>
          </w:p>
        </w:tc>
      </w:tr>
    </w:tbl>
    <w:p w:rsidR="00E66E11" w:rsidRPr="002E7E9E" w:rsidP="00E66E11" w14:paraId="06A142A8"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4C0F2C5E" w14:textId="7386D0C3">
      <w:pPr>
        <w:rPr>
          <w:color w:val="000000" w:themeColor="text1"/>
        </w:rPr>
      </w:pPr>
      <w:r w:rsidRPr="002E7E9E">
        <w:rPr>
          <w:rStyle w:val="HideTWBExt"/>
        </w:rPr>
        <w:t>&lt;/AmendB&gt;</w:t>
      </w:r>
    </w:p>
    <w:p w:rsidR="00E66E11" w:rsidRPr="002E7E9E" w:rsidP="00E66E11" w14:paraId="4977EE9D"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532</w:t>
      </w:r>
      <w:r w:rsidRPr="002E7E9E">
        <w:rPr>
          <w:rStyle w:val="HideTWBExt"/>
          <w:lang w:val="sk-SK"/>
        </w:rPr>
        <w:t>&lt;/NumAmB&gt;</w:t>
      </w:r>
    </w:p>
    <w:p w:rsidR="00E66E11" w:rsidRPr="002E7E9E" w:rsidP="00E66E11" w14:paraId="1909CAAA" w14:textId="77777777">
      <w:pPr>
        <w:pStyle w:val="NormalBold"/>
        <w:rPr>
          <w:color w:val="000000" w:themeColor="text1"/>
        </w:rPr>
      </w:pPr>
      <w:r w:rsidRPr="002E7E9E">
        <w:rPr>
          <w:rStyle w:val="HideTWBExt"/>
        </w:rPr>
        <w:t>&lt;RepeatBlock-By&gt;&lt;Members&gt;</w:t>
      </w:r>
      <w:r w:rsidRPr="002E7E9E">
        <w:rPr>
          <w:color w:val="000000" w:themeColor="text1"/>
        </w:rPr>
        <w:t>Jessica</w:t>
      </w:r>
      <w:r w:rsidRPr="002E7E9E">
        <w:rPr>
          <w:color w:val="000000" w:themeColor="text1"/>
        </w:rPr>
        <w:t xml:space="preserve"> </w:t>
      </w:r>
      <w:r w:rsidRPr="002E7E9E">
        <w:rPr>
          <w:color w:val="000000" w:themeColor="text1"/>
        </w:rPr>
        <w:t>Polfjärd</w:t>
      </w:r>
      <w:r w:rsidRPr="002E7E9E">
        <w:rPr>
          <w:rStyle w:val="HideTWBExt"/>
        </w:rPr>
        <w:t>&lt;/Members&gt;</w:t>
      </w:r>
    </w:p>
    <w:p w:rsidR="00E66E11" w:rsidRPr="002E7E9E" w:rsidP="00E66E11" w14:paraId="27B09621" w14:textId="77777777">
      <w:pPr>
        <w:rPr>
          <w:color w:val="000000" w:themeColor="text1"/>
        </w:rPr>
      </w:pPr>
      <w:r w:rsidRPr="002E7E9E">
        <w:rPr>
          <w:rStyle w:val="HideTWBExt"/>
        </w:rPr>
        <w:t>&lt;/RepeatBlock-By&gt;</w:t>
      </w:r>
    </w:p>
    <w:p w:rsidR="00E66E11" w:rsidRPr="002E7E9E" w:rsidP="00E66E11" w14:paraId="3C7C3692"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04465CEE"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1A67BA6E"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1867C8A2" w14:textId="77777777">
      <w:pPr>
        <w:rPr>
          <w:color w:val="000000" w:themeColor="text1"/>
        </w:rPr>
      </w:pPr>
      <w:r w:rsidRPr="002E7E9E">
        <w:rPr>
          <w:rStyle w:val="HideTWBExt"/>
        </w:rPr>
        <w:t>&lt;Article2&gt;</w:t>
      </w:r>
      <w:r w:rsidRPr="002E7E9E">
        <w:rPr>
          <w:color w:val="000000" w:themeColor="text1"/>
        </w:rPr>
        <w:t>Článok 27 – odsek 6</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12D350"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6088AAF1" w14:textId="77777777">
            <w:pPr>
              <w:keepNext/>
              <w:rPr>
                <w:color w:val="000000" w:themeColor="text1"/>
              </w:rPr>
            </w:pPr>
          </w:p>
        </w:tc>
      </w:tr>
      <w:tr w14:paraId="37F160B6"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4B419641"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2E2E0E8F" w14:textId="77777777">
            <w:pPr>
              <w:pStyle w:val="ColumnHeading"/>
              <w:keepNext/>
              <w:rPr>
                <w:color w:val="000000" w:themeColor="text1"/>
                <w:lang w:val="sk-SK"/>
              </w:rPr>
            </w:pPr>
            <w:r w:rsidRPr="002E7E9E">
              <w:rPr>
                <w:color w:val="000000" w:themeColor="text1"/>
                <w:lang w:val="sk-SK"/>
              </w:rPr>
              <w:t>Pozmeňujúci návrh</w:t>
            </w:r>
          </w:p>
        </w:tc>
      </w:tr>
      <w:tr w14:paraId="45481874"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4217FB03" w14:textId="77777777">
            <w:pPr>
              <w:pStyle w:val="Normal6"/>
              <w:rPr>
                <w:color w:val="000000" w:themeColor="text1"/>
                <w:lang w:val="sk-SK"/>
              </w:rPr>
            </w:pPr>
            <w:r w:rsidRPr="002E7E9E">
              <w:rPr>
                <w:color w:val="000000" w:themeColor="text1"/>
                <w:lang w:val="sk-SK"/>
              </w:rPr>
              <w:t>6.</w:t>
            </w:r>
            <w:r w:rsidRPr="002E7E9E">
              <w:rPr>
                <w:color w:val="000000" w:themeColor="text1"/>
                <w:lang w:val="sk-SK"/>
              </w:rPr>
              <w:tab/>
              <w:t xml:space="preserve">Členské štáty v rámci súboru údajov týkajúcich sa operácií uvedených v článku 63 ods. 1 [Zber a zaznamenávanie údajov] písmene e) nariadenia (EÚ) …/… [nariadenie NRPF] podávajú správy o finančných prostriedkoch použitých na dodávky a distribúciu každej skupiny výrobkov uvedenej v článku 28 ods. 1 tohto nariadenia a na intervencie na zvyšovanie informovanosti uvedené v článku 29 tohto nariadenia, o počte vzdelávacích zariadení a detí zapojených do školského programu EÚ, </w:t>
            </w:r>
            <w:r w:rsidRPr="002E7E9E">
              <w:rPr>
                <w:b/>
                <w:i/>
                <w:color w:val="000000" w:themeColor="text1"/>
                <w:lang w:val="sk-SK"/>
              </w:rPr>
              <w:t xml:space="preserve">o priemernej veľkosti porcie a počte dodaných porcií, </w:t>
            </w:r>
            <w:r w:rsidRPr="002E7E9E">
              <w:rPr>
                <w:color w:val="000000" w:themeColor="text1"/>
                <w:lang w:val="sk-SK"/>
              </w:rPr>
              <w:t>o množstve dodaných výrobkov rozčlenených podľa skupín výrobkov a produktov ekologickej poľnohospodárskej výroby a prípadne výrobkov uvedených v článku 29 ods. 2 tohto nariadenia, ak aj o vykonaných intervenciách na zvyšovanie informovanosti.</w:t>
            </w:r>
          </w:p>
        </w:tc>
        <w:tc>
          <w:tcPr>
            <w:tcW w:w="4876" w:type="dxa"/>
            <w:hideMark/>
          </w:tcPr>
          <w:p w:rsidR="00E66E11" w:rsidRPr="002E7E9E" w:rsidP="0035762F" w14:paraId="2D057436" w14:textId="77777777">
            <w:pPr>
              <w:pStyle w:val="Normal6"/>
              <w:rPr>
                <w:color w:val="000000" w:themeColor="text1"/>
                <w:szCs w:val="24"/>
                <w:lang w:val="sk-SK"/>
              </w:rPr>
            </w:pPr>
            <w:r w:rsidRPr="002E7E9E">
              <w:rPr>
                <w:color w:val="000000" w:themeColor="text1"/>
                <w:lang w:val="sk-SK"/>
              </w:rPr>
              <w:t>6.</w:t>
            </w:r>
            <w:r w:rsidRPr="002E7E9E">
              <w:rPr>
                <w:color w:val="000000" w:themeColor="text1"/>
                <w:lang w:val="sk-SK"/>
              </w:rPr>
              <w:tab/>
              <w:t>Členské štáty v rámci súboru údajov týkajúcich sa operácií uvedených v článku 63 ods. 1 [Zber a zaznamenávanie údajov] písmene e) nariadenia (EÚ) …/… [nariadenie NRPF] podávajú správy o finančných prostriedkoch použitých na dodávky a distribúciu každej skupiny výrobkov uvedenej v článku 28 ods. 1 tohto nariadenia a na intervencie na zvyšovanie informovanosti uvedené v článku 29 tohto nariadenia, o počte vzdelávacích zariadení a detí zapojených do školského programu EÚ, o množstve dodaných výrobkov rozčlenených podľa skupín výrobkov a produktov ekologickej poľnohospodárskej výroby a prípadne výrobkov uvedených v článku 29 ods. 2 tohto nariadenia, ak aj o vykonaných intervenciách na zvyšovanie informovanosti.</w:t>
            </w:r>
          </w:p>
        </w:tc>
      </w:tr>
    </w:tbl>
    <w:p w:rsidR="00E66E11" w:rsidRPr="002E7E9E" w:rsidP="00E66E11" w14:paraId="79DEF600"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46FDB257" w14:textId="7990525C">
      <w:pPr>
        <w:rPr>
          <w:color w:val="000000" w:themeColor="text1"/>
        </w:rPr>
      </w:pPr>
      <w:r w:rsidRPr="002E7E9E">
        <w:rPr>
          <w:rStyle w:val="HideTWBExt"/>
        </w:rPr>
        <w:t>&lt;/AmendB&gt;</w:t>
      </w:r>
    </w:p>
    <w:p w:rsidR="00E66E11" w:rsidRPr="002E7E9E" w:rsidP="00E66E11" w14:paraId="0E28B5D4"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533</w:t>
      </w:r>
      <w:r w:rsidRPr="002E7E9E">
        <w:rPr>
          <w:rStyle w:val="HideTWBExt"/>
          <w:lang w:val="sk-SK"/>
        </w:rPr>
        <w:t>&lt;/NumAmB&gt;</w:t>
      </w:r>
    </w:p>
    <w:p w:rsidR="00E66E11" w:rsidRPr="002E7E9E" w:rsidP="00E66E11" w14:paraId="4AD43CA4" w14:textId="77777777">
      <w:pPr>
        <w:pStyle w:val="NormalBold"/>
        <w:rPr>
          <w:color w:val="000000" w:themeColor="text1"/>
        </w:rPr>
      </w:pPr>
      <w:r w:rsidRPr="002E7E9E">
        <w:rPr>
          <w:rStyle w:val="HideTWBExt"/>
        </w:rPr>
        <w:t>&lt;RepeatBlock-By&gt;&lt;Members&gt;</w:t>
      </w:r>
      <w:r w:rsidRPr="002E7E9E">
        <w:rPr>
          <w:color w:val="000000" w:themeColor="text1"/>
        </w:rPr>
        <w:t>Sakis</w:t>
      </w:r>
      <w:r w:rsidRPr="002E7E9E">
        <w:rPr>
          <w:color w:val="000000" w:themeColor="text1"/>
        </w:rPr>
        <w:t xml:space="preserve"> </w:t>
      </w:r>
      <w:r w:rsidRPr="002E7E9E">
        <w:rPr>
          <w:color w:val="000000" w:themeColor="text1"/>
        </w:rPr>
        <w:t>Arnaoutoglou</w:t>
      </w:r>
      <w:r w:rsidRPr="002E7E9E">
        <w:rPr>
          <w:rStyle w:val="HideTWBExt"/>
        </w:rPr>
        <w:t>&lt;/Members&gt;</w:t>
      </w:r>
    </w:p>
    <w:p w:rsidR="00E66E11" w:rsidRPr="002E7E9E" w:rsidP="00E66E11" w14:paraId="4B272E84" w14:textId="77777777">
      <w:pPr>
        <w:rPr>
          <w:color w:val="000000" w:themeColor="text1"/>
        </w:rPr>
      </w:pPr>
      <w:r w:rsidRPr="002E7E9E">
        <w:rPr>
          <w:rStyle w:val="HideTWBExt"/>
        </w:rPr>
        <w:t>&lt;/RepeatBlock-By&gt;</w:t>
      </w:r>
    </w:p>
    <w:p w:rsidR="00E66E11" w:rsidRPr="002E7E9E" w:rsidP="00E66E11" w14:paraId="39305253"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0DD301DD"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72FB283D"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2843ABC4" w14:textId="77777777">
      <w:pPr>
        <w:rPr>
          <w:color w:val="000000" w:themeColor="text1"/>
        </w:rPr>
      </w:pPr>
      <w:r w:rsidRPr="002E7E9E">
        <w:rPr>
          <w:rStyle w:val="HideTWBExt"/>
        </w:rPr>
        <w:t>&lt;Article2&gt;</w:t>
      </w:r>
      <w:r w:rsidRPr="002E7E9E">
        <w:rPr>
          <w:color w:val="000000" w:themeColor="text1"/>
        </w:rPr>
        <w:t>Článok 27 – odsek 6a (nový)</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6A1BA3"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47213E91" w14:textId="77777777">
            <w:pPr>
              <w:keepNext/>
              <w:rPr>
                <w:color w:val="000000" w:themeColor="text1"/>
              </w:rPr>
            </w:pPr>
          </w:p>
        </w:tc>
      </w:tr>
      <w:tr w14:paraId="5E3B9338"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3EB329AF"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7A5306DF" w14:textId="77777777">
            <w:pPr>
              <w:pStyle w:val="ColumnHeading"/>
              <w:keepNext/>
              <w:rPr>
                <w:color w:val="000000" w:themeColor="text1"/>
                <w:lang w:val="sk-SK"/>
              </w:rPr>
            </w:pPr>
            <w:r w:rsidRPr="002E7E9E">
              <w:rPr>
                <w:color w:val="000000" w:themeColor="text1"/>
                <w:lang w:val="sk-SK"/>
              </w:rPr>
              <w:t>Pozmeňujúci návrh</w:t>
            </w:r>
          </w:p>
        </w:tc>
      </w:tr>
      <w:tr w14:paraId="7FCC8B57"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2E8BAF13" w14:textId="77777777">
            <w:pPr>
              <w:pStyle w:val="Normal6"/>
              <w:rPr>
                <w:color w:val="000000" w:themeColor="text1"/>
                <w:lang w:val="sk-SK"/>
              </w:rPr>
            </w:pPr>
          </w:p>
        </w:tc>
        <w:tc>
          <w:tcPr>
            <w:tcW w:w="4876" w:type="dxa"/>
            <w:hideMark/>
          </w:tcPr>
          <w:p w:rsidR="00E66E11" w:rsidRPr="002E7E9E" w:rsidP="0035762F" w14:paraId="3FC83CAD" w14:textId="77777777">
            <w:pPr>
              <w:pStyle w:val="Normal6"/>
              <w:rPr>
                <w:color w:val="000000" w:themeColor="text1"/>
                <w:szCs w:val="24"/>
                <w:lang w:val="sk-SK"/>
              </w:rPr>
            </w:pPr>
            <w:r w:rsidRPr="002E7E9E">
              <w:rPr>
                <w:b/>
                <w:i/>
                <w:color w:val="000000" w:themeColor="text1"/>
                <w:lang w:val="sk-SK"/>
              </w:rPr>
              <w:t>6a.</w:t>
            </w:r>
            <w:r w:rsidRPr="002E7E9E">
              <w:rPr>
                <w:b/>
                <w:i/>
                <w:color w:val="000000" w:themeColor="text1"/>
                <w:lang w:val="sk-SK"/>
              </w:rPr>
              <w:tab/>
              <w:t>Členské štáty zabezpečia plnú účasť škôl nachádzajúcich sa v ostrovných, horských, vo vzdialených a vidieckych oblastiach. Dodatočné náklady na dopravu a distribúciu v týchto oblastiach sú oprávnené na podporu Únie a nesmú mať za následok zníženie množstva ani kvality distribuovaných výrobkov.</w:t>
            </w:r>
          </w:p>
        </w:tc>
      </w:tr>
    </w:tbl>
    <w:p w:rsidR="00E66E11" w:rsidRPr="002E7E9E" w:rsidP="00E66E11" w14:paraId="650A8848" w14:textId="77777777">
      <w:pPr>
        <w:pStyle w:val="Olang"/>
        <w:rPr>
          <w:noProof w:val="0"/>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{EL}</w:t>
      </w:r>
      <w:r w:rsidRPr="002E7E9E">
        <w:rPr>
          <w:noProof w:val="0"/>
          <w:color w:val="000000" w:themeColor="text1"/>
          <w:lang w:val="sk-SK"/>
        </w:rPr>
        <w:t>el</w:t>
      </w:r>
      <w:r w:rsidRPr="002E7E9E">
        <w:rPr>
          <w:rStyle w:val="HideTWBExt"/>
          <w:lang w:val="sk-SK"/>
        </w:rPr>
        <w:t>&lt;/Original&gt;</w:t>
      </w:r>
    </w:p>
    <w:p w:rsidR="0049003B" w:rsidRPr="002E7E9E" w:rsidP="00E66E11" w14:paraId="1C322EA7" w14:textId="601B1FC6">
      <w:pPr>
        <w:rPr>
          <w:color w:val="000000" w:themeColor="text1"/>
        </w:rPr>
      </w:pPr>
      <w:r w:rsidRPr="002E7E9E">
        <w:rPr>
          <w:rStyle w:val="HideTWBExt"/>
        </w:rPr>
        <w:t>&lt;/AmendB&gt;</w:t>
      </w:r>
    </w:p>
    <w:p w:rsidR="00E66E11" w:rsidRPr="002E7E9E" w:rsidP="00E66E11" w14:paraId="5ADF917D"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534</w:t>
      </w:r>
      <w:r w:rsidRPr="002E7E9E">
        <w:rPr>
          <w:rStyle w:val="HideTWBExt"/>
          <w:lang w:val="sk-SK"/>
        </w:rPr>
        <w:t>&lt;/NumAmB&gt;</w:t>
      </w:r>
    </w:p>
    <w:p w:rsidR="00E66E11" w:rsidRPr="002E7E9E" w:rsidP="00E66E11" w14:paraId="4DDD47A5" w14:textId="77777777">
      <w:pPr>
        <w:pStyle w:val="NormalBold"/>
        <w:rPr>
          <w:color w:val="000000" w:themeColor="text1"/>
        </w:rPr>
      </w:pPr>
      <w:r w:rsidRPr="002E7E9E">
        <w:rPr>
          <w:rStyle w:val="HideTWBExt"/>
        </w:rPr>
        <w:t>&lt;RepeatBlock-By&gt;&lt;Members&gt;</w:t>
      </w:r>
      <w:r w:rsidRPr="002E7E9E">
        <w:rPr>
          <w:color w:val="000000" w:themeColor="text1"/>
        </w:rPr>
        <w:t>Christine</w:t>
      </w:r>
      <w:r w:rsidRPr="002E7E9E">
        <w:rPr>
          <w:color w:val="000000" w:themeColor="text1"/>
        </w:rPr>
        <w:t xml:space="preserve"> </w:t>
      </w:r>
      <w:r w:rsidRPr="002E7E9E">
        <w:rPr>
          <w:color w:val="000000" w:themeColor="text1"/>
        </w:rPr>
        <w:t>Singer</w:t>
      </w:r>
      <w:r w:rsidRPr="002E7E9E">
        <w:rPr>
          <w:color w:val="000000" w:themeColor="text1"/>
        </w:rPr>
        <w:t xml:space="preserve">, </w:t>
      </w:r>
      <w:r w:rsidRPr="002E7E9E">
        <w:rPr>
          <w:color w:val="000000" w:themeColor="text1"/>
        </w:rPr>
        <w:t>Jérémy</w:t>
      </w:r>
      <w:r w:rsidRPr="002E7E9E">
        <w:rPr>
          <w:color w:val="000000" w:themeColor="text1"/>
        </w:rPr>
        <w:t xml:space="preserve"> </w:t>
      </w:r>
      <w:r w:rsidRPr="002E7E9E">
        <w:rPr>
          <w:color w:val="000000" w:themeColor="text1"/>
        </w:rPr>
        <w:t>Decerle</w:t>
      </w:r>
      <w:r w:rsidRPr="002E7E9E">
        <w:rPr>
          <w:rStyle w:val="HideTWBExt"/>
        </w:rPr>
        <w:t>&lt;/Members&gt;</w:t>
      </w:r>
    </w:p>
    <w:p w:rsidR="00E66E11" w:rsidRPr="002E7E9E" w:rsidP="00E66E11" w14:paraId="3D12599C" w14:textId="77777777">
      <w:pPr>
        <w:rPr>
          <w:color w:val="000000" w:themeColor="text1"/>
        </w:rPr>
      </w:pPr>
      <w:r w:rsidRPr="002E7E9E">
        <w:rPr>
          <w:rStyle w:val="HideTWBExt"/>
        </w:rPr>
        <w:t>&lt;/RepeatBlock-By&gt;</w:t>
      </w:r>
    </w:p>
    <w:p w:rsidR="00E66E11" w:rsidRPr="002E7E9E" w:rsidP="00E66E11" w14:paraId="04049941"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3F781573"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7CDBB783"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141C1B85" w14:textId="77777777">
      <w:pPr>
        <w:rPr>
          <w:color w:val="000000" w:themeColor="text1"/>
        </w:rPr>
      </w:pPr>
      <w:r w:rsidRPr="002E7E9E">
        <w:rPr>
          <w:rStyle w:val="HideTWBExt"/>
        </w:rPr>
        <w:t>&lt;Article2&gt;</w:t>
      </w:r>
      <w:r w:rsidRPr="002E7E9E">
        <w:rPr>
          <w:color w:val="000000" w:themeColor="text1"/>
        </w:rPr>
        <w:t>Článok 27 – odsek 6a (nový)</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0F6BEDD"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15588BC5" w14:textId="77777777">
            <w:pPr>
              <w:keepNext/>
              <w:rPr>
                <w:color w:val="000000" w:themeColor="text1"/>
              </w:rPr>
            </w:pPr>
          </w:p>
        </w:tc>
      </w:tr>
      <w:tr w14:paraId="7BF8F9C4"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504E3E7"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77A7D08F" w14:textId="77777777">
            <w:pPr>
              <w:pStyle w:val="ColumnHeading"/>
              <w:keepNext/>
              <w:rPr>
                <w:color w:val="000000" w:themeColor="text1"/>
                <w:lang w:val="sk-SK"/>
              </w:rPr>
            </w:pPr>
            <w:r w:rsidRPr="002E7E9E">
              <w:rPr>
                <w:color w:val="000000" w:themeColor="text1"/>
                <w:lang w:val="sk-SK"/>
              </w:rPr>
              <w:t>Pozmeňujúci návrh</w:t>
            </w:r>
          </w:p>
        </w:tc>
      </w:tr>
      <w:tr w14:paraId="3B39D535"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1992C785" w14:textId="77777777">
            <w:pPr>
              <w:pStyle w:val="Normal6"/>
              <w:rPr>
                <w:color w:val="000000" w:themeColor="text1"/>
                <w:lang w:val="sk-SK"/>
              </w:rPr>
            </w:pPr>
          </w:p>
        </w:tc>
        <w:tc>
          <w:tcPr>
            <w:tcW w:w="4876" w:type="dxa"/>
            <w:hideMark/>
          </w:tcPr>
          <w:p w:rsidR="00E66E11" w:rsidRPr="002E7E9E" w:rsidP="0035762F" w14:paraId="2EFD01C6" w14:textId="77777777">
            <w:pPr>
              <w:pStyle w:val="Normal6"/>
              <w:rPr>
                <w:color w:val="000000" w:themeColor="text1"/>
                <w:szCs w:val="24"/>
                <w:lang w:val="sk-SK"/>
              </w:rPr>
            </w:pPr>
            <w:r w:rsidRPr="002E7E9E">
              <w:rPr>
                <w:b/>
                <w:i/>
                <w:color w:val="000000" w:themeColor="text1"/>
                <w:lang w:val="sk-SK"/>
              </w:rPr>
              <w:t>Maximálna miera podpory uplatniteľná na uvedené intervencie je 100 % celkových oprávnených nákladov na každú intervenciu.</w:t>
            </w:r>
          </w:p>
        </w:tc>
      </w:tr>
    </w:tbl>
    <w:p w:rsidR="00E66E11" w:rsidRPr="002E7E9E" w:rsidP="00E66E11" w14:paraId="34B528A6"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24E52C57"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06E2DCC0" w14:textId="77777777">
      <w:pPr>
        <w:pStyle w:val="Normal12Italic"/>
        <w:rPr>
          <w:noProof w:val="0"/>
          <w:color w:val="000000" w:themeColor="text1"/>
          <w:lang w:val="sk-SK"/>
        </w:rPr>
      </w:pPr>
      <w:r w:rsidRPr="002E7E9E">
        <w:rPr>
          <w:color w:val="000000" w:themeColor="text1"/>
          <w:lang w:val="sk-SK"/>
        </w:rPr>
        <w:t>Miera podpory na úrovni 100 % by zlepšila praktickú dostupnosť školského programu EÚ a pomohla by zabezpečiť, aby finančné obmedzenia nebránili deťom v prístupe k mlieku a mliečnym výrobkom vo vzdelávacích zariadeniach. To je obzvlášť dôležité v prípadoch, keď školy, miestne samosprávy alebo členské štáty čelia rozpočtovému tlaku. Plne financovaný program by tiež prispel k jednotnejšiemu zavádzaniu v rámci celej Únie.</w:t>
      </w:r>
    </w:p>
    <w:p w:rsidR="0049003B" w:rsidRPr="002E7E9E" w:rsidP="00E66E11" w14:paraId="54C04420" w14:textId="483B6EBE">
      <w:pPr>
        <w:rPr>
          <w:color w:val="000000" w:themeColor="text1"/>
        </w:rPr>
      </w:pPr>
      <w:r w:rsidRPr="002E7E9E">
        <w:rPr>
          <w:rStyle w:val="HideTWBExt"/>
        </w:rPr>
        <w:t>&lt;/AmendB&gt;</w:t>
      </w:r>
    </w:p>
    <w:p w:rsidR="00E66E11" w:rsidRPr="002E7E9E" w:rsidP="00E66E11" w14:paraId="5BB27520"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535</w:t>
      </w:r>
      <w:r w:rsidRPr="002E7E9E">
        <w:rPr>
          <w:rStyle w:val="HideTWBExt"/>
          <w:lang w:val="sk-SK"/>
        </w:rPr>
        <w:t>&lt;/NumAmB&gt;</w:t>
      </w:r>
    </w:p>
    <w:p w:rsidR="00E66E11" w:rsidRPr="002E7E9E" w:rsidP="00E66E11" w14:paraId="68442736" w14:textId="77777777">
      <w:pPr>
        <w:pStyle w:val="NormalBold"/>
        <w:rPr>
          <w:color w:val="000000" w:themeColor="text1"/>
        </w:rPr>
      </w:pPr>
      <w:r w:rsidRPr="002E7E9E">
        <w:rPr>
          <w:rStyle w:val="HideTWBExt"/>
        </w:rPr>
        <w:t>&lt;RepeatBlock-By&gt;&lt;Members&gt;</w:t>
      </w:r>
      <w:r w:rsidRPr="002E7E9E">
        <w:rPr>
          <w:color w:val="000000" w:themeColor="text1"/>
        </w:rPr>
        <w:t>Claudiu</w:t>
      </w:r>
      <w:r w:rsidRPr="002E7E9E">
        <w:rPr>
          <w:color w:val="000000" w:themeColor="text1"/>
        </w:rPr>
        <w:t xml:space="preserve">-Richard </w:t>
      </w:r>
      <w:r w:rsidRPr="002E7E9E">
        <w:rPr>
          <w:color w:val="000000" w:themeColor="text1"/>
        </w:rPr>
        <w:t>Târziu</w:t>
      </w:r>
      <w:r w:rsidRPr="002E7E9E">
        <w:rPr>
          <w:color w:val="000000" w:themeColor="text1"/>
        </w:rPr>
        <w:t xml:space="preserve">, </w:t>
      </w:r>
      <w:r w:rsidRPr="002E7E9E">
        <w:rPr>
          <w:color w:val="000000" w:themeColor="text1"/>
        </w:rPr>
        <w:t>Waldemar</w:t>
      </w:r>
      <w:r w:rsidRPr="002E7E9E">
        <w:rPr>
          <w:color w:val="000000" w:themeColor="text1"/>
        </w:rPr>
        <w:t xml:space="preserve"> </w:t>
      </w:r>
      <w:r w:rsidRPr="002E7E9E">
        <w:rPr>
          <w:color w:val="000000" w:themeColor="text1"/>
        </w:rPr>
        <w:t>Buda</w:t>
      </w:r>
      <w:r w:rsidRPr="002E7E9E">
        <w:rPr>
          <w:color w:val="000000" w:themeColor="text1"/>
        </w:rPr>
        <w:t xml:space="preserve">, </w:t>
      </w:r>
      <w:r w:rsidRPr="002E7E9E">
        <w:rPr>
          <w:color w:val="000000" w:themeColor="text1"/>
        </w:rPr>
        <w:t>Georgiana</w:t>
      </w:r>
      <w:r w:rsidRPr="002E7E9E">
        <w:rPr>
          <w:color w:val="000000" w:themeColor="text1"/>
        </w:rPr>
        <w:t xml:space="preserve"> </w:t>
      </w:r>
      <w:r w:rsidRPr="002E7E9E">
        <w:rPr>
          <w:color w:val="000000" w:themeColor="text1"/>
        </w:rPr>
        <w:t>Teodorescu</w:t>
      </w:r>
      <w:r w:rsidRPr="002E7E9E">
        <w:rPr>
          <w:color w:val="000000" w:themeColor="text1"/>
        </w:rPr>
        <w:t xml:space="preserve">, </w:t>
      </w:r>
      <w:r w:rsidRPr="002E7E9E">
        <w:rPr>
          <w:color w:val="000000" w:themeColor="text1"/>
        </w:rPr>
        <w:t>Jessika</w:t>
      </w:r>
      <w:r w:rsidRPr="002E7E9E">
        <w:rPr>
          <w:color w:val="000000" w:themeColor="text1"/>
        </w:rPr>
        <w:t xml:space="preserve"> van </w:t>
      </w:r>
      <w:r w:rsidRPr="002E7E9E">
        <w:rPr>
          <w:color w:val="000000" w:themeColor="text1"/>
        </w:rPr>
        <w:t>Leeuwen</w:t>
      </w:r>
      <w:r w:rsidRPr="002E7E9E">
        <w:rPr>
          <w:color w:val="000000" w:themeColor="text1"/>
        </w:rPr>
        <w:t xml:space="preserve">, Veronika </w:t>
      </w:r>
      <w:r w:rsidRPr="002E7E9E">
        <w:rPr>
          <w:color w:val="000000" w:themeColor="text1"/>
        </w:rPr>
        <w:t>Vrecionová</w:t>
      </w:r>
      <w:r w:rsidRPr="002E7E9E">
        <w:rPr>
          <w:rStyle w:val="HideTWBExt"/>
        </w:rPr>
        <w:t>&lt;/Members&gt;</w:t>
      </w:r>
    </w:p>
    <w:p w:rsidR="00E66E11" w:rsidRPr="002E7E9E" w:rsidP="00E66E11" w14:paraId="19A1339D" w14:textId="77777777">
      <w:pPr>
        <w:rPr>
          <w:color w:val="000000" w:themeColor="text1"/>
        </w:rPr>
      </w:pPr>
      <w:r w:rsidRPr="002E7E9E">
        <w:rPr>
          <w:rStyle w:val="HideTWBExt"/>
        </w:rPr>
        <w:t>&lt;/RepeatBlock-By&gt;</w:t>
      </w:r>
    </w:p>
    <w:p w:rsidR="00E66E11" w:rsidRPr="002E7E9E" w:rsidP="00E66E11" w14:paraId="5845BE37"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069F15F5"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201A008B"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2093923D" w14:textId="77777777">
      <w:pPr>
        <w:rPr>
          <w:color w:val="000000" w:themeColor="text1"/>
        </w:rPr>
      </w:pPr>
      <w:r w:rsidRPr="002E7E9E">
        <w:rPr>
          <w:rStyle w:val="HideTWBExt"/>
        </w:rPr>
        <w:t>&lt;Article2&gt;</w:t>
      </w:r>
      <w:r w:rsidRPr="002E7E9E">
        <w:rPr>
          <w:color w:val="000000" w:themeColor="text1"/>
        </w:rPr>
        <w:t>Článok 28 – odsek 1 – uvádzacia veta</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82CF66"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585DFB69" w14:textId="77777777">
            <w:pPr>
              <w:keepNext/>
              <w:rPr>
                <w:color w:val="000000" w:themeColor="text1"/>
              </w:rPr>
            </w:pPr>
          </w:p>
        </w:tc>
      </w:tr>
      <w:tr w14:paraId="40C380B5"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3D5B573E"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742EC188" w14:textId="77777777">
            <w:pPr>
              <w:pStyle w:val="ColumnHeading"/>
              <w:keepNext/>
              <w:rPr>
                <w:color w:val="000000" w:themeColor="text1"/>
                <w:lang w:val="sk-SK"/>
              </w:rPr>
            </w:pPr>
            <w:r w:rsidRPr="002E7E9E">
              <w:rPr>
                <w:color w:val="000000" w:themeColor="text1"/>
                <w:lang w:val="sk-SK"/>
              </w:rPr>
              <w:t>Pozmeňujúci návrh</w:t>
            </w:r>
          </w:p>
        </w:tc>
      </w:tr>
      <w:tr w14:paraId="4A1BC437"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72D74CD" w14:textId="77777777">
            <w:pPr>
              <w:pStyle w:val="Normal6"/>
              <w:rPr>
                <w:color w:val="000000" w:themeColor="text1"/>
                <w:lang w:val="sk-SK"/>
              </w:rPr>
            </w:pPr>
            <w:r w:rsidRPr="002E7E9E">
              <w:rPr>
                <w:color w:val="000000" w:themeColor="text1"/>
                <w:lang w:val="sk-SK"/>
              </w:rPr>
              <w:t>1.</w:t>
            </w:r>
            <w:r w:rsidRPr="002E7E9E">
              <w:rPr>
                <w:color w:val="000000" w:themeColor="text1"/>
                <w:lang w:val="sk-SK"/>
              </w:rPr>
              <w:tab/>
              <w:t>Na účely dodávok a distribúcie v rámci školského programu EÚ sú oprávnené len tieto výrobky</w:t>
            </w:r>
            <w:r w:rsidRPr="002E7E9E">
              <w:rPr>
                <w:b/>
                <w:i/>
                <w:color w:val="000000" w:themeColor="text1"/>
                <w:lang w:val="sk-SK"/>
              </w:rPr>
              <w:t>:</w:t>
            </w:r>
          </w:p>
        </w:tc>
        <w:tc>
          <w:tcPr>
            <w:tcW w:w="4876" w:type="dxa"/>
            <w:hideMark/>
          </w:tcPr>
          <w:p w:rsidR="00E66E11" w:rsidRPr="002E7E9E" w:rsidP="0035762F" w14:paraId="15E6962C" w14:textId="77777777">
            <w:pPr>
              <w:pStyle w:val="Normal6"/>
              <w:rPr>
                <w:color w:val="000000" w:themeColor="text1"/>
                <w:szCs w:val="24"/>
                <w:lang w:val="sk-SK"/>
              </w:rPr>
            </w:pPr>
            <w:r w:rsidRPr="002E7E9E">
              <w:rPr>
                <w:color w:val="000000" w:themeColor="text1"/>
                <w:lang w:val="sk-SK"/>
              </w:rPr>
              <w:t>1.</w:t>
            </w:r>
            <w:r w:rsidRPr="002E7E9E">
              <w:rPr>
                <w:color w:val="000000" w:themeColor="text1"/>
                <w:lang w:val="sk-SK"/>
              </w:rPr>
              <w:tab/>
              <w:t>Na účely dodávok a distribúcie v rámci školského programu EÚ sú oprávnené len tieto výrobky</w:t>
            </w:r>
            <w:r w:rsidRPr="002E7E9E">
              <w:rPr>
                <w:b/>
                <w:i/>
                <w:color w:val="000000" w:themeColor="text1"/>
                <w:lang w:val="sk-SK"/>
              </w:rPr>
              <w:t>, pričom prednosť majú čerstvé a minimálne spracované výrobky alebo výrobky miestneho pôvodu.</w:t>
            </w:r>
          </w:p>
        </w:tc>
      </w:tr>
    </w:tbl>
    <w:p w:rsidR="00E66E11" w:rsidRPr="002E7E9E" w:rsidP="00E66E11" w14:paraId="26434E98"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7F2AE42C"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2B806CB6" w14:textId="77777777">
      <w:pPr>
        <w:pStyle w:val="Normal12Italic"/>
        <w:rPr>
          <w:noProof w:val="0"/>
          <w:color w:val="000000" w:themeColor="text1"/>
          <w:lang w:val="sk-SK"/>
        </w:rPr>
      </w:pPr>
      <w:r w:rsidRPr="002E7E9E">
        <w:rPr>
          <w:color w:val="000000" w:themeColor="text1"/>
          <w:lang w:val="sk-SK"/>
        </w:rPr>
        <w:t>Touto zmenou sa zavádza zásada uprednostňovania čerstvých a minimálne spracovaných výrobkov. Členským štátom zároveň poskytuje väčšiu flexibilitu pri prispôsobovaní výživových kritérií národným stravovacím tradíciám, čím sa zabezpečuje primeraný prístup a zároveň sa zachováva atraktívnosť programu a ciele v oblasti verejného zdravia.</w:t>
      </w:r>
    </w:p>
    <w:p w:rsidR="0049003B" w:rsidRPr="002E7E9E" w:rsidP="00E66E11" w14:paraId="4399FE9B" w14:textId="78D75E5A">
      <w:pPr>
        <w:rPr>
          <w:color w:val="000000" w:themeColor="text1"/>
        </w:rPr>
      </w:pPr>
      <w:r w:rsidRPr="002E7E9E">
        <w:rPr>
          <w:rStyle w:val="HideTWBExt"/>
        </w:rPr>
        <w:t>&lt;/AmendB&gt;</w:t>
      </w:r>
    </w:p>
    <w:p w:rsidR="00E66E11" w:rsidRPr="002E7E9E" w:rsidP="00E66E11" w14:paraId="6556013D"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536</w:t>
      </w:r>
      <w:r w:rsidRPr="002E7E9E">
        <w:rPr>
          <w:rStyle w:val="HideTWBExt"/>
          <w:lang w:val="sk-SK"/>
        </w:rPr>
        <w:t>&lt;/NumAmB&gt;</w:t>
      </w:r>
    </w:p>
    <w:p w:rsidR="00E66E11" w:rsidRPr="002E7E9E" w:rsidP="00E66E11" w14:paraId="2F7A5B26" w14:textId="77777777">
      <w:pPr>
        <w:pStyle w:val="NormalBold"/>
        <w:rPr>
          <w:color w:val="000000" w:themeColor="text1"/>
        </w:rPr>
      </w:pPr>
      <w:r w:rsidRPr="002E7E9E">
        <w:rPr>
          <w:rStyle w:val="HideTWBExt"/>
        </w:rPr>
        <w:t>&lt;RepeatBlock-By&gt;&lt;Members&gt;</w:t>
      </w:r>
      <w:r w:rsidRPr="002E7E9E">
        <w:rPr>
          <w:color w:val="000000" w:themeColor="text1"/>
        </w:rPr>
        <w:t>Georgiana</w:t>
      </w:r>
      <w:r w:rsidRPr="002E7E9E">
        <w:rPr>
          <w:color w:val="000000" w:themeColor="text1"/>
        </w:rPr>
        <w:t xml:space="preserve"> </w:t>
      </w:r>
      <w:r w:rsidRPr="002E7E9E">
        <w:rPr>
          <w:color w:val="000000" w:themeColor="text1"/>
        </w:rPr>
        <w:t>Teodorescu</w:t>
      </w:r>
      <w:r w:rsidRPr="002E7E9E">
        <w:rPr>
          <w:rStyle w:val="HideTWBExt"/>
        </w:rPr>
        <w:t>&lt;/Members&gt;</w:t>
      </w:r>
    </w:p>
    <w:p w:rsidR="00E66E11" w:rsidRPr="002E7E9E" w:rsidP="00E66E11" w14:paraId="0407A06B" w14:textId="77777777">
      <w:pPr>
        <w:rPr>
          <w:color w:val="000000" w:themeColor="text1"/>
        </w:rPr>
      </w:pPr>
      <w:r w:rsidRPr="002E7E9E">
        <w:rPr>
          <w:rStyle w:val="HideTWBExt"/>
        </w:rPr>
        <w:t>&lt;/RepeatBlock-By&gt;</w:t>
      </w:r>
    </w:p>
    <w:p w:rsidR="00E66E11" w:rsidRPr="002E7E9E" w:rsidP="00E66E11" w14:paraId="33A1D3A8"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6241A301"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0B174870"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1742B9D2" w14:textId="77777777">
      <w:pPr>
        <w:rPr>
          <w:color w:val="000000" w:themeColor="text1"/>
        </w:rPr>
      </w:pPr>
      <w:r w:rsidRPr="002E7E9E">
        <w:rPr>
          <w:rStyle w:val="HideTWBExt"/>
        </w:rPr>
        <w:t>&lt;Article2&gt;</w:t>
      </w:r>
      <w:r w:rsidRPr="002E7E9E">
        <w:rPr>
          <w:color w:val="000000" w:themeColor="text1"/>
        </w:rPr>
        <w:t>Článok 28 – odsek 1 – uvádzacia veta</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2DFE41"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75DF6B8D" w14:textId="77777777">
            <w:pPr>
              <w:keepNext/>
              <w:rPr>
                <w:color w:val="000000" w:themeColor="text1"/>
              </w:rPr>
            </w:pPr>
          </w:p>
        </w:tc>
      </w:tr>
      <w:tr w14:paraId="2D2723A2"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5A7FCB2B"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73A21C5D" w14:textId="77777777">
            <w:pPr>
              <w:pStyle w:val="ColumnHeading"/>
              <w:keepNext/>
              <w:rPr>
                <w:color w:val="000000" w:themeColor="text1"/>
                <w:lang w:val="sk-SK"/>
              </w:rPr>
            </w:pPr>
            <w:r w:rsidRPr="002E7E9E">
              <w:rPr>
                <w:color w:val="000000" w:themeColor="text1"/>
                <w:lang w:val="sk-SK"/>
              </w:rPr>
              <w:t>Pozmeňujúci návrh</w:t>
            </w:r>
          </w:p>
        </w:tc>
      </w:tr>
      <w:tr w14:paraId="7203CE1D"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518EBD77" w14:textId="77777777">
            <w:pPr>
              <w:pStyle w:val="Normal6"/>
              <w:rPr>
                <w:color w:val="000000" w:themeColor="text1"/>
                <w:lang w:val="sk-SK"/>
              </w:rPr>
            </w:pPr>
            <w:r w:rsidRPr="002E7E9E">
              <w:rPr>
                <w:color w:val="000000" w:themeColor="text1"/>
                <w:lang w:val="sk-SK"/>
              </w:rPr>
              <w:t>1.</w:t>
            </w:r>
            <w:r w:rsidRPr="002E7E9E">
              <w:rPr>
                <w:color w:val="000000" w:themeColor="text1"/>
                <w:lang w:val="sk-SK"/>
              </w:rPr>
              <w:tab/>
              <w:t>Na účely dodávok a distribúcie v rámci školského programu EÚ sú oprávnené len tieto výrobky:</w:t>
            </w:r>
          </w:p>
        </w:tc>
        <w:tc>
          <w:tcPr>
            <w:tcW w:w="4876" w:type="dxa"/>
            <w:hideMark/>
          </w:tcPr>
          <w:p w:rsidR="00E66E11" w:rsidRPr="002E7E9E" w:rsidP="0035762F" w14:paraId="6C07603C" w14:textId="77777777">
            <w:pPr>
              <w:pStyle w:val="Normal6"/>
              <w:rPr>
                <w:color w:val="000000" w:themeColor="text1"/>
                <w:szCs w:val="24"/>
                <w:lang w:val="sk-SK"/>
              </w:rPr>
            </w:pPr>
            <w:r w:rsidRPr="002E7E9E">
              <w:rPr>
                <w:color w:val="000000" w:themeColor="text1"/>
                <w:lang w:val="sk-SK"/>
              </w:rPr>
              <w:t>1.</w:t>
            </w:r>
            <w:r w:rsidRPr="002E7E9E">
              <w:rPr>
                <w:color w:val="000000" w:themeColor="text1"/>
                <w:lang w:val="sk-SK"/>
              </w:rPr>
              <w:tab/>
              <w:t xml:space="preserve">Na účely dodávok a distribúcie v rámci </w:t>
            </w:r>
            <w:r w:rsidRPr="002E7E9E">
              <w:rPr>
                <w:b/>
                <w:i/>
                <w:color w:val="000000" w:themeColor="text1"/>
                <w:lang w:val="sk-SK"/>
              </w:rPr>
              <w:t>osobitného rozpočtu</w:t>
            </w:r>
            <w:r w:rsidRPr="002E7E9E">
              <w:rPr>
                <w:color w:val="000000" w:themeColor="text1"/>
                <w:lang w:val="sk-SK"/>
              </w:rPr>
              <w:t xml:space="preserve"> školského programu EÚ </w:t>
            </w:r>
            <w:r w:rsidRPr="002E7E9E">
              <w:rPr>
                <w:b/>
                <w:i/>
                <w:color w:val="000000" w:themeColor="text1"/>
                <w:lang w:val="sk-SK"/>
              </w:rPr>
              <w:t>vo výške 1 757 000 000 EUR</w:t>
            </w:r>
            <w:r w:rsidRPr="002E7E9E">
              <w:rPr>
                <w:color w:val="000000" w:themeColor="text1"/>
                <w:lang w:val="sk-SK"/>
              </w:rPr>
              <w:t xml:space="preserve"> sú oprávnené len tieto výrobky:</w:t>
            </w:r>
          </w:p>
        </w:tc>
      </w:tr>
    </w:tbl>
    <w:p w:rsidR="00E66E11" w:rsidRPr="002E7E9E" w:rsidP="00E66E11" w14:paraId="1707132B"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5443AC7B" w14:textId="05770A01">
      <w:pPr>
        <w:rPr>
          <w:color w:val="000000" w:themeColor="text1"/>
        </w:rPr>
      </w:pPr>
      <w:r w:rsidRPr="002E7E9E">
        <w:rPr>
          <w:rStyle w:val="HideTWBExt"/>
        </w:rPr>
        <w:t>&lt;/AmendB&gt;</w:t>
      </w:r>
    </w:p>
    <w:p w:rsidR="00E66E11" w:rsidRPr="002E7E9E" w:rsidP="00E66E11" w14:paraId="7A553DBA"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537</w:t>
      </w:r>
      <w:r w:rsidRPr="002E7E9E">
        <w:rPr>
          <w:rStyle w:val="HideTWBExt"/>
          <w:lang w:val="sk-SK"/>
        </w:rPr>
        <w:t>&lt;/NumAmB&gt;</w:t>
      </w:r>
    </w:p>
    <w:p w:rsidR="00E66E11" w:rsidRPr="002E7E9E" w:rsidP="00E66E11" w14:paraId="332DF0A6" w14:textId="77777777">
      <w:pPr>
        <w:pStyle w:val="NormalBold"/>
        <w:rPr>
          <w:color w:val="000000" w:themeColor="text1"/>
        </w:rPr>
      </w:pPr>
      <w:r w:rsidRPr="002E7E9E">
        <w:rPr>
          <w:rStyle w:val="HideTWBExt"/>
        </w:rPr>
        <w:t>&lt;RepeatBlock-By&gt;&lt;Members&gt;</w:t>
      </w:r>
      <w:r w:rsidRPr="002E7E9E">
        <w:rPr>
          <w:color w:val="000000" w:themeColor="text1"/>
        </w:rPr>
        <w:t xml:space="preserve">Daniel </w:t>
      </w:r>
      <w:r w:rsidRPr="002E7E9E">
        <w:rPr>
          <w:color w:val="000000" w:themeColor="text1"/>
        </w:rPr>
        <w:t>Buda</w:t>
      </w:r>
      <w:r w:rsidRPr="002E7E9E">
        <w:rPr>
          <w:color w:val="000000" w:themeColor="text1"/>
        </w:rPr>
        <w:t xml:space="preserve">, </w:t>
      </w:r>
      <w:r w:rsidRPr="002E7E9E">
        <w:rPr>
          <w:color w:val="000000" w:themeColor="text1"/>
        </w:rPr>
        <w:t>Dan-Ştefan</w:t>
      </w:r>
      <w:r w:rsidRPr="002E7E9E">
        <w:rPr>
          <w:color w:val="000000" w:themeColor="text1"/>
        </w:rPr>
        <w:t xml:space="preserve"> </w:t>
      </w:r>
      <w:r w:rsidRPr="002E7E9E">
        <w:rPr>
          <w:color w:val="000000" w:themeColor="text1"/>
        </w:rPr>
        <w:t>Motreanu</w:t>
      </w:r>
      <w:r w:rsidRPr="002E7E9E">
        <w:rPr>
          <w:color w:val="000000" w:themeColor="text1"/>
        </w:rPr>
        <w:t xml:space="preserve">, Paulo do </w:t>
      </w:r>
      <w:r w:rsidRPr="002E7E9E">
        <w:rPr>
          <w:color w:val="000000" w:themeColor="text1"/>
        </w:rPr>
        <w:t>Nascimento</w:t>
      </w:r>
      <w:r w:rsidRPr="002E7E9E">
        <w:rPr>
          <w:color w:val="000000" w:themeColor="text1"/>
        </w:rPr>
        <w:t xml:space="preserve"> Cabral, </w:t>
      </w:r>
      <w:r w:rsidRPr="002E7E9E">
        <w:rPr>
          <w:color w:val="000000" w:themeColor="text1"/>
        </w:rPr>
        <w:t>Emmanouil</w:t>
      </w:r>
      <w:r w:rsidRPr="002E7E9E">
        <w:rPr>
          <w:color w:val="000000" w:themeColor="text1"/>
        </w:rPr>
        <w:t xml:space="preserve"> </w:t>
      </w:r>
      <w:r w:rsidRPr="002E7E9E">
        <w:rPr>
          <w:color w:val="000000" w:themeColor="text1"/>
        </w:rPr>
        <w:t>Kefalogiannis</w:t>
      </w:r>
      <w:r w:rsidRPr="002E7E9E">
        <w:rPr>
          <w:rStyle w:val="HideTWBExt"/>
        </w:rPr>
        <w:t>&lt;/Members&gt;</w:t>
      </w:r>
    </w:p>
    <w:p w:rsidR="00E66E11" w:rsidRPr="002E7E9E" w:rsidP="00E66E11" w14:paraId="0475CF53" w14:textId="77777777">
      <w:pPr>
        <w:rPr>
          <w:color w:val="000000" w:themeColor="text1"/>
        </w:rPr>
      </w:pPr>
      <w:r w:rsidRPr="002E7E9E">
        <w:rPr>
          <w:rStyle w:val="HideTWBExt"/>
        </w:rPr>
        <w:t>&lt;/RepeatBlock-By&gt;</w:t>
      </w:r>
    </w:p>
    <w:p w:rsidR="00E66E11" w:rsidRPr="002E7E9E" w:rsidP="00E66E11" w14:paraId="369F4D6A"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1869A012"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272E8DBC"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40002BCE" w14:textId="77777777">
      <w:pPr>
        <w:rPr>
          <w:color w:val="000000" w:themeColor="text1"/>
        </w:rPr>
      </w:pPr>
      <w:r w:rsidRPr="002E7E9E">
        <w:rPr>
          <w:rStyle w:val="HideTWBExt"/>
        </w:rPr>
        <w:t>&lt;Article2&gt;</w:t>
      </w:r>
      <w:r w:rsidRPr="002E7E9E">
        <w:rPr>
          <w:color w:val="000000" w:themeColor="text1"/>
        </w:rPr>
        <w:t>Článok 28 – odsek 1 – uvádzacia veta</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C93E90"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619D54C0" w14:textId="77777777">
            <w:pPr>
              <w:keepNext/>
              <w:rPr>
                <w:color w:val="000000" w:themeColor="text1"/>
              </w:rPr>
            </w:pPr>
          </w:p>
        </w:tc>
      </w:tr>
      <w:tr w14:paraId="21B46E4A"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271FAF9"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09B5E23A" w14:textId="77777777">
            <w:pPr>
              <w:pStyle w:val="ColumnHeading"/>
              <w:keepNext/>
              <w:rPr>
                <w:color w:val="000000" w:themeColor="text1"/>
                <w:lang w:val="sk-SK"/>
              </w:rPr>
            </w:pPr>
            <w:r w:rsidRPr="002E7E9E">
              <w:rPr>
                <w:color w:val="000000" w:themeColor="text1"/>
                <w:lang w:val="sk-SK"/>
              </w:rPr>
              <w:t>Pozmeňujúci návrh</w:t>
            </w:r>
          </w:p>
        </w:tc>
      </w:tr>
      <w:tr w14:paraId="13451856"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1F7CE99" w14:textId="77777777">
            <w:pPr>
              <w:pStyle w:val="Normal6"/>
              <w:rPr>
                <w:color w:val="000000" w:themeColor="text1"/>
                <w:lang w:val="sk-SK"/>
              </w:rPr>
            </w:pPr>
            <w:r w:rsidRPr="002E7E9E">
              <w:rPr>
                <w:color w:val="000000" w:themeColor="text1"/>
                <w:lang w:val="sk-SK"/>
              </w:rPr>
              <w:t>1.</w:t>
            </w:r>
            <w:r w:rsidRPr="002E7E9E">
              <w:rPr>
                <w:color w:val="000000" w:themeColor="text1"/>
                <w:lang w:val="sk-SK"/>
              </w:rPr>
              <w:tab/>
              <w:t>Na účely dodávok a distribúcie v rámci školského programu EÚ sú oprávnené len tieto výrobky:</w:t>
            </w:r>
          </w:p>
        </w:tc>
        <w:tc>
          <w:tcPr>
            <w:tcW w:w="4876" w:type="dxa"/>
            <w:hideMark/>
          </w:tcPr>
          <w:p w:rsidR="00E66E11" w:rsidRPr="002E7E9E" w:rsidP="0035762F" w14:paraId="3ABD8286" w14:textId="77777777">
            <w:pPr>
              <w:pStyle w:val="Normal6"/>
              <w:rPr>
                <w:color w:val="000000" w:themeColor="text1"/>
                <w:szCs w:val="24"/>
                <w:lang w:val="sk-SK"/>
              </w:rPr>
            </w:pPr>
            <w:r w:rsidRPr="002E7E9E">
              <w:rPr>
                <w:color w:val="000000" w:themeColor="text1"/>
                <w:lang w:val="sk-SK"/>
              </w:rPr>
              <w:t>1.</w:t>
            </w:r>
            <w:r w:rsidRPr="002E7E9E">
              <w:rPr>
                <w:color w:val="000000" w:themeColor="text1"/>
                <w:lang w:val="sk-SK"/>
              </w:rPr>
              <w:tab/>
              <w:t xml:space="preserve">Na účely dodávok a distribúcie v rámci školského programu EÚ </w:t>
            </w:r>
            <w:r w:rsidRPr="002E7E9E">
              <w:rPr>
                <w:b/>
                <w:i/>
                <w:color w:val="000000" w:themeColor="text1"/>
                <w:lang w:val="sk-SK"/>
              </w:rPr>
              <w:t>vo výške 1 757 000 000 EUR</w:t>
            </w:r>
            <w:r w:rsidRPr="002E7E9E">
              <w:rPr>
                <w:color w:val="000000" w:themeColor="text1"/>
                <w:lang w:val="sk-SK"/>
              </w:rPr>
              <w:t xml:space="preserve"> sú oprávnené len tieto výrobky:</w:t>
            </w:r>
          </w:p>
        </w:tc>
      </w:tr>
    </w:tbl>
    <w:p w:rsidR="00E66E11" w:rsidRPr="002E7E9E" w:rsidP="00E66E11" w14:paraId="5CC363EC"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0D04F649" w14:textId="4EDD35EA">
      <w:pPr>
        <w:rPr>
          <w:color w:val="000000" w:themeColor="text1"/>
        </w:rPr>
      </w:pPr>
      <w:r w:rsidRPr="002E7E9E">
        <w:rPr>
          <w:rStyle w:val="HideTWBExt"/>
        </w:rPr>
        <w:t>&lt;/AmendB&gt;</w:t>
      </w:r>
    </w:p>
    <w:p w:rsidR="00E66E11" w:rsidRPr="002E7E9E" w:rsidP="00E66E11" w14:paraId="6BEE79DC"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538</w:t>
      </w:r>
      <w:r w:rsidRPr="002E7E9E">
        <w:rPr>
          <w:rStyle w:val="HideTWBExt"/>
          <w:lang w:val="sk-SK"/>
        </w:rPr>
        <w:t>&lt;/NumAmB&gt;</w:t>
      </w:r>
    </w:p>
    <w:p w:rsidR="00E66E11" w:rsidRPr="002E7E9E" w:rsidP="00E66E11" w14:paraId="36C5CFD4" w14:textId="77777777">
      <w:pPr>
        <w:pStyle w:val="NormalBold"/>
        <w:rPr>
          <w:color w:val="000000" w:themeColor="text1"/>
        </w:rPr>
      </w:pPr>
      <w:r w:rsidRPr="002E7E9E">
        <w:rPr>
          <w:rStyle w:val="HideTWBExt"/>
        </w:rPr>
        <w:t>&lt;RepeatBlock-By&gt;&lt;Members&gt;</w:t>
      </w:r>
      <w:r w:rsidRPr="002E7E9E">
        <w:rPr>
          <w:color w:val="000000" w:themeColor="text1"/>
        </w:rPr>
        <w:t>Cristina</w:t>
      </w:r>
      <w:r w:rsidRPr="002E7E9E">
        <w:rPr>
          <w:color w:val="000000" w:themeColor="text1"/>
        </w:rPr>
        <w:t xml:space="preserve"> </w:t>
      </w:r>
      <w:r w:rsidRPr="002E7E9E">
        <w:rPr>
          <w:color w:val="000000" w:themeColor="text1"/>
        </w:rPr>
        <w:t>Guarda</w:t>
      </w:r>
      <w:r w:rsidRPr="002E7E9E">
        <w:rPr>
          <w:rStyle w:val="HideTWBExt"/>
        </w:rPr>
        <w:t>&lt;/Members&gt;</w:t>
      </w:r>
    </w:p>
    <w:p w:rsidR="00E66E11" w:rsidRPr="002E7E9E" w:rsidP="00E66E11" w14:paraId="5DC2C8DD" w14:textId="77777777">
      <w:pPr>
        <w:rPr>
          <w:color w:val="000000" w:themeColor="text1"/>
        </w:rPr>
      </w:pPr>
      <w:r w:rsidRPr="002E7E9E">
        <w:rPr>
          <w:rStyle w:val="HideTWBExt"/>
        </w:rPr>
        <w:t>&lt;AuNomDe&gt;</w:t>
      </w:r>
      <w:r w:rsidRPr="002E7E9E">
        <w:rPr>
          <w:rStyle w:val="HideTWBInt"/>
        </w:rPr>
        <w:t>{Verts/ALE}</w:t>
      </w:r>
      <w:r w:rsidRPr="002E7E9E">
        <w:rPr>
          <w:color w:val="000000" w:themeColor="text1"/>
        </w:rPr>
        <w:t xml:space="preserve">v mene skupiny </w:t>
      </w:r>
      <w:r w:rsidRPr="002E7E9E">
        <w:rPr>
          <w:color w:val="000000" w:themeColor="text1"/>
        </w:rPr>
        <w:t>Verts</w:t>
      </w:r>
      <w:r w:rsidRPr="002E7E9E">
        <w:rPr>
          <w:color w:val="000000" w:themeColor="text1"/>
        </w:rPr>
        <w:t>/ALE</w:t>
      </w:r>
      <w:r w:rsidRPr="002E7E9E">
        <w:rPr>
          <w:rStyle w:val="HideTWBExt"/>
        </w:rPr>
        <w:t>&lt;/AuNomDe&gt;</w:t>
      </w:r>
    </w:p>
    <w:p w:rsidR="00E66E11" w:rsidRPr="002E7E9E" w:rsidP="00E66E11" w14:paraId="14A09FC1" w14:textId="77777777">
      <w:pPr>
        <w:rPr>
          <w:color w:val="000000" w:themeColor="text1"/>
        </w:rPr>
      </w:pPr>
      <w:r w:rsidRPr="002E7E9E">
        <w:rPr>
          <w:rStyle w:val="HideTWBExt"/>
        </w:rPr>
        <w:t>&lt;/RepeatBlock-By&gt;</w:t>
      </w:r>
    </w:p>
    <w:p w:rsidR="00E66E11" w:rsidRPr="002E7E9E" w:rsidP="00E66E11" w14:paraId="711D5DF1"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0EA9D48D"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244BCB37"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0ABFB3FB" w14:textId="77777777">
      <w:pPr>
        <w:rPr>
          <w:color w:val="000000" w:themeColor="text1"/>
        </w:rPr>
      </w:pPr>
      <w:r w:rsidRPr="002E7E9E">
        <w:rPr>
          <w:rStyle w:val="HideTWBExt"/>
        </w:rPr>
        <w:t>&lt;Article2&gt;</w:t>
      </w:r>
      <w:r w:rsidRPr="002E7E9E">
        <w:rPr>
          <w:color w:val="000000" w:themeColor="text1"/>
        </w:rPr>
        <w:t>Článok 28 – odsek 1 – uvádzacia veta</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D4EA98"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77686418" w14:textId="77777777">
            <w:pPr>
              <w:keepNext/>
              <w:rPr>
                <w:color w:val="000000" w:themeColor="text1"/>
              </w:rPr>
            </w:pPr>
          </w:p>
        </w:tc>
      </w:tr>
      <w:tr w14:paraId="05B765CC"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5538CF6A"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7F79FBA2" w14:textId="77777777">
            <w:pPr>
              <w:pStyle w:val="ColumnHeading"/>
              <w:keepNext/>
              <w:rPr>
                <w:color w:val="000000" w:themeColor="text1"/>
                <w:lang w:val="sk-SK"/>
              </w:rPr>
            </w:pPr>
            <w:r w:rsidRPr="002E7E9E">
              <w:rPr>
                <w:color w:val="000000" w:themeColor="text1"/>
                <w:lang w:val="sk-SK"/>
              </w:rPr>
              <w:t>Pozmeňujúci návrh</w:t>
            </w:r>
          </w:p>
        </w:tc>
      </w:tr>
      <w:tr w14:paraId="4D6451A7"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7C904F8" w14:textId="77777777">
            <w:pPr>
              <w:pStyle w:val="Normal6"/>
              <w:rPr>
                <w:color w:val="000000" w:themeColor="text1"/>
                <w:lang w:val="sk-SK"/>
              </w:rPr>
            </w:pPr>
            <w:r w:rsidRPr="002E7E9E">
              <w:rPr>
                <w:color w:val="000000" w:themeColor="text1"/>
                <w:lang w:val="sk-SK"/>
              </w:rPr>
              <w:t>1.</w:t>
            </w:r>
            <w:r w:rsidRPr="002E7E9E">
              <w:rPr>
                <w:color w:val="000000" w:themeColor="text1"/>
                <w:lang w:val="sk-SK"/>
              </w:rPr>
              <w:tab/>
              <w:t>Na účely dodávok a distribúcie v rámci školského programu EÚ sú oprávnené len tieto výrobky:</w:t>
            </w:r>
          </w:p>
        </w:tc>
        <w:tc>
          <w:tcPr>
            <w:tcW w:w="4876" w:type="dxa"/>
            <w:hideMark/>
          </w:tcPr>
          <w:p w:rsidR="00E66E11" w:rsidRPr="002E7E9E" w:rsidP="0035762F" w14:paraId="25D09156" w14:textId="77777777">
            <w:pPr>
              <w:pStyle w:val="Normal6"/>
              <w:rPr>
                <w:color w:val="000000" w:themeColor="text1"/>
                <w:szCs w:val="24"/>
                <w:lang w:val="sk-SK"/>
              </w:rPr>
            </w:pPr>
            <w:r w:rsidRPr="002E7E9E">
              <w:rPr>
                <w:color w:val="000000" w:themeColor="text1"/>
                <w:lang w:val="sk-SK"/>
              </w:rPr>
              <w:t>1.</w:t>
            </w:r>
            <w:r w:rsidRPr="002E7E9E">
              <w:rPr>
                <w:color w:val="000000" w:themeColor="text1"/>
                <w:lang w:val="sk-SK"/>
              </w:rPr>
              <w:tab/>
              <w:t xml:space="preserve">Na účely dodávok a distribúcie v rámci školského programu EÚ sú oprávnené len tieto výrobky </w:t>
            </w:r>
            <w:r w:rsidRPr="002E7E9E">
              <w:rPr>
                <w:b/>
                <w:i/>
                <w:color w:val="000000" w:themeColor="text1"/>
                <w:lang w:val="sk-SK"/>
              </w:rPr>
              <w:t>s pôvodom v Únii</w:t>
            </w:r>
            <w:r w:rsidRPr="002E7E9E">
              <w:rPr>
                <w:color w:val="000000" w:themeColor="text1"/>
                <w:lang w:val="sk-SK"/>
              </w:rPr>
              <w:t>:</w:t>
            </w:r>
          </w:p>
        </w:tc>
      </w:tr>
    </w:tbl>
    <w:p w:rsidR="00E66E11" w:rsidRPr="002E7E9E" w:rsidP="00E66E11" w14:paraId="1C9D6377"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08AA2A56" w14:textId="5CFD8001">
      <w:pPr>
        <w:rPr>
          <w:color w:val="000000" w:themeColor="text1"/>
        </w:rPr>
      </w:pPr>
      <w:r w:rsidRPr="002E7E9E">
        <w:rPr>
          <w:rStyle w:val="HideTWBExt"/>
        </w:rPr>
        <w:t>&lt;/AmendB&gt;</w:t>
      </w:r>
    </w:p>
    <w:p w:rsidR="00E66E11" w:rsidRPr="002E7E9E" w:rsidP="00E66E11" w14:paraId="49D3F199"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539</w:t>
      </w:r>
      <w:r w:rsidRPr="002E7E9E">
        <w:rPr>
          <w:rStyle w:val="HideTWBExt"/>
          <w:lang w:val="sk-SK"/>
        </w:rPr>
        <w:t>&lt;/NumAmB&gt;</w:t>
      </w:r>
    </w:p>
    <w:p w:rsidR="00E66E11" w:rsidRPr="002E7E9E" w:rsidP="00E66E11" w14:paraId="62E85026" w14:textId="77777777">
      <w:pPr>
        <w:pStyle w:val="NormalBold"/>
        <w:rPr>
          <w:color w:val="000000" w:themeColor="text1"/>
        </w:rPr>
      </w:pPr>
      <w:r w:rsidRPr="002E7E9E">
        <w:rPr>
          <w:rStyle w:val="HideTWBExt"/>
        </w:rPr>
        <w:t>&lt;RepeatBlock-By&gt;&lt;Members&gt;</w:t>
      </w:r>
      <w:r w:rsidRPr="002E7E9E">
        <w:rPr>
          <w:color w:val="000000" w:themeColor="text1"/>
        </w:rPr>
        <w:t>Cristina</w:t>
      </w:r>
      <w:r w:rsidRPr="002E7E9E">
        <w:rPr>
          <w:color w:val="000000" w:themeColor="text1"/>
        </w:rPr>
        <w:t xml:space="preserve"> </w:t>
      </w:r>
      <w:r w:rsidRPr="002E7E9E">
        <w:rPr>
          <w:color w:val="000000" w:themeColor="text1"/>
        </w:rPr>
        <w:t>Maestre</w:t>
      </w:r>
      <w:r w:rsidRPr="002E7E9E">
        <w:rPr>
          <w:rStyle w:val="HideTWBExt"/>
        </w:rPr>
        <w:t>&lt;/Members&gt;</w:t>
      </w:r>
    </w:p>
    <w:p w:rsidR="00E66E11" w:rsidRPr="002E7E9E" w:rsidP="00E66E11" w14:paraId="0557AC48" w14:textId="77777777">
      <w:pPr>
        <w:rPr>
          <w:color w:val="000000" w:themeColor="text1"/>
        </w:rPr>
      </w:pPr>
      <w:r w:rsidRPr="002E7E9E">
        <w:rPr>
          <w:rStyle w:val="HideTWBExt"/>
        </w:rPr>
        <w:t>&lt;/RepeatBlock-By&gt;</w:t>
      </w:r>
    </w:p>
    <w:p w:rsidR="00E66E11" w:rsidRPr="002E7E9E" w:rsidP="00E66E11" w14:paraId="0F78FDE8"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2FB16627"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43A8BAD6"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3B148753" w14:textId="77777777">
      <w:pPr>
        <w:rPr>
          <w:color w:val="000000" w:themeColor="text1"/>
        </w:rPr>
      </w:pPr>
      <w:r w:rsidRPr="002E7E9E">
        <w:rPr>
          <w:rStyle w:val="HideTWBExt"/>
        </w:rPr>
        <w:t>&lt;Article2&gt;</w:t>
      </w:r>
      <w:r w:rsidRPr="002E7E9E">
        <w:rPr>
          <w:color w:val="000000" w:themeColor="text1"/>
        </w:rPr>
        <w:t>Článok 1 – odsek 1 – písmeno a</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8EEDA5"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1D983DFE" w14:textId="77777777">
            <w:pPr>
              <w:keepNext/>
              <w:rPr>
                <w:color w:val="000000" w:themeColor="text1"/>
              </w:rPr>
            </w:pPr>
          </w:p>
        </w:tc>
      </w:tr>
      <w:tr w14:paraId="0FC75D87"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A3FD1DF"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6D632676" w14:textId="77777777">
            <w:pPr>
              <w:pStyle w:val="ColumnHeading"/>
              <w:keepNext/>
              <w:rPr>
                <w:color w:val="000000" w:themeColor="text1"/>
                <w:lang w:val="sk-SK"/>
              </w:rPr>
            </w:pPr>
            <w:r w:rsidRPr="002E7E9E">
              <w:rPr>
                <w:color w:val="000000" w:themeColor="text1"/>
                <w:lang w:val="sk-SK"/>
              </w:rPr>
              <w:t>Pozmeňujúci návrh</w:t>
            </w:r>
          </w:p>
        </w:tc>
      </w:tr>
      <w:tr w14:paraId="5CABAB84"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E5BC3CE" w14:textId="77777777">
            <w:pPr>
              <w:pStyle w:val="Normal6"/>
              <w:rPr>
                <w:color w:val="000000" w:themeColor="text1"/>
                <w:lang w:val="sk-SK"/>
              </w:rPr>
            </w:pPr>
            <w:r w:rsidRPr="002E7E9E">
              <w:rPr>
                <w:color w:val="000000" w:themeColor="text1"/>
                <w:lang w:val="sk-SK"/>
              </w:rPr>
              <w:t>a)</w:t>
            </w:r>
            <w:r w:rsidRPr="002E7E9E">
              <w:rPr>
                <w:color w:val="000000" w:themeColor="text1"/>
                <w:lang w:val="sk-SK"/>
              </w:rPr>
              <w:tab/>
              <w:t>ovocie a zelenina uvedené v zozname v prílohe I časti IX;</w:t>
            </w:r>
          </w:p>
        </w:tc>
        <w:tc>
          <w:tcPr>
            <w:tcW w:w="4876" w:type="dxa"/>
            <w:hideMark/>
          </w:tcPr>
          <w:p w:rsidR="00E66E11" w:rsidRPr="002E7E9E" w:rsidP="0035762F" w14:paraId="5173A5C7" w14:textId="77777777">
            <w:pPr>
              <w:pStyle w:val="Normal6"/>
              <w:rPr>
                <w:color w:val="000000" w:themeColor="text1"/>
                <w:szCs w:val="24"/>
                <w:lang w:val="sk-SK"/>
              </w:rPr>
            </w:pPr>
            <w:r w:rsidRPr="002E7E9E">
              <w:rPr>
                <w:color w:val="000000" w:themeColor="text1"/>
                <w:lang w:val="sk-SK"/>
              </w:rPr>
              <w:t>a)</w:t>
            </w:r>
            <w:r w:rsidRPr="002E7E9E">
              <w:rPr>
                <w:color w:val="000000" w:themeColor="text1"/>
                <w:lang w:val="sk-SK"/>
              </w:rPr>
              <w:tab/>
              <w:t xml:space="preserve">ovocie a zelenina uvedené v zozname v prílohe I časti IX </w:t>
            </w:r>
            <w:r w:rsidRPr="002E7E9E">
              <w:rPr>
                <w:b/>
                <w:i/>
                <w:color w:val="000000" w:themeColor="text1"/>
                <w:lang w:val="sk-SK"/>
              </w:rPr>
              <w:t xml:space="preserve">a čerstvé banány, s výnimkou </w:t>
            </w:r>
            <w:r w:rsidRPr="002E7E9E">
              <w:rPr>
                <w:b/>
                <w:i/>
                <w:color w:val="000000" w:themeColor="text1"/>
                <w:lang w:val="sk-SK"/>
              </w:rPr>
              <w:t>plantajnov</w:t>
            </w:r>
            <w:r w:rsidRPr="002E7E9E">
              <w:rPr>
                <w:b/>
                <w:i/>
                <w:color w:val="000000" w:themeColor="text1"/>
                <w:lang w:val="sk-SK"/>
              </w:rPr>
              <w:t>, v rámci číselného znaku 0803 90</w:t>
            </w:r>
            <w:r w:rsidRPr="002E7E9E">
              <w:rPr>
                <w:color w:val="000000" w:themeColor="text1"/>
                <w:lang w:val="sk-SK"/>
              </w:rPr>
              <w:t xml:space="preserve">; </w:t>
            </w:r>
            <w:r w:rsidRPr="002E7E9E">
              <w:rPr>
                <w:b/>
                <w:i/>
                <w:color w:val="000000" w:themeColor="text1"/>
                <w:lang w:val="sk-SK"/>
              </w:rPr>
              <w:t>;</w:t>
            </w:r>
          </w:p>
        </w:tc>
      </w:tr>
    </w:tbl>
    <w:p w:rsidR="00E66E11" w:rsidRPr="002E7E9E" w:rsidP="00E66E11" w14:paraId="40DFDA31"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66C27193"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4C8C0432" w14:textId="77777777">
      <w:pPr>
        <w:pStyle w:val="Normal12Italic"/>
        <w:rPr>
          <w:noProof w:val="0"/>
          <w:color w:val="000000" w:themeColor="text1"/>
          <w:lang w:val="sk-SK"/>
        </w:rPr>
      </w:pPr>
      <w:r w:rsidRPr="002E7E9E">
        <w:rPr>
          <w:color w:val="000000" w:themeColor="text1"/>
          <w:lang w:val="sk-SK"/>
        </w:rPr>
        <w:t>Ak by sa ovocie a zelenina oddeľovali od čerstvých banánov v rôznych bodoch, znamenalo by to, že v súlade s článkom 27 ods. 6 bude potrebné odlíšiť informácie o finančných prostriedkoch použitých na dodávky „čerstvého ovocia a zeleniny“ od finančných prostriedkov použitých na dodávky „čerstvých banánov“. Keďže väčšina dodávateľov ovocia a zeleniny dodáva aj čerstvé banány, toto oddelenie len zvýši administratívnu záťaž.</w:t>
      </w:r>
    </w:p>
    <w:p w:rsidR="0049003B" w:rsidRPr="002E7E9E" w:rsidP="00E66E11" w14:paraId="200F26AF" w14:textId="3289CC4E">
      <w:pPr>
        <w:rPr>
          <w:color w:val="000000" w:themeColor="text1"/>
        </w:rPr>
      </w:pPr>
      <w:r w:rsidRPr="002E7E9E">
        <w:rPr>
          <w:rStyle w:val="HideTWBExt"/>
        </w:rPr>
        <w:t>&lt;/AmendB&gt;</w:t>
      </w:r>
    </w:p>
    <w:p w:rsidR="00E66E11" w:rsidRPr="002E7E9E" w:rsidP="00E66E11" w14:paraId="15748725"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540</w:t>
      </w:r>
      <w:r w:rsidRPr="002E7E9E">
        <w:rPr>
          <w:rStyle w:val="HideTWBExt"/>
          <w:lang w:val="sk-SK"/>
        </w:rPr>
        <w:t>&lt;/NumAmB&gt;</w:t>
      </w:r>
    </w:p>
    <w:p w:rsidR="00E66E11" w:rsidRPr="002E7E9E" w:rsidP="00E66E11" w14:paraId="327150BD" w14:textId="77777777">
      <w:pPr>
        <w:pStyle w:val="NormalBold"/>
        <w:rPr>
          <w:color w:val="000000" w:themeColor="text1"/>
        </w:rPr>
      </w:pPr>
      <w:r w:rsidRPr="002E7E9E">
        <w:rPr>
          <w:rStyle w:val="HideTWBExt"/>
        </w:rPr>
        <w:t>&lt;RepeatBlock-By&gt;&lt;Members&gt;</w:t>
      </w:r>
      <w:r w:rsidRPr="002E7E9E">
        <w:rPr>
          <w:color w:val="000000" w:themeColor="text1"/>
        </w:rPr>
        <w:t>Georgiana</w:t>
      </w:r>
      <w:r w:rsidRPr="002E7E9E">
        <w:rPr>
          <w:color w:val="000000" w:themeColor="text1"/>
        </w:rPr>
        <w:t xml:space="preserve"> </w:t>
      </w:r>
      <w:r w:rsidRPr="002E7E9E">
        <w:rPr>
          <w:color w:val="000000" w:themeColor="text1"/>
        </w:rPr>
        <w:t>Teodorescu</w:t>
      </w:r>
      <w:r w:rsidRPr="002E7E9E">
        <w:rPr>
          <w:rStyle w:val="HideTWBExt"/>
        </w:rPr>
        <w:t>&lt;/Members&gt;</w:t>
      </w:r>
    </w:p>
    <w:p w:rsidR="00E66E11" w:rsidRPr="002E7E9E" w:rsidP="00E66E11" w14:paraId="40332246" w14:textId="77777777">
      <w:pPr>
        <w:rPr>
          <w:color w:val="000000" w:themeColor="text1"/>
        </w:rPr>
      </w:pPr>
      <w:r w:rsidRPr="002E7E9E">
        <w:rPr>
          <w:rStyle w:val="HideTWBExt"/>
        </w:rPr>
        <w:t>&lt;/RepeatBlock-By&gt;</w:t>
      </w:r>
    </w:p>
    <w:p w:rsidR="00E66E11" w:rsidRPr="002E7E9E" w:rsidP="00E66E11" w14:paraId="04B6B971"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70F4C7A4"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799BC321"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6799C032" w14:textId="77777777">
      <w:pPr>
        <w:rPr>
          <w:color w:val="000000" w:themeColor="text1"/>
        </w:rPr>
      </w:pPr>
      <w:r w:rsidRPr="002E7E9E">
        <w:rPr>
          <w:rStyle w:val="HideTWBExt"/>
        </w:rPr>
        <w:t>&lt;Article2&gt;</w:t>
      </w:r>
      <w:r w:rsidRPr="002E7E9E">
        <w:rPr>
          <w:color w:val="000000" w:themeColor="text1"/>
        </w:rPr>
        <w:t>Článok 28 – odsek 1 – písmeno a</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ACEE57"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106F3E12" w14:textId="77777777">
            <w:pPr>
              <w:keepNext/>
              <w:rPr>
                <w:color w:val="000000" w:themeColor="text1"/>
              </w:rPr>
            </w:pPr>
          </w:p>
        </w:tc>
      </w:tr>
      <w:tr w14:paraId="7D7AADF7"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0340431F"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535BA2A0" w14:textId="77777777">
            <w:pPr>
              <w:pStyle w:val="ColumnHeading"/>
              <w:keepNext/>
              <w:rPr>
                <w:color w:val="000000" w:themeColor="text1"/>
                <w:lang w:val="sk-SK"/>
              </w:rPr>
            </w:pPr>
            <w:r w:rsidRPr="002E7E9E">
              <w:rPr>
                <w:color w:val="000000" w:themeColor="text1"/>
                <w:lang w:val="sk-SK"/>
              </w:rPr>
              <w:t>Pozmeňujúci návrh</w:t>
            </w:r>
          </w:p>
        </w:tc>
      </w:tr>
      <w:tr w14:paraId="568475BA"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670C567" w14:textId="77777777">
            <w:pPr>
              <w:pStyle w:val="Normal6"/>
              <w:rPr>
                <w:color w:val="000000" w:themeColor="text1"/>
                <w:lang w:val="sk-SK"/>
              </w:rPr>
            </w:pPr>
            <w:r w:rsidRPr="002E7E9E">
              <w:rPr>
                <w:color w:val="000000" w:themeColor="text1"/>
                <w:lang w:val="sk-SK"/>
              </w:rPr>
              <w:t>a)</w:t>
            </w:r>
            <w:r w:rsidRPr="002E7E9E">
              <w:rPr>
                <w:color w:val="000000" w:themeColor="text1"/>
                <w:lang w:val="sk-SK"/>
              </w:rPr>
              <w:tab/>
              <w:t>ovocie a zelenina uvedené v zozname v prílohe I časti IX;</w:t>
            </w:r>
          </w:p>
        </w:tc>
        <w:tc>
          <w:tcPr>
            <w:tcW w:w="4876" w:type="dxa"/>
            <w:hideMark/>
          </w:tcPr>
          <w:p w:rsidR="00E66E11" w:rsidRPr="002E7E9E" w:rsidP="0035762F" w14:paraId="0F51F72F" w14:textId="77777777">
            <w:pPr>
              <w:pStyle w:val="Normal6"/>
              <w:rPr>
                <w:color w:val="000000" w:themeColor="text1"/>
                <w:szCs w:val="24"/>
                <w:lang w:val="sk-SK"/>
              </w:rPr>
            </w:pPr>
            <w:r w:rsidRPr="002E7E9E">
              <w:rPr>
                <w:color w:val="000000" w:themeColor="text1"/>
                <w:lang w:val="sk-SK"/>
              </w:rPr>
              <w:t>a)</w:t>
            </w:r>
            <w:r w:rsidRPr="002E7E9E">
              <w:rPr>
                <w:color w:val="000000" w:themeColor="text1"/>
                <w:lang w:val="sk-SK"/>
              </w:rPr>
              <w:tab/>
              <w:t xml:space="preserve">ovocie a zelenina uvedené v zozname v prílohe I časti IX </w:t>
            </w:r>
            <w:r w:rsidRPr="002E7E9E">
              <w:rPr>
                <w:b/>
                <w:i/>
                <w:color w:val="000000" w:themeColor="text1"/>
                <w:lang w:val="sk-SK"/>
              </w:rPr>
              <w:t>a s pôvodom v EÚ</w:t>
            </w:r>
            <w:r w:rsidRPr="002E7E9E">
              <w:rPr>
                <w:color w:val="000000" w:themeColor="text1"/>
                <w:lang w:val="sk-SK"/>
              </w:rPr>
              <w:t>;</w:t>
            </w:r>
          </w:p>
        </w:tc>
      </w:tr>
    </w:tbl>
    <w:p w:rsidR="00E66E11" w:rsidRPr="002E7E9E" w:rsidP="00E66E11" w14:paraId="32A54E7E"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7A63047E" w14:textId="0AC0FD29">
      <w:pPr>
        <w:rPr>
          <w:color w:val="000000" w:themeColor="text1"/>
        </w:rPr>
      </w:pPr>
      <w:r w:rsidRPr="002E7E9E">
        <w:rPr>
          <w:rStyle w:val="HideTWBExt"/>
        </w:rPr>
        <w:t>&lt;/AmendB&gt;</w:t>
      </w:r>
    </w:p>
    <w:p w:rsidR="00E66E11" w:rsidRPr="002E7E9E" w:rsidP="00E66E11" w14:paraId="033A1C59"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541</w:t>
      </w:r>
      <w:r w:rsidRPr="002E7E9E">
        <w:rPr>
          <w:rStyle w:val="HideTWBExt"/>
          <w:lang w:val="sk-SK"/>
        </w:rPr>
        <w:t>&lt;/NumAmB&gt;</w:t>
      </w:r>
    </w:p>
    <w:p w:rsidR="00E66E11" w:rsidRPr="002E7E9E" w:rsidP="00E66E11" w14:paraId="675E2D6A" w14:textId="77777777">
      <w:pPr>
        <w:pStyle w:val="NormalBold"/>
        <w:rPr>
          <w:color w:val="000000" w:themeColor="text1"/>
        </w:rPr>
      </w:pPr>
      <w:r w:rsidRPr="002E7E9E">
        <w:rPr>
          <w:rStyle w:val="HideTWBExt"/>
        </w:rPr>
        <w:t>&lt;RepeatBlock-By&gt;&lt;Members&gt;</w:t>
      </w:r>
      <w:r w:rsidRPr="002E7E9E">
        <w:rPr>
          <w:color w:val="000000" w:themeColor="text1"/>
        </w:rPr>
        <w:t>Dario</w:t>
      </w:r>
      <w:r w:rsidRPr="002E7E9E">
        <w:rPr>
          <w:color w:val="000000" w:themeColor="text1"/>
        </w:rPr>
        <w:t xml:space="preserve"> </w:t>
      </w:r>
      <w:r w:rsidRPr="002E7E9E">
        <w:rPr>
          <w:color w:val="000000" w:themeColor="text1"/>
        </w:rPr>
        <w:t>Nardella</w:t>
      </w:r>
      <w:r w:rsidRPr="002E7E9E">
        <w:rPr>
          <w:color w:val="000000" w:themeColor="text1"/>
        </w:rPr>
        <w:t xml:space="preserve">, </w:t>
      </w:r>
      <w:r w:rsidRPr="002E7E9E">
        <w:rPr>
          <w:color w:val="000000" w:themeColor="text1"/>
        </w:rPr>
        <w:t>Stefano</w:t>
      </w:r>
      <w:r w:rsidRPr="002E7E9E">
        <w:rPr>
          <w:color w:val="000000" w:themeColor="text1"/>
        </w:rPr>
        <w:t xml:space="preserve"> </w:t>
      </w:r>
      <w:r w:rsidRPr="002E7E9E">
        <w:rPr>
          <w:color w:val="000000" w:themeColor="text1"/>
        </w:rPr>
        <w:t>Bonaccini</w:t>
      </w:r>
      <w:r w:rsidRPr="002E7E9E">
        <w:rPr>
          <w:color w:val="000000" w:themeColor="text1"/>
        </w:rPr>
        <w:t xml:space="preserve">, </w:t>
      </w:r>
      <w:r w:rsidRPr="002E7E9E">
        <w:rPr>
          <w:color w:val="000000" w:themeColor="text1"/>
        </w:rPr>
        <w:t>Camilla</w:t>
      </w:r>
      <w:r w:rsidRPr="002E7E9E">
        <w:rPr>
          <w:color w:val="000000" w:themeColor="text1"/>
        </w:rPr>
        <w:t xml:space="preserve"> </w:t>
      </w:r>
      <w:r w:rsidRPr="002E7E9E">
        <w:rPr>
          <w:color w:val="000000" w:themeColor="text1"/>
        </w:rPr>
        <w:t>Laureti</w:t>
      </w:r>
      <w:r w:rsidRPr="002E7E9E">
        <w:rPr>
          <w:rStyle w:val="HideTWBExt"/>
        </w:rPr>
        <w:t>&lt;/Members&gt;</w:t>
      </w:r>
    </w:p>
    <w:p w:rsidR="00E66E11" w:rsidRPr="002E7E9E" w:rsidP="00E66E11" w14:paraId="2301265C" w14:textId="77777777">
      <w:pPr>
        <w:rPr>
          <w:color w:val="000000" w:themeColor="text1"/>
        </w:rPr>
      </w:pPr>
      <w:r w:rsidRPr="002E7E9E">
        <w:rPr>
          <w:rStyle w:val="HideTWBExt"/>
        </w:rPr>
        <w:t>&lt;/RepeatBlock-By&gt;</w:t>
      </w:r>
    </w:p>
    <w:p w:rsidR="00E66E11" w:rsidRPr="002E7E9E" w:rsidP="00E66E11" w14:paraId="7E2962A5"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14BA623C"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4D5748E0"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2893923E" w14:textId="77777777">
      <w:pPr>
        <w:rPr>
          <w:color w:val="000000" w:themeColor="text1"/>
        </w:rPr>
      </w:pPr>
      <w:r w:rsidRPr="002E7E9E">
        <w:rPr>
          <w:rStyle w:val="HideTWBExt"/>
        </w:rPr>
        <w:t>&lt;Article2&gt;</w:t>
      </w:r>
      <w:r w:rsidRPr="002E7E9E">
        <w:rPr>
          <w:color w:val="000000" w:themeColor="text1"/>
        </w:rPr>
        <w:t>Článok 28 – odsek 1 – písmeno a</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D85D7A"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405E1855" w14:textId="77777777">
            <w:pPr>
              <w:keepNext/>
              <w:rPr>
                <w:color w:val="000000" w:themeColor="text1"/>
              </w:rPr>
            </w:pPr>
          </w:p>
        </w:tc>
      </w:tr>
      <w:tr w14:paraId="274B1D03"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B87010A"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753FAFE0" w14:textId="77777777">
            <w:pPr>
              <w:pStyle w:val="ColumnHeading"/>
              <w:keepNext/>
              <w:rPr>
                <w:color w:val="000000" w:themeColor="text1"/>
                <w:lang w:val="sk-SK"/>
              </w:rPr>
            </w:pPr>
            <w:r w:rsidRPr="002E7E9E">
              <w:rPr>
                <w:color w:val="000000" w:themeColor="text1"/>
                <w:lang w:val="sk-SK"/>
              </w:rPr>
              <w:t>Pozmeňujúci návrh</w:t>
            </w:r>
          </w:p>
        </w:tc>
      </w:tr>
      <w:tr w14:paraId="74A5C1CA"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07A4C0A7" w14:textId="77777777">
            <w:pPr>
              <w:pStyle w:val="Normal6"/>
              <w:rPr>
                <w:color w:val="000000" w:themeColor="text1"/>
                <w:lang w:val="sk-SK"/>
              </w:rPr>
            </w:pPr>
            <w:r w:rsidRPr="002E7E9E">
              <w:rPr>
                <w:color w:val="000000" w:themeColor="text1"/>
                <w:lang w:val="sk-SK"/>
              </w:rPr>
              <w:t>a)</w:t>
            </w:r>
            <w:r w:rsidRPr="002E7E9E">
              <w:rPr>
                <w:color w:val="000000" w:themeColor="text1"/>
                <w:lang w:val="sk-SK"/>
              </w:rPr>
              <w:tab/>
              <w:t>ovocie a zelenina uvedené v zozname v prílohe I časti IX;</w:t>
            </w:r>
          </w:p>
        </w:tc>
        <w:tc>
          <w:tcPr>
            <w:tcW w:w="4876" w:type="dxa"/>
            <w:hideMark/>
          </w:tcPr>
          <w:p w:rsidR="00E66E11" w:rsidRPr="002E7E9E" w:rsidP="0035762F" w14:paraId="567F81DC" w14:textId="77777777">
            <w:pPr>
              <w:pStyle w:val="Normal6"/>
              <w:rPr>
                <w:color w:val="000000" w:themeColor="text1"/>
                <w:szCs w:val="24"/>
                <w:lang w:val="sk-SK"/>
              </w:rPr>
            </w:pPr>
            <w:r w:rsidRPr="002E7E9E">
              <w:rPr>
                <w:color w:val="000000" w:themeColor="text1"/>
                <w:lang w:val="sk-SK"/>
              </w:rPr>
              <w:t>a)</w:t>
            </w:r>
            <w:r w:rsidRPr="002E7E9E">
              <w:rPr>
                <w:color w:val="000000" w:themeColor="text1"/>
                <w:lang w:val="sk-SK"/>
              </w:rPr>
              <w:tab/>
              <w:t xml:space="preserve">ovocie a zelenina uvedené v zozname v prílohe I časti IX </w:t>
            </w:r>
            <w:r w:rsidRPr="002E7E9E">
              <w:rPr>
                <w:b/>
                <w:i/>
                <w:color w:val="000000" w:themeColor="text1"/>
                <w:lang w:val="sk-SK"/>
              </w:rPr>
              <w:t>a s pôvodom v EÚ</w:t>
            </w:r>
            <w:r w:rsidRPr="002E7E9E">
              <w:rPr>
                <w:color w:val="000000" w:themeColor="text1"/>
                <w:lang w:val="sk-SK"/>
              </w:rPr>
              <w:t>;</w:t>
            </w:r>
          </w:p>
        </w:tc>
      </w:tr>
    </w:tbl>
    <w:p w:rsidR="00E66E11" w:rsidRPr="002E7E9E" w:rsidP="00E66E11" w14:paraId="16085FAA"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50EA232F" w14:textId="5A4ACB35">
      <w:pPr>
        <w:rPr>
          <w:color w:val="000000" w:themeColor="text1"/>
        </w:rPr>
      </w:pPr>
      <w:r w:rsidRPr="002E7E9E">
        <w:rPr>
          <w:rStyle w:val="HideTWBExt"/>
        </w:rPr>
        <w:t>&lt;/AmendB&gt;</w:t>
      </w:r>
    </w:p>
    <w:p w:rsidR="00E66E11" w:rsidRPr="002E7E9E" w:rsidP="00E66E11" w14:paraId="1DCFC3BC"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542</w:t>
      </w:r>
      <w:r w:rsidRPr="002E7E9E">
        <w:rPr>
          <w:rStyle w:val="HideTWBExt"/>
          <w:lang w:val="sk-SK"/>
        </w:rPr>
        <w:t>&lt;/NumAmB&gt;</w:t>
      </w:r>
    </w:p>
    <w:p w:rsidR="00E66E11" w:rsidRPr="002E7E9E" w:rsidP="00E66E11" w14:paraId="4694B99F" w14:textId="77777777">
      <w:pPr>
        <w:pStyle w:val="NormalBold"/>
        <w:rPr>
          <w:color w:val="000000" w:themeColor="text1"/>
        </w:rPr>
      </w:pPr>
      <w:r w:rsidRPr="002E7E9E">
        <w:rPr>
          <w:rStyle w:val="HideTWBExt"/>
        </w:rPr>
        <w:t>&lt;RepeatBlock-By&gt;&lt;Members&gt;</w:t>
      </w:r>
      <w:r w:rsidRPr="002E7E9E">
        <w:rPr>
          <w:color w:val="000000" w:themeColor="text1"/>
        </w:rPr>
        <w:t>Salvatore</w:t>
      </w:r>
      <w:r w:rsidRPr="002E7E9E">
        <w:rPr>
          <w:color w:val="000000" w:themeColor="text1"/>
        </w:rPr>
        <w:t xml:space="preserve"> De </w:t>
      </w:r>
      <w:r w:rsidRPr="002E7E9E">
        <w:rPr>
          <w:color w:val="000000" w:themeColor="text1"/>
        </w:rPr>
        <w:t>Meo</w:t>
      </w:r>
      <w:r w:rsidRPr="002E7E9E">
        <w:rPr>
          <w:rStyle w:val="HideTWBExt"/>
        </w:rPr>
        <w:t>&lt;/Members&gt;</w:t>
      </w:r>
    </w:p>
    <w:p w:rsidR="00E66E11" w:rsidRPr="002E7E9E" w:rsidP="00E66E11" w14:paraId="52A1D6B0" w14:textId="77777777">
      <w:pPr>
        <w:rPr>
          <w:color w:val="000000" w:themeColor="text1"/>
        </w:rPr>
      </w:pPr>
      <w:r w:rsidRPr="002E7E9E">
        <w:rPr>
          <w:rStyle w:val="HideTWBExt"/>
        </w:rPr>
        <w:t>&lt;/RepeatBlock-By&gt;</w:t>
      </w:r>
    </w:p>
    <w:p w:rsidR="00E66E11" w:rsidRPr="002E7E9E" w:rsidP="00E66E11" w14:paraId="25B5F42F"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5065652C"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5CE7285E"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2B0480C1" w14:textId="77777777">
      <w:pPr>
        <w:rPr>
          <w:color w:val="000000" w:themeColor="text1"/>
        </w:rPr>
      </w:pPr>
      <w:r w:rsidRPr="002E7E9E">
        <w:rPr>
          <w:rStyle w:val="HideTWBExt"/>
        </w:rPr>
        <w:t>&lt;Article2&gt;</w:t>
      </w:r>
      <w:r w:rsidRPr="002E7E9E">
        <w:rPr>
          <w:color w:val="000000" w:themeColor="text1"/>
        </w:rPr>
        <w:t>Článok 28 – odsek 1 – písmeno a</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DDF0BA"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66CC4773" w14:textId="77777777">
            <w:pPr>
              <w:keepNext/>
              <w:rPr>
                <w:color w:val="000000" w:themeColor="text1"/>
              </w:rPr>
            </w:pPr>
          </w:p>
        </w:tc>
      </w:tr>
      <w:tr w14:paraId="5A4F6A48"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E68E343"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48E37D6C" w14:textId="77777777">
            <w:pPr>
              <w:pStyle w:val="ColumnHeading"/>
              <w:keepNext/>
              <w:rPr>
                <w:color w:val="000000" w:themeColor="text1"/>
                <w:lang w:val="sk-SK"/>
              </w:rPr>
            </w:pPr>
            <w:r w:rsidRPr="002E7E9E">
              <w:rPr>
                <w:color w:val="000000" w:themeColor="text1"/>
                <w:lang w:val="sk-SK"/>
              </w:rPr>
              <w:t>Pozmeňujúci návrh</w:t>
            </w:r>
          </w:p>
        </w:tc>
      </w:tr>
      <w:tr w14:paraId="3D81B8E2"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33AD2206" w14:textId="77777777">
            <w:pPr>
              <w:pStyle w:val="Normal6"/>
              <w:rPr>
                <w:color w:val="000000" w:themeColor="text1"/>
                <w:lang w:val="sk-SK"/>
              </w:rPr>
            </w:pPr>
            <w:r w:rsidRPr="002E7E9E">
              <w:rPr>
                <w:color w:val="000000" w:themeColor="text1"/>
                <w:lang w:val="sk-SK"/>
              </w:rPr>
              <w:t>a)</w:t>
            </w:r>
            <w:r w:rsidRPr="002E7E9E">
              <w:rPr>
                <w:color w:val="000000" w:themeColor="text1"/>
                <w:lang w:val="sk-SK"/>
              </w:rPr>
              <w:tab/>
              <w:t>ovocie a zelenina uvedené v zozname v prílohe I časti IX;</w:t>
            </w:r>
          </w:p>
        </w:tc>
        <w:tc>
          <w:tcPr>
            <w:tcW w:w="4876" w:type="dxa"/>
            <w:hideMark/>
          </w:tcPr>
          <w:p w:rsidR="00E66E11" w:rsidRPr="002E7E9E" w:rsidP="0035762F" w14:paraId="13FF202A" w14:textId="77777777">
            <w:pPr>
              <w:pStyle w:val="Normal6"/>
              <w:rPr>
                <w:color w:val="000000" w:themeColor="text1"/>
                <w:szCs w:val="24"/>
                <w:lang w:val="sk-SK"/>
              </w:rPr>
            </w:pPr>
            <w:r w:rsidRPr="002E7E9E">
              <w:rPr>
                <w:color w:val="000000" w:themeColor="text1"/>
                <w:lang w:val="sk-SK"/>
              </w:rPr>
              <w:t>a)</w:t>
            </w:r>
            <w:r w:rsidRPr="002E7E9E">
              <w:rPr>
                <w:color w:val="000000" w:themeColor="text1"/>
                <w:lang w:val="sk-SK"/>
              </w:rPr>
              <w:tab/>
              <w:t xml:space="preserve">ovocie a zelenina uvedené v zozname v prílohe I časti IX </w:t>
            </w:r>
            <w:r w:rsidRPr="002E7E9E">
              <w:rPr>
                <w:b/>
                <w:i/>
                <w:color w:val="000000" w:themeColor="text1"/>
                <w:lang w:val="sk-SK"/>
              </w:rPr>
              <w:t>s pôvodom v EÚ</w:t>
            </w:r>
            <w:r w:rsidRPr="002E7E9E">
              <w:rPr>
                <w:color w:val="000000" w:themeColor="text1"/>
                <w:lang w:val="sk-SK"/>
              </w:rPr>
              <w:t>;</w:t>
            </w:r>
          </w:p>
        </w:tc>
      </w:tr>
    </w:tbl>
    <w:p w:rsidR="00E66E11" w:rsidRPr="002E7E9E" w:rsidP="00E66E11" w14:paraId="349E96D6"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{IT}</w:t>
      </w:r>
      <w:r w:rsidRPr="002E7E9E">
        <w:rPr>
          <w:noProof w:val="0"/>
          <w:color w:val="000000" w:themeColor="text1"/>
          <w:lang w:val="sk-SK"/>
        </w:rPr>
        <w:t>it</w:t>
      </w:r>
      <w:r w:rsidRPr="002E7E9E">
        <w:rPr>
          <w:rStyle w:val="HideTWBExt"/>
          <w:lang w:val="sk-SK"/>
        </w:rPr>
        <w:t>&lt;/Original&gt;</w:t>
      </w:r>
    </w:p>
    <w:p w:rsidR="0049003B" w:rsidRPr="002E7E9E" w:rsidP="00E66E11" w14:paraId="48103423" w14:textId="430D5653">
      <w:pPr>
        <w:rPr>
          <w:color w:val="000000" w:themeColor="text1"/>
        </w:rPr>
      </w:pPr>
      <w:r w:rsidRPr="002E7E9E">
        <w:rPr>
          <w:rStyle w:val="HideTWBExt"/>
        </w:rPr>
        <w:t>&lt;/AmendB&gt;</w:t>
      </w:r>
    </w:p>
    <w:p w:rsidR="00E66E11" w:rsidRPr="002E7E9E" w:rsidP="00E66E11" w14:paraId="34548F19"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543</w:t>
      </w:r>
      <w:r w:rsidRPr="002E7E9E">
        <w:rPr>
          <w:rStyle w:val="HideTWBExt"/>
          <w:lang w:val="sk-SK"/>
        </w:rPr>
        <w:t>&lt;/NumAmB&gt;</w:t>
      </w:r>
    </w:p>
    <w:p w:rsidR="00E66E11" w:rsidRPr="002E7E9E" w:rsidP="00E66E11" w14:paraId="2B0288DA" w14:textId="77777777">
      <w:pPr>
        <w:pStyle w:val="NormalBold"/>
        <w:rPr>
          <w:color w:val="000000" w:themeColor="text1"/>
        </w:rPr>
      </w:pPr>
      <w:r w:rsidRPr="002E7E9E">
        <w:rPr>
          <w:rStyle w:val="HideTWBExt"/>
        </w:rPr>
        <w:t>&lt;RepeatBlock-By&gt;&lt;Members&gt;</w:t>
      </w:r>
      <w:r w:rsidRPr="002E7E9E">
        <w:rPr>
          <w:color w:val="000000" w:themeColor="text1"/>
        </w:rPr>
        <w:t>Anja</w:t>
      </w:r>
      <w:r w:rsidRPr="002E7E9E">
        <w:rPr>
          <w:color w:val="000000" w:themeColor="text1"/>
        </w:rPr>
        <w:t xml:space="preserve"> </w:t>
      </w:r>
      <w:r w:rsidRPr="002E7E9E">
        <w:rPr>
          <w:color w:val="000000" w:themeColor="text1"/>
        </w:rPr>
        <w:t>Hazekamp</w:t>
      </w:r>
      <w:r w:rsidRPr="002E7E9E">
        <w:rPr>
          <w:color w:val="000000" w:themeColor="text1"/>
        </w:rPr>
        <w:t xml:space="preserve">, </w:t>
      </w:r>
      <w:r w:rsidRPr="002E7E9E">
        <w:rPr>
          <w:color w:val="000000" w:themeColor="text1"/>
        </w:rPr>
        <w:t>Sebastian</w:t>
      </w:r>
      <w:r w:rsidRPr="002E7E9E">
        <w:rPr>
          <w:color w:val="000000" w:themeColor="text1"/>
        </w:rPr>
        <w:t xml:space="preserve"> </w:t>
      </w:r>
      <w:r w:rsidRPr="002E7E9E">
        <w:rPr>
          <w:color w:val="000000" w:themeColor="text1"/>
        </w:rPr>
        <w:t>Everding</w:t>
      </w:r>
      <w:r w:rsidRPr="002E7E9E">
        <w:rPr>
          <w:rStyle w:val="HideTWBExt"/>
        </w:rPr>
        <w:t>&lt;/Members&gt;</w:t>
      </w:r>
    </w:p>
    <w:p w:rsidR="00E66E11" w:rsidRPr="002E7E9E" w:rsidP="00E66E11" w14:paraId="1B48D3B6" w14:textId="77777777">
      <w:pPr>
        <w:rPr>
          <w:color w:val="000000" w:themeColor="text1"/>
        </w:rPr>
      </w:pPr>
      <w:r w:rsidRPr="002E7E9E">
        <w:rPr>
          <w:rStyle w:val="HideTWBExt"/>
        </w:rPr>
        <w:t>&lt;/RepeatBlock-By&gt;</w:t>
      </w:r>
    </w:p>
    <w:p w:rsidR="00E66E11" w:rsidRPr="002E7E9E" w:rsidP="00E66E11" w14:paraId="53EEAFA7"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06D57EE6"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4772003E"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7B801752" w14:textId="77777777">
      <w:pPr>
        <w:rPr>
          <w:color w:val="000000" w:themeColor="text1"/>
        </w:rPr>
      </w:pPr>
      <w:r w:rsidRPr="002E7E9E">
        <w:rPr>
          <w:rStyle w:val="HideTWBExt"/>
        </w:rPr>
        <w:t>&lt;Article2&gt;</w:t>
      </w:r>
      <w:r w:rsidRPr="002E7E9E">
        <w:rPr>
          <w:color w:val="000000" w:themeColor="text1"/>
        </w:rPr>
        <w:t>Článok 28 – odsek 1 – písmeno a</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D0C9EA"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7C0BABF5" w14:textId="77777777">
            <w:pPr>
              <w:keepNext/>
              <w:rPr>
                <w:color w:val="000000" w:themeColor="text1"/>
              </w:rPr>
            </w:pPr>
          </w:p>
        </w:tc>
      </w:tr>
      <w:tr w14:paraId="5AACDB6C"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72DF1635"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7363E749" w14:textId="77777777">
            <w:pPr>
              <w:pStyle w:val="ColumnHeading"/>
              <w:keepNext/>
              <w:rPr>
                <w:color w:val="000000" w:themeColor="text1"/>
                <w:lang w:val="sk-SK"/>
              </w:rPr>
            </w:pPr>
            <w:r w:rsidRPr="002E7E9E">
              <w:rPr>
                <w:color w:val="000000" w:themeColor="text1"/>
                <w:lang w:val="sk-SK"/>
              </w:rPr>
              <w:t>Pozmeňujúci návrh</w:t>
            </w:r>
          </w:p>
        </w:tc>
      </w:tr>
      <w:tr w14:paraId="4DC6374B"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346A9A79" w14:textId="77777777">
            <w:pPr>
              <w:pStyle w:val="Normal6"/>
              <w:rPr>
                <w:color w:val="000000" w:themeColor="text1"/>
                <w:lang w:val="sk-SK"/>
              </w:rPr>
            </w:pPr>
            <w:r w:rsidRPr="002E7E9E">
              <w:rPr>
                <w:color w:val="000000" w:themeColor="text1"/>
                <w:lang w:val="sk-SK"/>
              </w:rPr>
              <w:t>a)</w:t>
            </w:r>
            <w:r w:rsidRPr="002E7E9E">
              <w:rPr>
                <w:color w:val="000000" w:themeColor="text1"/>
                <w:lang w:val="sk-SK"/>
              </w:rPr>
              <w:tab/>
              <w:t>ovocie a zelenina uvedené v zozname v prílohe I časti IX;</w:t>
            </w:r>
          </w:p>
        </w:tc>
        <w:tc>
          <w:tcPr>
            <w:tcW w:w="4876" w:type="dxa"/>
            <w:hideMark/>
          </w:tcPr>
          <w:p w:rsidR="00E66E11" w:rsidRPr="002E7E9E" w:rsidP="0035762F" w14:paraId="78B4DE6F" w14:textId="77777777">
            <w:pPr>
              <w:pStyle w:val="Normal6"/>
              <w:rPr>
                <w:color w:val="000000" w:themeColor="text1"/>
                <w:szCs w:val="24"/>
                <w:lang w:val="sk-SK"/>
              </w:rPr>
            </w:pPr>
            <w:r w:rsidRPr="002E7E9E">
              <w:rPr>
                <w:color w:val="000000" w:themeColor="text1"/>
                <w:lang w:val="sk-SK"/>
              </w:rPr>
              <w:t>a)</w:t>
            </w:r>
            <w:r w:rsidRPr="002E7E9E">
              <w:rPr>
                <w:color w:val="000000" w:themeColor="text1"/>
                <w:lang w:val="sk-SK"/>
              </w:rPr>
              <w:tab/>
              <w:t xml:space="preserve">ovocie a zelenina </w:t>
            </w:r>
            <w:r w:rsidRPr="002E7E9E">
              <w:rPr>
                <w:b/>
                <w:i/>
                <w:color w:val="000000" w:themeColor="text1"/>
                <w:lang w:val="sk-SK"/>
              </w:rPr>
              <w:t>z ekologickej poľnohospodárskej výroby</w:t>
            </w:r>
            <w:r w:rsidRPr="002E7E9E">
              <w:rPr>
                <w:color w:val="000000" w:themeColor="text1"/>
                <w:lang w:val="sk-SK"/>
              </w:rPr>
              <w:t xml:space="preserve"> uvedené v zozname v prílohe I časti IX;</w:t>
            </w:r>
          </w:p>
        </w:tc>
      </w:tr>
    </w:tbl>
    <w:p w:rsidR="00E66E11" w:rsidRPr="002E7E9E" w:rsidP="00E66E11" w14:paraId="48441289"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10A489C2" w14:textId="7687E6E3">
      <w:pPr>
        <w:rPr>
          <w:color w:val="000000" w:themeColor="text1"/>
        </w:rPr>
      </w:pPr>
      <w:r w:rsidRPr="002E7E9E">
        <w:rPr>
          <w:rStyle w:val="HideTWBExt"/>
        </w:rPr>
        <w:t>&lt;/AmendB&gt;</w:t>
      </w:r>
    </w:p>
    <w:p w:rsidR="00E66E11" w:rsidRPr="002E7E9E" w:rsidP="00E66E11" w14:paraId="414113AC"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544</w:t>
      </w:r>
      <w:r w:rsidRPr="002E7E9E">
        <w:rPr>
          <w:rStyle w:val="HideTWBExt"/>
          <w:lang w:val="sk-SK"/>
        </w:rPr>
        <w:t>&lt;/NumAmB&gt;</w:t>
      </w:r>
    </w:p>
    <w:p w:rsidR="00E66E11" w:rsidRPr="002E7E9E" w:rsidP="00E66E11" w14:paraId="789C7EEE" w14:textId="77777777">
      <w:pPr>
        <w:pStyle w:val="NormalBold"/>
        <w:rPr>
          <w:color w:val="000000" w:themeColor="text1"/>
        </w:rPr>
      </w:pPr>
      <w:r w:rsidRPr="002E7E9E">
        <w:rPr>
          <w:rStyle w:val="HideTWBExt"/>
        </w:rPr>
        <w:t>&lt;RepeatBlock-By&gt;&lt;Members&gt;</w:t>
      </w:r>
      <w:r w:rsidRPr="002E7E9E">
        <w:rPr>
          <w:color w:val="000000" w:themeColor="text1"/>
        </w:rPr>
        <w:t>Dario</w:t>
      </w:r>
      <w:r w:rsidRPr="002E7E9E">
        <w:rPr>
          <w:color w:val="000000" w:themeColor="text1"/>
        </w:rPr>
        <w:t xml:space="preserve"> </w:t>
      </w:r>
      <w:r w:rsidRPr="002E7E9E">
        <w:rPr>
          <w:color w:val="000000" w:themeColor="text1"/>
        </w:rPr>
        <w:t>Nardella</w:t>
      </w:r>
      <w:r w:rsidRPr="002E7E9E">
        <w:rPr>
          <w:color w:val="000000" w:themeColor="text1"/>
        </w:rPr>
        <w:t xml:space="preserve">, </w:t>
      </w:r>
      <w:r w:rsidRPr="002E7E9E">
        <w:rPr>
          <w:color w:val="000000" w:themeColor="text1"/>
        </w:rPr>
        <w:t>Stefano</w:t>
      </w:r>
      <w:r w:rsidRPr="002E7E9E">
        <w:rPr>
          <w:color w:val="000000" w:themeColor="text1"/>
        </w:rPr>
        <w:t xml:space="preserve"> </w:t>
      </w:r>
      <w:r w:rsidRPr="002E7E9E">
        <w:rPr>
          <w:color w:val="000000" w:themeColor="text1"/>
        </w:rPr>
        <w:t>Bonaccini</w:t>
      </w:r>
      <w:r w:rsidRPr="002E7E9E">
        <w:rPr>
          <w:color w:val="000000" w:themeColor="text1"/>
        </w:rPr>
        <w:t xml:space="preserve">, </w:t>
      </w:r>
      <w:r w:rsidRPr="002E7E9E">
        <w:rPr>
          <w:color w:val="000000" w:themeColor="text1"/>
        </w:rPr>
        <w:t>Camilla</w:t>
      </w:r>
      <w:r w:rsidRPr="002E7E9E">
        <w:rPr>
          <w:color w:val="000000" w:themeColor="text1"/>
        </w:rPr>
        <w:t xml:space="preserve"> </w:t>
      </w:r>
      <w:r w:rsidRPr="002E7E9E">
        <w:rPr>
          <w:color w:val="000000" w:themeColor="text1"/>
        </w:rPr>
        <w:t>Laureti</w:t>
      </w:r>
      <w:r w:rsidRPr="002E7E9E">
        <w:rPr>
          <w:rStyle w:val="HideTWBExt"/>
        </w:rPr>
        <w:t>&lt;/Members&gt;</w:t>
      </w:r>
    </w:p>
    <w:p w:rsidR="00E66E11" w:rsidRPr="002E7E9E" w:rsidP="00E66E11" w14:paraId="26BE5B50" w14:textId="77777777">
      <w:pPr>
        <w:rPr>
          <w:color w:val="000000" w:themeColor="text1"/>
        </w:rPr>
      </w:pPr>
      <w:r w:rsidRPr="002E7E9E">
        <w:rPr>
          <w:rStyle w:val="HideTWBExt"/>
        </w:rPr>
        <w:t>&lt;/RepeatBlock-By&gt;</w:t>
      </w:r>
    </w:p>
    <w:p w:rsidR="00E66E11" w:rsidRPr="002E7E9E" w:rsidP="00E66E11" w14:paraId="6FC1C06F"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77006140"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649FC910"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60F14B8B" w14:textId="77777777">
      <w:pPr>
        <w:rPr>
          <w:color w:val="000000" w:themeColor="text1"/>
        </w:rPr>
      </w:pPr>
      <w:r w:rsidRPr="002E7E9E">
        <w:rPr>
          <w:rStyle w:val="HideTWBExt"/>
        </w:rPr>
        <w:t>&lt;Article2&gt;</w:t>
      </w:r>
      <w:r w:rsidRPr="002E7E9E">
        <w:rPr>
          <w:color w:val="000000" w:themeColor="text1"/>
        </w:rPr>
        <w:t>Článok 28 – odsek 1 – písmeno b</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D9CCF0"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23EC0072" w14:textId="77777777">
            <w:pPr>
              <w:keepNext/>
              <w:rPr>
                <w:color w:val="000000" w:themeColor="text1"/>
              </w:rPr>
            </w:pPr>
          </w:p>
        </w:tc>
      </w:tr>
      <w:tr w14:paraId="60653300"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5197DD84"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4A19F1FC" w14:textId="77777777">
            <w:pPr>
              <w:pStyle w:val="ColumnHeading"/>
              <w:keepNext/>
              <w:rPr>
                <w:color w:val="000000" w:themeColor="text1"/>
                <w:lang w:val="sk-SK"/>
              </w:rPr>
            </w:pPr>
            <w:r w:rsidRPr="002E7E9E">
              <w:rPr>
                <w:color w:val="000000" w:themeColor="text1"/>
                <w:lang w:val="sk-SK"/>
              </w:rPr>
              <w:t>Pozmeňujúci návrh</w:t>
            </w:r>
          </w:p>
        </w:tc>
      </w:tr>
      <w:tr w14:paraId="50256EDA"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5627AC4" w14:textId="77777777">
            <w:pPr>
              <w:pStyle w:val="Normal6"/>
              <w:rPr>
                <w:color w:val="000000" w:themeColor="text1"/>
                <w:lang w:val="sk-SK"/>
              </w:rPr>
            </w:pPr>
            <w:r w:rsidRPr="002E7E9E">
              <w:rPr>
                <w:color w:val="000000" w:themeColor="text1"/>
                <w:lang w:val="sk-SK"/>
              </w:rPr>
              <w:t>b)</w:t>
            </w:r>
            <w:r w:rsidRPr="002E7E9E">
              <w:rPr>
                <w:color w:val="000000" w:themeColor="text1"/>
                <w:lang w:val="sk-SK"/>
              </w:rPr>
              <w:tab/>
              <w:t>výrobky zo spracovaného ovocia a zeleniny uvedené v zozname v časti X;</w:t>
            </w:r>
          </w:p>
        </w:tc>
        <w:tc>
          <w:tcPr>
            <w:tcW w:w="4876" w:type="dxa"/>
            <w:hideMark/>
          </w:tcPr>
          <w:p w:rsidR="00E66E11" w:rsidRPr="002E7E9E" w:rsidP="0035762F" w14:paraId="4E0C7D08" w14:textId="77777777">
            <w:pPr>
              <w:pStyle w:val="Normal6"/>
              <w:rPr>
                <w:color w:val="000000" w:themeColor="text1"/>
                <w:szCs w:val="24"/>
                <w:lang w:val="sk-SK"/>
              </w:rPr>
            </w:pPr>
            <w:r w:rsidRPr="002E7E9E">
              <w:rPr>
                <w:color w:val="000000" w:themeColor="text1"/>
                <w:lang w:val="sk-SK"/>
              </w:rPr>
              <w:t>b)</w:t>
            </w:r>
            <w:r w:rsidRPr="002E7E9E">
              <w:rPr>
                <w:color w:val="000000" w:themeColor="text1"/>
                <w:lang w:val="sk-SK"/>
              </w:rPr>
              <w:tab/>
              <w:t xml:space="preserve">výrobky zo spracovaného ovocia a zeleniny uvedené v zozname v časti X </w:t>
            </w:r>
            <w:r w:rsidRPr="002E7E9E">
              <w:rPr>
                <w:b/>
                <w:i/>
                <w:color w:val="000000" w:themeColor="text1"/>
                <w:lang w:val="sk-SK"/>
              </w:rPr>
              <w:t>a s pôvodom v EÚ</w:t>
            </w:r>
            <w:r w:rsidRPr="002E7E9E">
              <w:rPr>
                <w:color w:val="000000" w:themeColor="text1"/>
                <w:lang w:val="sk-SK"/>
              </w:rPr>
              <w:t>;</w:t>
            </w:r>
          </w:p>
        </w:tc>
      </w:tr>
    </w:tbl>
    <w:p w:rsidR="00E66E11" w:rsidRPr="002E7E9E" w:rsidP="00E66E11" w14:paraId="471A7DF5"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35DE23AF" w14:textId="5E5EF4E5">
      <w:pPr>
        <w:rPr>
          <w:color w:val="000000" w:themeColor="text1"/>
        </w:rPr>
      </w:pPr>
      <w:r w:rsidRPr="002E7E9E">
        <w:rPr>
          <w:rStyle w:val="HideTWBExt"/>
        </w:rPr>
        <w:t>&lt;/AmendB&gt;</w:t>
      </w:r>
    </w:p>
    <w:p w:rsidR="00E66E11" w:rsidRPr="002E7E9E" w:rsidP="00E66E11" w14:paraId="5A0AACD2"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545</w:t>
      </w:r>
      <w:r w:rsidRPr="002E7E9E">
        <w:rPr>
          <w:rStyle w:val="HideTWBExt"/>
          <w:lang w:val="sk-SK"/>
        </w:rPr>
        <w:t>&lt;/NumAmB&gt;</w:t>
      </w:r>
    </w:p>
    <w:p w:rsidR="00E66E11" w:rsidRPr="002E7E9E" w:rsidP="00E66E11" w14:paraId="6694E401" w14:textId="77777777">
      <w:pPr>
        <w:pStyle w:val="NormalBold"/>
        <w:rPr>
          <w:color w:val="000000" w:themeColor="text1"/>
        </w:rPr>
      </w:pPr>
      <w:r w:rsidRPr="002E7E9E">
        <w:rPr>
          <w:rStyle w:val="HideTWBExt"/>
        </w:rPr>
        <w:t>&lt;RepeatBlock-By&gt;&lt;Members&gt;</w:t>
      </w:r>
      <w:r w:rsidRPr="002E7E9E">
        <w:rPr>
          <w:color w:val="000000" w:themeColor="text1"/>
        </w:rPr>
        <w:t>Georgiana</w:t>
      </w:r>
      <w:r w:rsidRPr="002E7E9E">
        <w:rPr>
          <w:color w:val="000000" w:themeColor="text1"/>
        </w:rPr>
        <w:t xml:space="preserve"> </w:t>
      </w:r>
      <w:r w:rsidRPr="002E7E9E">
        <w:rPr>
          <w:color w:val="000000" w:themeColor="text1"/>
        </w:rPr>
        <w:t>Teodorescu</w:t>
      </w:r>
      <w:r w:rsidRPr="002E7E9E">
        <w:rPr>
          <w:rStyle w:val="HideTWBExt"/>
        </w:rPr>
        <w:t>&lt;/Members&gt;</w:t>
      </w:r>
    </w:p>
    <w:p w:rsidR="00E66E11" w:rsidRPr="002E7E9E" w:rsidP="00E66E11" w14:paraId="78FBF3E5" w14:textId="77777777">
      <w:pPr>
        <w:rPr>
          <w:color w:val="000000" w:themeColor="text1"/>
        </w:rPr>
      </w:pPr>
      <w:r w:rsidRPr="002E7E9E">
        <w:rPr>
          <w:rStyle w:val="HideTWBExt"/>
        </w:rPr>
        <w:t>&lt;/RepeatBlock-By&gt;</w:t>
      </w:r>
    </w:p>
    <w:p w:rsidR="00E66E11" w:rsidRPr="002E7E9E" w:rsidP="00E66E11" w14:paraId="74C889DB"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4C5D8587"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3AD86655"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1ADAA000" w14:textId="77777777">
      <w:pPr>
        <w:rPr>
          <w:color w:val="000000" w:themeColor="text1"/>
        </w:rPr>
      </w:pPr>
      <w:r w:rsidRPr="002E7E9E">
        <w:rPr>
          <w:rStyle w:val="HideTWBExt"/>
        </w:rPr>
        <w:t>&lt;Article2&gt;</w:t>
      </w:r>
      <w:r w:rsidRPr="002E7E9E">
        <w:rPr>
          <w:color w:val="000000" w:themeColor="text1"/>
        </w:rPr>
        <w:t>Článok 28 – odsek 1 – písmeno b</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0FAA3B"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5038E0AA" w14:textId="77777777">
            <w:pPr>
              <w:keepNext/>
              <w:rPr>
                <w:color w:val="000000" w:themeColor="text1"/>
              </w:rPr>
            </w:pPr>
          </w:p>
        </w:tc>
      </w:tr>
      <w:tr w14:paraId="26A31C3F"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4102766B"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1685D0AC" w14:textId="77777777">
            <w:pPr>
              <w:pStyle w:val="ColumnHeading"/>
              <w:keepNext/>
              <w:rPr>
                <w:color w:val="000000" w:themeColor="text1"/>
                <w:lang w:val="sk-SK"/>
              </w:rPr>
            </w:pPr>
            <w:r w:rsidRPr="002E7E9E">
              <w:rPr>
                <w:color w:val="000000" w:themeColor="text1"/>
                <w:lang w:val="sk-SK"/>
              </w:rPr>
              <w:t>Pozmeňujúci návrh</w:t>
            </w:r>
          </w:p>
        </w:tc>
      </w:tr>
      <w:tr w14:paraId="59A30EE1"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5A7F547B" w14:textId="77777777">
            <w:pPr>
              <w:pStyle w:val="Normal6"/>
              <w:rPr>
                <w:color w:val="000000" w:themeColor="text1"/>
                <w:lang w:val="sk-SK"/>
              </w:rPr>
            </w:pPr>
            <w:r w:rsidRPr="002E7E9E">
              <w:rPr>
                <w:color w:val="000000" w:themeColor="text1"/>
                <w:lang w:val="sk-SK"/>
              </w:rPr>
              <w:t>b)</w:t>
            </w:r>
            <w:r w:rsidRPr="002E7E9E">
              <w:rPr>
                <w:color w:val="000000" w:themeColor="text1"/>
                <w:lang w:val="sk-SK"/>
              </w:rPr>
              <w:tab/>
              <w:t>výrobky zo spracovaného ovocia a zeleniny uvedené v zozname v časti X;</w:t>
            </w:r>
          </w:p>
        </w:tc>
        <w:tc>
          <w:tcPr>
            <w:tcW w:w="4876" w:type="dxa"/>
            <w:hideMark/>
          </w:tcPr>
          <w:p w:rsidR="00E66E11" w:rsidRPr="002E7E9E" w:rsidP="0035762F" w14:paraId="61D8EA58" w14:textId="77777777">
            <w:pPr>
              <w:pStyle w:val="Normal6"/>
              <w:rPr>
                <w:color w:val="000000" w:themeColor="text1"/>
                <w:szCs w:val="24"/>
                <w:lang w:val="sk-SK"/>
              </w:rPr>
            </w:pPr>
            <w:r w:rsidRPr="002E7E9E">
              <w:rPr>
                <w:color w:val="000000" w:themeColor="text1"/>
                <w:lang w:val="sk-SK"/>
              </w:rPr>
              <w:t>b)</w:t>
            </w:r>
            <w:r w:rsidRPr="002E7E9E">
              <w:rPr>
                <w:color w:val="000000" w:themeColor="text1"/>
                <w:lang w:val="sk-SK"/>
              </w:rPr>
              <w:tab/>
              <w:t xml:space="preserve">výrobky zo spracovaného ovocia a zeleniny uvedené v zozname v časti X </w:t>
            </w:r>
            <w:r w:rsidRPr="002E7E9E">
              <w:rPr>
                <w:b/>
                <w:i/>
                <w:color w:val="000000" w:themeColor="text1"/>
                <w:lang w:val="sk-SK"/>
              </w:rPr>
              <w:t>a s pôvodom v EÚ</w:t>
            </w:r>
            <w:r w:rsidRPr="002E7E9E">
              <w:rPr>
                <w:color w:val="000000" w:themeColor="text1"/>
                <w:lang w:val="sk-SK"/>
              </w:rPr>
              <w:t>;</w:t>
            </w:r>
          </w:p>
        </w:tc>
      </w:tr>
    </w:tbl>
    <w:p w:rsidR="00E66E11" w:rsidRPr="002E7E9E" w:rsidP="00E66E11" w14:paraId="5F7EB091"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77CA5772" w14:textId="1A489AEC">
      <w:pPr>
        <w:rPr>
          <w:color w:val="000000" w:themeColor="text1"/>
        </w:rPr>
      </w:pPr>
      <w:r w:rsidRPr="002E7E9E">
        <w:rPr>
          <w:rStyle w:val="HideTWBExt"/>
        </w:rPr>
        <w:t>&lt;/AmendB&gt;</w:t>
      </w:r>
    </w:p>
    <w:p w:rsidR="00E66E11" w:rsidRPr="002E7E9E" w:rsidP="00E66E11" w14:paraId="5CF0D52D"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546</w:t>
      </w:r>
      <w:r w:rsidRPr="002E7E9E">
        <w:rPr>
          <w:rStyle w:val="HideTWBExt"/>
          <w:lang w:val="sk-SK"/>
        </w:rPr>
        <w:t>&lt;/NumAmB&gt;</w:t>
      </w:r>
    </w:p>
    <w:p w:rsidR="00E66E11" w:rsidRPr="002E7E9E" w:rsidP="00E66E11" w14:paraId="1E2EF452" w14:textId="77777777">
      <w:pPr>
        <w:pStyle w:val="NormalBold"/>
        <w:rPr>
          <w:color w:val="000000" w:themeColor="text1"/>
        </w:rPr>
      </w:pPr>
      <w:r w:rsidRPr="002E7E9E">
        <w:rPr>
          <w:rStyle w:val="HideTWBExt"/>
        </w:rPr>
        <w:t>&lt;RepeatBlock-By&gt;&lt;Members&gt;</w:t>
      </w:r>
      <w:r w:rsidRPr="002E7E9E">
        <w:rPr>
          <w:color w:val="000000" w:themeColor="text1"/>
        </w:rPr>
        <w:t>Salvatore</w:t>
      </w:r>
      <w:r w:rsidRPr="002E7E9E">
        <w:rPr>
          <w:color w:val="000000" w:themeColor="text1"/>
        </w:rPr>
        <w:t xml:space="preserve"> De </w:t>
      </w:r>
      <w:r w:rsidRPr="002E7E9E">
        <w:rPr>
          <w:color w:val="000000" w:themeColor="text1"/>
        </w:rPr>
        <w:t>Meo</w:t>
      </w:r>
      <w:r w:rsidRPr="002E7E9E">
        <w:rPr>
          <w:rStyle w:val="HideTWBExt"/>
        </w:rPr>
        <w:t>&lt;/Members&gt;</w:t>
      </w:r>
    </w:p>
    <w:p w:rsidR="00E66E11" w:rsidRPr="002E7E9E" w:rsidP="00E66E11" w14:paraId="0A5FA085" w14:textId="77777777">
      <w:pPr>
        <w:rPr>
          <w:color w:val="000000" w:themeColor="text1"/>
        </w:rPr>
      </w:pPr>
      <w:r w:rsidRPr="002E7E9E">
        <w:rPr>
          <w:rStyle w:val="HideTWBExt"/>
        </w:rPr>
        <w:t>&lt;/RepeatBlock-By&gt;</w:t>
      </w:r>
    </w:p>
    <w:p w:rsidR="00E66E11" w:rsidRPr="002E7E9E" w:rsidP="00E66E11" w14:paraId="119DC0AC"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6BF53C5B"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3A195FE7"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7A80E9AC" w14:textId="77777777">
      <w:pPr>
        <w:rPr>
          <w:color w:val="000000" w:themeColor="text1"/>
        </w:rPr>
      </w:pPr>
      <w:r w:rsidRPr="002E7E9E">
        <w:rPr>
          <w:rStyle w:val="HideTWBExt"/>
        </w:rPr>
        <w:t>&lt;Article2&gt;</w:t>
      </w:r>
      <w:r w:rsidRPr="002E7E9E">
        <w:rPr>
          <w:color w:val="000000" w:themeColor="text1"/>
        </w:rPr>
        <w:t>Článok 28 – odsek 1 – písmeno b</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425A45"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3E9153A3" w14:textId="77777777">
            <w:pPr>
              <w:keepNext/>
              <w:rPr>
                <w:color w:val="000000" w:themeColor="text1"/>
              </w:rPr>
            </w:pPr>
          </w:p>
        </w:tc>
      </w:tr>
      <w:tr w14:paraId="3C4B9C58"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548E02E6"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671218BB" w14:textId="77777777">
            <w:pPr>
              <w:pStyle w:val="ColumnHeading"/>
              <w:keepNext/>
              <w:rPr>
                <w:color w:val="000000" w:themeColor="text1"/>
                <w:lang w:val="sk-SK"/>
              </w:rPr>
            </w:pPr>
            <w:r w:rsidRPr="002E7E9E">
              <w:rPr>
                <w:color w:val="000000" w:themeColor="text1"/>
                <w:lang w:val="sk-SK"/>
              </w:rPr>
              <w:t>Pozmeňujúci návrh</w:t>
            </w:r>
          </w:p>
        </w:tc>
      </w:tr>
      <w:tr w14:paraId="3B9AFED6"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3BB9B0B7" w14:textId="77777777">
            <w:pPr>
              <w:pStyle w:val="Normal6"/>
              <w:rPr>
                <w:color w:val="000000" w:themeColor="text1"/>
                <w:lang w:val="sk-SK"/>
              </w:rPr>
            </w:pPr>
            <w:r w:rsidRPr="002E7E9E">
              <w:rPr>
                <w:color w:val="000000" w:themeColor="text1"/>
                <w:lang w:val="sk-SK"/>
              </w:rPr>
              <w:t>b)</w:t>
            </w:r>
            <w:r w:rsidRPr="002E7E9E">
              <w:rPr>
                <w:color w:val="000000" w:themeColor="text1"/>
                <w:lang w:val="sk-SK"/>
              </w:rPr>
              <w:tab/>
              <w:t>výrobky zo spracovaného ovocia a zeleniny uvedené v zozname v časti X;</w:t>
            </w:r>
          </w:p>
        </w:tc>
        <w:tc>
          <w:tcPr>
            <w:tcW w:w="4876" w:type="dxa"/>
            <w:hideMark/>
          </w:tcPr>
          <w:p w:rsidR="00E66E11" w:rsidRPr="002E7E9E" w:rsidP="0035762F" w14:paraId="5DBD20AA" w14:textId="77777777">
            <w:pPr>
              <w:pStyle w:val="Normal6"/>
              <w:rPr>
                <w:color w:val="000000" w:themeColor="text1"/>
                <w:szCs w:val="24"/>
                <w:lang w:val="sk-SK"/>
              </w:rPr>
            </w:pPr>
            <w:r w:rsidRPr="002E7E9E">
              <w:rPr>
                <w:color w:val="000000" w:themeColor="text1"/>
                <w:lang w:val="sk-SK"/>
              </w:rPr>
              <w:t>b)</w:t>
            </w:r>
            <w:r w:rsidRPr="002E7E9E">
              <w:rPr>
                <w:color w:val="000000" w:themeColor="text1"/>
                <w:lang w:val="sk-SK"/>
              </w:rPr>
              <w:tab/>
              <w:t xml:space="preserve">výrobky zo spracovaného ovocia a zeleniny uvedené v zozname v časti X </w:t>
            </w:r>
            <w:r w:rsidRPr="002E7E9E">
              <w:rPr>
                <w:b/>
                <w:i/>
                <w:color w:val="000000" w:themeColor="text1"/>
                <w:lang w:val="sk-SK"/>
              </w:rPr>
              <w:t>s pôvodom v EÚ</w:t>
            </w:r>
            <w:r w:rsidRPr="002E7E9E">
              <w:rPr>
                <w:color w:val="000000" w:themeColor="text1"/>
                <w:lang w:val="sk-SK"/>
              </w:rPr>
              <w:t>;</w:t>
            </w:r>
          </w:p>
        </w:tc>
      </w:tr>
    </w:tbl>
    <w:p w:rsidR="00E66E11" w:rsidRPr="002E7E9E" w:rsidP="00E66E11" w14:paraId="442F32DB"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{IT}</w:t>
      </w:r>
      <w:r w:rsidRPr="002E7E9E">
        <w:rPr>
          <w:noProof w:val="0"/>
          <w:color w:val="000000" w:themeColor="text1"/>
          <w:lang w:val="sk-SK"/>
        </w:rPr>
        <w:t>it</w:t>
      </w:r>
      <w:r w:rsidRPr="002E7E9E">
        <w:rPr>
          <w:rStyle w:val="HideTWBExt"/>
          <w:lang w:val="sk-SK"/>
        </w:rPr>
        <w:t>&lt;/Original&gt;</w:t>
      </w:r>
    </w:p>
    <w:p w:rsidR="0049003B" w:rsidRPr="002E7E9E" w:rsidP="00E66E11" w14:paraId="29560CE9" w14:textId="61BED09A">
      <w:pPr>
        <w:rPr>
          <w:color w:val="000000" w:themeColor="text1"/>
        </w:rPr>
      </w:pPr>
      <w:r w:rsidRPr="002E7E9E">
        <w:rPr>
          <w:rStyle w:val="HideTWBExt"/>
        </w:rPr>
        <w:t>&lt;/AmendB&gt;</w:t>
      </w:r>
    </w:p>
    <w:p w:rsidR="00E66E11" w:rsidRPr="002E7E9E" w:rsidP="00E66E11" w14:paraId="7B12E236"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547</w:t>
      </w:r>
      <w:r w:rsidRPr="002E7E9E">
        <w:rPr>
          <w:rStyle w:val="HideTWBExt"/>
          <w:lang w:val="sk-SK"/>
        </w:rPr>
        <w:t>&lt;/NumAmB&gt;</w:t>
      </w:r>
    </w:p>
    <w:p w:rsidR="00E66E11" w:rsidRPr="002E7E9E" w:rsidP="00E66E11" w14:paraId="1E7D210A" w14:textId="77777777">
      <w:pPr>
        <w:pStyle w:val="NormalBold"/>
        <w:rPr>
          <w:color w:val="000000" w:themeColor="text1"/>
        </w:rPr>
      </w:pPr>
      <w:r w:rsidRPr="002E7E9E">
        <w:rPr>
          <w:rStyle w:val="HideTWBExt"/>
        </w:rPr>
        <w:t>&lt;RepeatBlock-By&gt;&lt;Members&gt;</w:t>
      </w:r>
      <w:r w:rsidRPr="002E7E9E">
        <w:rPr>
          <w:color w:val="000000" w:themeColor="text1"/>
        </w:rPr>
        <w:t>Anja</w:t>
      </w:r>
      <w:r w:rsidRPr="002E7E9E">
        <w:rPr>
          <w:color w:val="000000" w:themeColor="text1"/>
        </w:rPr>
        <w:t xml:space="preserve"> </w:t>
      </w:r>
      <w:r w:rsidRPr="002E7E9E">
        <w:rPr>
          <w:color w:val="000000" w:themeColor="text1"/>
        </w:rPr>
        <w:t>Hazekamp</w:t>
      </w:r>
      <w:r w:rsidRPr="002E7E9E">
        <w:rPr>
          <w:color w:val="000000" w:themeColor="text1"/>
        </w:rPr>
        <w:t xml:space="preserve">, </w:t>
      </w:r>
      <w:r w:rsidRPr="002E7E9E">
        <w:rPr>
          <w:color w:val="000000" w:themeColor="text1"/>
        </w:rPr>
        <w:t>Sebastian</w:t>
      </w:r>
      <w:r w:rsidRPr="002E7E9E">
        <w:rPr>
          <w:color w:val="000000" w:themeColor="text1"/>
        </w:rPr>
        <w:t xml:space="preserve"> </w:t>
      </w:r>
      <w:r w:rsidRPr="002E7E9E">
        <w:rPr>
          <w:color w:val="000000" w:themeColor="text1"/>
        </w:rPr>
        <w:t>Everding</w:t>
      </w:r>
      <w:r w:rsidRPr="002E7E9E">
        <w:rPr>
          <w:rStyle w:val="HideTWBExt"/>
        </w:rPr>
        <w:t>&lt;/Members&gt;</w:t>
      </w:r>
    </w:p>
    <w:p w:rsidR="00E66E11" w:rsidRPr="002E7E9E" w:rsidP="00E66E11" w14:paraId="41693401" w14:textId="77777777">
      <w:pPr>
        <w:rPr>
          <w:color w:val="000000" w:themeColor="text1"/>
        </w:rPr>
      </w:pPr>
      <w:r w:rsidRPr="002E7E9E">
        <w:rPr>
          <w:rStyle w:val="HideTWBExt"/>
        </w:rPr>
        <w:t>&lt;/RepeatBlock-By&gt;</w:t>
      </w:r>
    </w:p>
    <w:p w:rsidR="00E66E11" w:rsidRPr="002E7E9E" w:rsidP="00E66E11" w14:paraId="7BFCED1E"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3121812D"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6D6556C3"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63BE789D" w14:textId="77777777">
      <w:pPr>
        <w:rPr>
          <w:color w:val="000000" w:themeColor="text1"/>
        </w:rPr>
      </w:pPr>
      <w:r w:rsidRPr="002E7E9E">
        <w:rPr>
          <w:rStyle w:val="HideTWBExt"/>
        </w:rPr>
        <w:t>&lt;Article2&gt;</w:t>
      </w:r>
      <w:r w:rsidRPr="002E7E9E">
        <w:rPr>
          <w:color w:val="000000" w:themeColor="text1"/>
        </w:rPr>
        <w:t>Článok 28 – odsek 1 – písmeno b</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3ED337"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1D260FF4" w14:textId="77777777">
            <w:pPr>
              <w:keepNext/>
              <w:rPr>
                <w:color w:val="000000" w:themeColor="text1"/>
              </w:rPr>
            </w:pPr>
          </w:p>
        </w:tc>
      </w:tr>
      <w:tr w14:paraId="38F9BB39"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7D39BB12"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2ACA966E" w14:textId="77777777">
            <w:pPr>
              <w:pStyle w:val="ColumnHeading"/>
              <w:keepNext/>
              <w:rPr>
                <w:color w:val="000000" w:themeColor="text1"/>
                <w:lang w:val="sk-SK"/>
              </w:rPr>
            </w:pPr>
            <w:r w:rsidRPr="002E7E9E">
              <w:rPr>
                <w:color w:val="000000" w:themeColor="text1"/>
                <w:lang w:val="sk-SK"/>
              </w:rPr>
              <w:t>Pozmeňujúci návrh</w:t>
            </w:r>
          </w:p>
        </w:tc>
      </w:tr>
      <w:tr w14:paraId="14B6C41A"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5F905B90" w14:textId="77777777">
            <w:pPr>
              <w:pStyle w:val="Normal6"/>
              <w:rPr>
                <w:color w:val="000000" w:themeColor="text1"/>
                <w:lang w:val="sk-SK"/>
              </w:rPr>
            </w:pPr>
            <w:r w:rsidRPr="002E7E9E">
              <w:rPr>
                <w:color w:val="000000" w:themeColor="text1"/>
                <w:lang w:val="sk-SK"/>
              </w:rPr>
              <w:t>b)</w:t>
            </w:r>
            <w:r w:rsidRPr="002E7E9E">
              <w:rPr>
                <w:color w:val="000000" w:themeColor="text1"/>
                <w:lang w:val="sk-SK"/>
              </w:rPr>
              <w:tab/>
              <w:t>výrobky zo spracovaného ovocia a zeleniny uvedené v zozname v časti X;</w:t>
            </w:r>
          </w:p>
        </w:tc>
        <w:tc>
          <w:tcPr>
            <w:tcW w:w="4876" w:type="dxa"/>
            <w:hideMark/>
          </w:tcPr>
          <w:p w:rsidR="00E66E11" w:rsidRPr="002E7E9E" w:rsidP="0035762F" w14:paraId="401585B2" w14:textId="77777777">
            <w:pPr>
              <w:pStyle w:val="Normal6"/>
              <w:rPr>
                <w:color w:val="000000" w:themeColor="text1"/>
                <w:szCs w:val="24"/>
                <w:lang w:val="sk-SK"/>
              </w:rPr>
            </w:pPr>
            <w:r w:rsidRPr="002E7E9E">
              <w:rPr>
                <w:color w:val="000000" w:themeColor="text1"/>
                <w:lang w:val="sk-SK"/>
              </w:rPr>
              <w:t>b)</w:t>
            </w:r>
            <w:r w:rsidRPr="002E7E9E">
              <w:rPr>
                <w:color w:val="000000" w:themeColor="text1"/>
                <w:lang w:val="sk-SK"/>
              </w:rPr>
              <w:tab/>
              <w:t xml:space="preserve">výrobky zo spracovaného ovocia a zeleniny </w:t>
            </w:r>
            <w:r w:rsidRPr="002E7E9E">
              <w:rPr>
                <w:b/>
                <w:i/>
                <w:color w:val="000000" w:themeColor="text1"/>
                <w:lang w:val="sk-SK"/>
              </w:rPr>
              <w:t>z ekologickej poľnohospodárskej výroby</w:t>
            </w:r>
            <w:r w:rsidRPr="002E7E9E">
              <w:rPr>
                <w:color w:val="000000" w:themeColor="text1"/>
                <w:lang w:val="sk-SK"/>
              </w:rPr>
              <w:t xml:space="preserve"> uvedené v zozname v časti X;</w:t>
            </w:r>
          </w:p>
        </w:tc>
      </w:tr>
    </w:tbl>
    <w:p w:rsidR="00E66E11" w:rsidRPr="002E7E9E" w:rsidP="00E66E11" w14:paraId="428DC308"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74D51901" w14:textId="537FDC7A">
      <w:pPr>
        <w:rPr>
          <w:color w:val="000000" w:themeColor="text1"/>
        </w:rPr>
      </w:pPr>
      <w:r w:rsidRPr="002E7E9E">
        <w:rPr>
          <w:rStyle w:val="HideTWBExt"/>
        </w:rPr>
        <w:t>&lt;/AmendB&gt;</w:t>
      </w:r>
    </w:p>
    <w:p w:rsidR="00E66E11" w:rsidRPr="002E7E9E" w:rsidP="00E66E11" w14:paraId="4429317B"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548</w:t>
      </w:r>
      <w:r w:rsidRPr="002E7E9E">
        <w:rPr>
          <w:rStyle w:val="HideTWBExt"/>
          <w:lang w:val="sk-SK"/>
        </w:rPr>
        <w:t>&lt;/NumAmB&gt;</w:t>
      </w:r>
    </w:p>
    <w:p w:rsidR="00E66E11" w:rsidRPr="002E7E9E" w:rsidP="00E66E11" w14:paraId="7B5C191E" w14:textId="77777777">
      <w:pPr>
        <w:pStyle w:val="NormalBold"/>
        <w:rPr>
          <w:color w:val="000000" w:themeColor="text1"/>
        </w:rPr>
      </w:pPr>
      <w:r w:rsidRPr="002E7E9E">
        <w:rPr>
          <w:rStyle w:val="HideTWBExt"/>
        </w:rPr>
        <w:t>&lt;RepeatBlock-By&gt;&lt;Members&gt;</w:t>
      </w:r>
      <w:r w:rsidRPr="002E7E9E">
        <w:rPr>
          <w:color w:val="000000" w:themeColor="text1"/>
        </w:rPr>
        <w:t>Cristina</w:t>
      </w:r>
      <w:r w:rsidRPr="002E7E9E">
        <w:rPr>
          <w:color w:val="000000" w:themeColor="text1"/>
        </w:rPr>
        <w:t xml:space="preserve"> </w:t>
      </w:r>
      <w:r w:rsidRPr="002E7E9E">
        <w:rPr>
          <w:color w:val="000000" w:themeColor="text1"/>
        </w:rPr>
        <w:t>Maestre</w:t>
      </w:r>
      <w:r w:rsidRPr="002E7E9E">
        <w:rPr>
          <w:rStyle w:val="HideTWBExt"/>
        </w:rPr>
        <w:t>&lt;/Members&gt;</w:t>
      </w:r>
    </w:p>
    <w:p w:rsidR="00E66E11" w:rsidRPr="002E7E9E" w:rsidP="00E66E11" w14:paraId="173C8126" w14:textId="77777777">
      <w:pPr>
        <w:rPr>
          <w:color w:val="000000" w:themeColor="text1"/>
        </w:rPr>
      </w:pPr>
      <w:r w:rsidRPr="002E7E9E">
        <w:rPr>
          <w:rStyle w:val="HideTWBExt"/>
        </w:rPr>
        <w:t>&lt;/RepeatBlock-By&gt;</w:t>
      </w:r>
    </w:p>
    <w:p w:rsidR="00E66E11" w:rsidRPr="002E7E9E" w:rsidP="00E66E11" w14:paraId="07333BFE"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539120B1"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01A00098"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724375F9" w14:textId="77777777">
      <w:pPr>
        <w:rPr>
          <w:color w:val="000000" w:themeColor="text1"/>
        </w:rPr>
      </w:pPr>
      <w:r w:rsidRPr="002E7E9E">
        <w:rPr>
          <w:rStyle w:val="HideTWBExt"/>
        </w:rPr>
        <w:t>&lt;Article2&gt;</w:t>
      </w:r>
      <w:r w:rsidRPr="002E7E9E">
        <w:rPr>
          <w:color w:val="000000" w:themeColor="text1"/>
        </w:rPr>
        <w:t>Článok 28 – odsek 1 – písmeno c</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DF4922"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2111B87D" w14:textId="77777777">
            <w:pPr>
              <w:keepNext/>
              <w:rPr>
                <w:color w:val="000000" w:themeColor="text1"/>
              </w:rPr>
            </w:pPr>
          </w:p>
        </w:tc>
      </w:tr>
      <w:tr w14:paraId="78F55C30"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74058041"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121634D4" w14:textId="77777777">
            <w:pPr>
              <w:pStyle w:val="ColumnHeading"/>
              <w:keepNext/>
              <w:rPr>
                <w:color w:val="000000" w:themeColor="text1"/>
                <w:lang w:val="sk-SK"/>
              </w:rPr>
            </w:pPr>
            <w:r w:rsidRPr="002E7E9E">
              <w:rPr>
                <w:color w:val="000000" w:themeColor="text1"/>
                <w:lang w:val="sk-SK"/>
              </w:rPr>
              <w:t>Pozmeňujúci návrh</w:t>
            </w:r>
          </w:p>
        </w:tc>
      </w:tr>
      <w:tr w14:paraId="79E8F910"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77DE9FF6" w14:textId="77777777">
            <w:pPr>
              <w:pStyle w:val="Normal6"/>
              <w:rPr>
                <w:color w:val="000000" w:themeColor="text1"/>
                <w:lang w:val="sk-SK"/>
              </w:rPr>
            </w:pPr>
            <w:r w:rsidRPr="002E7E9E">
              <w:rPr>
                <w:b/>
                <w:i/>
                <w:color w:val="000000" w:themeColor="text1"/>
                <w:lang w:val="sk-SK"/>
              </w:rPr>
              <w:t>c)</w:t>
            </w:r>
            <w:r w:rsidRPr="002E7E9E">
              <w:rPr>
                <w:b/>
                <w:i/>
                <w:color w:val="000000" w:themeColor="text1"/>
                <w:lang w:val="sk-SK"/>
              </w:rPr>
              <w:tab/>
              <w:t xml:space="preserve">čerstvé banány, s výnimkou </w:t>
            </w:r>
            <w:r w:rsidRPr="002E7E9E">
              <w:rPr>
                <w:b/>
                <w:i/>
                <w:color w:val="000000" w:themeColor="text1"/>
                <w:lang w:val="sk-SK"/>
              </w:rPr>
              <w:t>plantajnov</w:t>
            </w:r>
            <w:r w:rsidRPr="002E7E9E">
              <w:rPr>
                <w:b/>
                <w:i/>
                <w:color w:val="000000" w:themeColor="text1"/>
                <w:lang w:val="sk-SK"/>
              </w:rPr>
              <w:t>, v rámci číselného znaku 0803 90;</w:t>
            </w:r>
          </w:p>
        </w:tc>
        <w:tc>
          <w:tcPr>
            <w:tcW w:w="4876" w:type="dxa"/>
            <w:hideMark/>
          </w:tcPr>
          <w:p w:rsidR="00E66E11" w:rsidRPr="002E7E9E" w:rsidP="0035762F" w14:paraId="32AB8A64" w14:textId="77777777">
            <w:pPr>
              <w:pStyle w:val="Normal6"/>
              <w:rPr>
                <w:color w:val="000000" w:themeColor="text1"/>
                <w:szCs w:val="24"/>
                <w:lang w:val="sk-SK"/>
              </w:rPr>
            </w:pPr>
            <w:r w:rsidRPr="002E7E9E">
              <w:rPr>
                <w:b/>
                <w:i/>
                <w:color w:val="000000" w:themeColor="text1"/>
                <w:lang w:val="sk-SK"/>
              </w:rPr>
              <w:t>vypúšťa sa</w:t>
            </w:r>
          </w:p>
        </w:tc>
      </w:tr>
    </w:tbl>
    <w:p w:rsidR="00E66E11" w:rsidRPr="002E7E9E" w:rsidP="00E66E11" w14:paraId="79A7D9BD"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37591C79"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70A62EB0" w14:textId="77777777">
      <w:pPr>
        <w:pStyle w:val="Normal12Italic"/>
        <w:rPr>
          <w:noProof w:val="0"/>
          <w:color w:val="000000" w:themeColor="text1"/>
          <w:lang w:val="sk-SK"/>
        </w:rPr>
      </w:pPr>
      <w:r w:rsidRPr="002E7E9E">
        <w:rPr>
          <w:color w:val="000000" w:themeColor="text1"/>
          <w:lang w:val="sk-SK"/>
        </w:rPr>
        <w:t>Písmeno c) je zahrnuté v písmene a). Väčšina dodávateľov ovocia a zeleniny dodáva aj čerstvé banány</w:t>
      </w:r>
    </w:p>
    <w:p w:rsidR="0049003B" w:rsidRPr="002E7E9E" w:rsidP="00E66E11" w14:paraId="067AAF9B" w14:textId="325A02E2">
      <w:pPr>
        <w:rPr>
          <w:color w:val="000000" w:themeColor="text1"/>
        </w:rPr>
      </w:pPr>
      <w:r w:rsidRPr="002E7E9E">
        <w:rPr>
          <w:rStyle w:val="HideTWBExt"/>
        </w:rPr>
        <w:t>&lt;/AmendB&gt;</w:t>
      </w:r>
    </w:p>
    <w:p w:rsidR="00E66E11" w:rsidRPr="002E7E9E" w:rsidP="00E66E11" w14:paraId="2503F754"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549</w:t>
      </w:r>
      <w:r w:rsidRPr="002E7E9E">
        <w:rPr>
          <w:rStyle w:val="HideTWBExt"/>
          <w:lang w:val="sk-SK"/>
        </w:rPr>
        <w:t>&lt;/NumAmB&gt;</w:t>
      </w:r>
    </w:p>
    <w:p w:rsidR="00E66E11" w:rsidRPr="002E7E9E" w:rsidP="00E66E11" w14:paraId="2434261D" w14:textId="77777777">
      <w:pPr>
        <w:pStyle w:val="NormalBold"/>
        <w:rPr>
          <w:color w:val="000000" w:themeColor="text1"/>
        </w:rPr>
      </w:pPr>
      <w:r w:rsidRPr="002E7E9E">
        <w:rPr>
          <w:rStyle w:val="HideTWBExt"/>
        </w:rPr>
        <w:t>&lt;RepeatBlock-By&gt;&lt;Members&gt;</w:t>
      </w:r>
      <w:r w:rsidRPr="002E7E9E">
        <w:rPr>
          <w:color w:val="000000" w:themeColor="text1"/>
        </w:rPr>
        <w:t>Dario</w:t>
      </w:r>
      <w:r w:rsidRPr="002E7E9E">
        <w:rPr>
          <w:color w:val="000000" w:themeColor="text1"/>
        </w:rPr>
        <w:t xml:space="preserve"> </w:t>
      </w:r>
      <w:r w:rsidRPr="002E7E9E">
        <w:rPr>
          <w:color w:val="000000" w:themeColor="text1"/>
        </w:rPr>
        <w:t>Nardella</w:t>
      </w:r>
      <w:r w:rsidRPr="002E7E9E">
        <w:rPr>
          <w:color w:val="000000" w:themeColor="text1"/>
        </w:rPr>
        <w:t xml:space="preserve">, </w:t>
      </w:r>
      <w:r w:rsidRPr="002E7E9E">
        <w:rPr>
          <w:color w:val="000000" w:themeColor="text1"/>
        </w:rPr>
        <w:t>Stefano</w:t>
      </w:r>
      <w:r w:rsidRPr="002E7E9E">
        <w:rPr>
          <w:color w:val="000000" w:themeColor="text1"/>
        </w:rPr>
        <w:t xml:space="preserve"> </w:t>
      </w:r>
      <w:r w:rsidRPr="002E7E9E">
        <w:rPr>
          <w:color w:val="000000" w:themeColor="text1"/>
        </w:rPr>
        <w:t>Bonaccini</w:t>
      </w:r>
      <w:r w:rsidRPr="002E7E9E">
        <w:rPr>
          <w:color w:val="000000" w:themeColor="text1"/>
        </w:rPr>
        <w:t xml:space="preserve">, </w:t>
      </w:r>
      <w:r w:rsidRPr="002E7E9E">
        <w:rPr>
          <w:color w:val="000000" w:themeColor="text1"/>
        </w:rPr>
        <w:t>Camilla</w:t>
      </w:r>
      <w:r w:rsidRPr="002E7E9E">
        <w:rPr>
          <w:color w:val="000000" w:themeColor="text1"/>
        </w:rPr>
        <w:t xml:space="preserve"> </w:t>
      </w:r>
      <w:r w:rsidRPr="002E7E9E">
        <w:rPr>
          <w:color w:val="000000" w:themeColor="text1"/>
        </w:rPr>
        <w:t>Laureti</w:t>
      </w:r>
      <w:r w:rsidRPr="002E7E9E">
        <w:rPr>
          <w:rStyle w:val="HideTWBExt"/>
        </w:rPr>
        <w:t>&lt;/Members&gt;</w:t>
      </w:r>
    </w:p>
    <w:p w:rsidR="00E66E11" w:rsidRPr="002E7E9E" w:rsidP="00E66E11" w14:paraId="7FA6DCC8" w14:textId="77777777">
      <w:pPr>
        <w:rPr>
          <w:color w:val="000000" w:themeColor="text1"/>
        </w:rPr>
      </w:pPr>
      <w:r w:rsidRPr="002E7E9E">
        <w:rPr>
          <w:rStyle w:val="HideTWBExt"/>
        </w:rPr>
        <w:t>&lt;/RepeatBlock-By&gt;</w:t>
      </w:r>
    </w:p>
    <w:p w:rsidR="00E66E11" w:rsidRPr="002E7E9E" w:rsidP="00E66E11" w14:paraId="3F70D1FA"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66343E42"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7D454D07"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66A90AB0" w14:textId="77777777">
      <w:pPr>
        <w:rPr>
          <w:color w:val="000000" w:themeColor="text1"/>
        </w:rPr>
      </w:pPr>
      <w:r w:rsidRPr="002E7E9E">
        <w:rPr>
          <w:rStyle w:val="HideTWBExt"/>
        </w:rPr>
        <w:t>&lt;Article2&gt;</w:t>
      </w:r>
      <w:r w:rsidRPr="002E7E9E">
        <w:rPr>
          <w:color w:val="000000" w:themeColor="text1"/>
        </w:rPr>
        <w:t>Článok 28 – odsek 1 – písmeno c</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733F7F"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7E0BF998" w14:textId="77777777">
            <w:pPr>
              <w:keepNext/>
              <w:rPr>
                <w:color w:val="000000" w:themeColor="text1"/>
              </w:rPr>
            </w:pPr>
          </w:p>
        </w:tc>
      </w:tr>
      <w:tr w14:paraId="1FDEA206"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5C57A79A"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29C5AF31" w14:textId="77777777">
            <w:pPr>
              <w:pStyle w:val="ColumnHeading"/>
              <w:keepNext/>
              <w:rPr>
                <w:color w:val="000000" w:themeColor="text1"/>
                <w:lang w:val="sk-SK"/>
              </w:rPr>
            </w:pPr>
            <w:r w:rsidRPr="002E7E9E">
              <w:rPr>
                <w:color w:val="000000" w:themeColor="text1"/>
                <w:lang w:val="sk-SK"/>
              </w:rPr>
              <w:t>Pozmeňujúci návrh</w:t>
            </w:r>
          </w:p>
        </w:tc>
      </w:tr>
      <w:tr w14:paraId="4E9A7520"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3AFA9500" w14:textId="77777777">
            <w:pPr>
              <w:pStyle w:val="Normal6"/>
              <w:rPr>
                <w:color w:val="000000" w:themeColor="text1"/>
                <w:lang w:val="sk-SK"/>
              </w:rPr>
            </w:pPr>
            <w:r w:rsidRPr="002E7E9E">
              <w:rPr>
                <w:color w:val="000000" w:themeColor="text1"/>
                <w:lang w:val="sk-SK"/>
              </w:rPr>
              <w:t>c)</w:t>
            </w:r>
            <w:r w:rsidRPr="002E7E9E">
              <w:rPr>
                <w:color w:val="000000" w:themeColor="text1"/>
                <w:lang w:val="sk-SK"/>
              </w:rPr>
              <w:tab/>
              <w:t xml:space="preserve">čerstvé banány, s výnimkou </w:t>
            </w:r>
            <w:r w:rsidRPr="002E7E9E">
              <w:rPr>
                <w:color w:val="000000" w:themeColor="text1"/>
                <w:lang w:val="sk-SK"/>
              </w:rPr>
              <w:t>plantajnov</w:t>
            </w:r>
            <w:r w:rsidRPr="002E7E9E">
              <w:rPr>
                <w:color w:val="000000" w:themeColor="text1"/>
                <w:lang w:val="sk-SK"/>
              </w:rPr>
              <w:t>, v rámci číselného znaku 0803 90;</w:t>
            </w:r>
          </w:p>
        </w:tc>
        <w:tc>
          <w:tcPr>
            <w:tcW w:w="4876" w:type="dxa"/>
            <w:hideMark/>
          </w:tcPr>
          <w:p w:rsidR="00E66E11" w:rsidRPr="002E7E9E" w:rsidP="0035762F" w14:paraId="3A32EC27" w14:textId="77777777">
            <w:pPr>
              <w:pStyle w:val="Normal6"/>
              <w:rPr>
                <w:color w:val="000000" w:themeColor="text1"/>
                <w:szCs w:val="24"/>
                <w:lang w:val="sk-SK"/>
              </w:rPr>
            </w:pPr>
            <w:r w:rsidRPr="002E7E9E">
              <w:rPr>
                <w:color w:val="000000" w:themeColor="text1"/>
                <w:lang w:val="sk-SK"/>
              </w:rPr>
              <w:t>c)</w:t>
            </w:r>
            <w:r w:rsidRPr="002E7E9E">
              <w:rPr>
                <w:color w:val="000000" w:themeColor="text1"/>
                <w:lang w:val="sk-SK"/>
              </w:rPr>
              <w:tab/>
              <w:t xml:space="preserve">čerstvé banány, s výnimkou </w:t>
            </w:r>
            <w:r w:rsidRPr="002E7E9E">
              <w:rPr>
                <w:color w:val="000000" w:themeColor="text1"/>
                <w:lang w:val="sk-SK"/>
              </w:rPr>
              <w:t>plantajnov</w:t>
            </w:r>
            <w:r w:rsidRPr="002E7E9E">
              <w:rPr>
                <w:color w:val="000000" w:themeColor="text1"/>
                <w:lang w:val="sk-SK"/>
              </w:rPr>
              <w:t xml:space="preserve">, v rámci číselného znaku 0803 90 </w:t>
            </w:r>
            <w:r w:rsidRPr="002E7E9E">
              <w:rPr>
                <w:b/>
                <w:i/>
                <w:color w:val="000000" w:themeColor="text1"/>
                <w:lang w:val="sk-SK"/>
              </w:rPr>
              <w:t>a s pôvodom v EÚ</w:t>
            </w:r>
            <w:r w:rsidRPr="002E7E9E">
              <w:rPr>
                <w:color w:val="000000" w:themeColor="text1"/>
                <w:lang w:val="sk-SK"/>
              </w:rPr>
              <w:t>;</w:t>
            </w:r>
          </w:p>
        </w:tc>
      </w:tr>
    </w:tbl>
    <w:p w:rsidR="00E66E11" w:rsidRPr="002E7E9E" w:rsidP="00E66E11" w14:paraId="168C281E"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1804DEF4" w14:textId="19EBB20F">
      <w:pPr>
        <w:rPr>
          <w:color w:val="000000" w:themeColor="text1"/>
        </w:rPr>
      </w:pPr>
      <w:r w:rsidRPr="002E7E9E">
        <w:rPr>
          <w:rStyle w:val="HideTWBExt"/>
        </w:rPr>
        <w:t>&lt;/AmendB&gt;</w:t>
      </w:r>
    </w:p>
    <w:p w:rsidR="00E66E11" w:rsidRPr="002E7E9E" w:rsidP="00E66E11" w14:paraId="02E9DA80"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550</w:t>
      </w:r>
      <w:r w:rsidRPr="002E7E9E">
        <w:rPr>
          <w:rStyle w:val="HideTWBExt"/>
          <w:lang w:val="sk-SK"/>
        </w:rPr>
        <w:t>&lt;/NumAmB&gt;</w:t>
      </w:r>
    </w:p>
    <w:p w:rsidR="00E66E11" w:rsidRPr="002E7E9E" w:rsidP="00E66E11" w14:paraId="60701E50" w14:textId="77777777">
      <w:pPr>
        <w:pStyle w:val="NormalBold"/>
        <w:rPr>
          <w:color w:val="000000" w:themeColor="text1"/>
        </w:rPr>
      </w:pPr>
      <w:r w:rsidRPr="002E7E9E">
        <w:rPr>
          <w:rStyle w:val="HideTWBExt"/>
        </w:rPr>
        <w:t>&lt;RepeatBlock-By&gt;&lt;Members&gt;</w:t>
      </w:r>
      <w:r w:rsidRPr="002E7E9E">
        <w:rPr>
          <w:color w:val="000000" w:themeColor="text1"/>
        </w:rPr>
        <w:t>Georgiana</w:t>
      </w:r>
      <w:r w:rsidRPr="002E7E9E">
        <w:rPr>
          <w:color w:val="000000" w:themeColor="text1"/>
        </w:rPr>
        <w:t xml:space="preserve"> </w:t>
      </w:r>
      <w:r w:rsidRPr="002E7E9E">
        <w:rPr>
          <w:color w:val="000000" w:themeColor="text1"/>
        </w:rPr>
        <w:t>Teodorescu</w:t>
      </w:r>
      <w:r w:rsidRPr="002E7E9E">
        <w:rPr>
          <w:rStyle w:val="HideTWBExt"/>
        </w:rPr>
        <w:t>&lt;/Members&gt;</w:t>
      </w:r>
    </w:p>
    <w:p w:rsidR="00E66E11" w:rsidRPr="002E7E9E" w:rsidP="00E66E11" w14:paraId="4847DDA6" w14:textId="77777777">
      <w:pPr>
        <w:rPr>
          <w:color w:val="000000" w:themeColor="text1"/>
        </w:rPr>
      </w:pPr>
      <w:r w:rsidRPr="002E7E9E">
        <w:rPr>
          <w:rStyle w:val="HideTWBExt"/>
        </w:rPr>
        <w:t>&lt;/RepeatBlock-By&gt;</w:t>
      </w:r>
    </w:p>
    <w:p w:rsidR="00E66E11" w:rsidRPr="002E7E9E" w:rsidP="00E66E11" w14:paraId="080EFA15"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419CA3C3"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31434928"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7D5A4AC9" w14:textId="77777777">
      <w:pPr>
        <w:rPr>
          <w:color w:val="000000" w:themeColor="text1"/>
        </w:rPr>
      </w:pPr>
      <w:r w:rsidRPr="002E7E9E">
        <w:rPr>
          <w:rStyle w:val="HideTWBExt"/>
        </w:rPr>
        <w:t>&lt;Article2&gt;</w:t>
      </w:r>
      <w:r w:rsidRPr="002E7E9E">
        <w:rPr>
          <w:color w:val="000000" w:themeColor="text1"/>
        </w:rPr>
        <w:t>Článok 28 – odsek 1 – písmeno c</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616ABB"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0BF3F743" w14:textId="77777777">
            <w:pPr>
              <w:keepNext/>
              <w:rPr>
                <w:color w:val="000000" w:themeColor="text1"/>
              </w:rPr>
            </w:pPr>
          </w:p>
        </w:tc>
      </w:tr>
      <w:tr w14:paraId="3FAFF990"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94853EA"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06C7F288" w14:textId="77777777">
            <w:pPr>
              <w:pStyle w:val="ColumnHeading"/>
              <w:keepNext/>
              <w:rPr>
                <w:color w:val="000000" w:themeColor="text1"/>
                <w:lang w:val="sk-SK"/>
              </w:rPr>
            </w:pPr>
            <w:r w:rsidRPr="002E7E9E">
              <w:rPr>
                <w:color w:val="000000" w:themeColor="text1"/>
                <w:lang w:val="sk-SK"/>
              </w:rPr>
              <w:t>Pozmeňujúci návrh</w:t>
            </w:r>
          </w:p>
        </w:tc>
      </w:tr>
      <w:tr w14:paraId="55D9879E"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5D05DEF4" w14:textId="77777777">
            <w:pPr>
              <w:pStyle w:val="Normal6"/>
              <w:rPr>
                <w:color w:val="000000" w:themeColor="text1"/>
                <w:lang w:val="sk-SK"/>
              </w:rPr>
            </w:pPr>
            <w:r w:rsidRPr="002E7E9E">
              <w:rPr>
                <w:color w:val="000000" w:themeColor="text1"/>
                <w:lang w:val="sk-SK"/>
              </w:rPr>
              <w:t>c)</w:t>
            </w:r>
            <w:r w:rsidRPr="002E7E9E">
              <w:rPr>
                <w:color w:val="000000" w:themeColor="text1"/>
                <w:lang w:val="sk-SK"/>
              </w:rPr>
              <w:tab/>
              <w:t xml:space="preserve">čerstvé banány, s výnimkou </w:t>
            </w:r>
            <w:r w:rsidRPr="002E7E9E">
              <w:rPr>
                <w:color w:val="000000" w:themeColor="text1"/>
                <w:lang w:val="sk-SK"/>
              </w:rPr>
              <w:t>plantajnov</w:t>
            </w:r>
            <w:r w:rsidRPr="002E7E9E">
              <w:rPr>
                <w:color w:val="000000" w:themeColor="text1"/>
                <w:lang w:val="sk-SK"/>
              </w:rPr>
              <w:t>, v rámci číselného znaku 0803 90;</w:t>
            </w:r>
          </w:p>
        </w:tc>
        <w:tc>
          <w:tcPr>
            <w:tcW w:w="4876" w:type="dxa"/>
            <w:hideMark/>
          </w:tcPr>
          <w:p w:rsidR="00E66E11" w:rsidRPr="002E7E9E" w:rsidP="0035762F" w14:paraId="45472815" w14:textId="77777777">
            <w:pPr>
              <w:pStyle w:val="Normal6"/>
              <w:rPr>
                <w:color w:val="000000" w:themeColor="text1"/>
                <w:szCs w:val="24"/>
                <w:lang w:val="sk-SK"/>
              </w:rPr>
            </w:pPr>
            <w:r w:rsidRPr="002E7E9E">
              <w:rPr>
                <w:color w:val="000000" w:themeColor="text1"/>
                <w:lang w:val="sk-SK"/>
              </w:rPr>
              <w:t>c)</w:t>
            </w:r>
            <w:r w:rsidRPr="002E7E9E">
              <w:rPr>
                <w:color w:val="000000" w:themeColor="text1"/>
                <w:lang w:val="sk-SK"/>
              </w:rPr>
              <w:tab/>
              <w:t xml:space="preserve">čerstvé banány, s výnimkou </w:t>
            </w:r>
            <w:r w:rsidRPr="002E7E9E">
              <w:rPr>
                <w:color w:val="000000" w:themeColor="text1"/>
                <w:lang w:val="sk-SK"/>
              </w:rPr>
              <w:t>plantajnov</w:t>
            </w:r>
            <w:r w:rsidRPr="002E7E9E">
              <w:rPr>
                <w:color w:val="000000" w:themeColor="text1"/>
                <w:lang w:val="sk-SK"/>
              </w:rPr>
              <w:t xml:space="preserve">, v rámci číselného znaku 0803 90 </w:t>
            </w:r>
            <w:r w:rsidRPr="002E7E9E">
              <w:rPr>
                <w:b/>
                <w:i/>
                <w:color w:val="000000" w:themeColor="text1"/>
                <w:lang w:val="sk-SK"/>
              </w:rPr>
              <w:t>a s pôvodom v EÚ</w:t>
            </w:r>
            <w:r w:rsidRPr="002E7E9E">
              <w:rPr>
                <w:color w:val="000000" w:themeColor="text1"/>
                <w:lang w:val="sk-SK"/>
              </w:rPr>
              <w:t>;</w:t>
            </w:r>
          </w:p>
        </w:tc>
      </w:tr>
    </w:tbl>
    <w:p w:rsidR="00E66E11" w:rsidRPr="002E7E9E" w:rsidP="00E66E11" w14:paraId="15349803"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3492E452" w14:textId="1DB855E0">
      <w:pPr>
        <w:rPr>
          <w:color w:val="000000" w:themeColor="text1"/>
        </w:rPr>
      </w:pPr>
      <w:r w:rsidRPr="002E7E9E">
        <w:rPr>
          <w:rStyle w:val="HideTWBExt"/>
        </w:rPr>
        <w:t>&lt;/AmendB&gt;</w:t>
      </w:r>
    </w:p>
    <w:p w:rsidR="00E66E11" w:rsidRPr="002E7E9E" w:rsidP="00E66E11" w14:paraId="1412174F"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551</w:t>
      </w:r>
      <w:r w:rsidRPr="002E7E9E">
        <w:rPr>
          <w:rStyle w:val="HideTWBExt"/>
          <w:lang w:val="sk-SK"/>
        </w:rPr>
        <w:t>&lt;/NumAmB&gt;</w:t>
      </w:r>
    </w:p>
    <w:p w:rsidR="00E66E11" w:rsidRPr="002E7E9E" w:rsidP="00E66E11" w14:paraId="1514F404" w14:textId="77777777">
      <w:pPr>
        <w:pStyle w:val="NormalBold"/>
        <w:rPr>
          <w:color w:val="000000" w:themeColor="text1"/>
        </w:rPr>
      </w:pPr>
      <w:r w:rsidRPr="002E7E9E">
        <w:rPr>
          <w:rStyle w:val="HideTWBExt"/>
        </w:rPr>
        <w:t>&lt;RepeatBlock-By&gt;&lt;Members&gt;</w:t>
      </w:r>
      <w:r w:rsidRPr="002E7E9E">
        <w:rPr>
          <w:color w:val="000000" w:themeColor="text1"/>
        </w:rPr>
        <w:t>Salvatore</w:t>
      </w:r>
      <w:r w:rsidRPr="002E7E9E">
        <w:rPr>
          <w:color w:val="000000" w:themeColor="text1"/>
        </w:rPr>
        <w:t xml:space="preserve"> De </w:t>
      </w:r>
      <w:r w:rsidRPr="002E7E9E">
        <w:rPr>
          <w:color w:val="000000" w:themeColor="text1"/>
        </w:rPr>
        <w:t>Meo</w:t>
      </w:r>
      <w:r w:rsidRPr="002E7E9E">
        <w:rPr>
          <w:rStyle w:val="HideTWBExt"/>
        </w:rPr>
        <w:t>&lt;/Members&gt;</w:t>
      </w:r>
    </w:p>
    <w:p w:rsidR="00E66E11" w:rsidRPr="002E7E9E" w:rsidP="00E66E11" w14:paraId="5FE1E769" w14:textId="77777777">
      <w:pPr>
        <w:rPr>
          <w:color w:val="000000" w:themeColor="text1"/>
        </w:rPr>
      </w:pPr>
      <w:r w:rsidRPr="002E7E9E">
        <w:rPr>
          <w:rStyle w:val="HideTWBExt"/>
        </w:rPr>
        <w:t>&lt;/RepeatBlock-By&gt;</w:t>
      </w:r>
    </w:p>
    <w:p w:rsidR="00E66E11" w:rsidRPr="002E7E9E" w:rsidP="00E66E11" w14:paraId="78779C8E"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1FBDE5A1"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531F16A5"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6AB4AAE1" w14:textId="77777777">
      <w:pPr>
        <w:rPr>
          <w:color w:val="000000" w:themeColor="text1"/>
        </w:rPr>
      </w:pPr>
      <w:r w:rsidRPr="002E7E9E">
        <w:rPr>
          <w:rStyle w:val="HideTWBExt"/>
        </w:rPr>
        <w:t>&lt;Article2&gt;</w:t>
      </w:r>
      <w:r w:rsidRPr="002E7E9E">
        <w:rPr>
          <w:color w:val="000000" w:themeColor="text1"/>
        </w:rPr>
        <w:t>Článok 28 – odsek 1 – písmeno c</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983C46"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300C6C01" w14:textId="77777777">
            <w:pPr>
              <w:keepNext/>
              <w:rPr>
                <w:color w:val="000000" w:themeColor="text1"/>
              </w:rPr>
            </w:pPr>
          </w:p>
        </w:tc>
      </w:tr>
      <w:tr w14:paraId="5D5758D1"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564D486F"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6DE09F97" w14:textId="77777777">
            <w:pPr>
              <w:pStyle w:val="ColumnHeading"/>
              <w:keepNext/>
              <w:rPr>
                <w:color w:val="000000" w:themeColor="text1"/>
                <w:lang w:val="sk-SK"/>
              </w:rPr>
            </w:pPr>
            <w:r w:rsidRPr="002E7E9E">
              <w:rPr>
                <w:color w:val="000000" w:themeColor="text1"/>
                <w:lang w:val="sk-SK"/>
              </w:rPr>
              <w:t>Pozmeňujúci návrh</w:t>
            </w:r>
          </w:p>
        </w:tc>
      </w:tr>
      <w:tr w14:paraId="1AFA535F"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7AF73897" w14:textId="77777777">
            <w:pPr>
              <w:pStyle w:val="Normal6"/>
              <w:rPr>
                <w:color w:val="000000" w:themeColor="text1"/>
                <w:lang w:val="sk-SK"/>
              </w:rPr>
            </w:pPr>
            <w:r w:rsidRPr="002E7E9E">
              <w:rPr>
                <w:color w:val="000000" w:themeColor="text1"/>
                <w:lang w:val="sk-SK"/>
              </w:rPr>
              <w:t>c)</w:t>
            </w:r>
            <w:r w:rsidRPr="002E7E9E">
              <w:rPr>
                <w:color w:val="000000" w:themeColor="text1"/>
                <w:lang w:val="sk-SK"/>
              </w:rPr>
              <w:tab/>
              <w:t xml:space="preserve">čerstvé banány, s výnimkou </w:t>
            </w:r>
            <w:r w:rsidRPr="002E7E9E">
              <w:rPr>
                <w:b/>
                <w:i/>
                <w:color w:val="000000" w:themeColor="text1"/>
                <w:lang w:val="sk-SK"/>
              </w:rPr>
              <w:t>plantajnov</w:t>
            </w:r>
            <w:r w:rsidRPr="002E7E9E">
              <w:rPr>
                <w:color w:val="000000" w:themeColor="text1"/>
                <w:lang w:val="sk-SK"/>
              </w:rPr>
              <w:t>, v rámci číselného znaku 0803 90;</w:t>
            </w:r>
          </w:p>
        </w:tc>
        <w:tc>
          <w:tcPr>
            <w:tcW w:w="4876" w:type="dxa"/>
            <w:hideMark/>
          </w:tcPr>
          <w:p w:rsidR="00E66E11" w:rsidRPr="002E7E9E" w:rsidP="0035762F" w14:paraId="794303EB" w14:textId="77777777">
            <w:pPr>
              <w:pStyle w:val="Normal6"/>
              <w:rPr>
                <w:color w:val="000000" w:themeColor="text1"/>
                <w:szCs w:val="24"/>
                <w:lang w:val="sk-SK"/>
              </w:rPr>
            </w:pPr>
            <w:r w:rsidRPr="002E7E9E">
              <w:rPr>
                <w:color w:val="000000" w:themeColor="text1"/>
                <w:lang w:val="sk-SK"/>
              </w:rPr>
              <w:t>c)</w:t>
            </w:r>
            <w:r w:rsidRPr="002E7E9E">
              <w:rPr>
                <w:color w:val="000000" w:themeColor="text1"/>
                <w:lang w:val="sk-SK"/>
              </w:rPr>
              <w:tab/>
              <w:t xml:space="preserve">čerstvé banány, s výnimkou </w:t>
            </w:r>
            <w:r w:rsidRPr="002E7E9E">
              <w:rPr>
                <w:b/>
                <w:i/>
                <w:color w:val="000000" w:themeColor="text1"/>
                <w:lang w:val="sk-SK"/>
              </w:rPr>
              <w:t>banánov na varenie</w:t>
            </w:r>
            <w:r w:rsidRPr="002E7E9E">
              <w:rPr>
                <w:color w:val="000000" w:themeColor="text1"/>
                <w:lang w:val="sk-SK"/>
              </w:rPr>
              <w:t xml:space="preserve">, v rámci číselného znaku 0803 90 </w:t>
            </w:r>
            <w:r w:rsidRPr="002E7E9E">
              <w:rPr>
                <w:b/>
                <w:i/>
                <w:color w:val="000000" w:themeColor="text1"/>
                <w:lang w:val="sk-SK"/>
              </w:rPr>
              <w:t>s pôvodom v EÚ</w:t>
            </w:r>
            <w:r w:rsidRPr="002E7E9E">
              <w:rPr>
                <w:color w:val="000000" w:themeColor="text1"/>
                <w:lang w:val="sk-SK"/>
              </w:rPr>
              <w:t>;</w:t>
            </w:r>
          </w:p>
        </w:tc>
      </w:tr>
    </w:tbl>
    <w:p w:rsidR="00E66E11" w:rsidRPr="002E7E9E" w:rsidP="00E66E11" w14:paraId="105D26E0"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{IT}</w:t>
      </w:r>
      <w:r w:rsidRPr="002E7E9E">
        <w:rPr>
          <w:noProof w:val="0"/>
          <w:color w:val="000000" w:themeColor="text1"/>
          <w:lang w:val="sk-SK"/>
        </w:rPr>
        <w:t>it</w:t>
      </w:r>
      <w:r w:rsidRPr="002E7E9E">
        <w:rPr>
          <w:rStyle w:val="HideTWBExt"/>
          <w:lang w:val="sk-SK"/>
        </w:rPr>
        <w:t>&lt;/Original&gt;</w:t>
      </w:r>
    </w:p>
    <w:p w:rsidR="0049003B" w:rsidRPr="002E7E9E" w:rsidP="00E66E11" w14:paraId="34232149" w14:textId="60A91E2A">
      <w:pPr>
        <w:rPr>
          <w:color w:val="000000" w:themeColor="text1"/>
        </w:rPr>
      </w:pPr>
      <w:r w:rsidRPr="002E7E9E">
        <w:rPr>
          <w:rStyle w:val="HideTWBExt"/>
        </w:rPr>
        <w:t>&lt;/AmendB&gt;</w:t>
      </w:r>
    </w:p>
    <w:p w:rsidR="00E66E11" w:rsidRPr="002E7E9E" w:rsidP="00E66E11" w14:paraId="27B1E57B"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552</w:t>
      </w:r>
      <w:r w:rsidRPr="002E7E9E">
        <w:rPr>
          <w:rStyle w:val="HideTWBExt"/>
          <w:lang w:val="sk-SK"/>
        </w:rPr>
        <w:t>&lt;/NumAmB&gt;</w:t>
      </w:r>
    </w:p>
    <w:p w:rsidR="00E66E11" w:rsidRPr="002E7E9E" w:rsidP="00E66E11" w14:paraId="6EBD75C6" w14:textId="77777777">
      <w:pPr>
        <w:pStyle w:val="NormalBold"/>
        <w:rPr>
          <w:color w:val="000000" w:themeColor="text1"/>
        </w:rPr>
      </w:pPr>
      <w:r w:rsidRPr="002E7E9E">
        <w:rPr>
          <w:rStyle w:val="HideTWBExt"/>
        </w:rPr>
        <w:t>&lt;RepeatBlock-By&gt;&lt;Members&gt;</w:t>
      </w:r>
      <w:r w:rsidRPr="002E7E9E">
        <w:rPr>
          <w:color w:val="000000" w:themeColor="text1"/>
        </w:rPr>
        <w:t>Anja</w:t>
      </w:r>
      <w:r w:rsidRPr="002E7E9E">
        <w:rPr>
          <w:color w:val="000000" w:themeColor="text1"/>
        </w:rPr>
        <w:t xml:space="preserve"> </w:t>
      </w:r>
      <w:r w:rsidRPr="002E7E9E">
        <w:rPr>
          <w:color w:val="000000" w:themeColor="text1"/>
        </w:rPr>
        <w:t>Hazekamp</w:t>
      </w:r>
      <w:r w:rsidRPr="002E7E9E">
        <w:rPr>
          <w:color w:val="000000" w:themeColor="text1"/>
        </w:rPr>
        <w:t xml:space="preserve">, </w:t>
      </w:r>
      <w:r w:rsidRPr="002E7E9E">
        <w:rPr>
          <w:color w:val="000000" w:themeColor="text1"/>
        </w:rPr>
        <w:t>Sebastian</w:t>
      </w:r>
      <w:r w:rsidRPr="002E7E9E">
        <w:rPr>
          <w:color w:val="000000" w:themeColor="text1"/>
        </w:rPr>
        <w:t xml:space="preserve"> </w:t>
      </w:r>
      <w:r w:rsidRPr="002E7E9E">
        <w:rPr>
          <w:color w:val="000000" w:themeColor="text1"/>
        </w:rPr>
        <w:t>Everding</w:t>
      </w:r>
      <w:r w:rsidRPr="002E7E9E">
        <w:rPr>
          <w:rStyle w:val="HideTWBExt"/>
        </w:rPr>
        <w:t>&lt;/Members&gt;</w:t>
      </w:r>
    </w:p>
    <w:p w:rsidR="00E66E11" w:rsidRPr="002E7E9E" w:rsidP="00E66E11" w14:paraId="755C21D1" w14:textId="77777777">
      <w:pPr>
        <w:rPr>
          <w:color w:val="000000" w:themeColor="text1"/>
        </w:rPr>
      </w:pPr>
      <w:r w:rsidRPr="002E7E9E">
        <w:rPr>
          <w:rStyle w:val="HideTWBExt"/>
        </w:rPr>
        <w:t>&lt;/RepeatBlock-By&gt;</w:t>
      </w:r>
    </w:p>
    <w:p w:rsidR="00E66E11" w:rsidRPr="002E7E9E" w:rsidP="00E66E11" w14:paraId="6A8A368D"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535BA127"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7D423E84"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716536A0" w14:textId="77777777">
      <w:pPr>
        <w:rPr>
          <w:color w:val="000000" w:themeColor="text1"/>
        </w:rPr>
      </w:pPr>
      <w:r w:rsidRPr="002E7E9E">
        <w:rPr>
          <w:rStyle w:val="HideTWBExt"/>
        </w:rPr>
        <w:t>&lt;Article2&gt;</w:t>
      </w:r>
      <w:r w:rsidRPr="002E7E9E">
        <w:rPr>
          <w:color w:val="000000" w:themeColor="text1"/>
        </w:rPr>
        <w:t>Článok 28 – odsek 1 – písmeno d</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8F708E"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52ED8EE3" w14:textId="77777777">
            <w:pPr>
              <w:keepNext/>
              <w:rPr>
                <w:color w:val="000000" w:themeColor="text1"/>
              </w:rPr>
            </w:pPr>
          </w:p>
        </w:tc>
      </w:tr>
      <w:tr w14:paraId="4139C6FC"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5FDDEC79"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5FC5C595" w14:textId="77777777">
            <w:pPr>
              <w:pStyle w:val="ColumnHeading"/>
              <w:keepNext/>
              <w:rPr>
                <w:color w:val="000000" w:themeColor="text1"/>
                <w:lang w:val="sk-SK"/>
              </w:rPr>
            </w:pPr>
            <w:r w:rsidRPr="002E7E9E">
              <w:rPr>
                <w:color w:val="000000" w:themeColor="text1"/>
                <w:lang w:val="sk-SK"/>
              </w:rPr>
              <w:t>Pozmeňujúci návrh</w:t>
            </w:r>
          </w:p>
        </w:tc>
      </w:tr>
      <w:tr w14:paraId="20CD3C24"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09393ED" w14:textId="77777777">
            <w:pPr>
              <w:pStyle w:val="Normal6"/>
              <w:rPr>
                <w:color w:val="000000" w:themeColor="text1"/>
                <w:lang w:val="sk-SK"/>
              </w:rPr>
            </w:pPr>
            <w:r w:rsidRPr="002E7E9E">
              <w:rPr>
                <w:b/>
                <w:i/>
                <w:color w:val="000000" w:themeColor="text1"/>
                <w:lang w:val="sk-SK"/>
              </w:rPr>
              <w:t>d)</w:t>
            </w:r>
            <w:r w:rsidRPr="002E7E9E">
              <w:rPr>
                <w:b/>
                <w:i/>
                <w:color w:val="000000" w:themeColor="text1"/>
                <w:lang w:val="sk-SK"/>
              </w:rPr>
              <w:tab/>
              <w:t>konzumné mlieko, syr, tvaroh, jogurt a iné fermentované alebo acidofilné mliečne výrobky bez pridaných ochucujúcich látok, ovocia, orechov alebo kakaa uvedené v zozname v časti XVI prílohy I. </w:t>
            </w:r>
          </w:p>
        </w:tc>
        <w:tc>
          <w:tcPr>
            <w:tcW w:w="4876" w:type="dxa"/>
            <w:hideMark/>
          </w:tcPr>
          <w:p w:rsidR="00E66E11" w:rsidRPr="002E7E9E" w:rsidP="0035762F" w14:paraId="189ED7E5" w14:textId="77777777">
            <w:pPr>
              <w:pStyle w:val="Normal6"/>
              <w:rPr>
                <w:color w:val="000000" w:themeColor="text1"/>
                <w:szCs w:val="24"/>
                <w:lang w:val="sk-SK"/>
              </w:rPr>
            </w:pPr>
            <w:r w:rsidRPr="002E7E9E">
              <w:rPr>
                <w:b/>
                <w:i/>
                <w:color w:val="000000" w:themeColor="text1"/>
                <w:lang w:val="sk-SK"/>
              </w:rPr>
              <w:t>vypúšťa sa</w:t>
            </w:r>
          </w:p>
        </w:tc>
      </w:tr>
    </w:tbl>
    <w:p w:rsidR="00E66E11" w:rsidRPr="002E7E9E" w:rsidP="00E66E11" w14:paraId="7C8903A5"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6F57F001" w14:textId="2F5DD797">
      <w:pPr>
        <w:rPr>
          <w:color w:val="000000" w:themeColor="text1"/>
        </w:rPr>
      </w:pPr>
      <w:r w:rsidRPr="002E7E9E">
        <w:rPr>
          <w:rStyle w:val="HideTWBExt"/>
        </w:rPr>
        <w:t>&lt;/AmendB&gt;</w:t>
      </w:r>
    </w:p>
    <w:p w:rsidR="00E66E11" w:rsidRPr="002E7E9E" w:rsidP="00E66E11" w14:paraId="167E483B"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553</w:t>
      </w:r>
      <w:r w:rsidRPr="002E7E9E">
        <w:rPr>
          <w:rStyle w:val="HideTWBExt"/>
          <w:lang w:val="sk-SK"/>
        </w:rPr>
        <w:t>&lt;/NumAmB&gt;</w:t>
      </w:r>
    </w:p>
    <w:p w:rsidR="00E66E11" w:rsidRPr="002E7E9E" w:rsidP="00E66E11" w14:paraId="05A5CDAA" w14:textId="77777777">
      <w:pPr>
        <w:pStyle w:val="NormalBold"/>
        <w:rPr>
          <w:color w:val="000000" w:themeColor="text1"/>
        </w:rPr>
      </w:pPr>
      <w:r w:rsidRPr="002E7E9E">
        <w:rPr>
          <w:rStyle w:val="HideTWBExt"/>
        </w:rPr>
        <w:t>&lt;RepeatBlock-By&gt;&lt;Members&gt;</w:t>
      </w:r>
      <w:r w:rsidRPr="002E7E9E">
        <w:rPr>
          <w:color w:val="000000" w:themeColor="text1"/>
        </w:rPr>
        <w:t>Carmen</w:t>
      </w:r>
      <w:r w:rsidRPr="002E7E9E">
        <w:rPr>
          <w:color w:val="000000" w:themeColor="text1"/>
        </w:rPr>
        <w:t xml:space="preserve"> </w:t>
      </w:r>
      <w:r w:rsidRPr="002E7E9E">
        <w:rPr>
          <w:color w:val="000000" w:themeColor="text1"/>
        </w:rPr>
        <w:t>Crespo</w:t>
      </w:r>
      <w:r w:rsidRPr="002E7E9E">
        <w:rPr>
          <w:color w:val="000000" w:themeColor="text1"/>
        </w:rPr>
        <w:t xml:space="preserve"> </w:t>
      </w:r>
      <w:r w:rsidRPr="002E7E9E">
        <w:rPr>
          <w:color w:val="000000" w:themeColor="text1"/>
        </w:rPr>
        <w:t>Díaz</w:t>
      </w:r>
      <w:r w:rsidRPr="002E7E9E">
        <w:rPr>
          <w:color w:val="000000" w:themeColor="text1"/>
        </w:rPr>
        <w:t xml:space="preserve">, </w:t>
      </w:r>
      <w:r w:rsidRPr="002E7E9E">
        <w:rPr>
          <w:color w:val="000000" w:themeColor="text1"/>
        </w:rPr>
        <w:t>Esther</w:t>
      </w:r>
      <w:r w:rsidRPr="002E7E9E">
        <w:rPr>
          <w:color w:val="000000" w:themeColor="text1"/>
        </w:rPr>
        <w:t xml:space="preserve"> </w:t>
      </w:r>
      <w:r w:rsidRPr="002E7E9E">
        <w:rPr>
          <w:color w:val="000000" w:themeColor="text1"/>
        </w:rPr>
        <w:t>Herranz</w:t>
      </w:r>
      <w:r w:rsidRPr="002E7E9E">
        <w:rPr>
          <w:color w:val="000000" w:themeColor="text1"/>
        </w:rPr>
        <w:t xml:space="preserve"> </w:t>
      </w:r>
      <w:r w:rsidRPr="002E7E9E">
        <w:rPr>
          <w:color w:val="000000" w:themeColor="text1"/>
        </w:rPr>
        <w:t>García</w:t>
      </w:r>
      <w:r w:rsidRPr="002E7E9E">
        <w:rPr>
          <w:color w:val="000000" w:themeColor="text1"/>
        </w:rPr>
        <w:t xml:space="preserve">, </w:t>
      </w:r>
      <w:r w:rsidRPr="002E7E9E">
        <w:rPr>
          <w:color w:val="000000" w:themeColor="text1"/>
        </w:rPr>
        <w:t>Susana</w:t>
      </w:r>
      <w:r w:rsidRPr="002E7E9E">
        <w:rPr>
          <w:color w:val="000000" w:themeColor="text1"/>
        </w:rPr>
        <w:t xml:space="preserve"> </w:t>
      </w:r>
      <w:r w:rsidRPr="002E7E9E">
        <w:rPr>
          <w:color w:val="000000" w:themeColor="text1"/>
        </w:rPr>
        <w:t>Solís</w:t>
      </w:r>
      <w:r w:rsidRPr="002E7E9E">
        <w:rPr>
          <w:color w:val="000000" w:themeColor="text1"/>
        </w:rPr>
        <w:t xml:space="preserve"> </w:t>
      </w:r>
      <w:r w:rsidRPr="002E7E9E">
        <w:rPr>
          <w:color w:val="000000" w:themeColor="text1"/>
        </w:rPr>
        <w:t>Pérez</w:t>
      </w:r>
      <w:r w:rsidRPr="002E7E9E">
        <w:rPr>
          <w:color w:val="000000" w:themeColor="text1"/>
        </w:rPr>
        <w:t xml:space="preserve">, Juan </w:t>
      </w:r>
      <w:r w:rsidRPr="002E7E9E">
        <w:rPr>
          <w:color w:val="000000" w:themeColor="text1"/>
        </w:rPr>
        <w:t>Ignacio</w:t>
      </w:r>
      <w:r w:rsidRPr="002E7E9E">
        <w:rPr>
          <w:color w:val="000000" w:themeColor="text1"/>
        </w:rPr>
        <w:t xml:space="preserve"> </w:t>
      </w:r>
      <w:r w:rsidRPr="002E7E9E">
        <w:rPr>
          <w:color w:val="000000" w:themeColor="text1"/>
        </w:rPr>
        <w:t>Zoido</w:t>
      </w:r>
      <w:r w:rsidRPr="002E7E9E">
        <w:rPr>
          <w:color w:val="000000" w:themeColor="text1"/>
        </w:rPr>
        <w:t xml:space="preserve"> </w:t>
      </w:r>
      <w:r w:rsidRPr="002E7E9E">
        <w:rPr>
          <w:color w:val="000000" w:themeColor="text1"/>
        </w:rPr>
        <w:t>Álvarez</w:t>
      </w:r>
      <w:r w:rsidRPr="002E7E9E">
        <w:rPr>
          <w:color w:val="000000" w:themeColor="text1"/>
        </w:rPr>
        <w:t xml:space="preserve">, Antonio </w:t>
      </w:r>
      <w:r w:rsidRPr="002E7E9E">
        <w:rPr>
          <w:color w:val="000000" w:themeColor="text1"/>
        </w:rPr>
        <w:t>López-Istúriz</w:t>
      </w:r>
      <w:r w:rsidRPr="002E7E9E">
        <w:rPr>
          <w:color w:val="000000" w:themeColor="text1"/>
        </w:rPr>
        <w:t xml:space="preserve"> </w:t>
      </w:r>
      <w:r w:rsidRPr="002E7E9E">
        <w:rPr>
          <w:color w:val="000000" w:themeColor="text1"/>
        </w:rPr>
        <w:t>White</w:t>
      </w:r>
      <w:r w:rsidRPr="002E7E9E">
        <w:rPr>
          <w:color w:val="000000" w:themeColor="text1"/>
        </w:rPr>
        <w:t xml:space="preserve">, Elena Nevado del </w:t>
      </w:r>
      <w:r w:rsidRPr="002E7E9E">
        <w:rPr>
          <w:color w:val="000000" w:themeColor="text1"/>
        </w:rPr>
        <w:t>Campo</w:t>
      </w:r>
      <w:r w:rsidRPr="002E7E9E">
        <w:rPr>
          <w:rStyle w:val="HideTWBExt"/>
        </w:rPr>
        <w:t>&lt;/Members&gt;</w:t>
      </w:r>
    </w:p>
    <w:p w:rsidR="00E66E11" w:rsidRPr="002E7E9E" w:rsidP="00E66E11" w14:paraId="44CF9826" w14:textId="77777777">
      <w:pPr>
        <w:rPr>
          <w:color w:val="000000" w:themeColor="text1"/>
        </w:rPr>
      </w:pPr>
      <w:r w:rsidRPr="002E7E9E">
        <w:rPr>
          <w:rStyle w:val="HideTWBExt"/>
        </w:rPr>
        <w:t>&lt;/RepeatBlock-By&gt;</w:t>
      </w:r>
    </w:p>
    <w:p w:rsidR="00E66E11" w:rsidRPr="002E7E9E" w:rsidP="00E66E11" w14:paraId="6B0CB5C8"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61A69A89"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4F8374BA"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0121E030" w14:textId="77777777">
      <w:pPr>
        <w:rPr>
          <w:color w:val="000000" w:themeColor="text1"/>
        </w:rPr>
      </w:pPr>
      <w:r w:rsidRPr="002E7E9E">
        <w:rPr>
          <w:rStyle w:val="HideTWBExt"/>
        </w:rPr>
        <w:t>&lt;Article2&gt;</w:t>
      </w:r>
      <w:r w:rsidRPr="002E7E9E">
        <w:rPr>
          <w:color w:val="000000" w:themeColor="text1"/>
        </w:rPr>
        <w:t>Článok 28 – odsek 1 – písmeno d</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663745"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0BA23209" w14:textId="77777777">
            <w:pPr>
              <w:keepNext/>
              <w:rPr>
                <w:color w:val="000000" w:themeColor="text1"/>
              </w:rPr>
            </w:pPr>
          </w:p>
        </w:tc>
      </w:tr>
      <w:tr w14:paraId="04AEA4E8"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346339A8"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5DA7AD42" w14:textId="77777777">
            <w:pPr>
              <w:pStyle w:val="ColumnHeading"/>
              <w:keepNext/>
              <w:rPr>
                <w:color w:val="000000" w:themeColor="text1"/>
                <w:lang w:val="sk-SK"/>
              </w:rPr>
            </w:pPr>
            <w:r w:rsidRPr="002E7E9E">
              <w:rPr>
                <w:color w:val="000000" w:themeColor="text1"/>
                <w:lang w:val="sk-SK"/>
              </w:rPr>
              <w:t>Pozmeňujúci návrh</w:t>
            </w:r>
          </w:p>
        </w:tc>
      </w:tr>
      <w:tr w14:paraId="59B75BCD"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3AF90949" w14:textId="77777777">
            <w:pPr>
              <w:pStyle w:val="Normal6"/>
              <w:rPr>
                <w:color w:val="000000" w:themeColor="text1"/>
                <w:lang w:val="sk-SK"/>
              </w:rPr>
            </w:pPr>
            <w:r w:rsidRPr="002E7E9E">
              <w:rPr>
                <w:color w:val="000000" w:themeColor="text1"/>
                <w:lang w:val="sk-SK"/>
              </w:rPr>
              <w:t>d)</w:t>
            </w:r>
            <w:r w:rsidRPr="002E7E9E">
              <w:rPr>
                <w:color w:val="000000" w:themeColor="text1"/>
                <w:lang w:val="sk-SK"/>
              </w:rPr>
              <w:tab/>
              <w:t xml:space="preserve">konzumné mlieko, syr, tvaroh, jogurt a iné </w:t>
            </w:r>
            <w:r w:rsidRPr="002E7E9E">
              <w:rPr>
                <w:b/>
                <w:i/>
                <w:color w:val="000000" w:themeColor="text1"/>
                <w:lang w:val="sk-SK"/>
              </w:rPr>
              <w:t>fermentované alebo acidofilné</w:t>
            </w:r>
            <w:r w:rsidRPr="002E7E9E">
              <w:rPr>
                <w:color w:val="000000" w:themeColor="text1"/>
                <w:lang w:val="sk-SK"/>
              </w:rPr>
              <w:t xml:space="preserve"> mliečne výrobky </w:t>
            </w:r>
            <w:r w:rsidRPr="002E7E9E">
              <w:rPr>
                <w:b/>
                <w:i/>
                <w:color w:val="000000" w:themeColor="text1"/>
                <w:lang w:val="sk-SK"/>
              </w:rPr>
              <w:t>bez pridaných ochucujúcich látok, ovocia, orechov alebo kakaa</w:t>
            </w:r>
            <w:r w:rsidRPr="002E7E9E">
              <w:rPr>
                <w:color w:val="000000" w:themeColor="text1"/>
                <w:lang w:val="sk-SK"/>
              </w:rPr>
              <w:t xml:space="preserve"> uvedené v zozname v časti XVI prílohy I. </w:t>
            </w:r>
          </w:p>
        </w:tc>
        <w:tc>
          <w:tcPr>
            <w:tcW w:w="4876" w:type="dxa"/>
            <w:hideMark/>
          </w:tcPr>
          <w:p w:rsidR="00E66E11" w:rsidRPr="002E7E9E" w:rsidP="0035762F" w14:paraId="7EE6076A" w14:textId="77777777">
            <w:pPr>
              <w:pStyle w:val="Normal6"/>
              <w:rPr>
                <w:color w:val="000000" w:themeColor="text1"/>
                <w:szCs w:val="24"/>
                <w:lang w:val="sk-SK"/>
              </w:rPr>
            </w:pPr>
            <w:r w:rsidRPr="002E7E9E">
              <w:rPr>
                <w:color w:val="000000" w:themeColor="text1"/>
                <w:lang w:val="sk-SK"/>
              </w:rPr>
              <w:t>d)</w:t>
            </w:r>
            <w:r w:rsidRPr="002E7E9E">
              <w:rPr>
                <w:color w:val="000000" w:themeColor="text1"/>
                <w:lang w:val="sk-SK"/>
              </w:rPr>
              <w:tab/>
              <w:t>konzumné mlieko, syr, tvaroh, jogurt a iné mliečne výrobky  uvedené v zozname v časti XVI prílohy I.</w:t>
            </w:r>
          </w:p>
        </w:tc>
      </w:tr>
    </w:tbl>
    <w:p w:rsidR="00E66E11" w:rsidRPr="002E7E9E" w:rsidP="00E66E11" w14:paraId="6A49AFB2"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{ES}</w:t>
      </w:r>
      <w:r w:rsidRPr="002E7E9E">
        <w:rPr>
          <w:noProof w:val="0"/>
          <w:color w:val="000000" w:themeColor="text1"/>
          <w:lang w:val="sk-SK"/>
        </w:rPr>
        <w:t>es</w:t>
      </w:r>
      <w:r w:rsidRPr="002E7E9E">
        <w:rPr>
          <w:rStyle w:val="HideTWBExt"/>
          <w:lang w:val="sk-SK"/>
        </w:rPr>
        <w:t>&lt;/Original&gt;</w:t>
      </w:r>
    </w:p>
    <w:p w:rsidR="0049003B" w:rsidRPr="002E7E9E" w:rsidP="00E66E11" w14:paraId="577A660C" w14:textId="27E632E8">
      <w:pPr>
        <w:rPr>
          <w:color w:val="000000" w:themeColor="text1"/>
        </w:rPr>
      </w:pPr>
      <w:r w:rsidRPr="002E7E9E">
        <w:rPr>
          <w:rStyle w:val="HideTWBExt"/>
        </w:rPr>
        <w:t>&lt;/AmendB&gt;</w:t>
      </w:r>
    </w:p>
    <w:p w:rsidR="00E66E11" w:rsidRPr="002E7E9E" w:rsidP="00E66E11" w14:paraId="25B13DAF"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554</w:t>
      </w:r>
      <w:r w:rsidRPr="002E7E9E">
        <w:rPr>
          <w:rStyle w:val="HideTWBExt"/>
          <w:lang w:val="sk-SK"/>
        </w:rPr>
        <w:t>&lt;/NumAmB&gt;</w:t>
      </w:r>
    </w:p>
    <w:p w:rsidR="00E66E11" w:rsidRPr="002E7E9E" w:rsidP="00E66E11" w14:paraId="1B983C57" w14:textId="77777777">
      <w:pPr>
        <w:pStyle w:val="NormalBold"/>
        <w:rPr>
          <w:color w:val="000000" w:themeColor="text1"/>
        </w:rPr>
      </w:pPr>
      <w:r w:rsidRPr="002E7E9E">
        <w:rPr>
          <w:rStyle w:val="HideTWBExt"/>
        </w:rPr>
        <w:t>&lt;RepeatBlock-By&gt;&lt;Members&gt;</w:t>
      </w:r>
      <w:r w:rsidRPr="002E7E9E">
        <w:rPr>
          <w:color w:val="000000" w:themeColor="text1"/>
        </w:rPr>
        <w:t xml:space="preserve">Alexander </w:t>
      </w:r>
      <w:r w:rsidRPr="002E7E9E">
        <w:rPr>
          <w:color w:val="000000" w:themeColor="text1"/>
        </w:rPr>
        <w:t>Bernhuber</w:t>
      </w:r>
      <w:r w:rsidRPr="002E7E9E">
        <w:rPr>
          <w:color w:val="000000" w:themeColor="text1"/>
        </w:rPr>
        <w:t xml:space="preserve">, Daniel </w:t>
      </w:r>
      <w:r w:rsidRPr="002E7E9E">
        <w:rPr>
          <w:color w:val="000000" w:themeColor="text1"/>
        </w:rPr>
        <w:t>Buda</w:t>
      </w:r>
      <w:r w:rsidRPr="002E7E9E">
        <w:rPr>
          <w:rStyle w:val="HideTWBExt"/>
        </w:rPr>
        <w:t>&lt;/Members&gt;</w:t>
      </w:r>
    </w:p>
    <w:p w:rsidR="00E66E11" w:rsidRPr="002E7E9E" w:rsidP="00E66E11" w14:paraId="3A4FA04F" w14:textId="77777777">
      <w:pPr>
        <w:rPr>
          <w:color w:val="000000" w:themeColor="text1"/>
        </w:rPr>
      </w:pPr>
      <w:r w:rsidRPr="002E7E9E">
        <w:rPr>
          <w:rStyle w:val="HideTWBExt"/>
        </w:rPr>
        <w:t>&lt;/RepeatBlock-By&gt;</w:t>
      </w:r>
    </w:p>
    <w:p w:rsidR="00E66E11" w:rsidRPr="002E7E9E" w:rsidP="00E66E11" w14:paraId="1BC5D436"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0F6AE979"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138B6FDF"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674F783B" w14:textId="77777777">
      <w:pPr>
        <w:rPr>
          <w:color w:val="000000" w:themeColor="text1"/>
        </w:rPr>
      </w:pPr>
      <w:r w:rsidRPr="002E7E9E">
        <w:rPr>
          <w:rStyle w:val="HideTWBExt"/>
        </w:rPr>
        <w:t>&lt;Article2&gt;</w:t>
      </w:r>
      <w:r w:rsidRPr="002E7E9E">
        <w:rPr>
          <w:color w:val="000000" w:themeColor="text1"/>
        </w:rPr>
        <w:t>Článok 28 – odsek 1 – písmeno d</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C022B2D"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6EC44E71" w14:textId="77777777">
            <w:pPr>
              <w:keepNext/>
              <w:rPr>
                <w:color w:val="000000" w:themeColor="text1"/>
              </w:rPr>
            </w:pPr>
          </w:p>
        </w:tc>
      </w:tr>
      <w:tr w14:paraId="1B72A125"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7A3F4D5D"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6987D7E7" w14:textId="77777777">
            <w:pPr>
              <w:pStyle w:val="ColumnHeading"/>
              <w:keepNext/>
              <w:rPr>
                <w:color w:val="000000" w:themeColor="text1"/>
                <w:lang w:val="sk-SK"/>
              </w:rPr>
            </w:pPr>
            <w:r w:rsidRPr="002E7E9E">
              <w:rPr>
                <w:color w:val="000000" w:themeColor="text1"/>
                <w:lang w:val="sk-SK"/>
              </w:rPr>
              <w:t>Pozmeňujúci návrh</w:t>
            </w:r>
          </w:p>
        </w:tc>
      </w:tr>
      <w:tr w14:paraId="6933D051"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79CD552" w14:textId="77777777">
            <w:pPr>
              <w:pStyle w:val="Normal6"/>
              <w:rPr>
                <w:color w:val="000000" w:themeColor="text1"/>
                <w:lang w:val="sk-SK"/>
              </w:rPr>
            </w:pPr>
            <w:r w:rsidRPr="002E7E9E">
              <w:rPr>
                <w:color w:val="000000" w:themeColor="text1"/>
                <w:lang w:val="sk-SK"/>
              </w:rPr>
              <w:t>d)</w:t>
            </w:r>
            <w:r w:rsidRPr="002E7E9E">
              <w:rPr>
                <w:color w:val="000000" w:themeColor="text1"/>
                <w:lang w:val="sk-SK"/>
              </w:rPr>
              <w:tab/>
              <w:t xml:space="preserve">konzumné mlieko, syr, tvaroh, jogurt a iné fermentované alebo acidofilné mliečne výrobky </w:t>
            </w:r>
            <w:r w:rsidRPr="002E7E9E">
              <w:rPr>
                <w:b/>
                <w:i/>
                <w:color w:val="000000" w:themeColor="text1"/>
                <w:lang w:val="sk-SK"/>
              </w:rPr>
              <w:t>bez pridaných ochucujúcich látok, ovocia, orechov alebo kakaa uvedené v zozname v časti XVI prílohy I</w:t>
            </w:r>
            <w:r w:rsidRPr="002E7E9E">
              <w:rPr>
                <w:color w:val="000000" w:themeColor="text1"/>
                <w:lang w:val="sk-SK"/>
              </w:rPr>
              <w:t>. </w:t>
            </w:r>
          </w:p>
        </w:tc>
        <w:tc>
          <w:tcPr>
            <w:tcW w:w="4876" w:type="dxa"/>
            <w:hideMark/>
          </w:tcPr>
          <w:p w:rsidR="00E66E11" w:rsidRPr="002E7E9E" w:rsidP="0035762F" w14:paraId="76B06C33" w14:textId="77777777">
            <w:pPr>
              <w:pStyle w:val="Normal6"/>
              <w:rPr>
                <w:color w:val="000000" w:themeColor="text1"/>
                <w:szCs w:val="24"/>
                <w:lang w:val="sk-SK"/>
              </w:rPr>
            </w:pPr>
            <w:r w:rsidRPr="002E7E9E">
              <w:rPr>
                <w:color w:val="000000" w:themeColor="text1"/>
                <w:lang w:val="sk-SK"/>
              </w:rPr>
              <w:t>d)</w:t>
            </w:r>
            <w:r w:rsidRPr="002E7E9E">
              <w:rPr>
                <w:color w:val="000000" w:themeColor="text1"/>
                <w:lang w:val="sk-SK"/>
              </w:rPr>
              <w:tab/>
              <w:t>konzumné mlieko, syr, tvaroh, jogurt a iné fermentované alebo acidofilné mliečne výrobky. </w:t>
            </w:r>
          </w:p>
        </w:tc>
      </w:tr>
    </w:tbl>
    <w:p w:rsidR="00E66E11" w:rsidRPr="002E7E9E" w:rsidP="00E66E11" w14:paraId="03CBB3EF"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{DE}</w:t>
      </w:r>
      <w:r w:rsidRPr="002E7E9E">
        <w:rPr>
          <w:noProof w:val="0"/>
          <w:color w:val="000000" w:themeColor="text1"/>
          <w:lang w:val="sk-SK"/>
        </w:rPr>
        <w:t>de</w:t>
      </w:r>
      <w:r w:rsidRPr="002E7E9E">
        <w:rPr>
          <w:rStyle w:val="HideTWBExt"/>
          <w:lang w:val="sk-SK"/>
        </w:rPr>
        <w:t>&lt;/Original&gt;</w:t>
      </w:r>
    </w:p>
    <w:p w:rsidR="0049003B" w:rsidRPr="002E7E9E" w:rsidP="00E66E11" w14:paraId="5FD25C36" w14:textId="38C278A5">
      <w:pPr>
        <w:rPr>
          <w:color w:val="000000" w:themeColor="text1"/>
        </w:rPr>
      </w:pPr>
      <w:r w:rsidRPr="002E7E9E">
        <w:rPr>
          <w:rStyle w:val="HideTWBExt"/>
        </w:rPr>
        <w:t>&lt;/AmendB&gt;</w:t>
      </w:r>
    </w:p>
    <w:p w:rsidR="00E66E11" w:rsidRPr="002E7E9E" w:rsidP="00E66E11" w14:paraId="4556B64E"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555</w:t>
      </w:r>
      <w:r w:rsidRPr="002E7E9E">
        <w:rPr>
          <w:rStyle w:val="HideTWBExt"/>
          <w:lang w:val="sk-SK"/>
        </w:rPr>
        <w:t>&lt;/NumAmB&gt;</w:t>
      </w:r>
    </w:p>
    <w:p w:rsidR="00E66E11" w:rsidRPr="002E7E9E" w:rsidP="00E66E11" w14:paraId="2A9CA69A" w14:textId="77777777">
      <w:pPr>
        <w:pStyle w:val="NormalBold"/>
        <w:rPr>
          <w:color w:val="000000" w:themeColor="text1"/>
        </w:rPr>
      </w:pPr>
      <w:r w:rsidRPr="002E7E9E">
        <w:rPr>
          <w:rStyle w:val="HideTWBExt"/>
        </w:rPr>
        <w:t>&lt;RepeatBlock-By&gt;&lt;Members&gt;</w:t>
      </w:r>
      <w:r w:rsidRPr="002E7E9E">
        <w:rPr>
          <w:color w:val="000000" w:themeColor="text1"/>
        </w:rPr>
        <w:t>Heléne</w:t>
      </w:r>
      <w:r w:rsidRPr="002E7E9E">
        <w:rPr>
          <w:color w:val="000000" w:themeColor="text1"/>
        </w:rPr>
        <w:t xml:space="preserve"> </w:t>
      </w:r>
      <w:r w:rsidRPr="002E7E9E">
        <w:rPr>
          <w:color w:val="000000" w:themeColor="text1"/>
        </w:rPr>
        <w:t>Fritzon</w:t>
      </w:r>
      <w:r w:rsidRPr="002E7E9E">
        <w:rPr>
          <w:rStyle w:val="HideTWBExt"/>
        </w:rPr>
        <w:t>&lt;/Members&gt;</w:t>
      </w:r>
    </w:p>
    <w:p w:rsidR="00E66E11" w:rsidRPr="002E7E9E" w:rsidP="00E66E11" w14:paraId="56B03ABC" w14:textId="77777777">
      <w:pPr>
        <w:rPr>
          <w:color w:val="000000" w:themeColor="text1"/>
        </w:rPr>
      </w:pPr>
      <w:r w:rsidRPr="002E7E9E">
        <w:rPr>
          <w:rStyle w:val="HideTWBExt"/>
        </w:rPr>
        <w:t>&lt;/RepeatBlock-By&gt;</w:t>
      </w:r>
    </w:p>
    <w:p w:rsidR="00E66E11" w:rsidRPr="002E7E9E" w:rsidP="00E66E11" w14:paraId="41CA2181"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0274183A"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3AD20BB0"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271735A2" w14:textId="77777777">
      <w:pPr>
        <w:rPr>
          <w:color w:val="000000" w:themeColor="text1"/>
        </w:rPr>
      </w:pPr>
      <w:r w:rsidRPr="002E7E9E">
        <w:rPr>
          <w:rStyle w:val="HideTWBExt"/>
        </w:rPr>
        <w:t>&lt;Article2&gt;</w:t>
      </w:r>
      <w:r w:rsidRPr="002E7E9E">
        <w:rPr>
          <w:color w:val="000000" w:themeColor="text1"/>
        </w:rPr>
        <w:t>Článok 28 – odsek 1 – písmeno d</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592502"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40715866" w14:textId="77777777">
            <w:pPr>
              <w:keepNext/>
              <w:rPr>
                <w:color w:val="000000" w:themeColor="text1"/>
              </w:rPr>
            </w:pPr>
          </w:p>
        </w:tc>
      </w:tr>
      <w:tr w14:paraId="4BEAF572"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1EDA368"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64A292EA" w14:textId="77777777">
            <w:pPr>
              <w:pStyle w:val="ColumnHeading"/>
              <w:keepNext/>
              <w:rPr>
                <w:color w:val="000000" w:themeColor="text1"/>
                <w:lang w:val="sk-SK"/>
              </w:rPr>
            </w:pPr>
            <w:r w:rsidRPr="002E7E9E">
              <w:rPr>
                <w:color w:val="000000" w:themeColor="text1"/>
                <w:lang w:val="sk-SK"/>
              </w:rPr>
              <w:t>Pozmeňujúci návrh</w:t>
            </w:r>
          </w:p>
        </w:tc>
      </w:tr>
      <w:tr w14:paraId="764B0D75"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0FD6F979" w14:textId="77777777">
            <w:pPr>
              <w:pStyle w:val="Normal6"/>
              <w:rPr>
                <w:color w:val="000000" w:themeColor="text1"/>
                <w:lang w:val="sk-SK"/>
              </w:rPr>
            </w:pPr>
            <w:r w:rsidRPr="002E7E9E">
              <w:rPr>
                <w:color w:val="000000" w:themeColor="text1"/>
                <w:lang w:val="sk-SK"/>
              </w:rPr>
              <w:t>d)</w:t>
            </w:r>
            <w:r w:rsidRPr="002E7E9E">
              <w:rPr>
                <w:color w:val="000000" w:themeColor="text1"/>
                <w:lang w:val="sk-SK"/>
              </w:rPr>
              <w:tab/>
              <w:t>konzumné mlieko, syr, tvaroh, jogurt a iné fermentované alebo acidofilné mliečne výrobky bez pridaných ochucujúcich látok, ovocia, orechov alebo kakaa uvedené v zozname v časti XVI prílohy I. </w:t>
            </w:r>
          </w:p>
        </w:tc>
        <w:tc>
          <w:tcPr>
            <w:tcW w:w="4876" w:type="dxa"/>
            <w:hideMark/>
          </w:tcPr>
          <w:p w:rsidR="00E66E11" w:rsidRPr="002E7E9E" w:rsidP="0035762F" w14:paraId="452D4F61" w14:textId="77777777">
            <w:pPr>
              <w:pStyle w:val="Normal6"/>
              <w:rPr>
                <w:color w:val="000000" w:themeColor="text1"/>
                <w:szCs w:val="24"/>
                <w:lang w:val="sk-SK"/>
              </w:rPr>
            </w:pPr>
            <w:r w:rsidRPr="002E7E9E">
              <w:rPr>
                <w:color w:val="000000" w:themeColor="text1"/>
                <w:lang w:val="sk-SK"/>
              </w:rPr>
              <w:t>d)</w:t>
            </w:r>
            <w:r w:rsidRPr="002E7E9E">
              <w:rPr>
                <w:color w:val="000000" w:themeColor="text1"/>
                <w:lang w:val="sk-SK"/>
              </w:rPr>
              <w:tab/>
              <w:t>konzumné mlieko, syr, tvaroh, jogurt a iné fermentované alebo acidofilné mliečne výrobky</w:t>
            </w:r>
            <w:r w:rsidRPr="002E7E9E">
              <w:rPr>
                <w:b/>
                <w:i/>
                <w:color w:val="000000" w:themeColor="text1"/>
                <w:lang w:val="sk-SK"/>
              </w:rPr>
              <w:t>, ako aj obohatené rastlinné nápoje a alternatívy k týmto výrobkom</w:t>
            </w:r>
            <w:r w:rsidRPr="002E7E9E">
              <w:rPr>
                <w:color w:val="000000" w:themeColor="text1"/>
                <w:lang w:val="sk-SK"/>
              </w:rPr>
              <w:t xml:space="preserve"> bez pridaných ochucujúcich látok, ovocia, orechov alebo kakaa uvedené v zozname v časti XVI prílohy I. </w:t>
            </w:r>
          </w:p>
        </w:tc>
      </w:tr>
    </w:tbl>
    <w:p w:rsidR="00E66E11" w:rsidRPr="002E7E9E" w:rsidP="00E66E11" w14:paraId="38503DD0"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1FC4F50B" w14:textId="79601539">
      <w:pPr>
        <w:rPr>
          <w:color w:val="000000" w:themeColor="text1"/>
        </w:rPr>
      </w:pPr>
      <w:r w:rsidRPr="002E7E9E">
        <w:rPr>
          <w:rStyle w:val="HideTWBExt"/>
        </w:rPr>
        <w:t>&lt;/AmendB&gt;</w:t>
      </w:r>
    </w:p>
    <w:p w:rsidR="00E66E11" w:rsidRPr="002E7E9E" w:rsidP="00E66E11" w14:paraId="29319689"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556</w:t>
      </w:r>
      <w:r w:rsidRPr="002E7E9E">
        <w:rPr>
          <w:rStyle w:val="HideTWBExt"/>
          <w:lang w:val="sk-SK"/>
        </w:rPr>
        <w:t>&lt;/NumAmB&gt;</w:t>
      </w:r>
    </w:p>
    <w:p w:rsidR="00E66E11" w:rsidRPr="002E7E9E" w:rsidP="00E66E11" w14:paraId="6E68C395" w14:textId="77777777">
      <w:pPr>
        <w:pStyle w:val="NormalBold"/>
        <w:rPr>
          <w:color w:val="000000" w:themeColor="text1"/>
        </w:rPr>
      </w:pPr>
      <w:r w:rsidRPr="002E7E9E">
        <w:rPr>
          <w:rStyle w:val="HideTWBExt"/>
        </w:rPr>
        <w:t>&lt;RepeatBlock-By&gt;&lt;Members&gt;</w:t>
      </w:r>
      <w:r w:rsidRPr="002E7E9E">
        <w:rPr>
          <w:color w:val="000000" w:themeColor="text1"/>
        </w:rPr>
        <w:t>Georgiana</w:t>
      </w:r>
      <w:r w:rsidRPr="002E7E9E">
        <w:rPr>
          <w:color w:val="000000" w:themeColor="text1"/>
        </w:rPr>
        <w:t xml:space="preserve"> </w:t>
      </w:r>
      <w:r w:rsidRPr="002E7E9E">
        <w:rPr>
          <w:color w:val="000000" w:themeColor="text1"/>
        </w:rPr>
        <w:t>Teodorescu</w:t>
      </w:r>
      <w:r w:rsidRPr="002E7E9E">
        <w:rPr>
          <w:rStyle w:val="HideTWBExt"/>
        </w:rPr>
        <w:t>&lt;/Members&gt;</w:t>
      </w:r>
    </w:p>
    <w:p w:rsidR="00E66E11" w:rsidRPr="002E7E9E" w:rsidP="00E66E11" w14:paraId="442425B6" w14:textId="77777777">
      <w:pPr>
        <w:rPr>
          <w:color w:val="000000" w:themeColor="text1"/>
        </w:rPr>
      </w:pPr>
      <w:r w:rsidRPr="002E7E9E">
        <w:rPr>
          <w:rStyle w:val="HideTWBExt"/>
        </w:rPr>
        <w:t>&lt;/RepeatBlock-By&gt;</w:t>
      </w:r>
    </w:p>
    <w:p w:rsidR="00E66E11" w:rsidRPr="002E7E9E" w:rsidP="00E66E11" w14:paraId="39C79740"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39024DD0"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286FFD0E"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6B4BC96A" w14:textId="77777777">
      <w:pPr>
        <w:rPr>
          <w:color w:val="000000" w:themeColor="text1"/>
        </w:rPr>
      </w:pPr>
      <w:r w:rsidRPr="002E7E9E">
        <w:rPr>
          <w:rStyle w:val="HideTWBExt"/>
        </w:rPr>
        <w:t>&lt;Article2&gt;</w:t>
      </w:r>
      <w:r w:rsidRPr="002E7E9E">
        <w:rPr>
          <w:color w:val="000000" w:themeColor="text1"/>
        </w:rPr>
        <w:t>Článok 28 – odsek 1 – písmeno d</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A50809"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557AE4B6" w14:textId="77777777">
            <w:pPr>
              <w:keepNext/>
              <w:rPr>
                <w:color w:val="000000" w:themeColor="text1"/>
              </w:rPr>
            </w:pPr>
          </w:p>
        </w:tc>
      </w:tr>
      <w:tr w14:paraId="38D05DBA"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4322D04"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73F5D3EF" w14:textId="77777777">
            <w:pPr>
              <w:pStyle w:val="ColumnHeading"/>
              <w:keepNext/>
              <w:rPr>
                <w:color w:val="000000" w:themeColor="text1"/>
                <w:lang w:val="sk-SK"/>
              </w:rPr>
            </w:pPr>
            <w:r w:rsidRPr="002E7E9E">
              <w:rPr>
                <w:color w:val="000000" w:themeColor="text1"/>
                <w:lang w:val="sk-SK"/>
              </w:rPr>
              <w:t>Pozmeňujúci návrh</w:t>
            </w:r>
          </w:p>
        </w:tc>
      </w:tr>
      <w:tr w14:paraId="0C281492"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CA8839C" w14:textId="77777777">
            <w:pPr>
              <w:pStyle w:val="Normal6"/>
              <w:rPr>
                <w:color w:val="000000" w:themeColor="text1"/>
                <w:lang w:val="sk-SK"/>
              </w:rPr>
            </w:pPr>
            <w:r w:rsidRPr="002E7E9E">
              <w:rPr>
                <w:color w:val="000000" w:themeColor="text1"/>
                <w:lang w:val="sk-SK"/>
              </w:rPr>
              <w:t>d)</w:t>
            </w:r>
            <w:r w:rsidRPr="002E7E9E">
              <w:rPr>
                <w:color w:val="000000" w:themeColor="text1"/>
                <w:lang w:val="sk-SK"/>
              </w:rPr>
              <w:tab/>
              <w:t>konzumné mlieko, syr, tvaroh, jogurt a iné fermentované alebo acidofilné mliečne výrobky bez pridaných ochucujúcich látok, ovocia, orechov alebo kakaa uvedené v zozname v časti XVI prílohy I. </w:t>
            </w:r>
          </w:p>
        </w:tc>
        <w:tc>
          <w:tcPr>
            <w:tcW w:w="4876" w:type="dxa"/>
            <w:hideMark/>
          </w:tcPr>
          <w:p w:rsidR="00E66E11" w:rsidRPr="002E7E9E" w:rsidP="0035762F" w14:paraId="57CDC5BF" w14:textId="77777777">
            <w:pPr>
              <w:pStyle w:val="Normal6"/>
              <w:rPr>
                <w:color w:val="000000" w:themeColor="text1"/>
                <w:szCs w:val="24"/>
                <w:lang w:val="sk-SK"/>
              </w:rPr>
            </w:pPr>
            <w:r w:rsidRPr="002E7E9E">
              <w:rPr>
                <w:color w:val="000000" w:themeColor="text1"/>
                <w:lang w:val="sk-SK"/>
              </w:rPr>
              <w:t>d)</w:t>
            </w:r>
            <w:r w:rsidRPr="002E7E9E">
              <w:rPr>
                <w:color w:val="000000" w:themeColor="text1"/>
                <w:lang w:val="sk-SK"/>
              </w:rPr>
              <w:tab/>
              <w:t xml:space="preserve">konzumné mlieko, syr, tvaroh, jogurt a iné fermentované alebo acidofilné mliečne výrobky bez pridaných ochucujúcich látok, ovocia, orechov alebo kakaa uvedené v zozname v časti XVI prílohy I </w:t>
            </w:r>
            <w:r w:rsidRPr="002E7E9E">
              <w:rPr>
                <w:b/>
                <w:i/>
                <w:color w:val="000000" w:themeColor="text1"/>
                <w:lang w:val="sk-SK"/>
              </w:rPr>
              <w:t>a s pôvodom v EÚ</w:t>
            </w:r>
            <w:r w:rsidRPr="002E7E9E">
              <w:rPr>
                <w:color w:val="000000" w:themeColor="text1"/>
                <w:lang w:val="sk-SK"/>
              </w:rPr>
              <w:t>. </w:t>
            </w:r>
          </w:p>
        </w:tc>
      </w:tr>
    </w:tbl>
    <w:p w:rsidR="00E66E11" w:rsidRPr="002E7E9E" w:rsidP="00E66E11" w14:paraId="78A9D2E4"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2FB0B44D" w14:textId="260C7B54">
      <w:pPr>
        <w:rPr>
          <w:color w:val="000000" w:themeColor="text1"/>
        </w:rPr>
      </w:pPr>
      <w:r w:rsidRPr="002E7E9E">
        <w:rPr>
          <w:rStyle w:val="HideTWBExt"/>
        </w:rPr>
        <w:t>&lt;/AmendB&gt;</w:t>
      </w:r>
    </w:p>
    <w:p w:rsidR="00E66E11" w:rsidRPr="002E7E9E" w:rsidP="00E66E11" w14:paraId="07A3FB07"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557</w:t>
      </w:r>
      <w:r w:rsidRPr="002E7E9E">
        <w:rPr>
          <w:rStyle w:val="HideTWBExt"/>
          <w:lang w:val="sk-SK"/>
        </w:rPr>
        <w:t>&lt;/NumAmB&gt;</w:t>
      </w:r>
    </w:p>
    <w:p w:rsidR="00E66E11" w:rsidRPr="002E7E9E" w:rsidP="00E66E11" w14:paraId="38E20366" w14:textId="77777777">
      <w:pPr>
        <w:pStyle w:val="NormalBold"/>
        <w:rPr>
          <w:color w:val="000000" w:themeColor="text1"/>
        </w:rPr>
      </w:pPr>
      <w:r w:rsidRPr="002E7E9E">
        <w:rPr>
          <w:rStyle w:val="HideTWBExt"/>
        </w:rPr>
        <w:t>&lt;RepeatBlock-By&gt;&lt;Members&gt;</w:t>
      </w:r>
      <w:r w:rsidRPr="002E7E9E">
        <w:rPr>
          <w:color w:val="000000" w:themeColor="text1"/>
        </w:rPr>
        <w:t>Cristina</w:t>
      </w:r>
      <w:r w:rsidRPr="002E7E9E">
        <w:rPr>
          <w:color w:val="000000" w:themeColor="text1"/>
        </w:rPr>
        <w:t xml:space="preserve"> </w:t>
      </w:r>
      <w:r w:rsidRPr="002E7E9E">
        <w:rPr>
          <w:color w:val="000000" w:themeColor="text1"/>
        </w:rPr>
        <w:t>Guarda</w:t>
      </w:r>
      <w:r w:rsidRPr="002E7E9E">
        <w:rPr>
          <w:rStyle w:val="HideTWBExt"/>
        </w:rPr>
        <w:t>&lt;/Members&gt;</w:t>
      </w:r>
    </w:p>
    <w:p w:rsidR="00E66E11" w:rsidRPr="002E7E9E" w:rsidP="00E66E11" w14:paraId="51A94150" w14:textId="77777777">
      <w:pPr>
        <w:rPr>
          <w:color w:val="000000" w:themeColor="text1"/>
        </w:rPr>
      </w:pPr>
      <w:r w:rsidRPr="002E7E9E">
        <w:rPr>
          <w:rStyle w:val="HideTWBExt"/>
        </w:rPr>
        <w:t>&lt;AuNomDe&gt;</w:t>
      </w:r>
      <w:r w:rsidRPr="002E7E9E">
        <w:rPr>
          <w:rStyle w:val="HideTWBInt"/>
        </w:rPr>
        <w:t>{Verts/ALE}</w:t>
      </w:r>
      <w:r w:rsidRPr="002E7E9E">
        <w:rPr>
          <w:color w:val="000000" w:themeColor="text1"/>
        </w:rPr>
        <w:t xml:space="preserve">v mene skupiny </w:t>
      </w:r>
      <w:r w:rsidRPr="002E7E9E">
        <w:rPr>
          <w:color w:val="000000" w:themeColor="text1"/>
        </w:rPr>
        <w:t>Verts</w:t>
      </w:r>
      <w:r w:rsidRPr="002E7E9E">
        <w:rPr>
          <w:color w:val="000000" w:themeColor="text1"/>
        </w:rPr>
        <w:t>/ALE</w:t>
      </w:r>
      <w:r w:rsidRPr="002E7E9E">
        <w:rPr>
          <w:rStyle w:val="HideTWBExt"/>
        </w:rPr>
        <w:t>&lt;/AuNomDe&gt;</w:t>
      </w:r>
    </w:p>
    <w:p w:rsidR="00E66E11" w:rsidRPr="002E7E9E" w:rsidP="00E66E11" w14:paraId="653B6B0F" w14:textId="77777777">
      <w:pPr>
        <w:rPr>
          <w:color w:val="000000" w:themeColor="text1"/>
        </w:rPr>
      </w:pPr>
      <w:r w:rsidRPr="002E7E9E">
        <w:rPr>
          <w:rStyle w:val="HideTWBExt"/>
        </w:rPr>
        <w:t>&lt;/RepeatBlock-By&gt;</w:t>
      </w:r>
    </w:p>
    <w:p w:rsidR="00E66E11" w:rsidRPr="002E7E9E" w:rsidP="00E66E11" w14:paraId="338705DA"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5DF84925"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191AFF30"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3BBC99BF" w14:textId="77777777">
      <w:pPr>
        <w:rPr>
          <w:color w:val="000000" w:themeColor="text1"/>
        </w:rPr>
      </w:pPr>
      <w:r w:rsidRPr="002E7E9E">
        <w:rPr>
          <w:rStyle w:val="HideTWBExt"/>
        </w:rPr>
        <w:t>&lt;Article2&gt;</w:t>
      </w:r>
      <w:r w:rsidRPr="002E7E9E">
        <w:rPr>
          <w:color w:val="000000" w:themeColor="text1"/>
        </w:rPr>
        <w:t>Článok 28 – odsek 1 – písmeno d</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3F7793"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4D630EE6" w14:textId="77777777">
            <w:pPr>
              <w:keepNext/>
              <w:rPr>
                <w:color w:val="000000" w:themeColor="text1"/>
              </w:rPr>
            </w:pPr>
          </w:p>
        </w:tc>
      </w:tr>
      <w:tr w14:paraId="38D9941D"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59DB436D"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4BB6A4B5" w14:textId="77777777">
            <w:pPr>
              <w:pStyle w:val="ColumnHeading"/>
              <w:keepNext/>
              <w:rPr>
                <w:color w:val="000000" w:themeColor="text1"/>
                <w:lang w:val="sk-SK"/>
              </w:rPr>
            </w:pPr>
            <w:r w:rsidRPr="002E7E9E">
              <w:rPr>
                <w:color w:val="000000" w:themeColor="text1"/>
                <w:lang w:val="sk-SK"/>
              </w:rPr>
              <w:t>Pozmeňujúci návrh</w:t>
            </w:r>
          </w:p>
        </w:tc>
      </w:tr>
      <w:tr w14:paraId="5C430135"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0E13E6A5" w14:textId="77777777">
            <w:pPr>
              <w:pStyle w:val="Normal6"/>
              <w:rPr>
                <w:color w:val="000000" w:themeColor="text1"/>
                <w:lang w:val="sk-SK"/>
              </w:rPr>
            </w:pPr>
            <w:r w:rsidRPr="002E7E9E">
              <w:rPr>
                <w:color w:val="000000" w:themeColor="text1"/>
                <w:lang w:val="sk-SK"/>
              </w:rPr>
              <w:t>d)</w:t>
            </w:r>
            <w:r w:rsidRPr="002E7E9E">
              <w:rPr>
                <w:color w:val="000000" w:themeColor="text1"/>
                <w:lang w:val="sk-SK"/>
              </w:rPr>
              <w:tab/>
              <w:t>konzumné mlieko, syr, tvaroh, jogurt a iné fermentované alebo acidofilné mliečne výrobky bez pridaných ochucujúcich látok, ovocia, orechov alebo kakaa uvedené v zozname v časti XVI prílohy I. </w:t>
            </w:r>
          </w:p>
        </w:tc>
        <w:tc>
          <w:tcPr>
            <w:tcW w:w="4876" w:type="dxa"/>
            <w:hideMark/>
          </w:tcPr>
          <w:p w:rsidR="00E66E11" w:rsidRPr="002E7E9E" w:rsidP="0035762F" w14:paraId="2C83EDB5" w14:textId="77777777">
            <w:pPr>
              <w:pStyle w:val="Normal6"/>
              <w:rPr>
                <w:color w:val="000000" w:themeColor="text1"/>
                <w:szCs w:val="24"/>
                <w:lang w:val="sk-SK"/>
              </w:rPr>
            </w:pPr>
            <w:r w:rsidRPr="002E7E9E">
              <w:rPr>
                <w:color w:val="000000" w:themeColor="text1"/>
                <w:lang w:val="sk-SK"/>
              </w:rPr>
              <w:t>d)</w:t>
            </w:r>
            <w:r w:rsidRPr="002E7E9E">
              <w:rPr>
                <w:color w:val="000000" w:themeColor="text1"/>
                <w:lang w:val="sk-SK"/>
              </w:rPr>
              <w:tab/>
              <w:t xml:space="preserve">konzumné mlieko, syr, tvaroh, jogurt a iné fermentované alebo acidofilné mliečne výrobky </w:t>
            </w:r>
            <w:r w:rsidRPr="002E7E9E">
              <w:rPr>
                <w:b/>
                <w:i/>
                <w:color w:val="000000" w:themeColor="text1"/>
                <w:lang w:val="sk-SK"/>
              </w:rPr>
              <w:t>z ekologickej poľnohospodárskej výroby</w:t>
            </w:r>
            <w:r w:rsidRPr="002E7E9E">
              <w:rPr>
                <w:color w:val="000000" w:themeColor="text1"/>
                <w:lang w:val="sk-SK"/>
              </w:rPr>
              <w:t xml:space="preserve"> bez pridaných ochucujúcich látok, ovocia, orechov alebo kakaa uvedené v zozname v časti XVI prílohy I. </w:t>
            </w:r>
          </w:p>
        </w:tc>
      </w:tr>
    </w:tbl>
    <w:p w:rsidR="00E66E11" w:rsidRPr="002E7E9E" w:rsidP="00E66E11" w14:paraId="119240E6"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54A9266D" w14:textId="32D06796">
      <w:pPr>
        <w:rPr>
          <w:color w:val="000000" w:themeColor="text1"/>
        </w:rPr>
      </w:pPr>
      <w:r w:rsidRPr="002E7E9E">
        <w:rPr>
          <w:rStyle w:val="HideTWBExt"/>
        </w:rPr>
        <w:t>&lt;/AmendB&gt;</w:t>
      </w:r>
    </w:p>
    <w:p w:rsidR="00E66E11" w:rsidRPr="002E7E9E" w:rsidP="00E66E11" w14:paraId="20BAB06C"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558</w:t>
      </w:r>
      <w:r w:rsidRPr="002E7E9E">
        <w:rPr>
          <w:rStyle w:val="HideTWBExt"/>
          <w:lang w:val="sk-SK"/>
        </w:rPr>
        <w:t>&lt;/NumAmB&gt;</w:t>
      </w:r>
    </w:p>
    <w:p w:rsidR="00E66E11" w:rsidRPr="002E7E9E" w:rsidP="00E66E11" w14:paraId="350EDDE0" w14:textId="77777777">
      <w:pPr>
        <w:pStyle w:val="NormalBold"/>
        <w:rPr>
          <w:color w:val="000000" w:themeColor="text1"/>
        </w:rPr>
      </w:pPr>
      <w:r w:rsidRPr="002E7E9E">
        <w:rPr>
          <w:rStyle w:val="HideTWBExt"/>
        </w:rPr>
        <w:t>&lt;RepeatBlock-By&gt;&lt;Members&gt;</w:t>
      </w:r>
      <w:r w:rsidRPr="002E7E9E">
        <w:rPr>
          <w:color w:val="000000" w:themeColor="text1"/>
        </w:rPr>
        <w:t xml:space="preserve">Maria </w:t>
      </w:r>
      <w:r w:rsidRPr="002E7E9E">
        <w:rPr>
          <w:color w:val="000000" w:themeColor="text1"/>
        </w:rPr>
        <w:t>Noichl</w:t>
      </w:r>
      <w:r w:rsidRPr="002E7E9E">
        <w:rPr>
          <w:rStyle w:val="HideTWBExt"/>
        </w:rPr>
        <w:t>&lt;/Members&gt;</w:t>
      </w:r>
    </w:p>
    <w:p w:rsidR="00E66E11" w:rsidRPr="002E7E9E" w:rsidP="00E66E11" w14:paraId="1662AE86" w14:textId="77777777">
      <w:pPr>
        <w:rPr>
          <w:color w:val="000000" w:themeColor="text1"/>
        </w:rPr>
      </w:pPr>
      <w:r w:rsidRPr="002E7E9E">
        <w:rPr>
          <w:rStyle w:val="HideTWBExt"/>
        </w:rPr>
        <w:t>&lt;/RepeatBlock-By&gt;</w:t>
      </w:r>
    </w:p>
    <w:p w:rsidR="00E66E11" w:rsidRPr="002E7E9E" w:rsidP="00E66E11" w14:paraId="62CDFD7B"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1382375F"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0592E945"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700BA08E" w14:textId="77777777">
      <w:pPr>
        <w:rPr>
          <w:color w:val="000000" w:themeColor="text1"/>
        </w:rPr>
      </w:pPr>
      <w:r w:rsidRPr="002E7E9E">
        <w:rPr>
          <w:rStyle w:val="HideTWBExt"/>
        </w:rPr>
        <w:t>&lt;Article2&gt;</w:t>
      </w:r>
      <w:r w:rsidRPr="002E7E9E">
        <w:rPr>
          <w:color w:val="000000" w:themeColor="text1"/>
        </w:rPr>
        <w:t>Článok 28 – odsek 1 – písmeno da (nové)</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4D4606"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091B5309" w14:textId="77777777">
            <w:pPr>
              <w:keepNext/>
              <w:rPr>
                <w:color w:val="000000" w:themeColor="text1"/>
              </w:rPr>
            </w:pPr>
          </w:p>
        </w:tc>
      </w:tr>
      <w:tr w14:paraId="3F4BA78C"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47845881"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3B441E50" w14:textId="77777777">
            <w:pPr>
              <w:pStyle w:val="ColumnHeading"/>
              <w:keepNext/>
              <w:rPr>
                <w:color w:val="000000" w:themeColor="text1"/>
                <w:lang w:val="sk-SK"/>
              </w:rPr>
            </w:pPr>
            <w:r w:rsidRPr="002E7E9E">
              <w:rPr>
                <w:color w:val="000000" w:themeColor="text1"/>
                <w:lang w:val="sk-SK"/>
              </w:rPr>
              <w:t>Pozmeňujúci návrh</w:t>
            </w:r>
          </w:p>
        </w:tc>
      </w:tr>
      <w:tr w14:paraId="18AC1A53"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54678072" w14:textId="77777777">
            <w:pPr>
              <w:pStyle w:val="Normal6"/>
              <w:rPr>
                <w:color w:val="000000" w:themeColor="text1"/>
                <w:lang w:val="sk-SK"/>
              </w:rPr>
            </w:pPr>
          </w:p>
        </w:tc>
        <w:tc>
          <w:tcPr>
            <w:tcW w:w="4876" w:type="dxa"/>
            <w:hideMark/>
          </w:tcPr>
          <w:p w:rsidR="00E66E11" w:rsidRPr="002E7E9E" w:rsidP="0035762F" w14:paraId="21B78668" w14:textId="77777777">
            <w:pPr>
              <w:pStyle w:val="Normal6"/>
              <w:rPr>
                <w:color w:val="000000" w:themeColor="text1"/>
                <w:szCs w:val="24"/>
                <w:lang w:val="sk-SK"/>
              </w:rPr>
            </w:pPr>
            <w:r w:rsidRPr="002E7E9E">
              <w:rPr>
                <w:b/>
                <w:i/>
                <w:color w:val="000000" w:themeColor="text1"/>
                <w:lang w:val="sk-SK"/>
              </w:rPr>
              <w:t>da)</w:t>
            </w:r>
            <w:r w:rsidRPr="002E7E9E">
              <w:rPr>
                <w:b/>
                <w:i/>
                <w:color w:val="000000" w:themeColor="text1"/>
                <w:lang w:val="sk-SK"/>
              </w:rPr>
              <w:tab/>
              <w:t>Strukoviny a iné rastlinné bielkovinové výrobky uvedené v prílohe I časti IV, ako aj rastlinné náhrady za konzumné mlieko a výrobky uvedené v písmene d), pokiaľ spĺňajú rovnocenné výživové kritériá.</w:t>
            </w:r>
          </w:p>
        </w:tc>
      </w:tr>
    </w:tbl>
    <w:p w:rsidR="00E66E11" w:rsidRPr="002E7E9E" w:rsidP="00E66E11" w14:paraId="1D7AB420"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{DE}</w:t>
      </w:r>
      <w:r w:rsidRPr="002E7E9E">
        <w:rPr>
          <w:noProof w:val="0"/>
          <w:color w:val="000000" w:themeColor="text1"/>
          <w:lang w:val="sk-SK"/>
        </w:rPr>
        <w:t>de</w:t>
      </w:r>
      <w:r w:rsidRPr="002E7E9E">
        <w:rPr>
          <w:rStyle w:val="HideTWBExt"/>
          <w:lang w:val="sk-SK"/>
        </w:rPr>
        <w:t>&lt;/Original&gt;</w:t>
      </w:r>
    </w:p>
    <w:p w:rsidR="0049003B" w:rsidRPr="002E7E9E" w:rsidP="00E66E11" w14:paraId="5A023607" w14:textId="075CFE87">
      <w:pPr>
        <w:rPr>
          <w:color w:val="000000" w:themeColor="text1"/>
        </w:rPr>
      </w:pPr>
      <w:r w:rsidRPr="002E7E9E">
        <w:rPr>
          <w:rStyle w:val="HideTWBExt"/>
        </w:rPr>
        <w:t>&lt;/AmendB&gt;</w:t>
      </w:r>
    </w:p>
    <w:p w:rsidR="00E66E11" w:rsidRPr="002E7E9E" w:rsidP="00E66E11" w14:paraId="2A801AB7"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559</w:t>
      </w:r>
      <w:r w:rsidRPr="002E7E9E">
        <w:rPr>
          <w:rStyle w:val="HideTWBExt"/>
          <w:lang w:val="sk-SK"/>
        </w:rPr>
        <w:t>&lt;/NumAmB&gt;</w:t>
      </w:r>
    </w:p>
    <w:p w:rsidR="00E66E11" w:rsidRPr="002E7E9E" w:rsidP="00E66E11" w14:paraId="0F8DB88C" w14:textId="77777777">
      <w:pPr>
        <w:pStyle w:val="NormalBold"/>
        <w:rPr>
          <w:color w:val="000000" w:themeColor="text1"/>
        </w:rPr>
      </w:pPr>
      <w:r w:rsidRPr="002E7E9E">
        <w:rPr>
          <w:rStyle w:val="HideTWBExt"/>
        </w:rPr>
        <w:t>&lt;RepeatBlock-By&gt;&lt;Members&gt;</w:t>
      </w:r>
      <w:r w:rsidRPr="002E7E9E">
        <w:rPr>
          <w:color w:val="000000" w:themeColor="text1"/>
        </w:rPr>
        <w:t>Sebastian</w:t>
      </w:r>
      <w:r w:rsidRPr="002E7E9E">
        <w:rPr>
          <w:color w:val="000000" w:themeColor="text1"/>
        </w:rPr>
        <w:t xml:space="preserve"> </w:t>
      </w:r>
      <w:r w:rsidRPr="002E7E9E">
        <w:rPr>
          <w:color w:val="000000" w:themeColor="text1"/>
        </w:rPr>
        <w:t>Everding</w:t>
      </w:r>
      <w:r w:rsidRPr="002E7E9E">
        <w:rPr>
          <w:rStyle w:val="HideTWBExt"/>
        </w:rPr>
        <w:t>&lt;/Members&gt;</w:t>
      </w:r>
    </w:p>
    <w:p w:rsidR="00E66E11" w:rsidRPr="002E7E9E" w:rsidP="00E66E11" w14:paraId="4AED9313" w14:textId="77777777">
      <w:pPr>
        <w:rPr>
          <w:color w:val="000000" w:themeColor="text1"/>
        </w:rPr>
      </w:pPr>
      <w:r w:rsidRPr="002E7E9E">
        <w:rPr>
          <w:rStyle w:val="HideTWBExt"/>
        </w:rPr>
        <w:t>&lt;/RepeatBlock-By&gt;</w:t>
      </w:r>
    </w:p>
    <w:p w:rsidR="00E66E11" w:rsidRPr="002E7E9E" w:rsidP="00E66E11" w14:paraId="17300CEE"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296CD5D0"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4F534DC0"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49DA99A3" w14:textId="77777777">
      <w:pPr>
        <w:rPr>
          <w:color w:val="000000" w:themeColor="text1"/>
        </w:rPr>
      </w:pPr>
      <w:r w:rsidRPr="002E7E9E">
        <w:rPr>
          <w:rStyle w:val="HideTWBExt"/>
        </w:rPr>
        <w:t>&lt;Article2&gt;</w:t>
      </w:r>
      <w:r w:rsidRPr="002E7E9E">
        <w:rPr>
          <w:color w:val="000000" w:themeColor="text1"/>
        </w:rPr>
        <w:t>Článok 28 – odsek 1 – písmeno da (nové)</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8A0A0E8"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6244E8B7" w14:textId="77777777">
            <w:pPr>
              <w:keepNext/>
              <w:rPr>
                <w:color w:val="000000" w:themeColor="text1"/>
              </w:rPr>
            </w:pPr>
          </w:p>
        </w:tc>
      </w:tr>
      <w:tr w14:paraId="4803C57D"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5499164"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425B6A24" w14:textId="77777777">
            <w:pPr>
              <w:pStyle w:val="ColumnHeading"/>
              <w:keepNext/>
              <w:rPr>
                <w:color w:val="000000" w:themeColor="text1"/>
                <w:lang w:val="sk-SK"/>
              </w:rPr>
            </w:pPr>
            <w:r w:rsidRPr="002E7E9E">
              <w:rPr>
                <w:color w:val="000000" w:themeColor="text1"/>
                <w:lang w:val="sk-SK"/>
              </w:rPr>
              <w:t>Pozmeňujúci návrh</w:t>
            </w:r>
          </w:p>
        </w:tc>
      </w:tr>
      <w:tr w14:paraId="7BD7B48E"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53BC2127" w14:textId="77777777">
            <w:pPr>
              <w:pStyle w:val="Normal6"/>
              <w:rPr>
                <w:color w:val="000000" w:themeColor="text1"/>
                <w:lang w:val="sk-SK"/>
              </w:rPr>
            </w:pPr>
          </w:p>
        </w:tc>
        <w:tc>
          <w:tcPr>
            <w:tcW w:w="4876" w:type="dxa"/>
            <w:hideMark/>
          </w:tcPr>
          <w:p w:rsidR="00E66E11" w:rsidRPr="002E7E9E" w:rsidP="0035762F" w14:paraId="7350BFB7" w14:textId="77777777">
            <w:pPr>
              <w:pStyle w:val="Normal6"/>
              <w:rPr>
                <w:color w:val="000000" w:themeColor="text1"/>
                <w:szCs w:val="24"/>
                <w:lang w:val="sk-SK"/>
              </w:rPr>
            </w:pPr>
            <w:r w:rsidRPr="002E7E9E">
              <w:rPr>
                <w:b/>
                <w:i/>
                <w:color w:val="000000" w:themeColor="text1"/>
                <w:lang w:val="sk-SK"/>
              </w:rPr>
              <w:t>da)</w:t>
            </w:r>
            <w:r w:rsidRPr="002E7E9E">
              <w:rPr>
                <w:b/>
                <w:i/>
                <w:color w:val="000000" w:themeColor="text1"/>
                <w:lang w:val="sk-SK"/>
              </w:rPr>
              <w:tab/>
              <w:t>nesladené rastlinné nápoje a rastlinné fermentované výrobky vyrobené prevažne z obilnín, bielkovinových plodín, orechov alebo semien vrátane ovsa, sóje, hrachu, vlčieho bôbu a mandlí;</w:t>
            </w:r>
          </w:p>
        </w:tc>
      </w:tr>
    </w:tbl>
    <w:p w:rsidR="00E66E11" w:rsidRPr="002E7E9E" w:rsidP="00E66E11" w14:paraId="1D36AD24"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422AA9DD" w14:textId="559CF3CD">
      <w:pPr>
        <w:rPr>
          <w:color w:val="000000" w:themeColor="text1"/>
        </w:rPr>
      </w:pPr>
      <w:r w:rsidRPr="002E7E9E">
        <w:rPr>
          <w:rStyle w:val="HideTWBExt"/>
        </w:rPr>
        <w:t>&lt;/AmendB&gt;</w:t>
      </w:r>
    </w:p>
    <w:p w:rsidR="00E66E11" w:rsidRPr="002E7E9E" w:rsidP="00E66E11" w14:paraId="7D4A553C"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560</w:t>
      </w:r>
      <w:r w:rsidRPr="002E7E9E">
        <w:rPr>
          <w:rStyle w:val="HideTWBExt"/>
          <w:lang w:val="sk-SK"/>
        </w:rPr>
        <w:t>&lt;/NumAmB&gt;</w:t>
      </w:r>
    </w:p>
    <w:p w:rsidR="00E66E11" w:rsidRPr="002E7E9E" w:rsidP="00E66E11" w14:paraId="27B4E811" w14:textId="77777777">
      <w:pPr>
        <w:pStyle w:val="NormalBold"/>
        <w:rPr>
          <w:color w:val="000000" w:themeColor="text1"/>
        </w:rPr>
      </w:pPr>
      <w:r w:rsidRPr="002E7E9E">
        <w:rPr>
          <w:rStyle w:val="HideTWBExt"/>
        </w:rPr>
        <w:t>&lt;RepeatBlock-By&gt;&lt;Members&gt;</w:t>
      </w:r>
      <w:r w:rsidRPr="002E7E9E">
        <w:rPr>
          <w:color w:val="000000" w:themeColor="text1"/>
        </w:rPr>
        <w:t>Dario</w:t>
      </w:r>
      <w:r w:rsidRPr="002E7E9E">
        <w:rPr>
          <w:color w:val="000000" w:themeColor="text1"/>
        </w:rPr>
        <w:t xml:space="preserve"> </w:t>
      </w:r>
      <w:r w:rsidRPr="002E7E9E">
        <w:rPr>
          <w:color w:val="000000" w:themeColor="text1"/>
        </w:rPr>
        <w:t>Nardella</w:t>
      </w:r>
      <w:r w:rsidRPr="002E7E9E">
        <w:rPr>
          <w:color w:val="000000" w:themeColor="text1"/>
        </w:rPr>
        <w:t xml:space="preserve">, </w:t>
      </w:r>
      <w:r w:rsidRPr="002E7E9E">
        <w:rPr>
          <w:color w:val="000000" w:themeColor="text1"/>
        </w:rPr>
        <w:t>Stefano</w:t>
      </w:r>
      <w:r w:rsidRPr="002E7E9E">
        <w:rPr>
          <w:color w:val="000000" w:themeColor="text1"/>
        </w:rPr>
        <w:t xml:space="preserve"> </w:t>
      </w:r>
      <w:r w:rsidRPr="002E7E9E">
        <w:rPr>
          <w:color w:val="000000" w:themeColor="text1"/>
        </w:rPr>
        <w:t>Bonaccini</w:t>
      </w:r>
      <w:r w:rsidRPr="002E7E9E">
        <w:rPr>
          <w:color w:val="000000" w:themeColor="text1"/>
        </w:rPr>
        <w:t xml:space="preserve">, </w:t>
      </w:r>
      <w:r w:rsidRPr="002E7E9E">
        <w:rPr>
          <w:color w:val="000000" w:themeColor="text1"/>
        </w:rPr>
        <w:t>Camilla</w:t>
      </w:r>
      <w:r w:rsidRPr="002E7E9E">
        <w:rPr>
          <w:color w:val="000000" w:themeColor="text1"/>
        </w:rPr>
        <w:t xml:space="preserve"> </w:t>
      </w:r>
      <w:r w:rsidRPr="002E7E9E">
        <w:rPr>
          <w:color w:val="000000" w:themeColor="text1"/>
        </w:rPr>
        <w:t>Laureti</w:t>
      </w:r>
      <w:r w:rsidRPr="002E7E9E">
        <w:rPr>
          <w:rStyle w:val="HideTWBExt"/>
        </w:rPr>
        <w:t>&lt;/Members&gt;</w:t>
      </w:r>
    </w:p>
    <w:p w:rsidR="00E66E11" w:rsidRPr="002E7E9E" w:rsidP="00E66E11" w14:paraId="6237A506" w14:textId="77777777">
      <w:pPr>
        <w:rPr>
          <w:color w:val="000000" w:themeColor="text1"/>
        </w:rPr>
      </w:pPr>
      <w:r w:rsidRPr="002E7E9E">
        <w:rPr>
          <w:rStyle w:val="HideTWBExt"/>
        </w:rPr>
        <w:t>&lt;/RepeatBlock-By&gt;</w:t>
      </w:r>
    </w:p>
    <w:p w:rsidR="00E66E11" w:rsidRPr="002E7E9E" w:rsidP="00E66E11" w14:paraId="0BC2B0A6"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46FF7F23"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52BD2958"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3DE807AF" w14:textId="77777777">
      <w:pPr>
        <w:rPr>
          <w:color w:val="000000" w:themeColor="text1"/>
        </w:rPr>
      </w:pPr>
      <w:r w:rsidRPr="002E7E9E">
        <w:rPr>
          <w:rStyle w:val="HideTWBExt"/>
        </w:rPr>
        <w:t>&lt;Article2&gt;</w:t>
      </w:r>
      <w:r w:rsidRPr="002E7E9E">
        <w:rPr>
          <w:color w:val="000000" w:themeColor="text1"/>
        </w:rPr>
        <w:t>Článok 28 – odsek 1 – písmeno da (nové)</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003419"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097BA1F0" w14:textId="77777777">
            <w:pPr>
              <w:keepNext/>
              <w:rPr>
                <w:color w:val="000000" w:themeColor="text1"/>
              </w:rPr>
            </w:pPr>
          </w:p>
        </w:tc>
      </w:tr>
      <w:tr w14:paraId="44C4D394"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0DDBA0F7"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3DBADD33" w14:textId="77777777">
            <w:pPr>
              <w:pStyle w:val="ColumnHeading"/>
              <w:keepNext/>
              <w:rPr>
                <w:color w:val="000000" w:themeColor="text1"/>
                <w:lang w:val="sk-SK"/>
              </w:rPr>
            </w:pPr>
            <w:r w:rsidRPr="002E7E9E">
              <w:rPr>
                <w:color w:val="000000" w:themeColor="text1"/>
                <w:lang w:val="sk-SK"/>
              </w:rPr>
              <w:t>Pozmeňujúci návrh</w:t>
            </w:r>
          </w:p>
        </w:tc>
      </w:tr>
      <w:tr w14:paraId="3DD7A17D"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4DF5BDBD" w14:textId="77777777">
            <w:pPr>
              <w:pStyle w:val="Normal6"/>
              <w:rPr>
                <w:color w:val="000000" w:themeColor="text1"/>
                <w:lang w:val="sk-SK"/>
              </w:rPr>
            </w:pPr>
          </w:p>
        </w:tc>
        <w:tc>
          <w:tcPr>
            <w:tcW w:w="4876" w:type="dxa"/>
            <w:hideMark/>
          </w:tcPr>
          <w:p w:rsidR="00E66E11" w:rsidRPr="002E7E9E" w:rsidP="0035762F" w14:paraId="677CE7DB" w14:textId="77777777">
            <w:pPr>
              <w:pStyle w:val="Normal6"/>
              <w:rPr>
                <w:color w:val="000000" w:themeColor="text1"/>
                <w:szCs w:val="24"/>
                <w:lang w:val="sk-SK"/>
              </w:rPr>
            </w:pPr>
            <w:r w:rsidRPr="002E7E9E">
              <w:rPr>
                <w:b/>
                <w:i/>
                <w:color w:val="000000" w:themeColor="text1"/>
                <w:lang w:val="sk-SK"/>
              </w:rPr>
              <w:t>da)</w:t>
            </w:r>
            <w:r w:rsidRPr="002E7E9E">
              <w:rPr>
                <w:b/>
                <w:i/>
                <w:color w:val="000000" w:themeColor="text1"/>
                <w:lang w:val="sk-SK"/>
              </w:rPr>
              <w:tab/>
              <w:t>Ostatné poľnohospodárske výrobky s pôvodom v EÚ, ako sú extra panenský olivový olej a med, spĺňajú podmienky na dodávku a distribúciu v rámci školského programu EÚ.</w:t>
            </w:r>
          </w:p>
        </w:tc>
      </w:tr>
    </w:tbl>
    <w:p w:rsidR="00E66E11" w:rsidRPr="002E7E9E" w:rsidP="00E66E11" w14:paraId="145B0597"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02F228C8"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1F13399B" w14:textId="77777777">
      <w:pPr>
        <w:pStyle w:val="Normal12Italic"/>
        <w:rPr>
          <w:noProof w:val="0"/>
          <w:color w:val="000000" w:themeColor="text1"/>
          <w:lang w:val="sk-SK"/>
        </w:rPr>
      </w:pPr>
      <w:r w:rsidRPr="002E7E9E">
        <w:rPr>
          <w:color w:val="000000" w:themeColor="text1"/>
          <w:lang w:val="sk-SK"/>
        </w:rPr>
        <w:t>Program by mal umožňovať zvyšovanie informovanosti verejnosti o poľnohospodárskych produktoch EÚ okrem mliečnych výrobkov, ovocia a zeleniny. V tejto súvislosti sa navrhuje zaradiť medzi oprávnené produkty extra panenský olivový olej a med, aby sa zohľadnila rozmanitosť poľnohospodárskej výroby EÚ a posilnila sa viditeľnosť a konkurencieschopnosť týchto strategických odvetví na vnútornom aj medzinárodnom trhu.</w:t>
      </w:r>
    </w:p>
    <w:p w:rsidR="0049003B" w:rsidRPr="002E7E9E" w:rsidP="00E66E11" w14:paraId="53F3C32B" w14:textId="3F95A496">
      <w:pPr>
        <w:rPr>
          <w:color w:val="000000" w:themeColor="text1"/>
        </w:rPr>
      </w:pPr>
      <w:r w:rsidRPr="002E7E9E">
        <w:rPr>
          <w:rStyle w:val="HideTWBExt"/>
        </w:rPr>
        <w:t>&lt;/AmendB&gt;</w:t>
      </w:r>
    </w:p>
    <w:p w:rsidR="00E66E11" w:rsidRPr="002E7E9E" w:rsidP="00E66E11" w14:paraId="119E7CA8"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561</w:t>
      </w:r>
      <w:r w:rsidRPr="002E7E9E">
        <w:rPr>
          <w:rStyle w:val="HideTWBExt"/>
          <w:lang w:val="sk-SK"/>
        </w:rPr>
        <w:t>&lt;/NumAmB&gt;</w:t>
      </w:r>
    </w:p>
    <w:p w:rsidR="00E66E11" w:rsidRPr="002E7E9E" w:rsidP="00E66E11" w14:paraId="0820F8CD" w14:textId="77777777">
      <w:pPr>
        <w:pStyle w:val="NormalBold"/>
        <w:rPr>
          <w:color w:val="000000" w:themeColor="text1"/>
        </w:rPr>
      </w:pPr>
      <w:r w:rsidRPr="002E7E9E">
        <w:rPr>
          <w:rStyle w:val="HideTWBExt"/>
        </w:rPr>
        <w:t>&lt;RepeatBlock-By&gt;&lt;Members&gt;</w:t>
      </w:r>
      <w:r w:rsidRPr="002E7E9E">
        <w:rPr>
          <w:color w:val="000000" w:themeColor="text1"/>
        </w:rPr>
        <w:t>Arash</w:t>
      </w:r>
      <w:r w:rsidRPr="002E7E9E">
        <w:rPr>
          <w:color w:val="000000" w:themeColor="text1"/>
        </w:rPr>
        <w:t xml:space="preserve"> </w:t>
      </w:r>
      <w:r w:rsidRPr="002E7E9E">
        <w:rPr>
          <w:color w:val="000000" w:themeColor="text1"/>
        </w:rPr>
        <w:t>Saeidi</w:t>
      </w:r>
      <w:r w:rsidRPr="002E7E9E">
        <w:rPr>
          <w:rStyle w:val="HideTWBExt"/>
        </w:rPr>
        <w:t>&lt;/Members&gt;</w:t>
      </w:r>
    </w:p>
    <w:p w:rsidR="00E66E11" w:rsidRPr="002E7E9E" w:rsidP="00E66E11" w14:paraId="73F573B0" w14:textId="77777777">
      <w:pPr>
        <w:rPr>
          <w:color w:val="000000" w:themeColor="text1"/>
        </w:rPr>
      </w:pPr>
      <w:r w:rsidRPr="002E7E9E">
        <w:rPr>
          <w:rStyle w:val="HideTWBExt"/>
        </w:rPr>
        <w:t>&lt;/RepeatBlock-By&gt;</w:t>
      </w:r>
    </w:p>
    <w:p w:rsidR="00E66E11" w:rsidRPr="002E7E9E" w:rsidP="00E66E11" w14:paraId="2A640F04"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5BA0CB77"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42AA8B37"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23ABA7E8" w14:textId="77777777">
      <w:pPr>
        <w:rPr>
          <w:color w:val="000000" w:themeColor="text1"/>
        </w:rPr>
      </w:pPr>
      <w:r w:rsidRPr="002E7E9E">
        <w:rPr>
          <w:rStyle w:val="HideTWBExt"/>
        </w:rPr>
        <w:t>&lt;Article2&gt;</w:t>
      </w:r>
      <w:r w:rsidRPr="002E7E9E">
        <w:rPr>
          <w:color w:val="000000" w:themeColor="text1"/>
        </w:rPr>
        <w:t>Článok 28 – odsek 1 – písmeno da (nové)</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D4B50D4"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0B552A7A" w14:textId="77777777">
            <w:pPr>
              <w:keepNext/>
              <w:rPr>
                <w:color w:val="000000" w:themeColor="text1"/>
              </w:rPr>
            </w:pPr>
          </w:p>
        </w:tc>
      </w:tr>
      <w:tr w14:paraId="35C86417"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D68ABEF"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2398BE47" w14:textId="77777777">
            <w:pPr>
              <w:pStyle w:val="ColumnHeading"/>
              <w:keepNext/>
              <w:rPr>
                <w:color w:val="000000" w:themeColor="text1"/>
                <w:lang w:val="sk-SK"/>
              </w:rPr>
            </w:pPr>
            <w:r w:rsidRPr="002E7E9E">
              <w:rPr>
                <w:color w:val="000000" w:themeColor="text1"/>
                <w:lang w:val="sk-SK"/>
              </w:rPr>
              <w:t>Pozmeňujúci návrh</w:t>
            </w:r>
          </w:p>
        </w:tc>
      </w:tr>
      <w:tr w14:paraId="33F47867"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63B485F8" w14:textId="77777777">
            <w:pPr>
              <w:pStyle w:val="Normal6"/>
              <w:rPr>
                <w:color w:val="000000" w:themeColor="text1"/>
                <w:lang w:val="sk-SK"/>
              </w:rPr>
            </w:pPr>
          </w:p>
        </w:tc>
        <w:tc>
          <w:tcPr>
            <w:tcW w:w="4876" w:type="dxa"/>
            <w:hideMark/>
          </w:tcPr>
          <w:p w:rsidR="00E66E11" w:rsidRPr="002E7E9E" w:rsidP="0035762F" w14:paraId="1F845D1A" w14:textId="77777777">
            <w:pPr>
              <w:pStyle w:val="Normal6"/>
              <w:rPr>
                <w:color w:val="000000" w:themeColor="text1"/>
                <w:szCs w:val="24"/>
                <w:lang w:val="sk-SK"/>
              </w:rPr>
            </w:pPr>
            <w:r w:rsidRPr="002E7E9E">
              <w:rPr>
                <w:b/>
                <w:i/>
                <w:color w:val="000000" w:themeColor="text1"/>
                <w:lang w:val="sk-SK"/>
              </w:rPr>
              <w:t>da)</w:t>
            </w:r>
            <w:r w:rsidRPr="002E7E9E">
              <w:rPr>
                <w:b/>
                <w:i/>
                <w:color w:val="000000" w:themeColor="text1"/>
                <w:lang w:val="sk-SK"/>
              </w:rPr>
              <w:tab/>
              <w:t>e) včelárske produkty uvedené v časti XXII prílohy I;</w:t>
            </w:r>
          </w:p>
        </w:tc>
      </w:tr>
    </w:tbl>
    <w:p w:rsidR="00E66E11" w:rsidRPr="002E7E9E" w:rsidP="00E66E11" w14:paraId="44BBC59C"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{FR}</w:t>
      </w:r>
      <w:r w:rsidRPr="002E7E9E">
        <w:rPr>
          <w:noProof w:val="0"/>
          <w:color w:val="000000" w:themeColor="text1"/>
          <w:lang w:val="sk-SK"/>
        </w:rPr>
        <w:t>fr</w:t>
      </w:r>
      <w:r w:rsidRPr="002E7E9E">
        <w:rPr>
          <w:rStyle w:val="HideTWBExt"/>
          <w:lang w:val="sk-SK"/>
        </w:rPr>
        <w:t>&lt;/Original&gt;</w:t>
      </w:r>
    </w:p>
    <w:p w:rsidR="00E66E11" w:rsidRPr="002E7E9E" w:rsidP="00E66E11" w14:paraId="7298C25E"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6965820A" w14:textId="77777777">
      <w:pPr>
        <w:pStyle w:val="Normal12Italic"/>
        <w:rPr>
          <w:noProof w:val="0"/>
          <w:color w:val="000000" w:themeColor="text1"/>
          <w:lang w:val="sk-SK"/>
        </w:rPr>
      </w:pPr>
      <w:r w:rsidRPr="002E7E9E">
        <w:rPr>
          <w:color w:val="000000" w:themeColor="text1"/>
          <w:lang w:val="sk-SK"/>
        </w:rPr>
        <w:t>Školský program Únie by sa mal rozšíriť o väčší počet miestnych a kvalitných poľnohospodárskych výrobkov, aby lepšie odrážal rozmanitosť európskeho poľnohospodárstva a podporoval vyváženú stravu. V prípade živočíšnych produktov by sa oprávnenosť mala obmedziť na ekologické a miestne produkty, najmä pochádzajúce z extenzívneho a pastierskeho chovu, s cieľom podporiť udržateľné odvetvia, biodiverzitu, dobré životné podmienky zvierat a vidiecke hospodárstvo.</w:t>
      </w:r>
    </w:p>
    <w:p w:rsidR="0049003B" w:rsidRPr="002E7E9E" w:rsidP="00E66E11" w14:paraId="2F0F498F" w14:textId="763A9711">
      <w:pPr>
        <w:rPr>
          <w:color w:val="000000" w:themeColor="text1"/>
        </w:rPr>
      </w:pPr>
      <w:r w:rsidRPr="002E7E9E">
        <w:rPr>
          <w:rStyle w:val="HideTWBExt"/>
        </w:rPr>
        <w:t>&lt;/AmendB&gt;</w:t>
      </w:r>
    </w:p>
    <w:p w:rsidR="00E66E11" w:rsidRPr="002E7E9E" w:rsidP="00E66E11" w14:paraId="450AEC7A"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562</w:t>
      </w:r>
      <w:r w:rsidRPr="002E7E9E">
        <w:rPr>
          <w:rStyle w:val="HideTWBExt"/>
          <w:lang w:val="sk-SK"/>
        </w:rPr>
        <w:t>&lt;/NumAmB&gt;</w:t>
      </w:r>
    </w:p>
    <w:p w:rsidR="00E66E11" w:rsidRPr="002E7E9E" w:rsidP="00E66E11" w14:paraId="4F1EDAF0" w14:textId="77777777">
      <w:pPr>
        <w:pStyle w:val="NormalBold"/>
        <w:rPr>
          <w:color w:val="000000" w:themeColor="text1"/>
        </w:rPr>
      </w:pPr>
      <w:r w:rsidRPr="002E7E9E">
        <w:rPr>
          <w:rStyle w:val="HideTWBExt"/>
        </w:rPr>
        <w:t>&lt;RepeatBlock-By&gt;&lt;Members&gt;</w:t>
      </w:r>
      <w:r w:rsidRPr="002E7E9E">
        <w:rPr>
          <w:color w:val="000000" w:themeColor="text1"/>
        </w:rPr>
        <w:t>Anja</w:t>
      </w:r>
      <w:r w:rsidRPr="002E7E9E">
        <w:rPr>
          <w:color w:val="000000" w:themeColor="text1"/>
        </w:rPr>
        <w:t xml:space="preserve"> </w:t>
      </w:r>
      <w:r w:rsidRPr="002E7E9E">
        <w:rPr>
          <w:color w:val="000000" w:themeColor="text1"/>
        </w:rPr>
        <w:t>Hazekamp</w:t>
      </w:r>
      <w:r w:rsidRPr="002E7E9E">
        <w:rPr>
          <w:color w:val="000000" w:themeColor="text1"/>
        </w:rPr>
        <w:t xml:space="preserve">, </w:t>
      </w:r>
      <w:r w:rsidRPr="002E7E9E">
        <w:rPr>
          <w:color w:val="000000" w:themeColor="text1"/>
        </w:rPr>
        <w:t>Sebastian</w:t>
      </w:r>
      <w:r w:rsidRPr="002E7E9E">
        <w:rPr>
          <w:color w:val="000000" w:themeColor="text1"/>
        </w:rPr>
        <w:t xml:space="preserve"> </w:t>
      </w:r>
      <w:r w:rsidRPr="002E7E9E">
        <w:rPr>
          <w:color w:val="000000" w:themeColor="text1"/>
        </w:rPr>
        <w:t>Everding</w:t>
      </w:r>
      <w:r w:rsidRPr="002E7E9E">
        <w:rPr>
          <w:color w:val="000000" w:themeColor="text1"/>
        </w:rPr>
        <w:t xml:space="preserve">, Luke </w:t>
      </w:r>
      <w:r w:rsidRPr="002E7E9E">
        <w:rPr>
          <w:color w:val="000000" w:themeColor="text1"/>
        </w:rPr>
        <w:t>Ming</w:t>
      </w:r>
      <w:r w:rsidRPr="002E7E9E">
        <w:rPr>
          <w:color w:val="000000" w:themeColor="text1"/>
        </w:rPr>
        <w:t xml:space="preserve"> </w:t>
      </w:r>
      <w:r w:rsidRPr="002E7E9E">
        <w:rPr>
          <w:color w:val="000000" w:themeColor="text1"/>
        </w:rPr>
        <w:t>Flanagan</w:t>
      </w:r>
      <w:r w:rsidRPr="002E7E9E">
        <w:rPr>
          <w:color w:val="000000" w:themeColor="text1"/>
        </w:rPr>
        <w:t xml:space="preserve">, </w:t>
      </w:r>
      <w:r w:rsidRPr="002E7E9E">
        <w:rPr>
          <w:color w:val="000000" w:themeColor="text1"/>
        </w:rPr>
        <w:t>Arash</w:t>
      </w:r>
      <w:r w:rsidRPr="002E7E9E">
        <w:rPr>
          <w:color w:val="000000" w:themeColor="text1"/>
        </w:rPr>
        <w:t xml:space="preserve"> </w:t>
      </w:r>
      <w:r w:rsidRPr="002E7E9E">
        <w:rPr>
          <w:color w:val="000000" w:themeColor="text1"/>
        </w:rPr>
        <w:t>Saeidi</w:t>
      </w:r>
      <w:r w:rsidRPr="002E7E9E">
        <w:rPr>
          <w:rStyle w:val="HideTWBExt"/>
        </w:rPr>
        <w:t>&lt;/Members&gt;</w:t>
      </w:r>
    </w:p>
    <w:p w:rsidR="00E66E11" w:rsidRPr="002E7E9E" w:rsidP="00E66E11" w14:paraId="6DC20220" w14:textId="77777777">
      <w:pPr>
        <w:rPr>
          <w:color w:val="000000" w:themeColor="text1"/>
        </w:rPr>
      </w:pPr>
      <w:r w:rsidRPr="002E7E9E">
        <w:rPr>
          <w:rStyle w:val="HideTWBExt"/>
        </w:rPr>
        <w:t>&lt;/RepeatBlock-By&gt;</w:t>
      </w:r>
    </w:p>
    <w:p w:rsidR="00E66E11" w:rsidRPr="002E7E9E" w:rsidP="00E66E11" w14:paraId="46D876C4"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795121D4"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388BC00C"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645353EA" w14:textId="77777777">
      <w:pPr>
        <w:rPr>
          <w:color w:val="000000" w:themeColor="text1"/>
        </w:rPr>
      </w:pPr>
      <w:r w:rsidRPr="002E7E9E">
        <w:rPr>
          <w:rStyle w:val="HideTWBExt"/>
        </w:rPr>
        <w:t>&lt;Article2&gt;</w:t>
      </w:r>
      <w:r w:rsidRPr="002E7E9E">
        <w:rPr>
          <w:color w:val="000000" w:themeColor="text1"/>
        </w:rPr>
        <w:t>Článok 28 – odsek 1 – písmeno da (nové)</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B38498"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6BC723C1" w14:textId="77777777">
            <w:pPr>
              <w:keepNext/>
              <w:rPr>
                <w:color w:val="000000" w:themeColor="text1"/>
              </w:rPr>
            </w:pPr>
          </w:p>
        </w:tc>
      </w:tr>
      <w:tr w14:paraId="5417AAF0"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EF2A132"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6D1EDD2B" w14:textId="77777777">
            <w:pPr>
              <w:pStyle w:val="ColumnHeading"/>
              <w:keepNext/>
              <w:rPr>
                <w:color w:val="000000" w:themeColor="text1"/>
                <w:lang w:val="sk-SK"/>
              </w:rPr>
            </w:pPr>
            <w:r w:rsidRPr="002E7E9E">
              <w:rPr>
                <w:color w:val="000000" w:themeColor="text1"/>
                <w:lang w:val="sk-SK"/>
              </w:rPr>
              <w:t>Pozmeňujúci návrh</w:t>
            </w:r>
          </w:p>
        </w:tc>
      </w:tr>
      <w:tr w14:paraId="1795B8A1"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2B059DD1" w14:textId="77777777">
            <w:pPr>
              <w:pStyle w:val="Normal6"/>
              <w:rPr>
                <w:color w:val="000000" w:themeColor="text1"/>
                <w:lang w:val="sk-SK"/>
              </w:rPr>
            </w:pPr>
          </w:p>
        </w:tc>
        <w:tc>
          <w:tcPr>
            <w:tcW w:w="4876" w:type="dxa"/>
            <w:hideMark/>
          </w:tcPr>
          <w:p w:rsidR="00E66E11" w:rsidRPr="002E7E9E" w:rsidP="0035762F" w14:paraId="11843298" w14:textId="77777777">
            <w:pPr>
              <w:pStyle w:val="Normal6"/>
              <w:rPr>
                <w:color w:val="000000" w:themeColor="text1"/>
                <w:szCs w:val="24"/>
                <w:lang w:val="sk-SK"/>
              </w:rPr>
            </w:pPr>
            <w:r w:rsidRPr="002E7E9E">
              <w:rPr>
                <w:b/>
                <w:i/>
                <w:color w:val="000000" w:themeColor="text1"/>
                <w:lang w:val="sk-SK"/>
              </w:rPr>
              <w:t>da)</w:t>
            </w:r>
            <w:r w:rsidRPr="002E7E9E">
              <w:rPr>
                <w:b/>
                <w:i/>
                <w:color w:val="000000" w:themeColor="text1"/>
                <w:lang w:val="sk-SK"/>
              </w:rPr>
              <w:tab/>
              <w:t>strukoviny a iné rastlinné bielkovinové produkty uvedené v časti IV prílohy I.</w:t>
            </w:r>
          </w:p>
        </w:tc>
      </w:tr>
    </w:tbl>
    <w:p w:rsidR="00E66E11" w:rsidRPr="002E7E9E" w:rsidP="00E66E11" w14:paraId="65D8AFEF"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4FC769E2" w14:textId="44E24D8C">
      <w:pPr>
        <w:rPr>
          <w:color w:val="000000" w:themeColor="text1"/>
        </w:rPr>
      </w:pPr>
      <w:r w:rsidRPr="002E7E9E">
        <w:rPr>
          <w:rStyle w:val="HideTWBExt"/>
        </w:rPr>
        <w:t>&lt;/AmendB&gt;</w:t>
      </w:r>
    </w:p>
    <w:p w:rsidR="00E66E11" w:rsidRPr="002E7E9E" w:rsidP="00E66E11" w14:paraId="1678E739"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563</w:t>
      </w:r>
      <w:r w:rsidRPr="002E7E9E">
        <w:rPr>
          <w:rStyle w:val="HideTWBExt"/>
          <w:lang w:val="sk-SK"/>
        </w:rPr>
        <w:t>&lt;/NumAmB&gt;</w:t>
      </w:r>
    </w:p>
    <w:p w:rsidR="00E66E11" w:rsidRPr="002E7E9E" w:rsidP="00E66E11" w14:paraId="374B2E21" w14:textId="77777777">
      <w:pPr>
        <w:pStyle w:val="NormalBold"/>
        <w:rPr>
          <w:color w:val="000000" w:themeColor="text1"/>
        </w:rPr>
      </w:pPr>
      <w:r w:rsidRPr="002E7E9E">
        <w:rPr>
          <w:rStyle w:val="HideTWBExt"/>
        </w:rPr>
        <w:t>&lt;RepeatBlock-By&gt;&lt;Members&gt;</w:t>
      </w:r>
      <w:r w:rsidRPr="002E7E9E">
        <w:rPr>
          <w:color w:val="000000" w:themeColor="text1"/>
        </w:rPr>
        <w:t>Cristina</w:t>
      </w:r>
      <w:r w:rsidRPr="002E7E9E">
        <w:rPr>
          <w:color w:val="000000" w:themeColor="text1"/>
        </w:rPr>
        <w:t xml:space="preserve"> </w:t>
      </w:r>
      <w:r w:rsidRPr="002E7E9E">
        <w:rPr>
          <w:color w:val="000000" w:themeColor="text1"/>
        </w:rPr>
        <w:t>Guarda</w:t>
      </w:r>
      <w:r w:rsidRPr="002E7E9E">
        <w:rPr>
          <w:rStyle w:val="HideTWBExt"/>
        </w:rPr>
        <w:t>&lt;/Members&gt;</w:t>
      </w:r>
    </w:p>
    <w:p w:rsidR="00E66E11" w:rsidRPr="002E7E9E" w:rsidP="00E66E11" w14:paraId="5A357936" w14:textId="77777777">
      <w:pPr>
        <w:rPr>
          <w:color w:val="000000" w:themeColor="text1"/>
        </w:rPr>
      </w:pPr>
      <w:r w:rsidRPr="002E7E9E">
        <w:rPr>
          <w:rStyle w:val="HideTWBExt"/>
        </w:rPr>
        <w:t>&lt;AuNomDe&gt;</w:t>
      </w:r>
      <w:r w:rsidRPr="002E7E9E">
        <w:rPr>
          <w:rStyle w:val="HideTWBInt"/>
        </w:rPr>
        <w:t>{Verts/ALE}</w:t>
      </w:r>
      <w:r w:rsidRPr="002E7E9E">
        <w:rPr>
          <w:color w:val="000000" w:themeColor="text1"/>
        </w:rPr>
        <w:t xml:space="preserve">v mene skupiny </w:t>
      </w:r>
      <w:r w:rsidRPr="002E7E9E">
        <w:rPr>
          <w:color w:val="000000" w:themeColor="text1"/>
        </w:rPr>
        <w:t>Verts</w:t>
      </w:r>
      <w:r w:rsidRPr="002E7E9E">
        <w:rPr>
          <w:color w:val="000000" w:themeColor="text1"/>
        </w:rPr>
        <w:t>/ALE</w:t>
      </w:r>
      <w:r w:rsidRPr="002E7E9E">
        <w:rPr>
          <w:rStyle w:val="HideTWBExt"/>
        </w:rPr>
        <w:t>&lt;/AuNomDe&gt;</w:t>
      </w:r>
    </w:p>
    <w:p w:rsidR="00E66E11" w:rsidRPr="002E7E9E" w:rsidP="00E66E11" w14:paraId="5077E28F" w14:textId="77777777">
      <w:pPr>
        <w:rPr>
          <w:color w:val="000000" w:themeColor="text1"/>
        </w:rPr>
      </w:pPr>
      <w:r w:rsidRPr="002E7E9E">
        <w:rPr>
          <w:rStyle w:val="HideTWBExt"/>
        </w:rPr>
        <w:t>&lt;/RepeatBlock-By&gt;</w:t>
      </w:r>
    </w:p>
    <w:p w:rsidR="00E66E11" w:rsidRPr="002E7E9E" w:rsidP="00E66E11" w14:paraId="223B6EE7"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5D1A5D6C"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577ED957"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3864C808" w14:textId="77777777">
      <w:pPr>
        <w:rPr>
          <w:color w:val="000000" w:themeColor="text1"/>
        </w:rPr>
      </w:pPr>
      <w:r w:rsidRPr="002E7E9E">
        <w:rPr>
          <w:rStyle w:val="HideTWBExt"/>
        </w:rPr>
        <w:t>&lt;Article2&gt;</w:t>
      </w:r>
      <w:r w:rsidRPr="002E7E9E">
        <w:rPr>
          <w:color w:val="000000" w:themeColor="text1"/>
        </w:rPr>
        <w:t>Článok 28 – odsek 1 – písmeno da (nové)</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95991A3"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0D5AA431" w14:textId="77777777">
            <w:pPr>
              <w:keepNext/>
              <w:rPr>
                <w:color w:val="000000" w:themeColor="text1"/>
              </w:rPr>
            </w:pPr>
          </w:p>
        </w:tc>
      </w:tr>
      <w:tr w14:paraId="2CA0CB16"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C351001"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0AB3BE86" w14:textId="77777777">
            <w:pPr>
              <w:pStyle w:val="ColumnHeading"/>
              <w:keepNext/>
              <w:rPr>
                <w:color w:val="000000" w:themeColor="text1"/>
                <w:lang w:val="sk-SK"/>
              </w:rPr>
            </w:pPr>
            <w:r w:rsidRPr="002E7E9E">
              <w:rPr>
                <w:color w:val="000000" w:themeColor="text1"/>
                <w:lang w:val="sk-SK"/>
              </w:rPr>
              <w:t>Pozmeňujúci návrh</w:t>
            </w:r>
          </w:p>
        </w:tc>
      </w:tr>
      <w:tr w14:paraId="1A1FAA12"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2F9BCB82" w14:textId="77777777">
            <w:pPr>
              <w:pStyle w:val="Normal6"/>
              <w:rPr>
                <w:color w:val="000000" w:themeColor="text1"/>
                <w:lang w:val="sk-SK"/>
              </w:rPr>
            </w:pPr>
          </w:p>
        </w:tc>
        <w:tc>
          <w:tcPr>
            <w:tcW w:w="4876" w:type="dxa"/>
            <w:hideMark/>
          </w:tcPr>
          <w:p w:rsidR="00E66E11" w:rsidRPr="002E7E9E" w:rsidP="0035762F" w14:paraId="06DAFCC4" w14:textId="77777777">
            <w:pPr>
              <w:pStyle w:val="Normal6"/>
              <w:rPr>
                <w:color w:val="000000" w:themeColor="text1"/>
                <w:szCs w:val="24"/>
                <w:lang w:val="sk-SK"/>
              </w:rPr>
            </w:pPr>
            <w:r w:rsidRPr="002E7E9E">
              <w:rPr>
                <w:b/>
                <w:i/>
                <w:color w:val="000000" w:themeColor="text1"/>
                <w:lang w:val="sk-SK"/>
              </w:rPr>
              <w:t>da)</w:t>
            </w:r>
            <w:r w:rsidRPr="002E7E9E">
              <w:rPr>
                <w:b/>
                <w:i/>
                <w:color w:val="000000" w:themeColor="text1"/>
                <w:lang w:val="sk-SK"/>
              </w:rPr>
              <w:tab/>
              <w:t>nesladené a obohatené rastlinné nápoje</w:t>
            </w:r>
          </w:p>
        </w:tc>
      </w:tr>
    </w:tbl>
    <w:p w:rsidR="00E66E11" w:rsidRPr="002E7E9E" w:rsidP="00E66E11" w14:paraId="4BCC373A"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3869E3C3" w14:textId="746F78DE">
      <w:pPr>
        <w:rPr>
          <w:color w:val="000000" w:themeColor="text1"/>
        </w:rPr>
      </w:pPr>
      <w:r w:rsidRPr="002E7E9E">
        <w:rPr>
          <w:rStyle w:val="HideTWBExt"/>
        </w:rPr>
        <w:t>&lt;/AmendB&gt;</w:t>
      </w:r>
    </w:p>
    <w:p w:rsidR="00E66E11" w:rsidRPr="002E7E9E" w:rsidP="00E66E11" w14:paraId="5F967FEE"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564</w:t>
      </w:r>
      <w:r w:rsidRPr="002E7E9E">
        <w:rPr>
          <w:rStyle w:val="HideTWBExt"/>
          <w:lang w:val="sk-SK"/>
        </w:rPr>
        <w:t>&lt;/NumAmB&gt;</w:t>
      </w:r>
    </w:p>
    <w:p w:rsidR="00E66E11" w:rsidRPr="002E7E9E" w:rsidP="00E66E11" w14:paraId="2BB6A940" w14:textId="77777777">
      <w:pPr>
        <w:pStyle w:val="NormalBold"/>
        <w:rPr>
          <w:color w:val="000000" w:themeColor="text1"/>
        </w:rPr>
      </w:pPr>
      <w:r w:rsidRPr="002E7E9E">
        <w:rPr>
          <w:rStyle w:val="HideTWBExt"/>
        </w:rPr>
        <w:t>&lt;RepeatBlock-By&gt;&lt;Members&gt;</w:t>
      </w:r>
      <w:r w:rsidRPr="002E7E9E">
        <w:rPr>
          <w:color w:val="000000" w:themeColor="text1"/>
        </w:rPr>
        <w:t>Arash</w:t>
      </w:r>
      <w:r w:rsidRPr="002E7E9E">
        <w:rPr>
          <w:color w:val="000000" w:themeColor="text1"/>
        </w:rPr>
        <w:t xml:space="preserve"> </w:t>
      </w:r>
      <w:r w:rsidRPr="002E7E9E">
        <w:rPr>
          <w:color w:val="000000" w:themeColor="text1"/>
        </w:rPr>
        <w:t>Saeidi</w:t>
      </w:r>
      <w:r w:rsidRPr="002E7E9E">
        <w:rPr>
          <w:rStyle w:val="HideTWBExt"/>
        </w:rPr>
        <w:t>&lt;/Members&gt;</w:t>
      </w:r>
    </w:p>
    <w:p w:rsidR="00E66E11" w:rsidRPr="002E7E9E" w:rsidP="00E66E11" w14:paraId="1987C349" w14:textId="77777777">
      <w:pPr>
        <w:rPr>
          <w:color w:val="000000" w:themeColor="text1"/>
        </w:rPr>
      </w:pPr>
      <w:r w:rsidRPr="002E7E9E">
        <w:rPr>
          <w:rStyle w:val="HideTWBExt"/>
        </w:rPr>
        <w:t>&lt;/RepeatBlock-By&gt;</w:t>
      </w:r>
    </w:p>
    <w:p w:rsidR="00E66E11" w:rsidRPr="002E7E9E" w:rsidP="00E66E11" w14:paraId="085B827E"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39A9CD60"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4238BF28"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160A2EDC" w14:textId="77777777">
      <w:pPr>
        <w:rPr>
          <w:color w:val="000000" w:themeColor="text1"/>
        </w:rPr>
      </w:pPr>
      <w:r w:rsidRPr="002E7E9E">
        <w:rPr>
          <w:rStyle w:val="HideTWBExt"/>
        </w:rPr>
        <w:t>&lt;Article2&gt;</w:t>
      </w:r>
      <w:r w:rsidRPr="002E7E9E">
        <w:rPr>
          <w:color w:val="000000" w:themeColor="text1"/>
        </w:rPr>
        <w:t xml:space="preserve">Článok 28 – odsek 1 – písmeno </w:t>
      </w:r>
      <w:r w:rsidRPr="002E7E9E">
        <w:rPr>
          <w:color w:val="000000" w:themeColor="text1"/>
        </w:rPr>
        <w:t>db</w:t>
      </w:r>
      <w:r w:rsidRPr="002E7E9E">
        <w:rPr>
          <w:color w:val="000000" w:themeColor="text1"/>
        </w:rPr>
        <w:t xml:space="preserve"> (nové)</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A439B9"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1FB472C9" w14:textId="77777777">
            <w:pPr>
              <w:keepNext/>
              <w:rPr>
                <w:color w:val="000000" w:themeColor="text1"/>
              </w:rPr>
            </w:pPr>
          </w:p>
        </w:tc>
      </w:tr>
      <w:tr w14:paraId="074B0A95"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7F474A97"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6D0581A2" w14:textId="77777777">
            <w:pPr>
              <w:pStyle w:val="ColumnHeading"/>
              <w:keepNext/>
              <w:rPr>
                <w:color w:val="000000" w:themeColor="text1"/>
                <w:lang w:val="sk-SK"/>
              </w:rPr>
            </w:pPr>
            <w:r w:rsidRPr="002E7E9E">
              <w:rPr>
                <w:color w:val="000000" w:themeColor="text1"/>
                <w:lang w:val="sk-SK"/>
              </w:rPr>
              <w:t>Pozmeňujúci návrh</w:t>
            </w:r>
          </w:p>
        </w:tc>
      </w:tr>
      <w:tr w14:paraId="1B45C4D4"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64E1AACD" w14:textId="77777777">
            <w:pPr>
              <w:pStyle w:val="Normal6"/>
              <w:rPr>
                <w:color w:val="000000" w:themeColor="text1"/>
                <w:lang w:val="sk-SK"/>
              </w:rPr>
            </w:pPr>
          </w:p>
        </w:tc>
        <w:tc>
          <w:tcPr>
            <w:tcW w:w="4876" w:type="dxa"/>
            <w:hideMark/>
          </w:tcPr>
          <w:p w:rsidR="00E66E11" w:rsidRPr="002E7E9E" w:rsidP="0035762F" w14:paraId="40626EE9" w14:textId="77777777">
            <w:pPr>
              <w:pStyle w:val="Normal6"/>
              <w:rPr>
                <w:color w:val="000000" w:themeColor="text1"/>
                <w:szCs w:val="24"/>
                <w:lang w:val="sk-SK"/>
              </w:rPr>
            </w:pPr>
            <w:r w:rsidRPr="002E7E9E">
              <w:rPr>
                <w:b/>
                <w:i/>
                <w:color w:val="000000" w:themeColor="text1"/>
                <w:lang w:val="sk-SK"/>
              </w:rPr>
              <w:t>db</w:t>
            </w:r>
            <w:r w:rsidRPr="002E7E9E">
              <w:rPr>
                <w:b/>
                <w:i/>
                <w:color w:val="000000" w:themeColor="text1"/>
                <w:lang w:val="sk-SK"/>
              </w:rPr>
              <w:t>)</w:t>
            </w:r>
            <w:r w:rsidRPr="002E7E9E">
              <w:rPr>
                <w:b/>
                <w:i/>
                <w:color w:val="000000" w:themeColor="text1"/>
                <w:lang w:val="sk-SK"/>
              </w:rPr>
              <w:tab/>
              <w:t>f) sušené strukoviny uvedené v časti IV oddiele 1 prílohy I;</w:t>
            </w:r>
          </w:p>
        </w:tc>
      </w:tr>
    </w:tbl>
    <w:p w:rsidR="00E66E11" w:rsidRPr="002E7E9E" w:rsidP="00E66E11" w14:paraId="5E9CA6DF"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{FR}</w:t>
      </w:r>
      <w:r w:rsidRPr="002E7E9E">
        <w:rPr>
          <w:noProof w:val="0"/>
          <w:color w:val="000000" w:themeColor="text1"/>
          <w:lang w:val="sk-SK"/>
        </w:rPr>
        <w:t>fr</w:t>
      </w:r>
      <w:r w:rsidRPr="002E7E9E">
        <w:rPr>
          <w:rStyle w:val="HideTWBExt"/>
          <w:lang w:val="sk-SK"/>
        </w:rPr>
        <w:t>&lt;/Original&gt;</w:t>
      </w:r>
    </w:p>
    <w:p w:rsidR="00E66E11" w:rsidRPr="002E7E9E" w:rsidP="00E66E11" w14:paraId="3ABA9925"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2391FC01" w14:textId="77777777">
      <w:pPr>
        <w:pStyle w:val="Normal12Italic"/>
        <w:rPr>
          <w:noProof w:val="0"/>
          <w:color w:val="000000" w:themeColor="text1"/>
          <w:lang w:val="sk-SK"/>
        </w:rPr>
      </w:pPr>
      <w:r w:rsidRPr="002E7E9E">
        <w:rPr>
          <w:color w:val="000000" w:themeColor="text1"/>
          <w:lang w:val="sk-SK"/>
        </w:rPr>
        <w:t>Školský program Únie by sa mal rozšíriť o väčší počet miestnych a kvalitných poľnohospodárskych výrobkov, aby lepšie odrážal rozmanitosť európskeho poľnohospodárstva a podporoval vyváženú stravu. V prípade živočíšnych produktov by sa oprávnenosť mala obmedziť na ekologické a miestne produkty, najmä pochádzajúce z extenzívneho a pastierskeho chovu, s cieľom podporiť udržateľné odvetvia, biodiverzitu, dobré životné podmienky zvierat a vidiecke hospodárstvo.</w:t>
      </w:r>
    </w:p>
    <w:p w:rsidR="0049003B" w:rsidRPr="002E7E9E" w:rsidP="00E66E11" w14:paraId="7AE00694" w14:textId="327D8ADB">
      <w:pPr>
        <w:rPr>
          <w:color w:val="000000" w:themeColor="text1"/>
        </w:rPr>
      </w:pPr>
      <w:r w:rsidRPr="002E7E9E">
        <w:rPr>
          <w:rStyle w:val="HideTWBExt"/>
        </w:rPr>
        <w:t>&lt;/AmendB&gt;</w:t>
      </w:r>
    </w:p>
    <w:p w:rsidR="00E66E11" w:rsidRPr="002E7E9E" w:rsidP="00E66E11" w14:paraId="2DA19BC7"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565</w:t>
      </w:r>
      <w:r w:rsidRPr="002E7E9E">
        <w:rPr>
          <w:rStyle w:val="HideTWBExt"/>
          <w:lang w:val="sk-SK"/>
        </w:rPr>
        <w:t>&lt;/NumAmB&gt;</w:t>
      </w:r>
    </w:p>
    <w:p w:rsidR="00E66E11" w:rsidRPr="002E7E9E" w:rsidP="00E66E11" w14:paraId="2BE1F5BD" w14:textId="77777777">
      <w:pPr>
        <w:pStyle w:val="NormalBold"/>
        <w:rPr>
          <w:color w:val="000000" w:themeColor="text1"/>
        </w:rPr>
      </w:pPr>
      <w:r w:rsidRPr="002E7E9E">
        <w:rPr>
          <w:rStyle w:val="HideTWBExt"/>
        </w:rPr>
        <w:t>&lt;RepeatBlock-By&gt;&lt;Members&gt;</w:t>
      </w:r>
      <w:r w:rsidRPr="002E7E9E">
        <w:rPr>
          <w:color w:val="000000" w:themeColor="text1"/>
        </w:rPr>
        <w:t>Anja</w:t>
      </w:r>
      <w:r w:rsidRPr="002E7E9E">
        <w:rPr>
          <w:color w:val="000000" w:themeColor="text1"/>
        </w:rPr>
        <w:t xml:space="preserve"> </w:t>
      </w:r>
      <w:r w:rsidRPr="002E7E9E">
        <w:rPr>
          <w:color w:val="000000" w:themeColor="text1"/>
        </w:rPr>
        <w:t>Hazekamp</w:t>
      </w:r>
      <w:r w:rsidRPr="002E7E9E">
        <w:rPr>
          <w:color w:val="000000" w:themeColor="text1"/>
        </w:rPr>
        <w:t xml:space="preserve">, </w:t>
      </w:r>
      <w:r w:rsidRPr="002E7E9E">
        <w:rPr>
          <w:color w:val="000000" w:themeColor="text1"/>
        </w:rPr>
        <w:t>Sebastian</w:t>
      </w:r>
      <w:r w:rsidRPr="002E7E9E">
        <w:rPr>
          <w:color w:val="000000" w:themeColor="text1"/>
        </w:rPr>
        <w:t xml:space="preserve"> </w:t>
      </w:r>
      <w:r w:rsidRPr="002E7E9E">
        <w:rPr>
          <w:color w:val="000000" w:themeColor="text1"/>
        </w:rPr>
        <w:t>Everding</w:t>
      </w:r>
      <w:r w:rsidRPr="002E7E9E">
        <w:rPr>
          <w:color w:val="000000" w:themeColor="text1"/>
        </w:rPr>
        <w:t xml:space="preserve">, Luke </w:t>
      </w:r>
      <w:r w:rsidRPr="002E7E9E">
        <w:rPr>
          <w:color w:val="000000" w:themeColor="text1"/>
        </w:rPr>
        <w:t>Ming</w:t>
      </w:r>
      <w:r w:rsidRPr="002E7E9E">
        <w:rPr>
          <w:color w:val="000000" w:themeColor="text1"/>
        </w:rPr>
        <w:t xml:space="preserve"> </w:t>
      </w:r>
      <w:r w:rsidRPr="002E7E9E">
        <w:rPr>
          <w:color w:val="000000" w:themeColor="text1"/>
        </w:rPr>
        <w:t>Flanagan</w:t>
      </w:r>
      <w:r w:rsidRPr="002E7E9E">
        <w:rPr>
          <w:color w:val="000000" w:themeColor="text1"/>
        </w:rPr>
        <w:t xml:space="preserve">, </w:t>
      </w:r>
      <w:r w:rsidRPr="002E7E9E">
        <w:rPr>
          <w:color w:val="000000" w:themeColor="text1"/>
        </w:rPr>
        <w:t>Arash</w:t>
      </w:r>
      <w:r w:rsidRPr="002E7E9E">
        <w:rPr>
          <w:color w:val="000000" w:themeColor="text1"/>
        </w:rPr>
        <w:t xml:space="preserve"> </w:t>
      </w:r>
      <w:r w:rsidRPr="002E7E9E">
        <w:rPr>
          <w:color w:val="000000" w:themeColor="text1"/>
        </w:rPr>
        <w:t>Saeidi</w:t>
      </w:r>
      <w:r w:rsidRPr="002E7E9E">
        <w:rPr>
          <w:rStyle w:val="HideTWBExt"/>
        </w:rPr>
        <w:t>&lt;/Members&gt;</w:t>
      </w:r>
    </w:p>
    <w:p w:rsidR="00E66E11" w:rsidRPr="002E7E9E" w:rsidP="00E66E11" w14:paraId="169D2256" w14:textId="77777777">
      <w:pPr>
        <w:rPr>
          <w:color w:val="000000" w:themeColor="text1"/>
        </w:rPr>
      </w:pPr>
      <w:r w:rsidRPr="002E7E9E">
        <w:rPr>
          <w:rStyle w:val="HideTWBExt"/>
        </w:rPr>
        <w:t>&lt;/RepeatBlock-By&gt;</w:t>
      </w:r>
    </w:p>
    <w:p w:rsidR="00E66E11" w:rsidRPr="002E7E9E" w:rsidP="00E66E11" w14:paraId="253B0C71"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655924AA"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27E070E4"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68579A37" w14:textId="77777777">
      <w:pPr>
        <w:rPr>
          <w:color w:val="000000" w:themeColor="text1"/>
        </w:rPr>
      </w:pPr>
      <w:r w:rsidRPr="002E7E9E">
        <w:rPr>
          <w:rStyle w:val="HideTWBExt"/>
        </w:rPr>
        <w:t>&lt;Article2&gt;</w:t>
      </w:r>
      <w:r w:rsidRPr="002E7E9E">
        <w:rPr>
          <w:color w:val="000000" w:themeColor="text1"/>
        </w:rPr>
        <w:t xml:space="preserve">Článok 28 – odsek 1 – písmeno </w:t>
      </w:r>
      <w:r w:rsidRPr="002E7E9E">
        <w:rPr>
          <w:color w:val="000000" w:themeColor="text1"/>
        </w:rPr>
        <w:t>db</w:t>
      </w:r>
      <w:r w:rsidRPr="002E7E9E">
        <w:rPr>
          <w:color w:val="000000" w:themeColor="text1"/>
        </w:rPr>
        <w:t xml:space="preserve"> (nové)</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90A2BC"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03C42373" w14:textId="77777777">
            <w:pPr>
              <w:keepNext/>
              <w:rPr>
                <w:color w:val="000000" w:themeColor="text1"/>
              </w:rPr>
            </w:pPr>
          </w:p>
        </w:tc>
      </w:tr>
      <w:tr w14:paraId="41738957"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45BFC35D"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68B6A20C" w14:textId="77777777">
            <w:pPr>
              <w:pStyle w:val="ColumnHeading"/>
              <w:keepNext/>
              <w:rPr>
                <w:color w:val="000000" w:themeColor="text1"/>
                <w:lang w:val="sk-SK"/>
              </w:rPr>
            </w:pPr>
            <w:r w:rsidRPr="002E7E9E">
              <w:rPr>
                <w:color w:val="000000" w:themeColor="text1"/>
                <w:lang w:val="sk-SK"/>
              </w:rPr>
              <w:t>Pozmeňujúci návrh</w:t>
            </w:r>
          </w:p>
        </w:tc>
      </w:tr>
      <w:tr w14:paraId="79FDCD55"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0868A66D" w14:textId="77777777">
            <w:pPr>
              <w:pStyle w:val="Normal6"/>
              <w:rPr>
                <w:color w:val="000000" w:themeColor="text1"/>
                <w:lang w:val="sk-SK"/>
              </w:rPr>
            </w:pPr>
          </w:p>
        </w:tc>
        <w:tc>
          <w:tcPr>
            <w:tcW w:w="4876" w:type="dxa"/>
            <w:hideMark/>
          </w:tcPr>
          <w:p w:rsidR="00E66E11" w:rsidRPr="002E7E9E" w:rsidP="0035762F" w14:paraId="31C55294" w14:textId="77777777">
            <w:pPr>
              <w:pStyle w:val="Normal6"/>
              <w:rPr>
                <w:color w:val="000000" w:themeColor="text1"/>
                <w:szCs w:val="24"/>
                <w:lang w:val="sk-SK"/>
              </w:rPr>
            </w:pPr>
            <w:r w:rsidRPr="002E7E9E">
              <w:rPr>
                <w:b/>
                <w:i/>
                <w:color w:val="000000" w:themeColor="text1"/>
                <w:lang w:val="sk-SK"/>
              </w:rPr>
              <w:t>db</w:t>
            </w:r>
            <w:r w:rsidRPr="002E7E9E">
              <w:rPr>
                <w:b/>
                <w:i/>
                <w:color w:val="000000" w:themeColor="text1"/>
                <w:lang w:val="sk-SK"/>
              </w:rPr>
              <w:t>)</w:t>
            </w:r>
            <w:r w:rsidRPr="002E7E9E">
              <w:rPr>
                <w:b/>
                <w:i/>
                <w:color w:val="000000" w:themeColor="text1"/>
                <w:lang w:val="sk-SK"/>
              </w:rPr>
              <w:tab/>
              <w:t>nesladené a obohatené rastlinné nápoje uvedené v časti X prílohy I.</w:t>
            </w:r>
          </w:p>
        </w:tc>
      </w:tr>
    </w:tbl>
    <w:p w:rsidR="00E66E11" w:rsidRPr="002E7E9E" w:rsidP="00E66E11" w14:paraId="18BB205B"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1AB3524A" w14:textId="5DD4FAE1">
      <w:pPr>
        <w:rPr>
          <w:color w:val="000000" w:themeColor="text1"/>
        </w:rPr>
      </w:pPr>
      <w:r w:rsidRPr="002E7E9E">
        <w:rPr>
          <w:rStyle w:val="HideTWBExt"/>
        </w:rPr>
        <w:t>&lt;/AmendB&gt;</w:t>
      </w:r>
    </w:p>
    <w:p w:rsidR="00E66E11" w:rsidRPr="002E7E9E" w:rsidP="00E66E11" w14:paraId="17904C87"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566</w:t>
      </w:r>
      <w:r w:rsidRPr="002E7E9E">
        <w:rPr>
          <w:rStyle w:val="HideTWBExt"/>
          <w:lang w:val="sk-SK"/>
        </w:rPr>
        <w:t>&lt;/NumAmB&gt;</w:t>
      </w:r>
    </w:p>
    <w:p w:rsidR="00E66E11" w:rsidRPr="002E7E9E" w:rsidP="00E66E11" w14:paraId="15D49610" w14:textId="77777777">
      <w:pPr>
        <w:pStyle w:val="NormalBold"/>
        <w:rPr>
          <w:color w:val="000000" w:themeColor="text1"/>
        </w:rPr>
      </w:pPr>
      <w:r w:rsidRPr="002E7E9E">
        <w:rPr>
          <w:rStyle w:val="HideTWBExt"/>
        </w:rPr>
        <w:t>&lt;RepeatBlock-By&gt;&lt;Members&gt;</w:t>
      </w:r>
      <w:r w:rsidRPr="002E7E9E">
        <w:rPr>
          <w:color w:val="000000" w:themeColor="text1"/>
        </w:rPr>
        <w:t>Sebastian</w:t>
      </w:r>
      <w:r w:rsidRPr="002E7E9E">
        <w:rPr>
          <w:color w:val="000000" w:themeColor="text1"/>
        </w:rPr>
        <w:t xml:space="preserve"> </w:t>
      </w:r>
      <w:r w:rsidRPr="002E7E9E">
        <w:rPr>
          <w:color w:val="000000" w:themeColor="text1"/>
        </w:rPr>
        <w:t>Everding</w:t>
      </w:r>
      <w:r w:rsidRPr="002E7E9E">
        <w:rPr>
          <w:rStyle w:val="HideTWBExt"/>
        </w:rPr>
        <w:t>&lt;/Members&gt;</w:t>
      </w:r>
    </w:p>
    <w:p w:rsidR="00E66E11" w:rsidRPr="002E7E9E" w:rsidP="00E66E11" w14:paraId="178D8E13" w14:textId="77777777">
      <w:pPr>
        <w:rPr>
          <w:color w:val="000000" w:themeColor="text1"/>
        </w:rPr>
      </w:pPr>
      <w:r w:rsidRPr="002E7E9E">
        <w:rPr>
          <w:rStyle w:val="HideTWBExt"/>
        </w:rPr>
        <w:t>&lt;/RepeatBlock-By&gt;</w:t>
      </w:r>
    </w:p>
    <w:p w:rsidR="00E66E11" w:rsidRPr="002E7E9E" w:rsidP="00E66E11" w14:paraId="2C903377"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3313176D"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7E76771A"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21C41DBA" w14:textId="77777777">
      <w:pPr>
        <w:rPr>
          <w:color w:val="000000" w:themeColor="text1"/>
        </w:rPr>
      </w:pPr>
      <w:r w:rsidRPr="002E7E9E">
        <w:rPr>
          <w:rStyle w:val="HideTWBExt"/>
        </w:rPr>
        <w:t>&lt;Article2&gt;</w:t>
      </w:r>
      <w:r w:rsidRPr="002E7E9E">
        <w:rPr>
          <w:color w:val="000000" w:themeColor="text1"/>
        </w:rPr>
        <w:t xml:space="preserve">Článok 28 – odsek 1 – písmeno </w:t>
      </w:r>
      <w:r w:rsidRPr="002E7E9E">
        <w:rPr>
          <w:color w:val="000000" w:themeColor="text1"/>
        </w:rPr>
        <w:t>db</w:t>
      </w:r>
      <w:r w:rsidRPr="002E7E9E">
        <w:rPr>
          <w:color w:val="000000" w:themeColor="text1"/>
        </w:rPr>
        <w:t xml:space="preserve"> (nové)</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0C9B79"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7BB53704" w14:textId="77777777">
            <w:pPr>
              <w:keepNext/>
              <w:rPr>
                <w:color w:val="000000" w:themeColor="text1"/>
              </w:rPr>
            </w:pPr>
          </w:p>
        </w:tc>
      </w:tr>
      <w:tr w14:paraId="53B798FC"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8B55715"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0FDAB0A6" w14:textId="77777777">
            <w:pPr>
              <w:pStyle w:val="ColumnHeading"/>
              <w:keepNext/>
              <w:rPr>
                <w:color w:val="000000" w:themeColor="text1"/>
                <w:lang w:val="sk-SK"/>
              </w:rPr>
            </w:pPr>
            <w:r w:rsidRPr="002E7E9E">
              <w:rPr>
                <w:color w:val="000000" w:themeColor="text1"/>
                <w:lang w:val="sk-SK"/>
              </w:rPr>
              <w:t>Pozmeňujúci návrh</w:t>
            </w:r>
          </w:p>
        </w:tc>
      </w:tr>
      <w:tr w14:paraId="7AEBB7E3"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4574DCBB" w14:textId="77777777">
            <w:pPr>
              <w:pStyle w:val="Normal6"/>
              <w:rPr>
                <w:color w:val="000000" w:themeColor="text1"/>
                <w:lang w:val="sk-SK"/>
              </w:rPr>
            </w:pPr>
          </w:p>
        </w:tc>
        <w:tc>
          <w:tcPr>
            <w:tcW w:w="4876" w:type="dxa"/>
            <w:hideMark/>
          </w:tcPr>
          <w:p w:rsidR="00E66E11" w:rsidRPr="002E7E9E" w:rsidP="0035762F" w14:paraId="2F44BBF7" w14:textId="77777777">
            <w:pPr>
              <w:pStyle w:val="Normal6"/>
              <w:rPr>
                <w:color w:val="000000" w:themeColor="text1"/>
                <w:szCs w:val="24"/>
                <w:lang w:val="sk-SK"/>
              </w:rPr>
            </w:pPr>
            <w:r w:rsidRPr="002E7E9E">
              <w:rPr>
                <w:b/>
                <w:i/>
                <w:color w:val="000000" w:themeColor="text1"/>
                <w:lang w:val="sk-SK"/>
              </w:rPr>
              <w:t>db</w:t>
            </w:r>
            <w:r w:rsidRPr="002E7E9E">
              <w:rPr>
                <w:b/>
                <w:i/>
                <w:color w:val="000000" w:themeColor="text1"/>
                <w:lang w:val="sk-SK"/>
              </w:rPr>
              <w:t>)</w:t>
            </w:r>
            <w:r w:rsidRPr="002E7E9E">
              <w:rPr>
                <w:b/>
                <w:i/>
                <w:color w:val="000000" w:themeColor="text1"/>
                <w:lang w:val="sk-SK"/>
              </w:rPr>
              <w:tab/>
              <w:t>minimálne spracované výrobky na báze bielkovinových plodín vrátane nátierok, prípravkov zo strukovín a ďalších výrobkov určených na zvýšenie príjmu rastlinných bielkovín u detí.</w:t>
            </w:r>
          </w:p>
        </w:tc>
      </w:tr>
    </w:tbl>
    <w:p w:rsidR="00E66E11" w:rsidRPr="002E7E9E" w:rsidP="00E66E11" w14:paraId="3FFA7268"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7AAF6192" w14:textId="0603CBD6">
      <w:pPr>
        <w:rPr>
          <w:color w:val="000000" w:themeColor="text1"/>
        </w:rPr>
      </w:pPr>
      <w:r w:rsidRPr="002E7E9E">
        <w:rPr>
          <w:rStyle w:val="HideTWBExt"/>
        </w:rPr>
        <w:t>&lt;/AmendB&gt;</w:t>
      </w:r>
    </w:p>
    <w:p w:rsidR="00E66E11" w:rsidRPr="002E7E9E" w:rsidP="00E66E11" w14:paraId="35AEBFD1"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567</w:t>
      </w:r>
      <w:r w:rsidRPr="002E7E9E">
        <w:rPr>
          <w:rStyle w:val="HideTWBExt"/>
          <w:lang w:val="sk-SK"/>
        </w:rPr>
        <w:t>&lt;/NumAmB&gt;</w:t>
      </w:r>
    </w:p>
    <w:p w:rsidR="00E66E11" w:rsidRPr="002E7E9E" w:rsidP="00E66E11" w14:paraId="0C018195" w14:textId="77777777">
      <w:pPr>
        <w:pStyle w:val="NormalBold"/>
        <w:rPr>
          <w:color w:val="000000" w:themeColor="text1"/>
        </w:rPr>
      </w:pPr>
      <w:r w:rsidRPr="002E7E9E">
        <w:rPr>
          <w:rStyle w:val="HideTWBExt"/>
        </w:rPr>
        <w:t>&lt;RepeatBlock-By&gt;&lt;Members&gt;</w:t>
      </w:r>
      <w:r w:rsidRPr="002E7E9E">
        <w:rPr>
          <w:color w:val="000000" w:themeColor="text1"/>
        </w:rPr>
        <w:t>Arash</w:t>
      </w:r>
      <w:r w:rsidRPr="002E7E9E">
        <w:rPr>
          <w:color w:val="000000" w:themeColor="text1"/>
        </w:rPr>
        <w:t xml:space="preserve"> </w:t>
      </w:r>
      <w:r w:rsidRPr="002E7E9E">
        <w:rPr>
          <w:color w:val="000000" w:themeColor="text1"/>
        </w:rPr>
        <w:t>Saeidi</w:t>
      </w:r>
      <w:r w:rsidRPr="002E7E9E">
        <w:rPr>
          <w:rStyle w:val="HideTWBExt"/>
        </w:rPr>
        <w:t>&lt;/Members&gt;</w:t>
      </w:r>
    </w:p>
    <w:p w:rsidR="00E66E11" w:rsidRPr="002E7E9E" w:rsidP="00E66E11" w14:paraId="30D4DDA3" w14:textId="77777777">
      <w:pPr>
        <w:rPr>
          <w:color w:val="000000" w:themeColor="text1"/>
        </w:rPr>
      </w:pPr>
      <w:r w:rsidRPr="002E7E9E">
        <w:rPr>
          <w:rStyle w:val="HideTWBExt"/>
        </w:rPr>
        <w:t>&lt;/RepeatBlock-By&gt;</w:t>
      </w:r>
    </w:p>
    <w:p w:rsidR="00E66E11" w:rsidRPr="002E7E9E" w:rsidP="00E66E11" w14:paraId="71478C01"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60D301BD"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19F6A7C6"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268F10ED" w14:textId="77777777">
      <w:pPr>
        <w:rPr>
          <w:color w:val="000000" w:themeColor="text1"/>
        </w:rPr>
      </w:pPr>
      <w:r w:rsidRPr="002E7E9E">
        <w:rPr>
          <w:rStyle w:val="HideTWBExt"/>
        </w:rPr>
        <w:t>&lt;Article2&gt;</w:t>
      </w:r>
      <w:r w:rsidRPr="002E7E9E">
        <w:rPr>
          <w:color w:val="000000" w:themeColor="text1"/>
        </w:rPr>
        <w:t>Článok 28 – odsek 1 – písmeno dc (nové)</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C587D04"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59891E33" w14:textId="77777777">
            <w:pPr>
              <w:keepNext/>
              <w:rPr>
                <w:color w:val="000000" w:themeColor="text1"/>
              </w:rPr>
            </w:pPr>
          </w:p>
        </w:tc>
      </w:tr>
      <w:tr w14:paraId="30E09405"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9C0F145"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29F4D6C9" w14:textId="77777777">
            <w:pPr>
              <w:pStyle w:val="ColumnHeading"/>
              <w:keepNext/>
              <w:rPr>
                <w:color w:val="000000" w:themeColor="text1"/>
                <w:lang w:val="sk-SK"/>
              </w:rPr>
            </w:pPr>
            <w:r w:rsidRPr="002E7E9E">
              <w:rPr>
                <w:color w:val="000000" w:themeColor="text1"/>
                <w:lang w:val="sk-SK"/>
              </w:rPr>
              <w:t>Pozmeňujúci návrh</w:t>
            </w:r>
          </w:p>
        </w:tc>
      </w:tr>
      <w:tr w14:paraId="6322FF9C"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329B43BB" w14:textId="77777777">
            <w:pPr>
              <w:pStyle w:val="Normal6"/>
              <w:rPr>
                <w:color w:val="000000" w:themeColor="text1"/>
                <w:lang w:val="sk-SK"/>
              </w:rPr>
            </w:pPr>
          </w:p>
        </w:tc>
        <w:tc>
          <w:tcPr>
            <w:tcW w:w="4876" w:type="dxa"/>
            <w:hideMark/>
          </w:tcPr>
          <w:p w:rsidR="00E66E11" w:rsidRPr="002E7E9E" w:rsidP="0035762F" w14:paraId="09823474" w14:textId="77777777">
            <w:pPr>
              <w:pStyle w:val="Normal6"/>
              <w:rPr>
                <w:color w:val="000000" w:themeColor="text1"/>
                <w:szCs w:val="24"/>
                <w:lang w:val="sk-SK"/>
              </w:rPr>
            </w:pPr>
            <w:r w:rsidRPr="002E7E9E">
              <w:rPr>
                <w:b/>
                <w:i/>
                <w:color w:val="000000" w:themeColor="text1"/>
                <w:lang w:val="sk-SK"/>
              </w:rPr>
              <w:t>dc)</w:t>
            </w:r>
            <w:r w:rsidRPr="002E7E9E">
              <w:rPr>
                <w:b/>
                <w:i/>
                <w:color w:val="000000" w:themeColor="text1"/>
                <w:lang w:val="sk-SK"/>
              </w:rPr>
              <w:tab/>
              <w:t>g) ovčie a kozie mäso pochádzajúce z ekologického poľnohospodárstva a vyprodukované na miestnej úrovni, uvedené v prílohe I časti XVIII;</w:t>
            </w:r>
          </w:p>
        </w:tc>
      </w:tr>
    </w:tbl>
    <w:p w:rsidR="00E66E11" w:rsidRPr="002E7E9E" w:rsidP="00E66E11" w14:paraId="50B4E9B9"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{FR}</w:t>
      </w:r>
      <w:r w:rsidRPr="002E7E9E">
        <w:rPr>
          <w:noProof w:val="0"/>
          <w:color w:val="000000" w:themeColor="text1"/>
          <w:lang w:val="sk-SK"/>
        </w:rPr>
        <w:t>fr</w:t>
      </w:r>
      <w:r w:rsidRPr="002E7E9E">
        <w:rPr>
          <w:rStyle w:val="HideTWBExt"/>
          <w:lang w:val="sk-SK"/>
        </w:rPr>
        <w:t>&lt;/Original&gt;</w:t>
      </w:r>
    </w:p>
    <w:p w:rsidR="00E66E11" w:rsidRPr="002E7E9E" w:rsidP="00E66E11" w14:paraId="4777472E"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45F29BE8" w14:textId="77777777">
      <w:pPr>
        <w:pStyle w:val="Normal12Italic"/>
        <w:rPr>
          <w:noProof w:val="0"/>
          <w:color w:val="000000" w:themeColor="text1"/>
          <w:lang w:val="sk-SK"/>
        </w:rPr>
      </w:pPr>
      <w:r w:rsidRPr="002E7E9E">
        <w:rPr>
          <w:color w:val="000000" w:themeColor="text1"/>
          <w:lang w:val="sk-SK"/>
        </w:rPr>
        <w:t>Školský program Únie by sa mal rozšíriť o väčší počet miestnych a kvalitných poľnohospodárskych výrobkov, aby lepšie odrážal rozmanitosť európskeho poľnohospodárstva a podporoval vyváženú stravu. V prípade živočíšnych produktov by sa oprávnenosť mala obmedziť na ekologické a miestne produkty, najmä pochádzajúce z extenzívneho a pastierskeho chovu, s cieľom podporiť udržateľné odvetvia, biodiverzitu, dobré životné podmienky zvierat a vidiecke hospodárstvo.</w:t>
      </w:r>
    </w:p>
    <w:p w:rsidR="0049003B" w:rsidRPr="002E7E9E" w:rsidP="00E66E11" w14:paraId="4F071D50" w14:textId="0753F837">
      <w:pPr>
        <w:rPr>
          <w:color w:val="000000" w:themeColor="text1"/>
        </w:rPr>
      </w:pPr>
      <w:r w:rsidRPr="002E7E9E">
        <w:rPr>
          <w:rStyle w:val="HideTWBExt"/>
        </w:rPr>
        <w:t>&lt;/AmendB&gt;</w:t>
      </w:r>
    </w:p>
    <w:p w:rsidR="00E66E11" w:rsidRPr="002E7E9E" w:rsidP="00E66E11" w14:paraId="76325F60"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568</w:t>
      </w:r>
      <w:r w:rsidRPr="002E7E9E">
        <w:rPr>
          <w:rStyle w:val="HideTWBExt"/>
          <w:lang w:val="sk-SK"/>
        </w:rPr>
        <w:t>&lt;/NumAmB&gt;</w:t>
      </w:r>
    </w:p>
    <w:p w:rsidR="00E66E11" w:rsidRPr="002E7E9E" w:rsidP="00E66E11" w14:paraId="0581D00D" w14:textId="77777777">
      <w:pPr>
        <w:pStyle w:val="NormalBold"/>
        <w:rPr>
          <w:color w:val="000000" w:themeColor="text1"/>
        </w:rPr>
      </w:pPr>
      <w:r w:rsidRPr="002E7E9E">
        <w:rPr>
          <w:rStyle w:val="HideTWBExt"/>
        </w:rPr>
        <w:t>&lt;RepeatBlock-By&gt;&lt;Members&gt;</w:t>
      </w:r>
      <w:r w:rsidRPr="002E7E9E">
        <w:rPr>
          <w:color w:val="000000" w:themeColor="text1"/>
        </w:rPr>
        <w:t>Arash</w:t>
      </w:r>
      <w:r w:rsidRPr="002E7E9E">
        <w:rPr>
          <w:color w:val="000000" w:themeColor="text1"/>
        </w:rPr>
        <w:t xml:space="preserve"> </w:t>
      </w:r>
      <w:r w:rsidRPr="002E7E9E">
        <w:rPr>
          <w:color w:val="000000" w:themeColor="text1"/>
        </w:rPr>
        <w:t>Saeidi</w:t>
      </w:r>
      <w:r w:rsidRPr="002E7E9E">
        <w:rPr>
          <w:rStyle w:val="HideTWBExt"/>
        </w:rPr>
        <w:t>&lt;/Members&gt;</w:t>
      </w:r>
    </w:p>
    <w:p w:rsidR="00E66E11" w:rsidRPr="002E7E9E" w:rsidP="00E66E11" w14:paraId="60174508" w14:textId="77777777">
      <w:pPr>
        <w:rPr>
          <w:color w:val="000000" w:themeColor="text1"/>
        </w:rPr>
      </w:pPr>
      <w:r w:rsidRPr="002E7E9E">
        <w:rPr>
          <w:rStyle w:val="HideTWBExt"/>
        </w:rPr>
        <w:t>&lt;/RepeatBlock-By&gt;</w:t>
      </w:r>
    </w:p>
    <w:p w:rsidR="00E66E11" w:rsidRPr="002E7E9E" w:rsidP="00E66E11" w14:paraId="77C03A97"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2494A845"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76082AD1"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325F8644" w14:textId="77777777">
      <w:pPr>
        <w:rPr>
          <w:color w:val="000000" w:themeColor="text1"/>
        </w:rPr>
      </w:pPr>
      <w:r w:rsidRPr="002E7E9E">
        <w:rPr>
          <w:rStyle w:val="HideTWBExt"/>
        </w:rPr>
        <w:t>&lt;Article2&gt;</w:t>
      </w:r>
      <w:r w:rsidRPr="002E7E9E">
        <w:rPr>
          <w:color w:val="000000" w:themeColor="text1"/>
        </w:rPr>
        <w:t xml:space="preserve">Článok 28 – odsek 1 – písmeno </w:t>
      </w:r>
      <w:r w:rsidRPr="002E7E9E">
        <w:rPr>
          <w:color w:val="000000" w:themeColor="text1"/>
        </w:rPr>
        <w:t>dd</w:t>
      </w:r>
      <w:r w:rsidRPr="002E7E9E">
        <w:rPr>
          <w:color w:val="000000" w:themeColor="text1"/>
        </w:rPr>
        <w:t xml:space="preserve"> (nové)</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FE71C0"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15AEBFBD" w14:textId="77777777">
            <w:pPr>
              <w:keepNext/>
              <w:rPr>
                <w:color w:val="000000" w:themeColor="text1"/>
              </w:rPr>
            </w:pPr>
          </w:p>
        </w:tc>
      </w:tr>
      <w:tr w14:paraId="7B6C8878"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B5EC684"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1DF281DC" w14:textId="77777777">
            <w:pPr>
              <w:pStyle w:val="ColumnHeading"/>
              <w:keepNext/>
              <w:rPr>
                <w:color w:val="000000" w:themeColor="text1"/>
                <w:lang w:val="sk-SK"/>
              </w:rPr>
            </w:pPr>
            <w:r w:rsidRPr="002E7E9E">
              <w:rPr>
                <w:color w:val="000000" w:themeColor="text1"/>
                <w:lang w:val="sk-SK"/>
              </w:rPr>
              <w:t>Pozmeňujúci návrh</w:t>
            </w:r>
          </w:p>
        </w:tc>
      </w:tr>
      <w:tr w14:paraId="413CC5AB"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0DBC629A" w14:textId="77777777">
            <w:pPr>
              <w:pStyle w:val="Normal6"/>
              <w:rPr>
                <w:color w:val="000000" w:themeColor="text1"/>
                <w:lang w:val="sk-SK"/>
              </w:rPr>
            </w:pPr>
          </w:p>
        </w:tc>
        <w:tc>
          <w:tcPr>
            <w:tcW w:w="4876" w:type="dxa"/>
            <w:hideMark/>
          </w:tcPr>
          <w:p w:rsidR="00E66E11" w:rsidRPr="002E7E9E" w:rsidP="0035762F" w14:paraId="0F1F5CEE" w14:textId="77777777">
            <w:pPr>
              <w:pStyle w:val="Normal6"/>
              <w:rPr>
                <w:color w:val="000000" w:themeColor="text1"/>
                <w:szCs w:val="24"/>
                <w:lang w:val="sk-SK"/>
              </w:rPr>
            </w:pPr>
            <w:r w:rsidRPr="002E7E9E">
              <w:rPr>
                <w:b/>
                <w:i/>
                <w:color w:val="000000" w:themeColor="text1"/>
                <w:lang w:val="sk-SK"/>
              </w:rPr>
              <w:t>dd</w:t>
            </w:r>
            <w:r w:rsidRPr="002E7E9E">
              <w:rPr>
                <w:b/>
                <w:i/>
                <w:color w:val="000000" w:themeColor="text1"/>
                <w:lang w:val="sk-SK"/>
              </w:rPr>
              <w:t>)</w:t>
            </w:r>
            <w:r w:rsidRPr="002E7E9E">
              <w:rPr>
                <w:b/>
                <w:i/>
                <w:color w:val="000000" w:themeColor="text1"/>
                <w:lang w:val="sk-SK"/>
              </w:rPr>
              <w:tab/>
              <w:t>h) ekologické a miestne vyprodukované vajcia uvedené v prílohe I časti XIX;</w:t>
            </w:r>
          </w:p>
        </w:tc>
      </w:tr>
    </w:tbl>
    <w:p w:rsidR="00E66E11" w:rsidRPr="002E7E9E" w:rsidP="00E66E11" w14:paraId="5377F53B"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{FR}</w:t>
      </w:r>
      <w:r w:rsidRPr="002E7E9E">
        <w:rPr>
          <w:noProof w:val="0"/>
          <w:color w:val="000000" w:themeColor="text1"/>
          <w:lang w:val="sk-SK"/>
        </w:rPr>
        <w:t>fr</w:t>
      </w:r>
      <w:r w:rsidRPr="002E7E9E">
        <w:rPr>
          <w:rStyle w:val="HideTWBExt"/>
          <w:lang w:val="sk-SK"/>
        </w:rPr>
        <w:t>&lt;/Original&gt;</w:t>
      </w:r>
    </w:p>
    <w:p w:rsidR="00E66E11" w:rsidRPr="002E7E9E" w:rsidP="00E66E11" w14:paraId="3C07B68B"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0EF2D1BC" w14:textId="77777777">
      <w:pPr>
        <w:pStyle w:val="Normal12Italic"/>
        <w:rPr>
          <w:noProof w:val="0"/>
          <w:color w:val="000000" w:themeColor="text1"/>
          <w:lang w:val="sk-SK"/>
        </w:rPr>
      </w:pPr>
      <w:r w:rsidRPr="002E7E9E">
        <w:rPr>
          <w:color w:val="000000" w:themeColor="text1"/>
          <w:lang w:val="sk-SK"/>
        </w:rPr>
        <w:t>Školský program Únie by sa mal rozšíriť o väčší počet miestnych a kvalitných poľnohospodárskych výrobkov, aby lepšie odrážal rozmanitosť európskeho poľnohospodárstva a podporoval vyváženú stravu. V prípade živočíšnych produktov by sa oprávnenosť mala obmedziť na ekologické a miestne produkty, najmä pochádzajúce z extenzívneho a pastierskeho chovu, s cieľom podporiť udržateľné odvetvia, biodiverzitu, dobré životné podmienky zvierat a vidiecke hospodárstvo.</w:t>
      </w:r>
    </w:p>
    <w:p w:rsidR="0049003B" w:rsidRPr="002E7E9E" w:rsidP="00E66E11" w14:paraId="14EFD1A0" w14:textId="1464C79B">
      <w:pPr>
        <w:rPr>
          <w:color w:val="000000" w:themeColor="text1"/>
        </w:rPr>
      </w:pPr>
      <w:r w:rsidRPr="002E7E9E">
        <w:rPr>
          <w:rStyle w:val="HideTWBExt"/>
        </w:rPr>
        <w:t>&lt;/AmendB&gt;</w:t>
      </w:r>
    </w:p>
    <w:p w:rsidR="00E66E11" w:rsidRPr="002E7E9E" w:rsidP="00E66E11" w14:paraId="7953B621"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569</w:t>
      </w:r>
      <w:r w:rsidRPr="002E7E9E">
        <w:rPr>
          <w:rStyle w:val="HideTWBExt"/>
          <w:lang w:val="sk-SK"/>
        </w:rPr>
        <w:t>&lt;/NumAmB&gt;</w:t>
      </w:r>
    </w:p>
    <w:p w:rsidR="00E66E11" w:rsidRPr="002E7E9E" w:rsidP="00E66E11" w14:paraId="1B7F0EB2" w14:textId="77777777">
      <w:pPr>
        <w:pStyle w:val="NormalBold"/>
        <w:rPr>
          <w:color w:val="000000" w:themeColor="text1"/>
        </w:rPr>
      </w:pPr>
      <w:r w:rsidRPr="002E7E9E">
        <w:rPr>
          <w:rStyle w:val="HideTWBExt"/>
        </w:rPr>
        <w:t>&lt;RepeatBlock-By&gt;&lt;Members&gt;</w:t>
      </w:r>
      <w:r w:rsidRPr="002E7E9E">
        <w:rPr>
          <w:color w:val="000000" w:themeColor="text1"/>
        </w:rPr>
        <w:t>Arash</w:t>
      </w:r>
      <w:r w:rsidRPr="002E7E9E">
        <w:rPr>
          <w:color w:val="000000" w:themeColor="text1"/>
        </w:rPr>
        <w:t xml:space="preserve"> </w:t>
      </w:r>
      <w:r w:rsidRPr="002E7E9E">
        <w:rPr>
          <w:color w:val="000000" w:themeColor="text1"/>
        </w:rPr>
        <w:t>Saeidi</w:t>
      </w:r>
      <w:r w:rsidRPr="002E7E9E">
        <w:rPr>
          <w:rStyle w:val="HideTWBExt"/>
        </w:rPr>
        <w:t>&lt;/Members&gt;</w:t>
      </w:r>
    </w:p>
    <w:p w:rsidR="00E66E11" w:rsidRPr="002E7E9E" w:rsidP="00E66E11" w14:paraId="74637C22" w14:textId="77777777">
      <w:pPr>
        <w:rPr>
          <w:color w:val="000000" w:themeColor="text1"/>
        </w:rPr>
      </w:pPr>
      <w:r w:rsidRPr="002E7E9E">
        <w:rPr>
          <w:rStyle w:val="HideTWBExt"/>
        </w:rPr>
        <w:t>&lt;/RepeatBlock-By&gt;</w:t>
      </w:r>
    </w:p>
    <w:p w:rsidR="00E66E11" w:rsidRPr="002E7E9E" w:rsidP="00E66E11" w14:paraId="279E0A68"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7501FA8A"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67F57A44"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4F605F8A" w14:textId="77777777">
      <w:pPr>
        <w:rPr>
          <w:color w:val="000000" w:themeColor="text1"/>
        </w:rPr>
      </w:pPr>
      <w:r w:rsidRPr="002E7E9E">
        <w:rPr>
          <w:rStyle w:val="HideTWBExt"/>
        </w:rPr>
        <w:t>&lt;Article2&gt;</w:t>
      </w:r>
      <w:r w:rsidRPr="002E7E9E">
        <w:rPr>
          <w:color w:val="000000" w:themeColor="text1"/>
        </w:rPr>
        <w:t>Článok 28 – odsek 1 – písmeno de (nové)</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8560A3"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3F3E0CFF" w14:textId="77777777">
            <w:pPr>
              <w:keepNext/>
              <w:rPr>
                <w:color w:val="000000" w:themeColor="text1"/>
              </w:rPr>
            </w:pPr>
          </w:p>
        </w:tc>
      </w:tr>
      <w:tr w14:paraId="1EFC2A06"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79D92A6C"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1B3D6FF1" w14:textId="77777777">
            <w:pPr>
              <w:pStyle w:val="ColumnHeading"/>
              <w:keepNext/>
              <w:rPr>
                <w:color w:val="000000" w:themeColor="text1"/>
                <w:lang w:val="sk-SK"/>
              </w:rPr>
            </w:pPr>
            <w:r w:rsidRPr="002E7E9E">
              <w:rPr>
                <w:color w:val="000000" w:themeColor="text1"/>
                <w:lang w:val="sk-SK"/>
              </w:rPr>
              <w:t>Pozmeňujúci návrh</w:t>
            </w:r>
          </w:p>
        </w:tc>
      </w:tr>
      <w:tr w14:paraId="7ADD77F4"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4AE4E7DE" w14:textId="77777777">
            <w:pPr>
              <w:pStyle w:val="Normal6"/>
              <w:rPr>
                <w:color w:val="000000" w:themeColor="text1"/>
                <w:lang w:val="sk-SK"/>
              </w:rPr>
            </w:pPr>
          </w:p>
        </w:tc>
        <w:tc>
          <w:tcPr>
            <w:tcW w:w="4876" w:type="dxa"/>
            <w:hideMark/>
          </w:tcPr>
          <w:p w:rsidR="00E66E11" w:rsidRPr="002E7E9E" w:rsidP="0035762F" w14:paraId="4AA0189F" w14:textId="77777777">
            <w:pPr>
              <w:pStyle w:val="Normal6"/>
              <w:rPr>
                <w:color w:val="000000" w:themeColor="text1"/>
                <w:szCs w:val="24"/>
                <w:lang w:val="sk-SK"/>
              </w:rPr>
            </w:pPr>
            <w:r w:rsidRPr="002E7E9E">
              <w:rPr>
                <w:b/>
                <w:i/>
                <w:color w:val="000000" w:themeColor="text1"/>
                <w:lang w:val="sk-SK"/>
              </w:rPr>
              <w:t>de)</w:t>
            </w:r>
            <w:r w:rsidRPr="002E7E9E">
              <w:rPr>
                <w:b/>
                <w:i/>
                <w:color w:val="000000" w:themeColor="text1"/>
                <w:lang w:val="sk-SK"/>
              </w:rPr>
              <w:tab/>
              <w:t>i) biologické a miestne vyprodukované hydinové mäso uvedené v prílohe I časti XX;</w:t>
            </w:r>
          </w:p>
        </w:tc>
      </w:tr>
    </w:tbl>
    <w:p w:rsidR="00E66E11" w:rsidRPr="002E7E9E" w:rsidP="00E66E11" w14:paraId="1D4FD6EF"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{FR}</w:t>
      </w:r>
      <w:r w:rsidRPr="002E7E9E">
        <w:rPr>
          <w:noProof w:val="0"/>
          <w:color w:val="000000" w:themeColor="text1"/>
          <w:lang w:val="sk-SK"/>
        </w:rPr>
        <w:t>fr</w:t>
      </w:r>
      <w:r w:rsidRPr="002E7E9E">
        <w:rPr>
          <w:rStyle w:val="HideTWBExt"/>
          <w:lang w:val="sk-SK"/>
        </w:rPr>
        <w:t>&lt;/Original&gt;</w:t>
      </w:r>
    </w:p>
    <w:p w:rsidR="00E66E11" w:rsidRPr="002E7E9E" w:rsidP="00E66E11" w14:paraId="1AF55C14"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51DA2928" w14:textId="77777777">
      <w:pPr>
        <w:pStyle w:val="Normal12Italic"/>
        <w:rPr>
          <w:noProof w:val="0"/>
          <w:color w:val="000000" w:themeColor="text1"/>
          <w:lang w:val="sk-SK"/>
        </w:rPr>
      </w:pPr>
      <w:r w:rsidRPr="002E7E9E">
        <w:rPr>
          <w:color w:val="000000" w:themeColor="text1"/>
          <w:lang w:val="sk-SK"/>
        </w:rPr>
        <w:t>Školský program Únie by sa mal rozšíriť o väčší počet miestnych a kvalitných poľnohospodárskych výrobkov, aby lepšie odrážal rozmanitosť európskeho poľnohospodárstva a podporoval vyváženú stravu. V prípade živočíšnych produktov by sa oprávnenosť mala obmedziť na ekologické a miestne produkty, najmä pochádzajúce z extenzívneho a pastierskeho chovu, s cieľom podporiť udržateľné odvetvia, biodiverzitu, dobré životné podmienky zvierat a vidiecke hospodárstvo.</w:t>
      </w:r>
    </w:p>
    <w:p w:rsidR="0049003B" w:rsidRPr="002E7E9E" w:rsidP="00E66E11" w14:paraId="138CE683" w14:textId="3969BEB8">
      <w:pPr>
        <w:rPr>
          <w:color w:val="000000" w:themeColor="text1"/>
        </w:rPr>
      </w:pPr>
      <w:r w:rsidRPr="002E7E9E">
        <w:rPr>
          <w:rStyle w:val="HideTWBExt"/>
        </w:rPr>
        <w:t>&lt;/AmendB&gt;</w:t>
      </w:r>
    </w:p>
    <w:p w:rsidR="00E66E11" w:rsidRPr="002E7E9E" w:rsidP="00E66E11" w14:paraId="0C89E845"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570</w:t>
      </w:r>
      <w:r w:rsidRPr="002E7E9E">
        <w:rPr>
          <w:rStyle w:val="HideTWBExt"/>
          <w:lang w:val="sk-SK"/>
        </w:rPr>
        <w:t>&lt;/NumAmB&gt;</w:t>
      </w:r>
    </w:p>
    <w:p w:rsidR="00E66E11" w:rsidRPr="002E7E9E" w:rsidP="00E66E11" w14:paraId="21A0558B" w14:textId="77777777">
      <w:pPr>
        <w:pStyle w:val="NormalBold"/>
        <w:rPr>
          <w:color w:val="000000" w:themeColor="text1"/>
        </w:rPr>
      </w:pPr>
      <w:r w:rsidRPr="002E7E9E">
        <w:rPr>
          <w:rStyle w:val="HideTWBExt"/>
        </w:rPr>
        <w:t>&lt;RepeatBlock-By&gt;&lt;Members&gt;</w:t>
      </w:r>
      <w:r w:rsidRPr="002E7E9E">
        <w:rPr>
          <w:color w:val="000000" w:themeColor="text1"/>
        </w:rPr>
        <w:t>Arash</w:t>
      </w:r>
      <w:r w:rsidRPr="002E7E9E">
        <w:rPr>
          <w:color w:val="000000" w:themeColor="text1"/>
        </w:rPr>
        <w:t xml:space="preserve"> </w:t>
      </w:r>
      <w:r w:rsidRPr="002E7E9E">
        <w:rPr>
          <w:color w:val="000000" w:themeColor="text1"/>
        </w:rPr>
        <w:t>Saeidi</w:t>
      </w:r>
      <w:r w:rsidRPr="002E7E9E">
        <w:rPr>
          <w:rStyle w:val="HideTWBExt"/>
        </w:rPr>
        <w:t>&lt;/Members&gt;</w:t>
      </w:r>
    </w:p>
    <w:p w:rsidR="00E66E11" w:rsidRPr="002E7E9E" w:rsidP="00E66E11" w14:paraId="1EFE6AFF" w14:textId="77777777">
      <w:pPr>
        <w:rPr>
          <w:color w:val="000000" w:themeColor="text1"/>
        </w:rPr>
      </w:pPr>
      <w:r w:rsidRPr="002E7E9E">
        <w:rPr>
          <w:rStyle w:val="HideTWBExt"/>
        </w:rPr>
        <w:t>&lt;/RepeatBlock-By&gt;</w:t>
      </w:r>
    </w:p>
    <w:p w:rsidR="00E66E11" w:rsidRPr="002E7E9E" w:rsidP="00E66E11" w14:paraId="215B86A4"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4F48F86D"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3D6F45F0"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70DAE7F1" w14:textId="77777777">
      <w:pPr>
        <w:rPr>
          <w:color w:val="000000" w:themeColor="text1"/>
        </w:rPr>
      </w:pPr>
      <w:r w:rsidRPr="002E7E9E">
        <w:rPr>
          <w:rStyle w:val="HideTWBExt"/>
        </w:rPr>
        <w:t>&lt;Article2&gt;</w:t>
      </w:r>
      <w:r w:rsidRPr="002E7E9E">
        <w:rPr>
          <w:color w:val="000000" w:themeColor="text1"/>
        </w:rPr>
        <w:t xml:space="preserve">Článok 28 – odsek 1 – písmeno </w:t>
      </w:r>
      <w:r w:rsidRPr="002E7E9E">
        <w:rPr>
          <w:color w:val="000000" w:themeColor="text1"/>
        </w:rPr>
        <w:t>df</w:t>
      </w:r>
      <w:r w:rsidRPr="002E7E9E">
        <w:rPr>
          <w:color w:val="000000" w:themeColor="text1"/>
        </w:rPr>
        <w:t xml:space="preserve"> (nové)</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82DCCE"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19010E00" w14:textId="77777777">
            <w:pPr>
              <w:keepNext/>
              <w:rPr>
                <w:color w:val="000000" w:themeColor="text1"/>
              </w:rPr>
            </w:pPr>
          </w:p>
        </w:tc>
      </w:tr>
      <w:tr w14:paraId="58994F4C"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F5DBDA1"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3A408774" w14:textId="77777777">
            <w:pPr>
              <w:pStyle w:val="ColumnHeading"/>
              <w:keepNext/>
              <w:rPr>
                <w:color w:val="000000" w:themeColor="text1"/>
                <w:lang w:val="sk-SK"/>
              </w:rPr>
            </w:pPr>
            <w:r w:rsidRPr="002E7E9E">
              <w:rPr>
                <w:color w:val="000000" w:themeColor="text1"/>
                <w:lang w:val="sk-SK"/>
              </w:rPr>
              <w:t>Pozmeňujúci návrh</w:t>
            </w:r>
          </w:p>
        </w:tc>
      </w:tr>
      <w:tr w14:paraId="03977D03"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0C83EE81" w14:textId="77777777">
            <w:pPr>
              <w:pStyle w:val="Normal6"/>
              <w:rPr>
                <w:color w:val="000000" w:themeColor="text1"/>
                <w:lang w:val="sk-SK"/>
              </w:rPr>
            </w:pPr>
          </w:p>
        </w:tc>
        <w:tc>
          <w:tcPr>
            <w:tcW w:w="4876" w:type="dxa"/>
            <w:hideMark/>
          </w:tcPr>
          <w:p w:rsidR="00E66E11" w:rsidRPr="002E7E9E" w:rsidP="0035762F" w14:paraId="3C6180D0" w14:textId="77777777">
            <w:pPr>
              <w:pStyle w:val="Normal6"/>
              <w:rPr>
                <w:color w:val="000000" w:themeColor="text1"/>
                <w:szCs w:val="24"/>
                <w:lang w:val="sk-SK"/>
              </w:rPr>
            </w:pPr>
            <w:r w:rsidRPr="002E7E9E">
              <w:rPr>
                <w:b/>
                <w:i/>
                <w:color w:val="000000" w:themeColor="text1"/>
                <w:lang w:val="sk-SK"/>
              </w:rPr>
              <w:t>dc)</w:t>
            </w:r>
            <w:r w:rsidRPr="002E7E9E">
              <w:rPr>
                <w:b/>
                <w:i/>
                <w:color w:val="000000" w:themeColor="text1"/>
                <w:lang w:val="sk-SK"/>
              </w:rPr>
              <w:tab/>
              <w:t>g) hovädzie mäso pochádzajúce z ekologického poľnohospodárstva a miestnej výroby, uvedené v prílohe I časti XV.</w:t>
            </w:r>
          </w:p>
        </w:tc>
      </w:tr>
    </w:tbl>
    <w:p w:rsidR="00E66E11" w:rsidRPr="002E7E9E" w:rsidP="00E66E11" w14:paraId="65A3A093"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{FR}</w:t>
      </w:r>
      <w:r w:rsidRPr="002E7E9E">
        <w:rPr>
          <w:noProof w:val="0"/>
          <w:color w:val="000000" w:themeColor="text1"/>
          <w:lang w:val="sk-SK"/>
        </w:rPr>
        <w:t>fr</w:t>
      </w:r>
      <w:r w:rsidRPr="002E7E9E">
        <w:rPr>
          <w:rStyle w:val="HideTWBExt"/>
          <w:lang w:val="sk-SK"/>
        </w:rPr>
        <w:t>&lt;/Original&gt;</w:t>
      </w:r>
    </w:p>
    <w:p w:rsidR="00E66E11" w:rsidRPr="002E7E9E" w:rsidP="00E66E11" w14:paraId="515401FD"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1EDD37E8" w14:textId="77777777">
      <w:pPr>
        <w:pStyle w:val="Normal12Italic"/>
        <w:rPr>
          <w:noProof w:val="0"/>
          <w:color w:val="000000" w:themeColor="text1"/>
          <w:lang w:val="sk-SK"/>
        </w:rPr>
      </w:pPr>
      <w:r w:rsidRPr="002E7E9E">
        <w:rPr>
          <w:color w:val="000000" w:themeColor="text1"/>
          <w:lang w:val="sk-SK"/>
        </w:rPr>
        <w:t>Školský program Únie by sa mal rozšíriť o väčší počet miestnych a kvalitných poľnohospodárskych výrobkov, aby lepšie odrážal rozmanitosť európskeho poľnohospodárstva a podporoval vyváženú stravu. V prípade živočíšnych produktov by sa oprávnenosť mala obmedziť na ekologické a miestne produkty, najmä pochádzajúce z extenzívneho a pastierskeho chovu, s cieľom podporiť udržateľné odvetvia, biodiverzitu, dobré životné podmienky zvierat a vidiecke hospodárstvo.</w:t>
      </w:r>
    </w:p>
    <w:p w:rsidR="0049003B" w:rsidRPr="002E7E9E" w:rsidP="00E66E11" w14:paraId="2767EA63" w14:textId="27B66F76">
      <w:pPr>
        <w:rPr>
          <w:color w:val="000000" w:themeColor="text1"/>
        </w:rPr>
      </w:pPr>
      <w:r w:rsidRPr="002E7E9E">
        <w:rPr>
          <w:rStyle w:val="HideTWBExt"/>
        </w:rPr>
        <w:t>&lt;/AmendB&gt;</w:t>
      </w:r>
    </w:p>
    <w:p w:rsidR="00E66E11" w:rsidRPr="002E7E9E" w:rsidP="00E66E11" w14:paraId="30B5CACD"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571</w:t>
      </w:r>
      <w:r w:rsidRPr="002E7E9E">
        <w:rPr>
          <w:rStyle w:val="HideTWBExt"/>
          <w:lang w:val="sk-SK"/>
        </w:rPr>
        <w:t>&lt;/NumAmB&gt;</w:t>
      </w:r>
    </w:p>
    <w:p w:rsidR="00E66E11" w:rsidRPr="002E7E9E" w:rsidP="00E66E11" w14:paraId="4931D823" w14:textId="77777777">
      <w:pPr>
        <w:pStyle w:val="NormalBold"/>
        <w:rPr>
          <w:color w:val="000000" w:themeColor="text1"/>
        </w:rPr>
      </w:pPr>
      <w:r w:rsidRPr="002E7E9E">
        <w:rPr>
          <w:rStyle w:val="HideTWBExt"/>
        </w:rPr>
        <w:t>&lt;RepeatBlock-By&gt;&lt;Members&gt;</w:t>
      </w:r>
      <w:r w:rsidRPr="002E7E9E">
        <w:rPr>
          <w:color w:val="000000" w:themeColor="text1"/>
        </w:rPr>
        <w:t xml:space="preserve">Daniel </w:t>
      </w:r>
      <w:r w:rsidRPr="002E7E9E">
        <w:rPr>
          <w:color w:val="000000" w:themeColor="text1"/>
        </w:rPr>
        <w:t>Buda</w:t>
      </w:r>
      <w:r w:rsidRPr="002E7E9E">
        <w:rPr>
          <w:color w:val="000000" w:themeColor="text1"/>
        </w:rPr>
        <w:t xml:space="preserve">, </w:t>
      </w:r>
      <w:r w:rsidRPr="002E7E9E">
        <w:rPr>
          <w:color w:val="000000" w:themeColor="text1"/>
        </w:rPr>
        <w:t>Dan-Ştefan</w:t>
      </w:r>
      <w:r w:rsidRPr="002E7E9E">
        <w:rPr>
          <w:color w:val="000000" w:themeColor="text1"/>
        </w:rPr>
        <w:t xml:space="preserve"> </w:t>
      </w:r>
      <w:r w:rsidRPr="002E7E9E">
        <w:rPr>
          <w:color w:val="000000" w:themeColor="text1"/>
        </w:rPr>
        <w:t>Motreanu</w:t>
      </w:r>
      <w:r w:rsidRPr="002E7E9E">
        <w:rPr>
          <w:color w:val="000000" w:themeColor="text1"/>
        </w:rPr>
        <w:t xml:space="preserve">, Paulo do </w:t>
      </w:r>
      <w:r w:rsidRPr="002E7E9E">
        <w:rPr>
          <w:color w:val="000000" w:themeColor="text1"/>
        </w:rPr>
        <w:t>Nascimento</w:t>
      </w:r>
      <w:r w:rsidRPr="002E7E9E">
        <w:rPr>
          <w:color w:val="000000" w:themeColor="text1"/>
        </w:rPr>
        <w:t xml:space="preserve"> Cabral, </w:t>
      </w:r>
      <w:r w:rsidRPr="002E7E9E">
        <w:rPr>
          <w:color w:val="000000" w:themeColor="text1"/>
        </w:rPr>
        <w:t>Emmanouil</w:t>
      </w:r>
      <w:r w:rsidRPr="002E7E9E">
        <w:rPr>
          <w:color w:val="000000" w:themeColor="text1"/>
        </w:rPr>
        <w:t xml:space="preserve"> </w:t>
      </w:r>
      <w:r w:rsidRPr="002E7E9E">
        <w:rPr>
          <w:color w:val="000000" w:themeColor="text1"/>
        </w:rPr>
        <w:t>Kefalogiannis</w:t>
      </w:r>
      <w:r w:rsidRPr="002E7E9E">
        <w:rPr>
          <w:color w:val="000000" w:themeColor="text1"/>
        </w:rPr>
        <w:t xml:space="preserve">, </w:t>
      </w:r>
      <w:r w:rsidRPr="002E7E9E">
        <w:rPr>
          <w:color w:val="000000" w:themeColor="text1"/>
        </w:rPr>
        <w:t>Carmen</w:t>
      </w:r>
      <w:r w:rsidRPr="002E7E9E">
        <w:rPr>
          <w:color w:val="000000" w:themeColor="text1"/>
        </w:rPr>
        <w:t xml:space="preserve"> </w:t>
      </w:r>
      <w:r w:rsidRPr="002E7E9E">
        <w:rPr>
          <w:color w:val="000000" w:themeColor="text1"/>
        </w:rPr>
        <w:t>Crespo</w:t>
      </w:r>
      <w:r w:rsidRPr="002E7E9E">
        <w:rPr>
          <w:color w:val="000000" w:themeColor="text1"/>
        </w:rPr>
        <w:t xml:space="preserve"> </w:t>
      </w:r>
      <w:r w:rsidRPr="002E7E9E">
        <w:rPr>
          <w:color w:val="000000" w:themeColor="text1"/>
        </w:rPr>
        <w:t>Díaz</w:t>
      </w:r>
      <w:r w:rsidRPr="002E7E9E">
        <w:rPr>
          <w:rStyle w:val="HideTWBExt"/>
        </w:rPr>
        <w:t>&lt;/Members&gt;</w:t>
      </w:r>
    </w:p>
    <w:p w:rsidR="00E66E11" w:rsidRPr="002E7E9E" w:rsidP="00E66E11" w14:paraId="183DA35D" w14:textId="77777777">
      <w:pPr>
        <w:rPr>
          <w:color w:val="000000" w:themeColor="text1"/>
        </w:rPr>
      </w:pPr>
      <w:r w:rsidRPr="002E7E9E">
        <w:rPr>
          <w:rStyle w:val="HideTWBExt"/>
        </w:rPr>
        <w:t>&lt;/RepeatBlock-By&gt;</w:t>
      </w:r>
    </w:p>
    <w:p w:rsidR="00E66E11" w:rsidRPr="002E7E9E" w:rsidP="00E66E11" w14:paraId="0FB0E8CD"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10DFB4ED"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712CA144"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58339E3F" w14:textId="77777777">
      <w:pPr>
        <w:rPr>
          <w:color w:val="000000" w:themeColor="text1"/>
        </w:rPr>
      </w:pPr>
      <w:r w:rsidRPr="002E7E9E">
        <w:rPr>
          <w:rStyle w:val="HideTWBExt"/>
        </w:rPr>
        <w:t>&lt;Article2&gt;</w:t>
      </w:r>
      <w:r w:rsidRPr="002E7E9E">
        <w:rPr>
          <w:color w:val="000000" w:themeColor="text1"/>
        </w:rPr>
        <w:t>Článok 28 – odsek 1a (nový)</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6DAC9F"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4F4AAA22" w14:textId="77777777">
            <w:pPr>
              <w:keepNext/>
              <w:rPr>
                <w:color w:val="000000" w:themeColor="text1"/>
              </w:rPr>
            </w:pPr>
          </w:p>
        </w:tc>
      </w:tr>
      <w:tr w14:paraId="066243F4"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50843A89"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7BC66D76" w14:textId="77777777">
            <w:pPr>
              <w:pStyle w:val="ColumnHeading"/>
              <w:keepNext/>
              <w:rPr>
                <w:color w:val="000000" w:themeColor="text1"/>
                <w:lang w:val="sk-SK"/>
              </w:rPr>
            </w:pPr>
            <w:r w:rsidRPr="002E7E9E">
              <w:rPr>
                <w:color w:val="000000" w:themeColor="text1"/>
                <w:lang w:val="sk-SK"/>
              </w:rPr>
              <w:t>Pozmeňujúci návrh</w:t>
            </w:r>
          </w:p>
        </w:tc>
      </w:tr>
      <w:tr w14:paraId="47D778CD"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02D59354" w14:textId="77777777">
            <w:pPr>
              <w:pStyle w:val="Normal6"/>
              <w:rPr>
                <w:color w:val="000000" w:themeColor="text1"/>
                <w:lang w:val="sk-SK"/>
              </w:rPr>
            </w:pPr>
          </w:p>
        </w:tc>
        <w:tc>
          <w:tcPr>
            <w:tcW w:w="4876" w:type="dxa"/>
            <w:hideMark/>
          </w:tcPr>
          <w:p w:rsidR="00E66E11" w:rsidRPr="002E7E9E" w:rsidP="0035762F" w14:paraId="5681AD05" w14:textId="77777777">
            <w:pPr>
              <w:pStyle w:val="Normal6"/>
              <w:rPr>
                <w:color w:val="000000" w:themeColor="text1"/>
                <w:szCs w:val="24"/>
                <w:lang w:val="sk-SK"/>
              </w:rPr>
            </w:pPr>
            <w:r w:rsidRPr="002E7E9E">
              <w:rPr>
                <w:b/>
                <w:i/>
                <w:color w:val="000000" w:themeColor="text1"/>
                <w:lang w:val="sk-SK"/>
              </w:rPr>
              <w:t>V článku 28 sa dopĺňa nový odsek 1a:</w:t>
            </w:r>
          </w:p>
        </w:tc>
      </w:tr>
      <w:tr w14:paraId="3C5065F1"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3042351A" w14:textId="77777777">
            <w:pPr>
              <w:pStyle w:val="Normal6"/>
              <w:rPr>
                <w:color w:val="000000" w:themeColor="text1"/>
                <w:lang w:val="sk-SK"/>
              </w:rPr>
            </w:pPr>
          </w:p>
        </w:tc>
        <w:tc>
          <w:tcPr>
            <w:tcW w:w="4876" w:type="dxa"/>
            <w:hideMark/>
          </w:tcPr>
          <w:p w:rsidR="00E66E11" w:rsidRPr="002E7E9E" w:rsidP="0035762F" w14:paraId="76FBFE1C" w14:textId="77777777">
            <w:pPr>
              <w:pStyle w:val="Normal6"/>
              <w:rPr>
                <w:color w:val="000000" w:themeColor="text1"/>
                <w:szCs w:val="24"/>
                <w:lang w:val="sk-SK"/>
              </w:rPr>
            </w:pPr>
            <w:r w:rsidRPr="002E7E9E">
              <w:rPr>
                <w:b/>
                <w:i/>
                <w:color w:val="000000" w:themeColor="text1"/>
                <w:lang w:val="sk-SK"/>
              </w:rPr>
              <w:t>1a. Školským programom EÚ nie je dotknutý žiadny samostatný vnútroštátny školský program, ktorý je v súlade s právom Únie. Podpora Únie sa môže využiť na doplnenie a posilnenie existujúcich vnútroštátnych školských programov alebo programov distribúcie v školách, v rámci ktorých sa deťom vo vzdelávacích zariadeniach poskytuje ovocie, zelenina a mlieko. Nenahrádza sa ním vnútroštátne financovanie existujúcich programov s výnimkou programov zameraných na poskytovanie bezplatných jedál deťom vo vzdelávacích zariadeniach.</w:t>
            </w:r>
          </w:p>
        </w:tc>
      </w:tr>
    </w:tbl>
    <w:p w:rsidR="00E66E11" w:rsidRPr="002E7E9E" w:rsidP="00E66E11" w14:paraId="7363AC6F"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207E98C0" w14:textId="51DB0F04">
      <w:pPr>
        <w:rPr>
          <w:color w:val="000000" w:themeColor="text1"/>
        </w:rPr>
      </w:pPr>
      <w:r w:rsidRPr="002E7E9E">
        <w:rPr>
          <w:rStyle w:val="HideTWBExt"/>
        </w:rPr>
        <w:t>&lt;/AmendB&gt;</w:t>
      </w:r>
    </w:p>
    <w:p w:rsidR="00E66E11" w:rsidRPr="002E7E9E" w:rsidP="00E66E11" w14:paraId="01AB7989"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572</w:t>
      </w:r>
      <w:r w:rsidRPr="002E7E9E">
        <w:rPr>
          <w:rStyle w:val="HideTWBExt"/>
          <w:lang w:val="sk-SK"/>
        </w:rPr>
        <w:t>&lt;/NumAmB&gt;</w:t>
      </w:r>
    </w:p>
    <w:p w:rsidR="00E66E11" w:rsidRPr="002E7E9E" w:rsidP="00E66E11" w14:paraId="2A623FAF" w14:textId="77777777">
      <w:pPr>
        <w:pStyle w:val="NormalBold"/>
        <w:rPr>
          <w:color w:val="000000" w:themeColor="text1"/>
        </w:rPr>
      </w:pPr>
      <w:r w:rsidRPr="002E7E9E">
        <w:rPr>
          <w:rStyle w:val="HideTWBExt"/>
        </w:rPr>
        <w:t>&lt;RepeatBlock-By&gt;&lt;Members&gt;</w:t>
      </w:r>
      <w:r w:rsidRPr="002E7E9E">
        <w:rPr>
          <w:color w:val="000000" w:themeColor="text1"/>
        </w:rPr>
        <w:t xml:space="preserve">Daniel </w:t>
      </w:r>
      <w:r w:rsidRPr="002E7E9E">
        <w:rPr>
          <w:color w:val="000000" w:themeColor="text1"/>
        </w:rPr>
        <w:t>Buda</w:t>
      </w:r>
      <w:r w:rsidRPr="002E7E9E">
        <w:rPr>
          <w:color w:val="000000" w:themeColor="text1"/>
        </w:rPr>
        <w:t xml:space="preserve">, </w:t>
      </w:r>
      <w:r w:rsidRPr="002E7E9E">
        <w:rPr>
          <w:color w:val="000000" w:themeColor="text1"/>
        </w:rPr>
        <w:t>Dan-Ştefan</w:t>
      </w:r>
      <w:r w:rsidRPr="002E7E9E">
        <w:rPr>
          <w:color w:val="000000" w:themeColor="text1"/>
        </w:rPr>
        <w:t xml:space="preserve"> </w:t>
      </w:r>
      <w:r w:rsidRPr="002E7E9E">
        <w:rPr>
          <w:color w:val="000000" w:themeColor="text1"/>
        </w:rPr>
        <w:t>Motreanu</w:t>
      </w:r>
      <w:r w:rsidRPr="002E7E9E">
        <w:rPr>
          <w:color w:val="000000" w:themeColor="text1"/>
        </w:rPr>
        <w:t xml:space="preserve">, Paulo do </w:t>
      </w:r>
      <w:r w:rsidRPr="002E7E9E">
        <w:rPr>
          <w:color w:val="000000" w:themeColor="text1"/>
        </w:rPr>
        <w:t>Nascimento</w:t>
      </w:r>
      <w:r w:rsidRPr="002E7E9E">
        <w:rPr>
          <w:color w:val="000000" w:themeColor="text1"/>
        </w:rPr>
        <w:t xml:space="preserve"> Cabral, </w:t>
      </w:r>
      <w:r w:rsidRPr="002E7E9E">
        <w:rPr>
          <w:color w:val="000000" w:themeColor="text1"/>
        </w:rPr>
        <w:t>Emmanouil</w:t>
      </w:r>
      <w:r w:rsidRPr="002E7E9E">
        <w:rPr>
          <w:color w:val="000000" w:themeColor="text1"/>
        </w:rPr>
        <w:t xml:space="preserve"> </w:t>
      </w:r>
      <w:r w:rsidRPr="002E7E9E">
        <w:rPr>
          <w:color w:val="000000" w:themeColor="text1"/>
        </w:rPr>
        <w:t>Kefalogiannis</w:t>
      </w:r>
      <w:r w:rsidRPr="002E7E9E">
        <w:rPr>
          <w:rStyle w:val="HideTWBExt"/>
        </w:rPr>
        <w:t>&lt;/Members&gt;</w:t>
      </w:r>
    </w:p>
    <w:p w:rsidR="00E66E11" w:rsidRPr="002E7E9E" w:rsidP="00E66E11" w14:paraId="1631D7EC" w14:textId="77777777">
      <w:pPr>
        <w:rPr>
          <w:color w:val="000000" w:themeColor="text1"/>
        </w:rPr>
      </w:pPr>
      <w:r w:rsidRPr="002E7E9E">
        <w:rPr>
          <w:rStyle w:val="HideTWBExt"/>
        </w:rPr>
        <w:t>&lt;/RepeatBlock-By&gt;</w:t>
      </w:r>
    </w:p>
    <w:p w:rsidR="00E66E11" w:rsidRPr="002E7E9E" w:rsidP="00E66E11" w14:paraId="11353DD2"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429166E6"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5F255594"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3650E84E" w14:textId="77777777">
      <w:pPr>
        <w:rPr>
          <w:color w:val="000000" w:themeColor="text1"/>
        </w:rPr>
      </w:pPr>
      <w:r w:rsidRPr="002E7E9E">
        <w:rPr>
          <w:rStyle w:val="HideTWBExt"/>
        </w:rPr>
        <w:t>&lt;Article2&gt;</w:t>
      </w:r>
      <w:r w:rsidRPr="002E7E9E">
        <w:rPr>
          <w:color w:val="000000" w:themeColor="text1"/>
        </w:rPr>
        <w:t>Článok 28 – odsek 1a (nový)</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A0F603"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58ECD47F" w14:textId="77777777">
            <w:pPr>
              <w:keepNext/>
              <w:rPr>
                <w:color w:val="000000" w:themeColor="text1"/>
              </w:rPr>
            </w:pPr>
          </w:p>
        </w:tc>
      </w:tr>
      <w:tr w14:paraId="63D614E0"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0A0A9DD2"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545534C4" w14:textId="77777777">
            <w:pPr>
              <w:pStyle w:val="ColumnHeading"/>
              <w:keepNext/>
              <w:rPr>
                <w:color w:val="000000" w:themeColor="text1"/>
                <w:lang w:val="sk-SK"/>
              </w:rPr>
            </w:pPr>
            <w:r w:rsidRPr="002E7E9E">
              <w:rPr>
                <w:color w:val="000000" w:themeColor="text1"/>
                <w:lang w:val="sk-SK"/>
              </w:rPr>
              <w:t>Pozmeňujúci návrh</w:t>
            </w:r>
          </w:p>
        </w:tc>
      </w:tr>
      <w:tr w14:paraId="1C9F3EB7"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26EBAEC4" w14:textId="77777777">
            <w:pPr>
              <w:pStyle w:val="Normal6"/>
              <w:rPr>
                <w:color w:val="000000" w:themeColor="text1"/>
                <w:lang w:val="sk-SK"/>
              </w:rPr>
            </w:pPr>
          </w:p>
        </w:tc>
        <w:tc>
          <w:tcPr>
            <w:tcW w:w="4876" w:type="dxa"/>
            <w:hideMark/>
          </w:tcPr>
          <w:p w:rsidR="00E66E11" w:rsidRPr="002E7E9E" w:rsidP="0035762F" w14:paraId="3A9C636E" w14:textId="77777777">
            <w:pPr>
              <w:pStyle w:val="Normal6"/>
              <w:rPr>
                <w:color w:val="000000" w:themeColor="text1"/>
                <w:szCs w:val="24"/>
                <w:lang w:val="sk-SK"/>
              </w:rPr>
            </w:pPr>
            <w:r w:rsidRPr="002E7E9E">
              <w:rPr>
                <w:b/>
                <w:i/>
                <w:color w:val="000000" w:themeColor="text1"/>
                <w:lang w:val="sk-SK"/>
              </w:rPr>
              <w:t>1a.</w:t>
            </w:r>
            <w:r w:rsidRPr="002E7E9E">
              <w:rPr>
                <w:b/>
                <w:i/>
                <w:color w:val="000000" w:themeColor="text1"/>
                <w:lang w:val="sk-SK"/>
              </w:rPr>
              <w:tab/>
              <w:t>V článku 28 sa dopĺňa nový odsek 1b:</w:t>
            </w:r>
          </w:p>
        </w:tc>
      </w:tr>
      <w:tr w14:paraId="5635FD7C"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2435BE76" w14:textId="77777777">
            <w:pPr>
              <w:pStyle w:val="Normal6"/>
              <w:rPr>
                <w:color w:val="000000" w:themeColor="text1"/>
                <w:lang w:val="sk-SK"/>
              </w:rPr>
            </w:pPr>
          </w:p>
        </w:tc>
        <w:tc>
          <w:tcPr>
            <w:tcW w:w="4876" w:type="dxa"/>
            <w:hideMark/>
          </w:tcPr>
          <w:p w:rsidR="00E66E11" w:rsidRPr="002E7E9E" w:rsidP="0035762F" w14:paraId="3CD86F63" w14:textId="77777777">
            <w:pPr>
              <w:pStyle w:val="Normal6"/>
              <w:rPr>
                <w:color w:val="000000" w:themeColor="text1"/>
                <w:szCs w:val="24"/>
                <w:lang w:val="sk-SK"/>
              </w:rPr>
            </w:pPr>
            <w:r w:rsidRPr="002E7E9E">
              <w:rPr>
                <w:b/>
                <w:i/>
                <w:color w:val="000000" w:themeColor="text1"/>
                <w:lang w:val="sk-SK"/>
              </w:rPr>
              <w:t>1b. Na účely dodávok a distribúcie v rámci školského programu EÚ sú oprávnené aj ďalšie poľnohospodárske potravinové výrobky, predovšetkým s pôvodom v Únii. Tieto výrobky sa však nebudú financovať z osobitného rozpočtu vo výške 1 757 000 000 EUR. Ich dodávky a distribúciu je možné namiesto toho podporiť prostredníctvom nepridelených prostriedkov z fondu, ktoré sa členské štáty rozhodnú vyčleniť na tento zásah. Okrem toho môžu členské štáty poskytnúť vnútroštátne finančné prostriedky na doplnenie finančnej podpory Únie z fondu pre tieto výrobky.</w:t>
            </w:r>
          </w:p>
        </w:tc>
      </w:tr>
    </w:tbl>
    <w:p w:rsidR="00E66E11" w:rsidRPr="002E7E9E" w:rsidP="00E66E11" w14:paraId="704A53B0"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3BBC595C" w14:textId="6E797860">
      <w:pPr>
        <w:rPr>
          <w:color w:val="000000" w:themeColor="text1"/>
        </w:rPr>
      </w:pPr>
      <w:r w:rsidRPr="002E7E9E">
        <w:rPr>
          <w:rStyle w:val="HideTWBExt"/>
        </w:rPr>
        <w:t>&lt;/AmendB&gt;</w:t>
      </w:r>
    </w:p>
    <w:p w:rsidR="00E66E11" w:rsidRPr="002E7E9E" w:rsidP="00E66E11" w14:paraId="728ED87D"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573</w:t>
      </w:r>
      <w:r w:rsidRPr="002E7E9E">
        <w:rPr>
          <w:rStyle w:val="HideTWBExt"/>
          <w:lang w:val="sk-SK"/>
        </w:rPr>
        <w:t>&lt;/NumAmB&gt;</w:t>
      </w:r>
    </w:p>
    <w:p w:rsidR="00E66E11" w:rsidRPr="002E7E9E" w:rsidP="00E66E11" w14:paraId="6D1417BD" w14:textId="77777777">
      <w:pPr>
        <w:pStyle w:val="NormalBold"/>
        <w:rPr>
          <w:color w:val="000000" w:themeColor="text1"/>
        </w:rPr>
      </w:pPr>
      <w:r w:rsidRPr="002E7E9E">
        <w:rPr>
          <w:rStyle w:val="HideTWBExt"/>
        </w:rPr>
        <w:t>&lt;RepeatBlock-By&gt;&lt;Members&gt;</w:t>
      </w:r>
      <w:r w:rsidRPr="002E7E9E">
        <w:rPr>
          <w:color w:val="000000" w:themeColor="text1"/>
        </w:rPr>
        <w:t>Ciaran</w:t>
      </w:r>
      <w:r w:rsidRPr="002E7E9E">
        <w:rPr>
          <w:color w:val="000000" w:themeColor="text1"/>
        </w:rPr>
        <w:t xml:space="preserve"> </w:t>
      </w:r>
      <w:r w:rsidRPr="002E7E9E">
        <w:rPr>
          <w:color w:val="000000" w:themeColor="text1"/>
        </w:rPr>
        <w:t>Mullooly</w:t>
      </w:r>
      <w:r w:rsidRPr="002E7E9E">
        <w:rPr>
          <w:rStyle w:val="HideTWBExt"/>
        </w:rPr>
        <w:t>&lt;/Members&gt;</w:t>
      </w:r>
    </w:p>
    <w:p w:rsidR="00E66E11" w:rsidRPr="002E7E9E" w:rsidP="00E66E11" w14:paraId="36DF8FE4" w14:textId="77777777">
      <w:pPr>
        <w:rPr>
          <w:color w:val="000000" w:themeColor="text1"/>
        </w:rPr>
      </w:pPr>
      <w:r w:rsidRPr="002E7E9E">
        <w:rPr>
          <w:rStyle w:val="HideTWBExt"/>
        </w:rPr>
        <w:t>&lt;/RepeatBlock-By&gt;</w:t>
      </w:r>
    </w:p>
    <w:p w:rsidR="00E66E11" w:rsidRPr="002E7E9E" w:rsidP="00E66E11" w14:paraId="399FFCC3"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49B0A400"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189061B4"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7600F7BA" w14:textId="77777777">
      <w:pPr>
        <w:rPr>
          <w:color w:val="000000" w:themeColor="text1"/>
        </w:rPr>
      </w:pPr>
      <w:r w:rsidRPr="002E7E9E">
        <w:rPr>
          <w:rStyle w:val="HideTWBExt"/>
        </w:rPr>
        <w:t>&lt;Article2&gt;</w:t>
      </w:r>
      <w:r w:rsidRPr="002E7E9E">
        <w:rPr>
          <w:color w:val="000000" w:themeColor="text1"/>
        </w:rPr>
        <w:t>Článok 28 – odsek 1a (nový)</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B99807"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1E2C8366" w14:textId="77777777">
            <w:pPr>
              <w:keepNext/>
              <w:rPr>
                <w:color w:val="000000" w:themeColor="text1"/>
              </w:rPr>
            </w:pPr>
          </w:p>
        </w:tc>
      </w:tr>
      <w:tr w14:paraId="700A296B"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70A1251"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086D9C19" w14:textId="77777777">
            <w:pPr>
              <w:pStyle w:val="ColumnHeading"/>
              <w:keepNext/>
              <w:rPr>
                <w:color w:val="000000" w:themeColor="text1"/>
                <w:lang w:val="sk-SK"/>
              </w:rPr>
            </w:pPr>
            <w:r w:rsidRPr="002E7E9E">
              <w:rPr>
                <w:color w:val="000000" w:themeColor="text1"/>
                <w:lang w:val="sk-SK"/>
              </w:rPr>
              <w:t>Pozmeňujúci návrh</w:t>
            </w:r>
          </w:p>
        </w:tc>
      </w:tr>
      <w:tr w14:paraId="3058D9AB"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50E3F2DE" w14:textId="77777777">
            <w:pPr>
              <w:pStyle w:val="Normal6"/>
              <w:rPr>
                <w:color w:val="000000" w:themeColor="text1"/>
                <w:lang w:val="sk-SK"/>
              </w:rPr>
            </w:pPr>
          </w:p>
        </w:tc>
        <w:tc>
          <w:tcPr>
            <w:tcW w:w="4876" w:type="dxa"/>
            <w:hideMark/>
          </w:tcPr>
          <w:p w:rsidR="00E66E11" w:rsidRPr="002E7E9E" w:rsidP="0035762F" w14:paraId="53E9185F" w14:textId="77777777">
            <w:pPr>
              <w:pStyle w:val="Normal6"/>
              <w:rPr>
                <w:color w:val="000000" w:themeColor="text1"/>
                <w:szCs w:val="24"/>
                <w:lang w:val="sk-SK"/>
              </w:rPr>
            </w:pPr>
            <w:r w:rsidRPr="002E7E9E">
              <w:rPr>
                <w:b/>
                <w:i/>
                <w:color w:val="000000" w:themeColor="text1"/>
                <w:lang w:val="sk-SK"/>
              </w:rPr>
              <w:t>1a.</w:t>
            </w:r>
            <w:r w:rsidRPr="002E7E9E">
              <w:rPr>
                <w:b/>
                <w:i/>
                <w:color w:val="000000" w:themeColor="text1"/>
                <w:lang w:val="sk-SK"/>
              </w:rPr>
              <w:tab/>
              <w:t>Logo ekologickej poľnohospodárskej výroby, ak je uvedené, a krajina pôvodu výrobku musia byť na všetkých informačných, propagačných materiáloch a označeniach týkajúcich sa výrobkov dodávaných v rámci školského programu EÚ uvedené rovnako výrazne a v rovnakej veľkosti a štýle písma.</w:t>
            </w:r>
          </w:p>
        </w:tc>
      </w:tr>
      <w:tr w14:paraId="6750E1F9"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5BA330D6" w14:textId="77777777">
            <w:pPr>
              <w:pStyle w:val="Normal6"/>
              <w:rPr>
                <w:color w:val="000000" w:themeColor="text1"/>
                <w:lang w:val="sk-SK"/>
              </w:rPr>
            </w:pPr>
          </w:p>
        </w:tc>
        <w:tc>
          <w:tcPr>
            <w:tcW w:w="4876" w:type="dxa"/>
            <w:hideMark/>
          </w:tcPr>
          <w:p w:rsidR="00E66E11" w:rsidRPr="002E7E9E" w:rsidP="0035762F" w14:paraId="1E957908" w14:textId="77777777">
            <w:pPr>
              <w:pStyle w:val="Normal6"/>
              <w:rPr>
                <w:color w:val="000000" w:themeColor="text1"/>
                <w:szCs w:val="24"/>
                <w:lang w:val="sk-SK"/>
              </w:rPr>
            </w:pPr>
            <w:r w:rsidRPr="002E7E9E">
              <w:rPr>
                <w:i/>
                <w:color w:val="000000" w:themeColor="text1"/>
                <w:lang w:val="sk-SK"/>
              </w:rPr>
              <w:t>(Tento pozmeňujúci návrh sa týka celého textu.)</w:t>
            </w:r>
          </w:p>
        </w:tc>
      </w:tr>
    </w:tbl>
    <w:p w:rsidR="00E66E11" w:rsidRPr="002E7E9E" w:rsidP="00E66E11" w14:paraId="24FA04E5"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269A8D33" w14:textId="77777777">
      <w:pPr>
        <w:pStyle w:val="CrossRef"/>
        <w:rPr>
          <w:color w:val="000000" w:themeColor="text1"/>
          <w:lang w:val="sk-SK"/>
        </w:rPr>
      </w:pPr>
      <w:r w:rsidRPr="002E7E9E">
        <w:rPr>
          <w:color w:val="000000" w:themeColor="text1"/>
          <w:lang w:val="sk-SK"/>
        </w:rPr>
        <w:t>Článok 28</w:t>
      </w:r>
    </w:p>
    <w:p w:rsidR="00E66E11" w:rsidRPr="002E7E9E" w:rsidP="00E66E11" w14:paraId="1227A65C"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1625E02E" w14:textId="77777777">
      <w:pPr>
        <w:pStyle w:val="Normal12Italic"/>
        <w:rPr>
          <w:noProof w:val="0"/>
          <w:color w:val="000000" w:themeColor="text1"/>
          <w:lang w:val="sk-SK"/>
        </w:rPr>
      </w:pPr>
      <w:r w:rsidRPr="002E7E9E">
        <w:rPr>
          <w:color w:val="000000" w:themeColor="text1"/>
          <w:lang w:val="sk-SK"/>
        </w:rPr>
        <w:t>V záujme informovanosti spotrebiteľov, transparentnosti a informovaného výberu by sa krajina pôvodu mala uvádzať rovnako výrazne ako logo ekologickej poľnohospodárskej výroby, čím sa zabezpečí, že spotrebitelia, školy a žiaci budú mať k dispozícii jasné informácie nielen o spôsobe výroby, ale aj o pôvode dodávaných potravín.</w:t>
      </w:r>
    </w:p>
    <w:p w:rsidR="0049003B" w:rsidRPr="002E7E9E" w:rsidP="00E66E11" w14:paraId="4261A87A" w14:textId="4616067F">
      <w:pPr>
        <w:rPr>
          <w:color w:val="000000" w:themeColor="text1"/>
        </w:rPr>
      </w:pPr>
      <w:r w:rsidRPr="002E7E9E">
        <w:rPr>
          <w:rStyle w:val="HideTWBExt"/>
        </w:rPr>
        <w:t>&lt;/AmendB&gt;</w:t>
      </w:r>
    </w:p>
    <w:p w:rsidR="00E66E11" w:rsidRPr="002E7E9E" w:rsidP="00E66E11" w14:paraId="122946DF"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574</w:t>
      </w:r>
      <w:r w:rsidRPr="002E7E9E">
        <w:rPr>
          <w:rStyle w:val="HideTWBExt"/>
          <w:lang w:val="sk-SK"/>
        </w:rPr>
        <w:t>&lt;/NumAmB&gt;</w:t>
      </w:r>
    </w:p>
    <w:p w:rsidR="00E66E11" w:rsidRPr="002E7E9E" w:rsidP="00E66E11" w14:paraId="54908AD7" w14:textId="77777777">
      <w:pPr>
        <w:pStyle w:val="NormalBold"/>
        <w:rPr>
          <w:color w:val="000000" w:themeColor="text1"/>
        </w:rPr>
      </w:pPr>
      <w:r w:rsidRPr="002E7E9E">
        <w:rPr>
          <w:rStyle w:val="HideTWBExt"/>
        </w:rPr>
        <w:t>&lt;RepeatBlock-By&gt;&lt;Members&gt;</w:t>
      </w:r>
      <w:r w:rsidRPr="002E7E9E">
        <w:rPr>
          <w:color w:val="000000" w:themeColor="text1"/>
        </w:rPr>
        <w:t xml:space="preserve">Katarína Roth </w:t>
      </w:r>
      <w:r w:rsidRPr="002E7E9E">
        <w:rPr>
          <w:color w:val="000000" w:themeColor="text1"/>
        </w:rPr>
        <w:t>Neveďalová</w:t>
      </w:r>
      <w:r w:rsidRPr="002E7E9E">
        <w:rPr>
          <w:color w:val="000000" w:themeColor="text1"/>
        </w:rPr>
        <w:t xml:space="preserve">, Erik </w:t>
      </w:r>
      <w:r w:rsidRPr="002E7E9E">
        <w:rPr>
          <w:color w:val="000000" w:themeColor="text1"/>
        </w:rPr>
        <w:t>Kaliňák</w:t>
      </w:r>
      <w:r w:rsidRPr="002E7E9E">
        <w:rPr>
          <w:rStyle w:val="HideTWBExt"/>
        </w:rPr>
        <w:t>&lt;/Members&gt;</w:t>
      </w:r>
    </w:p>
    <w:p w:rsidR="00E66E11" w:rsidRPr="002E7E9E" w:rsidP="00E66E11" w14:paraId="482B2BED" w14:textId="77777777">
      <w:pPr>
        <w:rPr>
          <w:color w:val="000000" w:themeColor="text1"/>
        </w:rPr>
      </w:pPr>
      <w:r w:rsidRPr="002E7E9E">
        <w:rPr>
          <w:rStyle w:val="HideTWBExt"/>
        </w:rPr>
        <w:t>&lt;/RepeatBlock-By&gt;</w:t>
      </w:r>
    </w:p>
    <w:p w:rsidR="00E66E11" w:rsidRPr="002E7E9E" w:rsidP="00E66E11" w14:paraId="3B410A6D"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4939BD95"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472AC9A1"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4F8610C9" w14:textId="77777777">
      <w:pPr>
        <w:rPr>
          <w:color w:val="000000" w:themeColor="text1"/>
        </w:rPr>
      </w:pPr>
      <w:r w:rsidRPr="002E7E9E">
        <w:rPr>
          <w:rStyle w:val="HideTWBExt"/>
        </w:rPr>
        <w:t>&lt;Article2&gt;</w:t>
      </w:r>
      <w:r w:rsidRPr="002E7E9E">
        <w:rPr>
          <w:color w:val="000000" w:themeColor="text1"/>
        </w:rPr>
        <w:t>Článok 28 – odsek 1a (nový)</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4D6A5A"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653ECD0D" w14:textId="77777777">
            <w:pPr>
              <w:keepNext/>
              <w:rPr>
                <w:color w:val="000000" w:themeColor="text1"/>
              </w:rPr>
            </w:pPr>
          </w:p>
        </w:tc>
      </w:tr>
      <w:tr w14:paraId="2815EAF9"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75F5D77B"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73589340" w14:textId="77777777">
            <w:pPr>
              <w:pStyle w:val="ColumnHeading"/>
              <w:keepNext/>
              <w:rPr>
                <w:color w:val="000000" w:themeColor="text1"/>
                <w:lang w:val="sk-SK"/>
              </w:rPr>
            </w:pPr>
            <w:r w:rsidRPr="002E7E9E">
              <w:rPr>
                <w:color w:val="000000" w:themeColor="text1"/>
                <w:lang w:val="sk-SK"/>
              </w:rPr>
              <w:t>Pozmeňujúci návrh</w:t>
            </w:r>
          </w:p>
        </w:tc>
      </w:tr>
      <w:tr w14:paraId="0BC6C931"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6BE41B82" w14:textId="77777777">
            <w:pPr>
              <w:pStyle w:val="Normal6"/>
              <w:rPr>
                <w:color w:val="000000" w:themeColor="text1"/>
                <w:lang w:val="sk-SK"/>
              </w:rPr>
            </w:pPr>
          </w:p>
        </w:tc>
        <w:tc>
          <w:tcPr>
            <w:tcW w:w="4876" w:type="dxa"/>
            <w:hideMark/>
          </w:tcPr>
          <w:p w:rsidR="00E66E11" w:rsidRPr="002E7E9E" w:rsidP="0035762F" w14:paraId="29004E40" w14:textId="77777777">
            <w:pPr>
              <w:pStyle w:val="Normal6"/>
              <w:rPr>
                <w:color w:val="000000" w:themeColor="text1"/>
                <w:szCs w:val="24"/>
                <w:lang w:val="sk-SK"/>
              </w:rPr>
            </w:pPr>
            <w:r w:rsidRPr="002E7E9E">
              <w:rPr>
                <w:b/>
                <w:i/>
                <w:color w:val="000000" w:themeColor="text1"/>
                <w:lang w:val="sk-SK"/>
              </w:rPr>
              <w:t>1a.</w:t>
            </w:r>
            <w:r w:rsidRPr="002E7E9E">
              <w:rPr>
                <w:b/>
                <w:i/>
                <w:color w:val="000000" w:themeColor="text1"/>
                <w:lang w:val="sk-SK"/>
              </w:rPr>
              <w:tab/>
              <w:t>Uprednostnia sa výrobky pochádzajúce od miestnych, regionálnych výrobcov a výrobcov z Únie.</w:t>
            </w:r>
          </w:p>
        </w:tc>
      </w:tr>
    </w:tbl>
    <w:p w:rsidR="00E66E11" w:rsidRPr="002E7E9E" w:rsidP="00E66E11" w14:paraId="64210B68"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5F675C02" w14:textId="62BF6DDF">
      <w:pPr>
        <w:rPr>
          <w:color w:val="000000" w:themeColor="text1"/>
        </w:rPr>
      </w:pPr>
      <w:r w:rsidRPr="002E7E9E">
        <w:rPr>
          <w:rStyle w:val="HideTWBExt"/>
        </w:rPr>
        <w:t>&lt;/AmendB&gt;</w:t>
      </w:r>
    </w:p>
    <w:p w:rsidR="00E66E11" w:rsidRPr="002E7E9E" w:rsidP="00E66E11" w14:paraId="15A1E9EE"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575</w:t>
      </w:r>
      <w:r w:rsidRPr="002E7E9E">
        <w:rPr>
          <w:rStyle w:val="HideTWBExt"/>
          <w:lang w:val="sk-SK"/>
        </w:rPr>
        <w:t>&lt;/NumAmB&gt;</w:t>
      </w:r>
    </w:p>
    <w:p w:rsidR="00E66E11" w:rsidRPr="002E7E9E" w:rsidP="00E66E11" w14:paraId="7F9812F8" w14:textId="77777777">
      <w:pPr>
        <w:pStyle w:val="NormalBold"/>
        <w:rPr>
          <w:color w:val="000000" w:themeColor="text1"/>
        </w:rPr>
      </w:pPr>
      <w:r w:rsidRPr="002E7E9E">
        <w:rPr>
          <w:rStyle w:val="HideTWBExt"/>
        </w:rPr>
        <w:t>&lt;RepeatBlock-By&gt;&lt;Members&gt;</w:t>
      </w:r>
      <w:r w:rsidRPr="002E7E9E">
        <w:rPr>
          <w:color w:val="000000" w:themeColor="text1"/>
        </w:rPr>
        <w:t xml:space="preserve">Valérie </w:t>
      </w:r>
      <w:r w:rsidRPr="002E7E9E">
        <w:rPr>
          <w:color w:val="000000" w:themeColor="text1"/>
        </w:rPr>
        <w:t>Deloge</w:t>
      </w:r>
      <w:r w:rsidRPr="002E7E9E">
        <w:rPr>
          <w:color w:val="000000" w:themeColor="text1"/>
        </w:rPr>
        <w:t xml:space="preserve">, </w:t>
      </w:r>
      <w:r w:rsidRPr="002E7E9E">
        <w:rPr>
          <w:color w:val="000000" w:themeColor="text1"/>
        </w:rPr>
        <w:t>Gilles</w:t>
      </w:r>
      <w:r w:rsidRPr="002E7E9E">
        <w:rPr>
          <w:color w:val="000000" w:themeColor="text1"/>
        </w:rPr>
        <w:t xml:space="preserve"> </w:t>
      </w:r>
      <w:r w:rsidRPr="002E7E9E">
        <w:rPr>
          <w:color w:val="000000" w:themeColor="text1"/>
        </w:rPr>
        <w:t>Pennelle</w:t>
      </w:r>
      <w:r w:rsidRPr="002E7E9E">
        <w:rPr>
          <w:color w:val="000000" w:themeColor="text1"/>
        </w:rPr>
        <w:t>, Tomáš Kubín</w:t>
      </w:r>
      <w:r w:rsidRPr="002E7E9E">
        <w:rPr>
          <w:rStyle w:val="HideTWBExt"/>
        </w:rPr>
        <w:t>&lt;/Members&gt;</w:t>
      </w:r>
    </w:p>
    <w:p w:rsidR="00E66E11" w:rsidRPr="002E7E9E" w:rsidP="00E66E11" w14:paraId="081CA730" w14:textId="77777777">
      <w:pPr>
        <w:rPr>
          <w:color w:val="000000" w:themeColor="text1"/>
        </w:rPr>
      </w:pPr>
      <w:r w:rsidRPr="002E7E9E">
        <w:rPr>
          <w:rStyle w:val="HideTWBExt"/>
        </w:rPr>
        <w:t>&lt;/RepeatBlock-By&gt;</w:t>
      </w:r>
    </w:p>
    <w:p w:rsidR="00E66E11" w:rsidRPr="002E7E9E" w:rsidP="00E66E11" w14:paraId="4E468FEA"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040BD5AF"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55114D99"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13DADB2C" w14:textId="77777777">
      <w:pPr>
        <w:rPr>
          <w:color w:val="000000" w:themeColor="text1"/>
        </w:rPr>
      </w:pPr>
      <w:r w:rsidRPr="002E7E9E">
        <w:rPr>
          <w:rStyle w:val="HideTWBExt"/>
        </w:rPr>
        <w:t>&lt;Article2&gt;</w:t>
      </w:r>
      <w:r w:rsidRPr="002E7E9E">
        <w:rPr>
          <w:color w:val="000000" w:themeColor="text1"/>
        </w:rPr>
        <w:t>Článok 28 – odsek 2</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6B08A3"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4E16F2BD" w14:textId="77777777">
            <w:pPr>
              <w:keepNext/>
              <w:rPr>
                <w:color w:val="000000" w:themeColor="text1"/>
              </w:rPr>
            </w:pPr>
          </w:p>
        </w:tc>
      </w:tr>
      <w:tr w14:paraId="1032B697"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2373618"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7B233199" w14:textId="77777777">
            <w:pPr>
              <w:pStyle w:val="ColumnHeading"/>
              <w:keepNext/>
              <w:rPr>
                <w:color w:val="000000" w:themeColor="text1"/>
                <w:lang w:val="sk-SK"/>
              </w:rPr>
            </w:pPr>
            <w:r w:rsidRPr="002E7E9E">
              <w:rPr>
                <w:color w:val="000000" w:themeColor="text1"/>
                <w:lang w:val="sk-SK"/>
              </w:rPr>
              <w:t>Pozmeňujúci návrh</w:t>
            </w:r>
          </w:p>
        </w:tc>
      </w:tr>
      <w:tr w14:paraId="5E57C80F"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04938A03" w14:textId="77777777">
            <w:pPr>
              <w:pStyle w:val="Normal6"/>
              <w:rPr>
                <w:color w:val="000000" w:themeColor="text1"/>
                <w:lang w:val="sk-SK"/>
              </w:rPr>
            </w:pPr>
            <w:r w:rsidRPr="002E7E9E">
              <w:rPr>
                <w:b/>
                <w:i/>
                <w:color w:val="000000" w:themeColor="text1"/>
                <w:lang w:val="sk-SK"/>
              </w:rPr>
              <w:t>2.</w:t>
            </w:r>
            <w:r w:rsidRPr="002E7E9E">
              <w:rPr>
                <w:b/>
                <w:i/>
                <w:color w:val="000000" w:themeColor="text1"/>
                <w:lang w:val="sk-SK"/>
              </w:rPr>
              <w:tab/>
              <w:t>Výrobky distribuované v rámci školského programu EÚ nesmú obsahovať viac než 10 % voľných cukrov alebo viac než 30 % tukov.</w:t>
            </w:r>
          </w:p>
        </w:tc>
        <w:tc>
          <w:tcPr>
            <w:tcW w:w="4876" w:type="dxa"/>
            <w:hideMark/>
          </w:tcPr>
          <w:p w:rsidR="00E66E11" w:rsidRPr="002E7E9E" w:rsidP="0035762F" w14:paraId="2B224FAF" w14:textId="77777777">
            <w:pPr>
              <w:pStyle w:val="Normal6"/>
              <w:rPr>
                <w:color w:val="000000" w:themeColor="text1"/>
                <w:szCs w:val="24"/>
                <w:lang w:val="sk-SK"/>
              </w:rPr>
            </w:pPr>
            <w:r w:rsidRPr="002E7E9E">
              <w:rPr>
                <w:b/>
                <w:i/>
                <w:color w:val="000000" w:themeColor="text1"/>
                <w:lang w:val="sk-SK"/>
              </w:rPr>
              <w:t>vypúšťa sa</w:t>
            </w:r>
          </w:p>
        </w:tc>
      </w:tr>
    </w:tbl>
    <w:p w:rsidR="00E66E11" w:rsidRPr="002E7E9E" w:rsidP="00E66E11" w14:paraId="68A2DF55"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{FR}</w:t>
      </w:r>
      <w:r w:rsidRPr="002E7E9E">
        <w:rPr>
          <w:noProof w:val="0"/>
          <w:color w:val="000000" w:themeColor="text1"/>
          <w:lang w:val="sk-SK"/>
        </w:rPr>
        <w:t>fr</w:t>
      </w:r>
      <w:r w:rsidRPr="002E7E9E">
        <w:rPr>
          <w:rStyle w:val="HideTWBExt"/>
          <w:lang w:val="sk-SK"/>
        </w:rPr>
        <w:t>&lt;/Original&gt;</w:t>
      </w:r>
    </w:p>
    <w:p w:rsidR="0049003B" w:rsidRPr="002E7E9E" w:rsidP="00E66E11" w14:paraId="3C73CEF2" w14:textId="4B5EB1B2">
      <w:pPr>
        <w:rPr>
          <w:color w:val="000000" w:themeColor="text1"/>
        </w:rPr>
      </w:pPr>
      <w:r w:rsidRPr="002E7E9E">
        <w:rPr>
          <w:rStyle w:val="HideTWBExt"/>
        </w:rPr>
        <w:t>&lt;/AmendB&gt;</w:t>
      </w:r>
    </w:p>
    <w:p w:rsidR="00E66E11" w:rsidRPr="002E7E9E" w:rsidP="00E66E11" w14:paraId="3C8755BB"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576</w:t>
      </w:r>
      <w:r w:rsidRPr="002E7E9E">
        <w:rPr>
          <w:rStyle w:val="HideTWBExt"/>
          <w:lang w:val="sk-SK"/>
        </w:rPr>
        <w:t>&lt;/NumAmB&gt;</w:t>
      </w:r>
    </w:p>
    <w:p w:rsidR="00E66E11" w:rsidRPr="002E7E9E" w:rsidP="00E66E11" w14:paraId="2EF0C412" w14:textId="77777777">
      <w:pPr>
        <w:pStyle w:val="NormalBold"/>
        <w:rPr>
          <w:color w:val="000000" w:themeColor="text1"/>
        </w:rPr>
      </w:pPr>
      <w:r w:rsidRPr="002E7E9E">
        <w:rPr>
          <w:rStyle w:val="HideTWBExt"/>
        </w:rPr>
        <w:t>&lt;RepeatBlock-By&gt;&lt;Members&gt;</w:t>
      </w:r>
      <w:r w:rsidRPr="002E7E9E">
        <w:rPr>
          <w:color w:val="000000" w:themeColor="text1"/>
        </w:rPr>
        <w:t xml:space="preserve">Paulo do </w:t>
      </w:r>
      <w:r w:rsidRPr="002E7E9E">
        <w:rPr>
          <w:color w:val="000000" w:themeColor="text1"/>
        </w:rPr>
        <w:t>Nascimento</w:t>
      </w:r>
      <w:r w:rsidRPr="002E7E9E">
        <w:rPr>
          <w:color w:val="000000" w:themeColor="text1"/>
        </w:rPr>
        <w:t xml:space="preserve"> Cabral</w:t>
      </w:r>
      <w:r w:rsidRPr="002E7E9E">
        <w:rPr>
          <w:rStyle w:val="HideTWBExt"/>
        </w:rPr>
        <w:t>&lt;/Members&gt;</w:t>
      </w:r>
    </w:p>
    <w:p w:rsidR="00E66E11" w:rsidRPr="002E7E9E" w:rsidP="00E66E11" w14:paraId="659EB7E9" w14:textId="77777777">
      <w:pPr>
        <w:rPr>
          <w:color w:val="000000" w:themeColor="text1"/>
        </w:rPr>
      </w:pPr>
      <w:r w:rsidRPr="002E7E9E">
        <w:rPr>
          <w:rStyle w:val="HideTWBExt"/>
        </w:rPr>
        <w:t>&lt;/RepeatBlock-By&gt;</w:t>
      </w:r>
    </w:p>
    <w:p w:rsidR="00E66E11" w:rsidRPr="002E7E9E" w:rsidP="00E66E11" w14:paraId="15024987"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13CB7864"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7FD65E94"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5DF75431" w14:textId="77777777">
      <w:pPr>
        <w:rPr>
          <w:color w:val="000000" w:themeColor="text1"/>
        </w:rPr>
      </w:pPr>
      <w:r w:rsidRPr="002E7E9E">
        <w:rPr>
          <w:rStyle w:val="HideTWBExt"/>
        </w:rPr>
        <w:t>&lt;Article2&gt;</w:t>
      </w:r>
      <w:r w:rsidRPr="002E7E9E">
        <w:rPr>
          <w:color w:val="000000" w:themeColor="text1"/>
        </w:rPr>
        <w:t>Článok 28 – odsek 2</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E49001"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7465C286" w14:textId="77777777">
            <w:pPr>
              <w:keepNext/>
              <w:rPr>
                <w:color w:val="000000" w:themeColor="text1"/>
              </w:rPr>
            </w:pPr>
          </w:p>
        </w:tc>
      </w:tr>
      <w:tr w14:paraId="4A92FCB5"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17563FC"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2F898A7F" w14:textId="77777777">
            <w:pPr>
              <w:pStyle w:val="ColumnHeading"/>
              <w:keepNext/>
              <w:rPr>
                <w:color w:val="000000" w:themeColor="text1"/>
                <w:lang w:val="sk-SK"/>
              </w:rPr>
            </w:pPr>
            <w:r w:rsidRPr="002E7E9E">
              <w:rPr>
                <w:color w:val="000000" w:themeColor="text1"/>
                <w:lang w:val="sk-SK"/>
              </w:rPr>
              <w:t>Pozmeňujúci návrh</w:t>
            </w:r>
          </w:p>
        </w:tc>
      </w:tr>
      <w:tr w14:paraId="654B3BD0"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03F58C0A" w14:textId="77777777">
            <w:pPr>
              <w:pStyle w:val="Normal6"/>
              <w:rPr>
                <w:color w:val="000000" w:themeColor="text1"/>
                <w:lang w:val="sk-SK"/>
              </w:rPr>
            </w:pPr>
            <w:r w:rsidRPr="002E7E9E">
              <w:rPr>
                <w:b/>
                <w:i/>
                <w:color w:val="000000" w:themeColor="text1"/>
                <w:lang w:val="sk-SK"/>
              </w:rPr>
              <w:t>2.</w:t>
            </w:r>
            <w:r w:rsidRPr="002E7E9E">
              <w:rPr>
                <w:b/>
                <w:i/>
                <w:color w:val="000000" w:themeColor="text1"/>
                <w:lang w:val="sk-SK"/>
              </w:rPr>
              <w:tab/>
              <w:t>Výrobky distribuované v rámci školského programu EÚ nesmú obsahovať viac než 10 % voľných cukrov alebo viac než 30 % tukov.</w:t>
            </w:r>
          </w:p>
        </w:tc>
        <w:tc>
          <w:tcPr>
            <w:tcW w:w="4876" w:type="dxa"/>
            <w:hideMark/>
          </w:tcPr>
          <w:p w:rsidR="00E66E11" w:rsidRPr="002E7E9E" w:rsidP="0035762F" w14:paraId="7E0A1EC4" w14:textId="77777777">
            <w:pPr>
              <w:pStyle w:val="Normal6"/>
              <w:rPr>
                <w:color w:val="000000" w:themeColor="text1"/>
                <w:szCs w:val="24"/>
                <w:lang w:val="sk-SK"/>
              </w:rPr>
            </w:pPr>
            <w:r w:rsidRPr="002E7E9E">
              <w:rPr>
                <w:b/>
                <w:i/>
                <w:color w:val="000000" w:themeColor="text1"/>
                <w:lang w:val="sk-SK"/>
              </w:rPr>
              <w:t>vypúšťa sa</w:t>
            </w:r>
          </w:p>
        </w:tc>
      </w:tr>
    </w:tbl>
    <w:p w:rsidR="00E66E11" w:rsidRPr="002E7E9E" w:rsidP="00E66E11" w14:paraId="12428916" w14:textId="77777777">
      <w:pPr>
        <w:pStyle w:val="Olang"/>
        <w:rPr>
          <w:noProof w:val="0"/>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{PT}</w:t>
      </w:r>
      <w:r w:rsidRPr="002E7E9E">
        <w:rPr>
          <w:noProof w:val="0"/>
          <w:color w:val="000000" w:themeColor="text1"/>
          <w:lang w:val="sk-SK"/>
        </w:rPr>
        <w:t>pt</w:t>
      </w:r>
      <w:r w:rsidRPr="002E7E9E">
        <w:rPr>
          <w:rStyle w:val="HideTWBExt"/>
          <w:lang w:val="sk-SK"/>
        </w:rPr>
        <w:t>&lt;/Original&gt;</w:t>
      </w:r>
    </w:p>
    <w:p w:rsidR="0049003B" w:rsidRPr="002E7E9E" w:rsidP="00E66E11" w14:paraId="6D64147F" w14:textId="1D91C166">
      <w:pPr>
        <w:rPr>
          <w:color w:val="000000" w:themeColor="text1"/>
        </w:rPr>
      </w:pPr>
      <w:r w:rsidRPr="002E7E9E">
        <w:rPr>
          <w:rStyle w:val="HideTWBExt"/>
        </w:rPr>
        <w:t>&lt;/AmendB&gt;</w:t>
      </w:r>
    </w:p>
    <w:p w:rsidR="00E66E11" w:rsidRPr="002E7E9E" w:rsidP="00E66E11" w14:paraId="0E111677"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577</w:t>
      </w:r>
      <w:r w:rsidRPr="002E7E9E">
        <w:rPr>
          <w:rStyle w:val="HideTWBExt"/>
          <w:lang w:val="sk-SK"/>
        </w:rPr>
        <w:t>&lt;/NumAmB&gt;</w:t>
      </w:r>
    </w:p>
    <w:p w:rsidR="00E66E11" w:rsidRPr="002E7E9E" w:rsidP="00E66E11" w14:paraId="4097976A" w14:textId="77777777">
      <w:pPr>
        <w:pStyle w:val="NormalBold"/>
        <w:rPr>
          <w:color w:val="000000" w:themeColor="text1"/>
        </w:rPr>
      </w:pPr>
      <w:r w:rsidRPr="002E7E9E">
        <w:rPr>
          <w:rStyle w:val="HideTWBExt"/>
        </w:rPr>
        <w:t>&lt;RepeatBlock-By&gt;&lt;Members&gt;</w:t>
      </w:r>
      <w:r w:rsidRPr="002E7E9E">
        <w:rPr>
          <w:color w:val="000000" w:themeColor="text1"/>
        </w:rPr>
        <w:t xml:space="preserve">Stanislav </w:t>
      </w:r>
      <w:r w:rsidRPr="002E7E9E">
        <w:rPr>
          <w:color w:val="000000" w:themeColor="text1"/>
        </w:rPr>
        <w:t>Stoyanov</w:t>
      </w:r>
      <w:r w:rsidRPr="002E7E9E">
        <w:rPr>
          <w:rStyle w:val="HideTWBExt"/>
        </w:rPr>
        <w:t>&lt;/Members&gt;</w:t>
      </w:r>
    </w:p>
    <w:p w:rsidR="00E66E11" w:rsidRPr="002E7E9E" w:rsidP="00E66E11" w14:paraId="1298A297" w14:textId="77777777">
      <w:pPr>
        <w:rPr>
          <w:color w:val="000000" w:themeColor="text1"/>
        </w:rPr>
      </w:pPr>
      <w:r w:rsidRPr="002E7E9E">
        <w:rPr>
          <w:rStyle w:val="HideTWBExt"/>
        </w:rPr>
        <w:t>&lt;/RepeatBlock-By&gt;</w:t>
      </w:r>
    </w:p>
    <w:p w:rsidR="00E66E11" w:rsidRPr="002E7E9E" w:rsidP="00E66E11" w14:paraId="04A22F9C"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5D09225A"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4277B6C1"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05AADEB6" w14:textId="77777777">
      <w:pPr>
        <w:rPr>
          <w:color w:val="000000" w:themeColor="text1"/>
        </w:rPr>
      </w:pPr>
      <w:r w:rsidRPr="002E7E9E">
        <w:rPr>
          <w:rStyle w:val="HideTWBExt"/>
        </w:rPr>
        <w:t>&lt;Article2&gt;</w:t>
      </w:r>
      <w:r w:rsidRPr="002E7E9E">
        <w:rPr>
          <w:color w:val="000000" w:themeColor="text1"/>
        </w:rPr>
        <w:t>Článok 28 – odsek 2</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17B71C"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072EA25E" w14:textId="77777777">
            <w:pPr>
              <w:keepNext/>
              <w:rPr>
                <w:color w:val="000000" w:themeColor="text1"/>
              </w:rPr>
            </w:pPr>
          </w:p>
        </w:tc>
      </w:tr>
      <w:tr w14:paraId="33D9E272"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5FD8612C"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0B14B113" w14:textId="77777777">
            <w:pPr>
              <w:pStyle w:val="ColumnHeading"/>
              <w:keepNext/>
              <w:rPr>
                <w:color w:val="000000" w:themeColor="text1"/>
                <w:lang w:val="sk-SK"/>
              </w:rPr>
            </w:pPr>
            <w:r w:rsidRPr="002E7E9E">
              <w:rPr>
                <w:color w:val="000000" w:themeColor="text1"/>
                <w:lang w:val="sk-SK"/>
              </w:rPr>
              <w:t>Pozmeňujúci návrh</w:t>
            </w:r>
          </w:p>
        </w:tc>
      </w:tr>
      <w:tr w14:paraId="51472B07"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48D10043" w14:textId="77777777">
            <w:pPr>
              <w:pStyle w:val="Normal6"/>
              <w:rPr>
                <w:color w:val="000000" w:themeColor="text1"/>
                <w:lang w:val="sk-SK"/>
              </w:rPr>
            </w:pPr>
            <w:r w:rsidRPr="002E7E9E">
              <w:rPr>
                <w:b/>
                <w:i/>
                <w:color w:val="000000" w:themeColor="text1"/>
                <w:lang w:val="sk-SK"/>
              </w:rPr>
              <w:t>2.</w:t>
            </w:r>
            <w:r w:rsidRPr="002E7E9E">
              <w:rPr>
                <w:b/>
                <w:i/>
                <w:color w:val="000000" w:themeColor="text1"/>
                <w:lang w:val="sk-SK"/>
              </w:rPr>
              <w:tab/>
              <w:t>Výrobky distribuované v rámci školského programu EÚ nesmú obsahovať viac než 10 % voľných cukrov alebo viac než 30 % tukov.</w:t>
            </w:r>
          </w:p>
        </w:tc>
        <w:tc>
          <w:tcPr>
            <w:tcW w:w="4876" w:type="dxa"/>
            <w:hideMark/>
          </w:tcPr>
          <w:p w:rsidR="00E66E11" w:rsidRPr="002E7E9E" w:rsidP="0035762F" w14:paraId="1503E3CF" w14:textId="77777777">
            <w:pPr>
              <w:pStyle w:val="Normal6"/>
              <w:rPr>
                <w:color w:val="000000" w:themeColor="text1"/>
                <w:szCs w:val="24"/>
                <w:lang w:val="sk-SK"/>
              </w:rPr>
            </w:pPr>
            <w:r w:rsidRPr="002E7E9E">
              <w:rPr>
                <w:b/>
                <w:i/>
                <w:color w:val="000000" w:themeColor="text1"/>
                <w:lang w:val="sk-SK"/>
              </w:rPr>
              <w:t>vypúšťa sa</w:t>
            </w:r>
          </w:p>
        </w:tc>
      </w:tr>
      <w:tr w14:paraId="24EBE569"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324A998A" w14:textId="77777777">
            <w:pPr>
              <w:pStyle w:val="Normal6"/>
              <w:rPr>
                <w:color w:val="000000" w:themeColor="text1"/>
                <w:lang w:val="sk-SK"/>
              </w:rPr>
            </w:pPr>
          </w:p>
        </w:tc>
        <w:tc>
          <w:tcPr>
            <w:tcW w:w="4876" w:type="dxa"/>
            <w:hideMark/>
          </w:tcPr>
          <w:p w:rsidR="00E66E11" w:rsidRPr="002E7E9E" w:rsidP="0035762F" w14:paraId="72F10F7B" w14:textId="77777777">
            <w:pPr>
              <w:pStyle w:val="Normal6"/>
              <w:rPr>
                <w:color w:val="000000" w:themeColor="text1"/>
                <w:szCs w:val="24"/>
                <w:lang w:val="sk-SK"/>
              </w:rPr>
            </w:pPr>
            <w:r w:rsidRPr="002E7E9E">
              <w:rPr>
                <w:i/>
                <w:color w:val="000000" w:themeColor="text1"/>
                <w:lang w:val="sk-SK"/>
              </w:rPr>
              <w:t>(Tento pozmeňujúci návrh sa týka celého textu. Prijatie tohto pozmeňujúceho návrhu si bude vyžadovať príslušné zmeny v celom texte.)</w:t>
            </w:r>
          </w:p>
        </w:tc>
      </w:tr>
    </w:tbl>
    <w:p w:rsidR="00E66E11" w:rsidRPr="002E7E9E" w:rsidP="00E66E11" w14:paraId="08CCAD36"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2F1DAFB5" w14:textId="77777777">
      <w:pPr>
        <w:pStyle w:val="CrossRef"/>
        <w:rPr>
          <w:color w:val="000000" w:themeColor="text1"/>
          <w:lang w:val="sk-SK"/>
        </w:rPr>
      </w:pPr>
      <w:r w:rsidRPr="002E7E9E">
        <w:rPr>
          <w:color w:val="000000" w:themeColor="text1"/>
          <w:lang w:val="sk-SK"/>
        </w:rPr>
        <w:t>(Nie)</w:t>
      </w:r>
    </w:p>
    <w:p w:rsidR="00E66E11" w:rsidRPr="002E7E9E" w:rsidP="00E66E11" w14:paraId="20EA8A59"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60CA38C5" w14:textId="77777777">
      <w:pPr>
        <w:pStyle w:val="Normal12Italic"/>
        <w:rPr>
          <w:noProof w:val="0"/>
          <w:color w:val="000000" w:themeColor="text1"/>
          <w:lang w:val="sk-SK"/>
        </w:rPr>
      </w:pPr>
      <w:r w:rsidRPr="002E7E9E">
        <w:rPr>
          <w:color w:val="000000" w:themeColor="text1"/>
          <w:lang w:val="sk-SK"/>
        </w:rPr>
        <w:t>Výrobky dodávané v rámci školského programu by mali spĺňať odporúčania národných zdravotných orgánov a nie je potrebné, aby sa v nariadení stanovovali obmedzenia týkajúce sa obsahu tuku a cukru.</w:t>
      </w:r>
    </w:p>
    <w:p w:rsidR="0049003B" w:rsidRPr="002E7E9E" w:rsidP="00E66E11" w14:paraId="594974F8" w14:textId="48F0BF7F">
      <w:pPr>
        <w:rPr>
          <w:color w:val="000000" w:themeColor="text1"/>
        </w:rPr>
      </w:pPr>
      <w:r w:rsidRPr="002E7E9E">
        <w:rPr>
          <w:rStyle w:val="HideTWBExt"/>
        </w:rPr>
        <w:t>&lt;/AmendB&gt;</w:t>
      </w:r>
    </w:p>
    <w:p w:rsidR="00E66E11" w:rsidRPr="002E7E9E" w:rsidP="00E66E11" w14:paraId="24DA566E"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578</w:t>
      </w:r>
      <w:r w:rsidRPr="002E7E9E">
        <w:rPr>
          <w:rStyle w:val="HideTWBExt"/>
          <w:lang w:val="sk-SK"/>
        </w:rPr>
        <w:t>&lt;/NumAmB&gt;</w:t>
      </w:r>
    </w:p>
    <w:p w:rsidR="00E66E11" w:rsidRPr="002E7E9E" w:rsidP="00E66E11" w14:paraId="673287F6" w14:textId="77777777">
      <w:pPr>
        <w:pStyle w:val="NormalBold"/>
        <w:rPr>
          <w:color w:val="000000" w:themeColor="text1"/>
        </w:rPr>
      </w:pPr>
      <w:r w:rsidRPr="002E7E9E">
        <w:rPr>
          <w:rStyle w:val="HideTWBExt"/>
        </w:rPr>
        <w:t>&lt;RepeatBlock-By&gt;&lt;Members&gt;</w:t>
      </w:r>
      <w:r w:rsidRPr="002E7E9E">
        <w:rPr>
          <w:color w:val="000000" w:themeColor="text1"/>
        </w:rPr>
        <w:t xml:space="preserve">Daniel </w:t>
      </w:r>
      <w:r w:rsidRPr="002E7E9E">
        <w:rPr>
          <w:color w:val="000000" w:themeColor="text1"/>
        </w:rPr>
        <w:t>Buda</w:t>
      </w:r>
      <w:r w:rsidRPr="002E7E9E">
        <w:rPr>
          <w:color w:val="000000" w:themeColor="text1"/>
        </w:rPr>
        <w:t xml:space="preserve">, </w:t>
      </w:r>
      <w:r w:rsidRPr="002E7E9E">
        <w:rPr>
          <w:color w:val="000000" w:themeColor="text1"/>
        </w:rPr>
        <w:t>Dan-Ştefan</w:t>
      </w:r>
      <w:r w:rsidRPr="002E7E9E">
        <w:rPr>
          <w:color w:val="000000" w:themeColor="text1"/>
        </w:rPr>
        <w:t xml:space="preserve"> </w:t>
      </w:r>
      <w:r w:rsidRPr="002E7E9E">
        <w:rPr>
          <w:color w:val="000000" w:themeColor="text1"/>
        </w:rPr>
        <w:t>Motreanu</w:t>
      </w:r>
      <w:r w:rsidRPr="002E7E9E">
        <w:rPr>
          <w:color w:val="000000" w:themeColor="text1"/>
        </w:rPr>
        <w:t xml:space="preserve">, Paulo do </w:t>
      </w:r>
      <w:r w:rsidRPr="002E7E9E">
        <w:rPr>
          <w:color w:val="000000" w:themeColor="text1"/>
        </w:rPr>
        <w:t>Nascimento</w:t>
      </w:r>
      <w:r w:rsidRPr="002E7E9E">
        <w:rPr>
          <w:color w:val="000000" w:themeColor="text1"/>
        </w:rPr>
        <w:t xml:space="preserve"> Cabral, </w:t>
      </w:r>
      <w:r w:rsidRPr="002E7E9E">
        <w:rPr>
          <w:color w:val="000000" w:themeColor="text1"/>
        </w:rPr>
        <w:t>Emmanouil</w:t>
      </w:r>
      <w:r w:rsidRPr="002E7E9E">
        <w:rPr>
          <w:color w:val="000000" w:themeColor="text1"/>
        </w:rPr>
        <w:t xml:space="preserve"> </w:t>
      </w:r>
      <w:r w:rsidRPr="002E7E9E">
        <w:rPr>
          <w:color w:val="000000" w:themeColor="text1"/>
        </w:rPr>
        <w:t>Kefalogiannis</w:t>
      </w:r>
      <w:r w:rsidRPr="002E7E9E">
        <w:rPr>
          <w:color w:val="000000" w:themeColor="text1"/>
        </w:rPr>
        <w:t xml:space="preserve">, </w:t>
      </w:r>
      <w:r w:rsidRPr="002E7E9E">
        <w:rPr>
          <w:color w:val="000000" w:themeColor="text1"/>
        </w:rPr>
        <w:t>Carmen</w:t>
      </w:r>
      <w:r w:rsidRPr="002E7E9E">
        <w:rPr>
          <w:color w:val="000000" w:themeColor="text1"/>
        </w:rPr>
        <w:t xml:space="preserve"> </w:t>
      </w:r>
      <w:r w:rsidRPr="002E7E9E">
        <w:rPr>
          <w:color w:val="000000" w:themeColor="text1"/>
        </w:rPr>
        <w:t>Crespo</w:t>
      </w:r>
      <w:r w:rsidRPr="002E7E9E">
        <w:rPr>
          <w:color w:val="000000" w:themeColor="text1"/>
        </w:rPr>
        <w:t xml:space="preserve"> </w:t>
      </w:r>
      <w:r w:rsidRPr="002E7E9E">
        <w:rPr>
          <w:color w:val="000000" w:themeColor="text1"/>
        </w:rPr>
        <w:t>Díaz</w:t>
      </w:r>
      <w:r w:rsidRPr="002E7E9E">
        <w:rPr>
          <w:rStyle w:val="HideTWBExt"/>
        </w:rPr>
        <w:t>&lt;/Members&gt;</w:t>
      </w:r>
    </w:p>
    <w:p w:rsidR="00E66E11" w:rsidRPr="002E7E9E" w:rsidP="00E66E11" w14:paraId="1896D115" w14:textId="77777777">
      <w:pPr>
        <w:rPr>
          <w:color w:val="000000" w:themeColor="text1"/>
        </w:rPr>
      </w:pPr>
      <w:r w:rsidRPr="002E7E9E">
        <w:rPr>
          <w:rStyle w:val="HideTWBExt"/>
        </w:rPr>
        <w:t>&lt;/RepeatBlock-By&gt;</w:t>
      </w:r>
    </w:p>
    <w:p w:rsidR="00E66E11" w:rsidRPr="002E7E9E" w:rsidP="00E66E11" w14:paraId="6CDFD337"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61B6D4D9"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3E106A04"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16BFE57C" w14:textId="77777777">
      <w:pPr>
        <w:rPr>
          <w:color w:val="000000" w:themeColor="text1"/>
        </w:rPr>
      </w:pPr>
      <w:r w:rsidRPr="002E7E9E">
        <w:rPr>
          <w:rStyle w:val="HideTWBExt"/>
        </w:rPr>
        <w:t>&lt;Article2&gt;</w:t>
      </w:r>
      <w:r w:rsidRPr="002E7E9E">
        <w:rPr>
          <w:color w:val="000000" w:themeColor="text1"/>
        </w:rPr>
        <w:t>Článok 28 – odsek 2</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0903CD6"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5AD38B34" w14:textId="77777777">
            <w:pPr>
              <w:keepNext/>
              <w:rPr>
                <w:color w:val="000000" w:themeColor="text1"/>
              </w:rPr>
            </w:pPr>
          </w:p>
        </w:tc>
      </w:tr>
      <w:tr w14:paraId="7CE605A4"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387A8348"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4F0B3B12" w14:textId="77777777">
            <w:pPr>
              <w:pStyle w:val="ColumnHeading"/>
              <w:keepNext/>
              <w:rPr>
                <w:color w:val="000000" w:themeColor="text1"/>
                <w:lang w:val="sk-SK"/>
              </w:rPr>
            </w:pPr>
            <w:r w:rsidRPr="002E7E9E">
              <w:rPr>
                <w:color w:val="000000" w:themeColor="text1"/>
                <w:lang w:val="sk-SK"/>
              </w:rPr>
              <w:t>Pozmeňujúci návrh</w:t>
            </w:r>
          </w:p>
        </w:tc>
      </w:tr>
      <w:tr w14:paraId="73DBB824"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F735832" w14:textId="77777777">
            <w:pPr>
              <w:pStyle w:val="Normal6"/>
              <w:rPr>
                <w:color w:val="000000" w:themeColor="text1"/>
                <w:lang w:val="sk-SK"/>
              </w:rPr>
            </w:pPr>
            <w:r w:rsidRPr="002E7E9E">
              <w:rPr>
                <w:b/>
                <w:i/>
                <w:color w:val="000000" w:themeColor="text1"/>
                <w:lang w:val="sk-SK"/>
              </w:rPr>
              <w:t>2.</w:t>
            </w:r>
            <w:r w:rsidRPr="002E7E9E">
              <w:rPr>
                <w:b/>
                <w:i/>
                <w:color w:val="000000" w:themeColor="text1"/>
                <w:lang w:val="sk-SK"/>
              </w:rPr>
              <w:tab/>
              <w:t>Výrobky distribuované v rámci školského programu EÚ nesmú obsahovať viac než 10 % voľných cukrov alebo viac než 30 % tukov.</w:t>
            </w:r>
          </w:p>
        </w:tc>
        <w:tc>
          <w:tcPr>
            <w:tcW w:w="4876" w:type="dxa"/>
            <w:hideMark/>
          </w:tcPr>
          <w:p w:rsidR="00E66E11" w:rsidRPr="002E7E9E" w:rsidP="0035762F" w14:paraId="270B3422" w14:textId="77777777">
            <w:pPr>
              <w:pStyle w:val="Normal6"/>
              <w:rPr>
                <w:color w:val="000000" w:themeColor="text1"/>
                <w:szCs w:val="24"/>
                <w:lang w:val="sk-SK"/>
              </w:rPr>
            </w:pPr>
            <w:r w:rsidRPr="002E7E9E">
              <w:rPr>
                <w:b/>
                <w:i/>
                <w:color w:val="000000" w:themeColor="text1"/>
                <w:lang w:val="sk-SK"/>
              </w:rPr>
              <w:t>vypúšťa sa</w:t>
            </w:r>
          </w:p>
        </w:tc>
      </w:tr>
    </w:tbl>
    <w:p w:rsidR="00E66E11" w:rsidRPr="002E7E9E" w:rsidP="00E66E11" w14:paraId="4F343B55"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21D50845"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04AAF11F" w14:textId="77777777">
      <w:pPr>
        <w:pStyle w:val="Normal12Italic"/>
        <w:rPr>
          <w:noProof w:val="0"/>
          <w:color w:val="000000" w:themeColor="text1"/>
          <w:lang w:val="sk-SK"/>
        </w:rPr>
      </w:pPr>
      <w:r w:rsidRPr="002E7E9E">
        <w:rPr>
          <w:color w:val="000000" w:themeColor="text1"/>
          <w:lang w:val="sk-SK"/>
        </w:rPr>
        <w:t>Žiaci by mali poznať skutočnú chuť poľnohospodárskych výrobkov, ktoré sú čo najmenej spracované.</w:t>
      </w:r>
    </w:p>
    <w:p w:rsidR="0049003B" w:rsidRPr="002E7E9E" w:rsidP="00E66E11" w14:paraId="3B150327" w14:textId="2CF0F2A0">
      <w:pPr>
        <w:rPr>
          <w:color w:val="000000" w:themeColor="text1"/>
        </w:rPr>
      </w:pPr>
      <w:r w:rsidRPr="002E7E9E">
        <w:rPr>
          <w:rStyle w:val="HideTWBExt"/>
        </w:rPr>
        <w:t>&lt;/AmendB&gt;</w:t>
      </w:r>
    </w:p>
    <w:p w:rsidR="00E66E11" w:rsidRPr="002E7E9E" w:rsidP="00E66E11" w14:paraId="02EECF60"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579</w:t>
      </w:r>
      <w:r w:rsidRPr="002E7E9E">
        <w:rPr>
          <w:rStyle w:val="HideTWBExt"/>
          <w:lang w:val="sk-SK"/>
        </w:rPr>
        <w:t>&lt;/NumAmB&gt;</w:t>
      </w:r>
    </w:p>
    <w:p w:rsidR="00E66E11" w:rsidRPr="002E7E9E" w:rsidP="00E66E11" w14:paraId="1E96539E" w14:textId="77777777">
      <w:pPr>
        <w:pStyle w:val="NormalBold"/>
        <w:rPr>
          <w:color w:val="000000" w:themeColor="text1"/>
        </w:rPr>
      </w:pPr>
      <w:r w:rsidRPr="002E7E9E">
        <w:rPr>
          <w:rStyle w:val="HideTWBExt"/>
        </w:rPr>
        <w:t>&lt;RepeatBlock-By&gt;&lt;Members&gt;</w:t>
      </w:r>
      <w:r w:rsidRPr="002E7E9E">
        <w:rPr>
          <w:color w:val="000000" w:themeColor="text1"/>
        </w:rPr>
        <w:t>Carmen</w:t>
      </w:r>
      <w:r w:rsidRPr="002E7E9E">
        <w:rPr>
          <w:color w:val="000000" w:themeColor="text1"/>
        </w:rPr>
        <w:t xml:space="preserve"> </w:t>
      </w:r>
      <w:r w:rsidRPr="002E7E9E">
        <w:rPr>
          <w:color w:val="000000" w:themeColor="text1"/>
        </w:rPr>
        <w:t>Crespo</w:t>
      </w:r>
      <w:r w:rsidRPr="002E7E9E">
        <w:rPr>
          <w:color w:val="000000" w:themeColor="text1"/>
        </w:rPr>
        <w:t xml:space="preserve"> </w:t>
      </w:r>
      <w:r w:rsidRPr="002E7E9E">
        <w:rPr>
          <w:color w:val="000000" w:themeColor="text1"/>
        </w:rPr>
        <w:t>Díaz</w:t>
      </w:r>
      <w:r w:rsidRPr="002E7E9E">
        <w:rPr>
          <w:color w:val="000000" w:themeColor="text1"/>
        </w:rPr>
        <w:t xml:space="preserve">, </w:t>
      </w:r>
      <w:r w:rsidRPr="002E7E9E">
        <w:rPr>
          <w:color w:val="000000" w:themeColor="text1"/>
        </w:rPr>
        <w:t>Esther</w:t>
      </w:r>
      <w:r w:rsidRPr="002E7E9E">
        <w:rPr>
          <w:color w:val="000000" w:themeColor="text1"/>
        </w:rPr>
        <w:t xml:space="preserve"> </w:t>
      </w:r>
      <w:r w:rsidRPr="002E7E9E">
        <w:rPr>
          <w:color w:val="000000" w:themeColor="text1"/>
        </w:rPr>
        <w:t>Herranz</w:t>
      </w:r>
      <w:r w:rsidRPr="002E7E9E">
        <w:rPr>
          <w:color w:val="000000" w:themeColor="text1"/>
        </w:rPr>
        <w:t xml:space="preserve"> </w:t>
      </w:r>
      <w:r w:rsidRPr="002E7E9E">
        <w:rPr>
          <w:color w:val="000000" w:themeColor="text1"/>
        </w:rPr>
        <w:t>García</w:t>
      </w:r>
      <w:r w:rsidRPr="002E7E9E">
        <w:rPr>
          <w:color w:val="000000" w:themeColor="text1"/>
        </w:rPr>
        <w:t xml:space="preserve">, </w:t>
      </w:r>
      <w:r w:rsidRPr="002E7E9E">
        <w:rPr>
          <w:color w:val="000000" w:themeColor="text1"/>
        </w:rPr>
        <w:t>Susana</w:t>
      </w:r>
      <w:r w:rsidRPr="002E7E9E">
        <w:rPr>
          <w:color w:val="000000" w:themeColor="text1"/>
        </w:rPr>
        <w:t xml:space="preserve"> </w:t>
      </w:r>
      <w:r w:rsidRPr="002E7E9E">
        <w:rPr>
          <w:color w:val="000000" w:themeColor="text1"/>
        </w:rPr>
        <w:t>Solís</w:t>
      </w:r>
      <w:r w:rsidRPr="002E7E9E">
        <w:rPr>
          <w:color w:val="000000" w:themeColor="text1"/>
        </w:rPr>
        <w:t xml:space="preserve"> </w:t>
      </w:r>
      <w:r w:rsidRPr="002E7E9E">
        <w:rPr>
          <w:color w:val="000000" w:themeColor="text1"/>
        </w:rPr>
        <w:t>Pérez</w:t>
      </w:r>
      <w:r w:rsidRPr="002E7E9E">
        <w:rPr>
          <w:color w:val="000000" w:themeColor="text1"/>
        </w:rPr>
        <w:t xml:space="preserve">, Juan </w:t>
      </w:r>
      <w:r w:rsidRPr="002E7E9E">
        <w:rPr>
          <w:color w:val="000000" w:themeColor="text1"/>
        </w:rPr>
        <w:t>Ignacio</w:t>
      </w:r>
      <w:r w:rsidRPr="002E7E9E">
        <w:rPr>
          <w:color w:val="000000" w:themeColor="text1"/>
        </w:rPr>
        <w:t xml:space="preserve"> </w:t>
      </w:r>
      <w:r w:rsidRPr="002E7E9E">
        <w:rPr>
          <w:color w:val="000000" w:themeColor="text1"/>
        </w:rPr>
        <w:t>Zoido</w:t>
      </w:r>
      <w:r w:rsidRPr="002E7E9E">
        <w:rPr>
          <w:color w:val="000000" w:themeColor="text1"/>
        </w:rPr>
        <w:t xml:space="preserve"> </w:t>
      </w:r>
      <w:r w:rsidRPr="002E7E9E">
        <w:rPr>
          <w:color w:val="000000" w:themeColor="text1"/>
        </w:rPr>
        <w:t>Álvarez</w:t>
      </w:r>
      <w:r w:rsidRPr="002E7E9E">
        <w:rPr>
          <w:color w:val="000000" w:themeColor="text1"/>
        </w:rPr>
        <w:t xml:space="preserve">, Antonio </w:t>
      </w:r>
      <w:r w:rsidRPr="002E7E9E">
        <w:rPr>
          <w:color w:val="000000" w:themeColor="text1"/>
        </w:rPr>
        <w:t>López-Istúriz</w:t>
      </w:r>
      <w:r w:rsidRPr="002E7E9E">
        <w:rPr>
          <w:color w:val="000000" w:themeColor="text1"/>
        </w:rPr>
        <w:t xml:space="preserve"> </w:t>
      </w:r>
      <w:r w:rsidRPr="002E7E9E">
        <w:rPr>
          <w:color w:val="000000" w:themeColor="text1"/>
        </w:rPr>
        <w:t>White</w:t>
      </w:r>
      <w:r w:rsidRPr="002E7E9E">
        <w:rPr>
          <w:color w:val="000000" w:themeColor="text1"/>
        </w:rPr>
        <w:t xml:space="preserve">, Elena Nevado del </w:t>
      </w:r>
      <w:r w:rsidRPr="002E7E9E">
        <w:rPr>
          <w:color w:val="000000" w:themeColor="text1"/>
        </w:rPr>
        <w:t>Campo</w:t>
      </w:r>
      <w:r w:rsidRPr="002E7E9E">
        <w:rPr>
          <w:rStyle w:val="HideTWBExt"/>
        </w:rPr>
        <w:t>&lt;/Members&gt;</w:t>
      </w:r>
    </w:p>
    <w:p w:rsidR="00E66E11" w:rsidRPr="002E7E9E" w:rsidP="00E66E11" w14:paraId="0812A1A8" w14:textId="77777777">
      <w:pPr>
        <w:rPr>
          <w:color w:val="000000" w:themeColor="text1"/>
        </w:rPr>
      </w:pPr>
      <w:r w:rsidRPr="002E7E9E">
        <w:rPr>
          <w:rStyle w:val="HideTWBExt"/>
        </w:rPr>
        <w:t>&lt;/RepeatBlock-By&gt;</w:t>
      </w:r>
    </w:p>
    <w:p w:rsidR="00E66E11" w:rsidRPr="002E7E9E" w:rsidP="00E66E11" w14:paraId="4DD05890"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4CE25E6F"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234DA52A"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74C5F1C1" w14:textId="77777777">
      <w:pPr>
        <w:rPr>
          <w:color w:val="000000" w:themeColor="text1"/>
        </w:rPr>
      </w:pPr>
      <w:r w:rsidRPr="002E7E9E">
        <w:rPr>
          <w:rStyle w:val="HideTWBExt"/>
        </w:rPr>
        <w:t>&lt;Article2&gt;</w:t>
      </w:r>
      <w:r w:rsidRPr="002E7E9E">
        <w:rPr>
          <w:color w:val="000000" w:themeColor="text1"/>
        </w:rPr>
        <w:t>Článok 28 – odsek 2</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ECBE9B"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68D86D7A" w14:textId="77777777">
            <w:pPr>
              <w:keepNext/>
              <w:rPr>
                <w:color w:val="000000" w:themeColor="text1"/>
              </w:rPr>
            </w:pPr>
          </w:p>
        </w:tc>
      </w:tr>
      <w:tr w14:paraId="288654BB"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02591F9F"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301ECC09" w14:textId="77777777">
            <w:pPr>
              <w:pStyle w:val="ColumnHeading"/>
              <w:keepNext/>
              <w:rPr>
                <w:color w:val="000000" w:themeColor="text1"/>
                <w:lang w:val="sk-SK"/>
              </w:rPr>
            </w:pPr>
            <w:r w:rsidRPr="002E7E9E">
              <w:rPr>
                <w:color w:val="000000" w:themeColor="text1"/>
                <w:lang w:val="sk-SK"/>
              </w:rPr>
              <w:t>Pozmeňujúci návrh</w:t>
            </w:r>
          </w:p>
        </w:tc>
      </w:tr>
      <w:tr w14:paraId="487B22CA"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446D6426" w14:textId="77777777">
            <w:pPr>
              <w:pStyle w:val="Normal6"/>
              <w:rPr>
                <w:color w:val="000000" w:themeColor="text1"/>
                <w:lang w:val="sk-SK"/>
              </w:rPr>
            </w:pPr>
            <w:r w:rsidRPr="002E7E9E">
              <w:rPr>
                <w:color w:val="000000" w:themeColor="text1"/>
                <w:lang w:val="sk-SK"/>
              </w:rPr>
              <w:t>2.</w:t>
            </w:r>
            <w:r w:rsidRPr="002E7E9E">
              <w:rPr>
                <w:color w:val="000000" w:themeColor="text1"/>
                <w:lang w:val="sk-SK"/>
              </w:rPr>
              <w:tab/>
            </w:r>
            <w:r w:rsidRPr="002E7E9E">
              <w:rPr>
                <w:b/>
                <w:i/>
                <w:color w:val="000000" w:themeColor="text1"/>
                <w:lang w:val="sk-SK"/>
              </w:rPr>
              <w:t>Výrobky distribuované v rámci školského programu EÚ nesmú obsahovať viac než 10 % voľných cukrov alebo viac než 30 %</w:t>
            </w:r>
            <w:r w:rsidRPr="002E7E9E">
              <w:rPr>
                <w:color w:val="000000" w:themeColor="text1"/>
                <w:lang w:val="sk-SK"/>
              </w:rPr>
              <w:t xml:space="preserve"> tukov.</w:t>
            </w:r>
          </w:p>
        </w:tc>
        <w:tc>
          <w:tcPr>
            <w:tcW w:w="4876" w:type="dxa"/>
            <w:hideMark/>
          </w:tcPr>
          <w:p w:rsidR="00E66E11" w:rsidRPr="002E7E9E" w:rsidP="0035762F" w14:paraId="33A7D3F5" w14:textId="77777777">
            <w:pPr>
              <w:pStyle w:val="Normal6"/>
              <w:rPr>
                <w:color w:val="000000" w:themeColor="text1"/>
                <w:szCs w:val="24"/>
                <w:lang w:val="sk-SK"/>
              </w:rPr>
            </w:pPr>
            <w:r w:rsidRPr="002E7E9E">
              <w:rPr>
                <w:color w:val="000000" w:themeColor="text1"/>
                <w:lang w:val="sk-SK"/>
              </w:rPr>
              <w:t>2.</w:t>
            </w:r>
            <w:r w:rsidRPr="002E7E9E">
              <w:rPr>
                <w:color w:val="000000" w:themeColor="text1"/>
                <w:lang w:val="sk-SK"/>
              </w:rPr>
              <w:tab/>
            </w:r>
            <w:r w:rsidRPr="002E7E9E">
              <w:rPr>
                <w:b/>
                <w:i/>
                <w:color w:val="000000" w:themeColor="text1"/>
                <w:lang w:val="sk-SK"/>
              </w:rPr>
              <w:t>Členské štáty stanovujú primerané výživové kritériá, ktoré vychádzajú z vedeckých odporúčaní a sú prispôsobené národným a regionálnym stravovacím návykom.</w:t>
            </w:r>
          </w:p>
        </w:tc>
      </w:tr>
      <w:tr w14:paraId="0C7A09D8"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36F26F7B" w14:textId="77777777">
            <w:pPr>
              <w:pStyle w:val="Normal6"/>
              <w:rPr>
                <w:color w:val="000000" w:themeColor="text1"/>
                <w:lang w:val="sk-SK"/>
              </w:rPr>
            </w:pPr>
          </w:p>
        </w:tc>
        <w:tc>
          <w:tcPr>
            <w:tcW w:w="4876" w:type="dxa"/>
            <w:hideMark/>
          </w:tcPr>
          <w:p w:rsidR="00E66E11" w:rsidRPr="002E7E9E" w:rsidP="0035762F" w14:paraId="0DABA232" w14:textId="77777777">
            <w:pPr>
              <w:pStyle w:val="Normal6"/>
              <w:rPr>
                <w:color w:val="000000" w:themeColor="text1"/>
                <w:szCs w:val="24"/>
                <w:lang w:val="sk-SK"/>
              </w:rPr>
            </w:pPr>
            <w:r w:rsidRPr="002E7E9E">
              <w:rPr>
                <w:b/>
                <w:i/>
                <w:color w:val="000000" w:themeColor="text1"/>
                <w:lang w:val="sk-SK"/>
              </w:rPr>
              <w:t>Tieto kritériá nevylučujú výrobok na základe jeho prirodzeného obsahu cukrov</w:t>
            </w:r>
            <w:r w:rsidRPr="002E7E9E">
              <w:rPr>
                <w:color w:val="000000" w:themeColor="text1"/>
                <w:lang w:val="sk-SK"/>
              </w:rPr>
              <w:t xml:space="preserve"> </w:t>
            </w:r>
            <w:r w:rsidRPr="002E7E9E">
              <w:rPr>
                <w:b/>
                <w:i/>
                <w:color w:val="000000" w:themeColor="text1"/>
                <w:lang w:val="sk-SK"/>
              </w:rPr>
              <w:t>alebo</w:t>
            </w:r>
            <w:r w:rsidRPr="002E7E9E">
              <w:rPr>
                <w:color w:val="000000" w:themeColor="text1"/>
                <w:lang w:val="sk-SK"/>
              </w:rPr>
              <w:t xml:space="preserve"> tukov, </w:t>
            </w:r>
            <w:r w:rsidRPr="002E7E9E">
              <w:rPr>
                <w:b/>
                <w:i/>
                <w:color w:val="000000" w:themeColor="text1"/>
                <w:lang w:val="sk-SK"/>
              </w:rPr>
              <w:t>ak je súčasťou vyváženej stravy</w:t>
            </w:r>
            <w:r w:rsidRPr="002E7E9E">
              <w:rPr>
                <w:color w:val="000000" w:themeColor="text1"/>
                <w:lang w:val="sk-SK"/>
              </w:rPr>
              <w:t xml:space="preserve">. </w:t>
            </w:r>
            <w:r w:rsidRPr="002E7E9E">
              <w:rPr>
                <w:b/>
                <w:i/>
                <w:color w:val="000000" w:themeColor="text1"/>
                <w:lang w:val="sk-SK"/>
              </w:rPr>
              <w:t>Obmedzenia sa budú zameriavať na pridané cukry, tuky, soľ, sladidlá a látky zvýrazňujúce chuť.</w:t>
            </w:r>
          </w:p>
        </w:tc>
      </w:tr>
    </w:tbl>
    <w:p w:rsidR="00E66E11" w:rsidRPr="002E7E9E" w:rsidP="00E66E11" w14:paraId="40D8675B"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{ES}</w:t>
      </w:r>
      <w:r w:rsidRPr="002E7E9E">
        <w:rPr>
          <w:noProof w:val="0"/>
          <w:color w:val="000000" w:themeColor="text1"/>
          <w:lang w:val="sk-SK"/>
        </w:rPr>
        <w:t>es</w:t>
      </w:r>
      <w:r w:rsidRPr="002E7E9E">
        <w:rPr>
          <w:rStyle w:val="HideTWBExt"/>
          <w:lang w:val="sk-SK"/>
        </w:rPr>
        <w:t>&lt;/Original&gt;</w:t>
      </w:r>
    </w:p>
    <w:p w:rsidR="0049003B" w:rsidRPr="002E7E9E" w:rsidP="00E66E11" w14:paraId="043975DB" w14:textId="4901D743">
      <w:pPr>
        <w:rPr>
          <w:color w:val="000000" w:themeColor="text1"/>
        </w:rPr>
      </w:pPr>
      <w:r w:rsidRPr="002E7E9E">
        <w:rPr>
          <w:rStyle w:val="HideTWBExt"/>
        </w:rPr>
        <w:t>&lt;/AmendB&gt;</w:t>
      </w:r>
    </w:p>
    <w:p w:rsidR="00E66E11" w:rsidRPr="002E7E9E" w:rsidP="00E66E11" w14:paraId="02E81138"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580</w:t>
      </w:r>
      <w:r w:rsidRPr="002E7E9E">
        <w:rPr>
          <w:rStyle w:val="HideTWBExt"/>
          <w:lang w:val="sk-SK"/>
        </w:rPr>
        <w:t>&lt;/NumAmB&gt;</w:t>
      </w:r>
    </w:p>
    <w:p w:rsidR="00E66E11" w:rsidRPr="002E7E9E" w:rsidP="00E66E11" w14:paraId="1BE94306" w14:textId="77777777">
      <w:pPr>
        <w:pStyle w:val="NormalBold"/>
        <w:rPr>
          <w:color w:val="000000" w:themeColor="text1"/>
        </w:rPr>
      </w:pPr>
      <w:r w:rsidRPr="002E7E9E">
        <w:rPr>
          <w:rStyle w:val="HideTWBExt"/>
        </w:rPr>
        <w:t>&lt;RepeatBlock-By&gt;&lt;Members&gt;</w:t>
      </w:r>
      <w:r w:rsidRPr="002E7E9E">
        <w:rPr>
          <w:color w:val="000000" w:themeColor="text1"/>
        </w:rPr>
        <w:t xml:space="preserve">Carlo </w:t>
      </w:r>
      <w:r w:rsidRPr="002E7E9E">
        <w:rPr>
          <w:color w:val="000000" w:themeColor="text1"/>
        </w:rPr>
        <w:t>Fidanza</w:t>
      </w:r>
      <w:r w:rsidRPr="002E7E9E">
        <w:rPr>
          <w:rStyle w:val="HideTWBExt"/>
        </w:rPr>
        <w:t>&lt;/Members&gt;</w:t>
      </w:r>
    </w:p>
    <w:p w:rsidR="00E66E11" w:rsidRPr="002E7E9E" w:rsidP="00E66E11" w14:paraId="5EBD0111" w14:textId="77777777">
      <w:pPr>
        <w:rPr>
          <w:color w:val="000000" w:themeColor="text1"/>
        </w:rPr>
      </w:pPr>
      <w:r w:rsidRPr="002E7E9E">
        <w:rPr>
          <w:rStyle w:val="HideTWBExt"/>
        </w:rPr>
        <w:t>&lt;/RepeatBlock-By&gt;</w:t>
      </w:r>
    </w:p>
    <w:p w:rsidR="00E66E11" w:rsidRPr="002E7E9E" w:rsidP="00E66E11" w14:paraId="13DEC963"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64E09721"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1712C7B9"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4684CBEA" w14:textId="77777777">
      <w:pPr>
        <w:rPr>
          <w:color w:val="000000" w:themeColor="text1"/>
        </w:rPr>
      </w:pPr>
      <w:r w:rsidRPr="002E7E9E">
        <w:rPr>
          <w:rStyle w:val="HideTWBExt"/>
        </w:rPr>
        <w:t>&lt;Article2&gt;</w:t>
      </w:r>
      <w:r w:rsidRPr="002E7E9E">
        <w:rPr>
          <w:color w:val="000000" w:themeColor="text1"/>
        </w:rPr>
        <w:t>Článok 28 – odsek 2</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79A6C1"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6F8FA353" w14:textId="77777777">
            <w:pPr>
              <w:keepNext/>
              <w:rPr>
                <w:color w:val="000000" w:themeColor="text1"/>
              </w:rPr>
            </w:pPr>
          </w:p>
        </w:tc>
      </w:tr>
      <w:tr w14:paraId="2F346098"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79FF20D6"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4B9BB325" w14:textId="77777777">
            <w:pPr>
              <w:pStyle w:val="ColumnHeading"/>
              <w:keepNext/>
              <w:rPr>
                <w:color w:val="000000" w:themeColor="text1"/>
                <w:lang w:val="sk-SK"/>
              </w:rPr>
            </w:pPr>
            <w:r w:rsidRPr="002E7E9E">
              <w:rPr>
                <w:color w:val="000000" w:themeColor="text1"/>
                <w:lang w:val="sk-SK"/>
              </w:rPr>
              <w:t>Pozmeňujúci návrh</w:t>
            </w:r>
          </w:p>
        </w:tc>
      </w:tr>
      <w:tr w14:paraId="53A2B960"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076A6C02" w14:textId="77777777">
            <w:pPr>
              <w:pStyle w:val="Normal6"/>
              <w:rPr>
                <w:color w:val="000000" w:themeColor="text1"/>
                <w:lang w:val="sk-SK"/>
              </w:rPr>
            </w:pPr>
            <w:r w:rsidRPr="002E7E9E">
              <w:rPr>
                <w:color w:val="000000" w:themeColor="text1"/>
                <w:lang w:val="sk-SK"/>
              </w:rPr>
              <w:t>2.</w:t>
            </w:r>
            <w:r w:rsidRPr="002E7E9E">
              <w:rPr>
                <w:color w:val="000000" w:themeColor="text1"/>
                <w:lang w:val="sk-SK"/>
              </w:rPr>
              <w:tab/>
              <w:t>Výrobky distribuované v rámci školského programu EÚ nesmú obsahovať viac než 10 % voľných cukrov alebo viac než 30 % tukov.</w:t>
            </w:r>
          </w:p>
        </w:tc>
        <w:tc>
          <w:tcPr>
            <w:tcW w:w="4876" w:type="dxa"/>
            <w:hideMark/>
          </w:tcPr>
          <w:p w:rsidR="00E66E11" w:rsidRPr="002E7E9E" w:rsidP="0035762F" w14:paraId="18BE3277" w14:textId="46574FFD">
            <w:pPr>
              <w:pStyle w:val="Normal6"/>
              <w:rPr>
                <w:color w:val="000000" w:themeColor="text1"/>
                <w:szCs w:val="24"/>
                <w:lang w:val="sk-SK"/>
              </w:rPr>
            </w:pPr>
            <w:r w:rsidRPr="002E7E9E">
              <w:rPr>
                <w:color w:val="000000" w:themeColor="text1"/>
                <w:lang w:val="sk-SK"/>
              </w:rPr>
              <w:t>2.</w:t>
            </w:r>
            <w:r w:rsidRPr="002E7E9E">
              <w:rPr>
                <w:color w:val="000000" w:themeColor="text1"/>
                <w:lang w:val="sk-SK"/>
              </w:rPr>
              <w:tab/>
              <w:t xml:space="preserve">Výrobky distribuované v rámci školského programu EÚ nesmú obsahovať viac než 10 % voľných cukrov alebo viac než 30 % tukov. </w:t>
            </w:r>
            <w:r w:rsidRPr="002E7E9E">
              <w:rPr>
                <w:b/>
                <w:i/>
                <w:color w:val="000000" w:themeColor="text1"/>
                <w:lang w:val="sk-SK"/>
              </w:rPr>
              <w:t>Z uplatňovania týchto obmedzení sú vylúčené čerstvé výrobky a výrobky s chráneným označením pôvodu uvedené v nariadení (EÚ) č. 1143/2024.</w:t>
            </w:r>
          </w:p>
        </w:tc>
      </w:tr>
    </w:tbl>
    <w:p w:rsidR="00E66E11" w:rsidRPr="002E7E9E" w:rsidP="00E66E11" w14:paraId="24AE6FEB"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{IT}</w:t>
      </w:r>
      <w:r w:rsidRPr="002E7E9E">
        <w:rPr>
          <w:noProof w:val="0"/>
          <w:color w:val="000000" w:themeColor="text1"/>
          <w:lang w:val="sk-SK"/>
        </w:rPr>
        <w:t>it</w:t>
      </w:r>
      <w:r w:rsidRPr="002E7E9E">
        <w:rPr>
          <w:rStyle w:val="HideTWBExt"/>
          <w:lang w:val="sk-SK"/>
        </w:rPr>
        <w:t>&lt;/Original&gt;</w:t>
      </w:r>
    </w:p>
    <w:p w:rsidR="00E66E11" w:rsidRPr="002E7E9E" w:rsidP="00E66E11" w14:paraId="53084E41"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00AF0330" w14:textId="77777777">
      <w:pPr>
        <w:pStyle w:val="Normal12Italic"/>
        <w:rPr>
          <w:noProof w:val="0"/>
          <w:color w:val="000000" w:themeColor="text1"/>
          <w:lang w:val="sk-SK"/>
        </w:rPr>
      </w:pPr>
      <w:r w:rsidRPr="002E7E9E">
        <w:rPr>
          <w:color w:val="000000" w:themeColor="text1"/>
          <w:lang w:val="sk-SK"/>
        </w:rPr>
        <w:t>Pokiaľ ide o limity 10 % cukru a 30 % tuku pre výrobky, navrhuje sa ich zrušenie v prípade čerstvých výrobkov a výrobkov s chráneným označením pôvodu, keďže tieto limity nezohľadňujú skutočnosť, že cukry a tuky v týchto výrobkoch nie sú pridané, ale sú v nich prirodzene prítomné.</w:t>
      </w:r>
    </w:p>
    <w:p w:rsidR="0049003B" w:rsidRPr="002E7E9E" w:rsidP="00E66E11" w14:paraId="43830E0C" w14:textId="5519E74F">
      <w:pPr>
        <w:rPr>
          <w:color w:val="000000" w:themeColor="text1"/>
        </w:rPr>
      </w:pPr>
      <w:r w:rsidRPr="002E7E9E">
        <w:rPr>
          <w:rStyle w:val="HideTWBExt"/>
        </w:rPr>
        <w:t>&lt;/AmendB&gt;</w:t>
      </w:r>
    </w:p>
    <w:p w:rsidR="00E66E11" w:rsidRPr="002E7E9E" w:rsidP="00E66E11" w14:paraId="3399264E"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581</w:t>
      </w:r>
      <w:r w:rsidRPr="002E7E9E">
        <w:rPr>
          <w:rStyle w:val="HideTWBExt"/>
          <w:lang w:val="sk-SK"/>
        </w:rPr>
        <w:t>&lt;/NumAmB&gt;</w:t>
      </w:r>
    </w:p>
    <w:p w:rsidR="00E66E11" w:rsidRPr="002E7E9E" w:rsidP="00E66E11" w14:paraId="155F4E10" w14:textId="77777777">
      <w:pPr>
        <w:pStyle w:val="NormalBold"/>
        <w:rPr>
          <w:color w:val="000000" w:themeColor="text1"/>
        </w:rPr>
      </w:pPr>
      <w:r w:rsidRPr="002E7E9E">
        <w:rPr>
          <w:rStyle w:val="HideTWBExt"/>
        </w:rPr>
        <w:t>&lt;RepeatBlock-By&gt;&lt;Members&gt;</w:t>
      </w:r>
      <w:r w:rsidRPr="002E7E9E">
        <w:rPr>
          <w:color w:val="000000" w:themeColor="text1"/>
        </w:rPr>
        <w:t>Claudiu</w:t>
      </w:r>
      <w:r w:rsidRPr="002E7E9E">
        <w:rPr>
          <w:color w:val="000000" w:themeColor="text1"/>
        </w:rPr>
        <w:t xml:space="preserve">-Richard </w:t>
      </w:r>
      <w:r w:rsidRPr="002E7E9E">
        <w:rPr>
          <w:color w:val="000000" w:themeColor="text1"/>
        </w:rPr>
        <w:t>Târziu</w:t>
      </w:r>
      <w:r w:rsidRPr="002E7E9E">
        <w:rPr>
          <w:color w:val="000000" w:themeColor="text1"/>
        </w:rPr>
        <w:t xml:space="preserve">, </w:t>
      </w:r>
      <w:r w:rsidRPr="002E7E9E">
        <w:rPr>
          <w:color w:val="000000" w:themeColor="text1"/>
        </w:rPr>
        <w:t>Waldemar</w:t>
      </w:r>
      <w:r w:rsidRPr="002E7E9E">
        <w:rPr>
          <w:color w:val="000000" w:themeColor="text1"/>
        </w:rPr>
        <w:t xml:space="preserve"> </w:t>
      </w:r>
      <w:r w:rsidRPr="002E7E9E">
        <w:rPr>
          <w:color w:val="000000" w:themeColor="text1"/>
        </w:rPr>
        <w:t>Buda</w:t>
      </w:r>
      <w:r w:rsidRPr="002E7E9E">
        <w:rPr>
          <w:color w:val="000000" w:themeColor="text1"/>
        </w:rPr>
        <w:t xml:space="preserve">, </w:t>
      </w:r>
      <w:r w:rsidRPr="002E7E9E">
        <w:rPr>
          <w:color w:val="000000" w:themeColor="text1"/>
        </w:rPr>
        <w:t>Georgiana</w:t>
      </w:r>
      <w:r w:rsidRPr="002E7E9E">
        <w:rPr>
          <w:color w:val="000000" w:themeColor="text1"/>
        </w:rPr>
        <w:t xml:space="preserve"> </w:t>
      </w:r>
      <w:r w:rsidRPr="002E7E9E">
        <w:rPr>
          <w:color w:val="000000" w:themeColor="text1"/>
        </w:rPr>
        <w:t>Teodorescu</w:t>
      </w:r>
      <w:r w:rsidRPr="002E7E9E">
        <w:rPr>
          <w:color w:val="000000" w:themeColor="text1"/>
        </w:rPr>
        <w:t xml:space="preserve">, </w:t>
      </w:r>
      <w:r w:rsidRPr="002E7E9E">
        <w:rPr>
          <w:color w:val="000000" w:themeColor="text1"/>
        </w:rPr>
        <w:t>Jessika</w:t>
      </w:r>
      <w:r w:rsidRPr="002E7E9E">
        <w:rPr>
          <w:color w:val="000000" w:themeColor="text1"/>
        </w:rPr>
        <w:t xml:space="preserve"> van </w:t>
      </w:r>
      <w:r w:rsidRPr="002E7E9E">
        <w:rPr>
          <w:color w:val="000000" w:themeColor="text1"/>
        </w:rPr>
        <w:t>Leeuwen</w:t>
      </w:r>
      <w:r w:rsidRPr="002E7E9E">
        <w:rPr>
          <w:color w:val="000000" w:themeColor="text1"/>
        </w:rPr>
        <w:t xml:space="preserve">, Veronika </w:t>
      </w:r>
      <w:r w:rsidRPr="002E7E9E">
        <w:rPr>
          <w:color w:val="000000" w:themeColor="text1"/>
        </w:rPr>
        <w:t>Vrecionová</w:t>
      </w:r>
      <w:r w:rsidRPr="002E7E9E">
        <w:rPr>
          <w:rStyle w:val="HideTWBExt"/>
        </w:rPr>
        <w:t>&lt;/Members&gt;</w:t>
      </w:r>
    </w:p>
    <w:p w:rsidR="00E66E11" w:rsidRPr="002E7E9E" w:rsidP="00E66E11" w14:paraId="0442797C" w14:textId="77777777">
      <w:pPr>
        <w:rPr>
          <w:color w:val="000000" w:themeColor="text1"/>
        </w:rPr>
      </w:pPr>
      <w:r w:rsidRPr="002E7E9E">
        <w:rPr>
          <w:rStyle w:val="HideTWBExt"/>
        </w:rPr>
        <w:t>&lt;/RepeatBlock-By&gt;</w:t>
      </w:r>
    </w:p>
    <w:p w:rsidR="00E66E11" w:rsidRPr="002E7E9E" w:rsidP="00E66E11" w14:paraId="053B29F8"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49C5D11B"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44F3D39F"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590A5A4B" w14:textId="77777777">
      <w:pPr>
        <w:rPr>
          <w:color w:val="000000" w:themeColor="text1"/>
        </w:rPr>
      </w:pPr>
      <w:r w:rsidRPr="002E7E9E">
        <w:rPr>
          <w:rStyle w:val="HideTWBExt"/>
        </w:rPr>
        <w:t>&lt;Article2&gt;</w:t>
      </w:r>
      <w:r w:rsidRPr="002E7E9E">
        <w:rPr>
          <w:color w:val="000000" w:themeColor="text1"/>
        </w:rPr>
        <w:t>Článok 28 – odsek 2</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341B7B"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7D36DFC9" w14:textId="77777777">
            <w:pPr>
              <w:keepNext/>
              <w:rPr>
                <w:color w:val="000000" w:themeColor="text1"/>
              </w:rPr>
            </w:pPr>
          </w:p>
        </w:tc>
      </w:tr>
      <w:tr w14:paraId="695BA65A"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30F0219"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41D02657" w14:textId="77777777">
            <w:pPr>
              <w:pStyle w:val="ColumnHeading"/>
              <w:keepNext/>
              <w:rPr>
                <w:color w:val="000000" w:themeColor="text1"/>
                <w:lang w:val="sk-SK"/>
              </w:rPr>
            </w:pPr>
            <w:r w:rsidRPr="002E7E9E">
              <w:rPr>
                <w:color w:val="000000" w:themeColor="text1"/>
                <w:lang w:val="sk-SK"/>
              </w:rPr>
              <w:t>Pozmeňujúci návrh</w:t>
            </w:r>
          </w:p>
        </w:tc>
      </w:tr>
      <w:tr w14:paraId="387064E5"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7C09C739" w14:textId="77777777">
            <w:pPr>
              <w:pStyle w:val="Normal6"/>
              <w:rPr>
                <w:color w:val="000000" w:themeColor="text1"/>
                <w:lang w:val="sk-SK"/>
              </w:rPr>
            </w:pPr>
            <w:r w:rsidRPr="002E7E9E">
              <w:rPr>
                <w:color w:val="000000" w:themeColor="text1"/>
                <w:lang w:val="sk-SK"/>
              </w:rPr>
              <w:t>2.</w:t>
            </w:r>
            <w:r w:rsidRPr="002E7E9E">
              <w:rPr>
                <w:color w:val="000000" w:themeColor="text1"/>
                <w:lang w:val="sk-SK"/>
              </w:rPr>
              <w:tab/>
              <w:t>Výrobky distribuované v rámci školského programu EÚ nesmú obsahovať viac než 10 % voľných cukrov alebo viac než 30 % tukov.</w:t>
            </w:r>
          </w:p>
        </w:tc>
        <w:tc>
          <w:tcPr>
            <w:tcW w:w="4876" w:type="dxa"/>
            <w:hideMark/>
          </w:tcPr>
          <w:p w:rsidR="00E66E11" w:rsidRPr="002E7E9E" w:rsidP="0035762F" w14:paraId="1E2CD191" w14:textId="77777777">
            <w:pPr>
              <w:pStyle w:val="Normal6"/>
              <w:rPr>
                <w:color w:val="000000" w:themeColor="text1"/>
                <w:szCs w:val="24"/>
                <w:lang w:val="sk-SK"/>
              </w:rPr>
            </w:pPr>
            <w:r w:rsidRPr="002E7E9E">
              <w:rPr>
                <w:color w:val="000000" w:themeColor="text1"/>
                <w:lang w:val="sk-SK"/>
              </w:rPr>
              <w:t>2.</w:t>
            </w:r>
            <w:r w:rsidRPr="002E7E9E">
              <w:rPr>
                <w:color w:val="000000" w:themeColor="text1"/>
                <w:lang w:val="sk-SK"/>
              </w:rPr>
              <w:tab/>
              <w:t>Výrobky distribuované v rámci školského programu EÚ nesmú obsahovať viac než 10 % voľných cukrov alebo viac než 30 % tukov</w:t>
            </w:r>
            <w:r w:rsidRPr="002E7E9E">
              <w:rPr>
                <w:b/>
                <w:i/>
                <w:color w:val="000000" w:themeColor="text1"/>
                <w:lang w:val="sk-SK"/>
              </w:rPr>
              <w:t>, s výnimkou prípadov, keď členské štáty povolia takéto výrobky na základe vnútroštátnych výživových odporúčaní, a to aj v prípade tradičných výrobkov</w:t>
            </w:r>
            <w:r w:rsidRPr="002E7E9E">
              <w:rPr>
                <w:color w:val="000000" w:themeColor="text1"/>
                <w:lang w:val="sk-SK"/>
              </w:rPr>
              <w:t>.</w:t>
            </w:r>
          </w:p>
        </w:tc>
      </w:tr>
    </w:tbl>
    <w:p w:rsidR="00E66E11" w:rsidRPr="002E7E9E" w:rsidP="00E66E11" w14:paraId="4ADB6807"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607B8870" w14:textId="5E32AF48">
      <w:pPr>
        <w:rPr>
          <w:color w:val="000000" w:themeColor="text1"/>
        </w:rPr>
      </w:pPr>
      <w:r w:rsidRPr="002E7E9E">
        <w:rPr>
          <w:rStyle w:val="HideTWBExt"/>
        </w:rPr>
        <w:t>&lt;/AmendB&gt;</w:t>
      </w:r>
    </w:p>
    <w:p w:rsidR="00E66E11" w:rsidRPr="002E7E9E" w:rsidP="00E66E11" w14:paraId="41873CD6"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582</w:t>
      </w:r>
      <w:r w:rsidRPr="002E7E9E">
        <w:rPr>
          <w:rStyle w:val="HideTWBExt"/>
          <w:lang w:val="sk-SK"/>
        </w:rPr>
        <w:t>&lt;/NumAmB&gt;</w:t>
      </w:r>
    </w:p>
    <w:p w:rsidR="00E66E11" w:rsidRPr="002E7E9E" w:rsidP="00E66E11" w14:paraId="7C35B3D5" w14:textId="77777777">
      <w:pPr>
        <w:pStyle w:val="NormalBold"/>
        <w:rPr>
          <w:color w:val="000000" w:themeColor="text1"/>
        </w:rPr>
      </w:pPr>
      <w:r w:rsidRPr="002E7E9E">
        <w:rPr>
          <w:rStyle w:val="HideTWBExt"/>
        </w:rPr>
        <w:t>&lt;RepeatBlock-By&gt;&lt;Members&gt;</w:t>
      </w:r>
      <w:r w:rsidRPr="002E7E9E">
        <w:rPr>
          <w:color w:val="000000" w:themeColor="text1"/>
        </w:rPr>
        <w:t xml:space="preserve">Alexander </w:t>
      </w:r>
      <w:r w:rsidRPr="002E7E9E">
        <w:rPr>
          <w:color w:val="000000" w:themeColor="text1"/>
        </w:rPr>
        <w:t>Bernhuber</w:t>
      </w:r>
      <w:r w:rsidRPr="002E7E9E">
        <w:rPr>
          <w:rStyle w:val="HideTWBExt"/>
        </w:rPr>
        <w:t>&lt;/Members&gt;</w:t>
      </w:r>
    </w:p>
    <w:p w:rsidR="00E66E11" w:rsidRPr="002E7E9E" w:rsidP="00E66E11" w14:paraId="3340E745" w14:textId="77777777">
      <w:pPr>
        <w:rPr>
          <w:color w:val="000000" w:themeColor="text1"/>
        </w:rPr>
      </w:pPr>
      <w:r w:rsidRPr="002E7E9E">
        <w:rPr>
          <w:rStyle w:val="HideTWBExt"/>
        </w:rPr>
        <w:t>&lt;/RepeatBlock-By&gt;</w:t>
      </w:r>
    </w:p>
    <w:p w:rsidR="00E66E11" w:rsidRPr="002E7E9E" w:rsidP="00E66E11" w14:paraId="5BF50354"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618D8F5F"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0EC211E5"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463544A0" w14:textId="77777777">
      <w:pPr>
        <w:rPr>
          <w:color w:val="000000" w:themeColor="text1"/>
        </w:rPr>
      </w:pPr>
      <w:r w:rsidRPr="002E7E9E">
        <w:rPr>
          <w:rStyle w:val="HideTWBExt"/>
        </w:rPr>
        <w:t>&lt;Article2&gt;</w:t>
      </w:r>
      <w:r w:rsidRPr="002E7E9E">
        <w:rPr>
          <w:color w:val="000000" w:themeColor="text1"/>
        </w:rPr>
        <w:t>Článok 28 – odsek 2</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6F717A"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04967E14" w14:textId="77777777">
            <w:pPr>
              <w:keepNext/>
              <w:rPr>
                <w:color w:val="000000" w:themeColor="text1"/>
              </w:rPr>
            </w:pPr>
          </w:p>
        </w:tc>
      </w:tr>
      <w:tr w14:paraId="275EA3A5"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7A610F3D"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789280A8" w14:textId="77777777">
            <w:pPr>
              <w:pStyle w:val="ColumnHeading"/>
              <w:keepNext/>
              <w:rPr>
                <w:color w:val="000000" w:themeColor="text1"/>
                <w:lang w:val="sk-SK"/>
              </w:rPr>
            </w:pPr>
            <w:r w:rsidRPr="002E7E9E">
              <w:rPr>
                <w:color w:val="000000" w:themeColor="text1"/>
                <w:lang w:val="sk-SK"/>
              </w:rPr>
              <w:t>Pozmeňujúci návrh</w:t>
            </w:r>
          </w:p>
        </w:tc>
      </w:tr>
      <w:tr w14:paraId="72EFCDDB"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74B8B918" w14:textId="77777777">
            <w:pPr>
              <w:pStyle w:val="Normal6"/>
              <w:rPr>
                <w:color w:val="000000" w:themeColor="text1"/>
                <w:lang w:val="sk-SK"/>
              </w:rPr>
            </w:pPr>
            <w:r w:rsidRPr="002E7E9E">
              <w:rPr>
                <w:color w:val="000000" w:themeColor="text1"/>
                <w:lang w:val="sk-SK"/>
              </w:rPr>
              <w:t>2.</w:t>
            </w:r>
            <w:r w:rsidRPr="002E7E9E">
              <w:rPr>
                <w:color w:val="000000" w:themeColor="text1"/>
                <w:lang w:val="sk-SK"/>
              </w:rPr>
              <w:tab/>
              <w:t>Výrobky distribuované v rámci školského programu EÚ nesmú obsahovať viac než 10 % voľných cukrov alebo viac než 30 % tukov.</w:t>
            </w:r>
          </w:p>
        </w:tc>
        <w:tc>
          <w:tcPr>
            <w:tcW w:w="4876" w:type="dxa"/>
            <w:hideMark/>
          </w:tcPr>
          <w:p w:rsidR="00E66E11" w:rsidRPr="002E7E9E" w:rsidP="0035762F" w14:paraId="6DA1CAD9" w14:textId="77777777">
            <w:pPr>
              <w:pStyle w:val="Normal6"/>
              <w:rPr>
                <w:color w:val="000000" w:themeColor="text1"/>
                <w:szCs w:val="24"/>
                <w:lang w:val="sk-SK"/>
              </w:rPr>
            </w:pPr>
            <w:r w:rsidRPr="002E7E9E">
              <w:rPr>
                <w:color w:val="000000" w:themeColor="text1"/>
                <w:lang w:val="sk-SK"/>
              </w:rPr>
              <w:t>2.</w:t>
            </w:r>
            <w:r w:rsidRPr="002E7E9E">
              <w:rPr>
                <w:color w:val="000000" w:themeColor="text1"/>
                <w:lang w:val="sk-SK"/>
              </w:rPr>
              <w:tab/>
              <w:t xml:space="preserve">Výrobky distribuované v rámci školského programu EÚ nesmú obsahovať viac než 10 % voľných cukrov alebo viac než 30 % tukov. </w:t>
            </w:r>
            <w:r w:rsidRPr="002E7E9E">
              <w:rPr>
                <w:b/>
                <w:i/>
                <w:color w:val="000000" w:themeColor="text1"/>
                <w:lang w:val="sk-SK"/>
              </w:rPr>
              <w:t>To sa nevzťahuje na syr, tvaroh a iné prírodné mliečne výrobky podľa odseku 1 písm. d).</w:t>
            </w:r>
          </w:p>
        </w:tc>
      </w:tr>
    </w:tbl>
    <w:p w:rsidR="00E66E11" w:rsidRPr="002E7E9E" w:rsidP="00E66E11" w14:paraId="74B94178"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{DE}</w:t>
      </w:r>
      <w:r w:rsidRPr="002E7E9E">
        <w:rPr>
          <w:noProof w:val="0"/>
          <w:color w:val="000000" w:themeColor="text1"/>
          <w:lang w:val="sk-SK"/>
        </w:rPr>
        <w:t>de</w:t>
      </w:r>
      <w:r w:rsidRPr="002E7E9E">
        <w:rPr>
          <w:rStyle w:val="HideTWBExt"/>
          <w:lang w:val="sk-SK"/>
        </w:rPr>
        <w:t>&lt;/Original&gt;</w:t>
      </w:r>
    </w:p>
    <w:p w:rsidR="0049003B" w:rsidRPr="002E7E9E" w:rsidP="00E66E11" w14:paraId="62B3BD32" w14:textId="02117CA1">
      <w:pPr>
        <w:rPr>
          <w:color w:val="000000" w:themeColor="text1"/>
        </w:rPr>
      </w:pPr>
      <w:r w:rsidRPr="002E7E9E">
        <w:rPr>
          <w:rStyle w:val="HideTWBExt"/>
        </w:rPr>
        <w:t>&lt;/AmendB&gt;</w:t>
      </w:r>
    </w:p>
    <w:p w:rsidR="00E66E11" w:rsidRPr="002E7E9E" w:rsidP="00E66E11" w14:paraId="1186685E"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583</w:t>
      </w:r>
      <w:r w:rsidRPr="002E7E9E">
        <w:rPr>
          <w:rStyle w:val="HideTWBExt"/>
          <w:lang w:val="sk-SK"/>
        </w:rPr>
        <w:t>&lt;/NumAmB&gt;</w:t>
      </w:r>
    </w:p>
    <w:p w:rsidR="00E66E11" w:rsidRPr="002E7E9E" w:rsidP="00E66E11" w14:paraId="6C5EA434" w14:textId="77777777">
      <w:pPr>
        <w:pStyle w:val="NormalBold"/>
        <w:rPr>
          <w:color w:val="000000" w:themeColor="text1"/>
        </w:rPr>
      </w:pPr>
      <w:r w:rsidRPr="002E7E9E">
        <w:rPr>
          <w:rStyle w:val="HideTWBExt"/>
        </w:rPr>
        <w:t>&lt;RepeatBlock-By&gt;&lt;Members&gt;</w:t>
      </w:r>
      <w:r w:rsidRPr="002E7E9E">
        <w:rPr>
          <w:color w:val="000000" w:themeColor="text1"/>
        </w:rPr>
        <w:t>Cristina</w:t>
      </w:r>
      <w:r w:rsidRPr="002E7E9E">
        <w:rPr>
          <w:color w:val="000000" w:themeColor="text1"/>
        </w:rPr>
        <w:t xml:space="preserve"> </w:t>
      </w:r>
      <w:r w:rsidRPr="002E7E9E">
        <w:rPr>
          <w:color w:val="000000" w:themeColor="text1"/>
        </w:rPr>
        <w:t>Guarda</w:t>
      </w:r>
      <w:r w:rsidRPr="002E7E9E">
        <w:rPr>
          <w:rStyle w:val="HideTWBExt"/>
        </w:rPr>
        <w:t>&lt;/Members&gt;</w:t>
      </w:r>
    </w:p>
    <w:p w:rsidR="00E66E11" w:rsidRPr="002E7E9E" w:rsidP="00E66E11" w14:paraId="05CE58BA" w14:textId="77777777">
      <w:pPr>
        <w:rPr>
          <w:color w:val="000000" w:themeColor="text1"/>
        </w:rPr>
      </w:pPr>
      <w:r w:rsidRPr="002E7E9E">
        <w:rPr>
          <w:rStyle w:val="HideTWBExt"/>
        </w:rPr>
        <w:t>&lt;AuNomDe&gt;</w:t>
      </w:r>
      <w:r w:rsidRPr="002E7E9E">
        <w:rPr>
          <w:rStyle w:val="HideTWBInt"/>
        </w:rPr>
        <w:t>{Verts/ALE}</w:t>
      </w:r>
      <w:r w:rsidRPr="002E7E9E">
        <w:rPr>
          <w:color w:val="000000" w:themeColor="text1"/>
        </w:rPr>
        <w:t xml:space="preserve">v mene skupiny </w:t>
      </w:r>
      <w:r w:rsidRPr="002E7E9E">
        <w:rPr>
          <w:color w:val="000000" w:themeColor="text1"/>
        </w:rPr>
        <w:t>Verts</w:t>
      </w:r>
      <w:r w:rsidRPr="002E7E9E">
        <w:rPr>
          <w:color w:val="000000" w:themeColor="text1"/>
        </w:rPr>
        <w:t>/ALE</w:t>
      </w:r>
      <w:r w:rsidRPr="002E7E9E">
        <w:rPr>
          <w:rStyle w:val="HideTWBExt"/>
        </w:rPr>
        <w:t>&lt;/AuNomDe&gt;</w:t>
      </w:r>
    </w:p>
    <w:p w:rsidR="00E66E11" w:rsidRPr="002E7E9E" w:rsidP="00E66E11" w14:paraId="582E9888" w14:textId="77777777">
      <w:pPr>
        <w:rPr>
          <w:color w:val="000000" w:themeColor="text1"/>
        </w:rPr>
      </w:pPr>
      <w:r w:rsidRPr="002E7E9E">
        <w:rPr>
          <w:rStyle w:val="HideTWBExt"/>
        </w:rPr>
        <w:t>&lt;/RepeatBlock-By&gt;</w:t>
      </w:r>
    </w:p>
    <w:p w:rsidR="00E66E11" w:rsidRPr="002E7E9E" w:rsidP="00E66E11" w14:paraId="0E9E85C2"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727E099D"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6843B755"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08DD15EB" w14:textId="77777777">
      <w:pPr>
        <w:rPr>
          <w:color w:val="000000" w:themeColor="text1"/>
        </w:rPr>
      </w:pPr>
      <w:r w:rsidRPr="002E7E9E">
        <w:rPr>
          <w:rStyle w:val="HideTWBExt"/>
        </w:rPr>
        <w:t>&lt;Article2&gt;</w:t>
      </w:r>
      <w:r w:rsidRPr="002E7E9E">
        <w:rPr>
          <w:color w:val="000000" w:themeColor="text1"/>
        </w:rPr>
        <w:t>Článok 28 – odsek 2</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2B7838"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249E8A46" w14:textId="77777777">
            <w:pPr>
              <w:keepNext/>
              <w:rPr>
                <w:color w:val="000000" w:themeColor="text1"/>
              </w:rPr>
            </w:pPr>
          </w:p>
        </w:tc>
      </w:tr>
      <w:tr w14:paraId="04771F1D"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BAFDF8D"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151FEA95" w14:textId="77777777">
            <w:pPr>
              <w:pStyle w:val="ColumnHeading"/>
              <w:keepNext/>
              <w:rPr>
                <w:color w:val="000000" w:themeColor="text1"/>
                <w:lang w:val="sk-SK"/>
              </w:rPr>
            </w:pPr>
            <w:r w:rsidRPr="002E7E9E">
              <w:rPr>
                <w:color w:val="000000" w:themeColor="text1"/>
                <w:lang w:val="sk-SK"/>
              </w:rPr>
              <w:t>Pozmeňujúci návrh</w:t>
            </w:r>
          </w:p>
        </w:tc>
      </w:tr>
      <w:tr w14:paraId="4D506DD2"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8F14BDD" w14:textId="77777777">
            <w:pPr>
              <w:pStyle w:val="Normal6"/>
              <w:rPr>
                <w:color w:val="000000" w:themeColor="text1"/>
                <w:lang w:val="sk-SK"/>
              </w:rPr>
            </w:pPr>
            <w:r w:rsidRPr="002E7E9E">
              <w:rPr>
                <w:color w:val="000000" w:themeColor="text1"/>
                <w:lang w:val="sk-SK"/>
              </w:rPr>
              <w:t>2.</w:t>
            </w:r>
            <w:r w:rsidRPr="002E7E9E">
              <w:rPr>
                <w:color w:val="000000" w:themeColor="text1"/>
                <w:lang w:val="sk-SK"/>
              </w:rPr>
              <w:tab/>
              <w:t>Výrobky distribuované v rámci školského programu EÚ nesmú obsahovať viac než 10 % voľných cukrov alebo viac než 30 % tukov.</w:t>
            </w:r>
          </w:p>
        </w:tc>
        <w:tc>
          <w:tcPr>
            <w:tcW w:w="4876" w:type="dxa"/>
            <w:hideMark/>
          </w:tcPr>
          <w:p w:rsidR="00E66E11" w:rsidRPr="002E7E9E" w:rsidP="0035762F" w14:paraId="0BF83D32" w14:textId="77777777">
            <w:pPr>
              <w:pStyle w:val="Normal6"/>
              <w:rPr>
                <w:color w:val="000000" w:themeColor="text1"/>
                <w:szCs w:val="24"/>
                <w:lang w:val="sk-SK"/>
              </w:rPr>
            </w:pPr>
            <w:r w:rsidRPr="002E7E9E">
              <w:rPr>
                <w:color w:val="000000" w:themeColor="text1"/>
                <w:lang w:val="sk-SK"/>
              </w:rPr>
              <w:t>2.</w:t>
            </w:r>
            <w:r w:rsidRPr="002E7E9E">
              <w:rPr>
                <w:color w:val="000000" w:themeColor="text1"/>
                <w:lang w:val="sk-SK"/>
              </w:rPr>
              <w:tab/>
              <w:t>Výrobky distribuované v rámci školského programu EÚ nesmú obsahovať viac než 10 % voľných cukrov alebo viac než 30 % tukov</w:t>
            </w:r>
            <w:r w:rsidRPr="002E7E9E">
              <w:rPr>
                <w:b/>
                <w:i/>
                <w:color w:val="000000" w:themeColor="text1"/>
                <w:lang w:val="sk-SK"/>
              </w:rPr>
              <w:t>, s výnimkou produktov včelárstva</w:t>
            </w:r>
            <w:r w:rsidRPr="002E7E9E">
              <w:rPr>
                <w:color w:val="000000" w:themeColor="text1"/>
                <w:lang w:val="sk-SK"/>
              </w:rPr>
              <w:t>.</w:t>
            </w:r>
          </w:p>
        </w:tc>
      </w:tr>
    </w:tbl>
    <w:p w:rsidR="00E66E11" w:rsidRPr="002E7E9E" w:rsidP="00E66E11" w14:paraId="2191F625"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263D9A3F" w14:textId="779CAFA5">
      <w:pPr>
        <w:rPr>
          <w:color w:val="000000" w:themeColor="text1"/>
        </w:rPr>
      </w:pPr>
      <w:r w:rsidRPr="002E7E9E">
        <w:rPr>
          <w:rStyle w:val="HideTWBExt"/>
        </w:rPr>
        <w:t>&lt;/AmendB&gt;</w:t>
      </w:r>
    </w:p>
    <w:p w:rsidR="00E66E11" w:rsidRPr="002E7E9E" w:rsidP="00E66E11" w14:paraId="56FBEEE9"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584</w:t>
      </w:r>
      <w:r w:rsidRPr="002E7E9E">
        <w:rPr>
          <w:rStyle w:val="HideTWBExt"/>
          <w:lang w:val="sk-SK"/>
        </w:rPr>
        <w:t>&lt;/NumAmB&gt;</w:t>
      </w:r>
    </w:p>
    <w:p w:rsidR="00E66E11" w:rsidRPr="002E7E9E" w:rsidP="00E66E11" w14:paraId="1A093E28" w14:textId="77777777">
      <w:pPr>
        <w:pStyle w:val="NormalBold"/>
        <w:rPr>
          <w:color w:val="000000" w:themeColor="text1"/>
        </w:rPr>
      </w:pPr>
      <w:r w:rsidRPr="002E7E9E">
        <w:rPr>
          <w:rStyle w:val="HideTWBExt"/>
        </w:rPr>
        <w:t>&lt;RepeatBlock-By&gt;&lt;Members&gt;</w:t>
      </w:r>
      <w:r w:rsidRPr="002E7E9E">
        <w:rPr>
          <w:color w:val="000000" w:themeColor="text1"/>
        </w:rPr>
        <w:t>Jérémy</w:t>
      </w:r>
      <w:r w:rsidRPr="002E7E9E">
        <w:rPr>
          <w:color w:val="000000" w:themeColor="text1"/>
        </w:rPr>
        <w:t xml:space="preserve"> </w:t>
      </w:r>
      <w:r w:rsidRPr="002E7E9E">
        <w:rPr>
          <w:color w:val="000000" w:themeColor="text1"/>
        </w:rPr>
        <w:t>Decerle</w:t>
      </w:r>
      <w:r w:rsidRPr="002E7E9E">
        <w:rPr>
          <w:color w:val="000000" w:themeColor="text1"/>
        </w:rPr>
        <w:t xml:space="preserve">, </w:t>
      </w:r>
      <w:r w:rsidRPr="002E7E9E">
        <w:rPr>
          <w:color w:val="000000" w:themeColor="text1"/>
        </w:rPr>
        <w:t>Asger</w:t>
      </w:r>
      <w:r w:rsidRPr="002E7E9E">
        <w:rPr>
          <w:color w:val="000000" w:themeColor="text1"/>
        </w:rPr>
        <w:t xml:space="preserve"> </w:t>
      </w:r>
      <w:r w:rsidRPr="002E7E9E">
        <w:rPr>
          <w:color w:val="000000" w:themeColor="text1"/>
        </w:rPr>
        <w:t>Christensen</w:t>
      </w:r>
      <w:r w:rsidRPr="002E7E9E">
        <w:rPr>
          <w:color w:val="000000" w:themeColor="text1"/>
        </w:rPr>
        <w:t xml:space="preserve">, </w:t>
      </w:r>
      <w:r w:rsidRPr="002E7E9E">
        <w:rPr>
          <w:color w:val="000000" w:themeColor="text1"/>
        </w:rPr>
        <w:t>Christine</w:t>
      </w:r>
      <w:r w:rsidRPr="002E7E9E">
        <w:rPr>
          <w:color w:val="000000" w:themeColor="text1"/>
        </w:rPr>
        <w:t xml:space="preserve"> </w:t>
      </w:r>
      <w:r w:rsidRPr="002E7E9E">
        <w:rPr>
          <w:color w:val="000000" w:themeColor="text1"/>
        </w:rPr>
        <w:t>Singer</w:t>
      </w:r>
      <w:r w:rsidRPr="002E7E9E">
        <w:rPr>
          <w:rStyle w:val="HideTWBExt"/>
        </w:rPr>
        <w:t>&lt;/Members&gt;</w:t>
      </w:r>
    </w:p>
    <w:p w:rsidR="00E66E11" w:rsidRPr="002E7E9E" w:rsidP="00E66E11" w14:paraId="6FA25261" w14:textId="77777777">
      <w:pPr>
        <w:rPr>
          <w:color w:val="000000" w:themeColor="text1"/>
        </w:rPr>
      </w:pPr>
      <w:r w:rsidRPr="002E7E9E">
        <w:rPr>
          <w:rStyle w:val="HideTWBExt"/>
        </w:rPr>
        <w:t>&lt;/RepeatBlock-By&gt;</w:t>
      </w:r>
    </w:p>
    <w:p w:rsidR="00E66E11" w:rsidRPr="002E7E9E" w:rsidP="00E66E11" w14:paraId="413F48E0"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33DB9A1C"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0AB3EAC2"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3341CC00" w14:textId="77777777">
      <w:pPr>
        <w:rPr>
          <w:color w:val="000000" w:themeColor="text1"/>
        </w:rPr>
      </w:pPr>
      <w:r w:rsidRPr="002E7E9E">
        <w:rPr>
          <w:rStyle w:val="HideTWBExt"/>
        </w:rPr>
        <w:t>&lt;Article2&gt;</w:t>
      </w:r>
      <w:r w:rsidRPr="002E7E9E">
        <w:rPr>
          <w:color w:val="000000" w:themeColor="text1"/>
        </w:rPr>
        <w:t>Článok 28 – odsek 2</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00058C"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7E3BE653" w14:textId="77777777">
            <w:pPr>
              <w:keepNext/>
              <w:rPr>
                <w:color w:val="000000" w:themeColor="text1"/>
              </w:rPr>
            </w:pPr>
          </w:p>
        </w:tc>
      </w:tr>
      <w:tr w14:paraId="2FC9C8BC"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AE1AE64"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2EEC06B3" w14:textId="77777777">
            <w:pPr>
              <w:pStyle w:val="ColumnHeading"/>
              <w:keepNext/>
              <w:rPr>
                <w:color w:val="000000" w:themeColor="text1"/>
                <w:lang w:val="sk-SK"/>
              </w:rPr>
            </w:pPr>
            <w:r w:rsidRPr="002E7E9E">
              <w:rPr>
                <w:color w:val="000000" w:themeColor="text1"/>
                <w:lang w:val="sk-SK"/>
              </w:rPr>
              <w:t>Pozmeňujúci návrh</w:t>
            </w:r>
          </w:p>
        </w:tc>
      </w:tr>
      <w:tr w14:paraId="26F220F2"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B26A79D" w14:textId="77777777">
            <w:pPr>
              <w:pStyle w:val="Normal6"/>
              <w:rPr>
                <w:color w:val="000000" w:themeColor="text1"/>
                <w:lang w:val="sk-SK"/>
              </w:rPr>
            </w:pPr>
            <w:r w:rsidRPr="002E7E9E">
              <w:rPr>
                <w:color w:val="000000" w:themeColor="text1"/>
                <w:lang w:val="sk-SK"/>
              </w:rPr>
              <w:t>2.</w:t>
            </w:r>
            <w:r w:rsidRPr="002E7E9E">
              <w:rPr>
                <w:color w:val="000000" w:themeColor="text1"/>
                <w:lang w:val="sk-SK"/>
              </w:rPr>
              <w:tab/>
              <w:t xml:space="preserve">Výrobky distribuované v rámci školského programu EÚ nesmú obsahovať viac než 10 % voľných cukrov alebo viac než </w:t>
            </w:r>
            <w:r w:rsidRPr="002E7E9E">
              <w:rPr>
                <w:b/>
                <w:i/>
                <w:color w:val="000000" w:themeColor="text1"/>
                <w:lang w:val="sk-SK"/>
              </w:rPr>
              <w:t>30</w:t>
            </w:r>
            <w:r w:rsidRPr="002E7E9E">
              <w:rPr>
                <w:color w:val="000000" w:themeColor="text1"/>
                <w:lang w:val="sk-SK"/>
              </w:rPr>
              <w:t> % tukov.</w:t>
            </w:r>
          </w:p>
        </w:tc>
        <w:tc>
          <w:tcPr>
            <w:tcW w:w="4876" w:type="dxa"/>
            <w:hideMark/>
          </w:tcPr>
          <w:p w:rsidR="00E66E11" w:rsidRPr="002E7E9E" w:rsidP="0035762F" w14:paraId="44F931A3" w14:textId="77777777">
            <w:pPr>
              <w:pStyle w:val="Normal6"/>
              <w:rPr>
                <w:color w:val="000000" w:themeColor="text1"/>
                <w:szCs w:val="24"/>
                <w:lang w:val="sk-SK"/>
              </w:rPr>
            </w:pPr>
            <w:r w:rsidRPr="002E7E9E">
              <w:rPr>
                <w:color w:val="000000" w:themeColor="text1"/>
                <w:lang w:val="sk-SK"/>
              </w:rPr>
              <w:t>2.</w:t>
            </w:r>
            <w:r w:rsidRPr="002E7E9E">
              <w:rPr>
                <w:color w:val="000000" w:themeColor="text1"/>
                <w:lang w:val="sk-SK"/>
              </w:rPr>
              <w:tab/>
              <w:t xml:space="preserve">Výrobky distribuované v rámci školského programu EÚ nesmú obsahovať viac než 10 % voľných cukrov alebo viac než </w:t>
            </w:r>
            <w:r w:rsidRPr="002E7E9E">
              <w:rPr>
                <w:b/>
                <w:i/>
                <w:color w:val="000000" w:themeColor="text1"/>
                <w:lang w:val="sk-SK"/>
              </w:rPr>
              <w:t>35</w:t>
            </w:r>
            <w:r w:rsidRPr="002E7E9E">
              <w:rPr>
                <w:color w:val="000000" w:themeColor="text1"/>
                <w:lang w:val="sk-SK"/>
              </w:rPr>
              <w:t> % tukov</w:t>
            </w:r>
            <w:r w:rsidRPr="002E7E9E">
              <w:rPr>
                <w:b/>
                <w:i/>
                <w:color w:val="000000" w:themeColor="text1"/>
                <w:lang w:val="sk-SK"/>
              </w:rPr>
              <w:t>, s výnimkou orechov</w:t>
            </w:r>
            <w:r w:rsidRPr="002E7E9E">
              <w:rPr>
                <w:color w:val="000000" w:themeColor="text1"/>
                <w:lang w:val="sk-SK"/>
              </w:rPr>
              <w:t>.</w:t>
            </w:r>
          </w:p>
        </w:tc>
      </w:tr>
      <w:tr w14:paraId="1F6272C0"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31E69884" w14:textId="77777777">
            <w:pPr>
              <w:pStyle w:val="Normal6"/>
              <w:rPr>
                <w:color w:val="000000" w:themeColor="text1"/>
                <w:lang w:val="sk-SK"/>
              </w:rPr>
            </w:pPr>
          </w:p>
        </w:tc>
        <w:tc>
          <w:tcPr>
            <w:tcW w:w="4876" w:type="dxa"/>
            <w:hideMark/>
          </w:tcPr>
          <w:p w:rsidR="00E66E11" w:rsidRPr="002E7E9E" w:rsidP="0035762F" w14:paraId="7675C70F" w14:textId="77777777">
            <w:pPr>
              <w:pStyle w:val="Normal6"/>
              <w:rPr>
                <w:color w:val="000000" w:themeColor="text1"/>
                <w:szCs w:val="24"/>
                <w:lang w:val="sk-SK"/>
              </w:rPr>
            </w:pPr>
            <w:r w:rsidRPr="002E7E9E">
              <w:rPr>
                <w:i/>
                <w:color w:val="000000" w:themeColor="text1"/>
                <w:lang w:val="sk-SK"/>
              </w:rPr>
              <w:t xml:space="preserve">(Vypustenie nového článku 2a prevzatého z NRPP [článok 35 ods. 6 štvrtý </w:t>
            </w:r>
            <w:r w:rsidRPr="002E7E9E">
              <w:rPr>
                <w:i/>
                <w:color w:val="000000" w:themeColor="text1"/>
                <w:lang w:val="sk-SK"/>
              </w:rPr>
              <w:t>pododsek</w:t>
            </w:r>
            <w:r w:rsidRPr="002E7E9E">
              <w:rPr>
                <w:i/>
                <w:color w:val="000000" w:themeColor="text1"/>
                <w:lang w:val="sk-SK"/>
              </w:rPr>
              <w:t xml:space="preserve"> nariadenia o NRP])</w:t>
            </w:r>
          </w:p>
        </w:tc>
      </w:tr>
    </w:tbl>
    <w:p w:rsidR="00E66E11" w:rsidRPr="002E7E9E" w:rsidP="00E66E11" w14:paraId="1ED90399"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066BC1E1"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6EF9782D" w14:textId="77777777">
      <w:pPr>
        <w:pStyle w:val="Normal12Italic"/>
        <w:rPr>
          <w:noProof w:val="0"/>
          <w:color w:val="000000" w:themeColor="text1"/>
          <w:lang w:val="sk-SK"/>
        </w:rPr>
      </w:pPr>
      <w:r w:rsidRPr="002E7E9E">
        <w:rPr>
          <w:color w:val="000000" w:themeColor="text1"/>
          <w:lang w:val="sk-SK"/>
        </w:rPr>
        <w:t>Zmena z 30 % na 35 % má za cieľ zahrnúť do programu niektoré syry s chránenými označeniami, ktoré by inak nemohli byť jeho súčasťou. Okrem toho by nové ustanovenie z odseku 2a, prevzaté z NRPP, skomplikovalo vykonávanie programu, a preto by sa malo vypustiť.</w:t>
      </w:r>
    </w:p>
    <w:p w:rsidR="0049003B" w:rsidRPr="002E7E9E" w:rsidP="00E66E11" w14:paraId="04808627" w14:textId="73845353">
      <w:pPr>
        <w:rPr>
          <w:color w:val="000000" w:themeColor="text1"/>
        </w:rPr>
      </w:pPr>
      <w:r w:rsidRPr="002E7E9E">
        <w:rPr>
          <w:rStyle w:val="HideTWBExt"/>
        </w:rPr>
        <w:t>&lt;/AmendB&gt;</w:t>
      </w:r>
    </w:p>
    <w:p w:rsidR="00E66E11" w:rsidRPr="002E7E9E" w:rsidP="00E66E11" w14:paraId="7719BA31"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585</w:t>
      </w:r>
      <w:r w:rsidRPr="002E7E9E">
        <w:rPr>
          <w:rStyle w:val="HideTWBExt"/>
          <w:lang w:val="sk-SK"/>
        </w:rPr>
        <w:t>&lt;/NumAmB&gt;</w:t>
      </w:r>
    </w:p>
    <w:p w:rsidR="00E66E11" w:rsidRPr="002E7E9E" w:rsidP="00E66E11" w14:paraId="3108D7F2" w14:textId="77777777">
      <w:pPr>
        <w:pStyle w:val="NormalBold"/>
        <w:rPr>
          <w:color w:val="000000" w:themeColor="text1"/>
        </w:rPr>
      </w:pPr>
      <w:r w:rsidRPr="002E7E9E">
        <w:rPr>
          <w:rStyle w:val="HideTWBExt"/>
        </w:rPr>
        <w:t>&lt;RepeatBlock-By&gt;&lt;Members&gt;</w:t>
      </w:r>
      <w:r w:rsidRPr="002E7E9E">
        <w:rPr>
          <w:color w:val="000000" w:themeColor="text1"/>
        </w:rPr>
        <w:t>Stefan</w:t>
      </w:r>
      <w:r w:rsidRPr="002E7E9E">
        <w:rPr>
          <w:color w:val="000000" w:themeColor="text1"/>
        </w:rPr>
        <w:t xml:space="preserve"> </w:t>
      </w:r>
      <w:r w:rsidRPr="002E7E9E">
        <w:rPr>
          <w:color w:val="000000" w:themeColor="text1"/>
        </w:rPr>
        <w:t>Köhler</w:t>
      </w:r>
      <w:r w:rsidRPr="002E7E9E">
        <w:rPr>
          <w:color w:val="000000" w:themeColor="text1"/>
        </w:rPr>
        <w:t xml:space="preserve">, Lena </w:t>
      </w:r>
      <w:r w:rsidRPr="002E7E9E">
        <w:rPr>
          <w:color w:val="000000" w:themeColor="text1"/>
        </w:rPr>
        <w:t>Düpont</w:t>
      </w:r>
      <w:r w:rsidRPr="002E7E9E">
        <w:rPr>
          <w:color w:val="000000" w:themeColor="text1"/>
        </w:rPr>
        <w:t xml:space="preserve">, Norbert </w:t>
      </w:r>
      <w:r w:rsidRPr="002E7E9E">
        <w:rPr>
          <w:color w:val="000000" w:themeColor="text1"/>
        </w:rPr>
        <w:t>Lins</w:t>
      </w:r>
      <w:r w:rsidRPr="002E7E9E">
        <w:rPr>
          <w:color w:val="000000" w:themeColor="text1"/>
        </w:rPr>
        <w:t xml:space="preserve">, </w:t>
      </w:r>
      <w:r w:rsidRPr="002E7E9E">
        <w:rPr>
          <w:color w:val="000000" w:themeColor="text1"/>
        </w:rPr>
        <w:t>Marion</w:t>
      </w:r>
      <w:r w:rsidRPr="002E7E9E">
        <w:rPr>
          <w:color w:val="000000" w:themeColor="text1"/>
        </w:rPr>
        <w:t xml:space="preserve"> </w:t>
      </w:r>
      <w:r w:rsidRPr="002E7E9E">
        <w:rPr>
          <w:color w:val="000000" w:themeColor="text1"/>
        </w:rPr>
        <w:t>Walsmann</w:t>
      </w:r>
      <w:r w:rsidRPr="002E7E9E">
        <w:rPr>
          <w:color w:val="000000" w:themeColor="text1"/>
        </w:rPr>
        <w:t xml:space="preserve">, Alexandra </w:t>
      </w:r>
      <w:r w:rsidRPr="002E7E9E">
        <w:rPr>
          <w:color w:val="000000" w:themeColor="text1"/>
        </w:rPr>
        <w:t>Mehnert</w:t>
      </w:r>
      <w:r w:rsidRPr="002E7E9E">
        <w:rPr>
          <w:rStyle w:val="HideTWBExt"/>
        </w:rPr>
        <w:t>&lt;/Members&gt;</w:t>
      </w:r>
    </w:p>
    <w:p w:rsidR="00E66E11" w:rsidRPr="002E7E9E" w:rsidP="00E66E11" w14:paraId="3B51395A" w14:textId="77777777">
      <w:pPr>
        <w:rPr>
          <w:color w:val="000000" w:themeColor="text1"/>
        </w:rPr>
      </w:pPr>
      <w:r w:rsidRPr="002E7E9E">
        <w:rPr>
          <w:rStyle w:val="HideTWBExt"/>
        </w:rPr>
        <w:t>&lt;/RepeatBlock-By&gt;</w:t>
      </w:r>
    </w:p>
    <w:p w:rsidR="00E66E11" w:rsidRPr="002E7E9E" w:rsidP="00E66E11" w14:paraId="361214C0"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6EB2E888"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608FA0FD"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01200638" w14:textId="77777777">
      <w:pPr>
        <w:rPr>
          <w:color w:val="000000" w:themeColor="text1"/>
        </w:rPr>
      </w:pPr>
      <w:r w:rsidRPr="002E7E9E">
        <w:rPr>
          <w:rStyle w:val="HideTWBExt"/>
        </w:rPr>
        <w:t>&lt;Article2&gt;</w:t>
      </w:r>
      <w:r w:rsidRPr="002E7E9E">
        <w:rPr>
          <w:color w:val="000000" w:themeColor="text1"/>
        </w:rPr>
        <w:t>Článok 28 – odsek 2</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C96455"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449B52EF" w14:textId="77777777">
            <w:pPr>
              <w:keepNext/>
              <w:rPr>
                <w:color w:val="000000" w:themeColor="text1"/>
              </w:rPr>
            </w:pPr>
          </w:p>
        </w:tc>
      </w:tr>
      <w:tr w14:paraId="5F784FFD"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A1AD716"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22BA4867" w14:textId="77777777">
            <w:pPr>
              <w:pStyle w:val="ColumnHeading"/>
              <w:keepNext/>
              <w:rPr>
                <w:color w:val="000000" w:themeColor="text1"/>
                <w:lang w:val="sk-SK"/>
              </w:rPr>
            </w:pPr>
            <w:r w:rsidRPr="002E7E9E">
              <w:rPr>
                <w:color w:val="000000" w:themeColor="text1"/>
                <w:lang w:val="sk-SK"/>
              </w:rPr>
              <w:t>Pozmeňujúci návrh</w:t>
            </w:r>
          </w:p>
        </w:tc>
      </w:tr>
      <w:tr w14:paraId="050DE7DD"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5A17C12" w14:textId="77777777">
            <w:pPr>
              <w:pStyle w:val="Normal6"/>
              <w:rPr>
                <w:color w:val="000000" w:themeColor="text1"/>
                <w:lang w:val="sk-SK"/>
              </w:rPr>
            </w:pPr>
            <w:r w:rsidRPr="002E7E9E">
              <w:rPr>
                <w:color w:val="000000" w:themeColor="text1"/>
                <w:lang w:val="sk-SK"/>
              </w:rPr>
              <w:t>2.</w:t>
            </w:r>
            <w:r w:rsidRPr="002E7E9E">
              <w:rPr>
                <w:color w:val="000000" w:themeColor="text1"/>
                <w:lang w:val="sk-SK"/>
              </w:rPr>
              <w:tab/>
              <w:t xml:space="preserve">Výrobky distribuované v rámci školského programu EÚ nesmú obsahovať viac než </w:t>
            </w:r>
            <w:r w:rsidRPr="002E7E9E">
              <w:rPr>
                <w:b/>
                <w:i/>
                <w:color w:val="000000" w:themeColor="text1"/>
                <w:lang w:val="sk-SK"/>
              </w:rPr>
              <w:t>10 % voľných cukrov alebo viac než 30</w:t>
            </w:r>
            <w:r w:rsidRPr="002E7E9E">
              <w:rPr>
                <w:color w:val="000000" w:themeColor="text1"/>
                <w:lang w:val="sk-SK"/>
              </w:rPr>
              <w:t> % tukov.</w:t>
            </w:r>
          </w:p>
        </w:tc>
        <w:tc>
          <w:tcPr>
            <w:tcW w:w="4876" w:type="dxa"/>
            <w:hideMark/>
          </w:tcPr>
          <w:p w:rsidR="00E66E11" w:rsidRPr="002E7E9E" w:rsidP="0035762F" w14:paraId="3F218C3D" w14:textId="77777777">
            <w:pPr>
              <w:pStyle w:val="Normal6"/>
              <w:rPr>
                <w:color w:val="000000" w:themeColor="text1"/>
                <w:szCs w:val="24"/>
                <w:lang w:val="sk-SK"/>
              </w:rPr>
            </w:pPr>
            <w:r w:rsidRPr="002E7E9E">
              <w:rPr>
                <w:color w:val="000000" w:themeColor="text1"/>
                <w:lang w:val="sk-SK"/>
              </w:rPr>
              <w:t>2.</w:t>
            </w:r>
            <w:r w:rsidRPr="002E7E9E">
              <w:rPr>
                <w:color w:val="000000" w:themeColor="text1"/>
                <w:lang w:val="sk-SK"/>
              </w:rPr>
              <w:tab/>
              <w:t xml:space="preserve">Výrobky distribuované v rámci školského programu EÚ nesmú obsahovať viac než </w:t>
            </w:r>
            <w:r w:rsidRPr="002E7E9E">
              <w:rPr>
                <w:b/>
                <w:i/>
                <w:color w:val="000000" w:themeColor="text1"/>
                <w:lang w:val="sk-SK"/>
              </w:rPr>
              <w:t>35</w:t>
            </w:r>
            <w:r w:rsidRPr="002E7E9E">
              <w:rPr>
                <w:color w:val="000000" w:themeColor="text1"/>
                <w:lang w:val="sk-SK"/>
              </w:rPr>
              <w:t> % tukov.</w:t>
            </w:r>
          </w:p>
        </w:tc>
      </w:tr>
    </w:tbl>
    <w:p w:rsidR="00E66E11" w:rsidRPr="002E7E9E" w:rsidP="00E66E11" w14:paraId="0184CBC0"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2C87E2B9" w14:textId="5E893CA5">
      <w:pPr>
        <w:rPr>
          <w:color w:val="000000" w:themeColor="text1"/>
        </w:rPr>
      </w:pPr>
      <w:r w:rsidRPr="002E7E9E">
        <w:rPr>
          <w:rStyle w:val="HideTWBExt"/>
        </w:rPr>
        <w:t>&lt;/AmendB&gt;</w:t>
      </w:r>
    </w:p>
    <w:p w:rsidR="00E66E11" w:rsidRPr="002E7E9E" w:rsidP="00E66E11" w14:paraId="136B9D2A"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586</w:t>
      </w:r>
      <w:r w:rsidRPr="002E7E9E">
        <w:rPr>
          <w:rStyle w:val="HideTWBExt"/>
          <w:lang w:val="sk-SK"/>
        </w:rPr>
        <w:t>&lt;/NumAmB&gt;</w:t>
      </w:r>
    </w:p>
    <w:p w:rsidR="00E66E11" w:rsidRPr="002E7E9E" w:rsidP="00E66E11" w14:paraId="2279209D" w14:textId="77777777">
      <w:pPr>
        <w:pStyle w:val="NormalBold"/>
        <w:rPr>
          <w:color w:val="000000" w:themeColor="text1"/>
        </w:rPr>
      </w:pPr>
      <w:r w:rsidRPr="002E7E9E">
        <w:rPr>
          <w:rStyle w:val="HideTWBExt"/>
        </w:rPr>
        <w:t>&lt;RepeatBlock-By&gt;&lt;Members&gt;</w:t>
      </w:r>
      <w:r w:rsidRPr="002E7E9E">
        <w:rPr>
          <w:color w:val="000000" w:themeColor="text1"/>
        </w:rPr>
        <w:t>Christine</w:t>
      </w:r>
      <w:r w:rsidRPr="002E7E9E">
        <w:rPr>
          <w:color w:val="000000" w:themeColor="text1"/>
        </w:rPr>
        <w:t xml:space="preserve"> </w:t>
      </w:r>
      <w:r w:rsidRPr="002E7E9E">
        <w:rPr>
          <w:color w:val="000000" w:themeColor="text1"/>
        </w:rPr>
        <w:t>Singer</w:t>
      </w:r>
      <w:r w:rsidRPr="002E7E9E">
        <w:rPr>
          <w:rStyle w:val="HideTWBExt"/>
        </w:rPr>
        <w:t>&lt;/Members&gt;</w:t>
      </w:r>
    </w:p>
    <w:p w:rsidR="00E66E11" w:rsidRPr="002E7E9E" w:rsidP="00E66E11" w14:paraId="1BE4DE09" w14:textId="77777777">
      <w:pPr>
        <w:rPr>
          <w:color w:val="000000" w:themeColor="text1"/>
        </w:rPr>
      </w:pPr>
      <w:r w:rsidRPr="002E7E9E">
        <w:rPr>
          <w:rStyle w:val="HideTWBExt"/>
        </w:rPr>
        <w:t>&lt;/RepeatBlock-By&gt;</w:t>
      </w:r>
    </w:p>
    <w:p w:rsidR="00E66E11" w:rsidRPr="002E7E9E" w:rsidP="00E66E11" w14:paraId="3626BF2F"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07814598"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055791B1"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0B7CF2FE" w14:textId="77777777">
      <w:pPr>
        <w:rPr>
          <w:color w:val="000000" w:themeColor="text1"/>
        </w:rPr>
      </w:pPr>
      <w:r w:rsidRPr="002E7E9E">
        <w:rPr>
          <w:rStyle w:val="HideTWBExt"/>
        </w:rPr>
        <w:t>&lt;Article2&gt;</w:t>
      </w:r>
      <w:r w:rsidRPr="002E7E9E">
        <w:rPr>
          <w:color w:val="000000" w:themeColor="text1"/>
        </w:rPr>
        <w:t>Článok 28 – odsek 2</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95164C"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5382BCE2" w14:textId="77777777">
            <w:pPr>
              <w:keepNext/>
              <w:rPr>
                <w:color w:val="000000" w:themeColor="text1"/>
              </w:rPr>
            </w:pPr>
          </w:p>
        </w:tc>
      </w:tr>
      <w:tr w14:paraId="34D658FC"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4785468A"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5EEFE94F" w14:textId="77777777">
            <w:pPr>
              <w:pStyle w:val="ColumnHeading"/>
              <w:keepNext/>
              <w:rPr>
                <w:color w:val="000000" w:themeColor="text1"/>
                <w:lang w:val="sk-SK"/>
              </w:rPr>
            </w:pPr>
            <w:r w:rsidRPr="002E7E9E">
              <w:rPr>
                <w:color w:val="000000" w:themeColor="text1"/>
                <w:lang w:val="sk-SK"/>
              </w:rPr>
              <w:t>Pozmeňujúci návrh</w:t>
            </w:r>
          </w:p>
        </w:tc>
      </w:tr>
      <w:tr w14:paraId="61A5209F"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E209ADC" w14:textId="77777777">
            <w:pPr>
              <w:pStyle w:val="Normal6"/>
              <w:rPr>
                <w:color w:val="000000" w:themeColor="text1"/>
                <w:lang w:val="sk-SK"/>
              </w:rPr>
            </w:pPr>
            <w:r w:rsidRPr="002E7E9E">
              <w:rPr>
                <w:color w:val="000000" w:themeColor="text1"/>
                <w:lang w:val="sk-SK"/>
              </w:rPr>
              <w:t>2.</w:t>
            </w:r>
            <w:r w:rsidRPr="002E7E9E">
              <w:rPr>
                <w:color w:val="000000" w:themeColor="text1"/>
                <w:lang w:val="sk-SK"/>
              </w:rPr>
              <w:tab/>
              <w:t xml:space="preserve">Výrobky distribuované v rámci školského programu EÚ nesmú obsahovať viac než </w:t>
            </w:r>
            <w:r w:rsidRPr="002E7E9E">
              <w:rPr>
                <w:b/>
                <w:i/>
                <w:color w:val="000000" w:themeColor="text1"/>
                <w:lang w:val="sk-SK"/>
              </w:rPr>
              <w:t>10 % voľných cukrov alebo viac než 30</w:t>
            </w:r>
            <w:r w:rsidRPr="002E7E9E">
              <w:rPr>
                <w:color w:val="000000" w:themeColor="text1"/>
                <w:lang w:val="sk-SK"/>
              </w:rPr>
              <w:t> % tukov.</w:t>
            </w:r>
          </w:p>
        </w:tc>
        <w:tc>
          <w:tcPr>
            <w:tcW w:w="4876" w:type="dxa"/>
            <w:hideMark/>
          </w:tcPr>
          <w:p w:rsidR="00E66E11" w:rsidRPr="002E7E9E" w:rsidP="0035762F" w14:paraId="63E19F32" w14:textId="77777777">
            <w:pPr>
              <w:pStyle w:val="Normal6"/>
              <w:rPr>
                <w:color w:val="000000" w:themeColor="text1"/>
                <w:szCs w:val="24"/>
                <w:lang w:val="sk-SK"/>
              </w:rPr>
            </w:pPr>
            <w:r w:rsidRPr="002E7E9E">
              <w:rPr>
                <w:color w:val="000000" w:themeColor="text1"/>
                <w:lang w:val="sk-SK"/>
              </w:rPr>
              <w:t>2.</w:t>
            </w:r>
            <w:r w:rsidRPr="002E7E9E">
              <w:rPr>
                <w:color w:val="000000" w:themeColor="text1"/>
                <w:lang w:val="sk-SK"/>
              </w:rPr>
              <w:tab/>
              <w:t xml:space="preserve">Výrobky distribuované v rámci školského programu EÚ nesmú obsahovať viac než </w:t>
            </w:r>
            <w:r w:rsidRPr="002E7E9E">
              <w:rPr>
                <w:b/>
                <w:i/>
                <w:color w:val="000000" w:themeColor="text1"/>
                <w:lang w:val="sk-SK"/>
              </w:rPr>
              <w:t>35</w:t>
            </w:r>
            <w:r w:rsidRPr="002E7E9E">
              <w:rPr>
                <w:color w:val="000000" w:themeColor="text1"/>
                <w:lang w:val="sk-SK"/>
              </w:rPr>
              <w:t> % tukov.</w:t>
            </w:r>
          </w:p>
        </w:tc>
      </w:tr>
    </w:tbl>
    <w:p w:rsidR="00E66E11" w:rsidRPr="002E7E9E" w:rsidP="00E66E11" w14:paraId="16E15D57"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5EC68375"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00AE09D5" w14:textId="77777777">
      <w:pPr>
        <w:pStyle w:val="Normal12Italic"/>
        <w:rPr>
          <w:noProof w:val="0"/>
          <w:color w:val="000000" w:themeColor="text1"/>
          <w:lang w:val="sk-SK"/>
        </w:rPr>
      </w:pPr>
      <w:r w:rsidRPr="002E7E9E">
        <w:rPr>
          <w:color w:val="000000" w:themeColor="text1"/>
          <w:lang w:val="sk-SK"/>
        </w:rPr>
        <w:t>Na zlepšenie stravovacích podmienok detí nie sú vhodné prísne percentuálne limity na zaradenie výrobkov do programu. Nezohľadňuje sa pri nich rozmanitosť regionálnej potravinárskej výroby v rámci Únie a hrozí, že sa vylúčia prírodné a regionálne dôležité potraviny vrátane niektorých druhov ovocia a nespracovaných alebo minimálne spracovaných výrobkov s vyšším obsahom tuku, ako sú niektoré syry.</w:t>
      </w:r>
    </w:p>
    <w:p w:rsidR="0049003B" w:rsidRPr="002E7E9E" w:rsidP="00E66E11" w14:paraId="4625E709" w14:textId="2FBBDA31">
      <w:pPr>
        <w:rPr>
          <w:color w:val="000000" w:themeColor="text1"/>
        </w:rPr>
      </w:pPr>
      <w:r w:rsidRPr="002E7E9E">
        <w:rPr>
          <w:rStyle w:val="HideTWBExt"/>
        </w:rPr>
        <w:t>&lt;/AmendB&gt;</w:t>
      </w:r>
    </w:p>
    <w:p w:rsidR="00E66E11" w:rsidRPr="002E7E9E" w:rsidP="00E66E11" w14:paraId="24FE9362"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587</w:t>
      </w:r>
      <w:r w:rsidRPr="002E7E9E">
        <w:rPr>
          <w:rStyle w:val="HideTWBExt"/>
          <w:lang w:val="sk-SK"/>
        </w:rPr>
        <w:t>&lt;/NumAmB&gt;</w:t>
      </w:r>
    </w:p>
    <w:p w:rsidR="00E66E11" w:rsidRPr="002E7E9E" w:rsidP="00E66E11" w14:paraId="5568ED98" w14:textId="77777777">
      <w:pPr>
        <w:pStyle w:val="NormalBold"/>
        <w:rPr>
          <w:color w:val="000000" w:themeColor="text1"/>
        </w:rPr>
      </w:pPr>
      <w:r w:rsidRPr="002E7E9E">
        <w:rPr>
          <w:rStyle w:val="HideTWBExt"/>
        </w:rPr>
        <w:t>&lt;RepeatBlock-By&gt;&lt;Members&gt;</w:t>
      </w:r>
      <w:r w:rsidRPr="002E7E9E">
        <w:rPr>
          <w:color w:val="000000" w:themeColor="text1"/>
        </w:rPr>
        <w:t xml:space="preserve">Alexander </w:t>
      </w:r>
      <w:r w:rsidRPr="002E7E9E">
        <w:rPr>
          <w:color w:val="000000" w:themeColor="text1"/>
        </w:rPr>
        <w:t>Bernhuber</w:t>
      </w:r>
      <w:r w:rsidRPr="002E7E9E">
        <w:rPr>
          <w:color w:val="000000" w:themeColor="text1"/>
        </w:rPr>
        <w:t xml:space="preserve">, Daniel </w:t>
      </w:r>
      <w:r w:rsidRPr="002E7E9E">
        <w:rPr>
          <w:color w:val="000000" w:themeColor="text1"/>
        </w:rPr>
        <w:t>Buda</w:t>
      </w:r>
      <w:r w:rsidRPr="002E7E9E">
        <w:rPr>
          <w:rStyle w:val="HideTWBExt"/>
        </w:rPr>
        <w:t>&lt;/Members&gt;</w:t>
      </w:r>
    </w:p>
    <w:p w:rsidR="00E66E11" w:rsidRPr="002E7E9E" w:rsidP="00E66E11" w14:paraId="356FB5A3" w14:textId="77777777">
      <w:pPr>
        <w:rPr>
          <w:color w:val="000000" w:themeColor="text1"/>
        </w:rPr>
      </w:pPr>
      <w:r w:rsidRPr="002E7E9E">
        <w:rPr>
          <w:rStyle w:val="HideTWBExt"/>
        </w:rPr>
        <w:t>&lt;/RepeatBlock-By&gt;</w:t>
      </w:r>
    </w:p>
    <w:p w:rsidR="00E66E11" w:rsidRPr="002E7E9E" w:rsidP="00E66E11" w14:paraId="19980AC1"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78E14E19"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767E19ED"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5EB59B3F" w14:textId="77777777">
      <w:pPr>
        <w:rPr>
          <w:color w:val="000000" w:themeColor="text1"/>
        </w:rPr>
      </w:pPr>
      <w:r w:rsidRPr="002E7E9E">
        <w:rPr>
          <w:rStyle w:val="HideTWBExt"/>
        </w:rPr>
        <w:t>&lt;Article2&gt;</w:t>
      </w:r>
      <w:r w:rsidRPr="002E7E9E">
        <w:rPr>
          <w:color w:val="000000" w:themeColor="text1"/>
        </w:rPr>
        <w:t>Článok 28 – odsek 3 – písmeno a</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34645C"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7811AD5B" w14:textId="77777777">
            <w:pPr>
              <w:keepNext/>
              <w:rPr>
                <w:color w:val="000000" w:themeColor="text1"/>
              </w:rPr>
            </w:pPr>
          </w:p>
        </w:tc>
      </w:tr>
      <w:tr w14:paraId="0869103B"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49FAF144"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3B06A15C" w14:textId="77777777">
            <w:pPr>
              <w:pStyle w:val="ColumnHeading"/>
              <w:keepNext/>
              <w:rPr>
                <w:color w:val="000000" w:themeColor="text1"/>
                <w:lang w:val="sk-SK"/>
              </w:rPr>
            </w:pPr>
            <w:r w:rsidRPr="002E7E9E">
              <w:rPr>
                <w:color w:val="000000" w:themeColor="text1"/>
                <w:lang w:val="sk-SK"/>
              </w:rPr>
              <w:t>Pozmeňujúci návrh</w:t>
            </w:r>
          </w:p>
        </w:tc>
      </w:tr>
      <w:tr w14:paraId="1ADD2985"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41A057B0" w14:textId="77777777">
            <w:pPr>
              <w:pStyle w:val="Normal6"/>
              <w:rPr>
                <w:color w:val="000000" w:themeColor="text1"/>
                <w:lang w:val="sk-SK"/>
              </w:rPr>
            </w:pPr>
            <w:r w:rsidRPr="002E7E9E">
              <w:rPr>
                <w:b/>
                <w:i/>
                <w:color w:val="000000" w:themeColor="text1"/>
                <w:lang w:val="sk-SK"/>
              </w:rPr>
              <w:t>a</w:t>
            </w:r>
            <w:r w:rsidRPr="002E7E9E">
              <w:rPr>
                <w:b/>
                <w:i/>
                <w:color w:val="000000" w:themeColor="text1"/>
                <w:lang w:val="sk-SK"/>
              </w:rPr>
              <w:tab/>
              <w:t>pridané cukry;</w:t>
            </w:r>
          </w:p>
        </w:tc>
        <w:tc>
          <w:tcPr>
            <w:tcW w:w="4876" w:type="dxa"/>
            <w:hideMark/>
          </w:tcPr>
          <w:p w:rsidR="00E66E11" w:rsidRPr="002E7E9E" w:rsidP="0035762F" w14:paraId="3F50D3E1" w14:textId="77777777">
            <w:pPr>
              <w:pStyle w:val="Normal6"/>
              <w:rPr>
                <w:color w:val="000000" w:themeColor="text1"/>
                <w:szCs w:val="24"/>
                <w:lang w:val="sk-SK"/>
              </w:rPr>
            </w:pPr>
            <w:r w:rsidRPr="002E7E9E">
              <w:rPr>
                <w:b/>
                <w:i/>
                <w:color w:val="000000" w:themeColor="text1"/>
                <w:lang w:val="sk-SK"/>
              </w:rPr>
              <w:t>vypúšťa sa</w:t>
            </w:r>
          </w:p>
        </w:tc>
      </w:tr>
    </w:tbl>
    <w:p w:rsidR="00E66E11" w:rsidRPr="002E7E9E" w:rsidP="00E66E11" w14:paraId="318E916F"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{DE}</w:t>
      </w:r>
      <w:r w:rsidRPr="002E7E9E">
        <w:rPr>
          <w:noProof w:val="0"/>
          <w:color w:val="000000" w:themeColor="text1"/>
          <w:lang w:val="sk-SK"/>
        </w:rPr>
        <w:t>de</w:t>
      </w:r>
      <w:r w:rsidRPr="002E7E9E">
        <w:rPr>
          <w:rStyle w:val="HideTWBExt"/>
          <w:lang w:val="sk-SK"/>
        </w:rPr>
        <w:t>&lt;/Original&gt;</w:t>
      </w:r>
    </w:p>
    <w:p w:rsidR="0049003B" w:rsidRPr="002E7E9E" w:rsidP="00E66E11" w14:paraId="7904E468" w14:textId="456E190E">
      <w:pPr>
        <w:rPr>
          <w:color w:val="000000" w:themeColor="text1"/>
        </w:rPr>
      </w:pPr>
      <w:r w:rsidRPr="002E7E9E">
        <w:rPr>
          <w:rStyle w:val="HideTWBExt"/>
        </w:rPr>
        <w:t>&lt;/AmendB&gt;</w:t>
      </w:r>
    </w:p>
    <w:p w:rsidR="00E66E11" w:rsidRPr="002E7E9E" w:rsidP="00E66E11" w14:paraId="1432DF44"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588</w:t>
      </w:r>
      <w:r w:rsidRPr="002E7E9E">
        <w:rPr>
          <w:rStyle w:val="HideTWBExt"/>
          <w:lang w:val="sk-SK"/>
        </w:rPr>
        <w:t>&lt;/NumAmB&gt;</w:t>
      </w:r>
    </w:p>
    <w:p w:rsidR="00E66E11" w:rsidRPr="002E7E9E" w:rsidP="00E66E11" w14:paraId="7EABF988" w14:textId="77777777">
      <w:pPr>
        <w:pStyle w:val="NormalBold"/>
        <w:rPr>
          <w:color w:val="000000" w:themeColor="text1"/>
        </w:rPr>
      </w:pPr>
      <w:r w:rsidRPr="002E7E9E">
        <w:rPr>
          <w:rStyle w:val="HideTWBExt"/>
        </w:rPr>
        <w:t>&lt;RepeatBlock-By&gt;&lt;Members&gt;</w:t>
      </w:r>
      <w:r w:rsidRPr="002E7E9E">
        <w:rPr>
          <w:color w:val="000000" w:themeColor="text1"/>
        </w:rPr>
        <w:t>Anja</w:t>
      </w:r>
      <w:r w:rsidRPr="002E7E9E">
        <w:rPr>
          <w:color w:val="000000" w:themeColor="text1"/>
        </w:rPr>
        <w:t xml:space="preserve"> </w:t>
      </w:r>
      <w:r w:rsidRPr="002E7E9E">
        <w:rPr>
          <w:color w:val="000000" w:themeColor="text1"/>
        </w:rPr>
        <w:t>Hazekamp</w:t>
      </w:r>
      <w:r w:rsidRPr="002E7E9E">
        <w:rPr>
          <w:color w:val="000000" w:themeColor="text1"/>
        </w:rPr>
        <w:t xml:space="preserve">, </w:t>
      </w:r>
      <w:r w:rsidRPr="002E7E9E">
        <w:rPr>
          <w:color w:val="000000" w:themeColor="text1"/>
        </w:rPr>
        <w:t>Sebastian</w:t>
      </w:r>
      <w:r w:rsidRPr="002E7E9E">
        <w:rPr>
          <w:color w:val="000000" w:themeColor="text1"/>
        </w:rPr>
        <w:t xml:space="preserve"> </w:t>
      </w:r>
      <w:r w:rsidRPr="002E7E9E">
        <w:rPr>
          <w:color w:val="000000" w:themeColor="text1"/>
        </w:rPr>
        <w:t>Everding</w:t>
      </w:r>
      <w:r w:rsidRPr="002E7E9E">
        <w:rPr>
          <w:color w:val="000000" w:themeColor="text1"/>
        </w:rPr>
        <w:t xml:space="preserve">, </w:t>
      </w:r>
      <w:r w:rsidRPr="002E7E9E">
        <w:rPr>
          <w:color w:val="000000" w:themeColor="text1"/>
        </w:rPr>
        <w:t>Arash</w:t>
      </w:r>
      <w:r w:rsidRPr="002E7E9E">
        <w:rPr>
          <w:color w:val="000000" w:themeColor="text1"/>
        </w:rPr>
        <w:t xml:space="preserve"> </w:t>
      </w:r>
      <w:r w:rsidRPr="002E7E9E">
        <w:rPr>
          <w:color w:val="000000" w:themeColor="text1"/>
        </w:rPr>
        <w:t>Saeidi</w:t>
      </w:r>
      <w:r w:rsidRPr="002E7E9E">
        <w:rPr>
          <w:rStyle w:val="HideTWBExt"/>
        </w:rPr>
        <w:t>&lt;/Members&gt;</w:t>
      </w:r>
    </w:p>
    <w:p w:rsidR="00E66E11" w:rsidRPr="002E7E9E" w:rsidP="00E66E11" w14:paraId="2690E1B3" w14:textId="77777777">
      <w:pPr>
        <w:rPr>
          <w:color w:val="000000" w:themeColor="text1"/>
        </w:rPr>
      </w:pPr>
      <w:r w:rsidRPr="002E7E9E">
        <w:rPr>
          <w:rStyle w:val="HideTWBExt"/>
        </w:rPr>
        <w:t>&lt;/RepeatBlock-By&gt;</w:t>
      </w:r>
    </w:p>
    <w:p w:rsidR="00E66E11" w:rsidRPr="002E7E9E" w:rsidP="00E66E11" w14:paraId="1F2F5D48"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771A510B"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47A4148C"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7CB51AF1" w14:textId="77777777">
      <w:pPr>
        <w:rPr>
          <w:color w:val="000000" w:themeColor="text1"/>
        </w:rPr>
      </w:pPr>
      <w:r w:rsidRPr="002E7E9E">
        <w:rPr>
          <w:rStyle w:val="HideTWBExt"/>
        </w:rPr>
        <w:t>&lt;Article2&gt;</w:t>
      </w:r>
      <w:r w:rsidRPr="002E7E9E">
        <w:rPr>
          <w:color w:val="000000" w:themeColor="text1"/>
        </w:rPr>
        <w:t>Článok 28 – odsek 3 – písmeno a</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0E8123"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4AD798D2" w14:textId="77777777">
            <w:pPr>
              <w:keepNext/>
              <w:rPr>
                <w:color w:val="000000" w:themeColor="text1"/>
              </w:rPr>
            </w:pPr>
          </w:p>
        </w:tc>
      </w:tr>
      <w:tr w14:paraId="07CD1DEB"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37CF52D"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4BD6BAE7" w14:textId="77777777">
            <w:pPr>
              <w:pStyle w:val="ColumnHeading"/>
              <w:keepNext/>
              <w:rPr>
                <w:color w:val="000000" w:themeColor="text1"/>
                <w:lang w:val="sk-SK"/>
              </w:rPr>
            </w:pPr>
            <w:r w:rsidRPr="002E7E9E">
              <w:rPr>
                <w:color w:val="000000" w:themeColor="text1"/>
                <w:lang w:val="sk-SK"/>
              </w:rPr>
              <w:t>Pozmeňujúci návrh</w:t>
            </w:r>
          </w:p>
        </w:tc>
      </w:tr>
      <w:tr w14:paraId="46E442EF"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301665C" w14:textId="77777777">
            <w:pPr>
              <w:pStyle w:val="Normal6"/>
              <w:rPr>
                <w:color w:val="000000" w:themeColor="text1"/>
                <w:lang w:val="sk-SK"/>
              </w:rPr>
            </w:pPr>
            <w:r w:rsidRPr="002E7E9E">
              <w:rPr>
                <w:color w:val="000000" w:themeColor="text1"/>
                <w:lang w:val="sk-SK"/>
              </w:rPr>
              <w:t>d)</w:t>
            </w:r>
            <w:r w:rsidRPr="002E7E9E">
              <w:rPr>
                <w:color w:val="000000" w:themeColor="text1"/>
                <w:lang w:val="sk-SK"/>
              </w:rPr>
              <w:tab/>
              <w:t>pridané sladidlá;</w:t>
            </w:r>
          </w:p>
        </w:tc>
        <w:tc>
          <w:tcPr>
            <w:tcW w:w="4876" w:type="dxa"/>
            <w:hideMark/>
          </w:tcPr>
          <w:p w:rsidR="00E66E11" w:rsidRPr="002E7E9E" w:rsidP="0035762F" w14:paraId="47C0B4C8" w14:textId="77777777">
            <w:pPr>
              <w:pStyle w:val="Normal6"/>
              <w:rPr>
                <w:color w:val="000000" w:themeColor="text1"/>
                <w:szCs w:val="24"/>
                <w:lang w:val="sk-SK"/>
              </w:rPr>
            </w:pPr>
            <w:r w:rsidRPr="002E7E9E">
              <w:rPr>
                <w:color w:val="000000" w:themeColor="text1"/>
                <w:lang w:val="sk-SK"/>
              </w:rPr>
              <w:t>d)</w:t>
            </w:r>
            <w:r w:rsidRPr="002E7E9E">
              <w:rPr>
                <w:color w:val="000000" w:themeColor="text1"/>
                <w:lang w:val="sk-SK"/>
              </w:rPr>
              <w:tab/>
              <w:t xml:space="preserve">pridané sladidlá </w:t>
            </w:r>
            <w:r w:rsidRPr="002E7E9E">
              <w:rPr>
                <w:b/>
                <w:i/>
                <w:color w:val="000000" w:themeColor="text1"/>
                <w:lang w:val="sk-SK"/>
              </w:rPr>
              <w:t>vrátane medu</w:t>
            </w:r>
            <w:r w:rsidRPr="002E7E9E">
              <w:rPr>
                <w:color w:val="000000" w:themeColor="text1"/>
                <w:lang w:val="sk-SK"/>
              </w:rPr>
              <w:t>;</w:t>
            </w:r>
          </w:p>
        </w:tc>
      </w:tr>
    </w:tbl>
    <w:p w:rsidR="00E66E11" w:rsidRPr="002E7E9E" w:rsidP="00E66E11" w14:paraId="3DE8A257"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6CE237F8" w14:textId="20A8C371">
      <w:pPr>
        <w:rPr>
          <w:color w:val="000000" w:themeColor="text1"/>
        </w:rPr>
      </w:pPr>
      <w:r w:rsidRPr="002E7E9E">
        <w:rPr>
          <w:rStyle w:val="HideTWBExt"/>
        </w:rPr>
        <w:t>&lt;/AmendB&gt;</w:t>
      </w:r>
    </w:p>
    <w:p w:rsidR="00E66E11" w:rsidRPr="002E7E9E" w:rsidP="00E66E11" w14:paraId="403353C5"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589</w:t>
      </w:r>
      <w:r w:rsidRPr="002E7E9E">
        <w:rPr>
          <w:rStyle w:val="HideTWBExt"/>
          <w:lang w:val="sk-SK"/>
        </w:rPr>
        <w:t>&lt;/NumAmB&gt;</w:t>
      </w:r>
    </w:p>
    <w:p w:rsidR="00E66E11" w:rsidRPr="002E7E9E" w:rsidP="00E66E11" w14:paraId="0C217AA5" w14:textId="77777777">
      <w:pPr>
        <w:pStyle w:val="NormalBold"/>
        <w:rPr>
          <w:color w:val="000000" w:themeColor="text1"/>
        </w:rPr>
      </w:pPr>
      <w:r w:rsidRPr="002E7E9E">
        <w:rPr>
          <w:rStyle w:val="HideTWBExt"/>
        </w:rPr>
        <w:t>&lt;RepeatBlock-By&gt;&lt;Members&gt;</w:t>
      </w:r>
      <w:r w:rsidRPr="002E7E9E">
        <w:rPr>
          <w:color w:val="000000" w:themeColor="text1"/>
        </w:rPr>
        <w:t xml:space="preserve">Alexander </w:t>
      </w:r>
      <w:r w:rsidRPr="002E7E9E">
        <w:rPr>
          <w:color w:val="000000" w:themeColor="text1"/>
        </w:rPr>
        <w:t>Bernhuber</w:t>
      </w:r>
      <w:r w:rsidRPr="002E7E9E">
        <w:rPr>
          <w:color w:val="000000" w:themeColor="text1"/>
        </w:rPr>
        <w:t xml:space="preserve">, Daniel </w:t>
      </w:r>
      <w:r w:rsidRPr="002E7E9E">
        <w:rPr>
          <w:color w:val="000000" w:themeColor="text1"/>
        </w:rPr>
        <w:t>Buda</w:t>
      </w:r>
      <w:r w:rsidRPr="002E7E9E">
        <w:rPr>
          <w:rStyle w:val="HideTWBExt"/>
        </w:rPr>
        <w:t>&lt;/Members&gt;</w:t>
      </w:r>
    </w:p>
    <w:p w:rsidR="00E66E11" w:rsidRPr="002E7E9E" w:rsidP="00E66E11" w14:paraId="7B6AD538" w14:textId="77777777">
      <w:pPr>
        <w:rPr>
          <w:color w:val="000000" w:themeColor="text1"/>
        </w:rPr>
      </w:pPr>
      <w:r w:rsidRPr="002E7E9E">
        <w:rPr>
          <w:rStyle w:val="HideTWBExt"/>
        </w:rPr>
        <w:t>&lt;/RepeatBlock-By&gt;</w:t>
      </w:r>
    </w:p>
    <w:p w:rsidR="00E66E11" w:rsidRPr="002E7E9E" w:rsidP="00E66E11" w14:paraId="4C82B7E9"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4DD63525"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2DC19B91"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7779DC52" w14:textId="77777777">
      <w:pPr>
        <w:rPr>
          <w:color w:val="000000" w:themeColor="text1"/>
        </w:rPr>
      </w:pPr>
      <w:r w:rsidRPr="002E7E9E">
        <w:rPr>
          <w:rStyle w:val="HideTWBExt"/>
        </w:rPr>
        <w:t>&lt;Article2&gt;</w:t>
      </w:r>
      <w:r w:rsidRPr="002E7E9E">
        <w:rPr>
          <w:color w:val="000000" w:themeColor="text1"/>
        </w:rPr>
        <w:t xml:space="preserve">Článok 28 – odsek 3 – </w:t>
      </w:r>
      <w:r w:rsidRPr="002E7E9E">
        <w:rPr>
          <w:color w:val="000000" w:themeColor="text1"/>
        </w:rPr>
        <w:t>pododsek</w:t>
      </w:r>
      <w:r w:rsidRPr="002E7E9E">
        <w:rPr>
          <w:color w:val="000000" w:themeColor="text1"/>
        </w:rPr>
        <w:t xml:space="preserve"> 2</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94EE2A"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19061D0B" w14:textId="77777777">
            <w:pPr>
              <w:keepNext/>
              <w:rPr>
                <w:color w:val="000000" w:themeColor="text1"/>
              </w:rPr>
            </w:pPr>
          </w:p>
        </w:tc>
      </w:tr>
      <w:tr w14:paraId="04400F99"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5E817974"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281D39D3" w14:textId="77777777">
            <w:pPr>
              <w:pStyle w:val="ColumnHeading"/>
              <w:keepNext/>
              <w:rPr>
                <w:color w:val="000000" w:themeColor="text1"/>
                <w:lang w:val="sk-SK"/>
              </w:rPr>
            </w:pPr>
            <w:r w:rsidRPr="002E7E9E">
              <w:rPr>
                <w:color w:val="000000" w:themeColor="text1"/>
                <w:lang w:val="sk-SK"/>
              </w:rPr>
              <w:t>Pozmeňujúci návrh</w:t>
            </w:r>
          </w:p>
        </w:tc>
      </w:tr>
      <w:tr w14:paraId="51E18E28"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8A3200C" w14:textId="77777777">
            <w:pPr>
              <w:pStyle w:val="Normal6"/>
              <w:rPr>
                <w:color w:val="000000" w:themeColor="text1"/>
                <w:lang w:val="sk-SK"/>
              </w:rPr>
            </w:pPr>
            <w:r w:rsidRPr="002E7E9E">
              <w:rPr>
                <w:color w:val="000000" w:themeColor="text1"/>
                <w:lang w:val="sk-SK"/>
              </w:rPr>
              <w:t xml:space="preserve">Bez ohľadu na prvý </w:t>
            </w:r>
            <w:r w:rsidRPr="002E7E9E">
              <w:rPr>
                <w:color w:val="000000" w:themeColor="text1"/>
                <w:lang w:val="sk-SK"/>
              </w:rPr>
              <w:t>pododsek</w:t>
            </w:r>
            <w:r w:rsidRPr="002E7E9E">
              <w:rPr>
                <w:color w:val="000000" w:themeColor="text1"/>
                <w:lang w:val="sk-SK"/>
              </w:rPr>
              <w:t xml:space="preserve"> tohto odseku členské štáty môžu po získaní príslušného povolenia od svojich orgánov zodpovedných za zdravie a výživu v súlade so svojimi vnútroštátnymi postupmi rozhodnúť, že oprávnené výrobky uvedené v odseku 1 písm. b) až d) môžu obsahovať obmedzené množstvá pridaného cukru, pridanej soli a/alebo pridaného tuku</w:t>
            </w:r>
            <w:r w:rsidRPr="002E7E9E">
              <w:rPr>
                <w:b/>
                <w:i/>
                <w:color w:val="000000" w:themeColor="text1"/>
                <w:lang w:val="sk-SK"/>
              </w:rPr>
              <w:t>, ktoré sú potrebné na spracovanie výrobkov,</w:t>
            </w:r>
            <w:r w:rsidRPr="002E7E9E">
              <w:rPr>
                <w:color w:val="000000" w:themeColor="text1"/>
                <w:lang w:val="sk-SK"/>
              </w:rPr>
              <w:t xml:space="preserve"> a vymedziť ich maximálnu dennú dávku.</w:t>
            </w:r>
          </w:p>
        </w:tc>
        <w:tc>
          <w:tcPr>
            <w:tcW w:w="4876" w:type="dxa"/>
            <w:hideMark/>
          </w:tcPr>
          <w:p w:rsidR="00E66E11" w:rsidRPr="002E7E9E" w:rsidP="0035762F" w14:paraId="1511406F" w14:textId="77777777">
            <w:pPr>
              <w:pStyle w:val="Normal6"/>
              <w:rPr>
                <w:color w:val="000000" w:themeColor="text1"/>
                <w:szCs w:val="24"/>
                <w:lang w:val="sk-SK"/>
              </w:rPr>
            </w:pPr>
            <w:r w:rsidRPr="002E7E9E">
              <w:rPr>
                <w:color w:val="000000" w:themeColor="text1"/>
                <w:lang w:val="sk-SK"/>
              </w:rPr>
              <w:t xml:space="preserve">Bez ohľadu na prvý </w:t>
            </w:r>
            <w:r w:rsidRPr="002E7E9E">
              <w:rPr>
                <w:color w:val="000000" w:themeColor="text1"/>
                <w:lang w:val="sk-SK"/>
              </w:rPr>
              <w:t>pododsek</w:t>
            </w:r>
            <w:r w:rsidRPr="002E7E9E">
              <w:rPr>
                <w:color w:val="000000" w:themeColor="text1"/>
                <w:lang w:val="sk-SK"/>
              </w:rPr>
              <w:t xml:space="preserve"> tohto odseku členské štáty môžu po získaní príslušného povolenia od svojich orgánov zodpovedných za zdravie a výživu v súlade so svojimi vnútroštátnymi postupmi rozhodnúť, že oprávnené výrobky uvedené v odseku 1 písm. b) až d) môžu obsahovať obmedzené množstvá pridaného cukru, pridanej soli a/alebo pridaného tuku a vymedziť ich maximálnu dennú dávku.</w:t>
            </w:r>
          </w:p>
        </w:tc>
      </w:tr>
    </w:tbl>
    <w:p w:rsidR="00E66E11" w:rsidRPr="002E7E9E" w:rsidP="00E66E11" w14:paraId="55177856"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{DE}</w:t>
      </w:r>
      <w:r w:rsidRPr="002E7E9E">
        <w:rPr>
          <w:noProof w:val="0"/>
          <w:color w:val="000000" w:themeColor="text1"/>
          <w:lang w:val="sk-SK"/>
        </w:rPr>
        <w:t>de</w:t>
      </w:r>
      <w:r w:rsidRPr="002E7E9E">
        <w:rPr>
          <w:rStyle w:val="HideTWBExt"/>
          <w:lang w:val="sk-SK"/>
        </w:rPr>
        <w:t>&lt;/Original&gt;</w:t>
      </w:r>
    </w:p>
    <w:p w:rsidR="0049003B" w:rsidRPr="002E7E9E" w:rsidP="00E66E11" w14:paraId="51EFAFD7" w14:textId="007052FD">
      <w:pPr>
        <w:rPr>
          <w:color w:val="000000" w:themeColor="text1"/>
        </w:rPr>
      </w:pPr>
      <w:r w:rsidRPr="002E7E9E">
        <w:rPr>
          <w:rStyle w:val="HideTWBExt"/>
        </w:rPr>
        <w:t>&lt;/AmendB&gt;</w:t>
      </w:r>
    </w:p>
    <w:p w:rsidR="00E66E11" w:rsidRPr="002E7E9E" w:rsidP="00E66E11" w14:paraId="4A3AC4D4"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590</w:t>
      </w:r>
      <w:r w:rsidRPr="002E7E9E">
        <w:rPr>
          <w:rStyle w:val="HideTWBExt"/>
          <w:lang w:val="sk-SK"/>
        </w:rPr>
        <w:t>&lt;/NumAmB&gt;</w:t>
      </w:r>
    </w:p>
    <w:p w:rsidR="00E66E11" w:rsidRPr="002E7E9E" w:rsidP="00E66E11" w14:paraId="4B9DD3C1" w14:textId="77777777">
      <w:pPr>
        <w:pStyle w:val="NormalBold"/>
        <w:rPr>
          <w:color w:val="000000" w:themeColor="text1"/>
        </w:rPr>
      </w:pPr>
      <w:r w:rsidRPr="002E7E9E">
        <w:rPr>
          <w:rStyle w:val="HideTWBExt"/>
        </w:rPr>
        <w:t>&lt;RepeatBlock-By&gt;&lt;Members&gt;</w:t>
      </w:r>
      <w:r w:rsidRPr="002E7E9E">
        <w:rPr>
          <w:color w:val="000000" w:themeColor="text1"/>
        </w:rPr>
        <w:t>Anja</w:t>
      </w:r>
      <w:r w:rsidRPr="002E7E9E">
        <w:rPr>
          <w:color w:val="000000" w:themeColor="text1"/>
        </w:rPr>
        <w:t xml:space="preserve"> </w:t>
      </w:r>
      <w:r w:rsidRPr="002E7E9E">
        <w:rPr>
          <w:color w:val="000000" w:themeColor="text1"/>
        </w:rPr>
        <w:t>Hazekamp</w:t>
      </w:r>
      <w:r w:rsidRPr="002E7E9E">
        <w:rPr>
          <w:color w:val="000000" w:themeColor="text1"/>
        </w:rPr>
        <w:t xml:space="preserve">, </w:t>
      </w:r>
      <w:r w:rsidRPr="002E7E9E">
        <w:rPr>
          <w:color w:val="000000" w:themeColor="text1"/>
        </w:rPr>
        <w:t>Sebastian</w:t>
      </w:r>
      <w:r w:rsidRPr="002E7E9E">
        <w:rPr>
          <w:color w:val="000000" w:themeColor="text1"/>
        </w:rPr>
        <w:t xml:space="preserve"> </w:t>
      </w:r>
      <w:r w:rsidRPr="002E7E9E">
        <w:rPr>
          <w:color w:val="000000" w:themeColor="text1"/>
        </w:rPr>
        <w:t>Everding</w:t>
      </w:r>
      <w:r w:rsidRPr="002E7E9E">
        <w:rPr>
          <w:rStyle w:val="HideTWBExt"/>
        </w:rPr>
        <w:t>&lt;/Members&gt;</w:t>
      </w:r>
    </w:p>
    <w:p w:rsidR="00E66E11" w:rsidRPr="002E7E9E" w:rsidP="00E66E11" w14:paraId="00D16BAF" w14:textId="77777777">
      <w:pPr>
        <w:rPr>
          <w:color w:val="000000" w:themeColor="text1"/>
        </w:rPr>
      </w:pPr>
      <w:r w:rsidRPr="002E7E9E">
        <w:rPr>
          <w:rStyle w:val="HideTWBExt"/>
        </w:rPr>
        <w:t>&lt;/RepeatBlock-By&gt;</w:t>
      </w:r>
    </w:p>
    <w:p w:rsidR="00E66E11" w:rsidRPr="002E7E9E" w:rsidP="00E66E11" w14:paraId="7D1CC082"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53123450"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7C6DB474"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17B0CCB7" w14:textId="77777777">
      <w:pPr>
        <w:rPr>
          <w:color w:val="000000" w:themeColor="text1"/>
        </w:rPr>
      </w:pPr>
      <w:r w:rsidRPr="002E7E9E">
        <w:rPr>
          <w:rStyle w:val="HideTWBExt"/>
        </w:rPr>
        <w:t>&lt;Article2&gt;</w:t>
      </w:r>
      <w:r w:rsidRPr="002E7E9E">
        <w:rPr>
          <w:color w:val="000000" w:themeColor="text1"/>
        </w:rPr>
        <w:t xml:space="preserve">Článok 28 – odsek 3 – </w:t>
      </w:r>
      <w:r w:rsidRPr="002E7E9E">
        <w:rPr>
          <w:color w:val="000000" w:themeColor="text1"/>
        </w:rPr>
        <w:t>pododsek</w:t>
      </w:r>
      <w:r w:rsidRPr="002E7E9E">
        <w:rPr>
          <w:color w:val="000000" w:themeColor="text1"/>
        </w:rPr>
        <w:t xml:space="preserve"> 2</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31868AD"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74AA44A5" w14:textId="77777777">
            <w:pPr>
              <w:keepNext/>
              <w:rPr>
                <w:color w:val="000000" w:themeColor="text1"/>
              </w:rPr>
            </w:pPr>
          </w:p>
        </w:tc>
      </w:tr>
      <w:tr w14:paraId="2BFD3F4E"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A747CB5"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01E0E6A7" w14:textId="77777777">
            <w:pPr>
              <w:pStyle w:val="ColumnHeading"/>
              <w:keepNext/>
              <w:rPr>
                <w:color w:val="000000" w:themeColor="text1"/>
                <w:lang w:val="sk-SK"/>
              </w:rPr>
            </w:pPr>
            <w:r w:rsidRPr="002E7E9E">
              <w:rPr>
                <w:color w:val="000000" w:themeColor="text1"/>
                <w:lang w:val="sk-SK"/>
              </w:rPr>
              <w:t>Pozmeňujúci návrh</w:t>
            </w:r>
          </w:p>
        </w:tc>
      </w:tr>
      <w:tr w14:paraId="43410CB2"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D725461" w14:textId="77777777">
            <w:pPr>
              <w:pStyle w:val="Normal6"/>
              <w:rPr>
                <w:color w:val="000000" w:themeColor="text1"/>
                <w:lang w:val="sk-SK"/>
              </w:rPr>
            </w:pPr>
            <w:r w:rsidRPr="002E7E9E">
              <w:rPr>
                <w:color w:val="000000" w:themeColor="text1"/>
                <w:lang w:val="sk-SK"/>
              </w:rPr>
              <w:t xml:space="preserve">Bez ohľadu na prvý </w:t>
            </w:r>
            <w:r w:rsidRPr="002E7E9E">
              <w:rPr>
                <w:color w:val="000000" w:themeColor="text1"/>
                <w:lang w:val="sk-SK"/>
              </w:rPr>
              <w:t>pododsek</w:t>
            </w:r>
            <w:r w:rsidRPr="002E7E9E">
              <w:rPr>
                <w:color w:val="000000" w:themeColor="text1"/>
                <w:lang w:val="sk-SK"/>
              </w:rPr>
              <w:t xml:space="preserve"> tohto odseku členské štáty môžu po získaní príslušného povolenia od svojich orgánov zodpovedných za zdravie a výživu v súlade so svojimi vnútroštátnymi postupmi rozhodnúť, že oprávnené výrobky uvedené v odseku 1 písm. b) </w:t>
            </w:r>
            <w:r w:rsidRPr="002E7E9E">
              <w:rPr>
                <w:b/>
                <w:i/>
                <w:color w:val="000000" w:themeColor="text1"/>
                <w:lang w:val="sk-SK"/>
              </w:rPr>
              <w:t>až d)</w:t>
            </w:r>
            <w:r w:rsidRPr="002E7E9E">
              <w:rPr>
                <w:color w:val="000000" w:themeColor="text1"/>
                <w:lang w:val="sk-SK"/>
              </w:rPr>
              <w:t xml:space="preserve"> môžu obsahovať obmedzené množstvá pridaného cukru, pridanej soli a/alebo pridaného tuku, ktoré sú potrebné na spracovanie výrobkov, a vymedziť ich maximálnu dennú dávku.</w:t>
            </w:r>
          </w:p>
        </w:tc>
        <w:tc>
          <w:tcPr>
            <w:tcW w:w="4876" w:type="dxa"/>
            <w:hideMark/>
          </w:tcPr>
          <w:p w:rsidR="00E66E11" w:rsidRPr="002E7E9E" w:rsidP="0035762F" w14:paraId="161BCAD5" w14:textId="77777777">
            <w:pPr>
              <w:pStyle w:val="Normal6"/>
              <w:rPr>
                <w:color w:val="000000" w:themeColor="text1"/>
                <w:szCs w:val="24"/>
                <w:lang w:val="sk-SK"/>
              </w:rPr>
            </w:pPr>
            <w:r w:rsidRPr="002E7E9E">
              <w:rPr>
                <w:color w:val="000000" w:themeColor="text1"/>
                <w:lang w:val="sk-SK"/>
              </w:rPr>
              <w:t xml:space="preserve">Bez ohľadu na prvý </w:t>
            </w:r>
            <w:r w:rsidRPr="002E7E9E">
              <w:rPr>
                <w:color w:val="000000" w:themeColor="text1"/>
                <w:lang w:val="sk-SK"/>
              </w:rPr>
              <w:t>pododsek</w:t>
            </w:r>
            <w:r w:rsidRPr="002E7E9E">
              <w:rPr>
                <w:color w:val="000000" w:themeColor="text1"/>
                <w:lang w:val="sk-SK"/>
              </w:rPr>
              <w:t xml:space="preserve"> tohto odseku členské štáty môžu po získaní príslušného povolenia od svojich orgánov zodpovedných za zdravie a výživu v súlade so svojimi vnútroštátnymi postupmi rozhodnúť, že oprávnené výrobky uvedené v odseku 1 písm. b) môžu obsahovať obmedzené množstvá pridaného cukru, pridanej soli a/alebo pridaného tuku, ktoré sú potrebné na spracovanie výrobkov, a vymedziť ich maximálnu dennú dávku.</w:t>
            </w:r>
          </w:p>
        </w:tc>
      </w:tr>
    </w:tbl>
    <w:p w:rsidR="00E66E11" w:rsidRPr="002E7E9E" w:rsidP="00E66E11" w14:paraId="3190CECC"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4D0467FE" w14:textId="1B5A428D">
      <w:pPr>
        <w:rPr>
          <w:color w:val="000000" w:themeColor="text1"/>
        </w:rPr>
      </w:pPr>
      <w:r w:rsidRPr="002E7E9E">
        <w:rPr>
          <w:rStyle w:val="HideTWBExt"/>
        </w:rPr>
        <w:t>&lt;/AmendB&gt;</w:t>
      </w:r>
    </w:p>
    <w:p w:rsidR="00E66E11" w:rsidRPr="002E7E9E" w:rsidP="00E66E11" w14:paraId="7FB7B62B"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591</w:t>
      </w:r>
      <w:r w:rsidRPr="002E7E9E">
        <w:rPr>
          <w:rStyle w:val="HideTWBExt"/>
          <w:lang w:val="sk-SK"/>
        </w:rPr>
        <w:t>&lt;/NumAmB&gt;</w:t>
      </w:r>
    </w:p>
    <w:p w:rsidR="00E66E11" w:rsidRPr="002E7E9E" w:rsidP="00E66E11" w14:paraId="45D494D8" w14:textId="77777777">
      <w:pPr>
        <w:pStyle w:val="NormalBold"/>
        <w:rPr>
          <w:color w:val="000000" w:themeColor="text1"/>
        </w:rPr>
      </w:pPr>
      <w:r w:rsidRPr="002E7E9E">
        <w:rPr>
          <w:rStyle w:val="HideTWBExt"/>
        </w:rPr>
        <w:t>&lt;RepeatBlock-By&gt;&lt;Members&gt;</w:t>
      </w:r>
      <w:r w:rsidRPr="002E7E9E">
        <w:rPr>
          <w:color w:val="000000" w:themeColor="text1"/>
        </w:rPr>
        <w:t>Claudiu</w:t>
      </w:r>
      <w:r w:rsidRPr="002E7E9E">
        <w:rPr>
          <w:color w:val="000000" w:themeColor="text1"/>
        </w:rPr>
        <w:t xml:space="preserve">-Richard </w:t>
      </w:r>
      <w:r w:rsidRPr="002E7E9E">
        <w:rPr>
          <w:color w:val="000000" w:themeColor="text1"/>
        </w:rPr>
        <w:t>Târziu</w:t>
      </w:r>
      <w:r w:rsidRPr="002E7E9E">
        <w:rPr>
          <w:color w:val="000000" w:themeColor="text1"/>
        </w:rPr>
        <w:t xml:space="preserve">, </w:t>
      </w:r>
      <w:r w:rsidRPr="002E7E9E">
        <w:rPr>
          <w:color w:val="000000" w:themeColor="text1"/>
        </w:rPr>
        <w:t>Waldemar</w:t>
      </w:r>
      <w:r w:rsidRPr="002E7E9E">
        <w:rPr>
          <w:color w:val="000000" w:themeColor="text1"/>
        </w:rPr>
        <w:t xml:space="preserve"> </w:t>
      </w:r>
      <w:r w:rsidRPr="002E7E9E">
        <w:rPr>
          <w:color w:val="000000" w:themeColor="text1"/>
        </w:rPr>
        <w:t>Buda</w:t>
      </w:r>
      <w:r w:rsidRPr="002E7E9E">
        <w:rPr>
          <w:color w:val="000000" w:themeColor="text1"/>
        </w:rPr>
        <w:t xml:space="preserve">, </w:t>
      </w:r>
      <w:r w:rsidRPr="002E7E9E">
        <w:rPr>
          <w:color w:val="000000" w:themeColor="text1"/>
        </w:rPr>
        <w:t>Georgiana</w:t>
      </w:r>
      <w:r w:rsidRPr="002E7E9E">
        <w:rPr>
          <w:color w:val="000000" w:themeColor="text1"/>
        </w:rPr>
        <w:t xml:space="preserve"> </w:t>
      </w:r>
      <w:r w:rsidRPr="002E7E9E">
        <w:rPr>
          <w:color w:val="000000" w:themeColor="text1"/>
        </w:rPr>
        <w:t>Teodorescu</w:t>
      </w:r>
      <w:r w:rsidRPr="002E7E9E">
        <w:rPr>
          <w:color w:val="000000" w:themeColor="text1"/>
        </w:rPr>
        <w:t xml:space="preserve">, </w:t>
      </w:r>
      <w:r w:rsidRPr="002E7E9E">
        <w:rPr>
          <w:color w:val="000000" w:themeColor="text1"/>
        </w:rPr>
        <w:t>Jessika</w:t>
      </w:r>
      <w:r w:rsidRPr="002E7E9E">
        <w:rPr>
          <w:color w:val="000000" w:themeColor="text1"/>
        </w:rPr>
        <w:t xml:space="preserve"> van </w:t>
      </w:r>
      <w:r w:rsidRPr="002E7E9E">
        <w:rPr>
          <w:color w:val="000000" w:themeColor="text1"/>
        </w:rPr>
        <w:t>Leeuwen</w:t>
      </w:r>
      <w:r w:rsidRPr="002E7E9E">
        <w:rPr>
          <w:color w:val="000000" w:themeColor="text1"/>
        </w:rPr>
        <w:t xml:space="preserve">, Veronika </w:t>
      </w:r>
      <w:r w:rsidRPr="002E7E9E">
        <w:rPr>
          <w:color w:val="000000" w:themeColor="text1"/>
        </w:rPr>
        <w:t>Vrecionová</w:t>
      </w:r>
      <w:r w:rsidRPr="002E7E9E">
        <w:rPr>
          <w:rStyle w:val="HideTWBExt"/>
        </w:rPr>
        <w:t>&lt;/Members&gt;</w:t>
      </w:r>
    </w:p>
    <w:p w:rsidR="00E66E11" w:rsidRPr="002E7E9E" w:rsidP="00E66E11" w14:paraId="075EFAD0" w14:textId="77777777">
      <w:pPr>
        <w:rPr>
          <w:color w:val="000000" w:themeColor="text1"/>
        </w:rPr>
      </w:pPr>
      <w:r w:rsidRPr="002E7E9E">
        <w:rPr>
          <w:rStyle w:val="HideTWBExt"/>
        </w:rPr>
        <w:t>&lt;/RepeatBlock-By&gt;</w:t>
      </w:r>
    </w:p>
    <w:p w:rsidR="00E66E11" w:rsidRPr="002E7E9E" w:rsidP="00E66E11" w14:paraId="61C8B6F5"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6C1FB416"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174C9D17"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713340D0" w14:textId="77777777">
      <w:pPr>
        <w:rPr>
          <w:color w:val="000000" w:themeColor="text1"/>
        </w:rPr>
      </w:pPr>
      <w:r w:rsidRPr="002E7E9E">
        <w:rPr>
          <w:rStyle w:val="HideTWBExt"/>
        </w:rPr>
        <w:t>&lt;Article2&gt;</w:t>
      </w:r>
      <w:r w:rsidRPr="002E7E9E">
        <w:rPr>
          <w:color w:val="000000" w:themeColor="text1"/>
        </w:rPr>
        <w:t xml:space="preserve">Článok 28 – odsek 3 – </w:t>
      </w:r>
      <w:r w:rsidRPr="002E7E9E">
        <w:rPr>
          <w:color w:val="000000" w:themeColor="text1"/>
        </w:rPr>
        <w:t>pododsek</w:t>
      </w:r>
      <w:r w:rsidRPr="002E7E9E">
        <w:rPr>
          <w:color w:val="000000" w:themeColor="text1"/>
        </w:rPr>
        <w:t xml:space="preserve"> 2</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C85D905"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564A5403" w14:textId="77777777">
            <w:pPr>
              <w:keepNext/>
              <w:rPr>
                <w:color w:val="000000" w:themeColor="text1"/>
              </w:rPr>
            </w:pPr>
          </w:p>
        </w:tc>
      </w:tr>
      <w:tr w14:paraId="1065D5E4"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35E37E2B"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736BFA14" w14:textId="77777777">
            <w:pPr>
              <w:pStyle w:val="ColumnHeading"/>
              <w:keepNext/>
              <w:rPr>
                <w:color w:val="000000" w:themeColor="text1"/>
                <w:lang w:val="sk-SK"/>
              </w:rPr>
            </w:pPr>
            <w:r w:rsidRPr="002E7E9E">
              <w:rPr>
                <w:color w:val="000000" w:themeColor="text1"/>
                <w:lang w:val="sk-SK"/>
              </w:rPr>
              <w:t>Pozmeňujúci návrh</w:t>
            </w:r>
          </w:p>
        </w:tc>
      </w:tr>
      <w:tr w14:paraId="18DB62B1"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2DCB52C9" w14:textId="77777777">
            <w:pPr>
              <w:pStyle w:val="Normal6"/>
              <w:rPr>
                <w:color w:val="000000" w:themeColor="text1"/>
                <w:lang w:val="sk-SK"/>
              </w:rPr>
            </w:pPr>
          </w:p>
        </w:tc>
        <w:tc>
          <w:tcPr>
            <w:tcW w:w="4876" w:type="dxa"/>
            <w:hideMark/>
          </w:tcPr>
          <w:p w:rsidR="00E66E11" w:rsidRPr="002E7E9E" w:rsidP="0035762F" w14:paraId="6C33C361" w14:textId="77777777">
            <w:pPr>
              <w:pStyle w:val="Normal6"/>
              <w:rPr>
                <w:color w:val="000000" w:themeColor="text1"/>
                <w:szCs w:val="24"/>
                <w:lang w:val="sk-SK"/>
              </w:rPr>
            </w:pPr>
            <w:r w:rsidRPr="002E7E9E">
              <w:rPr>
                <w:b/>
                <w:i/>
                <w:color w:val="000000" w:themeColor="text1"/>
                <w:lang w:val="sk-SK"/>
              </w:rPr>
              <w:t>Členské štáty môžu v riadne odôvodnených prípadoch povoliť tradičné výrobky obsahujúce obmedzené množstvo cukru, soli alebo tuku, ak sú tieto výrobky súčasťou vyváženej stravy.</w:t>
            </w:r>
          </w:p>
        </w:tc>
      </w:tr>
    </w:tbl>
    <w:p w:rsidR="00E66E11" w:rsidRPr="002E7E9E" w:rsidP="00E66E11" w14:paraId="3365DCEB"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032F2D55" w14:textId="65D8FB2F">
      <w:pPr>
        <w:rPr>
          <w:color w:val="000000" w:themeColor="text1"/>
        </w:rPr>
      </w:pPr>
      <w:r w:rsidRPr="002E7E9E">
        <w:rPr>
          <w:rStyle w:val="HideTWBExt"/>
        </w:rPr>
        <w:t>&lt;/AmendB&gt;</w:t>
      </w:r>
    </w:p>
    <w:p w:rsidR="00E66E11" w:rsidRPr="002E7E9E" w:rsidP="00E66E11" w14:paraId="05E5BD1D"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592</w:t>
      </w:r>
      <w:r w:rsidRPr="002E7E9E">
        <w:rPr>
          <w:rStyle w:val="HideTWBExt"/>
          <w:lang w:val="sk-SK"/>
        </w:rPr>
        <w:t>&lt;/NumAmB&gt;</w:t>
      </w:r>
    </w:p>
    <w:p w:rsidR="00E66E11" w:rsidRPr="002E7E9E" w:rsidP="00E66E11" w14:paraId="5994AF8A" w14:textId="77777777">
      <w:pPr>
        <w:pStyle w:val="NormalBold"/>
        <w:rPr>
          <w:color w:val="000000" w:themeColor="text1"/>
        </w:rPr>
      </w:pPr>
      <w:r w:rsidRPr="002E7E9E">
        <w:rPr>
          <w:rStyle w:val="HideTWBExt"/>
        </w:rPr>
        <w:t>&lt;RepeatBlock-By&gt;&lt;Members&gt;</w:t>
      </w:r>
      <w:r w:rsidRPr="002E7E9E">
        <w:rPr>
          <w:color w:val="000000" w:themeColor="text1"/>
        </w:rPr>
        <w:t>Georgiana</w:t>
      </w:r>
      <w:r w:rsidRPr="002E7E9E">
        <w:rPr>
          <w:color w:val="000000" w:themeColor="text1"/>
        </w:rPr>
        <w:t xml:space="preserve"> </w:t>
      </w:r>
      <w:r w:rsidRPr="002E7E9E">
        <w:rPr>
          <w:color w:val="000000" w:themeColor="text1"/>
        </w:rPr>
        <w:t>Teodorescu</w:t>
      </w:r>
      <w:r w:rsidRPr="002E7E9E">
        <w:rPr>
          <w:rStyle w:val="HideTWBExt"/>
        </w:rPr>
        <w:t>&lt;/Members&gt;</w:t>
      </w:r>
    </w:p>
    <w:p w:rsidR="00E66E11" w:rsidRPr="002E7E9E" w:rsidP="00E66E11" w14:paraId="381F2F34" w14:textId="77777777">
      <w:pPr>
        <w:rPr>
          <w:color w:val="000000" w:themeColor="text1"/>
        </w:rPr>
      </w:pPr>
      <w:r w:rsidRPr="002E7E9E">
        <w:rPr>
          <w:rStyle w:val="HideTWBExt"/>
        </w:rPr>
        <w:t>&lt;/RepeatBlock-By&gt;</w:t>
      </w:r>
    </w:p>
    <w:p w:rsidR="00E66E11" w:rsidRPr="002E7E9E" w:rsidP="00E66E11" w14:paraId="1F62B137"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28353DDC"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1D92E136"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26D6A89D" w14:textId="77777777">
      <w:pPr>
        <w:rPr>
          <w:color w:val="000000" w:themeColor="text1"/>
        </w:rPr>
      </w:pPr>
      <w:r w:rsidRPr="002E7E9E">
        <w:rPr>
          <w:rStyle w:val="HideTWBExt"/>
        </w:rPr>
        <w:t>&lt;Article2&gt;</w:t>
      </w:r>
      <w:r w:rsidRPr="002E7E9E">
        <w:rPr>
          <w:color w:val="000000" w:themeColor="text1"/>
        </w:rPr>
        <w:t xml:space="preserve">Článok 28 – odsek 3 – </w:t>
      </w:r>
      <w:r w:rsidRPr="002E7E9E">
        <w:rPr>
          <w:color w:val="000000" w:themeColor="text1"/>
        </w:rPr>
        <w:t>pododsek</w:t>
      </w:r>
      <w:r w:rsidRPr="002E7E9E">
        <w:rPr>
          <w:color w:val="000000" w:themeColor="text1"/>
        </w:rPr>
        <w:t xml:space="preserve"> 2a (nový)</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06A444"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140F5A44" w14:textId="77777777">
            <w:pPr>
              <w:keepNext/>
              <w:rPr>
                <w:color w:val="000000" w:themeColor="text1"/>
              </w:rPr>
            </w:pPr>
          </w:p>
        </w:tc>
      </w:tr>
      <w:tr w14:paraId="3397009F"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5D89C13"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31E83070" w14:textId="77777777">
            <w:pPr>
              <w:pStyle w:val="ColumnHeading"/>
              <w:keepNext/>
              <w:rPr>
                <w:color w:val="000000" w:themeColor="text1"/>
                <w:lang w:val="sk-SK"/>
              </w:rPr>
            </w:pPr>
            <w:r w:rsidRPr="002E7E9E">
              <w:rPr>
                <w:color w:val="000000" w:themeColor="text1"/>
                <w:lang w:val="sk-SK"/>
              </w:rPr>
              <w:t>Pozmeňujúci návrh</w:t>
            </w:r>
          </w:p>
        </w:tc>
      </w:tr>
      <w:tr w14:paraId="63A02FC6"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42FF95A0" w14:textId="77777777">
            <w:pPr>
              <w:pStyle w:val="Normal6"/>
              <w:rPr>
                <w:color w:val="000000" w:themeColor="text1"/>
                <w:lang w:val="sk-SK"/>
              </w:rPr>
            </w:pPr>
          </w:p>
        </w:tc>
        <w:tc>
          <w:tcPr>
            <w:tcW w:w="4876" w:type="dxa"/>
            <w:hideMark/>
          </w:tcPr>
          <w:p w:rsidR="00E66E11" w:rsidRPr="002E7E9E" w:rsidP="0035762F" w14:paraId="621BE800" w14:textId="77777777">
            <w:pPr>
              <w:pStyle w:val="Normal6"/>
              <w:rPr>
                <w:color w:val="000000" w:themeColor="text1"/>
                <w:szCs w:val="24"/>
                <w:lang w:val="sk-SK"/>
              </w:rPr>
            </w:pPr>
            <w:r w:rsidRPr="002E7E9E">
              <w:rPr>
                <w:b/>
                <w:i/>
                <w:color w:val="000000" w:themeColor="text1"/>
                <w:lang w:val="sk-SK"/>
              </w:rPr>
              <w:t>Odchylne od tohto odseku majú členské štáty a školy možnosť na základe konkrétnej žiadosti poskytovať deťom s preukázanými osobitnými stravovacími obmedzeniami, intoleranciami alebo zdravotnými problémami, okrem intolerancie na laktózu, alternatívne výrobky namiesto mlieka. Tieto alternatívne výrobky sa obmedzujú výlučne na výrobky odvodené z číselných znakov KN uvedených v prílohe I častiach IX (Ovocie a zelenina), X (Výrobky zo spracovaného ovocia a zeleniny) a XVI (Mlieko a mliečne výrobky), ako aj na výrobky z odvetvia bielkovinových plodín.</w:t>
            </w:r>
          </w:p>
        </w:tc>
      </w:tr>
    </w:tbl>
    <w:p w:rsidR="00E66E11" w:rsidRPr="002E7E9E" w:rsidP="00E66E11" w14:paraId="1355AEBA"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591CC958"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40652284" w14:textId="77777777">
      <w:pPr>
        <w:pStyle w:val="Normal12Italic"/>
        <w:rPr>
          <w:noProof w:val="0"/>
          <w:color w:val="000000" w:themeColor="text1"/>
          <w:lang w:val="sk-SK"/>
        </w:rPr>
      </w:pPr>
      <w:r w:rsidRPr="002E7E9E">
        <w:rPr>
          <w:color w:val="000000" w:themeColor="text1"/>
          <w:lang w:val="sk-SK"/>
        </w:rPr>
        <w:t>While the EU School Scheme rightly prioritizes nutritional purity and traditional agricultural sectors, a degree of flexibility is necessary to ensure inclusivity. Children with diagnosed medical conditions, severe lactose intolerance, or specific dietary restrictions should not be excluded from the benefits of the scheme. By limiting these milk alternatives strictly to the products listed in Parts IX, X, and XVI of Annex I (as well as the newly established protein crop sector), this amendment ensures that the alternatives remain deeply rooted in European agricultural production and comply with the overarching structural objectives of the Common Market Organization, without opening the door to highly processed, non-EU synthetic substitutes, nor to naratives against milk and milk products.</w:t>
      </w:r>
    </w:p>
    <w:p w:rsidR="0049003B" w:rsidRPr="002E7E9E" w:rsidP="00E66E11" w14:paraId="649EF24C" w14:textId="02E9EADD">
      <w:pPr>
        <w:rPr>
          <w:color w:val="000000" w:themeColor="text1"/>
        </w:rPr>
      </w:pPr>
      <w:r w:rsidRPr="002E7E9E">
        <w:rPr>
          <w:rStyle w:val="HideTWBExt"/>
        </w:rPr>
        <w:t>&lt;/AmendB&gt;</w:t>
      </w:r>
    </w:p>
    <w:p w:rsidR="00E66E11" w:rsidRPr="002E7E9E" w:rsidP="00E66E11" w14:paraId="22494768"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593</w:t>
      </w:r>
      <w:r w:rsidRPr="002E7E9E">
        <w:rPr>
          <w:rStyle w:val="HideTWBExt"/>
          <w:lang w:val="sk-SK"/>
        </w:rPr>
        <w:t>&lt;/NumAmB&gt;</w:t>
      </w:r>
    </w:p>
    <w:p w:rsidR="00E66E11" w:rsidRPr="002E7E9E" w:rsidP="00E66E11" w14:paraId="704517B3" w14:textId="77777777">
      <w:pPr>
        <w:pStyle w:val="NormalBold"/>
        <w:rPr>
          <w:color w:val="000000" w:themeColor="text1"/>
        </w:rPr>
      </w:pPr>
      <w:r w:rsidRPr="002E7E9E">
        <w:rPr>
          <w:rStyle w:val="HideTWBExt"/>
        </w:rPr>
        <w:t>&lt;RepeatBlock-By&gt;&lt;Members&gt;</w:t>
      </w:r>
      <w:r w:rsidRPr="002E7E9E">
        <w:rPr>
          <w:color w:val="000000" w:themeColor="text1"/>
        </w:rPr>
        <w:t xml:space="preserve">Paulo do </w:t>
      </w:r>
      <w:r w:rsidRPr="002E7E9E">
        <w:rPr>
          <w:color w:val="000000" w:themeColor="text1"/>
        </w:rPr>
        <w:t>Nascimento</w:t>
      </w:r>
      <w:r w:rsidRPr="002E7E9E">
        <w:rPr>
          <w:color w:val="000000" w:themeColor="text1"/>
        </w:rPr>
        <w:t xml:space="preserve"> Cabral</w:t>
      </w:r>
      <w:r w:rsidRPr="002E7E9E">
        <w:rPr>
          <w:rStyle w:val="HideTWBExt"/>
        </w:rPr>
        <w:t>&lt;/Members&gt;</w:t>
      </w:r>
    </w:p>
    <w:p w:rsidR="00E66E11" w:rsidRPr="002E7E9E" w:rsidP="00E66E11" w14:paraId="25AB33B4" w14:textId="77777777">
      <w:pPr>
        <w:rPr>
          <w:color w:val="000000" w:themeColor="text1"/>
        </w:rPr>
      </w:pPr>
      <w:r w:rsidRPr="002E7E9E">
        <w:rPr>
          <w:rStyle w:val="HideTWBExt"/>
        </w:rPr>
        <w:t>&lt;/RepeatBlock-By&gt;</w:t>
      </w:r>
    </w:p>
    <w:p w:rsidR="00E66E11" w:rsidRPr="002E7E9E" w:rsidP="00E66E11" w14:paraId="33EB35AA"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61769A37"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1E07198F"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116C33CE" w14:textId="77777777">
      <w:pPr>
        <w:rPr>
          <w:color w:val="000000" w:themeColor="text1"/>
        </w:rPr>
      </w:pPr>
      <w:r w:rsidRPr="002E7E9E">
        <w:rPr>
          <w:rStyle w:val="HideTWBExt"/>
        </w:rPr>
        <w:t>&lt;Article2&gt;</w:t>
      </w:r>
      <w:r w:rsidRPr="002E7E9E">
        <w:rPr>
          <w:color w:val="000000" w:themeColor="text1"/>
        </w:rPr>
        <w:t>Článok 1 – odsek 1 – úvodná časť</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AC4749"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7F0C29CB" w14:textId="77777777">
            <w:pPr>
              <w:keepNext/>
              <w:rPr>
                <w:color w:val="000000" w:themeColor="text1"/>
              </w:rPr>
            </w:pPr>
          </w:p>
        </w:tc>
      </w:tr>
      <w:tr w14:paraId="182A11F9"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3C377CC8"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37BAE683" w14:textId="77777777">
            <w:pPr>
              <w:pStyle w:val="ColumnHeading"/>
              <w:keepNext/>
              <w:rPr>
                <w:color w:val="000000" w:themeColor="text1"/>
                <w:lang w:val="sk-SK"/>
              </w:rPr>
            </w:pPr>
            <w:r w:rsidRPr="002E7E9E">
              <w:rPr>
                <w:color w:val="000000" w:themeColor="text1"/>
                <w:lang w:val="sk-SK"/>
              </w:rPr>
              <w:t>Pozmeňujúci návrh</w:t>
            </w:r>
          </w:p>
        </w:tc>
      </w:tr>
      <w:tr w14:paraId="0C0311DE"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10043E4" w14:textId="77777777">
            <w:pPr>
              <w:pStyle w:val="Normal6"/>
              <w:rPr>
                <w:color w:val="000000" w:themeColor="text1"/>
                <w:lang w:val="sk-SK"/>
              </w:rPr>
            </w:pPr>
            <w:r w:rsidRPr="002E7E9E">
              <w:rPr>
                <w:color w:val="000000" w:themeColor="text1"/>
                <w:lang w:val="sk-SK"/>
              </w:rPr>
              <w:t>4.</w:t>
            </w:r>
            <w:r w:rsidRPr="002E7E9E">
              <w:rPr>
                <w:color w:val="000000" w:themeColor="text1"/>
                <w:lang w:val="sk-SK"/>
              </w:rPr>
              <w:tab/>
              <w:t xml:space="preserve">Členské štáty </w:t>
            </w:r>
            <w:r w:rsidRPr="002E7E9E">
              <w:rPr>
                <w:b/>
                <w:i/>
                <w:color w:val="000000" w:themeColor="text1"/>
                <w:lang w:val="sk-SK"/>
              </w:rPr>
              <w:t>uprednostnia distribúciu</w:t>
            </w:r>
            <w:r w:rsidRPr="002E7E9E">
              <w:rPr>
                <w:color w:val="000000" w:themeColor="text1"/>
                <w:lang w:val="sk-SK"/>
              </w:rPr>
              <w:t xml:space="preserve"> výrobkov z jednej z týchto skupín alebo z oboch:</w:t>
            </w:r>
          </w:p>
        </w:tc>
        <w:tc>
          <w:tcPr>
            <w:tcW w:w="4876" w:type="dxa"/>
            <w:hideMark/>
          </w:tcPr>
          <w:p w:rsidR="00E66E11" w:rsidRPr="002E7E9E" w:rsidP="0035762F" w14:paraId="223951C7" w14:textId="77777777">
            <w:pPr>
              <w:pStyle w:val="Normal6"/>
              <w:rPr>
                <w:color w:val="000000" w:themeColor="text1"/>
                <w:szCs w:val="24"/>
                <w:lang w:val="sk-SK"/>
              </w:rPr>
            </w:pPr>
            <w:r w:rsidRPr="002E7E9E">
              <w:rPr>
                <w:color w:val="000000" w:themeColor="text1"/>
                <w:lang w:val="sk-SK"/>
              </w:rPr>
              <w:t>4.</w:t>
            </w:r>
            <w:r w:rsidRPr="002E7E9E">
              <w:rPr>
                <w:color w:val="000000" w:themeColor="text1"/>
                <w:lang w:val="sk-SK"/>
              </w:rPr>
              <w:tab/>
              <w:t xml:space="preserve">Členské štáty </w:t>
            </w:r>
            <w:r w:rsidRPr="002E7E9E">
              <w:rPr>
                <w:b/>
                <w:i/>
                <w:color w:val="000000" w:themeColor="text1"/>
                <w:lang w:val="sk-SK"/>
              </w:rPr>
              <w:t>dajú prednosť distribúcii</w:t>
            </w:r>
            <w:r w:rsidRPr="002E7E9E">
              <w:rPr>
                <w:color w:val="000000" w:themeColor="text1"/>
                <w:lang w:val="sk-SK"/>
              </w:rPr>
              <w:t xml:space="preserve"> výrobkov z jednej z týchto skupín alebo z oboch:</w:t>
            </w:r>
          </w:p>
        </w:tc>
      </w:tr>
    </w:tbl>
    <w:p w:rsidR="00E66E11" w:rsidRPr="002E7E9E" w:rsidP="00E66E11" w14:paraId="6CD12B91" w14:textId="77777777">
      <w:pPr>
        <w:pStyle w:val="Olang"/>
        <w:rPr>
          <w:noProof w:val="0"/>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{PT}</w:t>
      </w:r>
      <w:r w:rsidRPr="002E7E9E">
        <w:rPr>
          <w:noProof w:val="0"/>
          <w:color w:val="000000" w:themeColor="text1"/>
          <w:lang w:val="sk-SK"/>
        </w:rPr>
        <w:t>pt</w:t>
      </w:r>
      <w:r w:rsidRPr="002E7E9E">
        <w:rPr>
          <w:rStyle w:val="HideTWBExt"/>
          <w:lang w:val="sk-SK"/>
        </w:rPr>
        <w:t>&lt;/Original&gt;</w:t>
      </w:r>
    </w:p>
    <w:p w:rsidR="0049003B" w:rsidRPr="002E7E9E" w:rsidP="00E66E11" w14:paraId="7642003B" w14:textId="2F81432D">
      <w:pPr>
        <w:rPr>
          <w:color w:val="000000" w:themeColor="text1"/>
        </w:rPr>
      </w:pPr>
      <w:r w:rsidRPr="002E7E9E">
        <w:rPr>
          <w:rStyle w:val="HideTWBExt"/>
        </w:rPr>
        <w:t>&lt;/AmendB&gt;</w:t>
      </w:r>
    </w:p>
    <w:p w:rsidR="00E66E11" w:rsidRPr="002E7E9E" w:rsidP="00E66E11" w14:paraId="1BEEE8A6"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594</w:t>
      </w:r>
      <w:r w:rsidRPr="002E7E9E">
        <w:rPr>
          <w:rStyle w:val="HideTWBExt"/>
          <w:lang w:val="sk-SK"/>
        </w:rPr>
        <w:t>&lt;/NumAmB&gt;</w:t>
      </w:r>
    </w:p>
    <w:p w:rsidR="00E66E11" w:rsidRPr="002E7E9E" w:rsidP="00E66E11" w14:paraId="375FE2C0" w14:textId="77777777">
      <w:pPr>
        <w:pStyle w:val="NormalBold"/>
        <w:rPr>
          <w:color w:val="000000" w:themeColor="text1"/>
        </w:rPr>
      </w:pPr>
      <w:r w:rsidRPr="002E7E9E">
        <w:rPr>
          <w:rStyle w:val="HideTWBExt"/>
        </w:rPr>
        <w:t>&lt;RepeatBlock-By&gt;&lt;Members&gt;</w:t>
      </w:r>
      <w:r w:rsidRPr="002E7E9E">
        <w:rPr>
          <w:color w:val="000000" w:themeColor="text1"/>
        </w:rPr>
        <w:t xml:space="preserve">Charles </w:t>
      </w:r>
      <w:r w:rsidRPr="002E7E9E">
        <w:rPr>
          <w:color w:val="000000" w:themeColor="text1"/>
        </w:rPr>
        <w:t>Goerens</w:t>
      </w:r>
      <w:r w:rsidRPr="002E7E9E">
        <w:rPr>
          <w:color w:val="000000" w:themeColor="text1"/>
        </w:rPr>
        <w:t xml:space="preserve">, </w:t>
      </w:r>
      <w:r w:rsidRPr="002E7E9E">
        <w:rPr>
          <w:color w:val="000000" w:themeColor="text1"/>
        </w:rPr>
        <w:t>Asger</w:t>
      </w:r>
      <w:r w:rsidRPr="002E7E9E">
        <w:rPr>
          <w:color w:val="000000" w:themeColor="text1"/>
        </w:rPr>
        <w:t xml:space="preserve"> </w:t>
      </w:r>
      <w:r w:rsidRPr="002E7E9E">
        <w:rPr>
          <w:color w:val="000000" w:themeColor="text1"/>
        </w:rPr>
        <w:t>Christensen</w:t>
      </w:r>
      <w:r w:rsidRPr="002E7E9E">
        <w:rPr>
          <w:rStyle w:val="HideTWBExt"/>
        </w:rPr>
        <w:t>&lt;/Members&gt;</w:t>
      </w:r>
    </w:p>
    <w:p w:rsidR="00E66E11" w:rsidRPr="002E7E9E" w:rsidP="00E66E11" w14:paraId="748AAD4C" w14:textId="77777777">
      <w:pPr>
        <w:rPr>
          <w:color w:val="000000" w:themeColor="text1"/>
        </w:rPr>
      </w:pPr>
      <w:r w:rsidRPr="002E7E9E">
        <w:rPr>
          <w:rStyle w:val="HideTWBExt"/>
        </w:rPr>
        <w:t>&lt;/RepeatBlock-By&gt;</w:t>
      </w:r>
    </w:p>
    <w:p w:rsidR="00E66E11" w:rsidRPr="002E7E9E" w:rsidP="00E66E11" w14:paraId="07273CBE"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0751E984"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6C783209"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5A246F3D" w14:textId="77777777">
      <w:pPr>
        <w:rPr>
          <w:color w:val="000000" w:themeColor="text1"/>
        </w:rPr>
      </w:pPr>
      <w:r w:rsidRPr="002E7E9E">
        <w:rPr>
          <w:rStyle w:val="HideTWBExt"/>
        </w:rPr>
        <w:t>&lt;Article2&gt;</w:t>
      </w:r>
      <w:r w:rsidRPr="002E7E9E">
        <w:rPr>
          <w:color w:val="000000" w:themeColor="text1"/>
        </w:rPr>
        <w:t>Článok 28 – odsek 4 – uvádzacia veta</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964D45"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42CC6D9F" w14:textId="77777777">
            <w:pPr>
              <w:keepNext/>
              <w:rPr>
                <w:color w:val="000000" w:themeColor="text1"/>
              </w:rPr>
            </w:pPr>
          </w:p>
        </w:tc>
      </w:tr>
      <w:tr w14:paraId="61BACEA7"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C1F281C"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72527E0E" w14:textId="77777777">
            <w:pPr>
              <w:pStyle w:val="ColumnHeading"/>
              <w:keepNext/>
              <w:rPr>
                <w:color w:val="000000" w:themeColor="text1"/>
                <w:lang w:val="sk-SK"/>
              </w:rPr>
            </w:pPr>
            <w:r w:rsidRPr="002E7E9E">
              <w:rPr>
                <w:color w:val="000000" w:themeColor="text1"/>
                <w:lang w:val="sk-SK"/>
              </w:rPr>
              <w:t>Pozmeňujúci návrh</w:t>
            </w:r>
          </w:p>
        </w:tc>
      </w:tr>
      <w:tr w14:paraId="515C44EC"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5696C857" w14:textId="77777777">
            <w:pPr>
              <w:pStyle w:val="Normal6"/>
              <w:rPr>
                <w:color w:val="000000" w:themeColor="text1"/>
                <w:lang w:val="sk-SK"/>
              </w:rPr>
            </w:pPr>
            <w:r w:rsidRPr="002E7E9E">
              <w:rPr>
                <w:color w:val="000000" w:themeColor="text1"/>
                <w:lang w:val="sk-SK"/>
              </w:rPr>
              <w:t>4.</w:t>
            </w:r>
            <w:r w:rsidRPr="002E7E9E">
              <w:rPr>
                <w:color w:val="000000" w:themeColor="text1"/>
                <w:lang w:val="sk-SK"/>
              </w:rPr>
              <w:tab/>
              <w:t>Členské štáty uprednostnia distribúciu výrobkov z jednej z týchto skupín alebo z oboch:</w:t>
            </w:r>
          </w:p>
        </w:tc>
        <w:tc>
          <w:tcPr>
            <w:tcW w:w="4876" w:type="dxa"/>
            <w:hideMark/>
          </w:tcPr>
          <w:p w:rsidR="00E66E11" w:rsidRPr="002E7E9E" w:rsidP="0035762F" w14:paraId="71908C1E" w14:textId="77777777">
            <w:pPr>
              <w:pStyle w:val="Normal6"/>
              <w:rPr>
                <w:color w:val="000000" w:themeColor="text1"/>
                <w:szCs w:val="24"/>
                <w:lang w:val="sk-SK"/>
              </w:rPr>
            </w:pPr>
            <w:r w:rsidRPr="002E7E9E">
              <w:rPr>
                <w:color w:val="000000" w:themeColor="text1"/>
                <w:lang w:val="sk-SK"/>
              </w:rPr>
              <w:t>4.</w:t>
            </w:r>
            <w:r w:rsidRPr="002E7E9E">
              <w:rPr>
                <w:color w:val="000000" w:themeColor="text1"/>
                <w:lang w:val="sk-SK"/>
              </w:rPr>
              <w:tab/>
            </w:r>
            <w:r w:rsidRPr="002E7E9E">
              <w:rPr>
                <w:i/>
                <w:iCs/>
                <w:color w:val="000000" w:themeColor="text1"/>
                <w:lang w:val="sk-SK"/>
              </w:rPr>
              <w:t>(Netýka sa slovenskej verzie.)</w:t>
            </w:r>
          </w:p>
        </w:tc>
      </w:tr>
    </w:tbl>
    <w:p w:rsidR="00E66E11" w:rsidRPr="002E7E9E" w:rsidP="00E66E11" w14:paraId="5BCCEC79"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5F98B685"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009F00FC" w14:textId="77777777">
      <w:pPr>
        <w:pStyle w:val="Normal12Italic"/>
        <w:rPr>
          <w:noProof w:val="0"/>
          <w:color w:val="000000" w:themeColor="text1"/>
          <w:lang w:val="sk-SK"/>
        </w:rPr>
      </w:pPr>
      <w:r w:rsidRPr="002E7E9E">
        <w:rPr>
          <w:color w:val="000000" w:themeColor="text1"/>
          <w:lang w:val="sk-SK"/>
        </w:rPr>
        <w:t>Uprednostňovanie odstredeného alebo polotučného mlieka nie je opodstatnené, keďže súčasné vedecké dôkazy (štúdie ako Bhavadharini a kol. (2020) a Vanderhout a kol.) nepreukazujú žiadne výživové výhody oproti plnotučnému mlieku a môžu narušiť existujúce krátke dodávateľské reťazce. Podobne by sa pri prísnom uprednostňovaní sezónnych produktov znížila flexibilita a obmedzila sa celoročná distribúcia produktov, ako sú skladované jablká, ktoré sú naďalej dostupné a obľúbené medzi deťmi.</w:t>
      </w:r>
    </w:p>
    <w:p w:rsidR="0049003B" w:rsidRPr="002E7E9E" w:rsidP="00E66E11" w14:paraId="6FFCCC75" w14:textId="6EF56FE7">
      <w:pPr>
        <w:rPr>
          <w:color w:val="000000" w:themeColor="text1"/>
        </w:rPr>
      </w:pPr>
      <w:r w:rsidRPr="002E7E9E">
        <w:rPr>
          <w:rStyle w:val="HideTWBExt"/>
        </w:rPr>
        <w:t>&lt;/AmendB&gt;</w:t>
      </w:r>
    </w:p>
    <w:p w:rsidR="00E66E11" w:rsidRPr="002E7E9E" w:rsidP="00E66E11" w14:paraId="0A6E2F5B"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595</w:t>
      </w:r>
      <w:r w:rsidRPr="002E7E9E">
        <w:rPr>
          <w:rStyle w:val="HideTWBExt"/>
          <w:lang w:val="sk-SK"/>
        </w:rPr>
        <w:t>&lt;/NumAmB&gt;</w:t>
      </w:r>
    </w:p>
    <w:p w:rsidR="00E66E11" w:rsidRPr="002E7E9E" w:rsidP="00E66E11" w14:paraId="401B6FFA" w14:textId="77777777">
      <w:pPr>
        <w:pStyle w:val="NormalBold"/>
        <w:rPr>
          <w:color w:val="000000" w:themeColor="text1"/>
        </w:rPr>
      </w:pPr>
      <w:r w:rsidRPr="002E7E9E">
        <w:rPr>
          <w:rStyle w:val="HideTWBExt"/>
        </w:rPr>
        <w:t>&lt;RepeatBlock-By&gt;&lt;Members&gt;</w:t>
      </w:r>
      <w:r w:rsidRPr="002E7E9E">
        <w:rPr>
          <w:color w:val="000000" w:themeColor="text1"/>
        </w:rPr>
        <w:t>Camilla</w:t>
      </w:r>
      <w:r w:rsidRPr="002E7E9E">
        <w:rPr>
          <w:color w:val="000000" w:themeColor="text1"/>
        </w:rPr>
        <w:t xml:space="preserve"> </w:t>
      </w:r>
      <w:r w:rsidRPr="002E7E9E">
        <w:rPr>
          <w:color w:val="000000" w:themeColor="text1"/>
        </w:rPr>
        <w:t>Laureti</w:t>
      </w:r>
      <w:r w:rsidRPr="002E7E9E">
        <w:rPr>
          <w:color w:val="000000" w:themeColor="text1"/>
        </w:rPr>
        <w:t xml:space="preserve">, </w:t>
      </w:r>
      <w:r w:rsidRPr="002E7E9E">
        <w:rPr>
          <w:color w:val="000000" w:themeColor="text1"/>
        </w:rPr>
        <w:t>Stefano</w:t>
      </w:r>
      <w:r w:rsidRPr="002E7E9E">
        <w:rPr>
          <w:color w:val="000000" w:themeColor="text1"/>
        </w:rPr>
        <w:t xml:space="preserve"> </w:t>
      </w:r>
      <w:r w:rsidRPr="002E7E9E">
        <w:rPr>
          <w:color w:val="000000" w:themeColor="text1"/>
        </w:rPr>
        <w:t>Bonaccini</w:t>
      </w:r>
      <w:r w:rsidRPr="002E7E9E">
        <w:rPr>
          <w:rStyle w:val="HideTWBExt"/>
        </w:rPr>
        <w:t>&lt;/Members&gt;</w:t>
      </w:r>
    </w:p>
    <w:p w:rsidR="00E66E11" w:rsidRPr="002E7E9E" w:rsidP="00E66E11" w14:paraId="77A3B351" w14:textId="77777777">
      <w:pPr>
        <w:rPr>
          <w:color w:val="000000" w:themeColor="text1"/>
        </w:rPr>
      </w:pPr>
      <w:r w:rsidRPr="002E7E9E">
        <w:rPr>
          <w:rStyle w:val="HideTWBExt"/>
        </w:rPr>
        <w:t>&lt;/RepeatBlock-By&gt;</w:t>
      </w:r>
    </w:p>
    <w:p w:rsidR="00E66E11" w:rsidRPr="002E7E9E" w:rsidP="00E66E11" w14:paraId="5E232109"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04B744CB"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05D6D027"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1CFC28AF" w14:textId="77777777">
      <w:pPr>
        <w:rPr>
          <w:color w:val="000000" w:themeColor="text1"/>
        </w:rPr>
      </w:pPr>
      <w:r w:rsidRPr="002E7E9E">
        <w:rPr>
          <w:rStyle w:val="HideTWBExt"/>
        </w:rPr>
        <w:t>&lt;Article2&gt;</w:t>
      </w:r>
      <w:r w:rsidRPr="002E7E9E">
        <w:rPr>
          <w:color w:val="000000" w:themeColor="text1"/>
        </w:rPr>
        <w:t>Článok 28 – odsek 4 – uvádzacia veta</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260B67"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10B1841D" w14:textId="77777777">
            <w:pPr>
              <w:keepNext/>
              <w:rPr>
                <w:color w:val="000000" w:themeColor="text1"/>
              </w:rPr>
            </w:pPr>
          </w:p>
        </w:tc>
      </w:tr>
      <w:tr w14:paraId="3BB6327B"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F90311B"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79B8A59B" w14:textId="77777777">
            <w:pPr>
              <w:pStyle w:val="ColumnHeading"/>
              <w:keepNext/>
              <w:rPr>
                <w:color w:val="000000" w:themeColor="text1"/>
                <w:lang w:val="sk-SK"/>
              </w:rPr>
            </w:pPr>
            <w:r w:rsidRPr="002E7E9E">
              <w:rPr>
                <w:color w:val="000000" w:themeColor="text1"/>
                <w:lang w:val="sk-SK"/>
              </w:rPr>
              <w:t>Pozmeňujúci návrh</w:t>
            </w:r>
          </w:p>
        </w:tc>
      </w:tr>
      <w:tr w14:paraId="066C9005"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57BB663C" w14:textId="77777777">
            <w:pPr>
              <w:pStyle w:val="Normal6"/>
              <w:rPr>
                <w:color w:val="000000" w:themeColor="text1"/>
                <w:lang w:val="sk-SK"/>
              </w:rPr>
            </w:pPr>
            <w:r w:rsidRPr="002E7E9E">
              <w:rPr>
                <w:color w:val="000000" w:themeColor="text1"/>
                <w:lang w:val="sk-SK"/>
              </w:rPr>
              <w:t>4.</w:t>
            </w:r>
            <w:r w:rsidRPr="002E7E9E">
              <w:rPr>
                <w:color w:val="000000" w:themeColor="text1"/>
                <w:lang w:val="sk-SK"/>
              </w:rPr>
              <w:tab/>
              <w:t xml:space="preserve">Členské štáty uprednostnia distribúciu výrobkov z </w:t>
            </w:r>
            <w:r w:rsidRPr="002E7E9E">
              <w:rPr>
                <w:b/>
                <w:i/>
                <w:color w:val="000000" w:themeColor="text1"/>
                <w:lang w:val="sk-SK"/>
              </w:rPr>
              <w:t>jednej z</w:t>
            </w:r>
            <w:r w:rsidRPr="002E7E9E">
              <w:rPr>
                <w:color w:val="000000" w:themeColor="text1"/>
                <w:lang w:val="sk-SK"/>
              </w:rPr>
              <w:t xml:space="preserve"> týchto skupín </w:t>
            </w:r>
            <w:r w:rsidRPr="002E7E9E">
              <w:rPr>
                <w:b/>
                <w:i/>
                <w:color w:val="000000" w:themeColor="text1"/>
                <w:lang w:val="sk-SK"/>
              </w:rPr>
              <w:t>alebo z oboch</w:t>
            </w:r>
            <w:r w:rsidRPr="002E7E9E">
              <w:rPr>
                <w:color w:val="000000" w:themeColor="text1"/>
                <w:lang w:val="sk-SK"/>
              </w:rPr>
              <w:t>:</w:t>
            </w:r>
          </w:p>
        </w:tc>
        <w:tc>
          <w:tcPr>
            <w:tcW w:w="4876" w:type="dxa"/>
            <w:hideMark/>
          </w:tcPr>
          <w:p w:rsidR="00E66E11" w:rsidRPr="002E7E9E" w:rsidP="0035762F" w14:paraId="4B4DE590" w14:textId="77777777">
            <w:pPr>
              <w:pStyle w:val="Normal6"/>
              <w:rPr>
                <w:color w:val="000000" w:themeColor="text1"/>
                <w:szCs w:val="24"/>
                <w:lang w:val="sk-SK"/>
              </w:rPr>
            </w:pPr>
            <w:r w:rsidRPr="002E7E9E">
              <w:rPr>
                <w:color w:val="000000" w:themeColor="text1"/>
                <w:lang w:val="sk-SK"/>
              </w:rPr>
              <w:t>4.</w:t>
            </w:r>
            <w:r w:rsidRPr="002E7E9E">
              <w:rPr>
                <w:color w:val="000000" w:themeColor="text1"/>
                <w:lang w:val="sk-SK"/>
              </w:rPr>
              <w:tab/>
              <w:t xml:space="preserve">Členské štáty uprednostnia distribúciu výrobkov z </w:t>
            </w:r>
            <w:r w:rsidRPr="002E7E9E">
              <w:rPr>
                <w:b/>
                <w:bCs/>
                <w:i/>
                <w:iCs/>
                <w:color w:val="000000" w:themeColor="text1"/>
                <w:lang w:val="sk-SK"/>
              </w:rPr>
              <w:t>oboch</w:t>
            </w:r>
            <w:r w:rsidRPr="002E7E9E">
              <w:rPr>
                <w:color w:val="000000" w:themeColor="text1"/>
                <w:lang w:val="sk-SK"/>
              </w:rPr>
              <w:t xml:space="preserve"> z týchto skupín:</w:t>
            </w:r>
          </w:p>
        </w:tc>
      </w:tr>
    </w:tbl>
    <w:p w:rsidR="00E66E11" w:rsidRPr="002E7E9E" w:rsidP="00E66E11" w14:paraId="0DDDC6F8"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79FA35C7" w14:textId="1026BF96">
      <w:pPr>
        <w:rPr>
          <w:color w:val="000000" w:themeColor="text1"/>
        </w:rPr>
      </w:pPr>
      <w:r w:rsidRPr="002E7E9E">
        <w:rPr>
          <w:rStyle w:val="HideTWBExt"/>
        </w:rPr>
        <w:t>&lt;/AmendB&gt;</w:t>
      </w:r>
    </w:p>
    <w:p w:rsidR="00E66E11" w:rsidRPr="002E7E9E" w:rsidP="00E66E11" w14:paraId="43D19C25"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596</w:t>
      </w:r>
      <w:r w:rsidRPr="002E7E9E">
        <w:rPr>
          <w:rStyle w:val="HideTWBExt"/>
          <w:lang w:val="sk-SK"/>
        </w:rPr>
        <w:t>&lt;/NumAmB&gt;</w:t>
      </w:r>
    </w:p>
    <w:p w:rsidR="00E66E11" w:rsidRPr="002E7E9E" w:rsidP="00E66E11" w14:paraId="5B60037E" w14:textId="77777777">
      <w:pPr>
        <w:pStyle w:val="NormalBold"/>
        <w:rPr>
          <w:color w:val="000000" w:themeColor="text1"/>
        </w:rPr>
      </w:pPr>
      <w:r w:rsidRPr="002E7E9E">
        <w:rPr>
          <w:rStyle w:val="HideTWBExt"/>
        </w:rPr>
        <w:t>&lt;RepeatBlock-By&gt;&lt;Members&gt;</w:t>
      </w:r>
      <w:r w:rsidRPr="002E7E9E">
        <w:rPr>
          <w:color w:val="000000" w:themeColor="text1"/>
        </w:rPr>
        <w:t xml:space="preserve">Charles </w:t>
      </w:r>
      <w:r w:rsidRPr="002E7E9E">
        <w:rPr>
          <w:color w:val="000000" w:themeColor="text1"/>
        </w:rPr>
        <w:t>Goerens</w:t>
      </w:r>
      <w:r w:rsidRPr="002E7E9E">
        <w:rPr>
          <w:color w:val="000000" w:themeColor="text1"/>
        </w:rPr>
        <w:t xml:space="preserve">, </w:t>
      </w:r>
      <w:r w:rsidRPr="002E7E9E">
        <w:rPr>
          <w:color w:val="000000" w:themeColor="text1"/>
        </w:rPr>
        <w:t>Asger</w:t>
      </w:r>
      <w:r w:rsidRPr="002E7E9E">
        <w:rPr>
          <w:color w:val="000000" w:themeColor="text1"/>
        </w:rPr>
        <w:t xml:space="preserve"> </w:t>
      </w:r>
      <w:r w:rsidRPr="002E7E9E">
        <w:rPr>
          <w:color w:val="000000" w:themeColor="text1"/>
        </w:rPr>
        <w:t>Christensen</w:t>
      </w:r>
      <w:r w:rsidRPr="002E7E9E">
        <w:rPr>
          <w:rStyle w:val="HideTWBExt"/>
        </w:rPr>
        <w:t>&lt;/Members&gt;</w:t>
      </w:r>
    </w:p>
    <w:p w:rsidR="00E66E11" w:rsidRPr="002E7E9E" w:rsidP="00E66E11" w14:paraId="0D72E0A1" w14:textId="77777777">
      <w:pPr>
        <w:rPr>
          <w:color w:val="000000" w:themeColor="text1"/>
        </w:rPr>
      </w:pPr>
      <w:r w:rsidRPr="002E7E9E">
        <w:rPr>
          <w:rStyle w:val="HideTWBExt"/>
        </w:rPr>
        <w:t>&lt;/RepeatBlock-By&gt;</w:t>
      </w:r>
    </w:p>
    <w:p w:rsidR="00E66E11" w:rsidRPr="002E7E9E" w:rsidP="00E66E11" w14:paraId="0B202A87"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6C0C2CB2"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2A1B9696"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7F6CBDF2" w14:textId="77777777">
      <w:pPr>
        <w:rPr>
          <w:color w:val="000000" w:themeColor="text1"/>
        </w:rPr>
      </w:pPr>
      <w:r w:rsidRPr="002E7E9E">
        <w:rPr>
          <w:rStyle w:val="HideTWBExt"/>
        </w:rPr>
        <w:t>&lt;Article2&gt;</w:t>
      </w:r>
      <w:r w:rsidRPr="002E7E9E">
        <w:rPr>
          <w:color w:val="000000" w:themeColor="text1"/>
        </w:rPr>
        <w:t>Článok 28 – odsek 4 – písmeno a</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28F081"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09BFFBBB" w14:textId="77777777">
            <w:pPr>
              <w:keepNext/>
              <w:rPr>
                <w:color w:val="000000" w:themeColor="text1"/>
              </w:rPr>
            </w:pPr>
          </w:p>
        </w:tc>
      </w:tr>
      <w:tr w14:paraId="6448A38C"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E9F47DA"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2F943882" w14:textId="77777777">
            <w:pPr>
              <w:pStyle w:val="ColumnHeading"/>
              <w:keepNext/>
              <w:rPr>
                <w:color w:val="000000" w:themeColor="text1"/>
                <w:lang w:val="sk-SK"/>
              </w:rPr>
            </w:pPr>
            <w:r w:rsidRPr="002E7E9E">
              <w:rPr>
                <w:color w:val="000000" w:themeColor="text1"/>
                <w:lang w:val="sk-SK"/>
              </w:rPr>
              <w:t>Pozmeňujúci návrh</w:t>
            </w:r>
          </w:p>
        </w:tc>
      </w:tr>
      <w:tr w14:paraId="60F51B2E"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51B72745" w14:textId="77777777">
            <w:pPr>
              <w:pStyle w:val="Normal6"/>
              <w:rPr>
                <w:color w:val="000000" w:themeColor="text1"/>
                <w:lang w:val="sk-SK"/>
              </w:rPr>
            </w:pPr>
            <w:r w:rsidRPr="002E7E9E">
              <w:rPr>
                <w:color w:val="000000" w:themeColor="text1"/>
                <w:lang w:val="sk-SK"/>
              </w:rPr>
              <w:t>a)</w:t>
            </w:r>
            <w:r w:rsidRPr="002E7E9E">
              <w:rPr>
                <w:color w:val="000000" w:themeColor="text1"/>
                <w:lang w:val="sk-SK"/>
              </w:rPr>
              <w:tab/>
            </w:r>
            <w:r w:rsidRPr="002E7E9E">
              <w:rPr>
                <w:b/>
                <w:i/>
                <w:color w:val="000000" w:themeColor="text1"/>
                <w:lang w:val="sk-SK"/>
              </w:rPr>
              <w:t>sezónne</w:t>
            </w:r>
            <w:r w:rsidRPr="002E7E9E">
              <w:rPr>
                <w:color w:val="000000" w:themeColor="text1"/>
                <w:lang w:val="sk-SK"/>
              </w:rPr>
              <w:t xml:space="preserve"> čerstvé ovocie a čerstvá zelenina;</w:t>
            </w:r>
          </w:p>
        </w:tc>
        <w:tc>
          <w:tcPr>
            <w:tcW w:w="4876" w:type="dxa"/>
            <w:hideMark/>
          </w:tcPr>
          <w:p w:rsidR="00E66E11" w:rsidRPr="002E7E9E" w:rsidP="0035762F" w14:paraId="7A6A741B" w14:textId="77777777">
            <w:pPr>
              <w:pStyle w:val="Normal6"/>
              <w:rPr>
                <w:color w:val="000000" w:themeColor="text1"/>
                <w:szCs w:val="24"/>
                <w:lang w:val="sk-SK"/>
              </w:rPr>
            </w:pPr>
            <w:r w:rsidRPr="002E7E9E">
              <w:rPr>
                <w:color w:val="000000" w:themeColor="text1"/>
                <w:lang w:val="sk-SK"/>
              </w:rPr>
              <w:t>a)</w:t>
            </w:r>
            <w:r w:rsidRPr="002E7E9E">
              <w:rPr>
                <w:color w:val="000000" w:themeColor="text1"/>
                <w:lang w:val="sk-SK"/>
              </w:rPr>
              <w:tab/>
              <w:t>čerstvé ovocie a čerstvá zelenina;</w:t>
            </w:r>
          </w:p>
        </w:tc>
      </w:tr>
    </w:tbl>
    <w:p w:rsidR="00E66E11" w:rsidRPr="002E7E9E" w:rsidP="00E66E11" w14:paraId="362098CA"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1B925880"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5859D52E" w14:textId="77777777">
      <w:pPr>
        <w:pStyle w:val="Normal12Italic"/>
        <w:rPr>
          <w:noProof w:val="0"/>
          <w:color w:val="000000" w:themeColor="text1"/>
          <w:lang w:val="sk-SK"/>
        </w:rPr>
      </w:pPr>
      <w:r w:rsidRPr="002E7E9E">
        <w:rPr>
          <w:color w:val="000000" w:themeColor="text1"/>
          <w:lang w:val="sk-SK"/>
        </w:rPr>
        <w:t>Uprednostňovanie odstredeného alebo polotučného mlieka nie je opodstatnené, keďže súčasné vedecké dôkazy (štúdie ako Bhavadharini a kol. (2020) a Vanderhout a kol.) nepreukazujú žiadne výživové výhody oproti plnotučnému mlieku a môžu narušiť existujúce krátke dodávateľské reťazce. Podobne by sa pri prísnom uprednostňovaní sezónnych produktov znížila flexibilita a obmedzila sa celoročná distribúcia produktov, ako sú skladované jablká, ktoré sú naďalej dostupné a obľúbené medzi deťmi.</w:t>
      </w:r>
    </w:p>
    <w:p w:rsidR="0049003B" w:rsidRPr="002E7E9E" w:rsidP="00E66E11" w14:paraId="0C4B932D" w14:textId="095425C6">
      <w:pPr>
        <w:rPr>
          <w:color w:val="000000" w:themeColor="text1"/>
        </w:rPr>
      </w:pPr>
      <w:r w:rsidRPr="002E7E9E">
        <w:rPr>
          <w:rStyle w:val="HideTWBExt"/>
        </w:rPr>
        <w:t>&lt;/AmendB&gt;</w:t>
      </w:r>
    </w:p>
    <w:p w:rsidR="00E66E11" w:rsidRPr="002E7E9E" w:rsidP="00E66E11" w14:paraId="581A9618"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597</w:t>
      </w:r>
      <w:r w:rsidRPr="002E7E9E">
        <w:rPr>
          <w:rStyle w:val="HideTWBExt"/>
          <w:lang w:val="sk-SK"/>
        </w:rPr>
        <w:t>&lt;/NumAmB&gt;</w:t>
      </w:r>
    </w:p>
    <w:p w:rsidR="00E66E11" w:rsidRPr="002E7E9E" w:rsidP="00E66E11" w14:paraId="0EFCFC40" w14:textId="77777777">
      <w:pPr>
        <w:pStyle w:val="NormalBold"/>
        <w:rPr>
          <w:color w:val="000000" w:themeColor="text1"/>
        </w:rPr>
      </w:pPr>
      <w:r w:rsidRPr="002E7E9E">
        <w:rPr>
          <w:rStyle w:val="HideTWBExt"/>
        </w:rPr>
        <w:t>&lt;RepeatBlock-By&gt;&lt;Members&gt;</w:t>
      </w:r>
      <w:r w:rsidRPr="002E7E9E">
        <w:rPr>
          <w:color w:val="000000" w:themeColor="text1"/>
        </w:rPr>
        <w:t>Claudiu</w:t>
      </w:r>
      <w:r w:rsidRPr="002E7E9E">
        <w:rPr>
          <w:color w:val="000000" w:themeColor="text1"/>
        </w:rPr>
        <w:t xml:space="preserve">-Richard </w:t>
      </w:r>
      <w:r w:rsidRPr="002E7E9E">
        <w:rPr>
          <w:color w:val="000000" w:themeColor="text1"/>
        </w:rPr>
        <w:t>Târziu</w:t>
      </w:r>
      <w:r w:rsidRPr="002E7E9E">
        <w:rPr>
          <w:color w:val="000000" w:themeColor="text1"/>
        </w:rPr>
        <w:t xml:space="preserve">, </w:t>
      </w:r>
      <w:r w:rsidRPr="002E7E9E">
        <w:rPr>
          <w:color w:val="000000" w:themeColor="text1"/>
        </w:rPr>
        <w:t>Waldemar</w:t>
      </w:r>
      <w:r w:rsidRPr="002E7E9E">
        <w:rPr>
          <w:color w:val="000000" w:themeColor="text1"/>
        </w:rPr>
        <w:t xml:space="preserve"> </w:t>
      </w:r>
      <w:r w:rsidRPr="002E7E9E">
        <w:rPr>
          <w:color w:val="000000" w:themeColor="text1"/>
        </w:rPr>
        <w:t>Buda</w:t>
      </w:r>
      <w:r w:rsidRPr="002E7E9E">
        <w:rPr>
          <w:color w:val="000000" w:themeColor="text1"/>
        </w:rPr>
        <w:t xml:space="preserve">, </w:t>
      </w:r>
      <w:r w:rsidRPr="002E7E9E">
        <w:rPr>
          <w:color w:val="000000" w:themeColor="text1"/>
        </w:rPr>
        <w:t>Georgiana</w:t>
      </w:r>
      <w:r w:rsidRPr="002E7E9E">
        <w:rPr>
          <w:color w:val="000000" w:themeColor="text1"/>
        </w:rPr>
        <w:t xml:space="preserve"> </w:t>
      </w:r>
      <w:r w:rsidRPr="002E7E9E">
        <w:rPr>
          <w:color w:val="000000" w:themeColor="text1"/>
        </w:rPr>
        <w:t>Teodorescu</w:t>
      </w:r>
      <w:r w:rsidRPr="002E7E9E">
        <w:rPr>
          <w:color w:val="000000" w:themeColor="text1"/>
        </w:rPr>
        <w:t xml:space="preserve">, </w:t>
      </w:r>
      <w:r w:rsidRPr="002E7E9E">
        <w:rPr>
          <w:color w:val="000000" w:themeColor="text1"/>
        </w:rPr>
        <w:t>Jessika</w:t>
      </w:r>
      <w:r w:rsidRPr="002E7E9E">
        <w:rPr>
          <w:color w:val="000000" w:themeColor="text1"/>
        </w:rPr>
        <w:t xml:space="preserve"> van </w:t>
      </w:r>
      <w:r w:rsidRPr="002E7E9E">
        <w:rPr>
          <w:color w:val="000000" w:themeColor="text1"/>
        </w:rPr>
        <w:t>Leeuwen</w:t>
      </w:r>
      <w:r w:rsidRPr="002E7E9E">
        <w:rPr>
          <w:color w:val="000000" w:themeColor="text1"/>
        </w:rPr>
        <w:t xml:space="preserve">, Veronika </w:t>
      </w:r>
      <w:r w:rsidRPr="002E7E9E">
        <w:rPr>
          <w:color w:val="000000" w:themeColor="text1"/>
        </w:rPr>
        <w:t>Vrecionová</w:t>
      </w:r>
      <w:r w:rsidRPr="002E7E9E">
        <w:rPr>
          <w:rStyle w:val="HideTWBExt"/>
        </w:rPr>
        <w:t>&lt;/Members&gt;</w:t>
      </w:r>
    </w:p>
    <w:p w:rsidR="00E66E11" w:rsidRPr="002E7E9E" w:rsidP="00E66E11" w14:paraId="1A65DB73" w14:textId="77777777">
      <w:pPr>
        <w:rPr>
          <w:color w:val="000000" w:themeColor="text1"/>
        </w:rPr>
      </w:pPr>
      <w:r w:rsidRPr="002E7E9E">
        <w:rPr>
          <w:rStyle w:val="HideTWBExt"/>
        </w:rPr>
        <w:t>&lt;/RepeatBlock-By&gt;</w:t>
      </w:r>
    </w:p>
    <w:p w:rsidR="00E66E11" w:rsidRPr="002E7E9E" w:rsidP="00E66E11" w14:paraId="50A08718"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396B8607"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6D017A01"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6CB272CB" w14:textId="77777777">
      <w:pPr>
        <w:rPr>
          <w:color w:val="000000" w:themeColor="text1"/>
        </w:rPr>
      </w:pPr>
      <w:r w:rsidRPr="002E7E9E">
        <w:rPr>
          <w:rStyle w:val="HideTWBExt"/>
        </w:rPr>
        <w:t>&lt;Article2&gt;</w:t>
      </w:r>
      <w:r w:rsidRPr="002E7E9E">
        <w:rPr>
          <w:color w:val="000000" w:themeColor="text1"/>
        </w:rPr>
        <w:t>Článok 28 – odsek 4 – písmeno a</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FF29F6"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14EACE75" w14:textId="77777777">
            <w:pPr>
              <w:keepNext/>
              <w:rPr>
                <w:color w:val="000000" w:themeColor="text1"/>
              </w:rPr>
            </w:pPr>
          </w:p>
        </w:tc>
      </w:tr>
      <w:tr w14:paraId="1C79EE77"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DF97278"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15A956F7" w14:textId="77777777">
            <w:pPr>
              <w:pStyle w:val="ColumnHeading"/>
              <w:keepNext/>
              <w:rPr>
                <w:color w:val="000000" w:themeColor="text1"/>
                <w:lang w:val="sk-SK"/>
              </w:rPr>
            </w:pPr>
            <w:r w:rsidRPr="002E7E9E">
              <w:rPr>
                <w:color w:val="000000" w:themeColor="text1"/>
                <w:lang w:val="sk-SK"/>
              </w:rPr>
              <w:t>Pozmeňujúci návrh</w:t>
            </w:r>
          </w:p>
        </w:tc>
      </w:tr>
      <w:tr w14:paraId="19FB3B64"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0CBE0F92" w14:textId="77777777">
            <w:pPr>
              <w:pStyle w:val="Normal6"/>
              <w:rPr>
                <w:color w:val="000000" w:themeColor="text1"/>
                <w:lang w:val="sk-SK"/>
              </w:rPr>
            </w:pPr>
            <w:r w:rsidRPr="002E7E9E">
              <w:rPr>
                <w:color w:val="000000" w:themeColor="text1"/>
                <w:lang w:val="sk-SK"/>
              </w:rPr>
              <w:t>a)</w:t>
            </w:r>
            <w:r w:rsidRPr="002E7E9E">
              <w:rPr>
                <w:color w:val="000000" w:themeColor="text1"/>
                <w:lang w:val="sk-SK"/>
              </w:rPr>
              <w:tab/>
              <w:t>sezónne čerstvé ovocie a čerstvá zelenina;</w:t>
            </w:r>
          </w:p>
        </w:tc>
        <w:tc>
          <w:tcPr>
            <w:tcW w:w="4876" w:type="dxa"/>
            <w:hideMark/>
          </w:tcPr>
          <w:p w:rsidR="00E66E11" w:rsidRPr="002E7E9E" w:rsidP="0035762F" w14:paraId="7267FA53" w14:textId="77777777">
            <w:pPr>
              <w:pStyle w:val="Normal6"/>
              <w:rPr>
                <w:color w:val="000000" w:themeColor="text1"/>
                <w:szCs w:val="24"/>
                <w:lang w:val="sk-SK"/>
              </w:rPr>
            </w:pPr>
            <w:r w:rsidRPr="002E7E9E">
              <w:rPr>
                <w:color w:val="000000" w:themeColor="text1"/>
                <w:lang w:val="sk-SK"/>
              </w:rPr>
              <w:t>a)</w:t>
            </w:r>
            <w:r w:rsidRPr="002E7E9E">
              <w:rPr>
                <w:color w:val="000000" w:themeColor="text1"/>
                <w:lang w:val="sk-SK"/>
              </w:rPr>
              <w:tab/>
              <w:t xml:space="preserve">sezónne čerstvé ovocie a čerstvá zelenina; </w:t>
            </w:r>
            <w:r w:rsidRPr="002E7E9E">
              <w:rPr>
                <w:b/>
                <w:i/>
                <w:color w:val="000000" w:themeColor="text1"/>
                <w:lang w:val="sk-SK"/>
              </w:rPr>
              <w:t>a pokiaľ je to možné, miestneho pôvodu;</w:t>
            </w:r>
          </w:p>
        </w:tc>
      </w:tr>
    </w:tbl>
    <w:p w:rsidR="00E66E11" w:rsidRPr="002E7E9E" w:rsidP="00E66E11" w14:paraId="56221AE8"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1936B367" w14:textId="756F1D3B">
      <w:pPr>
        <w:rPr>
          <w:color w:val="000000" w:themeColor="text1"/>
        </w:rPr>
      </w:pPr>
      <w:r w:rsidRPr="002E7E9E">
        <w:rPr>
          <w:rStyle w:val="HideTWBExt"/>
        </w:rPr>
        <w:t>&lt;/AmendB&gt;</w:t>
      </w:r>
    </w:p>
    <w:p w:rsidR="00E66E11" w:rsidRPr="002E7E9E" w:rsidP="00E66E11" w14:paraId="5443B4A3"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598</w:t>
      </w:r>
      <w:r w:rsidRPr="002E7E9E">
        <w:rPr>
          <w:rStyle w:val="HideTWBExt"/>
          <w:lang w:val="sk-SK"/>
        </w:rPr>
        <w:t>&lt;/NumAmB&gt;</w:t>
      </w:r>
    </w:p>
    <w:p w:rsidR="00E66E11" w:rsidRPr="002E7E9E" w:rsidP="00E66E11" w14:paraId="4475A5BC" w14:textId="77777777">
      <w:pPr>
        <w:pStyle w:val="NormalBold"/>
        <w:rPr>
          <w:color w:val="000000" w:themeColor="text1"/>
        </w:rPr>
      </w:pPr>
      <w:r w:rsidRPr="002E7E9E">
        <w:rPr>
          <w:rStyle w:val="HideTWBExt"/>
        </w:rPr>
        <w:t>&lt;RepeatBlock-By&gt;&lt;Members&gt;</w:t>
      </w:r>
      <w:r w:rsidRPr="002E7E9E">
        <w:rPr>
          <w:color w:val="000000" w:themeColor="text1"/>
        </w:rPr>
        <w:t>Anja</w:t>
      </w:r>
      <w:r w:rsidRPr="002E7E9E">
        <w:rPr>
          <w:color w:val="000000" w:themeColor="text1"/>
        </w:rPr>
        <w:t xml:space="preserve"> </w:t>
      </w:r>
      <w:r w:rsidRPr="002E7E9E">
        <w:rPr>
          <w:color w:val="000000" w:themeColor="text1"/>
        </w:rPr>
        <w:t>Hazekamp</w:t>
      </w:r>
      <w:r w:rsidRPr="002E7E9E">
        <w:rPr>
          <w:color w:val="000000" w:themeColor="text1"/>
        </w:rPr>
        <w:t xml:space="preserve">, </w:t>
      </w:r>
      <w:r w:rsidRPr="002E7E9E">
        <w:rPr>
          <w:color w:val="000000" w:themeColor="text1"/>
        </w:rPr>
        <w:t>Sebastian</w:t>
      </w:r>
      <w:r w:rsidRPr="002E7E9E">
        <w:rPr>
          <w:color w:val="000000" w:themeColor="text1"/>
        </w:rPr>
        <w:t xml:space="preserve"> </w:t>
      </w:r>
      <w:r w:rsidRPr="002E7E9E">
        <w:rPr>
          <w:color w:val="000000" w:themeColor="text1"/>
        </w:rPr>
        <w:t>Everding</w:t>
      </w:r>
      <w:r w:rsidRPr="002E7E9E">
        <w:rPr>
          <w:color w:val="000000" w:themeColor="text1"/>
        </w:rPr>
        <w:t xml:space="preserve">, </w:t>
      </w:r>
      <w:r w:rsidRPr="002E7E9E">
        <w:rPr>
          <w:color w:val="000000" w:themeColor="text1"/>
        </w:rPr>
        <w:t>Arash</w:t>
      </w:r>
      <w:r w:rsidRPr="002E7E9E">
        <w:rPr>
          <w:color w:val="000000" w:themeColor="text1"/>
        </w:rPr>
        <w:t xml:space="preserve"> </w:t>
      </w:r>
      <w:r w:rsidRPr="002E7E9E">
        <w:rPr>
          <w:color w:val="000000" w:themeColor="text1"/>
        </w:rPr>
        <w:t>Saeidi</w:t>
      </w:r>
      <w:r w:rsidRPr="002E7E9E">
        <w:rPr>
          <w:rStyle w:val="HideTWBExt"/>
        </w:rPr>
        <w:t>&lt;/Members&gt;</w:t>
      </w:r>
    </w:p>
    <w:p w:rsidR="00E66E11" w:rsidRPr="002E7E9E" w:rsidP="00E66E11" w14:paraId="7063F2F0" w14:textId="77777777">
      <w:pPr>
        <w:rPr>
          <w:color w:val="000000" w:themeColor="text1"/>
        </w:rPr>
      </w:pPr>
      <w:r w:rsidRPr="002E7E9E">
        <w:rPr>
          <w:rStyle w:val="HideTWBExt"/>
        </w:rPr>
        <w:t>&lt;/RepeatBlock-By&gt;</w:t>
      </w:r>
    </w:p>
    <w:p w:rsidR="00E66E11" w:rsidRPr="002E7E9E" w:rsidP="00E66E11" w14:paraId="456BD2A1"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547C44A0"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3E619BAC"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419DDE64" w14:textId="77777777">
      <w:pPr>
        <w:rPr>
          <w:color w:val="000000" w:themeColor="text1"/>
        </w:rPr>
      </w:pPr>
      <w:r w:rsidRPr="002E7E9E">
        <w:rPr>
          <w:rStyle w:val="HideTWBExt"/>
        </w:rPr>
        <w:t>&lt;Article2&gt;</w:t>
      </w:r>
      <w:r w:rsidRPr="002E7E9E">
        <w:rPr>
          <w:color w:val="000000" w:themeColor="text1"/>
        </w:rPr>
        <w:t>Článok 28 – odsek 4 – písmeno a</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4940C0"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6069720D" w14:textId="77777777">
            <w:pPr>
              <w:keepNext/>
              <w:rPr>
                <w:color w:val="000000" w:themeColor="text1"/>
              </w:rPr>
            </w:pPr>
          </w:p>
        </w:tc>
      </w:tr>
      <w:tr w14:paraId="6B7667FD"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3D45F266"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3F70F511" w14:textId="77777777">
            <w:pPr>
              <w:pStyle w:val="ColumnHeading"/>
              <w:keepNext/>
              <w:rPr>
                <w:color w:val="000000" w:themeColor="text1"/>
                <w:lang w:val="sk-SK"/>
              </w:rPr>
            </w:pPr>
            <w:r w:rsidRPr="002E7E9E">
              <w:rPr>
                <w:color w:val="000000" w:themeColor="text1"/>
                <w:lang w:val="sk-SK"/>
              </w:rPr>
              <w:t>Pozmeňujúci návrh</w:t>
            </w:r>
          </w:p>
        </w:tc>
      </w:tr>
      <w:tr w14:paraId="33275130"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38803472" w14:textId="77777777">
            <w:pPr>
              <w:pStyle w:val="Normal6"/>
              <w:rPr>
                <w:color w:val="000000" w:themeColor="text1"/>
                <w:lang w:val="sk-SK"/>
              </w:rPr>
            </w:pPr>
            <w:r w:rsidRPr="002E7E9E">
              <w:rPr>
                <w:color w:val="000000" w:themeColor="text1"/>
                <w:lang w:val="sk-SK"/>
              </w:rPr>
              <w:t>a)</w:t>
            </w:r>
            <w:r w:rsidRPr="002E7E9E">
              <w:rPr>
                <w:color w:val="000000" w:themeColor="text1"/>
                <w:lang w:val="sk-SK"/>
              </w:rPr>
              <w:tab/>
              <w:t>sezónne čerstvé ovocie a čerstvá zelenina;</w:t>
            </w:r>
          </w:p>
        </w:tc>
        <w:tc>
          <w:tcPr>
            <w:tcW w:w="4876" w:type="dxa"/>
            <w:hideMark/>
          </w:tcPr>
          <w:p w:rsidR="00E66E11" w:rsidRPr="002E7E9E" w:rsidP="0035762F" w14:paraId="2968C3AB" w14:textId="77777777">
            <w:pPr>
              <w:pStyle w:val="Normal6"/>
              <w:rPr>
                <w:color w:val="000000" w:themeColor="text1"/>
                <w:szCs w:val="24"/>
                <w:lang w:val="sk-SK"/>
              </w:rPr>
            </w:pPr>
            <w:r w:rsidRPr="002E7E9E">
              <w:rPr>
                <w:color w:val="000000" w:themeColor="text1"/>
                <w:lang w:val="sk-SK"/>
              </w:rPr>
              <w:t>a)</w:t>
            </w:r>
            <w:r w:rsidRPr="002E7E9E">
              <w:rPr>
                <w:color w:val="000000" w:themeColor="text1"/>
                <w:lang w:val="sk-SK"/>
              </w:rPr>
              <w:tab/>
              <w:t xml:space="preserve">sezónne čerstvé ovocie a čerstvá zelenina </w:t>
            </w:r>
            <w:r w:rsidRPr="002E7E9E">
              <w:rPr>
                <w:b/>
                <w:i/>
                <w:color w:val="000000" w:themeColor="text1"/>
                <w:lang w:val="sk-SK"/>
              </w:rPr>
              <w:t>z ekologickej poľnohospodárskej výroby</w:t>
            </w:r>
            <w:r w:rsidRPr="002E7E9E">
              <w:rPr>
                <w:color w:val="000000" w:themeColor="text1"/>
                <w:lang w:val="sk-SK"/>
              </w:rPr>
              <w:t>;</w:t>
            </w:r>
          </w:p>
        </w:tc>
      </w:tr>
    </w:tbl>
    <w:p w:rsidR="00E66E11" w:rsidRPr="002E7E9E" w:rsidP="00E66E11" w14:paraId="06625EA8"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48EB3C87" w14:textId="06D5F9B3">
      <w:pPr>
        <w:rPr>
          <w:color w:val="000000" w:themeColor="text1"/>
        </w:rPr>
      </w:pPr>
      <w:r w:rsidRPr="002E7E9E">
        <w:rPr>
          <w:rStyle w:val="HideTWBExt"/>
        </w:rPr>
        <w:t>&lt;/AmendB&gt;</w:t>
      </w:r>
    </w:p>
    <w:p w:rsidR="00E66E11" w:rsidRPr="002E7E9E" w:rsidP="00E66E11" w14:paraId="76ECA5AE"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599</w:t>
      </w:r>
      <w:r w:rsidRPr="002E7E9E">
        <w:rPr>
          <w:rStyle w:val="HideTWBExt"/>
          <w:lang w:val="sk-SK"/>
        </w:rPr>
        <w:t>&lt;/NumAmB&gt;</w:t>
      </w:r>
    </w:p>
    <w:p w:rsidR="00E66E11" w:rsidRPr="002E7E9E" w:rsidP="00E66E11" w14:paraId="6F9D059C" w14:textId="77777777">
      <w:pPr>
        <w:pStyle w:val="NormalBold"/>
        <w:rPr>
          <w:color w:val="000000" w:themeColor="text1"/>
        </w:rPr>
      </w:pPr>
      <w:r w:rsidRPr="002E7E9E">
        <w:rPr>
          <w:rStyle w:val="HideTWBExt"/>
        </w:rPr>
        <w:t>&lt;RepeatBlock-By&gt;&lt;Members&gt;</w:t>
      </w:r>
      <w:r w:rsidRPr="002E7E9E">
        <w:rPr>
          <w:color w:val="000000" w:themeColor="text1"/>
        </w:rPr>
        <w:t>Cristina</w:t>
      </w:r>
      <w:r w:rsidRPr="002E7E9E">
        <w:rPr>
          <w:color w:val="000000" w:themeColor="text1"/>
        </w:rPr>
        <w:t xml:space="preserve"> </w:t>
      </w:r>
      <w:r w:rsidRPr="002E7E9E">
        <w:rPr>
          <w:color w:val="000000" w:themeColor="text1"/>
        </w:rPr>
        <w:t>Guarda</w:t>
      </w:r>
      <w:r w:rsidRPr="002E7E9E">
        <w:rPr>
          <w:rStyle w:val="HideTWBExt"/>
        </w:rPr>
        <w:t>&lt;/Members&gt;</w:t>
      </w:r>
    </w:p>
    <w:p w:rsidR="00E66E11" w:rsidRPr="002E7E9E" w:rsidP="00E66E11" w14:paraId="75ED262F" w14:textId="77777777">
      <w:pPr>
        <w:rPr>
          <w:color w:val="000000" w:themeColor="text1"/>
        </w:rPr>
      </w:pPr>
      <w:r w:rsidRPr="002E7E9E">
        <w:rPr>
          <w:rStyle w:val="HideTWBExt"/>
        </w:rPr>
        <w:t>&lt;AuNomDe&gt;</w:t>
      </w:r>
      <w:r w:rsidRPr="002E7E9E">
        <w:rPr>
          <w:rStyle w:val="HideTWBInt"/>
        </w:rPr>
        <w:t>{Verts/ALE}</w:t>
      </w:r>
      <w:r w:rsidRPr="002E7E9E">
        <w:rPr>
          <w:color w:val="000000" w:themeColor="text1"/>
        </w:rPr>
        <w:t xml:space="preserve">v mene skupiny </w:t>
      </w:r>
      <w:r w:rsidRPr="002E7E9E">
        <w:rPr>
          <w:color w:val="000000" w:themeColor="text1"/>
        </w:rPr>
        <w:t>Verts</w:t>
      </w:r>
      <w:r w:rsidRPr="002E7E9E">
        <w:rPr>
          <w:color w:val="000000" w:themeColor="text1"/>
        </w:rPr>
        <w:t>/ALE</w:t>
      </w:r>
      <w:r w:rsidRPr="002E7E9E">
        <w:rPr>
          <w:rStyle w:val="HideTWBExt"/>
        </w:rPr>
        <w:t>&lt;/AuNomDe&gt;</w:t>
      </w:r>
    </w:p>
    <w:p w:rsidR="00E66E11" w:rsidRPr="002E7E9E" w:rsidP="00E66E11" w14:paraId="25DEC44C" w14:textId="77777777">
      <w:pPr>
        <w:rPr>
          <w:color w:val="000000" w:themeColor="text1"/>
        </w:rPr>
      </w:pPr>
      <w:r w:rsidRPr="002E7E9E">
        <w:rPr>
          <w:rStyle w:val="HideTWBExt"/>
        </w:rPr>
        <w:t>&lt;/RepeatBlock-By&gt;</w:t>
      </w:r>
    </w:p>
    <w:p w:rsidR="00E66E11" w:rsidRPr="002E7E9E" w:rsidP="00E66E11" w14:paraId="6E1D6EC0"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7A2E9F1A"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699AA340"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6C75C35C" w14:textId="77777777">
      <w:pPr>
        <w:rPr>
          <w:color w:val="000000" w:themeColor="text1"/>
        </w:rPr>
      </w:pPr>
      <w:r w:rsidRPr="002E7E9E">
        <w:rPr>
          <w:rStyle w:val="HideTWBExt"/>
        </w:rPr>
        <w:t>&lt;Article2&gt;</w:t>
      </w:r>
      <w:r w:rsidRPr="002E7E9E">
        <w:rPr>
          <w:color w:val="000000" w:themeColor="text1"/>
        </w:rPr>
        <w:t>Článok 28 – odsek 4 – písmeno a</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96124A"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7CD49CF3" w14:textId="77777777">
            <w:pPr>
              <w:keepNext/>
              <w:rPr>
                <w:color w:val="000000" w:themeColor="text1"/>
              </w:rPr>
            </w:pPr>
          </w:p>
        </w:tc>
      </w:tr>
      <w:tr w14:paraId="2AA1A28A"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F4845AD"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02A5B872" w14:textId="77777777">
            <w:pPr>
              <w:pStyle w:val="ColumnHeading"/>
              <w:keepNext/>
              <w:rPr>
                <w:color w:val="000000" w:themeColor="text1"/>
                <w:lang w:val="sk-SK"/>
              </w:rPr>
            </w:pPr>
            <w:r w:rsidRPr="002E7E9E">
              <w:rPr>
                <w:color w:val="000000" w:themeColor="text1"/>
                <w:lang w:val="sk-SK"/>
              </w:rPr>
              <w:t>Pozmeňujúci návrh</w:t>
            </w:r>
          </w:p>
        </w:tc>
      </w:tr>
      <w:tr w14:paraId="08F4DCD1"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5E559A9" w14:textId="77777777">
            <w:pPr>
              <w:pStyle w:val="Normal6"/>
              <w:rPr>
                <w:color w:val="000000" w:themeColor="text1"/>
                <w:lang w:val="sk-SK"/>
              </w:rPr>
            </w:pPr>
            <w:r w:rsidRPr="002E7E9E">
              <w:rPr>
                <w:color w:val="000000" w:themeColor="text1"/>
                <w:lang w:val="sk-SK"/>
              </w:rPr>
              <w:t>a)</w:t>
            </w:r>
            <w:r w:rsidRPr="002E7E9E">
              <w:rPr>
                <w:color w:val="000000" w:themeColor="text1"/>
                <w:lang w:val="sk-SK"/>
              </w:rPr>
              <w:tab/>
              <w:t>sezónne čerstvé ovocie a čerstvá zelenina;</w:t>
            </w:r>
          </w:p>
        </w:tc>
        <w:tc>
          <w:tcPr>
            <w:tcW w:w="4876" w:type="dxa"/>
            <w:hideMark/>
          </w:tcPr>
          <w:p w:rsidR="00E66E11" w:rsidRPr="002E7E9E" w:rsidP="0035762F" w14:paraId="1AAD647D" w14:textId="77777777">
            <w:pPr>
              <w:pStyle w:val="Normal6"/>
              <w:rPr>
                <w:color w:val="000000" w:themeColor="text1"/>
                <w:szCs w:val="24"/>
                <w:lang w:val="sk-SK"/>
              </w:rPr>
            </w:pPr>
            <w:r w:rsidRPr="002E7E9E">
              <w:rPr>
                <w:color w:val="000000" w:themeColor="text1"/>
                <w:lang w:val="sk-SK"/>
              </w:rPr>
              <w:t>a)</w:t>
            </w:r>
            <w:r w:rsidRPr="002E7E9E">
              <w:rPr>
                <w:color w:val="000000" w:themeColor="text1"/>
                <w:lang w:val="sk-SK"/>
              </w:rPr>
              <w:tab/>
              <w:t xml:space="preserve">sezónne čerstvé ovocie a čerstvá zelenina </w:t>
            </w:r>
            <w:r w:rsidRPr="002E7E9E">
              <w:rPr>
                <w:b/>
                <w:i/>
                <w:color w:val="000000" w:themeColor="text1"/>
                <w:lang w:val="sk-SK"/>
              </w:rPr>
              <w:t>z ekologickej poľnohospodárskej výroby</w:t>
            </w:r>
            <w:r w:rsidRPr="002E7E9E">
              <w:rPr>
                <w:color w:val="000000" w:themeColor="text1"/>
                <w:lang w:val="sk-SK"/>
              </w:rPr>
              <w:t>;</w:t>
            </w:r>
          </w:p>
        </w:tc>
      </w:tr>
    </w:tbl>
    <w:p w:rsidR="00E66E11" w:rsidRPr="002E7E9E" w:rsidP="00E66E11" w14:paraId="34C7E364"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0473E3D5" w14:textId="736B4645">
      <w:pPr>
        <w:rPr>
          <w:color w:val="000000" w:themeColor="text1"/>
        </w:rPr>
      </w:pPr>
      <w:r w:rsidRPr="002E7E9E">
        <w:rPr>
          <w:rStyle w:val="HideTWBExt"/>
        </w:rPr>
        <w:t>&lt;/AmendB&gt;</w:t>
      </w:r>
    </w:p>
    <w:p w:rsidR="00E66E11" w:rsidRPr="002E7E9E" w:rsidP="00E66E11" w14:paraId="4CE8EDCB"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600</w:t>
      </w:r>
      <w:r w:rsidRPr="002E7E9E">
        <w:rPr>
          <w:rStyle w:val="HideTWBExt"/>
          <w:lang w:val="sk-SK"/>
        </w:rPr>
        <w:t>&lt;/NumAmB&gt;</w:t>
      </w:r>
    </w:p>
    <w:p w:rsidR="00E66E11" w:rsidRPr="002E7E9E" w:rsidP="00E66E11" w14:paraId="1EF75DC3" w14:textId="77777777">
      <w:pPr>
        <w:pStyle w:val="NormalBold"/>
        <w:rPr>
          <w:color w:val="000000" w:themeColor="text1"/>
        </w:rPr>
      </w:pPr>
      <w:r w:rsidRPr="002E7E9E">
        <w:rPr>
          <w:rStyle w:val="HideTWBExt"/>
        </w:rPr>
        <w:t>&lt;RepeatBlock-By&gt;&lt;Members&gt;</w:t>
      </w:r>
      <w:r w:rsidRPr="002E7E9E">
        <w:rPr>
          <w:color w:val="000000" w:themeColor="text1"/>
        </w:rPr>
        <w:t xml:space="preserve">Paulo do </w:t>
      </w:r>
      <w:r w:rsidRPr="002E7E9E">
        <w:rPr>
          <w:color w:val="000000" w:themeColor="text1"/>
        </w:rPr>
        <w:t>Nascimento</w:t>
      </w:r>
      <w:r w:rsidRPr="002E7E9E">
        <w:rPr>
          <w:color w:val="000000" w:themeColor="text1"/>
        </w:rPr>
        <w:t xml:space="preserve"> Cabral</w:t>
      </w:r>
      <w:r w:rsidRPr="002E7E9E">
        <w:rPr>
          <w:rStyle w:val="HideTWBExt"/>
        </w:rPr>
        <w:t>&lt;/Members&gt;</w:t>
      </w:r>
    </w:p>
    <w:p w:rsidR="00E66E11" w:rsidRPr="002E7E9E" w:rsidP="00E66E11" w14:paraId="12D4D397" w14:textId="77777777">
      <w:pPr>
        <w:rPr>
          <w:color w:val="000000" w:themeColor="text1"/>
        </w:rPr>
      </w:pPr>
      <w:r w:rsidRPr="002E7E9E">
        <w:rPr>
          <w:rStyle w:val="HideTWBExt"/>
        </w:rPr>
        <w:t>&lt;/RepeatBlock-By&gt;</w:t>
      </w:r>
    </w:p>
    <w:p w:rsidR="00E66E11" w:rsidRPr="002E7E9E" w:rsidP="00E66E11" w14:paraId="09C601DB"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0C41D24E"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542DA019"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7563CDE6" w14:textId="77777777">
      <w:pPr>
        <w:rPr>
          <w:color w:val="000000" w:themeColor="text1"/>
        </w:rPr>
      </w:pPr>
      <w:r w:rsidRPr="002E7E9E">
        <w:rPr>
          <w:rStyle w:val="HideTWBExt"/>
        </w:rPr>
        <w:t>&lt;Article2&gt;</w:t>
      </w:r>
      <w:r w:rsidRPr="002E7E9E">
        <w:rPr>
          <w:color w:val="000000" w:themeColor="text1"/>
        </w:rPr>
        <w:t>Článok 1 – odsek 1 – písmeno a</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BECBB5"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10DEE333" w14:textId="77777777">
            <w:pPr>
              <w:keepNext/>
              <w:rPr>
                <w:color w:val="000000" w:themeColor="text1"/>
              </w:rPr>
            </w:pPr>
          </w:p>
        </w:tc>
      </w:tr>
      <w:tr w14:paraId="195545B3"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F99B0BA"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661D9E78" w14:textId="77777777">
            <w:pPr>
              <w:pStyle w:val="ColumnHeading"/>
              <w:keepNext/>
              <w:rPr>
                <w:color w:val="000000" w:themeColor="text1"/>
                <w:lang w:val="sk-SK"/>
              </w:rPr>
            </w:pPr>
            <w:r w:rsidRPr="002E7E9E">
              <w:rPr>
                <w:color w:val="000000" w:themeColor="text1"/>
                <w:lang w:val="sk-SK"/>
              </w:rPr>
              <w:t>Pozmeňujúci návrh</w:t>
            </w:r>
          </w:p>
        </w:tc>
      </w:tr>
      <w:tr w14:paraId="5F9A08B2"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775FB146" w14:textId="77777777">
            <w:pPr>
              <w:pStyle w:val="Normal6"/>
              <w:rPr>
                <w:color w:val="000000" w:themeColor="text1"/>
                <w:lang w:val="sk-SK"/>
              </w:rPr>
            </w:pPr>
            <w:r w:rsidRPr="002E7E9E">
              <w:rPr>
                <w:color w:val="000000" w:themeColor="text1"/>
                <w:lang w:val="sk-SK"/>
              </w:rPr>
              <w:t>a)</w:t>
            </w:r>
            <w:r w:rsidRPr="002E7E9E">
              <w:rPr>
                <w:color w:val="000000" w:themeColor="text1"/>
                <w:lang w:val="sk-SK"/>
              </w:rPr>
              <w:tab/>
              <w:t>sezónne čerstvé ovocie a čerstvá zelenina;</w:t>
            </w:r>
          </w:p>
        </w:tc>
        <w:tc>
          <w:tcPr>
            <w:tcW w:w="4876" w:type="dxa"/>
            <w:hideMark/>
          </w:tcPr>
          <w:p w:rsidR="00E66E11" w:rsidRPr="002E7E9E" w:rsidP="0035762F" w14:paraId="2D20D50C" w14:textId="77777777">
            <w:pPr>
              <w:pStyle w:val="Normal6"/>
              <w:rPr>
                <w:color w:val="000000" w:themeColor="text1"/>
                <w:szCs w:val="24"/>
                <w:lang w:val="sk-SK"/>
              </w:rPr>
            </w:pPr>
            <w:r w:rsidRPr="002E7E9E">
              <w:rPr>
                <w:color w:val="000000" w:themeColor="text1"/>
                <w:lang w:val="sk-SK"/>
              </w:rPr>
              <w:t>a)</w:t>
            </w:r>
            <w:r w:rsidRPr="002E7E9E">
              <w:rPr>
                <w:color w:val="000000" w:themeColor="text1"/>
                <w:lang w:val="sk-SK"/>
              </w:rPr>
              <w:tab/>
              <w:t xml:space="preserve">sezónne čerstvé ovocie a čerstvá zelenina </w:t>
            </w:r>
            <w:r w:rsidRPr="002E7E9E">
              <w:rPr>
                <w:b/>
                <w:i/>
                <w:color w:val="000000" w:themeColor="text1"/>
                <w:lang w:val="sk-SK"/>
              </w:rPr>
              <w:t>a banány</w:t>
            </w:r>
            <w:r w:rsidRPr="002E7E9E">
              <w:rPr>
                <w:color w:val="000000" w:themeColor="text1"/>
                <w:lang w:val="sk-SK"/>
              </w:rPr>
              <w:t>;</w:t>
            </w:r>
          </w:p>
        </w:tc>
      </w:tr>
    </w:tbl>
    <w:p w:rsidR="00E66E11" w:rsidRPr="002E7E9E" w:rsidP="00E66E11" w14:paraId="334C7E9D" w14:textId="77777777">
      <w:pPr>
        <w:pStyle w:val="Olang"/>
        <w:rPr>
          <w:noProof w:val="0"/>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{PT}</w:t>
      </w:r>
      <w:r w:rsidRPr="002E7E9E">
        <w:rPr>
          <w:noProof w:val="0"/>
          <w:color w:val="000000" w:themeColor="text1"/>
          <w:lang w:val="sk-SK"/>
        </w:rPr>
        <w:t>pt</w:t>
      </w:r>
      <w:r w:rsidRPr="002E7E9E">
        <w:rPr>
          <w:rStyle w:val="HideTWBExt"/>
          <w:lang w:val="sk-SK"/>
        </w:rPr>
        <w:t>&lt;/Original&gt;</w:t>
      </w:r>
    </w:p>
    <w:p w:rsidR="0049003B" w:rsidRPr="002E7E9E" w:rsidP="00E66E11" w14:paraId="25997647" w14:textId="18A220BC">
      <w:pPr>
        <w:rPr>
          <w:color w:val="000000" w:themeColor="text1"/>
        </w:rPr>
      </w:pPr>
      <w:r w:rsidRPr="002E7E9E">
        <w:rPr>
          <w:rStyle w:val="HideTWBExt"/>
        </w:rPr>
        <w:t>&lt;/AmendB&gt;</w:t>
      </w:r>
    </w:p>
    <w:p w:rsidR="00E66E11" w:rsidRPr="002E7E9E" w:rsidP="00E66E11" w14:paraId="4649E321"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601</w:t>
      </w:r>
      <w:r w:rsidRPr="002E7E9E">
        <w:rPr>
          <w:rStyle w:val="HideTWBExt"/>
          <w:lang w:val="sk-SK"/>
        </w:rPr>
        <w:t>&lt;/NumAmB&gt;</w:t>
      </w:r>
    </w:p>
    <w:p w:rsidR="00E66E11" w:rsidRPr="002E7E9E" w:rsidP="00E66E11" w14:paraId="1B9B3D96" w14:textId="77777777">
      <w:pPr>
        <w:pStyle w:val="NormalBold"/>
        <w:rPr>
          <w:color w:val="000000" w:themeColor="text1"/>
        </w:rPr>
      </w:pPr>
      <w:r w:rsidRPr="002E7E9E">
        <w:rPr>
          <w:rStyle w:val="HideTWBExt"/>
        </w:rPr>
        <w:t>&lt;RepeatBlock-By&gt;&lt;Members&gt;</w:t>
      </w:r>
      <w:r w:rsidRPr="002E7E9E">
        <w:rPr>
          <w:color w:val="000000" w:themeColor="text1"/>
        </w:rPr>
        <w:t>Anja</w:t>
      </w:r>
      <w:r w:rsidRPr="002E7E9E">
        <w:rPr>
          <w:color w:val="000000" w:themeColor="text1"/>
        </w:rPr>
        <w:t xml:space="preserve"> </w:t>
      </w:r>
      <w:r w:rsidRPr="002E7E9E">
        <w:rPr>
          <w:color w:val="000000" w:themeColor="text1"/>
        </w:rPr>
        <w:t>Hazekamp</w:t>
      </w:r>
      <w:r w:rsidRPr="002E7E9E">
        <w:rPr>
          <w:color w:val="000000" w:themeColor="text1"/>
        </w:rPr>
        <w:t xml:space="preserve">, </w:t>
      </w:r>
      <w:r w:rsidRPr="002E7E9E">
        <w:rPr>
          <w:color w:val="000000" w:themeColor="text1"/>
        </w:rPr>
        <w:t>Sebastian</w:t>
      </w:r>
      <w:r w:rsidRPr="002E7E9E">
        <w:rPr>
          <w:color w:val="000000" w:themeColor="text1"/>
        </w:rPr>
        <w:t xml:space="preserve"> </w:t>
      </w:r>
      <w:r w:rsidRPr="002E7E9E">
        <w:rPr>
          <w:color w:val="000000" w:themeColor="text1"/>
        </w:rPr>
        <w:t>Everding</w:t>
      </w:r>
      <w:r w:rsidRPr="002E7E9E">
        <w:rPr>
          <w:rStyle w:val="HideTWBExt"/>
        </w:rPr>
        <w:t>&lt;/Members&gt;</w:t>
      </w:r>
    </w:p>
    <w:p w:rsidR="00E66E11" w:rsidRPr="002E7E9E" w:rsidP="00E66E11" w14:paraId="2D9659BE" w14:textId="77777777">
      <w:pPr>
        <w:rPr>
          <w:color w:val="000000" w:themeColor="text1"/>
        </w:rPr>
      </w:pPr>
      <w:r w:rsidRPr="002E7E9E">
        <w:rPr>
          <w:rStyle w:val="HideTWBExt"/>
        </w:rPr>
        <w:t>&lt;/RepeatBlock-By&gt;</w:t>
      </w:r>
    </w:p>
    <w:p w:rsidR="00E66E11" w:rsidRPr="002E7E9E" w:rsidP="00E66E11" w14:paraId="7BFD94FA"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4A493B8C"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767E4618"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6553F78F" w14:textId="77777777">
      <w:pPr>
        <w:rPr>
          <w:color w:val="000000" w:themeColor="text1"/>
        </w:rPr>
      </w:pPr>
      <w:r w:rsidRPr="002E7E9E">
        <w:rPr>
          <w:rStyle w:val="HideTWBExt"/>
        </w:rPr>
        <w:t>&lt;Article2&gt;</w:t>
      </w:r>
      <w:r w:rsidRPr="002E7E9E">
        <w:rPr>
          <w:color w:val="000000" w:themeColor="text1"/>
        </w:rPr>
        <w:t>Článok 28 – odsek 4 – písmeno b</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A12C53"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614D1811" w14:textId="77777777">
            <w:pPr>
              <w:keepNext/>
              <w:rPr>
                <w:color w:val="000000" w:themeColor="text1"/>
              </w:rPr>
            </w:pPr>
          </w:p>
        </w:tc>
      </w:tr>
      <w:tr w14:paraId="1501C869"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732E586C"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54031321" w14:textId="77777777">
            <w:pPr>
              <w:pStyle w:val="ColumnHeading"/>
              <w:keepNext/>
              <w:rPr>
                <w:color w:val="000000" w:themeColor="text1"/>
                <w:lang w:val="sk-SK"/>
              </w:rPr>
            </w:pPr>
            <w:r w:rsidRPr="002E7E9E">
              <w:rPr>
                <w:color w:val="000000" w:themeColor="text1"/>
                <w:lang w:val="sk-SK"/>
              </w:rPr>
              <w:t>Pozmeňujúci návrh</w:t>
            </w:r>
          </w:p>
        </w:tc>
      </w:tr>
      <w:tr w14:paraId="1D819424"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00721B72" w14:textId="77777777">
            <w:pPr>
              <w:pStyle w:val="Normal6"/>
              <w:rPr>
                <w:color w:val="000000" w:themeColor="text1"/>
                <w:lang w:val="sk-SK"/>
              </w:rPr>
            </w:pPr>
            <w:r w:rsidRPr="002E7E9E">
              <w:rPr>
                <w:b/>
                <w:i/>
                <w:color w:val="000000" w:themeColor="text1"/>
                <w:lang w:val="sk-SK"/>
              </w:rPr>
              <w:t>b)</w:t>
            </w:r>
            <w:r w:rsidRPr="002E7E9E">
              <w:rPr>
                <w:b/>
                <w:i/>
                <w:color w:val="000000" w:themeColor="text1"/>
                <w:lang w:val="sk-SK"/>
              </w:rPr>
              <w:tab/>
              <w:t xml:space="preserve">odstredené alebo polotučné nesladené konzumné mlieko a jeho </w:t>
            </w:r>
            <w:r w:rsidRPr="002E7E9E">
              <w:rPr>
                <w:b/>
                <w:i/>
                <w:color w:val="000000" w:themeColor="text1"/>
                <w:lang w:val="sk-SK"/>
              </w:rPr>
              <w:t>bezlaktózové</w:t>
            </w:r>
            <w:r w:rsidRPr="002E7E9E">
              <w:rPr>
                <w:b/>
                <w:i/>
                <w:color w:val="000000" w:themeColor="text1"/>
                <w:lang w:val="sk-SK"/>
              </w:rPr>
              <w:t xml:space="preserve"> variácie.</w:t>
            </w:r>
          </w:p>
        </w:tc>
        <w:tc>
          <w:tcPr>
            <w:tcW w:w="4876" w:type="dxa"/>
            <w:hideMark/>
          </w:tcPr>
          <w:p w:rsidR="00E66E11" w:rsidRPr="002E7E9E" w:rsidP="0035762F" w14:paraId="349399D7" w14:textId="77777777">
            <w:pPr>
              <w:pStyle w:val="Normal6"/>
              <w:rPr>
                <w:color w:val="000000" w:themeColor="text1"/>
                <w:szCs w:val="24"/>
                <w:lang w:val="sk-SK"/>
              </w:rPr>
            </w:pPr>
            <w:r w:rsidRPr="002E7E9E">
              <w:rPr>
                <w:b/>
                <w:i/>
                <w:color w:val="000000" w:themeColor="text1"/>
                <w:lang w:val="sk-SK"/>
              </w:rPr>
              <w:t>vypúšťa sa</w:t>
            </w:r>
          </w:p>
        </w:tc>
      </w:tr>
    </w:tbl>
    <w:p w:rsidR="00E66E11" w:rsidRPr="002E7E9E" w:rsidP="00E66E11" w14:paraId="0F1CEF8D"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53E66563" w14:textId="641EB479">
      <w:pPr>
        <w:rPr>
          <w:color w:val="000000" w:themeColor="text1"/>
        </w:rPr>
      </w:pPr>
      <w:r w:rsidRPr="002E7E9E">
        <w:rPr>
          <w:rStyle w:val="HideTWBExt"/>
        </w:rPr>
        <w:t>&lt;/AmendB&gt;</w:t>
      </w:r>
    </w:p>
    <w:p w:rsidR="00E66E11" w:rsidRPr="002E7E9E" w:rsidP="00E66E11" w14:paraId="331BDB16"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602</w:t>
      </w:r>
      <w:r w:rsidRPr="002E7E9E">
        <w:rPr>
          <w:rStyle w:val="HideTWBExt"/>
          <w:lang w:val="sk-SK"/>
        </w:rPr>
        <w:t>&lt;/NumAmB&gt;</w:t>
      </w:r>
    </w:p>
    <w:p w:rsidR="00E66E11" w:rsidRPr="002E7E9E" w:rsidP="00E66E11" w14:paraId="4EB0ACBD" w14:textId="77777777">
      <w:pPr>
        <w:pStyle w:val="NormalBold"/>
        <w:rPr>
          <w:color w:val="000000" w:themeColor="text1"/>
        </w:rPr>
      </w:pPr>
      <w:r w:rsidRPr="002E7E9E">
        <w:rPr>
          <w:rStyle w:val="HideTWBExt"/>
        </w:rPr>
        <w:t>&lt;RepeatBlock-By&gt;&lt;Members&gt;</w:t>
      </w:r>
      <w:r w:rsidRPr="002E7E9E">
        <w:rPr>
          <w:color w:val="000000" w:themeColor="text1"/>
        </w:rPr>
        <w:t xml:space="preserve">Alexander </w:t>
      </w:r>
      <w:r w:rsidRPr="002E7E9E">
        <w:rPr>
          <w:color w:val="000000" w:themeColor="text1"/>
        </w:rPr>
        <w:t>Bernhuber</w:t>
      </w:r>
      <w:r w:rsidRPr="002E7E9E">
        <w:rPr>
          <w:color w:val="000000" w:themeColor="text1"/>
        </w:rPr>
        <w:t xml:space="preserve">, Daniel </w:t>
      </w:r>
      <w:r w:rsidRPr="002E7E9E">
        <w:rPr>
          <w:color w:val="000000" w:themeColor="text1"/>
        </w:rPr>
        <w:t>Buda</w:t>
      </w:r>
      <w:r w:rsidRPr="002E7E9E">
        <w:rPr>
          <w:rStyle w:val="HideTWBExt"/>
        </w:rPr>
        <w:t>&lt;/Members&gt;</w:t>
      </w:r>
    </w:p>
    <w:p w:rsidR="00E66E11" w:rsidRPr="002E7E9E" w:rsidP="00E66E11" w14:paraId="6ADFAF04" w14:textId="77777777">
      <w:pPr>
        <w:rPr>
          <w:color w:val="000000" w:themeColor="text1"/>
        </w:rPr>
      </w:pPr>
      <w:r w:rsidRPr="002E7E9E">
        <w:rPr>
          <w:rStyle w:val="HideTWBExt"/>
        </w:rPr>
        <w:t>&lt;/RepeatBlock-By&gt;</w:t>
      </w:r>
    </w:p>
    <w:p w:rsidR="00E66E11" w:rsidRPr="002E7E9E" w:rsidP="00E66E11" w14:paraId="224A1CEC"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104455F1"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28A1A79D"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5CA7FA31" w14:textId="77777777">
      <w:pPr>
        <w:rPr>
          <w:color w:val="000000" w:themeColor="text1"/>
        </w:rPr>
      </w:pPr>
      <w:r w:rsidRPr="002E7E9E">
        <w:rPr>
          <w:rStyle w:val="HideTWBExt"/>
        </w:rPr>
        <w:t>&lt;Article2&gt;</w:t>
      </w:r>
      <w:r w:rsidRPr="002E7E9E">
        <w:rPr>
          <w:color w:val="000000" w:themeColor="text1"/>
        </w:rPr>
        <w:t>Článok 28 – odsek 4 – písmeno a</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C0A18E"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33360092" w14:textId="77777777">
            <w:pPr>
              <w:keepNext/>
              <w:rPr>
                <w:color w:val="000000" w:themeColor="text1"/>
              </w:rPr>
            </w:pPr>
          </w:p>
        </w:tc>
      </w:tr>
      <w:tr w14:paraId="41A1C576"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E028720"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3206957E" w14:textId="77777777">
            <w:pPr>
              <w:pStyle w:val="ColumnHeading"/>
              <w:keepNext/>
              <w:rPr>
                <w:color w:val="000000" w:themeColor="text1"/>
                <w:lang w:val="sk-SK"/>
              </w:rPr>
            </w:pPr>
            <w:r w:rsidRPr="002E7E9E">
              <w:rPr>
                <w:color w:val="000000" w:themeColor="text1"/>
                <w:lang w:val="sk-SK"/>
              </w:rPr>
              <w:t>Pozmeňujúci návrh</w:t>
            </w:r>
          </w:p>
        </w:tc>
      </w:tr>
      <w:tr w14:paraId="48FB6403"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76210CAA" w14:textId="77777777">
            <w:pPr>
              <w:pStyle w:val="Normal6"/>
              <w:rPr>
                <w:color w:val="000000" w:themeColor="text1"/>
                <w:lang w:val="sk-SK"/>
              </w:rPr>
            </w:pPr>
            <w:r w:rsidRPr="002E7E9E">
              <w:rPr>
                <w:color w:val="000000" w:themeColor="text1"/>
                <w:lang w:val="sk-SK"/>
              </w:rPr>
              <w:t>b</w:t>
            </w:r>
            <w:r w:rsidRPr="002E7E9E">
              <w:rPr>
                <w:color w:val="000000" w:themeColor="text1"/>
                <w:lang w:val="sk-SK"/>
              </w:rPr>
              <w:tab/>
            </w:r>
            <w:r w:rsidRPr="002E7E9E">
              <w:rPr>
                <w:b/>
                <w:i/>
                <w:color w:val="000000" w:themeColor="text1"/>
                <w:lang w:val="sk-SK"/>
              </w:rPr>
              <w:t>odstredené alebo polotučné</w:t>
            </w:r>
            <w:r w:rsidRPr="002E7E9E">
              <w:rPr>
                <w:color w:val="000000" w:themeColor="text1"/>
                <w:lang w:val="sk-SK"/>
              </w:rPr>
              <w:t xml:space="preserve"> nesladené konzumné mlieko </w:t>
            </w:r>
            <w:r w:rsidRPr="002E7E9E">
              <w:rPr>
                <w:b/>
                <w:i/>
                <w:color w:val="000000" w:themeColor="text1"/>
                <w:lang w:val="sk-SK"/>
              </w:rPr>
              <w:t xml:space="preserve">a jeho </w:t>
            </w:r>
            <w:r w:rsidRPr="002E7E9E">
              <w:rPr>
                <w:b/>
                <w:i/>
                <w:color w:val="000000" w:themeColor="text1"/>
                <w:lang w:val="sk-SK"/>
              </w:rPr>
              <w:t>bezlaktózové</w:t>
            </w:r>
            <w:r w:rsidRPr="002E7E9E">
              <w:rPr>
                <w:b/>
                <w:i/>
                <w:color w:val="000000" w:themeColor="text1"/>
                <w:lang w:val="sk-SK"/>
              </w:rPr>
              <w:t xml:space="preserve"> variácie</w:t>
            </w:r>
            <w:r w:rsidRPr="002E7E9E">
              <w:rPr>
                <w:color w:val="000000" w:themeColor="text1"/>
                <w:lang w:val="sk-SK"/>
              </w:rPr>
              <w:t>.</w:t>
            </w:r>
          </w:p>
        </w:tc>
        <w:tc>
          <w:tcPr>
            <w:tcW w:w="4876" w:type="dxa"/>
            <w:hideMark/>
          </w:tcPr>
          <w:p w:rsidR="00E66E11" w:rsidRPr="002E7E9E" w:rsidP="0035762F" w14:paraId="6CEFDCED" w14:textId="77777777">
            <w:pPr>
              <w:pStyle w:val="Normal6"/>
              <w:rPr>
                <w:color w:val="000000" w:themeColor="text1"/>
                <w:szCs w:val="24"/>
                <w:lang w:val="sk-SK"/>
              </w:rPr>
            </w:pPr>
            <w:r w:rsidRPr="002E7E9E">
              <w:rPr>
                <w:color w:val="000000" w:themeColor="text1"/>
                <w:lang w:val="sk-SK"/>
              </w:rPr>
              <w:t>b)</w:t>
            </w:r>
            <w:r w:rsidRPr="002E7E9E">
              <w:rPr>
                <w:color w:val="000000" w:themeColor="text1"/>
                <w:lang w:val="sk-SK"/>
              </w:rPr>
              <w:tab/>
              <w:t>nesladené konzumné mlieko.</w:t>
            </w:r>
          </w:p>
        </w:tc>
      </w:tr>
    </w:tbl>
    <w:p w:rsidR="00E66E11" w:rsidRPr="002E7E9E" w:rsidP="00E66E11" w14:paraId="6F38A0ED"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{DE}</w:t>
      </w:r>
      <w:r w:rsidRPr="002E7E9E">
        <w:rPr>
          <w:noProof w:val="0"/>
          <w:color w:val="000000" w:themeColor="text1"/>
          <w:lang w:val="sk-SK"/>
        </w:rPr>
        <w:t>de</w:t>
      </w:r>
      <w:r w:rsidRPr="002E7E9E">
        <w:rPr>
          <w:rStyle w:val="HideTWBExt"/>
          <w:lang w:val="sk-SK"/>
        </w:rPr>
        <w:t>&lt;/Original&gt;</w:t>
      </w:r>
    </w:p>
    <w:p w:rsidR="0049003B" w:rsidRPr="002E7E9E" w:rsidP="00E66E11" w14:paraId="0D1AD063" w14:textId="6A829C21">
      <w:pPr>
        <w:rPr>
          <w:color w:val="000000" w:themeColor="text1"/>
        </w:rPr>
      </w:pPr>
      <w:r w:rsidRPr="002E7E9E">
        <w:rPr>
          <w:rStyle w:val="HideTWBExt"/>
        </w:rPr>
        <w:t>&lt;/AmendB&gt;</w:t>
      </w:r>
    </w:p>
    <w:p w:rsidR="00E66E11" w:rsidRPr="002E7E9E" w:rsidP="00E66E11" w14:paraId="16E39C4C"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603</w:t>
      </w:r>
      <w:r w:rsidRPr="002E7E9E">
        <w:rPr>
          <w:rStyle w:val="HideTWBExt"/>
          <w:lang w:val="sk-SK"/>
        </w:rPr>
        <w:t>&lt;/NumAmB&gt;</w:t>
      </w:r>
    </w:p>
    <w:p w:rsidR="00E66E11" w:rsidRPr="002E7E9E" w:rsidP="00E66E11" w14:paraId="34EFD19F" w14:textId="77777777">
      <w:pPr>
        <w:pStyle w:val="NormalBold"/>
        <w:rPr>
          <w:color w:val="000000" w:themeColor="text1"/>
        </w:rPr>
      </w:pPr>
      <w:r w:rsidRPr="002E7E9E">
        <w:rPr>
          <w:rStyle w:val="HideTWBExt"/>
        </w:rPr>
        <w:t>&lt;RepeatBlock-By&gt;&lt;Members&gt;</w:t>
      </w:r>
      <w:r w:rsidRPr="002E7E9E">
        <w:rPr>
          <w:color w:val="000000" w:themeColor="text1"/>
        </w:rPr>
        <w:t xml:space="preserve">Charles </w:t>
      </w:r>
      <w:r w:rsidRPr="002E7E9E">
        <w:rPr>
          <w:color w:val="000000" w:themeColor="text1"/>
        </w:rPr>
        <w:t>Goerens</w:t>
      </w:r>
      <w:r w:rsidRPr="002E7E9E">
        <w:rPr>
          <w:color w:val="000000" w:themeColor="text1"/>
        </w:rPr>
        <w:t xml:space="preserve">, </w:t>
      </w:r>
      <w:r w:rsidRPr="002E7E9E">
        <w:rPr>
          <w:color w:val="000000" w:themeColor="text1"/>
        </w:rPr>
        <w:t>Asger</w:t>
      </w:r>
      <w:r w:rsidRPr="002E7E9E">
        <w:rPr>
          <w:color w:val="000000" w:themeColor="text1"/>
        </w:rPr>
        <w:t xml:space="preserve"> </w:t>
      </w:r>
      <w:r w:rsidRPr="002E7E9E">
        <w:rPr>
          <w:color w:val="000000" w:themeColor="text1"/>
        </w:rPr>
        <w:t>Christensen</w:t>
      </w:r>
      <w:r w:rsidRPr="002E7E9E">
        <w:rPr>
          <w:color w:val="000000" w:themeColor="text1"/>
        </w:rPr>
        <w:t xml:space="preserve">, </w:t>
      </w:r>
      <w:r w:rsidRPr="002E7E9E">
        <w:rPr>
          <w:color w:val="000000" w:themeColor="text1"/>
        </w:rPr>
        <w:t>Ciaran</w:t>
      </w:r>
      <w:r w:rsidRPr="002E7E9E">
        <w:rPr>
          <w:color w:val="000000" w:themeColor="text1"/>
        </w:rPr>
        <w:t xml:space="preserve"> </w:t>
      </w:r>
      <w:r w:rsidRPr="002E7E9E">
        <w:rPr>
          <w:color w:val="000000" w:themeColor="text1"/>
        </w:rPr>
        <w:t>Mullooly</w:t>
      </w:r>
      <w:r w:rsidRPr="002E7E9E">
        <w:rPr>
          <w:rStyle w:val="HideTWBExt"/>
        </w:rPr>
        <w:t>&lt;/Members&gt;</w:t>
      </w:r>
    </w:p>
    <w:p w:rsidR="00E66E11" w:rsidRPr="002E7E9E" w:rsidP="00E66E11" w14:paraId="6F499B92" w14:textId="77777777">
      <w:pPr>
        <w:rPr>
          <w:color w:val="000000" w:themeColor="text1"/>
        </w:rPr>
      </w:pPr>
      <w:r w:rsidRPr="002E7E9E">
        <w:rPr>
          <w:rStyle w:val="HideTWBExt"/>
        </w:rPr>
        <w:t>&lt;/RepeatBlock-By&gt;</w:t>
      </w:r>
    </w:p>
    <w:p w:rsidR="00E66E11" w:rsidRPr="002E7E9E" w:rsidP="00E66E11" w14:paraId="75E235EF"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023C0272"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53368330"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6D53B5FC" w14:textId="77777777">
      <w:pPr>
        <w:rPr>
          <w:color w:val="000000" w:themeColor="text1"/>
        </w:rPr>
      </w:pPr>
      <w:r w:rsidRPr="002E7E9E">
        <w:rPr>
          <w:rStyle w:val="HideTWBExt"/>
        </w:rPr>
        <w:t>&lt;Article2&gt;</w:t>
      </w:r>
      <w:r w:rsidRPr="002E7E9E">
        <w:rPr>
          <w:color w:val="000000" w:themeColor="text1"/>
        </w:rPr>
        <w:t>Článok 28 – odsek 4 – písmeno b</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0FA32A"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3F796475" w14:textId="77777777">
            <w:pPr>
              <w:keepNext/>
              <w:rPr>
                <w:color w:val="000000" w:themeColor="text1"/>
              </w:rPr>
            </w:pPr>
          </w:p>
        </w:tc>
      </w:tr>
      <w:tr w14:paraId="2628576A"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05F340C0"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6007CBF5" w14:textId="77777777">
            <w:pPr>
              <w:pStyle w:val="ColumnHeading"/>
              <w:keepNext/>
              <w:rPr>
                <w:color w:val="000000" w:themeColor="text1"/>
                <w:lang w:val="sk-SK"/>
              </w:rPr>
            </w:pPr>
            <w:r w:rsidRPr="002E7E9E">
              <w:rPr>
                <w:color w:val="000000" w:themeColor="text1"/>
                <w:lang w:val="sk-SK"/>
              </w:rPr>
              <w:t>Pozmeňujúci návrh</w:t>
            </w:r>
          </w:p>
        </w:tc>
      </w:tr>
      <w:tr w14:paraId="4F7B2F73"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74AE3613" w14:textId="77777777">
            <w:pPr>
              <w:pStyle w:val="Normal6"/>
              <w:rPr>
                <w:color w:val="000000" w:themeColor="text1"/>
                <w:lang w:val="sk-SK"/>
              </w:rPr>
            </w:pPr>
            <w:r w:rsidRPr="002E7E9E">
              <w:rPr>
                <w:color w:val="000000" w:themeColor="text1"/>
                <w:lang w:val="sk-SK"/>
              </w:rPr>
              <w:t>b)</w:t>
            </w:r>
            <w:r w:rsidRPr="002E7E9E">
              <w:rPr>
                <w:color w:val="000000" w:themeColor="text1"/>
                <w:lang w:val="sk-SK"/>
              </w:rPr>
              <w:tab/>
            </w:r>
            <w:r w:rsidRPr="002E7E9E">
              <w:rPr>
                <w:b/>
                <w:i/>
                <w:color w:val="000000" w:themeColor="text1"/>
                <w:lang w:val="sk-SK"/>
              </w:rPr>
              <w:t>odstredené alebo polotučné</w:t>
            </w:r>
            <w:r w:rsidRPr="002E7E9E">
              <w:rPr>
                <w:color w:val="000000" w:themeColor="text1"/>
                <w:lang w:val="sk-SK"/>
              </w:rPr>
              <w:t xml:space="preserve"> nesladené konzumné mlieko </w:t>
            </w:r>
            <w:r w:rsidRPr="002E7E9E">
              <w:rPr>
                <w:b/>
                <w:i/>
                <w:color w:val="000000" w:themeColor="text1"/>
                <w:lang w:val="sk-SK"/>
              </w:rPr>
              <w:t xml:space="preserve">a jeho </w:t>
            </w:r>
            <w:r w:rsidRPr="002E7E9E">
              <w:rPr>
                <w:b/>
                <w:i/>
                <w:color w:val="000000" w:themeColor="text1"/>
                <w:lang w:val="sk-SK"/>
              </w:rPr>
              <w:t>bezlaktózové</w:t>
            </w:r>
            <w:r w:rsidRPr="002E7E9E">
              <w:rPr>
                <w:b/>
                <w:i/>
                <w:color w:val="000000" w:themeColor="text1"/>
                <w:lang w:val="sk-SK"/>
              </w:rPr>
              <w:t xml:space="preserve"> variácie</w:t>
            </w:r>
            <w:r w:rsidRPr="002E7E9E">
              <w:rPr>
                <w:color w:val="000000" w:themeColor="text1"/>
                <w:lang w:val="sk-SK"/>
              </w:rPr>
              <w:t>.</w:t>
            </w:r>
          </w:p>
        </w:tc>
        <w:tc>
          <w:tcPr>
            <w:tcW w:w="4876" w:type="dxa"/>
            <w:hideMark/>
          </w:tcPr>
          <w:p w:rsidR="00E66E11" w:rsidRPr="002E7E9E" w:rsidP="0035762F" w14:paraId="5A5D7C6C" w14:textId="77777777">
            <w:pPr>
              <w:pStyle w:val="Normal6"/>
              <w:rPr>
                <w:color w:val="000000" w:themeColor="text1"/>
                <w:szCs w:val="24"/>
                <w:lang w:val="sk-SK"/>
              </w:rPr>
            </w:pPr>
            <w:r w:rsidRPr="002E7E9E">
              <w:rPr>
                <w:color w:val="000000" w:themeColor="text1"/>
                <w:lang w:val="sk-SK"/>
              </w:rPr>
              <w:t>b)</w:t>
            </w:r>
            <w:r w:rsidRPr="002E7E9E">
              <w:rPr>
                <w:color w:val="000000" w:themeColor="text1"/>
                <w:lang w:val="sk-SK"/>
              </w:rPr>
              <w:tab/>
              <w:t>nesladené konzumné mlieko.</w:t>
            </w:r>
          </w:p>
        </w:tc>
      </w:tr>
    </w:tbl>
    <w:p w:rsidR="00E66E11" w:rsidRPr="002E7E9E" w:rsidP="00E66E11" w14:paraId="43D81E0D"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5505B94E"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57A2C458" w14:textId="77777777">
      <w:pPr>
        <w:pStyle w:val="Normal12Italic"/>
        <w:rPr>
          <w:noProof w:val="0"/>
          <w:color w:val="000000" w:themeColor="text1"/>
          <w:lang w:val="sk-SK"/>
        </w:rPr>
      </w:pPr>
      <w:r w:rsidRPr="002E7E9E">
        <w:rPr>
          <w:color w:val="000000" w:themeColor="text1"/>
          <w:lang w:val="sk-SK"/>
        </w:rPr>
        <w:t>Uprednostňovanie odstredeného alebo polotučného mlieka nie je opodstatnené, keďže súčasné vedecké dôkazy (štúdie ako Bhavadharini a kol. (2020) a Vanderhout a kol.) nepreukazujú žiadne výživové výhody oproti plnotučnému mlieku a môžu narušiť existujúce krátke dodávateľské reťazce. Podobne by sa pri prísnom uprednostňovaní sezónnych produktov znížila flexibilita a obmedzila sa celoročná distribúcia produktov, ako sú skladované jablká, ktoré sú naďalej dostupné a obľúbené medzi deťmi.</w:t>
      </w:r>
    </w:p>
    <w:p w:rsidR="0049003B" w:rsidRPr="002E7E9E" w:rsidP="00E66E11" w14:paraId="7239B8F4" w14:textId="1A534A19">
      <w:pPr>
        <w:rPr>
          <w:color w:val="000000" w:themeColor="text1"/>
        </w:rPr>
      </w:pPr>
      <w:r w:rsidRPr="002E7E9E">
        <w:rPr>
          <w:rStyle w:val="HideTWBExt"/>
        </w:rPr>
        <w:t>&lt;/AmendB&gt;</w:t>
      </w:r>
    </w:p>
    <w:p w:rsidR="00E66E11" w:rsidRPr="002E7E9E" w:rsidP="00E66E11" w14:paraId="77956203"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604</w:t>
      </w:r>
      <w:r w:rsidRPr="002E7E9E">
        <w:rPr>
          <w:rStyle w:val="HideTWBExt"/>
          <w:lang w:val="sk-SK"/>
        </w:rPr>
        <w:t>&lt;/NumAmB&gt;</w:t>
      </w:r>
    </w:p>
    <w:p w:rsidR="00E66E11" w:rsidRPr="002E7E9E" w:rsidP="00E66E11" w14:paraId="38DDFE9B" w14:textId="77777777">
      <w:pPr>
        <w:pStyle w:val="NormalBold"/>
        <w:rPr>
          <w:color w:val="000000" w:themeColor="text1"/>
        </w:rPr>
      </w:pPr>
      <w:r w:rsidRPr="002E7E9E">
        <w:rPr>
          <w:rStyle w:val="HideTWBExt"/>
        </w:rPr>
        <w:t>&lt;RepeatBlock-By&gt;&lt;Members&gt;</w:t>
      </w:r>
      <w:r w:rsidRPr="002E7E9E">
        <w:rPr>
          <w:color w:val="000000" w:themeColor="text1"/>
        </w:rPr>
        <w:t>Carmen</w:t>
      </w:r>
      <w:r w:rsidRPr="002E7E9E">
        <w:rPr>
          <w:color w:val="000000" w:themeColor="text1"/>
        </w:rPr>
        <w:t xml:space="preserve"> </w:t>
      </w:r>
      <w:r w:rsidRPr="002E7E9E">
        <w:rPr>
          <w:color w:val="000000" w:themeColor="text1"/>
        </w:rPr>
        <w:t>Crespo</w:t>
      </w:r>
      <w:r w:rsidRPr="002E7E9E">
        <w:rPr>
          <w:color w:val="000000" w:themeColor="text1"/>
        </w:rPr>
        <w:t xml:space="preserve"> </w:t>
      </w:r>
      <w:r w:rsidRPr="002E7E9E">
        <w:rPr>
          <w:color w:val="000000" w:themeColor="text1"/>
        </w:rPr>
        <w:t>Díaz</w:t>
      </w:r>
      <w:r w:rsidRPr="002E7E9E">
        <w:rPr>
          <w:color w:val="000000" w:themeColor="text1"/>
        </w:rPr>
        <w:t xml:space="preserve">, </w:t>
      </w:r>
      <w:r w:rsidRPr="002E7E9E">
        <w:rPr>
          <w:color w:val="000000" w:themeColor="text1"/>
        </w:rPr>
        <w:t>Esther</w:t>
      </w:r>
      <w:r w:rsidRPr="002E7E9E">
        <w:rPr>
          <w:color w:val="000000" w:themeColor="text1"/>
        </w:rPr>
        <w:t xml:space="preserve"> </w:t>
      </w:r>
      <w:r w:rsidRPr="002E7E9E">
        <w:rPr>
          <w:color w:val="000000" w:themeColor="text1"/>
        </w:rPr>
        <w:t>Herranz</w:t>
      </w:r>
      <w:r w:rsidRPr="002E7E9E">
        <w:rPr>
          <w:color w:val="000000" w:themeColor="text1"/>
        </w:rPr>
        <w:t xml:space="preserve"> </w:t>
      </w:r>
      <w:r w:rsidRPr="002E7E9E">
        <w:rPr>
          <w:color w:val="000000" w:themeColor="text1"/>
        </w:rPr>
        <w:t>García</w:t>
      </w:r>
      <w:r w:rsidRPr="002E7E9E">
        <w:rPr>
          <w:color w:val="000000" w:themeColor="text1"/>
        </w:rPr>
        <w:t xml:space="preserve">, </w:t>
      </w:r>
      <w:r w:rsidRPr="002E7E9E">
        <w:rPr>
          <w:color w:val="000000" w:themeColor="text1"/>
        </w:rPr>
        <w:t>Susana</w:t>
      </w:r>
      <w:r w:rsidRPr="002E7E9E">
        <w:rPr>
          <w:color w:val="000000" w:themeColor="text1"/>
        </w:rPr>
        <w:t xml:space="preserve"> </w:t>
      </w:r>
      <w:r w:rsidRPr="002E7E9E">
        <w:rPr>
          <w:color w:val="000000" w:themeColor="text1"/>
        </w:rPr>
        <w:t>Solís</w:t>
      </w:r>
      <w:r w:rsidRPr="002E7E9E">
        <w:rPr>
          <w:color w:val="000000" w:themeColor="text1"/>
        </w:rPr>
        <w:t xml:space="preserve"> </w:t>
      </w:r>
      <w:r w:rsidRPr="002E7E9E">
        <w:rPr>
          <w:color w:val="000000" w:themeColor="text1"/>
        </w:rPr>
        <w:t>Pérez</w:t>
      </w:r>
      <w:r w:rsidRPr="002E7E9E">
        <w:rPr>
          <w:color w:val="000000" w:themeColor="text1"/>
        </w:rPr>
        <w:t xml:space="preserve">, Juan </w:t>
      </w:r>
      <w:r w:rsidRPr="002E7E9E">
        <w:rPr>
          <w:color w:val="000000" w:themeColor="text1"/>
        </w:rPr>
        <w:t>Ignacio</w:t>
      </w:r>
      <w:r w:rsidRPr="002E7E9E">
        <w:rPr>
          <w:color w:val="000000" w:themeColor="text1"/>
        </w:rPr>
        <w:t xml:space="preserve"> </w:t>
      </w:r>
      <w:r w:rsidRPr="002E7E9E">
        <w:rPr>
          <w:color w:val="000000" w:themeColor="text1"/>
        </w:rPr>
        <w:t>Zoido</w:t>
      </w:r>
      <w:r w:rsidRPr="002E7E9E">
        <w:rPr>
          <w:color w:val="000000" w:themeColor="text1"/>
        </w:rPr>
        <w:t xml:space="preserve"> </w:t>
      </w:r>
      <w:r w:rsidRPr="002E7E9E">
        <w:rPr>
          <w:color w:val="000000" w:themeColor="text1"/>
        </w:rPr>
        <w:t>Álvarez</w:t>
      </w:r>
      <w:r w:rsidRPr="002E7E9E">
        <w:rPr>
          <w:color w:val="000000" w:themeColor="text1"/>
        </w:rPr>
        <w:t xml:space="preserve">, Antonio </w:t>
      </w:r>
      <w:r w:rsidRPr="002E7E9E">
        <w:rPr>
          <w:color w:val="000000" w:themeColor="text1"/>
        </w:rPr>
        <w:t>López-Istúriz</w:t>
      </w:r>
      <w:r w:rsidRPr="002E7E9E">
        <w:rPr>
          <w:color w:val="000000" w:themeColor="text1"/>
        </w:rPr>
        <w:t xml:space="preserve"> </w:t>
      </w:r>
      <w:r w:rsidRPr="002E7E9E">
        <w:rPr>
          <w:color w:val="000000" w:themeColor="text1"/>
        </w:rPr>
        <w:t>White</w:t>
      </w:r>
      <w:r w:rsidRPr="002E7E9E">
        <w:rPr>
          <w:color w:val="000000" w:themeColor="text1"/>
        </w:rPr>
        <w:t xml:space="preserve">, Elena Nevado del </w:t>
      </w:r>
      <w:r w:rsidRPr="002E7E9E">
        <w:rPr>
          <w:color w:val="000000" w:themeColor="text1"/>
        </w:rPr>
        <w:t>Campo</w:t>
      </w:r>
      <w:r w:rsidRPr="002E7E9E">
        <w:rPr>
          <w:rStyle w:val="HideTWBExt"/>
        </w:rPr>
        <w:t>&lt;/Members&gt;</w:t>
      </w:r>
    </w:p>
    <w:p w:rsidR="00E66E11" w:rsidRPr="002E7E9E" w:rsidP="00E66E11" w14:paraId="377D6157" w14:textId="77777777">
      <w:pPr>
        <w:rPr>
          <w:color w:val="000000" w:themeColor="text1"/>
        </w:rPr>
      </w:pPr>
      <w:r w:rsidRPr="002E7E9E">
        <w:rPr>
          <w:rStyle w:val="HideTWBExt"/>
        </w:rPr>
        <w:t>&lt;/RepeatBlock-By&gt;</w:t>
      </w:r>
    </w:p>
    <w:p w:rsidR="00E66E11" w:rsidRPr="002E7E9E" w:rsidP="00E66E11" w14:paraId="600C290F"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4D901837"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2BFDC1CF"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4100F525" w14:textId="77777777">
      <w:pPr>
        <w:rPr>
          <w:color w:val="000000" w:themeColor="text1"/>
        </w:rPr>
      </w:pPr>
      <w:r w:rsidRPr="002E7E9E">
        <w:rPr>
          <w:rStyle w:val="HideTWBExt"/>
        </w:rPr>
        <w:t>&lt;Article2&gt;</w:t>
      </w:r>
      <w:r w:rsidRPr="002E7E9E">
        <w:rPr>
          <w:color w:val="000000" w:themeColor="text1"/>
        </w:rPr>
        <w:t>Článok 28 – odsek 4 – písmeno b</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D5C4C9"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5CC96934" w14:textId="77777777">
            <w:pPr>
              <w:keepNext/>
              <w:rPr>
                <w:color w:val="000000" w:themeColor="text1"/>
              </w:rPr>
            </w:pPr>
          </w:p>
        </w:tc>
      </w:tr>
      <w:tr w14:paraId="186896DF"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4EB2524"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2BFCB2EA" w14:textId="77777777">
            <w:pPr>
              <w:pStyle w:val="ColumnHeading"/>
              <w:keepNext/>
              <w:rPr>
                <w:color w:val="000000" w:themeColor="text1"/>
                <w:lang w:val="sk-SK"/>
              </w:rPr>
            </w:pPr>
            <w:r w:rsidRPr="002E7E9E">
              <w:rPr>
                <w:color w:val="000000" w:themeColor="text1"/>
                <w:lang w:val="sk-SK"/>
              </w:rPr>
              <w:t>Pozmeňujúci návrh</w:t>
            </w:r>
          </w:p>
        </w:tc>
      </w:tr>
      <w:tr w14:paraId="38692150"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7F70B702" w14:textId="77777777">
            <w:pPr>
              <w:pStyle w:val="Normal6"/>
              <w:rPr>
                <w:color w:val="000000" w:themeColor="text1"/>
                <w:lang w:val="sk-SK"/>
              </w:rPr>
            </w:pPr>
            <w:r w:rsidRPr="002E7E9E">
              <w:rPr>
                <w:color w:val="000000" w:themeColor="text1"/>
                <w:lang w:val="sk-SK"/>
              </w:rPr>
              <w:t>b)</w:t>
            </w:r>
            <w:r w:rsidRPr="002E7E9E">
              <w:rPr>
                <w:color w:val="000000" w:themeColor="text1"/>
                <w:lang w:val="sk-SK"/>
              </w:rPr>
              <w:tab/>
            </w:r>
            <w:r w:rsidRPr="002E7E9E">
              <w:rPr>
                <w:b/>
                <w:i/>
                <w:color w:val="000000" w:themeColor="text1"/>
                <w:lang w:val="sk-SK"/>
              </w:rPr>
              <w:t>odstredené alebo polotučné</w:t>
            </w:r>
            <w:r w:rsidRPr="002E7E9E">
              <w:rPr>
                <w:color w:val="000000" w:themeColor="text1"/>
                <w:lang w:val="sk-SK"/>
              </w:rPr>
              <w:t xml:space="preserve"> nesladené konzumné mlieko </w:t>
            </w:r>
            <w:r w:rsidRPr="002E7E9E">
              <w:rPr>
                <w:b/>
                <w:i/>
                <w:color w:val="000000" w:themeColor="text1"/>
                <w:lang w:val="sk-SK"/>
              </w:rPr>
              <w:t>a jeho</w:t>
            </w:r>
            <w:r w:rsidRPr="002E7E9E">
              <w:rPr>
                <w:color w:val="000000" w:themeColor="text1"/>
                <w:lang w:val="sk-SK"/>
              </w:rPr>
              <w:t xml:space="preserve"> </w:t>
            </w:r>
            <w:r w:rsidRPr="002E7E9E">
              <w:rPr>
                <w:color w:val="000000" w:themeColor="text1"/>
                <w:lang w:val="sk-SK"/>
              </w:rPr>
              <w:t>bezlaktózové</w:t>
            </w:r>
            <w:r w:rsidRPr="002E7E9E">
              <w:rPr>
                <w:color w:val="000000" w:themeColor="text1"/>
                <w:lang w:val="sk-SK"/>
              </w:rPr>
              <w:t xml:space="preserve"> variácie.</w:t>
            </w:r>
          </w:p>
        </w:tc>
        <w:tc>
          <w:tcPr>
            <w:tcW w:w="4876" w:type="dxa"/>
            <w:hideMark/>
          </w:tcPr>
          <w:p w:rsidR="00E66E11" w:rsidRPr="002E7E9E" w:rsidP="0035762F" w14:paraId="2229CB4E" w14:textId="77777777">
            <w:pPr>
              <w:pStyle w:val="Normal6"/>
              <w:rPr>
                <w:color w:val="000000" w:themeColor="text1"/>
                <w:szCs w:val="24"/>
                <w:lang w:val="sk-SK"/>
              </w:rPr>
            </w:pPr>
            <w:r w:rsidRPr="002E7E9E">
              <w:rPr>
                <w:color w:val="000000" w:themeColor="text1"/>
                <w:lang w:val="sk-SK"/>
              </w:rPr>
              <w:t>b)</w:t>
            </w:r>
            <w:r w:rsidRPr="002E7E9E">
              <w:rPr>
                <w:color w:val="000000" w:themeColor="text1"/>
                <w:lang w:val="sk-SK"/>
              </w:rPr>
              <w:tab/>
              <w:t xml:space="preserve">nesladené konzumné mlieko </w:t>
            </w:r>
            <w:r w:rsidRPr="002E7E9E">
              <w:rPr>
                <w:b/>
                <w:i/>
                <w:color w:val="000000" w:themeColor="text1"/>
                <w:lang w:val="sk-SK"/>
              </w:rPr>
              <w:t>vrátane plnotučného, polotučného a odtučneného mlieka, ako aj ich</w:t>
            </w:r>
            <w:r w:rsidRPr="002E7E9E">
              <w:rPr>
                <w:color w:val="000000" w:themeColor="text1"/>
                <w:lang w:val="sk-SK"/>
              </w:rPr>
              <w:t xml:space="preserve"> </w:t>
            </w:r>
            <w:r w:rsidRPr="002E7E9E">
              <w:rPr>
                <w:color w:val="000000" w:themeColor="text1"/>
                <w:lang w:val="sk-SK"/>
              </w:rPr>
              <w:t>bezlaktózové</w:t>
            </w:r>
            <w:r w:rsidRPr="002E7E9E">
              <w:rPr>
                <w:color w:val="000000" w:themeColor="text1"/>
                <w:lang w:val="sk-SK"/>
              </w:rPr>
              <w:t xml:space="preserve"> variácie.</w:t>
            </w:r>
          </w:p>
        </w:tc>
      </w:tr>
    </w:tbl>
    <w:p w:rsidR="00E66E11" w:rsidRPr="002E7E9E" w:rsidP="00E66E11" w14:paraId="342FD9D2"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{ES}</w:t>
      </w:r>
      <w:r w:rsidRPr="002E7E9E">
        <w:rPr>
          <w:noProof w:val="0"/>
          <w:color w:val="000000" w:themeColor="text1"/>
          <w:lang w:val="sk-SK"/>
        </w:rPr>
        <w:t>es</w:t>
      </w:r>
      <w:r w:rsidRPr="002E7E9E">
        <w:rPr>
          <w:rStyle w:val="HideTWBExt"/>
          <w:lang w:val="sk-SK"/>
        </w:rPr>
        <w:t>&lt;/Original&gt;</w:t>
      </w:r>
    </w:p>
    <w:p w:rsidR="0049003B" w:rsidRPr="002E7E9E" w:rsidP="00E66E11" w14:paraId="22FB74CB" w14:textId="2AC42C60">
      <w:pPr>
        <w:rPr>
          <w:color w:val="000000" w:themeColor="text1"/>
        </w:rPr>
      </w:pPr>
      <w:r w:rsidRPr="002E7E9E">
        <w:rPr>
          <w:rStyle w:val="HideTWBExt"/>
        </w:rPr>
        <w:t>&lt;/AmendB&gt;</w:t>
      </w:r>
    </w:p>
    <w:p w:rsidR="00E66E11" w:rsidRPr="002E7E9E" w:rsidP="00E66E11" w14:paraId="2B44CD76"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605</w:t>
      </w:r>
      <w:r w:rsidRPr="002E7E9E">
        <w:rPr>
          <w:rStyle w:val="HideTWBExt"/>
          <w:lang w:val="sk-SK"/>
        </w:rPr>
        <w:t>&lt;/NumAmB&gt;</w:t>
      </w:r>
    </w:p>
    <w:p w:rsidR="00E66E11" w:rsidRPr="002E7E9E" w:rsidP="00E66E11" w14:paraId="098B0528" w14:textId="77777777">
      <w:pPr>
        <w:pStyle w:val="NormalBold"/>
        <w:rPr>
          <w:color w:val="000000" w:themeColor="text1"/>
        </w:rPr>
      </w:pPr>
      <w:r w:rsidRPr="002E7E9E">
        <w:rPr>
          <w:rStyle w:val="HideTWBExt"/>
        </w:rPr>
        <w:t>&lt;RepeatBlock-By&gt;&lt;Members&gt;</w:t>
      </w:r>
      <w:r w:rsidRPr="002E7E9E">
        <w:rPr>
          <w:color w:val="000000" w:themeColor="text1"/>
        </w:rPr>
        <w:t xml:space="preserve">Paulo do </w:t>
      </w:r>
      <w:r w:rsidRPr="002E7E9E">
        <w:rPr>
          <w:color w:val="000000" w:themeColor="text1"/>
        </w:rPr>
        <w:t>Nascimento</w:t>
      </w:r>
      <w:r w:rsidRPr="002E7E9E">
        <w:rPr>
          <w:color w:val="000000" w:themeColor="text1"/>
        </w:rPr>
        <w:t xml:space="preserve"> Cabral</w:t>
      </w:r>
      <w:r w:rsidRPr="002E7E9E">
        <w:rPr>
          <w:rStyle w:val="HideTWBExt"/>
        </w:rPr>
        <w:t>&lt;/Members&gt;</w:t>
      </w:r>
    </w:p>
    <w:p w:rsidR="00E66E11" w:rsidRPr="002E7E9E" w:rsidP="00E66E11" w14:paraId="3551887A" w14:textId="77777777">
      <w:pPr>
        <w:rPr>
          <w:color w:val="000000" w:themeColor="text1"/>
        </w:rPr>
      </w:pPr>
      <w:r w:rsidRPr="002E7E9E">
        <w:rPr>
          <w:rStyle w:val="HideTWBExt"/>
        </w:rPr>
        <w:t>&lt;/RepeatBlock-By&gt;</w:t>
      </w:r>
    </w:p>
    <w:p w:rsidR="00E66E11" w:rsidRPr="002E7E9E" w:rsidP="00E66E11" w14:paraId="13ED8BF6"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1B1F1577"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12873972"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68B37B44" w14:textId="77777777">
      <w:pPr>
        <w:rPr>
          <w:color w:val="000000" w:themeColor="text1"/>
        </w:rPr>
      </w:pPr>
      <w:r w:rsidRPr="002E7E9E">
        <w:rPr>
          <w:rStyle w:val="HideTWBExt"/>
        </w:rPr>
        <w:t>&lt;Article2&gt;</w:t>
      </w:r>
      <w:r w:rsidRPr="002E7E9E">
        <w:rPr>
          <w:color w:val="000000" w:themeColor="text1"/>
        </w:rPr>
        <w:t>Článok 28 – odsek 4 – písmeno b</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2F3EB7"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488CCA07" w14:textId="77777777">
            <w:pPr>
              <w:keepNext/>
              <w:rPr>
                <w:color w:val="000000" w:themeColor="text1"/>
              </w:rPr>
            </w:pPr>
          </w:p>
        </w:tc>
      </w:tr>
      <w:tr w14:paraId="2AF7CB5C"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B85D9F6"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79075FEC" w14:textId="77777777">
            <w:pPr>
              <w:pStyle w:val="ColumnHeading"/>
              <w:keepNext/>
              <w:rPr>
                <w:color w:val="000000" w:themeColor="text1"/>
                <w:lang w:val="sk-SK"/>
              </w:rPr>
            </w:pPr>
            <w:r w:rsidRPr="002E7E9E">
              <w:rPr>
                <w:color w:val="000000" w:themeColor="text1"/>
                <w:lang w:val="sk-SK"/>
              </w:rPr>
              <w:t>Pozmeňujúci návrh</w:t>
            </w:r>
          </w:p>
        </w:tc>
      </w:tr>
      <w:tr w14:paraId="32FC4FEF"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7F414E2D" w14:textId="77777777">
            <w:pPr>
              <w:pStyle w:val="Normal6"/>
              <w:rPr>
                <w:color w:val="000000" w:themeColor="text1"/>
                <w:lang w:val="sk-SK"/>
              </w:rPr>
            </w:pPr>
            <w:r w:rsidRPr="002E7E9E">
              <w:rPr>
                <w:color w:val="000000" w:themeColor="text1"/>
                <w:lang w:val="sk-SK"/>
              </w:rPr>
              <w:t>b)</w:t>
            </w:r>
            <w:r w:rsidRPr="002E7E9E">
              <w:rPr>
                <w:color w:val="000000" w:themeColor="text1"/>
                <w:lang w:val="sk-SK"/>
              </w:rPr>
              <w:tab/>
            </w:r>
            <w:r w:rsidRPr="002E7E9E">
              <w:rPr>
                <w:b/>
                <w:i/>
                <w:color w:val="000000" w:themeColor="text1"/>
                <w:lang w:val="sk-SK"/>
              </w:rPr>
              <w:t>odstredené</w:t>
            </w:r>
            <w:r w:rsidRPr="002E7E9E">
              <w:rPr>
                <w:color w:val="000000" w:themeColor="text1"/>
                <w:lang w:val="sk-SK"/>
              </w:rPr>
              <w:t xml:space="preserve"> alebo polotučné nesladené konzumné mlieko a jeho </w:t>
            </w:r>
            <w:r w:rsidRPr="002E7E9E">
              <w:rPr>
                <w:color w:val="000000" w:themeColor="text1"/>
                <w:lang w:val="sk-SK"/>
              </w:rPr>
              <w:t>bezlaktózové</w:t>
            </w:r>
            <w:r w:rsidRPr="002E7E9E">
              <w:rPr>
                <w:color w:val="000000" w:themeColor="text1"/>
                <w:lang w:val="sk-SK"/>
              </w:rPr>
              <w:t xml:space="preserve"> variácie.</w:t>
            </w:r>
          </w:p>
        </w:tc>
        <w:tc>
          <w:tcPr>
            <w:tcW w:w="4876" w:type="dxa"/>
            <w:hideMark/>
          </w:tcPr>
          <w:p w:rsidR="00E66E11" w:rsidRPr="002E7E9E" w:rsidP="0035762F" w14:paraId="076118AD" w14:textId="77777777">
            <w:pPr>
              <w:pStyle w:val="Normal6"/>
              <w:rPr>
                <w:color w:val="000000" w:themeColor="text1"/>
                <w:szCs w:val="24"/>
                <w:lang w:val="sk-SK"/>
              </w:rPr>
            </w:pPr>
            <w:r w:rsidRPr="002E7E9E">
              <w:rPr>
                <w:color w:val="000000" w:themeColor="text1"/>
                <w:lang w:val="sk-SK"/>
              </w:rPr>
              <w:t>b)</w:t>
            </w:r>
            <w:r w:rsidRPr="002E7E9E">
              <w:rPr>
                <w:color w:val="000000" w:themeColor="text1"/>
                <w:lang w:val="sk-SK"/>
              </w:rPr>
              <w:tab/>
            </w:r>
            <w:r w:rsidRPr="002E7E9E">
              <w:rPr>
                <w:b/>
                <w:i/>
                <w:color w:val="000000" w:themeColor="text1"/>
                <w:lang w:val="sk-SK"/>
              </w:rPr>
              <w:t>plnotučné</w:t>
            </w:r>
            <w:r w:rsidRPr="002E7E9E">
              <w:rPr>
                <w:color w:val="000000" w:themeColor="text1"/>
                <w:lang w:val="sk-SK"/>
              </w:rPr>
              <w:t xml:space="preserve"> alebo polotučné nesladené konzumné mlieko a jeho </w:t>
            </w:r>
            <w:r w:rsidRPr="002E7E9E">
              <w:rPr>
                <w:color w:val="000000" w:themeColor="text1"/>
                <w:lang w:val="sk-SK"/>
              </w:rPr>
              <w:t>bezlaktózové</w:t>
            </w:r>
            <w:r w:rsidRPr="002E7E9E">
              <w:rPr>
                <w:color w:val="000000" w:themeColor="text1"/>
                <w:lang w:val="sk-SK"/>
              </w:rPr>
              <w:t xml:space="preserve"> variácie.</w:t>
            </w:r>
          </w:p>
        </w:tc>
      </w:tr>
    </w:tbl>
    <w:p w:rsidR="00E66E11" w:rsidRPr="002E7E9E" w:rsidP="00E66E11" w14:paraId="14934850" w14:textId="77777777">
      <w:pPr>
        <w:pStyle w:val="Olang"/>
        <w:rPr>
          <w:noProof w:val="0"/>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{PT}</w:t>
      </w:r>
      <w:r w:rsidRPr="002E7E9E">
        <w:rPr>
          <w:noProof w:val="0"/>
          <w:color w:val="000000" w:themeColor="text1"/>
          <w:lang w:val="sk-SK"/>
        </w:rPr>
        <w:t>pt</w:t>
      </w:r>
      <w:r w:rsidRPr="002E7E9E">
        <w:rPr>
          <w:rStyle w:val="HideTWBExt"/>
          <w:lang w:val="sk-SK"/>
        </w:rPr>
        <w:t>&lt;/Original&gt;</w:t>
      </w:r>
    </w:p>
    <w:p w:rsidR="0049003B" w:rsidRPr="002E7E9E" w:rsidP="00E66E11" w14:paraId="5F4897C9" w14:textId="7149D949">
      <w:pPr>
        <w:rPr>
          <w:color w:val="000000" w:themeColor="text1"/>
        </w:rPr>
      </w:pPr>
      <w:r w:rsidRPr="002E7E9E">
        <w:rPr>
          <w:rStyle w:val="HideTWBExt"/>
        </w:rPr>
        <w:t>&lt;/AmendB&gt;</w:t>
      </w:r>
    </w:p>
    <w:p w:rsidR="00E66E11" w:rsidRPr="002E7E9E" w:rsidP="00E66E11" w14:paraId="45D6ECDA"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606</w:t>
      </w:r>
      <w:r w:rsidRPr="002E7E9E">
        <w:rPr>
          <w:rStyle w:val="HideTWBExt"/>
          <w:lang w:val="sk-SK"/>
        </w:rPr>
        <w:t>&lt;/NumAmB&gt;</w:t>
      </w:r>
    </w:p>
    <w:p w:rsidR="00E66E11" w:rsidRPr="002E7E9E" w:rsidP="00E66E11" w14:paraId="6149509E" w14:textId="77777777">
      <w:pPr>
        <w:pStyle w:val="NormalBold"/>
        <w:rPr>
          <w:color w:val="000000" w:themeColor="text1"/>
        </w:rPr>
      </w:pPr>
      <w:r w:rsidRPr="002E7E9E">
        <w:rPr>
          <w:rStyle w:val="HideTWBExt"/>
        </w:rPr>
        <w:t>&lt;RepeatBlock-By&gt;&lt;Members&gt;</w:t>
      </w:r>
      <w:r w:rsidRPr="002E7E9E">
        <w:rPr>
          <w:color w:val="000000" w:themeColor="text1"/>
        </w:rPr>
        <w:t xml:space="preserve">Stanislav </w:t>
      </w:r>
      <w:r w:rsidRPr="002E7E9E">
        <w:rPr>
          <w:color w:val="000000" w:themeColor="text1"/>
        </w:rPr>
        <w:t>Stoyanov</w:t>
      </w:r>
      <w:r w:rsidRPr="002E7E9E">
        <w:rPr>
          <w:rStyle w:val="HideTWBExt"/>
        </w:rPr>
        <w:t>&lt;/Members&gt;</w:t>
      </w:r>
    </w:p>
    <w:p w:rsidR="00E66E11" w:rsidRPr="002E7E9E" w:rsidP="00E66E11" w14:paraId="54A6AD0A" w14:textId="77777777">
      <w:pPr>
        <w:rPr>
          <w:color w:val="000000" w:themeColor="text1"/>
        </w:rPr>
      </w:pPr>
      <w:r w:rsidRPr="002E7E9E">
        <w:rPr>
          <w:rStyle w:val="HideTWBExt"/>
        </w:rPr>
        <w:t>&lt;/RepeatBlock-By&gt;</w:t>
      </w:r>
    </w:p>
    <w:p w:rsidR="00E66E11" w:rsidRPr="002E7E9E" w:rsidP="00E66E11" w14:paraId="19494B33"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2BD6B2F4"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669C02CB"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0A2422E1" w14:textId="77777777">
      <w:pPr>
        <w:rPr>
          <w:color w:val="000000" w:themeColor="text1"/>
        </w:rPr>
      </w:pPr>
      <w:r w:rsidRPr="002E7E9E">
        <w:rPr>
          <w:rStyle w:val="HideTWBExt"/>
        </w:rPr>
        <w:t>&lt;Article2&gt;</w:t>
      </w:r>
      <w:r w:rsidRPr="002E7E9E">
        <w:rPr>
          <w:color w:val="000000" w:themeColor="text1"/>
        </w:rPr>
        <w:t>Článok 28 – odsek 4 – písmeno b</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40CA26"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275AD241" w14:textId="77777777">
            <w:pPr>
              <w:keepNext/>
              <w:rPr>
                <w:color w:val="000000" w:themeColor="text1"/>
              </w:rPr>
            </w:pPr>
          </w:p>
        </w:tc>
      </w:tr>
      <w:tr w14:paraId="327AD3CE"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A97F908"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633990F4" w14:textId="77777777">
            <w:pPr>
              <w:pStyle w:val="ColumnHeading"/>
              <w:keepNext/>
              <w:rPr>
                <w:color w:val="000000" w:themeColor="text1"/>
                <w:lang w:val="sk-SK"/>
              </w:rPr>
            </w:pPr>
            <w:r w:rsidRPr="002E7E9E">
              <w:rPr>
                <w:color w:val="000000" w:themeColor="text1"/>
                <w:lang w:val="sk-SK"/>
              </w:rPr>
              <w:t>Pozmeňujúci návrh</w:t>
            </w:r>
          </w:p>
        </w:tc>
      </w:tr>
      <w:tr w14:paraId="0665DC8B"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D1C66A5" w14:textId="77777777">
            <w:pPr>
              <w:pStyle w:val="Normal6"/>
              <w:rPr>
                <w:color w:val="000000" w:themeColor="text1"/>
                <w:lang w:val="sk-SK"/>
              </w:rPr>
            </w:pPr>
            <w:r w:rsidRPr="002E7E9E">
              <w:rPr>
                <w:color w:val="000000" w:themeColor="text1"/>
                <w:lang w:val="sk-SK"/>
              </w:rPr>
              <w:t>b)</w:t>
            </w:r>
            <w:r w:rsidRPr="002E7E9E">
              <w:rPr>
                <w:color w:val="000000" w:themeColor="text1"/>
                <w:lang w:val="sk-SK"/>
              </w:rPr>
              <w:tab/>
            </w:r>
            <w:r w:rsidRPr="002E7E9E">
              <w:rPr>
                <w:b/>
                <w:i/>
                <w:color w:val="000000" w:themeColor="text1"/>
                <w:lang w:val="sk-SK"/>
              </w:rPr>
              <w:t>odstredené alebo polotučné</w:t>
            </w:r>
            <w:r w:rsidRPr="002E7E9E">
              <w:rPr>
                <w:color w:val="000000" w:themeColor="text1"/>
                <w:lang w:val="sk-SK"/>
              </w:rPr>
              <w:t xml:space="preserve"> nesladené konzumné mlieko a jeho </w:t>
            </w:r>
            <w:r w:rsidRPr="002E7E9E">
              <w:rPr>
                <w:color w:val="000000" w:themeColor="text1"/>
                <w:lang w:val="sk-SK"/>
              </w:rPr>
              <w:t>bezlaktózové</w:t>
            </w:r>
            <w:r w:rsidRPr="002E7E9E">
              <w:rPr>
                <w:color w:val="000000" w:themeColor="text1"/>
                <w:lang w:val="sk-SK"/>
              </w:rPr>
              <w:t xml:space="preserve"> variácie.</w:t>
            </w:r>
          </w:p>
        </w:tc>
        <w:tc>
          <w:tcPr>
            <w:tcW w:w="4876" w:type="dxa"/>
            <w:hideMark/>
          </w:tcPr>
          <w:p w:rsidR="00E66E11" w:rsidRPr="002E7E9E" w:rsidP="0035762F" w14:paraId="359A957E" w14:textId="77777777">
            <w:pPr>
              <w:pStyle w:val="Normal6"/>
              <w:rPr>
                <w:color w:val="000000" w:themeColor="text1"/>
                <w:szCs w:val="24"/>
                <w:lang w:val="sk-SK"/>
              </w:rPr>
            </w:pPr>
            <w:r w:rsidRPr="002E7E9E">
              <w:rPr>
                <w:color w:val="000000" w:themeColor="text1"/>
                <w:lang w:val="sk-SK"/>
              </w:rPr>
              <w:t>b)</w:t>
            </w:r>
            <w:r w:rsidRPr="002E7E9E">
              <w:rPr>
                <w:color w:val="000000" w:themeColor="text1"/>
                <w:lang w:val="sk-SK"/>
              </w:rPr>
              <w:tab/>
              <w:t xml:space="preserve">nesladené konzumné mlieko a jeho </w:t>
            </w:r>
            <w:r w:rsidRPr="002E7E9E">
              <w:rPr>
                <w:color w:val="000000" w:themeColor="text1"/>
                <w:lang w:val="sk-SK"/>
              </w:rPr>
              <w:t>bezlaktózové</w:t>
            </w:r>
            <w:r w:rsidRPr="002E7E9E">
              <w:rPr>
                <w:color w:val="000000" w:themeColor="text1"/>
                <w:lang w:val="sk-SK"/>
              </w:rPr>
              <w:t xml:space="preserve"> variácie.</w:t>
            </w:r>
          </w:p>
        </w:tc>
      </w:tr>
      <w:tr w14:paraId="389FE277"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0CCA64D7" w14:textId="77777777">
            <w:pPr>
              <w:pStyle w:val="Normal6"/>
              <w:rPr>
                <w:color w:val="000000" w:themeColor="text1"/>
                <w:lang w:val="sk-SK"/>
              </w:rPr>
            </w:pPr>
          </w:p>
        </w:tc>
        <w:tc>
          <w:tcPr>
            <w:tcW w:w="4876" w:type="dxa"/>
            <w:hideMark/>
          </w:tcPr>
          <w:p w:rsidR="00E66E11" w:rsidRPr="002E7E9E" w:rsidP="0035762F" w14:paraId="4B8B4341" w14:textId="77777777">
            <w:pPr>
              <w:pStyle w:val="Normal6"/>
              <w:rPr>
                <w:color w:val="000000" w:themeColor="text1"/>
                <w:szCs w:val="24"/>
                <w:lang w:val="sk-SK"/>
              </w:rPr>
            </w:pPr>
            <w:r w:rsidRPr="002E7E9E">
              <w:rPr>
                <w:i/>
                <w:color w:val="000000" w:themeColor="text1"/>
                <w:lang w:val="sk-SK"/>
              </w:rPr>
              <w:t>(Tento pozmeňujúci návrh sa týka celého textu.) Prijatie tohto pozmeňujúceho návrhu si bude vyžadovať príslušné zmeny v celom texte.)</w:t>
            </w:r>
          </w:p>
        </w:tc>
      </w:tr>
    </w:tbl>
    <w:p w:rsidR="00E66E11" w:rsidRPr="002E7E9E" w:rsidP="00E66E11" w14:paraId="68BFBE81"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1EFC3B73" w14:textId="77777777">
      <w:pPr>
        <w:pStyle w:val="CrossRef"/>
        <w:rPr>
          <w:color w:val="000000" w:themeColor="text1"/>
          <w:lang w:val="sk-SK"/>
        </w:rPr>
      </w:pPr>
      <w:r w:rsidRPr="002E7E9E">
        <w:rPr>
          <w:color w:val="000000" w:themeColor="text1"/>
          <w:lang w:val="sk-SK"/>
        </w:rPr>
        <w:t>(Nie)</w:t>
      </w:r>
    </w:p>
    <w:p w:rsidR="0049003B" w:rsidRPr="002E7E9E" w:rsidP="00E66E11" w14:paraId="7E7227FE" w14:textId="4D81636C">
      <w:pPr>
        <w:rPr>
          <w:color w:val="000000" w:themeColor="text1"/>
        </w:rPr>
      </w:pPr>
      <w:r w:rsidRPr="002E7E9E">
        <w:rPr>
          <w:rStyle w:val="HideTWBExt"/>
        </w:rPr>
        <w:t>&lt;/AmendB&gt;</w:t>
      </w:r>
    </w:p>
    <w:p w:rsidR="00E66E11" w:rsidRPr="002E7E9E" w:rsidP="00E66E11" w14:paraId="08402DAC"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607</w:t>
      </w:r>
      <w:r w:rsidRPr="002E7E9E">
        <w:rPr>
          <w:rStyle w:val="HideTWBExt"/>
          <w:lang w:val="sk-SK"/>
        </w:rPr>
        <w:t>&lt;/NumAmB&gt;</w:t>
      </w:r>
    </w:p>
    <w:p w:rsidR="00E66E11" w:rsidRPr="002E7E9E" w:rsidP="00E66E11" w14:paraId="2124E28C" w14:textId="77777777">
      <w:pPr>
        <w:pStyle w:val="NormalBold"/>
        <w:rPr>
          <w:color w:val="000000" w:themeColor="text1"/>
        </w:rPr>
      </w:pPr>
      <w:r w:rsidRPr="002E7E9E">
        <w:rPr>
          <w:rStyle w:val="HideTWBExt"/>
        </w:rPr>
        <w:t>&lt;RepeatBlock-By&gt;&lt;Members&gt;</w:t>
      </w:r>
      <w:r w:rsidRPr="002E7E9E">
        <w:rPr>
          <w:color w:val="000000" w:themeColor="text1"/>
        </w:rPr>
        <w:t>Christine</w:t>
      </w:r>
      <w:r w:rsidRPr="002E7E9E">
        <w:rPr>
          <w:color w:val="000000" w:themeColor="text1"/>
        </w:rPr>
        <w:t xml:space="preserve"> </w:t>
      </w:r>
      <w:r w:rsidRPr="002E7E9E">
        <w:rPr>
          <w:color w:val="000000" w:themeColor="text1"/>
        </w:rPr>
        <w:t>Singer</w:t>
      </w:r>
      <w:r w:rsidRPr="002E7E9E">
        <w:rPr>
          <w:rStyle w:val="HideTWBExt"/>
        </w:rPr>
        <w:t>&lt;/Members&gt;</w:t>
      </w:r>
    </w:p>
    <w:p w:rsidR="00E66E11" w:rsidRPr="002E7E9E" w:rsidP="00E66E11" w14:paraId="1F13DE24" w14:textId="77777777">
      <w:pPr>
        <w:rPr>
          <w:color w:val="000000" w:themeColor="text1"/>
        </w:rPr>
      </w:pPr>
      <w:r w:rsidRPr="002E7E9E">
        <w:rPr>
          <w:rStyle w:val="HideTWBExt"/>
        </w:rPr>
        <w:t>&lt;/RepeatBlock-By&gt;</w:t>
      </w:r>
    </w:p>
    <w:p w:rsidR="00E66E11" w:rsidRPr="002E7E9E" w:rsidP="00E66E11" w14:paraId="583DD747"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5778B494"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4CB48049"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43AA4749" w14:textId="77777777">
      <w:pPr>
        <w:rPr>
          <w:color w:val="000000" w:themeColor="text1"/>
        </w:rPr>
      </w:pPr>
      <w:r w:rsidRPr="002E7E9E">
        <w:rPr>
          <w:rStyle w:val="HideTWBExt"/>
        </w:rPr>
        <w:t>&lt;Article2&gt;</w:t>
      </w:r>
      <w:r w:rsidRPr="002E7E9E">
        <w:rPr>
          <w:color w:val="000000" w:themeColor="text1"/>
        </w:rPr>
        <w:t>Článok 28 – odsek 4 – písmeno b</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CBE597"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767DA265" w14:textId="77777777">
            <w:pPr>
              <w:keepNext/>
              <w:rPr>
                <w:color w:val="000000" w:themeColor="text1"/>
              </w:rPr>
            </w:pPr>
          </w:p>
        </w:tc>
      </w:tr>
      <w:tr w14:paraId="5EC5A503"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4533B715"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6C0389AD" w14:textId="77777777">
            <w:pPr>
              <w:pStyle w:val="ColumnHeading"/>
              <w:keepNext/>
              <w:rPr>
                <w:color w:val="000000" w:themeColor="text1"/>
                <w:lang w:val="sk-SK"/>
              </w:rPr>
            </w:pPr>
            <w:r w:rsidRPr="002E7E9E">
              <w:rPr>
                <w:color w:val="000000" w:themeColor="text1"/>
                <w:lang w:val="sk-SK"/>
              </w:rPr>
              <w:t>Pozmeňujúci návrh</w:t>
            </w:r>
          </w:p>
        </w:tc>
      </w:tr>
      <w:tr w14:paraId="3042C477"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5F5844F8" w14:textId="77777777">
            <w:pPr>
              <w:pStyle w:val="Normal6"/>
              <w:rPr>
                <w:color w:val="000000" w:themeColor="text1"/>
                <w:lang w:val="sk-SK"/>
              </w:rPr>
            </w:pPr>
            <w:r w:rsidRPr="002E7E9E">
              <w:rPr>
                <w:color w:val="000000" w:themeColor="text1"/>
                <w:lang w:val="sk-SK"/>
              </w:rPr>
              <w:t>b)</w:t>
            </w:r>
            <w:r w:rsidRPr="002E7E9E">
              <w:rPr>
                <w:color w:val="000000" w:themeColor="text1"/>
                <w:lang w:val="sk-SK"/>
              </w:rPr>
              <w:tab/>
            </w:r>
            <w:r w:rsidRPr="002E7E9E">
              <w:rPr>
                <w:b/>
                <w:i/>
                <w:color w:val="000000" w:themeColor="text1"/>
                <w:lang w:val="sk-SK"/>
              </w:rPr>
              <w:t>odstredené alebo polotučné</w:t>
            </w:r>
            <w:r w:rsidRPr="002E7E9E">
              <w:rPr>
                <w:color w:val="000000" w:themeColor="text1"/>
                <w:lang w:val="sk-SK"/>
              </w:rPr>
              <w:t xml:space="preserve"> nesladené konzumné mlieko a jeho </w:t>
            </w:r>
            <w:r w:rsidRPr="002E7E9E">
              <w:rPr>
                <w:color w:val="000000" w:themeColor="text1"/>
                <w:lang w:val="sk-SK"/>
              </w:rPr>
              <w:t>bezlaktózové</w:t>
            </w:r>
            <w:r w:rsidRPr="002E7E9E">
              <w:rPr>
                <w:color w:val="000000" w:themeColor="text1"/>
                <w:lang w:val="sk-SK"/>
              </w:rPr>
              <w:t xml:space="preserve"> variácie.</w:t>
            </w:r>
          </w:p>
        </w:tc>
        <w:tc>
          <w:tcPr>
            <w:tcW w:w="4876" w:type="dxa"/>
            <w:hideMark/>
          </w:tcPr>
          <w:p w:rsidR="00E66E11" w:rsidRPr="002E7E9E" w:rsidP="0035762F" w14:paraId="585AD8FA" w14:textId="77777777">
            <w:pPr>
              <w:pStyle w:val="Normal6"/>
              <w:rPr>
                <w:color w:val="000000" w:themeColor="text1"/>
                <w:szCs w:val="24"/>
                <w:lang w:val="sk-SK"/>
              </w:rPr>
            </w:pPr>
            <w:r w:rsidRPr="002E7E9E">
              <w:rPr>
                <w:color w:val="000000" w:themeColor="text1"/>
                <w:lang w:val="sk-SK"/>
              </w:rPr>
              <w:t>b)</w:t>
            </w:r>
            <w:r w:rsidRPr="002E7E9E">
              <w:rPr>
                <w:color w:val="000000" w:themeColor="text1"/>
                <w:lang w:val="sk-SK"/>
              </w:rPr>
              <w:tab/>
              <w:t>nesladené konzumné mlieko</w:t>
            </w:r>
            <w:r w:rsidRPr="002E7E9E">
              <w:rPr>
                <w:b/>
                <w:i/>
                <w:color w:val="000000" w:themeColor="text1"/>
                <w:lang w:val="sk-SK"/>
              </w:rPr>
              <w:t>, ochutené mlieko</w:t>
            </w:r>
            <w:r w:rsidRPr="002E7E9E">
              <w:rPr>
                <w:color w:val="000000" w:themeColor="text1"/>
                <w:lang w:val="sk-SK"/>
              </w:rPr>
              <w:t xml:space="preserve"> a jeho </w:t>
            </w:r>
            <w:r w:rsidRPr="002E7E9E">
              <w:rPr>
                <w:color w:val="000000" w:themeColor="text1"/>
                <w:lang w:val="sk-SK"/>
              </w:rPr>
              <w:t>bezlaktózové</w:t>
            </w:r>
            <w:r w:rsidRPr="002E7E9E">
              <w:rPr>
                <w:color w:val="000000" w:themeColor="text1"/>
                <w:lang w:val="sk-SK"/>
              </w:rPr>
              <w:t xml:space="preserve"> variácie.</w:t>
            </w:r>
          </w:p>
        </w:tc>
      </w:tr>
    </w:tbl>
    <w:p w:rsidR="00E66E11" w:rsidRPr="002E7E9E" w:rsidP="00E66E11" w14:paraId="0C77D450"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6C18B4B0"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0AD8A38D" w14:textId="77777777">
      <w:pPr>
        <w:pStyle w:val="Normal12Italic"/>
        <w:rPr>
          <w:noProof w:val="0"/>
          <w:color w:val="000000" w:themeColor="text1"/>
          <w:lang w:val="sk-SK"/>
        </w:rPr>
      </w:pPr>
      <w:r w:rsidRPr="002E7E9E">
        <w:rPr>
          <w:color w:val="000000" w:themeColor="text1"/>
          <w:lang w:val="sk-SK"/>
        </w:rPr>
        <w:t>Program školského mlieka tradične ponúka široký výber vrátane čerstvého, UHT, z ekologického hospodárstva, bežného, nízkotučného a plnotučného mlieka. Uprednostňovaním polotučného a odstredeného mlieka by sa tento výber obmedzil a plne sa tak neodzrkadľuje cieľ ponúkať deťom prírodné potraviny. Plnotučné mlieko je prírodná, regionálna a výživná potravina, ktorá je obzvlášť dôležitá pre rastúce deti.</w:t>
      </w:r>
    </w:p>
    <w:p w:rsidR="0049003B" w:rsidRPr="002E7E9E" w:rsidP="00E66E11" w14:paraId="1B6A1D9E" w14:textId="34070302">
      <w:pPr>
        <w:rPr>
          <w:color w:val="000000" w:themeColor="text1"/>
        </w:rPr>
      </w:pPr>
      <w:r w:rsidRPr="002E7E9E">
        <w:rPr>
          <w:rStyle w:val="HideTWBExt"/>
        </w:rPr>
        <w:t>&lt;/AmendB&gt;</w:t>
      </w:r>
    </w:p>
    <w:p w:rsidR="00E66E11" w:rsidRPr="002E7E9E" w:rsidP="00E66E11" w14:paraId="735A0887"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608</w:t>
      </w:r>
      <w:r w:rsidRPr="002E7E9E">
        <w:rPr>
          <w:rStyle w:val="HideTWBExt"/>
          <w:lang w:val="sk-SK"/>
        </w:rPr>
        <w:t>&lt;/NumAmB&gt;</w:t>
      </w:r>
    </w:p>
    <w:p w:rsidR="00E66E11" w:rsidRPr="002E7E9E" w:rsidP="00E66E11" w14:paraId="60060EDD" w14:textId="77777777">
      <w:pPr>
        <w:pStyle w:val="NormalBold"/>
        <w:rPr>
          <w:color w:val="000000" w:themeColor="text1"/>
        </w:rPr>
      </w:pPr>
      <w:r w:rsidRPr="002E7E9E">
        <w:rPr>
          <w:rStyle w:val="HideTWBExt"/>
        </w:rPr>
        <w:t>&lt;RepeatBlock-By&gt;&lt;Members&gt;</w:t>
      </w:r>
      <w:r w:rsidRPr="002E7E9E">
        <w:rPr>
          <w:color w:val="000000" w:themeColor="text1"/>
        </w:rPr>
        <w:t>Cristina</w:t>
      </w:r>
      <w:r w:rsidRPr="002E7E9E">
        <w:rPr>
          <w:color w:val="000000" w:themeColor="text1"/>
        </w:rPr>
        <w:t xml:space="preserve"> </w:t>
      </w:r>
      <w:r w:rsidRPr="002E7E9E">
        <w:rPr>
          <w:color w:val="000000" w:themeColor="text1"/>
        </w:rPr>
        <w:t>Maestre</w:t>
      </w:r>
      <w:r w:rsidRPr="002E7E9E">
        <w:rPr>
          <w:rStyle w:val="HideTWBExt"/>
        </w:rPr>
        <w:t>&lt;/Members&gt;</w:t>
      </w:r>
    </w:p>
    <w:p w:rsidR="00E66E11" w:rsidRPr="002E7E9E" w:rsidP="00E66E11" w14:paraId="63751CCF" w14:textId="77777777">
      <w:pPr>
        <w:rPr>
          <w:color w:val="000000" w:themeColor="text1"/>
        </w:rPr>
      </w:pPr>
      <w:r w:rsidRPr="002E7E9E">
        <w:rPr>
          <w:rStyle w:val="HideTWBExt"/>
        </w:rPr>
        <w:t>&lt;/RepeatBlock-By&gt;</w:t>
      </w:r>
    </w:p>
    <w:p w:rsidR="00E66E11" w:rsidRPr="002E7E9E" w:rsidP="00E66E11" w14:paraId="1EDF19F4"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6FF35691"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654CE9F7"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52B89B25" w14:textId="77777777">
      <w:pPr>
        <w:rPr>
          <w:color w:val="000000" w:themeColor="text1"/>
        </w:rPr>
      </w:pPr>
      <w:r w:rsidRPr="002E7E9E">
        <w:rPr>
          <w:rStyle w:val="HideTWBExt"/>
        </w:rPr>
        <w:t>&lt;Article2&gt;</w:t>
      </w:r>
      <w:r w:rsidRPr="002E7E9E">
        <w:rPr>
          <w:color w:val="000000" w:themeColor="text1"/>
        </w:rPr>
        <w:t>Článok 28 – odsek 4 – písmeno b</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3E87A6"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0F24C24C" w14:textId="77777777">
            <w:pPr>
              <w:keepNext/>
              <w:rPr>
                <w:color w:val="000000" w:themeColor="text1"/>
              </w:rPr>
            </w:pPr>
          </w:p>
        </w:tc>
      </w:tr>
      <w:tr w14:paraId="0651C77C"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49E69AF5"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2ED396ED" w14:textId="77777777">
            <w:pPr>
              <w:pStyle w:val="ColumnHeading"/>
              <w:keepNext/>
              <w:rPr>
                <w:color w:val="000000" w:themeColor="text1"/>
                <w:lang w:val="sk-SK"/>
              </w:rPr>
            </w:pPr>
            <w:r w:rsidRPr="002E7E9E">
              <w:rPr>
                <w:color w:val="000000" w:themeColor="text1"/>
                <w:lang w:val="sk-SK"/>
              </w:rPr>
              <w:t>Pozmeňujúci návrh</w:t>
            </w:r>
          </w:p>
        </w:tc>
      </w:tr>
      <w:tr w14:paraId="6C087FEE"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0A5E9B2B" w14:textId="77777777">
            <w:pPr>
              <w:pStyle w:val="Normal6"/>
              <w:rPr>
                <w:color w:val="000000" w:themeColor="text1"/>
                <w:lang w:val="sk-SK"/>
              </w:rPr>
            </w:pPr>
            <w:r w:rsidRPr="002E7E9E">
              <w:rPr>
                <w:color w:val="000000" w:themeColor="text1"/>
                <w:lang w:val="sk-SK"/>
              </w:rPr>
              <w:t>b)</w:t>
            </w:r>
            <w:r w:rsidRPr="002E7E9E">
              <w:rPr>
                <w:color w:val="000000" w:themeColor="text1"/>
                <w:lang w:val="sk-SK"/>
              </w:rPr>
              <w:tab/>
            </w:r>
            <w:r w:rsidRPr="002E7E9E">
              <w:rPr>
                <w:b/>
                <w:i/>
                <w:color w:val="000000" w:themeColor="text1"/>
                <w:lang w:val="sk-SK"/>
              </w:rPr>
              <w:t>odstredené alebo polotučné</w:t>
            </w:r>
            <w:r w:rsidRPr="002E7E9E">
              <w:rPr>
                <w:color w:val="000000" w:themeColor="text1"/>
                <w:lang w:val="sk-SK"/>
              </w:rPr>
              <w:t xml:space="preserve"> nesladené konzumné mlieko a jeho </w:t>
            </w:r>
            <w:r w:rsidRPr="002E7E9E">
              <w:rPr>
                <w:color w:val="000000" w:themeColor="text1"/>
                <w:lang w:val="sk-SK"/>
              </w:rPr>
              <w:t>bezlaktózové</w:t>
            </w:r>
            <w:r w:rsidRPr="002E7E9E">
              <w:rPr>
                <w:color w:val="000000" w:themeColor="text1"/>
                <w:lang w:val="sk-SK"/>
              </w:rPr>
              <w:t xml:space="preserve"> variácie.</w:t>
            </w:r>
          </w:p>
        </w:tc>
        <w:tc>
          <w:tcPr>
            <w:tcW w:w="4876" w:type="dxa"/>
            <w:hideMark/>
          </w:tcPr>
          <w:p w:rsidR="00E66E11" w:rsidRPr="002E7E9E" w:rsidP="0035762F" w14:paraId="6A738028" w14:textId="77777777">
            <w:pPr>
              <w:pStyle w:val="Normal6"/>
              <w:rPr>
                <w:color w:val="000000" w:themeColor="text1"/>
                <w:szCs w:val="24"/>
                <w:lang w:val="sk-SK"/>
              </w:rPr>
            </w:pPr>
            <w:r w:rsidRPr="002E7E9E">
              <w:rPr>
                <w:color w:val="000000" w:themeColor="text1"/>
                <w:lang w:val="sk-SK"/>
              </w:rPr>
              <w:t>b)</w:t>
            </w:r>
            <w:r w:rsidRPr="002E7E9E">
              <w:rPr>
                <w:color w:val="000000" w:themeColor="text1"/>
                <w:lang w:val="sk-SK"/>
              </w:rPr>
              <w:tab/>
              <w:t xml:space="preserve">nesladené konzumné mlieko a jeho </w:t>
            </w:r>
            <w:r w:rsidRPr="002E7E9E">
              <w:rPr>
                <w:color w:val="000000" w:themeColor="text1"/>
                <w:lang w:val="sk-SK"/>
              </w:rPr>
              <w:t>bezlaktózové</w:t>
            </w:r>
            <w:r w:rsidRPr="002E7E9E">
              <w:rPr>
                <w:color w:val="000000" w:themeColor="text1"/>
                <w:lang w:val="sk-SK"/>
              </w:rPr>
              <w:t xml:space="preserve"> variácie.</w:t>
            </w:r>
          </w:p>
        </w:tc>
      </w:tr>
    </w:tbl>
    <w:p w:rsidR="00E66E11" w:rsidRPr="002E7E9E" w:rsidP="00E66E11" w14:paraId="1D20C1E7"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662DA705" w14:textId="0CBB78E3">
      <w:pPr>
        <w:rPr>
          <w:color w:val="000000" w:themeColor="text1"/>
        </w:rPr>
      </w:pPr>
      <w:r w:rsidRPr="002E7E9E">
        <w:rPr>
          <w:rStyle w:val="HideTWBExt"/>
        </w:rPr>
        <w:t>&lt;/AmendB&gt;</w:t>
      </w:r>
    </w:p>
    <w:p w:rsidR="00E66E11" w:rsidRPr="002E7E9E" w:rsidP="00E66E11" w14:paraId="21120B30"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609</w:t>
      </w:r>
      <w:r w:rsidRPr="002E7E9E">
        <w:rPr>
          <w:rStyle w:val="HideTWBExt"/>
          <w:lang w:val="sk-SK"/>
        </w:rPr>
        <w:t>&lt;/NumAmB&gt;</w:t>
      </w:r>
    </w:p>
    <w:p w:rsidR="00E66E11" w:rsidRPr="002E7E9E" w:rsidP="00E66E11" w14:paraId="4C43EA35" w14:textId="77777777">
      <w:pPr>
        <w:pStyle w:val="NormalBold"/>
        <w:rPr>
          <w:color w:val="000000" w:themeColor="text1"/>
        </w:rPr>
      </w:pPr>
      <w:r w:rsidRPr="002E7E9E">
        <w:rPr>
          <w:rStyle w:val="HideTWBExt"/>
        </w:rPr>
        <w:t>&lt;RepeatBlock-By&gt;&lt;Members&gt;</w:t>
      </w:r>
      <w:r w:rsidRPr="002E7E9E">
        <w:rPr>
          <w:color w:val="000000" w:themeColor="text1"/>
        </w:rPr>
        <w:t>Claudiu</w:t>
      </w:r>
      <w:r w:rsidRPr="002E7E9E">
        <w:rPr>
          <w:color w:val="000000" w:themeColor="text1"/>
        </w:rPr>
        <w:t xml:space="preserve">-Richard </w:t>
      </w:r>
      <w:r w:rsidRPr="002E7E9E">
        <w:rPr>
          <w:color w:val="000000" w:themeColor="text1"/>
        </w:rPr>
        <w:t>Târziu</w:t>
      </w:r>
      <w:r w:rsidRPr="002E7E9E">
        <w:rPr>
          <w:color w:val="000000" w:themeColor="text1"/>
        </w:rPr>
        <w:t xml:space="preserve">, </w:t>
      </w:r>
      <w:r w:rsidRPr="002E7E9E">
        <w:rPr>
          <w:color w:val="000000" w:themeColor="text1"/>
        </w:rPr>
        <w:t>Waldemar</w:t>
      </w:r>
      <w:r w:rsidRPr="002E7E9E">
        <w:rPr>
          <w:color w:val="000000" w:themeColor="text1"/>
        </w:rPr>
        <w:t xml:space="preserve"> </w:t>
      </w:r>
      <w:r w:rsidRPr="002E7E9E">
        <w:rPr>
          <w:color w:val="000000" w:themeColor="text1"/>
        </w:rPr>
        <w:t>Buda</w:t>
      </w:r>
      <w:r w:rsidRPr="002E7E9E">
        <w:rPr>
          <w:color w:val="000000" w:themeColor="text1"/>
        </w:rPr>
        <w:t xml:space="preserve">, </w:t>
      </w:r>
      <w:r w:rsidRPr="002E7E9E">
        <w:rPr>
          <w:color w:val="000000" w:themeColor="text1"/>
        </w:rPr>
        <w:t>Georgiana</w:t>
      </w:r>
      <w:r w:rsidRPr="002E7E9E">
        <w:rPr>
          <w:color w:val="000000" w:themeColor="text1"/>
        </w:rPr>
        <w:t xml:space="preserve"> </w:t>
      </w:r>
      <w:r w:rsidRPr="002E7E9E">
        <w:rPr>
          <w:color w:val="000000" w:themeColor="text1"/>
        </w:rPr>
        <w:t>Teodorescu</w:t>
      </w:r>
      <w:r w:rsidRPr="002E7E9E">
        <w:rPr>
          <w:color w:val="000000" w:themeColor="text1"/>
        </w:rPr>
        <w:t xml:space="preserve">, </w:t>
      </w:r>
      <w:r w:rsidRPr="002E7E9E">
        <w:rPr>
          <w:color w:val="000000" w:themeColor="text1"/>
        </w:rPr>
        <w:t>Jessika</w:t>
      </w:r>
      <w:r w:rsidRPr="002E7E9E">
        <w:rPr>
          <w:color w:val="000000" w:themeColor="text1"/>
        </w:rPr>
        <w:t xml:space="preserve"> van </w:t>
      </w:r>
      <w:r w:rsidRPr="002E7E9E">
        <w:rPr>
          <w:color w:val="000000" w:themeColor="text1"/>
        </w:rPr>
        <w:t>Leeuwen</w:t>
      </w:r>
      <w:r w:rsidRPr="002E7E9E">
        <w:rPr>
          <w:color w:val="000000" w:themeColor="text1"/>
        </w:rPr>
        <w:t xml:space="preserve">, Veronika </w:t>
      </w:r>
      <w:r w:rsidRPr="002E7E9E">
        <w:rPr>
          <w:color w:val="000000" w:themeColor="text1"/>
        </w:rPr>
        <w:t>Vrecionová</w:t>
      </w:r>
      <w:r w:rsidRPr="002E7E9E">
        <w:rPr>
          <w:rStyle w:val="HideTWBExt"/>
        </w:rPr>
        <w:t>&lt;/Members&gt;</w:t>
      </w:r>
    </w:p>
    <w:p w:rsidR="00E66E11" w:rsidRPr="002E7E9E" w:rsidP="00E66E11" w14:paraId="647CCED0" w14:textId="77777777">
      <w:pPr>
        <w:rPr>
          <w:color w:val="000000" w:themeColor="text1"/>
        </w:rPr>
      </w:pPr>
      <w:r w:rsidRPr="002E7E9E">
        <w:rPr>
          <w:rStyle w:val="HideTWBExt"/>
        </w:rPr>
        <w:t>&lt;/RepeatBlock-By&gt;</w:t>
      </w:r>
    </w:p>
    <w:p w:rsidR="00E66E11" w:rsidRPr="002E7E9E" w:rsidP="00E66E11" w14:paraId="2317006B"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4477D034"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437B31BC"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682FC0C7" w14:textId="77777777">
      <w:pPr>
        <w:rPr>
          <w:color w:val="000000" w:themeColor="text1"/>
        </w:rPr>
      </w:pPr>
      <w:r w:rsidRPr="002E7E9E">
        <w:rPr>
          <w:rStyle w:val="HideTWBExt"/>
        </w:rPr>
        <w:t>&lt;Article2&gt;</w:t>
      </w:r>
      <w:r w:rsidRPr="002E7E9E">
        <w:rPr>
          <w:color w:val="000000" w:themeColor="text1"/>
        </w:rPr>
        <w:t>Článok 28 – odsek 4 – písmeno b</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FBD325"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0B037713" w14:textId="77777777">
            <w:pPr>
              <w:keepNext/>
              <w:rPr>
                <w:color w:val="000000" w:themeColor="text1"/>
              </w:rPr>
            </w:pPr>
          </w:p>
        </w:tc>
      </w:tr>
      <w:tr w14:paraId="0B9C1855"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3DDFF19B"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5344A5DE" w14:textId="77777777">
            <w:pPr>
              <w:pStyle w:val="ColumnHeading"/>
              <w:keepNext/>
              <w:rPr>
                <w:color w:val="000000" w:themeColor="text1"/>
                <w:lang w:val="sk-SK"/>
              </w:rPr>
            </w:pPr>
            <w:r w:rsidRPr="002E7E9E">
              <w:rPr>
                <w:color w:val="000000" w:themeColor="text1"/>
                <w:lang w:val="sk-SK"/>
              </w:rPr>
              <w:t>Pozmeňujúci návrh</w:t>
            </w:r>
          </w:p>
        </w:tc>
      </w:tr>
      <w:tr w14:paraId="2187290C"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7E5E30D1" w14:textId="77777777">
            <w:pPr>
              <w:pStyle w:val="Normal6"/>
              <w:rPr>
                <w:color w:val="000000" w:themeColor="text1"/>
                <w:lang w:val="sk-SK"/>
              </w:rPr>
            </w:pPr>
            <w:r w:rsidRPr="002E7E9E">
              <w:rPr>
                <w:color w:val="000000" w:themeColor="text1"/>
                <w:lang w:val="sk-SK"/>
              </w:rPr>
              <w:t>b)</w:t>
            </w:r>
            <w:r w:rsidRPr="002E7E9E">
              <w:rPr>
                <w:color w:val="000000" w:themeColor="text1"/>
                <w:lang w:val="sk-SK"/>
              </w:rPr>
              <w:tab/>
            </w:r>
            <w:r w:rsidRPr="002E7E9E">
              <w:rPr>
                <w:b/>
                <w:i/>
                <w:color w:val="000000" w:themeColor="text1"/>
                <w:lang w:val="sk-SK"/>
              </w:rPr>
              <w:t>odstredené alebo polotučné</w:t>
            </w:r>
            <w:r w:rsidRPr="002E7E9E">
              <w:rPr>
                <w:color w:val="000000" w:themeColor="text1"/>
                <w:lang w:val="sk-SK"/>
              </w:rPr>
              <w:t xml:space="preserve"> nesladené konzumné mlieko a jeho </w:t>
            </w:r>
            <w:r w:rsidRPr="002E7E9E">
              <w:rPr>
                <w:color w:val="000000" w:themeColor="text1"/>
                <w:lang w:val="sk-SK"/>
              </w:rPr>
              <w:t>bezlaktózové</w:t>
            </w:r>
            <w:r w:rsidRPr="002E7E9E">
              <w:rPr>
                <w:color w:val="000000" w:themeColor="text1"/>
                <w:lang w:val="sk-SK"/>
              </w:rPr>
              <w:t xml:space="preserve"> variácie.</w:t>
            </w:r>
          </w:p>
        </w:tc>
        <w:tc>
          <w:tcPr>
            <w:tcW w:w="4876" w:type="dxa"/>
            <w:hideMark/>
          </w:tcPr>
          <w:p w:rsidR="00E66E11" w:rsidRPr="002E7E9E" w:rsidP="0035762F" w14:paraId="7E83CE1D" w14:textId="77777777">
            <w:pPr>
              <w:pStyle w:val="Normal6"/>
              <w:rPr>
                <w:color w:val="000000" w:themeColor="text1"/>
                <w:szCs w:val="24"/>
                <w:lang w:val="sk-SK"/>
              </w:rPr>
            </w:pPr>
            <w:r w:rsidRPr="002E7E9E">
              <w:rPr>
                <w:color w:val="000000" w:themeColor="text1"/>
                <w:lang w:val="sk-SK"/>
              </w:rPr>
              <w:t>b)</w:t>
            </w:r>
            <w:r w:rsidRPr="002E7E9E">
              <w:rPr>
                <w:color w:val="000000" w:themeColor="text1"/>
                <w:lang w:val="sk-SK"/>
              </w:rPr>
              <w:tab/>
              <w:t xml:space="preserve">nesladené konzumné mlieko a jeho </w:t>
            </w:r>
            <w:r w:rsidRPr="002E7E9E">
              <w:rPr>
                <w:color w:val="000000" w:themeColor="text1"/>
                <w:lang w:val="sk-SK"/>
              </w:rPr>
              <w:t>bezlaktózové</w:t>
            </w:r>
            <w:r w:rsidRPr="002E7E9E">
              <w:rPr>
                <w:color w:val="000000" w:themeColor="text1"/>
                <w:lang w:val="sk-SK"/>
              </w:rPr>
              <w:t xml:space="preserve"> variácie.</w:t>
            </w:r>
          </w:p>
        </w:tc>
      </w:tr>
    </w:tbl>
    <w:p w:rsidR="00E66E11" w:rsidRPr="002E7E9E" w:rsidP="00E66E11" w14:paraId="593E643C"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39181C27" w14:textId="49983873">
      <w:pPr>
        <w:rPr>
          <w:color w:val="000000" w:themeColor="text1"/>
        </w:rPr>
      </w:pPr>
      <w:r w:rsidRPr="002E7E9E">
        <w:rPr>
          <w:rStyle w:val="HideTWBExt"/>
        </w:rPr>
        <w:t>&lt;/AmendB&gt;</w:t>
      </w:r>
    </w:p>
    <w:p w:rsidR="00E66E11" w:rsidRPr="002E7E9E" w:rsidP="00E66E11" w14:paraId="2EFC7735"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610</w:t>
      </w:r>
      <w:r w:rsidRPr="002E7E9E">
        <w:rPr>
          <w:rStyle w:val="HideTWBExt"/>
          <w:lang w:val="sk-SK"/>
        </w:rPr>
        <w:t>&lt;/NumAmB&gt;</w:t>
      </w:r>
    </w:p>
    <w:p w:rsidR="00E66E11" w:rsidRPr="002E7E9E" w:rsidP="00E66E11" w14:paraId="2675FE87" w14:textId="77777777">
      <w:pPr>
        <w:pStyle w:val="NormalBold"/>
        <w:rPr>
          <w:color w:val="000000" w:themeColor="text1"/>
        </w:rPr>
      </w:pPr>
      <w:r w:rsidRPr="002E7E9E">
        <w:rPr>
          <w:rStyle w:val="HideTWBExt"/>
        </w:rPr>
        <w:t>&lt;RepeatBlock-By&gt;&lt;Members&gt;</w:t>
      </w:r>
      <w:r w:rsidRPr="002E7E9E">
        <w:rPr>
          <w:color w:val="000000" w:themeColor="text1"/>
        </w:rPr>
        <w:t>Stefan</w:t>
      </w:r>
      <w:r w:rsidRPr="002E7E9E">
        <w:rPr>
          <w:color w:val="000000" w:themeColor="text1"/>
        </w:rPr>
        <w:t xml:space="preserve"> </w:t>
      </w:r>
      <w:r w:rsidRPr="002E7E9E">
        <w:rPr>
          <w:color w:val="000000" w:themeColor="text1"/>
        </w:rPr>
        <w:t>Köhler</w:t>
      </w:r>
      <w:r w:rsidRPr="002E7E9E">
        <w:rPr>
          <w:color w:val="000000" w:themeColor="text1"/>
        </w:rPr>
        <w:t xml:space="preserve">, Lena </w:t>
      </w:r>
      <w:r w:rsidRPr="002E7E9E">
        <w:rPr>
          <w:color w:val="000000" w:themeColor="text1"/>
        </w:rPr>
        <w:t>Düpont</w:t>
      </w:r>
      <w:r w:rsidRPr="002E7E9E">
        <w:rPr>
          <w:color w:val="000000" w:themeColor="text1"/>
        </w:rPr>
        <w:t xml:space="preserve">, Norbert </w:t>
      </w:r>
      <w:r w:rsidRPr="002E7E9E">
        <w:rPr>
          <w:color w:val="000000" w:themeColor="text1"/>
        </w:rPr>
        <w:t>Lins</w:t>
      </w:r>
      <w:r w:rsidRPr="002E7E9E">
        <w:rPr>
          <w:color w:val="000000" w:themeColor="text1"/>
        </w:rPr>
        <w:t xml:space="preserve">, </w:t>
      </w:r>
      <w:r w:rsidRPr="002E7E9E">
        <w:rPr>
          <w:color w:val="000000" w:themeColor="text1"/>
        </w:rPr>
        <w:t>Marion</w:t>
      </w:r>
      <w:r w:rsidRPr="002E7E9E">
        <w:rPr>
          <w:color w:val="000000" w:themeColor="text1"/>
        </w:rPr>
        <w:t xml:space="preserve"> </w:t>
      </w:r>
      <w:r w:rsidRPr="002E7E9E">
        <w:rPr>
          <w:color w:val="000000" w:themeColor="text1"/>
        </w:rPr>
        <w:t>Walsmann</w:t>
      </w:r>
      <w:r w:rsidRPr="002E7E9E">
        <w:rPr>
          <w:color w:val="000000" w:themeColor="text1"/>
        </w:rPr>
        <w:t xml:space="preserve">, Alexandra </w:t>
      </w:r>
      <w:r w:rsidRPr="002E7E9E">
        <w:rPr>
          <w:color w:val="000000" w:themeColor="text1"/>
        </w:rPr>
        <w:t>Mehnert</w:t>
      </w:r>
      <w:r w:rsidRPr="002E7E9E">
        <w:rPr>
          <w:rStyle w:val="HideTWBExt"/>
        </w:rPr>
        <w:t>&lt;/Members&gt;</w:t>
      </w:r>
    </w:p>
    <w:p w:rsidR="00E66E11" w:rsidRPr="002E7E9E" w:rsidP="00E66E11" w14:paraId="17B24575" w14:textId="77777777">
      <w:pPr>
        <w:rPr>
          <w:color w:val="000000" w:themeColor="text1"/>
        </w:rPr>
      </w:pPr>
      <w:r w:rsidRPr="002E7E9E">
        <w:rPr>
          <w:rStyle w:val="HideTWBExt"/>
        </w:rPr>
        <w:t>&lt;/RepeatBlock-By&gt;</w:t>
      </w:r>
    </w:p>
    <w:p w:rsidR="00E66E11" w:rsidRPr="002E7E9E" w:rsidP="00E66E11" w14:paraId="2D1F46C3"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23EA7597"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74ADF805"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5110D3AC" w14:textId="77777777">
      <w:pPr>
        <w:rPr>
          <w:color w:val="000000" w:themeColor="text1"/>
        </w:rPr>
      </w:pPr>
      <w:r w:rsidRPr="002E7E9E">
        <w:rPr>
          <w:rStyle w:val="HideTWBExt"/>
        </w:rPr>
        <w:t>&lt;Article2&gt;</w:t>
      </w:r>
      <w:r w:rsidRPr="002E7E9E">
        <w:rPr>
          <w:color w:val="000000" w:themeColor="text1"/>
        </w:rPr>
        <w:t>Článok 28 – odsek 4 – písmeno b</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53BC03"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0D955111" w14:textId="77777777">
            <w:pPr>
              <w:keepNext/>
              <w:rPr>
                <w:color w:val="000000" w:themeColor="text1"/>
              </w:rPr>
            </w:pPr>
          </w:p>
        </w:tc>
      </w:tr>
      <w:tr w14:paraId="00734C6F"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0B6099D5"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13FA3295" w14:textId="77777777">
            <w:pPr>
              <w:pStyle w:val="ColumnHeading"/>
              <w:keepNext/>
              <w:rPr>
                <w:color w:val="000000" w:themeColor="text1"/>
                <w:lang w:val="sk-SK"/>
              </w:rPr>
            </w:pPr>
            <w:r w:rsidRPr="002E7E9E">
              <w:rPr>
                <w:color w:val="000000" w:themeColor="text1"/>
                <w:lang w:val="sk-SK"/>
              </w:rPr>
              <w:t>Pozmeňujúci návrh</w:t>
            </w:r>
          </w:p>
        </w:tc>
      </w:tr>
      <w:tr w14:paraId="1AA77FAF"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247EAAE" w14:textId="77777777">
            <w:pPr>
              <w:pStyle w:val="Normal6"/>
              <w:rPr>
                <w:color w:val="000000" w:themeColor="text1"/>
                <w:lang w:val="sk-SK"/>
              </w:rPr>
            </w:pPr>
            <w:r w:rsidRPr="002E7E9E">
              <w:rPr>
                <w:color w:val="000000" w:themeColor="text1"/>
                <w:lang w:val="sk-SK"/>
              </w:rPr>
              <w:t>b)</w:t>
            </w:r>
            <w:r w:rsidRPr="002E7E9E">
              <w:rPr>
                <w:color w:val="000000" w:themeColor="text1"/>
                <w:lang w:val="sk-SK"/>
              </w:rPr>
              <w:tab/>
            </w:r>
            <w:r w:rsidRPr="002E7E9E">
              <w:rPr>
                <w:b/>
                <w:i/>
                <w:color w:val="000000" w:themeColor="text1"/>
                <w:lang w:val="sk-SK"/>
              </w:rPr>
              <w:t>odstredené alebo polotučné</w:t>
            </w:r>
            <w:r w:rsidRPr="002E7E9E">
              <w:rPr>
                <w:color w:val="000000" w:themeColor="text1"/>
                <w:lang w:val="sk-SK"/>
              </w:rPr>
              <w:t xml:space="preserve"> nesladené konzumné mlieko a jeho </w:t>
            </w:r>
            <w:r w:rsidRPr="002E7E9E">
              <w:rPr>
                <w:color w:val="000000" w:themeColor="text1"/>
                <w:lang w:val="sk-SK"/>
              </w:rPr>
              <w:t>bezlaktózové</w:t>
            </w:r>
            <w:r w:rsidRPr="002E7E9E">
              <w:rPr>
                <w:color w:val="000000" w:themeColor="text1"/>
                <w:lang w:val="sk-SK"/>
              </w:rPr>
              <w:t xml:space="preserve"> variácie.</w:t>
            </w:r>
          </w:p>
        </w:tc>
        <w:tc>
          <w:tcPr>
            <w:tcW w:w="4876" w:type="dxa"/>
            <w:hideMark/>
          </w:tcPr>
          <w:p w:rsidR="00E66E11" w:rsidRPr="002E7E9E" w:rsidP="0035762F" w14:paraId="7C03036E" w14:textId="77777777">
            <w:pPr>
              <w:pStyle w:val="Normal6"/>
              <w:rPr>
                <w:color w:val="000000" w:themeColor="text1"/>
                <w:szCs w:val="24"/>
                <w:lang w:val="sk-SK"/>
              </w:rPr>
            </w:pPr>
            <w:r w:rsidRPr="002E7E9E">
              <w:rPr>
                <w:color w:val="000000" w:themeColor="text1"/>
                <w:lang w:val="sk-SK"/>
              </w:rPr>
              <w:t>b)</w:t>
            </w:r>
            <w:r w:rsidRPr="002E7E9E">
              <w:rPr>
                <w:color w:val="000000" w:themeColor="text1"/>
                <w:lang w:val="sk-SK"/>
              </w:rPr>
              <w:tab/>
            </w:r>
            <w:r w:rsidRPr="002E7E9E">
              <w:rPr>
                <w:b/>
                <w:i/>
                <w:color w:val="000000" w:themeColor="text1"/>
                <w:lang w:val="sk-SK"/>
              </w:rPr>
              <w:t>ochutené alebo</w:t>
            </w:r>
            <w:r w:rsidRPr="002E7E9E">
              <w:rPr>
                <w:color w:val="000000" w:themeColor="text1"/>
                <w:lang w:val="sk-SK"/>
              </w:rPr>
              <w:t xml:space="preserve"> nesladené konzumné mlieko a jeho </w:t>
            </w:r>
            <w:r w:rsidRPr="002E7E9E">
              <w:rPr>
                <w:color w:val="000000" w:themeColor="text1"/>
                <w:lang w:val="sk-SK"/>
              </w:rPr>
              <w:t>bezlaktózové</w:t>
            </w:r>
            <w:r w:rsidRPr="002E7E9E">
              <w:rPr>
                <w:color w:val="000000" w:themeColor="text1"/>
                <w:lang w:val="sk-SK"/>
              </w:rPr>
              <w:t xml:space="preserve"> variácie.</w:t>
            </w:r>
          </w:p>
        </w:tc>
      </w:tr>
    </w:tbl>
    <w:p w:rsidR="00E66E11" w:rsidRPr="002E7E9E" w:rsidP="00E66E11" w14:paraId="26DA25A2"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2917AC6D" w14:textId="19E26F27">
      <w:pPr>
        <w:rPr>
          <w:color w:val="000000" w:themeColor="text1"/>
        </w:rPr>
      </w:pPr>
      <w:r w:rsidRPr="002E7E9E">
        <w:rPr>
          <w:rStyle w:val="HideTWBExt"/>
        </w:rPr>
        <w:t>&lt;/AmendB&gt;</w:t>
      </w:r>
    </w:p>
    <w:p w:rsidR="00E66E11" w:rsidRPr="002E7E9E" w:rsidP="00E66E11" w14:paraId="551153BC"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611</w:t>
      </w:r>
      <w:r w:rsidRPr="002E7E9E">
        <w:rPr>
          <w:rStyle w:val="HideTWBExt"/>
          <w:lang w:val="sk-SK"/>
        </w:rPr>
        <w:t>&lt;/NumAmB&gt;</w:t>
      </w:r>
    </w:p>
    <w:p w:rsidR="00E66E11" w:rsidRPr="002E7E9E" w:rsidP="00E66E11" w14:paraId="14C6312F" w14:textId="77777777">
      <w:pPr>
        <w:pStyle w:val="NormalBold"/>
        <w:rPr>
          <w:color w:val="000000" w:themeColor="text1"/>
        </w:rPr>
      </w:pPr>
      <w:r w:rsidRPr="002E7E9E">
        <w:rPr>
          <w:rStyle w:val="HideTWBExt"/>
        </w:rPr>
        <w:t>&lt;RepeatBlock-By&gt;&lt;Members&gt;</w:t>
      </w:r>
      <w:r w:rsidRPr="002E7E9E">
        <w:rPr>
          <w:color w:val="000000" w:themeColor="text1"/>
        </w:rPr>
        <w:t>Cristina</w:t>
      </w:r>
      <w:r w:rsidRPr="002E7E9E">
        <w:rPr>
          <w:color w:val="000000" w:themeColor="text1"/>
        </w:rPr>
        <w:t xml:space="preserve"> </w:t>
      </w:r>
      <w:r w:rsidRPr="002E7E9E">
        <w:rPr>
          <w:color w:val="000000" w:themeColor="text1"/>
        </w:rPr>
        <w:t>Guarda</w:t>
      </w:r>
      <w:r w:rsidRPr="002E7E9E">
        <w:rPr>
          <w:rStyle w:val="HideTWBExt"/>
        </w:rPr>
        <w:t>&lt;/Members&gt;</w:t>
      </w:r>
    </w:p>
    <w:p w:rsidR="00E66E11" w:rsidRPr="002E7E9E" w:rsidP="00E66E11" w14:paraId="1259A268" w14:textId="77777777">
      <w:pPr>
        <w:rPr>
          <w:color w:val="000000" w:themeColor="text1"/>
        </w:rPr>
      </w:pPr>
      <w:r w:rsidRPr="002E7E9E">
        <w:rPr>
          <w:rStyle w:val="HideTWBExt"/>
        </w:rPr>
        <w:t>&lt;AuNomDe&gt;</w:t>
      </w:r>
      <w:r w:rsidRPr="002E7E9E">
        <w:rPr>
          <w:rStyle w:val="HideTWBInt"/>
        </w:rPr>
        <w:t>{Verts/ALE}</w:t>
      </w:r>
      <w:r w:rsidRPr="002E7E9E">
        <w:rPr>
          <w:color w:val="000000" w:themeColor="text1"/>
        </w:rPr>
        <w:t xml:space="preserve">v mene skupiny </w:t>
      </w:r>
      <w:r w:rsidRPr="002E7E9E">
        <w:rPr>
          <w:color w:val="000000" w:themeColor="text1"/>
        </w:rPr>
        <w:t>Verts</w:t>
      </w:r>
      <w:r w:rsidRPr="002E7E9E">
        <w:rPr>
          <w:color w:val="000000" w:themeColor="text1"/>
        </w:rPr>
        <w:t>/ALE</w:t>
      </w:r>
      <w:r w:rsidRPr="002E7E9E">
        <w:rPr>
          <w:rStyle w:val="HideTWBExt"/>
        </w:rPr>
        <w:t>&lt;/AuNomDe&gt;</w:t>
      </w:r>
    </w:p>
    <w:p w:rsidR="00E66E11" w:rsidRPr="002E7E9E" w:rsidP="00E66E11" w14:paraId="13B82A74" w14:textId="77777777">
      <w:pPr>
        <w:rPr>
          <w:color w:val="000000" w:themeColor="text1"/>
        </w:rPr>
      </w:pPr>
      <w:r w:rsidRPr="002E7E9E">
        <w:rPr>
          <w:rStyle w:val="HideTWBExt"/>
        </w:rPr>
        <w:t>&lt;/RepeatBlock-By&gt;</w:t>
      </w:r>
    </w:p>
    <w:p w:rsidR="00E66E11" w:rsidRPr="002E7E9E" w:rsidP="00E66E11" w14:paraId="1B41603C"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3615AB33"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78558F5A"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05696902" w14:textId="77777777">
      <w:pPr>
        <w:rPr>
          <w:color w:val="000000" w:themeColor="text1"/>
        </w:rPr>
      </w:pPr>
      <w:r w:rsidRPr="002E7E9E">
        <w:rPr>
          <w:rStyle w:val="HideTWBExt"/>
        </w:rPr>
        <w:t>&lt;Article2&gt;</w:t>
      </w:r>
      <w:r w:rsidRPr="002E7E9E">
        <w:rPr>
          <w:color w:val="000000" w:themeColor="text1"/>
        </w:rPr>
        <w:t>Článok 28 – odsek 4 – písmeno b</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890864"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37EE2833" w14:textId="77777777">
            <w:pPr>
              <w:keepNext/>
              <w:rPr>
                <w:color w:val="000000" w:themeColor="text1"/>
              </w:rPr>
            </w:pPr>
          </w:p>
        </w:tc>
      </w:tr>
      <w:tr w14:paraId="445A40E9"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213B255"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18AD1DBB" w14:textId="77777777">
            <w:pPr>
              <w:pStyle w:val="ColumnHeading"/>
              <w:keepNext/>
              <w:rPr>
                <w:color w:val="000000" w:themeColor="text1"/>
                <w:lang w:val="sk-SK"/>
              </w:rPr>
            </w:pPr>
            <w:r w:rsidRPr="002E7E9E">
              <w:rPr>
                <w:color w:val="000000" w:themeColor="text1"/>
                <w:lang w:val="sk-SK"/>
              </w:rPr>
              <w:t>Pozmeňujúci návrh</w:t>
            </w:r>
          </w:p>
        </w:tc>
      </w:tr>
      <w:tr w14:paraId="16674B99"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55790A67" w14:textId="77777777">
            <w:pPr>
              <w:pStyle w:val="Normal6"/>
              <w:rPr>
                <w:color w:val="000000" w:themeColor="text1"/>
                <w:lang w:val="sk-SK"/>
              </w:rPr>
            </w:pPr>
            <w:r w:rsidRPr="002E7E9E">
              <w:rPr>
                <w:color w:val="000000" w:themeColor="text1"/>
                <w:lang w:val="sk-SK"/>
              </w:rPr>
              <w:t>b)</w:t>
            </w:r>
            <w:r w:rsidRPr="002E7E9E">
              <w:rPr>
                <w:color w:val="000000" w:themeColor="text1"/>
                <w:lang w:val="sk-SK"/>
              </w:rPr>
              <w:tab/>
              <w:t xml:space="preserve">odstredené alebo polotučné nesladené konzumné mlieko a jeho </w:t>
            </w:r>
            <w:r w:rsidRPr="002E7E9E">
              <w:rPr>
                <w:color w:val="000000" w:themeColor="text1"/>
                <w:lang w:val="sk-SK"/>
              </w:rPr>
              <w:t>bezlaktózové</w:t>
            </w:r>
            <w:r w:rsidRPr="002E7E9E">
              <w:rPr>
                <w:color w:val="000000" w:themeColor="text1"/>
                <w:lang w:val="sk-SK"/>
              </w:rPr>
              <w:t xml:space="preserve"> variácie.</w:t>
            </w:r>
          </w:p>
        </w:tc>
        <w:tc>
          <w:tcPr>
            <w:tcW w:w="4876" w:type="dxa"/>
            <w:hideMark/>
          </w:tcPr>
          <w:p w:rsidR="00E66E11" w:rsidRPr="002E7E9E" w:rsidP="0035762F" w14:paraId="1F90F081" w14:textId="77777777">
            <w:pPr>
              <w:pStyle w:val="Normal6"/>
              <w:rPr>
                <w:color w:val="000000" w:themeColor="text1"/>
                <w:szCs w:val="24"/>
                <w:lang w:val="sk-SK"/>
              </w:rPr>
            </w:pPr>
            <w:r w:rsidRPr="002E7E9E">
              <w:rPr>
                <w:color w:val="000000" w:themeColor="text1"/>
                <w:lang w:val="sk-SK"/>
              </w:rPr>
              <w:t>b)</w:t>
            </w:r>
            <w:r w:rsidRPr="002E7E9E">
              <w:rPr>
                <w:color w:val="000000" w:themeColor="text1"/>
                <w:lang w:val="sk-SK"/>
              </w:rPr>
              <w:tab/>
              <w:t xml:space="preserve">odstredené alebo polotučné nesladené konzumné mlieko a jeho </w:t>
            </w:r>
            <w:r w:rsidRPr="002E7E9E">
              <w:rPr>
                <w:color w:val="000000" w:themeColor="text1"/>
                <w:lang w:val="sk-SK"/>
              </w:rPr>
              <w:t>bezlaktózové</w:t>
            </w:r>
            <w:r w:rsidRPr="002E7E9E">
              <w:rPr>
                <w:color w:val="000000" w:themeColor="text1"/>
                <w:lang w:val="sk-SK"/>
              </w:rPr>
              <w:t xml:space="preserve"> variácie </w:t>
            </w:r>
            <w:r w:rsidRPr="002E7E9E">
              <w:rPr>
                <w:b/>
                <w:i/>
                <w:color w:val="000000" w:themeColor="text1"/>
                <w:lang w:val="sk-SK"/>
              </w:rPr>
              <w:t>a nesladené obohatené rastlinné nápoje</w:t>
            </w:r>
            <w:r w:rsidRPr="002E7E9E">
              <w:rPr>
                <w:color w:val="000000" w:themeColor="text1"/>
                <w:lang w:val="sk-SK"/>
              </w:rPr>
              <w:t>.</w:t>
            </w:r>
          </w:p>
        </w:tc>
      </w:tr>
    </w:tbl>
    <w:p w:rsidR="00E66E11" w:rsidRPr="002E7E9E" w:rsidP="00E66E11" w14:paraId="13CBF20B"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56297D31" w14:textId="12115216">
      <w:pPr>
        <w:rPr>
          <w:color w:val="000000" w:themeColor="text1"/>
        </w:rPr>
      </w:pPr>
      <w:r w:rsidRPr="002E7E9E">
        <w:rPr>
          <w:rStyle w:val="HideTWBExt"/>
        </w:rPr>
        <w:t>&lt;/AmendB&gt;</w:t>
      </w:r>
    </w:p>
    <w:p w:rsidR="00E66E11" w:rsidRPr="002E7E9E" w:rsidP="00E66E11" w14:paraId="49BBF99C"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612</w:t>
      </w:r>
      <w:r w:rsidRPr="002E7E9E">
        <w:rPr>
          <w:rStyle w:val="HideTWBExt"/>
          <w:lang w:val="sk-SK"/>
        </w:rPr>
        <w:t>&lt;/NumAmB&gt;</w:t>
      </w:r>
    </w:p>
    <w:p w:rsidR="00E66E11" w:rsidRPr="002E7E9E" w:rsidP="00E66E11" w14:paraId="4B63B5BB" w14:textId="77777777">
      <w:pPr>
        <w:pStyle w:val="NormalBold"/>
        <w:rPr>
          <w:color w:val="000000" w:themeColor="text1"/>
        </w:rPr>
      </w:pPr>
      <w:r w:rsidRPr="002E7E9E">
        <w:rPr>
          <w:rStyle w:val="HideTWBExt"/>
        </w:rPr>
        <w:t>&lt;RepeatBlock-By&gt;&lt;Members&gt;</w:t>
      </w:r>
      <w:r w:rsidRPr="002E7E9E">
        <w:rPr>
          <w:color w:val="000000" w:themeColor="text1"/>
        </w:rPr>
        <w:t>Heléne</w:t>
      </w:r>
      <w:r w:rsidRPr="002E7E9E">
        <w:rPr>
          <w:color w:val="000000" w:themeColor="text1"/>
        </w:rPr>
        <w:t xml:space="preserve"> </w:t>
      </w:r>
      <w:r w:rsidRPr="002E7E9E">
        <w:rPr>
          <w:color w:val="000000" w:themeColor="text1"/>
        </w:rPr>
        <w:t>Fritzon</w:t>
      </w:r>
      <w:r w:rsidRPr="002E7E9E">
        <w:rPr>
          <w:rStyle w:val="HideTWBExt"/>
        </w:rPr>
        <w:t>&lt;/Members&gt;</w:t>
      </w:r>
    </w:p>
    <w:p w:rsidR="00E66E11" w:rsidRPr="002E7E9E" w:rsidP="00E66E11" w14:paraId="4B3F9B87" w14:textId="77777777">
      <w:pPr>
        <w:rPr>
          <w:color w:val="000000" w:themeColor="text1"/>
        </w:rPr>
      </w:pPr>
      <w:r w:rsidRPr="002E7E9E">
        <w:rPr>
          <w:rStyle w:val="HideTWBExt"/>
        </w:rPr>
        <w:t>&lt;/RepeatBlock-By&gt;</w:t>
      </w:r>
    </w:p>
    <w:p w:rsidR="00E66E11" w:rsidRPr="002E7E9E" w:rsidP="00E66E11" w14:paraId="623E66A7"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0EF501FE"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685A2146"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64BB5684" w14:textId="77777777">
      <w:pPr>
        <w:rPr>
          <w:color w:val="000000" w:themeColor="text1"/>
        </w:rPr>
      </w:pPr>
      <w:r w:rsidRPr="002E7E9E">
        <w:rPr>
          <w:rStyle w:val="HideTWBExt"/>
        </w:rPr>
        <w:t>&lt;Article2&gt;</w:t>
      </w:r>
      <w:r w:rsidRPr="002E7E9E">
        <w:rPr>
          <w:color w:val="000000" w:themeColor="text1"/>
        </w:rPr>
        <w:t>Článok 28 – odsek 4 – písmeno b</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DC10C5"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01F2E8DD" w14:textId="77777777">
            <w:pPr>
              <w:keepNext/>
              <w:rPr>
                <w:color w:val="000000" w:themeColor="text1"/>
              </w:rPr>
            </w:pPr>
          </w:p>
        </w:tc>
      </w:tr>
      <w:tr w14:paraId="7BFFF45F"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3B7C2F09"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2625321B" w14:textId="77777777">
            <w:pPr>
              <w:pStyle w:val="ColumnHeading"/>
              <w:keepNext/>
              <w:rPr>
                <w:color w:val="000000" w:themeColor="text1"/>
                <w:lang w:val="sk-SK"/>
              </w:rPr>
            </w:pPr>
            <w:r w:rsidRPr="002E7E9E">
              <w:rPr>
                <w:color w:val="000000" w:themeColor="text1"/>
                <w:lang w:val="sk-SK"/>
              </w:rPr>
              <w:t>Pozmeňujúci návrh</w:t>
            </w:r>
          </w:p>
        </w:tc>
      </w:tr>
      <w:tr w14:paraId="4BBCEFC7"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54ED40E" w14:textId="77777777">
            <w:pPr>
              <w:pStyle w:val="Normal6"/>
              <w:rPr>
                <w:color w:val="000000" w:themeColor="text1"/>
                <w:lang w:val="sk-SK"/>
              </w:rPr>
            </w:pPr>
            <w:r w:rsidRPr="002E7E9E">
              <w:rPr>
                <w:color w:val="000000" w:themeColor="text1"/>
                <w:lang w:val="sk-SK"/>
              </w:rPr>
              <w:t>b)</w:t>
            </w:r>
            <w:r w:rsidRPr="002E7E9E">
              <w:rPr>
                <w:color w:val="000000" w:themeColor="text1"/>
                <w:lang w:val="sk-SK"/>
              </w:rPr>
              <w:tab/>
              <w:t xml:space="preserve">odstredené alebo polotučné nesladené konzumné mlieko </w:t>
            </w:r>
            <w:r w:rsidRPr="002E7E9E">
              <w:rPr>
                <w:b/>
                <w:i/>
                <w:color w:val="000000" w:themeColor="text1"/>
                <w:lang w:val="sk-SK"/>
              </w:rPr>
              <w:t>a</w:t>
            </w:r>
            <w:r w:rsidRPr="002E7E9E">
              <w:rPr>
                <w:color w:val="000000" w:themeColor="text1"/>
                <w:lang w:val="sk-SK"/>
              </w:rPr>
              <w:t xml:space="preserve"> jeho </w:t>
            </w:r>
            <w:r w:rsidRPr="002E7E9E">
              <w:rPr>
                <w:color w:val="000000" w:themeColor="text1"/>
                <w:lang w:val="sk-SK"/>
              </w:rPr>
              <w:t>bezlaktózové</w:t>
            </w:r>
            <w:r w:rsidRPr="002E7E9E">
              <w:rPr>
                <w:color w:val="000000" w:themeColor="text1"/>
                <w:lang w:val="sk-SK"/>
              </w:rPr>
              <w:t xml:space="preserve"> variácie.</w:t>
            </w:r>
          </w:p>
        </w:tc>
        <w:tc>
          <w:tcPr>
            <w:tcW w:w="4876" w:type="dxa"/>
            <w:hideMark/>
          </w:tcPr>
          <w:p w:rsidR="00E66E11" w:rsidRPr="002E7E9E" w:rsidP="0035762F" w14:paraId="5C29D428" w14:textId="77777777">
            <w:pPr>
              <w:pStyle w:val="Normal6"/>
              <w:rPr>
                <w:color w:val="000000" w:themeColor="text1"/>
                <w:szCs w:val="24"/>
                <w:lang w:val="sk-SK"/>
              </w:rPr>
            </w:pPr>
            <w:r w:rsidRPr="002E7E9E">
              <w:rPr>
                <w:color w:val="000000" w:themeColor="text1"/>
                <w:lang w:val="sk-SK"/>
              </w:rPr>
              <w:t>b)</w:t>
            </w:r>
            <w:r w:rsidRPr="002E7E9E">
              <w:rPr>
                <w:color w:val="000000" w:themeColor="text1"/>
                <w:lang w:val="sk-SK"/>
              </w:rPr>
              <w:tab/>
              <w:t>odstredené alebo polotučné nesladené konzumné mlieko</w:t>
            </w:r>
            <w:r w:rsidRPr="002E7E9E">
              <w:rPr>
                <w:b/>
                <w:i/>
                <w:color w:val="000000" w:themeColor="text1"/>
                <w:lang w:val="sk-SK"/>
              </w:rPr>
              <w:t>,</w:t>
            </w:r>
            <w:r w:rsidRPr="002E7E9E">
              <w:rPr>
                <w:color w:val="000000" w:themeColor="text1"/>
                <w:lang w:val="sk-SK"/>
              </w:rPr>
              <w:t xml:space="preserve"> jeho </w:t>
            </w:r>
            <w:r w:rsidRPr="002E7E9E">
              <w:rPr>
                <w:color w:val="000000" w:themeColor="text1"/>
                <w:lang w:val="sk-SK"/>
              </w:rPr>
              <w:t>bezlaktózové</w:t>
            </w:r>
            <w:r w:rsidRPr="002E7E9E">
              <w:rPr>
                <w:color w:val="000000" w:themeColor="text1"/>
                <w:lang w:val="sk-SK"/>
              </w:rPr>
              <w:t xml:space="preserve"> variácie</w:t>
            </w:r>
            <w:r w:rsidRPr="002E7E9E">
              <w:rPr>
                <w:b/>
                <w:i/>
                <w:color w:val="000000" w:themeColor="text1"/>
                <w:lang w:val="sk-SK"/>
              </w:rPr>
              <w:t>, ako aj obohatené rastlinné nápoje</w:t>
            </w:r>
            <w:r w:rsidRPr="002E7E9E">
              <w:rPr>
                <w:color w:val="000000" w:themeColor="text1"/>
                <w:lang w:val="sk-SK"/>
              </w:rPr>
              <w:t>.</w:t>
            </w:r>
          </w:p>
        </w:tc>
      </w:tr>
    </w:tbl>
    <w:p w:rsidR="00E66E11" w:rsidRPr="002E7E9E" w:rsidP="00E66E11" w14:paraId="2A4778B1"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5800564C" w14:textId="12EDD826">
      <w:pPr>
        <w:rPr>
          <w:color w:val="000000" w:themeColor="text1"/>
        </w:rPr>
      </w:pPr>
      <w:r w:rsidRPr="002E7E9E">
        <w:rPr>
          <w:rStyle w:val="HideTWBExt"/>
        </w:rPr>
        <w:t>&lt;/AmendB&gt;</w:t>
      </w:r>
    </w:p>
    <w:p w:rsidR="00E66E11" w:rsidRPr="002E7E9E" w:rsidP="00E66E11" w14:paraId="0491D032"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613</w:t>
      </w:r>
      <w:r w:rsidRPr="002E7E9E">
        <w:rPr>
          <w:rStyle w:val="HideTWBExt"/>
          <w:lang w:val="sk-SK"/>
        </w:rPr>
        <w:t>&lt;/NumAmB&gt;</w:t>
      </w:r>
    </w:p>
    <w:p w:rsidR="00E66E11" w:rsidRPr="002E7E9E" w:rsidP="00E66E11" w14:paraId="68ECAF5B" w14:textId="77777777">
      <w:pPr>
        <w:pStyle w:val="NormalBold"/>
        <w:rPr>
          <w:color w:val="000000" w:themeColor="text1"/>
        </w:rPr>
      </w:pPr>
      <w:r w:rsidRPr="002E7E9E">
        <w:rPr>
          <w:rStyle w:val="HideTWBExt"/>
        </w:rPr>
        <w:t>&lt;RepeatBlock-By&gt;&lt;Members&gt;</w:t>
      </w:r>
      <w:r w:rsidRPr="002E7E9E">
        <w:rPr>
          <w:color w:val="000000" w:themeColor="text1"/>
        </w:rPr>
        <w:t>Arash</w:t>
      </w:r>
      <w:r w:rsidRPr="002E7E9E">
        <w:rPr>
          <w:color w:val="000000" w:themeColor="text1"/>
        </w:rPr>
        <w:t xml:space="preserve"> </w:t>
      </w:r>
      <w:r w:rsidRPr="002E7E9E">
        <w:rPr>
          <w:color w:val="000000" w:themeColor="text1"/>
        </w:rPr>
        <w:t>Saeidi</w:t>
      </w:r>
      <w:r w:rsidRPr="002E7E9E">
        <w:rPr>
          <w:rStyle w:val="HideTWBExt"/>
        </w:rPr>
        <w:t>&lt;/Members&gt;</w:t>
      </w:r>
    </w:p>
    <w:p w:rsidR="00E66E11" w:rsidRPr="002E7E9E" w:rsidP="00E66E11" w14:paraId="5B1021CE" w14:textId="77777777">
      <w:pPr>
        <w:rPr>
          <w:color w:val="000000" w:themeColor="text1"/>
        </w:rPr>
      </w:pPr>
      <w:r w:rsidRPr="002E7E9E">
        <w:rPr>
          <w:rStyle w:val="HideTWBExt"/>
        </w:rPr>
        <w:t>&lt;/RepeatBlock-By&gt;</w:t>
      </w:r>
    </w:p>
    <w:p w:rsidR="00E66E11" w:rsidRPr="002E7E9E" w:rsidP="00E66E11" w14:paraId="14EDBD52"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7F84B253"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20BA1B8E"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1EBFE4BD" w14:textId="77777777">
      <w:pPr>
        <w:rPr>
          <w:color w:val="000000" w:themeColor="text1"/>
        </w:rPr>
      </w:pPr>
      <w:r w:rsidRPr="002E7E9E">
        <w:rPr>
          <w:rStyle w:val="HideTWBExt"/>
        </w:rPr>
        <w:t>&lt;Article2&gt;</w:t>
      </w:r>
      <w:r w:rsidRPr="002E7E9E">
        <w:rPr>
          <w:color w:val="000000" w:themeColor="text1"/>
        </w:rPr>
        <w:t>Článok 28 – odsek 4 – písmeno b</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734482"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42B6EB72" w14:textId="77777777">
            <w:pPr>
              <w:keepNext/>
              <w:rPr>
                <w:color w:val="000000" w:themeColor="text1"/>
              </w:rPr>
            </w:pPr>
          </w:p>
        </w:tc>
      </w:tr>
      <w:tr w14:paraId="4262D083"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7183619"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66E0351F" w14:textId="77777777">
            <w:pPr>
              <w:pStyle w:val="ColumnHeading"/>
              <w:keepNext/>
              <w:rPr>
                <w:color w:val="000000" w:themeColor="text1"/>
                <w:lang w:val="sk-SK"/>
              </w:rPr>
            </w:pPr>
            <w:r w:rsidRPr="002E7E9E">
              <w:rPr>
                <w:color w:val="000000" w:themeColor="text1"/>
                <w:lang w:val="sk-SK"/>
              </w:rPr>
              <w:t>Pozmeňujúci návrh</w:t>
            </w:r>
          </w:p>
        </w:tc>
      </w:tr>
      <w:tr w14:paraId="27E5E884"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3E5FACB" w14:textId="77777777">
            <w:pPr>
              <w:pStyle w:val="Normal6"/>
              <w:rPr>
                <w:color w:val="000000" w:themeColor="text1"/>
                <w:lang w:val="sk-SK"/>
              </w:rPr>
            </w:pPr>
            <w:r w:rsidRPr="002E7E9E">
              <w:rPr>
                <w:color w:val="000000" w:themeColor="text1"/>
                <w:lang w:val="sk-SK"/>
              </w:rPr>
              <w:t>b)</w:t>
            </w:r>
            <w:r w:rsidRPr="002E7E9E">
              <w:rPr>
                <w:color w:val="000000" w:themeColor="text1"/>
                <w:lang w:val="sk-SK"/>
              </w:rPr>
              <w:tab/>
              <w:t xml:space="preserve">odstredené </w:t>
            </w:r>
            <w:r w:rsidRPr="002E7E9E">
              <w:rPr>
                <w:b/>
                <w:i/>
                <w:color w:val="000000" w:themeColor="text1"/>
                <w:lang w:val="sk-SK"/>
              </w:rPr>
              <w:t>alebo</w:t>
            </w:r>
            <w:r w:rsidRPr="002E7E9E">
              <w:rPr>
                <w:color w:val="000000" w:themeColor="text1"/>
                <w:lang w:val="sk-SK"/>
              </w:rPr>
              <w:t xml:space="preserve"> polotučné nesladené konzumné mlieko a jeho </w:t>
            </w:r>
            <w:r w:rsidRPr="002E7E9E">
              <w:rPr>
                <w:color w:val="000000" w:themeColor="text1"/>
                <w:lang w:val="sk-SK"/>
              </w:rPr>
              <w:t>bezlaktózové</w:t>
            </w:r>
            <w:r w:rsidRPr="002E7E9E">
              <w:rPr>
                <w:color w:val="000000" w:themeColor="text1"/>
                <w:lang w:val="sk-SK"/>
              </w:rPr>
              <w:t xml:space="preserve"> variácie.</w:t>
            </w:r>
          </w:p>
        </w:tc>
        <w:tc>
          <w:tcPr>
            <w:tcW w:w="4876" w:type="dxa"/>
            <w:hideMark/>
          </w:tcPr>
          <w:p w:rsidR="00E66E11" w:rsidRPr="002E7E9E" w:rsidP="0035762F" w14:paraId="08D32959" w14:textId="77777777">
            <w:pPr>
              <w:pStyle w:val="Normal6"/>
              <w:rPr>
                <w:color w:val="000000" w:themeColor="text1"/>
                <w:szCs w:val="24"/>
                <w:lang w:val="sk-SK"/>
              </w:rPr>
            </w:pPr>
            <w:r w:rsidRPr="002E7E9E">
              <w:rPr>
                <w:color w:val="000000" w:themeColor="text1"/>
                <w:lang w:val="sk-SK"/>
              </w:rPr>
              <w:t>b)</w:t>
            </w:r>
            <w:r w:rsidRPr="002E7E9E">
              <w:rPr>
                <w:color w:val="000000" w:themeColor="text1"/>
                <w:lang w:val="sk-SK"/>
              </w:rPr>
              <w:tab/>
              <w:t>odstredené</w:t>
            </w:r>
            <w:r w:rsidRPr="002E7E9E">
              <w:rPr>
                <w:b/>
                <w:i/>
                <w:color w:val="000000" w:themeColor="text1"/>
                <w:lang w:val="sk-SK"/>
              </w:rPr>
              <w:t>,</w:t>
            </w:r>
            <w:r w:rsidRPr="002E7E9E">
              <w:rPr>
                <w:color w:val="000000" w:themeColor="text1"/>
                <w:lang w:val="sk-SK"/>
              </w:rPr>
              <w:t xml:space="preserve"> polotučné </w:t>
            </w:r>
            <w:r w:rsidRPr="002E7E9E">
              <w:rPr>
                <w:b/>
                <w:i/>
                <w:color w:val="000000" w:themeColor="text1"/>
                <w:lang w:val="sk-SK"/>
              </w:rPr>
              <w:t>alebo plnotučné</w:t>
            </w:r>
            <w:r w:rsidRPr="002E7E9E">
              <w:rPr>
                <w:color w:val="000000" w:themeColor="text1"/>
                <w:lang w:val="sk-SK"/>
              </w:rPr>
              <w:t xml:space="preserve"> nesladené konzumné mlieko a jeho </w:t>
            </w:r>
            <w:r w:rsidRPr="002E7E9E">
              <w:rPr>
                <w:color w:val="000000" w:themeColor="text1"/>
                <w:lang w:val="sk-SK"/>
              </w:rPr>
              <w:t>bezlaktózové</w:t>
            </w:r>
            <w:r w:rsidRPr="002E7E9E">
              <w:rPr>
                <w:color w:val="000000" w:themeColor="text1"/>
                <w:lang w:val="sk-SK"/>
              </w:rPr>
              <w:t xml:space="preserve"> variácie.</w:t>
            </w:r>
          </w:p>
        </w:tc>
      </w:tr>
    </w:tbl>
    <w:p w:rsidR="00E66E11" w:rsidRPr="002E7E9E" w:rsidP="00E66E11" w14:paraId="3A15D7BC"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{FR}</w:t>
      </w:r>
      <w:r w:rsidRPr="002E7E9E">
        <w:rPr>
          <w:noProof w:val="0"/>
          <w:color w:val="000000" w:themeColor="text1"/>
          <w:lang w:val="sk-SK"/>
        </w:rPr>
        <w:t>fr</w:t>
      </w:r>
      <w:r w:rsidRPr="002E7E9E">
        <w:rPr>
          <w:rStyle w:val="HideTWBExt"/>
          <w:lang w:val="sk-SK"/>
        </w:rPr>
        <w:t>&lt;/Original&gt;</w:t>
      </w:r>
    </w:p>
    <w:p w:rsidR="00E66E11" w:rsidRPr="002E7E9E" w:rsidP="00E66E11" w14:paraId="73022195"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33CF4C9D" w14:textId="77777777">
      <w:pPr>
        <w:pStyle w:val="Normal12Italic"/>
        <w:rPr>
          <w:noProof w:val="0"/>
          <w:color w:val="000000" w:themeColor="text1"/>
          <w:lang w:val="sk-SK"/>
        </w:rPr>
      </w:pPr>
      <w:r w:rsidRPr="002E7E9E">
        <w:rPr>
          <w:color w:val="000000" w:themeColor="text1"/>
          <w:lang w:val="sk-SK"/>
        </w:rPr>
        <w:t>Prioritné produkty v rámci školského programu EÚ by mali lepšie zohľadňovať otázky výživy a rozmanitosť európskeho poľnohospodárstva. Plnotučné mlieko a včelárske produkty, najmä med, by mali byť zaradené do jedálnička s cieľom podporovať kvalitnú výživu, zvyšovať povedomie žiakov o otázkach udržateľného poľnohospodárstva a podporovať strategické odvetvia, ako je včelárstvo.</w:t>
      </w:r>
    </w:p>
    <w:p w:rsidR="0049003B" w:rsidRPr="002E7E9E" w:rsidP="00E66E11" w14:paraId="6D2785CE" w14:textId="32BAE3B3">
      <w:pPr>
        <w:rPr>
          <w:color w:val="000000" w:themeColor="text1"/>
        </w:rPr>
      </w:pPr>
      <w:r w:rsidRPr="002E7E9E">
        <w:rPr>
          <w:rStyle w:val="HideTWBExt"/>
        </w:rPr>
        <w:t>&lt;/AmendB&gt;</w:t>
      </w:r>
    </w:p>
    <w:p w:rsidR="00E66E11" w:rsidRPr="002E7E9E" w:rsidP="00E66E11" w14:paraId="06B30B82"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614</w:t>
      </w:r>
      <w:r w:rsidRPr="002E7E9E">
        <w:rPr>
          <w:rStyle w:val="HideTWBExt"/>
          <w:lang w:val="sk-SK"/>
        </w:rPr>
        <w:t>&lt;/NumAmB&gt;</w:t>
      </w:r>
    </w:p>
    <w:p w:rsidR="00E66E11" w:rsidRPr="002E7E9E" w:rsidP="00E66E11" w14:paraId="1DCD253D" w14:textId="77777777">
      <w:pPr>
        <w:pStyle w:val="NormalBold"/>
        <w:rPr>
          <w:color w:val="000000" w:themeColor="text1"/>
        </w:rPr>
      </w:pPr>
      <w:r w:rsidRPr="002E7E9E">
        <w:rPr>
          <w:rStyle w:val="HideTWBExt"/>
        </w:rPr>
        <w:t>&lt;RepeatBlock-By&gt;&lt;Members&gt;</w:t>
      </w:r>
      <w:r w:rsidRPr="002E7E9E">
        <w:rPr>
          <w:color w:val="000000" w:themeColor="text1"/>
        </w:rPr>
        <w:t>Dario</w:t>
      </w:r>
      <w:r w:rsidRPr="002E7E9E">
        <w:rPr>
          <w:color w:val="000000" w:themeColor="text1"/>
        </w:rPr>
        <w:t xml:space="preserve"> </w:t>
      </w:r>
      <w:r w:rsidRPr="002E7E9E">
        <w:rPr>
          <w:color w:val="000000" w:themeColor="text1"/>
        </w:rPr>
        <w:t>Nardella</w:t>
      </w:r>
      <w:r w:rsidRPr="002E7E9E">
        <w:rPr>
          <w:color w:val="000000" w:themeColor="text1"/>
        </w:rPr>
        <w:t xml:space="preserve">, </w:t>
      </w:r>
      <w:r w:rsidRPr="002E7E9E">
        <w:rPr>
          <w:color w:val="000000" w:themeColor="text1"/>
        </w:rPr>
        <w:t>Stefano</w:t>
      </w:r>
      <w:r w:rsidRPr="002E7E9E">
        <w:rPr>
          <w:color w:val="000000" w:themeColor="text1"/>
        </w:rPr>
        <w:t xml:space="preserve"> </w:t>
      </w:r>
      <w:r w:rsidRPr="002E7E9E">
        <w:rPr>
          <w:color w:val="000000" w:themeColor="text1"/>
        </w:rPr>
        <w:t>Bonaccini</w:t>
      </w:r>
      <w:r w:rsidRPr="002E7E9E">
        <w:rPr>
          <w:rStyle w:val="HideTWBExt"/>
        </w:rPr>
        <w:t>&lt;/Members&gt;</w:t>
      </w:r>
    </w:p>
    <w:p w:rsidR="00E66E11" w:rsidRPr="002E7E9E" w:rsidP="00E66E11" w14:paraId="621A52AD" w14:textId="77777777">
      <w:pPr>
        <w:rPr>
          <w:color w:val="000000" w:themeColor="text1"/>
        </w:rPr>
      </w:pPr>
      <w:r w:rsidRPr="002E7E9E">
        <w:rPr>
          <w:rStyle w:val="HideTWBExt"/>
        </w:rPr>
        <w:t>&lt;/RepeatBlock-By&gt;</w:t>
      </w:r>
    </w:p>
    <w:p w:rsidR="00E66E11" w:rsidRPr="002E7E9E" w:rsidP="00E66E11" w14:paraId="26E2958F"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5D905934"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05BAF9F5"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7113EC37" w14:textId="77777777">
      <w:pPr>
        <w:rPr>
          <w:color w:val="000000" w:themeColor="text1"/>
        </w:rPr>
      </w:pPr>
      <w:r w:rsidRPr="002E7E9E">
        <w:rPr>
          <w:rStyle w:val="HideTWBExt"/>
        </w:rPr>
        <w:t>&lt;Article2&gt;</w:t>
      </w:r>
      <w:r w:rsidRPr="002E7E9E">
        <w:rPr>
          <w:color w:val="000000" w:themeColor="text1"/>
        </w:rPr>
        <w:t>Článok 28 – odsek 4 – písmeno b</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F424DD"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2459ED5F" w14:textId="77777777">
            <w:pPr>
              <w:keepNext/>
              <w:rPr>
                <w:color w:val="000000" w:themeColor="text1"/>
              </w:rPr>
            </w:pPr>
          </w:p>
        </w:tc>
      </w:tr>
      <w:tr w14:paraId="59629BF8"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3936F379"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0C2743D9" w14:textId="77777777">
            <w:pPr>
              <w:pStyle w:val="ColumnHeading"/>
              <w:keepNext/>
              <w:rPr>
                <w:color w:val="000000" w:themeColor="text1"/>
                <w:lang w:val="sk-SK"/>
              </w:rPr>
            </w:pPr>
            <w:r w:rsidRPr="002E7E9E">
              <w:rPr>
                <w:color w:val="000000" w:themeColor="text1"/>
                <w:lang w:val="sk-SK"/>
              </w:rPr>
              <w:t>Pozmeňujúci návrh</w:t>
            </w:r>
          </w:p>
        </w:tc>
      </w:tr>
      <w:tr w14:paraId="148DB26A"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37066584" w14:textId="77777777">
            <w:pPr>
              <w:pStyle w:val="Normal6"/>
              <w:rPr>
                <w:color w:val="000000" w:themeColor="text1"/>
                <w:lang w:val="sk-SK"/>
              </w:rPr>
            </w:pPr>
            <w:r w:rsidRPr="002E7E9E">
              <w:rPr>
                <w:color w:val="000000" w:themeColor="text1"/>
                <w:lang w:val="sk-SK"/>
              </w:rPr>
              <w:t>b)</w:t>
            </w:r>
            <w:r w:rsidRPr="002E7E9E">
              <w:rPr>
                <w:color w:val="000000" w:themeColor="text1"/>
                <w:lang w:val="sk-SK"/>
              </w:rPr>
              <w:tab/>
              <w:t xml:space="preserve">odstredené alebo polotučné nesladené konzumné mlieko a jeho </w:t>
            </w:r>
            <w:r w:rsidRPr="002E7E9E">
              <w:rPr>
                <w:color w:val="000000" w:themeColor="text1"/>
                <w:lang w:val="sk-SK"/>
              </w:rPr>
              <w:t>bezlaktózové</w:t>
            </w:r>
            <w:r w:rsidRPr="002E7E9E">
              <w:rPr>
                <w:color w:val="000000" w:themeColor="text1"/>
                <w:lang w:val="sk-SK"/>
              </w:rPr>
              <w:t xml:space="preserve"> variácie.</w:t>
            </w:r>
          </w:p>
        </w:tc>
        <w:tc>
          <w:tcPr>
            <w:tcW w:w="4876" w:type="dxa"/>
            <w:hideMark/>
          </w:tcPr>
          <w:p w:rsidR="00E66E11" w:rsidRPr="002E7E9E" w:rsidP="0035762F" w14:paraId="0B714C6D" w14:textId="77777777">
            <w:pPr>
              <w:pStyle w:val="Normal6"/>
              <w:rPr>
                <w:color w:val="000000" w:themeColor="text1"/>
                <w:szCs w:val="24"/>
                <w:lang w:val="sk-SK"/>
              </w:rPr>
            </w:pPr>
            <w:r w:rsidRPr="002E7E9E">
              <w:rPr>
                <w:color w:val="000000" w:themeColor="text1"/>
                <w:lang w:val="sk-SK"/>
              </w:rPr>
              <w:t>b)</w:t>
            </w:r>
            <w:r w:rsidRPr="002E7E9E">
              <w:rPr>
                <w:color w:val="000000" w:themeColor="text1"/>
                <w:lang w:val="sk-SK"/>
              </w:rPr>
              <w:tab/>
            </w:r>
            <w:r w:rsidRPr="002E7E9E">
              <w:rPr>
                <w:b/>
                <w:i/>
                <w:color w:val="000000" w:themeColor="text1"/>
                <w:lang w:val="sk-SK"/>
              </w:rPr>
              <w:t>plnotučné,</w:t>
            </w:r>
            <w:r w:rsidRPr="002E7E9E">
              <w:rPr>
                <w:color w:val="000000" w:themeColor="text1"/>
                <w:lang w:val="sk-SK"/>
              </w:rPr>
              <w:t xml:space="preserve"> odstredené alebo polotučné nesladené konzumné mlieko a jeho </w:t>
            </w:r>
            <w:r w:rsidRPr="002E7E9E">
              <w:rPr>
                <w:color w:val="000000" w:themeColor="text1"/>
                <w:lang w:val="sk-SK"/>
              </w:rPr>
              <w:t>bezlaktózové</w:t>
            </w:r>
            <w:r w:rsidRPr="002E7E9E">
              <w:rPr>
                <w:color w:val="000000" w:themeColor="text1"/>
                <w:lang w:val="sk-SK"/>
              </w:rPr>
              <w:t xml:space="preserve"> variácie.</w:t>
            </w:r>
          </w:p>
        </w:tc>
      </w:tr>
    </w:tbl>
    <w:p w:rsidR="00E66E11" w:rsidRPr="002E7E9E" w:rsidP="00E66E11" w14:paraId="1B02448F"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0B966C86" w14:textId="410CD055">
      <w:pPr>
        <w:rPr>
          <w:color w:val="000000" w:themeColor="text1"/>
        </w:rPr>
      </w:pPr>
      <w:r w:rsidRPr="002E7E9E">
        <w:rPr>
          <w:rStyle w:val="HideTWBExt"/>
        </w:rPr>
        <w:t>&lt;/AmendB&gt;</w:t>
      </w:r>
    </w:p>
    <w:p w:rsidR="00E66E11" w:rsidRPr="002E7E9E" w:rsidP="00E66E11" w14:paraId="2F8FEAB0"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615</w:t>
      </w:r>
      <w:r w:rsidRPr="002E7E9E">
        <w:rPr>
          <w:rStyle w:val="HideTWBExt"/>
          <w:lang w:val="sk-SK"/>
        </w:rPr>
        <w:t>&lt;/NumAmB&gt;</w:t>
      </w:r>
    </w:p>
    <w:p w:rsidR="00E66E11" w:rsidRPr="002E7E9E" w:rsidP="00E66E11" w14:paraId="3F2B4119" w14:textId="77777777">
      <w:pPr>
        <w:pStyle w:val="NormalBold"/>
        <w:rPr>
          <w:color w:val="000000" w:themeColor="text1"/>
        </w:rPr>
      </w:pPr>
      <w:r w:rsidRPr="002E7E9E">
        <w:rPr>
          <w:rStyle w:val="HideTWBExt"/>
        </w:rPr>
        <w:t>&lt;RepeatBlock-By&gt;&lt;Members&gt;</w:t>
      </w:r>
      <w:r w:rsidRPr="002E7E9E">
        <w:rPr>
          <w:color w:val="000000" w:themeColor="text1"/>
        </w:rPr>
        <w:t>Georgiana</w:t>
      </w:r>
      <w:r w:rsidRPr="002E7E9E">
        <w:rPr>
          <w:color w:val="000000" w:themeColor="text1"/>
        </w:rPr>
        <w:t xml:space="preserve"> </w:t>
      </w:r>
      <w:r w:rsidRPr="002E7E9E">
        <w:rPr>
          <w:color w:val="000000" w:themeColor="text1"/>
        </w:rPr>
        <w:t>Teodorescu</w:t>
      </w:r>
      <w:r w:rsidRPr="002E7E9E">
        <w:rPr>
          <w:rStyle w:val="HideTWBExt"/>
        </w:rPr>
        <w:t>&lt;/Members&gt;</w:t>
      </w:r>
    </w:p>
    <w:p w:rsidR="00E66E11" w:rsidRPr="002E7E9E" w:rsidP="00E66E11" w14:paraId="796D29C8" w14:textId="77777777">
      <w:pPr>
        <w:rPr>
          <w:color w:val="000000" w:themeColor="text1"/>
        </w:rPr>
      </w:pPr>
      <w:r w:rsidRPr="002E7E9E">
        <w:rPr>
          <w:rStyle w:val="HideTWBExt"/>
        </w:rPr>
        <w:t>&lt;/RepeatBlock-By&gt;</w:t>
      </w:r>
    </w:p>
    <w:p w:rsidR="00E66E11" w:rsidRPr="002E7E9E" w:rsidP="00E66E11" w14:paraId="6BE8C55B"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5BE81CE2"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72A8E86F"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54E9DE76" w14:textId="77777777">
      <w:pPr>
        <w:rPr>
          <w:color w:val="000000" w:themeColor="text1"/>
        </w:rPr>
      </w:pPr>
      <w:r w:rsidRPr="002E7E9E">
        <w:rPr>
          <w:rStyle w:val="HideTWBExt"/>
        </w:rPr>
        <w:t>&lt;Article2&gt;</w:t>
      </w:r>
      <w:r w:rsidRPr="002E7E9E">
        <w:rPr>
          <w:color w:val="000000" w:themeColor="text1"/>
        </w:rPr>
        <w:t>Článok 28 – odsek 4 – písmeno ba (nové)</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198336"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2B0843B0" w14:textId="77777777">
            <w:pPr>
              <w:keepNext/>
              <w:rPr>
                <w:color w:val="000000" w:themeColor="text1"/>
              </w:rPr>
            </w:pPr>
          </w:p>
        </w:tc>
      </w:tr>
      <w:tr w14:paraId="75DBB2A7"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8CBAB60"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287A45FD" w14:textId="77777777">
            <w:pPr>
              <w:pStyle w:val="ColumnHeading"/>
              <w:keepNext/>
              <w:rPr>
                <w:color w:val="000000" w:themeColor="text1"/>
                <w:lang w:val="sk-SK"/>
              </w:rPr>
            </w:pPr>
            <w:r w:rsidRPr="002E7E9E">
              <w:rPr>
                <w:color w:val="000000" w:themeColor="text1"/>
                <w:lang w:val="sk-SK"/>
              </w:rPr>
              <w:t>Pozmeňujúci návrh</w:t>
            </w:r>
          </w:p>
        </w:tc>
      </w:tr>
      <w:tr w14:paraId="5F4EB6F6"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0861B645" w14:textId="77777777">
            <w:pPr>
              <w:pStyle w:val="Normal6"/>
              <w:rPr>
                <w:color w:val="000000" w:themeColor="text1"/>
                <w:lang w:val="sk-SK"/>
              </w:rPr>
            </w:pPr>
          </w:p>
        </w:tc>
        <w:tc>
          <w:tcPr>
            <w:tcW w:w="4876" w:type="dxa"/>
            <w:hideMark/>
          </w:tcPr>
          <w:p w:rsidR="00E66E11" w:rsidRPr="002E7E9E" w:rsidP="0035762F" w14:paraId="279A2373" w14:textId="77777777">
            <w:pPr>
              <w:pStyle w:val="Normal6"/>
              <w:rPr>
                <w:color w:val="000000" w:themeColor="text1"/>
                <w:szCs w:val="24"/>
                <w:lang w:val="sk-SK"/>
              </w:rPr>
            </w:pPr>
            <w:r w:rsidRPr="002E7E9E">
              <w:rPr>
                <w:b/>
                <w:i/>
                <w:color w:val="000000" w:themeColor="text1"/>
                <w:lang w:val="sk-SK"/>
              </w:rPr>
              <w:t>ba)</w:t>
            </w:r>
            <w:r w:rsidRPr="002E7E9E">
              <w:rPr>
                <w:b/>
                <w:i/>
                <w:color w:val="000000" w:themeColor="text1"/>
                <w:lang w:val="sk-SK"/>
              </w:rPr>
              <w:tab/>
              <w:t>alternatívne výrobky, ktoré sa obmedzujú výlučne na výrobky odvodené z číselných znakov KN uvedených v prílohe I častiach IX, X a XVI alebo na nich založené;</w:t>
            </w:r>
          </w:p>
        </w:tc>
      </w:tr>
    </w:tbl>
    <w:p w:rsidR="00E66E11" w:rsidRPr="002E7E9E" w:rsidP="00E66E11" w14:paraId="69CDE071"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1A285088"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17A62017" w14:textId="77777777">
      <w:pPr>
        <w:pStyle w:val="Normal12Italic"/>
        <w:rPr>
          <w:noProof w:val="0"/>
          <w:color w:val="000000" w:themeColor="text1"/>
          <w:lang w:val="sk-SK"/>
        </w:rPr>
      </w:pPr>
      <w:r w:rsidRPr="002E7E9E">
        <w:rPr>
          <w:color w:val="000000" w:themeColor="text1"/>
          <w:lang w:val="sk-SK"/>
        </w:rPr>
        <w:t>While the EU School Scheme rightly prioritizes nutritional purity and traditional agricultural sectors, a degree of flexibility is necessary to ensure inclusivity. Children with diagnosed medical conditions, severe lactose intolerance, or specific dietary restrictions should not be excluded from the benefits of the scheme. By limiting these milk alternatives strictly to the products listed in Parts IX, X, and XVI of Annex I (as well as the newly established protein crop sector), this amendment ensures that the alternatives remain deeply rooted in European agricultural production and comply with the overarching structural objectives of the Common Market Organization, without opening the door to highly processed, non-EU synthetic substitutes, nor to naratives against milk and milk products.</w:t>
      </w:r>
    </w:p>
    <w:p w:rsidR="0049003B" w:rsidRPr="002E7E9E" w:rsidP="00E66E11" w14:paraId="1E3E01A9" w14:textId="5B29CC0D">
      <w:pPr>
        <w:rPr>
          <w:color w:val="000000" w:themeColor="text1"/>
        </w:rPr>
      </w:pPr>
      <w:r w:rsidRPr="002E7E9E">
        <w:rPr>
          <w:rStyle w:val="HideTWBExt"/>
        </w:rPr>
        <w:t>&lt;/AmendB&gt;</w:t>
      </w:r>
    </w:p>
    <w:p w:rsidR="00E66E11" w:rsidRPr="002E7E9E" w:rsidP="00E66E11" w14:paraId="1809FB3E"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616</w:t>
      </w:r>
      <w:r w:rsidRPr="002E7E9E">
        <w:rPr>
          <w:rStyle w:val="HideTWBExt"/>
          <w:lang w:val="sk-SK"/>
        </w:rPr>
        <w:t>&lt;/NumAmB&gt;</w:t>
      </w:r>
    </w:p>
    <w:p w:rsidR="00E66E11" w:rsidRPr="002E7E9E" w:rsidP="00E66E11" w14:paraId="51F8389D" w14:textId="77777777">
      <w:pPr>
        <w:pStyle w:val="NormalBold"/>
        <w:rPr>
          <w:color w:val="000000" w:themeColor="text1"/>
        </w:rPr>
      </w:pPr>
      <w:r w:rsidRPr="002E7E9E">
        <w:rPr>
          <w:rStyle w:val="HideTWBExt"/>
        </w:rPr>
        <w:t>&lt;RepeatBlock-By&gt;&lt;Members&gt;</w:t>
      </w:r>
      <w:r w:rsidRPr="002E7E9E">
        <w:rPr>
          <w:color w:val="000000" w:themeColor="text1"/>
        </w:rPr>
        <w:t>Sebastian</w:t>
      </w:r>
      <w:r w:rsidRPr="002E7E9E">
        <w:rPr>
          <w:color w:val="000000" w:themeColor="text1"/>
        </w:rPr>
        <w:t xml:space="preserve"> </w:t>
      </w:r>
      <w:r w:rsidRPr="002E7E9E">
        <w:rPr>
          <w:color w:val="000000" w:themeColor="text1"/>
        </w:rPr>
        <w:t>Everding</w:t>
      </w:r>
      <w:r w:rsidRPr="002E7E9E">
        <w:rPr>
          <w:rStyle w:val="HideTWBExt"/>
        </w:rPr>
        <w:t>&lt;/Members&gt;</w:t>
      </w:r>
    </w:p>
    <w:p w:rsidR="00E66E11" w:rsidRPr="002E7E9E" w:rsidP="00E66E11" w14:paraId="3AA0B6A1" w14:textId="77777777">
      <w:pPr>
        <w:rPr>
          <w:color w:val="000000" w:themeColor="text1"/>
        </w:rPr>
      </w:pPr>
      <w:r w:rsidRPr="002E7E9E">
        <w:rPr>
          <w:rStyle w:val="HideTWBExt"/>
        </w:rPr>
        <w:t>&lt;/RepeatBlock-By&gt;</w:t>
      </w:r>
    </w:p>
    <w:p w:rsidR="00E66E11" w:rsidRPr="002E7E9E" w:rsidP="00E66E11" w14:paraId="428AFEED"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6962AC07"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096E71E5"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6D142080" w14:textId="77777777">
      <w:pPr>
        <w:rPr>
          <w:color w:val="000000" w:themeColor="text1"/>
        </w:rPr>
      </w:pPr>
      <w:r w:rsidRPr="002E7E9E">
        <w:rPr>
          <w:rStyle w:val="HideTWBExt"/>
        </w:rPr>
        <w:t>&lt;Article2&gt;</w:t>
      </w:r>
      <w:r w:rsidRPr="002E7E9E">
        <w:rPr>
          <w:color w:val="000000" w:themeColor="text1"/>
        </w:rPr>
        <w:t>Článok 28 – odsek 4 – písmeno ba (nové)</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AC917D"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382FC530" w14:textId="77777777">
            <w:pPr>
              <w:keepNext/>
              <w:rPr>
                <w:color w:val="000000" w:themeColor="text1"/>
              </w:rPr>
            </w:pPr>
          </w:p>
        </w:tc>
      </w:tr>
      <w:tr w14:paraId="023BA3CB"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46563416"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74191B5D" w14:textId="77777777">
            <w:pPr>
              <w:pStyle w:val="ColumnHeading"/>
              <w:keepNext/>
              <w:rPr>
                <w:color w:val="000000" w:themeColor="text1"/>
                <w:lang w:val="sk-SK"/>
              </w:rPr>
            </w:pPr>
            <w:r w:rsidRPr="002E7E9E">
              <w:rPr>
                <w:color w:val="000000" w:themeColor="text1"/>
                <w:lang w:val="sk-SK"/>
              </w:rPr>
              <w:t>Pozmeňujúci návrh</w:t>
            </w:r>
          </w:p>
        </w:tc>
      </w:tr>
      <w:tr w14:paraId="27DEFBF1"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45075087" w14:textId="77777777">
            <w:pPr>
              <w:pStyle w:val="Normal6"/>
              <w:rPr>
                <w:color w:val="000000" w:themeColor="text1"/>
                <w:lang w:val="sk-SK"/>
              </w:rPr>
            </w:pPr>
          </w:p>
        </w:tc>
        <w:tc>
          <w:tcPr>
            <w:tcW w:w="4876" w:type="dxa"/>
            <w:hideMark/>
          </w:tcPr>
          <w:p w:rsidR="00E66E11" w:rsidRPr="002E7E9E" w:rsidP="0035762F" w14:paraId="44A92436" w14:textId="77777777">
            <w:pPr>
              <w:pStyle w:val="Normal6"/>
              <w:rPr>
                <w:color w:val="000000" w:themeColor="text1"/>
                <w:szCs w:val="24"/>
                <w:lang w:val="sk-SK"/>
              </w:rPr>
            </w:pPr>
            <w:r w:rsidRPr="002E7E9E">
              <w:rPr>
                <w:b/>
                <w:i/>
                <w:color w:val="000000" w:themeColor="text1"/>
                <w:lang w:val="sk-SK"/>
              </w:rPr>
              <w:t>ba)</w:t>
            </w:r>
            <w:r w:rsidRPr="002E7E9E">
              <w:rPr>
                <w:b/>
                <w:i/>
                <w:color w:val="000000" w:themeColor="text1"/>
                <w:lang w:val="sk-SK"/>
              </w:rPr>
              <w:tab/>
              <w:t>nesladené rastlinné nápoje a fermentované rastlinné výrobky, ktoré spĺňajú výživové kritériá uvedené v odseku 1;</w:t>
            </w:r>
          </w:p>
        </w:tc>
      </w:tr>
    </w:tbl>
    <w:p w:rsidR="00E66E11" w:rsidRPr="002E7E9E" w:rsidP="00E66E11" w14:paraId="30741B9A"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2810AF63" w14:textId="7153AE9F">
      <w:pPr>
        <w:rPr>
          <w:color w:val="000000" w:themeColor="text1"/>
        </w:rPr>
      </w:pPr>
      <w:r w:rsidRPr="002E7E9E">
        <w:rPr>
          <w:rStyle w:val="HideTWBExt"/>
        </w:rPr>
        <w:t>&lt;/AmendB&gt;</w:t>
      </w:r>
    </w:p>
    <w:p w:rsidR="00E66E11" w:rsidRPr="002E7E9E" w:rsidP="00E66E11" w14:paraId="51E0AC36"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617</w:t>
      </w:r>
      <w:r w:rsidRPr="002E7E9E">
        <w:rPr>
          <w:rStyle w:val="HideTWBExt"/>
          <w:lang w:val="sk-SK"/>
        </w:rPr>
        <w:t>&lt;/NumAmB&gt;</w:t>
      </w:r>
    </w:p>
    <w:p w:rsidR="00E66E11" w:rsidRPr="002E7E9E" w:rsidP="00E66E11" w14:paraId="333B7314" w14:textId="77777777">
      <w:pPr>
        <w:pStyle w:val="NormalBold"/>
        <w:rPr>
          <w:color w:val="000000" w:themeColor="text1"/>
        </w:rPr>
      </w:pPr>
      <w:r w:rsidRPr="002E7E9E">
        <w:rPr>
          <w:rStyle w:val="HideTWBExt"/>
        </w:rPr>
        <w:t>&lt;RepeatBlock-By&gt;&lt;Members&gt;</w:t>
      </w:r>
      <w:r w:rsidRPr="002E7E9E">
        <w:rPr>
          <w:color w:val="000000" w:themeColor="text1"/>
        </w:rPr>
        <w:t xml:space="preserve">Daniel </w:t>
      </w:r>
      <w:r w:rsidRPr="002E7E9E">
        <w:rPr>
          <w:color w:val="000000" w:themeColor="text1"/>
        </w:rPr>
        <w:t>Buda</w:t>
      </w:r>
      <w:r w:rsidRPr="002E7E9E">
        <w:rPr>
          <w:color w:val="000000" w:themeColor="text1"/>
        </w:rPr>
        <w:t xml:space="preserve">, </w:t>
      </w:r>
      <w:r w:rsidRPr="002E7E9E">
        <w:rPr>
          <w:color w:val="000000" w:themeColor="text1"/>
        </w:rPr>
        <w:t>Dan-Ştefan</w:t>
      </w:r>
      <w:r w:rsidRPr="002E7E9E">
        <w:rPr>
          <w:color w:val="000000" w:themeColor="text1"/>
        </w:rPr>
        <w:t xml:space="preserve"> </w:t>
      </w:r>
      <w:r w:rsidRPr="002E7E9E">
        <w:rPr>
          <w:color w:val="000000" w:themeColor="text1"/>
        </w:rPr>
        <w:t>Motreanu</w:t>
      </w:r>
      <w:r w:rsidRPr="002E7E9E">
        <w:rPr>
          <w:color w:val="000000" w:themeColor="text1"/>
        </w:rPr>
        <w:t xml:space="preserve">, Paulo do </w:t>
      </w:r>
      <w:r w:rsidRPr="002E7E9E">
        <w:rPr>
          <w:color w:val="000000" w:themeColor="text1"/>
        </w:rPr>
        <w:t>Nascimento</w:t>
      </w:r>
      <w:r w:rsidRPr="002E7E9E">
        <w:rPr>
          <w:color w:val="000000" w:themeColor="text1"/>
        </w:rPr>
        <w:t xml:space="preserve"> Cabral, </w:t>
      </w:r>
      <w:r w:rsidRPr="002E7E9E">
        <w:rPr>
          <w:color w:val="000000" w:themeColor="text1"/>
        </w:rPr>
        <w:t>Emmanouil</w:t>
      </w:r>
      <w:r w:rsidRPr="002E7E9E">
        <w:rPr>
          <w:color w:val="000000" w:themeColor="text1"/>
        </w:rPr>
        <w:t xml:space="preserve"> </w:t>
      </w:r>
      <w:r w:rsidRPr="002E7E9E">
        <w:rPr>
          <w:color w:val="000000" w:themeColor="text1"/>
        </w:rPr>
        <w:t>Kefalogiannis</w:t>
      </w:r>
      <w:r w:rsidRPr="002E7E9E">
        <w:rPr>
          <w:color w:val="000000" w:themeColor="text1"/>
        </w:rPr>
        <w:t xml:space="preserve">, </w:t>
      </w:r>
      <w:r w:rsidRPr="002E7E9E">
        <w:rPr>
          <w:color w:val="000000" w:themeColor="text1"/>
        </w:rPr>
        <w:t>Carmen</w:t>
      </w:r>
      <w:r w:rsidRPr="002E7E9E">
        <w:rPr>
          <w:color w:val="000000" w:themeColor="text1"/>
        </w:rPr>
        <w:t xml:space="preserve"> </w:t>
      </w:r>
      <w:r w:rsidRPr="002E7E9E">
        <w:rPr>
          <w:color w:val="000000" w:themeColor="text1"/>
        </w:rPr>
        <w:t>Crespo</w:t>
      </w:r>
      <w:r w:rsidRPr="002E7E9E">
        <w:rPr>
          <w:color w:val="000000" w:themeColor="text1"/>
        </w:rPr>
        <w:t xml:space="preserve"> </w:t>
      </w:r>
      <w:r w:rsidRPr="002E7E9E">
        <w:rPr>
          <w:color w:val="000000" w:themeColor="text1"/>
        </w:rPr>
        <w:t>Díaz</w:t>
      </w:r>
      <w:r w:rsidRPr="002E7E9E">
        <w:rPr>
          <w:rStyle w:val="HideTWBExt"/>
        </w:rPr>
        <w:t>&lt;/Members&gt;</w:t>
      </w:r>
    </w:p>
    <w:p w:rsidR="00E66E11" w:rsidRPr="002E7E9E" w:rsidP="00E66E11" w14:paraId="0ABA897B" w14:textId="77777777">
      <w:pPr>
        <w:rPr>
          <w:color w:val="000000" w:themeColor="text1"/>
        </w:rPr>
      </w:pPr>
      <w:r w:rsidRPr="002E7E9E">
        <w:rPr>
          <w:rStyle w:val="HideTWBExt"/>
        </w:rPr>
        <w:t>&lt;/RepeatBlock-By&gt;</w:t>
      </w:r>
    </w:p>
    <w:p w:rsidR="00E66E11" w:rsidRPr="002E7E9E" w:rsidP="00E66E11" w14:paraId="3138E48A"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6EA44617"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2F21D6E5"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403DD074" w14:textId="77777777">
      <w:pPr>
        <w:rPr>
          <w:color w:val="000000" w:themeColor="text1"/>
        </w:rPr>
      </w:pPr>
      <w:r w:rsidRPr="002E7E9E">
        <w:rPr>
          <w:rStyle w:val="HideTWBExt"/>
        </w:rPr>
        <w:t>&lt;Article2&gt;</w:t>
      </w:r>
      <w:r w:rsidRPr="002E7E9E">
        <w:rPr>
          <w:color w:val="000000" w:themeColor="text1"/>
        </w:rPr>
        <w:t>Článok 28 – odsek 4 – písmeno ba (nové)</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3BC005"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1E72D400" w14:textId="77777777">
            <w:pPr>
              <w:keepNext/>
              <w:rPr>
                <w:color w:val="000000" w:themeColor="text1"/>
              </w:rPr>
            </w:pPr>
          </w:p>
        </w:tc>
      </w:tr>
      <w:tr w14:paraId="7638D818"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D424640"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628DD532" w14:textId="77777777">
            <w:pPr>
              <w:pStyle w:val="ColumnHeading"/>
              <w:keepNext/>
              <w:rPr>
                <w:color w:val="000000" w:themeColor="text1"/>
                <w:lang w:val="sk-SK"/>
              </w:rPr>
            </w:pPr>
            <w:r w:rsidRPr="002E7E9E">
              <w:rPr>
                <w:color w:val="000000" w:themeColor="text1"/>
                <w:lang w:val="sk-SK"/>
              </w:rPr>
              <w:t>Pozmeňujúci návrh</w:t>
            </w:r>
          </w:p>
        </w:tc>
      </w:tr>
      <w:tr w14:paraId="565D84B6"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7DC7175D" w14:textId="77777777">
            <w:pPr>
              <w:pStyle w:val="Normal6"/>
              <w:rPr>
                <w:color w:val="000000" w:themeColor="text1"/>
                <w:lang w:val="sk-SK"/>
              </w:rPr>
            </w:pPr>
          </w:p>
        </w:tc>
        <w:tc>
          <w:tcPr>
            <w:tcW w:w="4876" w:type="dxa"/>
            <w:hideMark/>
          </w:tcPr>
          <w:p w:rsidR="00E66E11" w:rsidRPr="002E7E9E" w:rsidP="0035762F" w14:paraId="59D8345C" w14:textId="77777777">
            <w:pPr>
              <w:pStyle w:val="Normal6"/>
              <w:rPr>
                <w:color w:val="000000" w:themeColor="text1"/>
                <w:szCs w:val="24"/>
                <w:lang w:val="sk-SK"/>
              </w:rPr>
            </w:pPr>
            <w:r w:rsidRPr="002E7E9E">
              <w:rPr>
                <w:b/>
                <w:i/>
                <w:color w:val="000000" w:themeColor="text1"/>
                <w:lang w:val="sk-SK"/>
              </w:rPr>
              <w:t>ba)</w:t>
            </w:r>
            <w:r w:rsidRPr="002E7E9E">
              <w:rPr>
                <w:b/>
                <w:i/>
                <w:color w:val="000000" w:themeColor="text1"/>
                <w:lang w:val="sk-SK"/>
              </w:rPr>
              <w:tab/>
              <w:t>Do článku 28 ods. 4 sa vkladá nové písmeno c):</w:t>
            </w:r>
          </w:p>
        </w:tc>
      </w:tr>
      <w:tr w14:paraId="47C39104"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5CB92B68" w14:textId="77777777">
            <w:pPr>
              <w:pStyle w:val="Normal6"/>
              <w:rPr>
                <w:color w:val="000000" w:themeColor="text1"/>
                <w:lang w:val="sk-SK"/>
              </w:rPr>
            </w:pPr>
          </w:p>
        </w:tc>
        <w:tc>
          <w:tcPr>
            <w:tcW w:w="4876" w:type="dxa"/>
            <w:hideMark/>
          </w:tcPr>
          <w:p w:rsidR="00E66E11" w:rsidRPr="002E7E9E" w:rsidP="0035762F" w14:paraId="46C32732" w14:textId="77777777">
            <w:pPr>
              <w:pStyle w:val="Normal6"/>
              <w:rPr>
                <w:color w:val="000000" w:themeColor="text1"/>
                <w:szCs w:val="24"/>
                <w:lang w:val="sk-SK"/>
              </w:rPr>
            </w:pPr>
            <w:r w:rsidRPr="002E7E9E">
              <w:rPr>
                <w:b/>
                <w:i/>
                <w:color w:val="000000" w:themeColor="text1"/>
                <w:lang w:val="sk-SK"/>
              </w:rPr>
              <w:t>c) výrobky získané z mlieka.</w:t>
            </w:r>
          </w:p>
        </w:tc>
      </w:tr>
    </w:tbl>
    <w:p w:rsidR="00E66E11" w:rsidRPr="002E7E9E" w:rsidP="00E66E11" w14:paraId="349F16DA"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6F0EF1EF" w14:textId="563C7F36">
      <w:pPr>
        <w:rPr>
          <w:color w:val="000000" w:themeColor="text1"/>
        </w:rPr>
      </w:pPr>
      <w:r w:rsidRPr="002E7E9E">
        <w:rPr>
          <w:rStyle w:val="HideTWBExt"/>
        </w:rPr>
        <w:t>&lt;/AmendB&gt;</w:t>
      </w:r>
    </w:p>
    <w:p w:rsidR="00E66E11" w:rsidRPr="002E7E9E" w:rsidP="00E66E11" w14:paraId="08B62239"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618</w:t>
      </w:r>
      <w:r w:rsidRPr="002E7E9E">
        <w:rPr>
          <w:rStyle w:val="HideTWBExt"/>
          <w:lang w:val="sk-SK"/>
        </w:rPr>
        <w:t>&lt;/NumAmB&gt;</w:t>
      </w:r>
    </w:p>
    <w:p w:rsidR="00E66E11" w:rsidRPr="002E7E9E" w:rsidP="00E66E11" w14:paraId="4E4BA0A6" w14:textId="77777777">
      <w:pPr>
        <w:pStyle w:val="NormalBold"/>
        <w:rPr>
          <w:color w:val="000000" w:themeColor="text1"/>
        </w:rPr>
      </w:pPr>
      <w:r w:rsidRPr="002E7E9E">
        <w:rPr>
          <w:rStyle w:val="HideTWBExt"/>
        </w:rPr>
        <w:t>&lt;RepeatBlock-By&gt;&lt;Members&gt;</w:t>
      </w:r>
      <w:r w:rsidRPr="002E7E9E">
        <w:rPr>
          <w:color w:val="000000" w:themeColor="text1"/>
        </w:rPr>
        <w:t>Anja</w:t>
      </w:r>
      <w:r w:rsidRPr="002E7E9E">
        <w:rPr>
          <w:color w:val="000000" w:themeColor="text1"/>
        </w:rPr>
        <w:t xml:space="preserve"> </w:t>
      </w:r>
      <w:r w:rsidRPr="002E7E9E">
        <w:rPr>
          <w:color w:val="000000" w:themeColor="text1"/>
        </w:rPr>
        <w:t>Hazekamp</w:t>
      </w:r>
      <w:r w:rsidRPr="002E7E9E">
        <w:rPr>
          <w:color w:val="000000" w:themeColor="text1"/>
        </w:rPr>
        <w:t xml:space="preserve">, </w:t>
      </w:r>
      <w:r w:rsidRPr="002E7E9E">
        <w:rPr>
          <w:color w:val="000000" w:themeColor="text1"/>
        </w:rPr>
        <w:t>Sebastian</w:t>
      </w:r>
      <w:r w:rsidRPr="002E7E9E">
        <w:rPr>
          <w:color w:val="000000" w:themeColor="text1"/>
        </w:rPr>
        <w:t xml:space="preserve"> </w:t>
      </w:r>
      <w:r w:rsidRPr="002E7E9E">
        <w:rPr>
          <w:color w:val="000000" w:themeColor="text1"/>
        </w:rPr>
        <w:t>Everding</w:t>
      </w:r>
      <w:r w:rsidRPr="002E7E9E">
        <w:rPr>
          <w:color w:val="000000" w:themeColor="text1"/>
        </w:rPr>
        <w:t xml:space="preserve">, Luke </w:t>
      </w:r>
      <w:r w:rsidRPr="002E7E9E">
        <w:rPr>
          <w:color w:val="000000" w:themeColor="text1"/>
        </w:rPr>
        <w:t>Ming</w:t>
      </w:r>
      <w:r w:rsidRPr="002E7E9E">
        <w:rPr>
          <w:color w:val="000000" w:themeColor="text1"/>
        </w:rPr>
        <w:t xml:space="preserve"> </w:t>
      </w:r>
      <w:r w:rsidRPr="002E7E9E">
        <w:rPr>
          <w:color w:val="000000" w:themeColor="text1"/>
        </w:rPr>
        <w:t>Flanagan</w:t>
      </w:r>
      <w:r w:rsidRPr="002E7E9E">
        <w:rPr>
          <w:color w:val="000000" w:themeColor="text1"/>
        </w:rPr>
        <w:t xml:space="preserve">, </w:t>
      </w:r>
      <w:r w:rsidRPr="002E7E9E">
        <w:rPr>
          <w:color w:val="000000" w:themeColor="text1"/>
        </w:rPr>
        <w:t>Arash</w:t>
      </w:r>
      <w:r w:rsidRPr="002E7E9E">
        <w:rPr>
          <w:color w:val="000000" w:themeColor="text1"/>
        </w:rPr>
        <w:t xml:space="preserve"> </w:t>
      </w:r>
      <w:r w:rsidRPr="002E7E9E">
        <w:rPr>
          <w:color w:val="000000" w:themeColor="text1"/>
        </w:rPr>
        <w:t>Saeidi</w:t>
      </w:r>
      <w:r w:rsidRPr="002E7E9E">
        <w:rPr>
          <w:rStyle w:val="HideTWBExt"/>
        </w:rPr>
        <w:t>&lt;/Members&gt;</w:t>
      </w:r>
    </w:p>
    <w:p w:rsidR="00E66E11" w:rsidRPr="002E7E9E" w:rsidP="00E66E11" w14:paraId="465EE622" w14:textId="77777777">
      <w:pPr>
        <w:rPr>
          <w:color w:val="000000" w:themeColor="text1"/>
        </w:rPr>
      </w:pPr>
      <w:r w:rsidRPr="002E7E9E">
        <w:rPr>
          <w:rStyle w:val="HideTWBExt"/>
        </w:rPr>
        <w:t>&lt;/RepeatBlock-By&gt;</w:t>
      </w:r>
    </w:p>
    <w:p w:rsidR="00E66E11" w:rsidRPr="002E7E9E" w:rsidP="00E66E11" w14:paraId="41AF7A6C"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03F8536F"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68A586C3"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312FE4F2" w14:textId="77777777">
      <w:pPr>
        <w:rPr>
          <w:color w:val="000000" w:themeColor="text1"/>
        </w:rPr>
      </w:pPr>
      <w:r w:rsidRPr="002E7E9E">
        <w:rPr>
          <w:rStyle w:val="HideTWBExt"/>
        </w:rPr>
        <w:t>&lt;Article2&gt;</w:t>
      </w:r>
      <w:r w:rsidRPr="002E7E9E">
        <w:rPr>
          <w:color w:val="000000" w:themeColor="text1"/>
        </w:rPr>
        <w:t>Článok 28 – odsek 4 – písmeno ba (nové)</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857E92"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156EE64B" w14:textId="77777777">
            <w:pPr>
              <w:keepNext/>
              <w:rPr>
                <w:color w:val="000000" w:themeColor="text1"/>
              </w:rPr>
            </w:pPr>
          </w:p>
        </w:tc>
      </w:tr>
      <w:tr w14:paraId="7DAB9CCE"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4E559123"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43ADCD59" w14:textId="77777777">
            <w:pPr>
              <w:pStyle w:val="ColumnHeading"/>
              <w:keepNext/>
              <w:rPr>
                <w:color w:val="000000" w:themeColor="text1"/>
                <w:lang w:val="sk-SK"/>
              </w:rPr>
            </w:pPr>
            <w:r w:rsidRPr="002E7E9E">
              <w:rPr>
                <w:color w:val="000000" w:themeColor="text1"/>
                <w:lang w:val="sk-SK"/>
              </w:rPr>
              <w:t>Pozmeňujúci návrh</w:t>
            </w:r>
          </w:p>
        </w:tc>
      </w:tr>
      <w:tr w14:paraId="45C917E0"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3BAB83FF" w14:textId="77777777">
            <w:pPr>
              <w:pStyle w:val="Normal6"/>
              <w:rPr>
                <w:color w:val="000000" w:themeColor="text1"/>
                <w:lang w:val="sk-SK"/>
              </w:rPr>
            </w:pPr>
          </w:p>
        </w:tc>
        <w:tc>
          <w:tcPr>
            <w:tcW w:w="4876" w:type="dxa"/>
            <w:hideMark/>
          </w:tcPr>
          <w:p w:rsidR="00E66E11" w:rsidRPr="002E7E9E" w:rsidP="0035762F" w14:paraId="3DF39C89" w14:textId="77777777">
            <w:pPr>
              <w:pStyle w:val="Normal6"/>
              <w:rPr>
                <w:color w:val="000000" w:themeColor="text1"/>
                <w:szCs w:val="24"/>
                <w:lang w:val="sk-SK"/>
              </w:rPr>
            </w:pPr>
            <w:r w:rsidRPr="002E7E9E">
              <w:rPr>
                <w:b/>
                <w:i/>
                <w:color w:val="000000" w:themeColor="text1"/>
                <w:lang w:val="sk-SK"/>
              </w:rPr>
              <w:t>ba)</w:t>
            </w:r>
            <w:r w:rsidRPr="002E7E9E">
              <w:rPr>
                <w:b/>
                <w:i/>
                <w:color w:val="000000" w:themeColor="text1"/>
                <w:lang w:val="sk-SK"/>
              </w:rPr>
              <w:tab/>
              <w:t>nesladené a obohatené rastlinné nápoje.</w:t>
            </w:r>
          </w:p>
        </w:tc>
      </w:tr>
    </w:tbl>
    <w:p w:rsidR="00E66E11" w:rsidRPr="002E7E9E" w:rsidP="00E66E11" w14:paraId="4EA5B9A0"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550EE12E" w14:textId="46CF1361">
      <w:pPr>
        <w:rPr>
          <w:color w:val="000000" w:themeColor="text1"/>
        </w:rPr>
      </w:pPr>
      <w:r w:rsidRPr="002E7E9E">
        <w:rPr>
          <w:rStyle w:val="HideTWBExt"/>
        </w:rPr>
        <w:t>&lt;/AmendB&gt;</w:t>
      </w:r>
    </w:p>
    <w:p w:rsidR="00E66E11" w:rsidRPr="002E7E9E" w:rsidP="00E66E11" w14:paraId="75FA2CC0"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619</w:t>
      </w:r>
      <w:r w:rsidRPr="002E7E9E">
        <w:rPr>
          <w:rStyle w:val="HideTWBExt"/>
          <w:lang w:val="sk-SK"/>
        </w:rPr>
        <w:t>&lt;/NumAmB&gt;</w:t>
      </w:r>
    </w:p>
    <w:p w:rsidR="00E66E11" w:rsidRPr="002E7E9E" w:rsidP="00E66E11" w14:paraId="1993BDAF" w14:textId="77777777">
      <w:pPr>
        <w:pStyle w:val="NormalBold"/>
        <w:rPr>
          <w:color w:val="000000" w:themeColor="text1"/>
        </w:rPr>
      </w:pPr>
      <w:r w:rsidRPr="002E7E9E">
        <w:rPr>
          <w:rStyle w:val="HideTWBExt"/>
        </w:rPr>
        <w:t>&lt;RepeatBlock-By&gt;&lt;Members&gt;</w:t>
      </w:r>
      <w:r w:rsidRPr="002E7E9E">
        <w:rPr>
          <w:color w:val="000000" w:themeColor="text1"/>
        </w:rPr>
        <w:t>Arash</w:t>
      </w:r>
      <w:r w:rsidRPr="002E7E9E">
        <w:rPr>
          <w:color w:val="000000" w:themeColor="text1"/>
        </w:rPr>
        <w:t xml:space="preserve"> </w:t>
      </w:r>
      <w:r w:rsidRPr="002E7E9E">
        <w:rPr>
          <w:color w:val="000000" w:themeColor="text1"/>
        </w:rPr>
        <w:t>Saeidi</w:t>
      </w:r>
      <w:r w:rsidRPr="002E7E9E">
        <w:rPr>
          <w:rStyle w:val="HideTWBExt"/>
        </w:rPr>
        <w:t>&lt;/Members&gt;</w:t>
      </w:r>
    </w:p>
    <w:p w:rsidR="00E66E11" w:rsidRPr="002E7E9E" w:rsidP="00E66E11" w14:paraId="53E0A6D5" w14:textId="77777777">
      <w:pPr>
        <w:rPr>
          <w:color w:val="000000" w:themeColor="text1"/>
        </w:rPr>
      </w:pPr>
      <w:r w:rsidRPr="002E7E9E">
        <w:rPr>
          <w:rStyle w:val="HideTWBExt"/>
        </w:rPr>
        <w:t>&lt;/RepeatBlock-By&gt;</w:t>
      </w:r>
    </w:p>
    <w:p w:rsidR="00E66E11" w:rsidRPr="002E7E9E" w:rsidP="00E66E11" w14:paraId="6C6D256C"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32419D97"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1A477F5A"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43ED5CD6" w14:textId="77777777">
      <w:pPr>
        <w:rPr>
          <w:color w:val="000000" w:themeColor="text1"/>
        </w:rPr>
      </w:pPr>
      <w:r w:rsidRPr="002E7E9E">
        <w:rPr>
          <w:rStyle w:val="HideTWBExt"/>
        </w:rPr>
        <w:t>&lt;Article2&gt;</w:t>
      </w:r>
      <w:r w:rsidRPr="002E7E9E">
        <w:rPr>
          <w:color w:val="000000" w:themeColor="text1"/>
        </w:rPr>
        <w:t>Článok 28 – odsek 4 – písmeno ba (nové)</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E1B251"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040F5FFA" w14:textId="77777777">
            <w:pPr>
              <w:keepNext/>
              <w:rPr>
                <w:color w:val="000000" w:themeColor="text1"/>
              </w:rPr>
            </w:pPr>
          </w:p>
        </w:tc>
      </w:tr>
      <w:tr w14:paraId="3895FBAC"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5982A59D"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04187039" w14:textId="77777777">
            <w:pPr>
              <w:pStyle w:val="ColumnHeading"/>
              <w:keepNext/>
              <w:rPr>
                <w:color w:val="000000" w:themeColor="text1"/>
                <w:lang w:val="sk-SK"/>
              </w:rPr>
            </w:pPr>
            <w:r w:rsidRPr="002E7E9E">
              <w:rPr>
                <w:color w:val="000000" w:themeColor="text1"/>
                <w:lang w:val="sk-SK"/>
              </w:rPr>
              <w:t>Pozmeňujúci návrh</w:t>
            </w:r>
          </w:p>
        </w:tc>
      </w:tr>
      <w:tr w14:paraId="6994FF17"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6CE4BB77" w14:textId="77777777">
            <w:pPr>
              <w:pStyle w:val="Normal6"/>
              <w:rPr>
                <w:color w:val="000000" w:themeColor="text1"/>
                <w:lang w:val="sk-SK"/>
              </w:rPr>
            </w:pPr>
          </w:p>
        </w:tc>
        <w:tc>
          <w:tcPr>
            <w:tcW w:w="4876" w:type="dxa"/>
            <w:hideMark/>
          </w:tcPr>
          <w:p w:rsidR="00E66E11" w:rsidRPr="002E7E9E" w:rsidP="0035762F" w14:paraId="1DF8B719" w14:textId="77777777">
            <w:pPr>
              <w:pStyle w:val="Normal6"/>
              <w:rPr>
                <w:color w:val="000000" w:themeColor="text1"/>
                <w:szCs w:val="24"/>
                <w:lang w:val="sk-SK"/>
              </w:rPr>
            </w:pPr>
            <w:r w:rsidRPr="002E7E9E">
              <w:rPr>
                <w:b/>
                <w:i/>
                <w:color w:val="000000" w:themeColor="text1"/>
                <w:lang w:val="sk-SK"/>
              </w:rPr>
              <w:t>ba)</w:t>
            </w:r>
            <w:r w:rsidRPr="002E7E9E">
              <w:rPr>
                <w:b/>
                <w:i/>
                <w:color w:val="000000" w:themeColor="text1"/>
                <w:lang w:val="sk-SK"/>
              </w:rPr>
              <w:tab/>
              <w:t>c) včelárske produkty</w:t>
            </w:r>
          </w:p>
        </w:tc>
      </w:tr>
    </w:tbl>
    <w:p w:rsidR="00E66E11" w:rsidRPr="002E7E9E" w:rsidP="00E66E11" w14:paraId="140AFA5D"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{FR}</w:t>
      </w:r>
      <w:r w:rsidRPr="002E7E9E">
        <w:rPr>
          <w:noProof w:val="0"/>
          <w:color w:val="000000" w:themeColor="text1"/>
          <w:lang w:val="sk-SK"/>
        </w:rPr>
        <w:t>fr</w:t>
      </w:r>
      <w:r w:rsidRPr="002E7E9E">
        <w:rPr>
          <w:rStyle w:val="HideTWBExt"/>
          <w:lang w:val="sk-SK"/>
        </w:rPr>
        <w:t>&lt;/Original&gt;</w:t>
      </w:r>
    </w:p>
    <w:p w:rsidR="00E66E11" w:rsidRPr="002E7E9E" w:rsidP="00E66E11" w14:paraId="04336F92"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444BE6D7" w14:textId="77777777">
      <w:pPr>
        <w:pStyle w:val="Normal12Italic"/>
        <w:rPr>
          <w:noProof w:val="0"/>
          <w:color w:val="000000" w:themeColor="text1"/>
          <w:lang w:val="sk-SK"/>
        </w:rPr>
      </w:pPr>
      <w:r w:rsidRPr="002E7E9E">
        <w:rPr>
          <w:color w:val="000000" w:themeColor="text1"/>
          <w:lang w:val="sk-SK"/>
        </w:rPr>
        <w:t>Prioritné produkty v rámci školského programu EÚ by mali lepšie zohľadňovať otázky výživy a rozmanitosť európskeho poľnohospodárstva. Plnotučné mlieko a včelárske produkty, najmä med, by mali byť zaradené do jedálnička s cieľom podporovať kvalitnú výživu, zvyšovať povedomie žiakov o otázkach udržateľného poľnohospodárstva a podporovať strategické odvetvia, ako je včelárstvo.</w:t>
      </w:r>
    </w:p>
    <w:p w:rsidR="0049003B" w:rsidRPr="002E7E9E" w:rsidP="00E66E11" w14:paraId="6FF8E2FD" w14:textId="2EE3A5CA">
      <w:pPr>
        <w:rPr>
          <w:color w:val="000000" w:themeColor="text1"/>
        </w:rPr>
      </w:pPr>
      <w:r w:rsidRPr="002E7E9E">
        <w:rPr>
          <w:rStyle w:val="HideTWBExt"/>
        </w:rPr>
        <w:t>&lt;/AmendB&gt;</w:t>
      </w:r>
    </w:p>
    <w:p w:rsidR="00E66E11" w:rsidRPr="002E7E9E" w:rsidP="00E66E11" w14:paraId="488B813C"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620</w:t>
      </w:r>
      <w:r w:rsidRPr="002E7E9E">
        <w:rPr>
          <w:rStyle w:val="HideTWBExt"/>
          <w:lang w:val="sk-SK"/>
        </w:rPr>
        <w:t>&lt;/NumAmB&gt;</w:t>
      </w:r>
    </w:p>
    <w:p w:rsidR="00E66E11" w:rsidRPr="002E7E9E" w:rsidP="00E66E11" w14:paraId="2AE9C75F" w14:textId="77777777">
      <w:pPr>
        <w:pStyle w:val="NormalBold"/>
        <w:rPr>
          <w:color w:val="000000" w:themeColor="text1"/>
        </w:rPr>
      </w:pPr>
      <w:r w:rsidRPr="002E7E9E">
        <w:rPr>
          <w:rStyle w:val="HideTWBExt"/>
        </w:rPr>
        <w:t>&lt;RepeatBlock-By&gt;&lt;Members&gt;</w:t>
      </w:r>
      <w:r w:rsidRPr="002E7E9E">
        <w:rPr>
          <w:color w:val="000000" w:themeColor="text1"/>
        </w:rPr>
        <w:t>Sebastian</w:t>
      </w:r>
      <w:r w:rsidRPr="002E7E9E">
        <w:rPr>
          <w:color w:val="000000" w:themeColor="text1"/>
        </w:rPr>
        <w:t xml:space="preserve"> </w:t>
      </w:r>
      <w:r w:rsidRPr="002E7E9E">
        <w:rPr>
          <w:color w:val="000000" w:themeColor="text1"/>
        </w:rPr>
        <w:t>Everding</w:t>
      </w:r>
      <w:r w:rsidRPr="002E7E9E">
        <w:rPr>
          <w:rStyle w:val="HideTWBExt"/>
        </w:rPr>
        <w:t>&lt;/Members&gt;</w:t>
      </w:r>
    </w:p>
    <w:p w:rsidR="00E66E11" w:rsidRPr="002E7E9E" w:rsidP="00E66E11" w14:paraId="6592428E" w14:textId="77777777">
      <w:pPr>
        <w:rPr>
          <w:color w:val="000000" w:themeColor="text1"/>
        </w:rPr>
      </w:pPr>
      <w:r w:rsidRPr="002E7E9E">
        <w:rPr>
          <w:rStyle w:val="HideTWBExt"/>
        </w:rPr>
        <w:t>&lt;/RepeatBlock-By&gt;</w:t>
      </w:r>
    </w:p>
    <w:p w:rsidR="00E66E11" w:rsidRPr="002E7E9E" w:rsidP="00E66E11" w14:paraId="37102085"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00BC6D7B"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57C0AF05"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16073A85" w14:textId="77777777">
      <w:pPr>
        <w:rPr>
          <w:color w:val="000000" w:themeColor="text1"/>
        </w:rPr>
      </w:pPr>
      <w:r w:rsidRPr="002E7E9E">
        <w:rPr>
          <w:rStyle w:val="HideTWBExt"/>
        </w:rPr>
        <w:t>&lt;Article2&gt;</w:t>
      </w:r>
      <w:r w:rsidRPr="002E7E9E">
        <w:rPr>
          <w:color w:val="000000" w:themeColor="text1"/>
        </w:rPr>
        <w:t>Článok 28 – odsek 4a (nový)</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60F6C4"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2E5CCE3E" w14:textId="77777777">
            <w:pPr>
              <w:keepNext/>
              <w:rPr>
                <w:color w:val="000000" w:themeColor="text1"/>
              </w:rPr>
            </w:pPr>
          </w:p>
        </w:tc>
      </w:tr>
      <w:tr w14:paraId="5102BDAF"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57E799AA"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6AFEEE24" w14:textId="77777777">
            <w:pPr>
              <w:pStyle w:val="ColumnHeading"/>
              <w:keepNext/>
              <w:rPr>
                <w:color w:val="000000" w:themeColor="text1"/>
                <w:lang w:val="sk-SK"/>
              </w:rPr>
            </w:pPr>
            <w:r w:rsidRPr="002E7E9E">
              <w:rPr>
                <w:color w:val="000000" w:themeColor="text1"/>
                <w:lang w:val="sk-SK"/>
              </w:rPr>
              <w:t>Pozmeňujúci návrh</w:t>
            </w:r>
          </w:p>
        </w:tc>
      </w:tr>
      <w:tr w14:paraId="2C240411"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7133BDE9" w14:textId="77777777">
            <w:pPr>
              <w:pStyle w:val="Normal6"/>
              <w:rPr>
                <w:color w:val="000000" w:themeColor="text1"/>
                <w:lang w:val="sk-SK"/>
              </w:rPr>
            </w:pPr>
          </w:p>
        </w:tc>
        <w:tc>
          <w:tcPr>
            <w:tcW w:w="4876" w:type="dxa"/>
            <w:hideMark/>
          </w:tcPr>
          <w:p w:rsidR="00E66E11" w:rsidRPr="002E7E9E" w:rsidP="0035762F" w14:paraId="69097D97" w14:textId="77777777">
            <w:pPr>
              <w:pStyle w:val="Normal6"/>
              <w:rPr>
                <w:color w:val="000000" w:themeColor="text1"/>
                <w:szCs w:val="24"/>
                <w:lang w:val="sk-SK"/>
              </w:rPr>
            </w:pPr>
            <w:r w:rsidRPr="002E7E9E">
              <w:rPr>
                <w:b/>
                <w:i/>
                <w:color w:val="000000" w:themeColor="text1"/>
                <w:lang w:val="sk-SK"/>
              </w:rPr>
              <w:t>4a.</w:t>
            </w:r>
            <w:r w:rsidRPr="002E7E9E">
              <w:rPr>
                <w:b/>
                <w:i/>
                <w:color w:val="000000" w:themeColor="text1"/>
                <w:lang w:val="sk-SK"/>
              </w:rPr>
              <w:tab/>
              <w:t>Členské štáty zabezpečia, aby spravodlivý podiel pomoci pridelený v rámci školského programu EÚ smeroval na podporu rastlinných výrobkov. Do roku 2030 bude aspoň 30 % porcií distribuovaných v rámci tohto programu v každom členskom štáte pozostávať z výrobkov, ktoré neobsahujú žiadne zložky živočíšneho pôvodu. Čerstvé ovocie a zelenina sa môžu započítavať do tohto cieľa. Členské štáty stanovujú samostatný vnútroštátny cieľ pre distribúciu výrobkov s obsahom rastlinných bielkovín a rastlinných alternatív uvedených v odseku 1 písmenách e) a f).</w:t>
            </w:r>
          </w:p>
        </w:tc>
      </w:tr>
    </w:tbl>
    <w:p w:rsidR="00E66E11" w:rsidRPr="002E7E9E" w:rsidP="00E66E11" w14:paraId="7CBCBD77"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3A45BF03" w14:textId="6FBD6E65">
      <w:pPr>
        <w:rPr>
          <w:color w:val="000000" w:themeColor="text1"/>
        </w:rPr>
      </w:pPr>
      <w:r w:rsidRPr="002E7E9E">
        <w:rPr>
          <w:rStyle w:val="HideTWBExt"/>
        </w:rPr>
        <w:t>&lt;/AmendB&gt;</w:t>
      </w:r>
    </w:p>
    <w:p w:rsidR="00E66E11" w:rsidRPr="002E7E9E" w:rsidP="00E66E11" w14:paraId="003CA028"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621</w:t>
      </w:r>
      <w:r w:rsidRPr="002E7E9E">
        <w:rPr>
          <w:rStyle w:val="HideTWBExt"/>
          <w:lang w:val="sk-SK"/>
        </w:rPr>
        <w:t>&lt;/NumAmB&gt;</w:t>
      </w:r>
    </w:p>
    <w:p w:rsidR="00E66E11" w:rsidRPr="002E7E9E" w:rsidP="00E66E11" w14:paraId="30D8C977" w14:textId="77777777">
      <w:pPr>
        <w:pStyle w:val="NormalBold"/>
        <w:rPr>
          <w:color w:val="000000" w:themeColor="text1"/>
        </w:rPr>
      </w:pPr>
      <w:r w:rsidRPr="002E7E9E">
        <w:rPr>
          <w:rStyle w:val="HideTWBExt"/>
        </w:rPr>
        <w:t>&lt;RepeatBlock-By&gt;&lt;Members&gt;</w:t>
      </w:r>
      <w:r w:rsidRPr="002E7E9E">
        <w:rPr>
          <w:color w:val="000000" w:themeColor="text1"/>
        </w:rPr>
        <w:t>Arash</w:t>
      </w:r>
      <w:r w:rsidRPr="002E7E9E">
        <w:rPr>
          <w:color w:val="000000" w:themeColor="text1"/>
        </w:rPr>
        <w:t xml:space="preserve"> </w:t>
      </w:r>
      <w:r w:rsidRPr="002E7E9E">
        <w:rPr>
          <w:color w:val="000000" w:themeColor="text1"/>
        </w:rPr>
        <w:t>Saeidi</w:t>
      </w:r>
      <w:r w:rsidRPr="002E7E9E">
        <w:rPr>
          <w:rStyle w:val="HideTWBExt"/>
        </w:rPr>
        <w:t>&lt;/Members&gt;</w:t>
      </w:r>
    </w:p>
    <w:p w:rsidR="00E66E11" w:rsidRPr="002E7E9E" w:rsidP="00E66E11" w14:paraId="07B5B726" w14:textId="77777777">
      <w:pPr>
        <w:rPr>
          <w:color w:val="000000" w:themeColor="text1"/>
        </w:rPr>
      </w:pPr>
      <w:r w:rsidRPr="002E7E9E">
        <w:rPr>
          <w:rStyle w:val="HideTWBExt"/>
        </w:rPr>
        <w:t>&lt;/RepeatBlock-By&gt;</w:t>
      </w:r>
    </w:p>
    <w:p w:rsidR="00E66E11" w:rsidRPr="002E7E9E" w:rsidP="00E66E11" w14:paraId="613FD14B"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684D15B1"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70461345"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4B5E3474" w14:textId="77777777">
      <w:pPr>
        <w:rPr>
          <w:color w:val="000000" w:themeColor="text1"/>
        </w:rPr>
      </w:pPr>
      <w:r w:rsidRPr="002E7E9E">
        <w:rPr>
          <w:rStyle w:val="HideTWBExt"/>
        </w:rPr>
        <w:t>&lt;Article2&gt;</w:t>
      </w:r>
      <w:r w:rsidRPr="002E7E9E">
        <w:rPr>
          <w:color w:val="000000" w:themeColor="text1"/>
        </w:rPr>
        <w:t>Článok 28 – odsek 5</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3F325F"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780F1FAD" w14:textId="77777777">
            <w:pPr>
              <w:keepNext/>
              <w:rPr>
                <w:color w:val="000000" w:themeColor="text1"/>
              </w:rPr>
            </w:pPr>
          </w:p>
        </w:tc>
      </w:tr>
      <w:tr w14:paraId="0177BDCC"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4E7C5089"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122A7283" w14:textId="77777777">
            <w:pPr>
              <w:pStyle w:val="ColumnHeading"/>
              <w:keepNext/>
              <w:rPr>
                <w:color w:val="000000" w:themeColor="text1"/>
                <w:lang w:val="sk-SK"/>
              </w:rPr>
            </w:pPr>
            <w:r w:rsidRPr="002E7E9E">
              <w:rPr>
                <w:color w:val="000000" w:themeColor="text1"/>
                <w:lang w:val="sk-SK"/>
              </w:rPr>
              <w:t>Pozmeňujúci návrh</w:t>
            </w:r>
          </w:p>
        </w:tc>
      </w:tr>
      <w:tr w14:paraId="79BAF6F2"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9B8E30B" w14:textId="77777777">
            <w:pPr>
              <w:pStyle w:val="Normal6"/>
              <w:rPr>
                <w:color w:val="000000" w:themeColor="text1"/>
                <w:lang w:val="sk-SK"/>
              </w:rPr>
            </w:pPr>
            <w:r w:rsidRPr="002E7E9E">
              <w:rPr>
                <w:color w:val="000000" w:themeColor="text1"/>
                <w:lang w:val="sk-SK"/>
              </w:rPr>
              <w:t>5.</w:t>
            </w:r>
            <w:r w:rsidRPr="002E7E9E">
              <w:rPr>
                <w:color w:val="000000" w:themeColor="text1"/>
                <w:lang w:val="sk-SK"/>
              </w:rPr>
              <w:tab/>
              <w:t xml:space="preserve">Členské štáty s prihliadnutím na vnútroštátne okolnosti uprednostnia distribúciu výrobkov s pôvodom v Únii a </w:t>
            </w:r>
            <w:r w:rsidRPr="002E7E9E">
              <w:rPr>
                <w:b/>
                <w:i/>
                <w:color w:val="000000" w:themeColor="text1"/>
                <w:lang w:val="sk-SK"/>
              </w:rPr>
              <w:t>jeden alebo viac týchto typov</w:t>
            </w:r>
            <w:r w:rsidRPr="002E7E9E">
              <w:rPr>
                <w:color w:val="000000" w:themeColor="text1"/>
                <w:lang w:val="sk-SK"/>
              </w:rPr>
              <w:t xml:space="preserve"> výrobkov:</w:t>
            </w:r>
          </w:p>
        </w:tc>
        <w:tc>
          <w:tcPr>
            <w:tcW w:w="4876" w:type="dxa"/>
            <w:hideMark/>
          </w:tcPr>
          <w:p w:rsidR="00E66E11" w:rsidRPr="002E7E9E" w:rsidP="0035762F" w14:paraId="74EB1614" w14:textId="77777777">
            <w:pPr>
              <w:pStyle w:val="Normal6"/>
              <w:rPr>
                <w:color w:val="000000" w:themeColor="text1"/>
                <w:szCs w:val="24"/>
                <w:lang w:val="sk-SK"/>
              </w:rPr>
            </w:pPr>
            <w:r w:rsidRPr="002E7E9E">
              <w:rPr>
                <w:color w:val="000000" w:themeColor="text1"/>
                <w:lang w:val="sk-SK"/>
              </w:rPr>
              <w:t>5.</w:t>
            </w:r>
            <w:r w:rsidRPr="002E7E9E">
              <w:rPr>
                <w:color w:val="000000" w:themeColor="text1"/>
                <w:lang w:val="sk-SK"/>
              </w:rPr>
              <w:tab/>
              <w:t>Členské štáty s prihliadnutím na vnútroštátne okolnosti uprednostnia distribúciu výrobkov s pôvodom v Únii a výrobkov</w:t>
            </w:r>
            <w:r w:rsidRPr="002E7E9E">
              <w:rPr>
                <w:b/>
                <w:i/>
                <w:color w:val="000000" w:themeColor="text1"/>
                <w:lang w:val="sk-SK"/>
              </w:rPr>
              <w:t>, ktoré súčasne spĺňajú tieto kritériá</w:t>
            </w:r>
            <w:r w:rsidRPr="002E7E9E">
              <w:rPr>
                <w:color w:val="000000" w:themeColor="text1"/>
                <w:lang w:val="sk-SK"/>
              </w:rPr>
              <w:t>:</w:t>
            </w:r>
          </w:p>
        </w:tc>
      </w:tr>
      <w:tr w14:paraId="37D58D2D"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14A0A185" w14:textId="77777777">
            <w:pPr>
              <w:pStyle w:val="Normal6"/>
              <w:rPr>
                <w:color w:val="000000" w:themeColor="text1"/>
                <w:lang w:val="sk-SK"/>
              </w:rPr>
            </w:pPr>
          </w:p>
        </w:tc>
        <w:tc>
          <w:tcPr>
            <w:tcW w:w="4876" w:type="dxa"/>
            <w:hideMark/>
          </w:tcPr>
          <w:p w:rsidR="00E66E11" w:rsidRPr="002E7E9E" w:rsidP="0035762F" w14:paraId="71612BAD" w14:textId="77777777">
            <w:pPr>
              <w:pStyle w:val="Normal6"/>
              <w:rPr>
                <w:color w:val="000000" w:themeColor="text1"/>
                <w:szCs w:val="24"/>
                <w:lang w:val="sk-SK"/>
              </w:rPr>
            </w:pPr>
            <w:r w:rsidRPr="002E7E9E">
              <w:rPr>
                <w:b/>
                <w:i/>
                <w:color w:val="000000" w:themeColor="text1"/>
                <w:lang w:val="sk-SK"/>
              </w:rPr>
              <w:t>a) výrobky certifikované podľa noriem ekologickej poľnohospodárskej výroby; b) miestne vyrobené výrobky uvádzané na trh v rámci krátkych dodávateľských reťazcov;</w:t>
            </w:r>
          </w:p>
        </w:tc>
      </w:tr>
      <w:tr w14:paraId="5B7FA6AD"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1695BE9B" w14:textId="77777777">
            <w:pPr>
              <w:pStyle w:val="Normal6"/>
              <w:rPr>
                <w:color w:val="000000" w:themeColor="text1"/>
                <w:lang w:val="sk-SK"/>
              </w:rPr>
            </w:pPr>
          </w:p>
        </w:tc>
        <w:tc>
          <w:tcPr>
            <w:tcW w:w="4876" w:type="dxa"/>
            <w:hideMark/>
          </w:tcPr>
          <w:p w:rsidR="00E66E11" w:rsidRPr="002E7E9E" w:rsidP="0035762F" w14:paraId="09BE1030" w14:textId="77777777">
            <w:pPr>
              <w:pStyle w:val="Normal6"/>
              <w:rPr>
                <w:color w:val="000000" w:themeColor="text1"/>
                <w:szCs w:val="24"/>
                <w:lang w:val="sk-SK"/>
              </w:rPr>
            </w:pPr>
            <w:r w:rsidRPr="002E7E9E">
              <w:rPr>
                <w:b/>
                <w:i/>
                <w:color w:val="000000" w:themeColor="text1"/>
                <w:lang w:val="sk-SK"/>
              </w:rPr>
              <w:t>c) výrobky pochádzajúce z malých poľnohospodárskych podnikov, ako ich určia členské štáty;</w:t>
            </w:r>
          </w:p>
        </w:tc>
      </w:tr>
      <w:tr w14:paraId="073D0DA6"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4B2A1F40" w14:textId="77777777">
            <w:pPr>
              <w:pStyle w:val="Normal6"/>
              <w:rPr>
                <w:color w:val="000000" w:themeColor="text1"/>
                <w:lang w:val="sk-SK"/>
              </w:rPr>
            </w:pPr>
          </w:p>
        </w:tc>
        <w:tc>
          <w:tcPr>
            <w:tcW w:w="4876" w:type="dxa"/>
            <w:hideMark/>
          </w:tcPr>
          <w:p w:rsidR="00E66E11" w:rsidRPr="002E7E9E" w:rsidP="0035762F" w14:paraId="29FDC360" w14:textId="77777777">
            <w:pPr>
              <w:pStyle w:val="Normal6"/>
              <w:rPr>
                <w:color w:val="000000" w:themeColor="text1"/>
                <w:szCs w:val="24"/>
                <w:lang w:val="sk-SK"/>
              </w:rPr>
            </w:pPr>
            <w:r w:rsidRPr="002E7E9E">
              <w:rPr>
                <w:b/>
                <w:i/>
                <w:color w:val="000000" w:themeColor="text1"/>
                <w:lang w:val="sk-SK"/>
              </w:rPr>
              <w:t>d) výrobky v súlade s výrobnými normami spravodlivého obchodu.</w:t>
            </w:r>
          </w:p>
        </w:tc>
      </w:tr>
      <w:tr w14:paraId="7A7535BF"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4C414FA1" w14:textId="77777777">
            <w:pPr>
              <w:pStyle w:val="Normal6"/>
              <w:rPr>
                <w:color w:val="000000" w:themeColor="text1"/>
                <w:lang w:val="sk-SK"/>
              </w:rPr>
            </w:pPr>
          </w:p>
        </w:tc>
        <w:tc>
          <w:tcPr>
            <w:tcW w:w="4876" w:type="dxa"/>
            <w:hideMark/>
          </w:tcPr>
          <w:p w:rsidR="00E66E11" w:rsidRPr="002E7E9E" w:rsidP="0035762F" w14:paraId="0098A16B" w14:textId="77777777">
            <w:pPr>
              <w:pStyle w:val="Normal6"/>
              <w:rPr>
                <w:color w:val="000000" w:themeColor="text1"/>
                <w:szCs w:val="24"/>
                <w:lang w:val="sk-SK"/>
              </w:rPr>
            </w:pPr>
            <w:r w:rsidRPr="002E7E9E">
              <w:rPr>
                <w:b/>
                <w:i/>
                <w:color w:val="000000" w:themeColor="text1"/>
                <w:lang w:val="sk-SK"/>
              </w:rPr>
              <w:t>Do roku 2031 by sa členské štáty mali snažiť zabezpečiť, aby 50 % produktov distribuovaných v rámci školského programu bolo ekologických a pochádzalo z krátkych dodávateľských reťazcov a aby 100 % z nich pochádzalo z malých a stredných poľnohospodárskych podnikov a spĺňalo kritériá spravodlivého obchodu.</w:t>
            </w:r>
          </w:p>
        </w:tc>
      </w:tr>
      <w:tr w14:paraId="230B84C4"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7D9BE336" w14:textId="77777777">
            <w:pPr>
              <w:pStyle w:val="Normal6"/>
              <w:rPr>
                <w:color w:val="000000" w:themeColor="text1"/>
                <w:lang w:val="sk-SK"/>
              </w:rPr>
            </w:pPr>
          </w:p>
        </w:tc>
        <w:tc>
          <w:tcPr>
            <w:tcW w:w="4876" w:type="dxa"/>
            <w:hideMark/>
          </w:tcPr>
          <w:p w:rsidR="00E66E11" w:rsidRPr="002E7E9E" w:rsidP="0035762F" w14:paraId="6068798A" w14:textId="77777777">
            <w:pPr>
              <w:pStyle w:val="Normal6"/>
              <w:rPr>
                <w:color w:val="000000" w:themeColor="text1"/>
                <w:szCs w:val="24"/>
                <w:lang w:val="sk-SK"/>
              </w:rPr>
            </w:pPr>
            <w:r w:rsidRPr="002E7E9E">
              <w:rPr>
                <w:b/>
                <w:i/>
                <w:color w:val="000000" w:themeColor="text1"/>
                <w:lang w:val="sk-SK"/>
              </w:rPr>
              <w:t>Členské štáty musia pri distribúcii výrobkov venovať pozornosť aj týmto aspektom</w:t>
            </w:r>
            <w:r w:rsidRPr="002E7E9E">
              <w:rPr>
                <w:color w:val="000000" w:themeColor="text1"/>
                <w:lang w:val="sk-SK"/>
              </w:rPr>
              <w:t xml:space="preserve"> :</w:t>
            </w:r>
          </w:p>
        </w:tc>
      </w:tr>
      <w:tr w14:paraId="0344C98E"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0BF120AF" w14:textId="77777777">
            <w:pPr>
              <w:pStyle w:val="Normal6"/>
              <w:rPr>
                <w:color w:val="000000" w:themeColor="text1"/>
                <w:lang w:val="sk-SK"/>
              </w:rPr>
            </w:pPr>
          </w:p>
        </w:tc>
        <w:tc>
          <w:tcPr>
            <w:tcW w:w="4876" w:type="dxa"/>
            <w:hideMark/>
          </w:tcPr>
          <w:p w:rsidR="00E66E11" w:rsidRPr="002E7E9E" w:rsidP="0035762F" w14:paraId="3C7F8602" w14:textId="77777777">
            <w:pPr>
              <w:pStyle w:val="Normal6"/>
              <w:rPr>
                <w:color w:val="000000" w:themeColor="text1"/>
                <w:szCs w:val="24"/>
                <w:lang w:val="sk-SK"/>
              </w:rPr>
            </w:pPr>
            <w:r w:rsidRPr="002E7E9E">
              <w:rPr>
                <w:b/>
                <w:i/>
                <w:color w:val="000000" w:themeColor="text1"/>
                <w:lang w:val="sk-SK"/>
              </w:rPr>
              <w:t>a) výrobky s malou klimatickou stopou;</w:t>
            </w:r>
          </w:p>
        </w:tc>
      </w:tr>
      <w:tr w14:paraId="4747B39F"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00F5035D" w14:textId="77777777">
            <w:pPr>
              <w:pStyle w:val="Normal6"/>
              <w:rPr>
                <w:color w:val="000000" w:themeColor="text1"/>
                <w:lang w:val="sk-SK"/>
              </w:rPr>
            </w:pPr>
          </w:p>
        </w:tc>
        <w:tc>
          <w:tcPr>
            <w:tcW w:w="4876" w:type="dxa"/>
            <w:hideMark/>
          </w:tcPr>
          <w:p w:rsidR="00E66E11" w:rsidRPr="002E7E9E" w:rsidP="0035762F" w14:paraId="528EB1CC" w14:textId="77777777">
            <w:pPr>
              <w:pStyle w:val="Normal6"/>
              <w:rPr>
                <w:color w:val="000000" w:themeColor="text1"/>
                <w:szCs w:val="24"/>
                <w:lang w:val="sk-SK"/>
              </w:rPr>
            </w:pPr>
            <w:r w:rsidRPr="002E7E9E">
              <w:rPr>
                <w:b/>
                <w:i/>
                <w:color w:val="000000" w:themeColor="text1"/>
                <w:lang w:val="sk-SK"/>
              </w:rPr>
              <w:t>b) výrobky balené v udržateľnom obale;</w:t>
            </w:r>
          </w:p>
        </w:tc>
      </w:tr>
      <w:tr w14:paraId="48392FD0"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24C2C3AA" w14:textId="77777777">
            <w:pPr>
              <w:pStyle w:val="Normal6"/>
              <w:rPr>
                <w:color w:val="000000" w:themeColor="text1"/>
                <w:lang w:val="sk-SK"/>
              </w:rPr>
            </w:pPr>
          </w:p>
        </w:tc>
        <w:tc>
          <w:tcPr>
            <w:tcW w:w="4876" w:type="dxa"/>
            <w:hideMark/>
          </w:tcPr>
          <w:p w:rsidR="00E66E11" w:rsidRPr="002E7E9E" w:rsidP="0035762F" w14:paraId="5ED90F9F" w14:textId="77777777">
            <w:pPr>
              <w:pStyle w:val="Normal6"/>
              <w:rPr>
                <w:color w:val="000000" w:themeColor="text1"/>
                <w:szCs w:val="24"/>
                <w:lang w:val="sk-SK"/>
              </w:rPr>
            </w:pPr>
            <w:r w:rsidRPr="002E7E9E">
              <w:rPr>
                <w:b/>
                <w:i/>
                <w:color w:val="000000" w:themeColor="text1"/>
                <w:lang w:val="sk-SK"/>
              </w:rPr>
              <w:t xml:space="preserve">výrobky vyrobené v súlade s normami alebo postupmi v oblasti dobrých životných podmienok zvierat alebo postupmi zameranými na </w:t>
            </w:r>
            <w:r w:rsidRPr="002E7E9E">
              <w:rPr>
                <w:b/>
                <w:i/>
                <w:color w:val="000000" w:themeColor="text1"/>
                <w:lang w:val="sk-SK"/>
              </w:rPr>
              <w:t>ne</w:t>
            </w:r>
            <w:r w:rsidRPr="002E7E9E">
              <w:rPr>
                <w:b/>
                <w:i/>
                <w:color w:val="000000" w:themeColor="text1"/>
                <w:lang w:val="sk-SK"/>
              </w:rPr>
              <w:t>, ktoré sú prísnejšie než normy a postupy stanovené v právnych predpisoch Únie;</w:t>
            </w:r>
          </w:p>
        </w:tc>
      </w:tr>
      <w:tr w14:paraId="1534C7C6"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54EC0B5D" w14:textId="77777777">
            <w:pPr>
              <w:pStyle w:val="Normal6"/>
              <w:rPr>
                <w:color w:val="000000" w:themeColor="text1"/>
                <w:lang w:val="sk-SK"/>
              </w:rPr>
            </w:pPr>
          </w:p>
        </w:tc>
        <w:tc>
          <w:tcPr>
            <w:tcW w:w="4876" w:type="dxa"/>
            <w:hideMark/>
          </w:tcPr>
          <w:p w:rsidR="00E66E11" w:rsidRPr="002E7E9E" w:rsidP="0035762F" w14:paraId="7E7CCF97" w14:textId="77777777">
            <w:pPr>
              <w:pStyle w:val="Normal6"/>
              <w:rPr>
                <w:color w:val="000000" w:themeColor="text1"/>
                <w:szCs w:val="24"/>
                <w:lang w:val="sk-SK"/>
              </w:rPr>
            </w:pPr>
            <w:r w:rsidRPr="002E7E9E">
              <w:rPr>
                <w:b/>
                <w:i/>
                <w:color w:val="000000" w:themeColor="text1"/>
                <w:lang w:val="sk-SK"/>
              </w:rPr>
              <w:t>d) výrobky, ktoré boli vyrobené v súlade s prísnymi sociálnymi normami</w:t>
            </w:r>
          </w:p>
        </w:tc>
      </w:tr>
    </w:tbl>
    <w:p w:rsidR="00E66E11" w:rsidRPr="002E7E9E" w:rsidP="00E66E11" w14:paraId="24E0AA68"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{FR}</w:t>
      </w:r>
      <w:r w:rsidRPr="002E7E9E">
        <w:rPr>
          <w:noProof w:val="0"/>
          <w:color w:val="000000" w:themeColor="text1"/>
          <w:lang w:val="sk-SK"/>
        </w:rPr>
        <w:t>fr</w:t>
      </w:r>
      <w:r w:rsidRPr="002E7E9E">
        <w:rPr>
          <w:rStyle w:val="HideTWBExt"/>
          <w:lang w:val="sk-SK"/>
        </w:rPr>
        <w:t>&lt;/Original&gt;</w:t>
      </w:r>
    </w:p>
    <w:p w:rsidR="00E66E11" w:rsidRPr="002E7E9E" w:rsidP="00E66E11" w14:paraId="59F62974"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53A12087" w14:textId="77777777">
      <w:pPr>
        <w:pStyle w:val="Normal12Italic"/>
        <w:rPr>
          <w:noProof w:val="0"/>
          <w:color w:val="000000" w:themeColor="text1"/>
          <w:lang w:val="sk-SK"/>
        </w:rPr>
      </w:pPr>
      <w:r w:rsidRPr="002E7E9E">
        <w:rPr>
          <w:color w:val="000000" w:themeColor="text1"/>
          <w:lang w:val="sk-SK"/>
        </w:rPr>
        <w:t>Le programme scolaire de l’Union devrait soutenir une alimentation de qualité pour les enfants tout en favorisant des systèmes alimentaires durables, les économies locales et une rémunération équitable des agriculteurs. Les critères de soutien devraient être cumulatifs et privilégier les produits biologiques, locaux et issus de circuits courts, provenant de petites et moyennes exploitations et respectant des normes de commerce équitable.Une telle approche garantirait une mise en œuvre cohérente dans les États membres et contribuerait à une agriculture européenne plus durable et résiliente. Un objectif progressif à l’horizon 2031, incluant notamment 50 % de produits biologiques et issus de circuits courts, permettrait d’accompagner l’adaptation des chaînes d’approvisionnement.</w:t>
      </w:r>
    </w:p>
    <w:p w:rsidR="0049003B" w:rsidRPr="002E7E9E" w:rsidP="00E66E11" w14:paraId="139D5A9A" w14:textId="6769CFA1">
      <w:pPr>
        <w:rPr>
          <w:color w:val="000000" w:themeColor="text1"/>
        </w:rPr>
      </w:pPr>
      <w:r w:rsidRPr="002E7E9E">
        <w:rPr>
          <w:rStyle w:val="HideTWBExt"/>
        </w:rPr>
        <w:t>&lt;/AmendB&gt;</w:t>
      </w:r>
    </w:p>
    <w:p w:rsidR="00E66E11" w:rsidRPr="002E7E9E" w:rsidP="00E66E11" w14:paraId="51AAA2E8"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622</w:t>
      </w:r>
      <w:r w:rsidRPr="002E7E9E">
        <w:rPr>
          <w:rStyle w:val="HideTWBExt"/>
          <w:lang w:val="sk-SK"/>
        </w:rPr>
        <w:t>&lt;/NumAmB&gt;</w:t>
      </w:r>
    </w:p>
    <w:p w:rsidR="00E66E11" w:rsidRPr="002E7E9E" w:rsidP="00E66E11" w14:paraId="1A387307" w14:textId="77777777">
      <w:pPr>
        <w:pStyle w:val="NormalBold"/>
        <w:rPr>
          <w:color w:val="000000" w:themeColor="text1"/>
        </w:rPr>
      </w:pPr>
      <w:r w:rsidRPr="002E7E9E">
        <w:rPr>
          <w:rStyle w:val="HideTWBExt"/>
        </w:rPr>
        <w:t>&lt;RepeatBlock-By&gt;&lt;Members&gt;</w:t>
      </w:r>
      <w:r w:rsidRPr="002E7E9E">
        <w:rPr>
          <w:color w:val="000000" w:themeColor="text1"/>
        </w:rPr>
        <w:t>Carmen</w:t>
      </w:r>
      <w:r w:rsidRPr="002E7E9E">
        <w:rPr>
          <w:color w:val="000000" w:themeColor="text1"/>
        </w:rPr>
        <w:t xml:space="preserve"> </w:t>
      </w:r>
      <w:r w:rsidRPr="002E7E9E">
        <w:rPr>
          <w:color w:val="000000" w:themeColor="text1"/>
        </w:rPr>
        <w:t>Crespo</w:t>
      </w:r>
      <w:r w:rsidRPr="002E7E9E">
        <w:rPr>
          <w:color w:val="000000" w:themeColor="text1"/>
        </w:rPr>
        <w:t xml:space="preserve"> </w:t>
      </w:r>
      <w:r w:rsidRPr="002E7E9E">
        <w:rPr>
          <w:color w:val="000000" w:themeColor="text1"/>
        </w:rPr>
        <w:t>Díaz</w:t>
      </w:r>
      <w:r w:rsidRPr="002E7E9E">
        <w:rPr>
          <w:color w:val="000000" w:themeColor="text1"/>
        </w:rPr>
        <w:t xml:space="preserve">, </w:t>
      </w:r>
      <w:r w:rsidRPr="002E7E9E">
        <w:rPr>
          <w:color w:val="000000" w:themeColor="text1"/>
        </w:rPr>
        <w:t>Esther</w:t>
      </w:r>
      <w:r w:rsidRPr="002E7E9E">
        <w:rPr>
          <w:color w:val="000000" w:themeColor="text1"/>
        </w:rPr>
        <w:t xml:space="preserve"> </w:t>
      </w:r>
      <w:r w:rsidRPr="002E7E9E">
        <w:rPr>
          <w:color w:val="000000" w:themeColor="text1"/>
        </w:rPr>
        <w:t>Herranz</w:t>
      </w:r>
      <w:r w:rsidRPr="002E7E9E">
        <w:rPr>
          <w:color w:val="000000" w:themeColor="text1"/>
        </w:rPr>
        <w:t xml:space="preserve"> </w:t>
      </w:r>
      <w:r w:rsidRPr="002E7E9E">
        <w:rPr>
          <w:color w:val="000000" w:themeColor="text1"/>
        </w:rPr>
        <w:t>García</w:t>
      </w:r>
      <w:r w:rsidRPr="002E7E9E">
        <w:rPr>
          <w:color w:val="000000" w:themeColor="text1"/>
        </w:rPr>
        <w:t xml:space="preserve">, </w:t>
      </w:r>
      <w:r w:rsidRPr="002E7E9E">
        <w:rPr>
          <w:color w:val="000000" w:themeColor="text1"/>
        </w:rPr>
        <w:t>Susana</w:t>
      </w:r>
      <w:r w:rsidRPr="002E7E9E">
        <w:rPr>
          <w:color w:val="000000" w:themeColor="text1"/>
        </w:rPr>
        <w:t xml:space="preserve"> </w:t>
      </w:r>
      <w:r w:rsidRPr="002E7E9E">
        <w:rPr>
          <w:color w:val="000000" w:themeColor="text1"/>
        </w:rPr>
        <w:t>Solís</w:t>
      </w:r>
      <w:r w:rsidRPr="002E7E9E">
        <w:rPr>
          <w:color w:val="000000" w:themeColor="text1"/>
        </w:rPr>
        <w:t xml:space="preserve"> </w:t>
      </w:r>
      <w:r w:rsidRPr="002E7E9E">
        <w:rPr>
          <w:color w:val="000000" w:themeColor="text1"/>
        </w:rPr>
        <w:t>Pérez</w:t>
      </w:r>
      <w:r w:rsidRPr="002E7E9E">
        <w:rPr>
          <w:color w:val="000000" w:themeColor="text1"/>
        </w:rPr>
        <w:t xml:space="preserve">, Juan </w:t>
      </w:r>
      <w:r w:rsidRPr="002E7E9E">
        <w:rPr>
          <w:color w:val="000000" w:themeColor="text1"/>
        </w:rPr>
        <w:t>Ignacio</w:t>
      </w:r>
      <w:r w:rsidRPr="002E7E9E">
        <w:rPr>
          <w:color w:val="000000" w:themeColor="text1"/>
        </w:rPr>
        <w:t xml:space="preserve"> </w:t>
      </w:r>
      <w:r w:rsidRPr="002E7E9E">
        <w:rPr>
          <w:color w:val="000000" w:themeColor="text1"/>
        </w:rPr>
        <w:t>Zoido</w:t>
      </w:r>
      <w:r w:rsidRPr="002E7E9E">
        <w:rPr>
          <w:color w:val="000000" w:themeColor="text1"/>
        </w:rPr>
        <w:t xml:space="preserve"> </w:t>
      </w:r>
      <w:r w:rsidRPr="002E7E9E">
        <w:rPr>
          <w:color w:val="000000" w:themeColor="text1"/>
        </w:rPr>
        <w:t>Álvarez</w:t>
      </w:r>
      <w:r w:rsidRPr="002E7E9E">
        <w:rPr>
          <w:color w:val="000000" w:themeColor="text1"/>
        </w:rPr>
        <w:t xml:space="preserve">, Antonio </w:t>
      </w:r>
      <w:r w:rsidRPr="002E7E9E">
        <w:rPr>
          <w:color w:val="000000" w:themeColor="text1"/>
        </w:rPr>
        <w:t>López-Istúriz</w:t>
      </w:r>
      <w:r w:rsidRPr="002E7E9E">
        <w:rPr>
          <w:color w:val="000000" w:themeColor="text1"/>
        </w:rPr>
        <w:t xml:space="preserve"> </w:t>
      </w:r>
      <w:r w:rsidRPr="002E7E9E">
        <w:rPr>
          <w:color w:val="000000" w:themeColor="text1"/>
        </w:rPr>
        <w:t>White</w:t>
      </w:r>
      <w:r w:rsidRPr="002E7E9E">
        <w:rPr>
          <w:color w:val="000000" w:themeColor="text1"/>
        </w:rPr>
        <w:t xml:space="preserve">, Elena Nevado del </w:t>
      </w:r>
      <w:r w:rsidRPr="002E7E9E">
        <w:rPr>
          <w:color w:val="000000" w:themeColor="text1"/>
        </w:rPr>
        <w:t>Campo</w:t>
      </w:r>
      <w:r w:rsidRPr="002E7E9E">
        <w:rPr>
          <w:rStyle w:val="HideTWBExt"/>
        </w:rPr>
        <w:t>&lt;/Members&gt;</w:t>
      </w:r>
    </w:p>
    <w:p w:rsidR="00E66E11" w:rsidRPr="002E7E9E" w:rsidP="00E66E11" w14:paraId="02A197BB" w14:textId="77777777">
      <w:pPr>
        <w:rPr>
          <w:color w:val="000000" w:themeColor="text1"/>
        </w:rPr>
      </w:pPr>
      <w:r w:rsidRPr="002E7E9E">
        <w:rPr>
          <w:rStyle w:val="HideTWBExt"/>
        </w:rPr>
        <w:t>&lt;/RepeatBlock-By&gt;</w:t>
      </w:r>
    </w:p>
    <w:p w:rsidR="00E66E11" w:rsidRPr="002E7E9E" w:rsidP="00E66E11" w14:paraId="0C469FA7"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0C677E6C"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7969BAE8"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68344460" w14:textId="77777777">
      <w:pPr>
        <w:rPr>
          <w:color w:val="000000" w:themeColor="text1"/>
        </w:rPr>
      </w:pPr>
      <w:r w:rsidRPr="002E7E9E">
        <w:rPr>
          <w:rStyle w:val="HideTWBExt"/>
        </w:rPr>
        <w:t>&lt;Article2&gt;</w:t>
      </w:r>
      <w:r w:rsidRPr="002E7E9E">
        <w:rPr>
          <w:color w:val="000000" w:themeColor="text1"/>
        </w:rPr>
        <w:t>Článok 28 – odsek 5 – úvodná časť</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14AA63"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383017FA" w14:textId="77777777">
            <w:pPr>
              <w:keepNext/>
              <w:rPr>
                <w:color w:val="000000" w:themeColor="text1"/>
              </w:rPr>
            </w:pPr>
          </w:p>
        </w:tc>
      </w:tr>
      <w:tr w14:paraId="74EA4A73"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3BD96644"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1E35116D" w14:textId="77777777">
            <w:pPr>
              <w:pStyle w:val="ColumnHeading"/>
              <w:keepNext/>
              <w:rPr>
                <w:color w:val="000000" w:themeColor="text1"/>
                <w:lang w:val="sk-SK"/>
              </w:rPr>
            </w:pPr>
            <w:r w:rsidRPr="002E7E9E">
              <w:rPr>
                <w:color w:val="000000" w:themeColor="text1"/>
                <w:lang w:val="sk-SK"/>
              </w:rPr>
              <w:t>Pozmeňujúci návrh</w:t>
            </w:r>
          </w:p>
        </w:tc>
      </w:tr>
      <w:tr w14:paraId="0FC318DE"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5B372565" w14:textId="77777777">
            <w:pPr>
              <w:pStyle w:val="Normal6"/>
              <w:rPr>
                <w:color w:val="000000" w:themeColor="text1"/>
                <w:lang w:val="sk-SK"/>
              </w:rPr>
            </w:pPr>
            <w:r w:rsidRPr="002E7E9E">
              <w:rPr>
                <w:color w:val="000000" w:themeColor="text1"/>
                <w:lang w:val="sk-SK"/>
              </w:rPr>
              <w:t>5.</w:t>
            </w:r>
            <w:r w:rsidRPr="002E7E9E">
              <w:rPr>
                <w:color w:val="000000" w:themeColor="text1"/>
                <w:lang w:val="sk-SK"/>
              </w:rPr>
              <w:tab/>
              <w:t xml:space="preserve">Členské štáty </w:t>
            </w:r>
            <w:r w:rsidRPr="002E7E9E">
              <w:rPr>
                <w:b/>
                <w:i/>
                <w:color w:val="000000" w:themeColor="text1"/>
                <w:lang w:val="sk-SK"/>
              </w:rPr>
              <w:t>s prihliadnutím</w:t>
            </w:r>
            <w:r w:rsidRPr="002E7E9E">
              <w:rPr>
                <w:color w:val="000000" w:themeColor="text1"/>
                <w:lang w:val="sk-SK"/>
              </w:rPr>
              <w:t xml:space="preserve"> na vnútroštátne okolnosti uprednostnia </w:t>
            </w:r>
            <w:r w:rsidRPr="002E7E9E">
              <w:rPr>
                <w:b/>
                <w:i/>
                <w:color w:val="000000" w:themeColor="text1"/>
                <w:lang w:val="sk-SK"/>
              </w:rPr>
              <w:t>distribúciu výrobkov s pôvodom v Únii a jeden alebo viac týchto typov výrobkov</w:t>
            </w:r>
            <w:r w:rsidRPr="002E7E9E">
              <w:rPr>
                <w:color w:val="000000" w:themeColor="text1"/>
                <w:lang w:val="sk-SK"/>
              </w:rPr>
              <w:t>:</w:t>
            </w:r>
          </w:p>
        </w:tc>
        <w:tc>
          <w:tcPr>
            <w:tcW w:w="4876" w:type="dxa"/>
            <w:hideMark/>
          </w:tcPr>
          <w:p w:rsidR="00E66E11" w:rsidRPr="002E7E9E" w:rsidP="0035762F" w14:paraId="6DA28B33" w14:textId="77777777">
            <w:pPr>
              <w:pStyle w:val="Normal6"/>
              <w:rPr>
                <w:color w:val="000000" w:themeColor="text1"/>
                <w:szCs w:val="24"/>
                <w:lang w:val="sk-SK"/>
              </w:rPr>
            </w:pPr>
            <w:r w:rsidRPr="002E7E9E">
              <w:rPr>
                <w:color w:val="000000" w:themeColor="text1"/>
                <w:lang w:val="sk-SK"/>
              </w:rPr>
              <w:t>5.</w:t>
            </w:r>
            <w:r w:rsidRPr="002E7E9E">
              <w:rPr>
                <w:color w:val="000000" w:themeColor="text1"/>
                <w:lang w:val="sk-SK"/>
              </w:rPr>
              <w:tab/>
              <w:t xml:space="preserve">Členské štáty </w:t>
            </w:r>
            <w:r w:rsidRPr="002E7E9E">
              <w:rPr>
                <w:b/>
                <w:i/>
                <w:color w:val="000000" w:themeColor="text1"/>
                <w:lang w:val="sk-SK"/>
              </w:rPr>
              <w:t>distribuujú výrobky vyrobené v Únii a s ohľadom</w:t>
            </w:r>
            <w:r w:rsidRPr="002E7E9E">
              <w:rPr>
                <w:color w:val="000000" w:themeColor="text1"/>
                <w:lang w:val="sk-SK"/>
              </w:rPr>
              <w:t xml:space="preserve"> na </w:t>
            </w:r>
            <w:r w:rsidRPr="002E7E9E">
              <w:rPr>
                <w:b/>
                <w:i/>
                <w:color w:val="000000" w:themeColor="text1"/>
                <w:lang w:val="sk-SK"/>
              </w:rPr>
              <w:t>svoje</w:t>
            </w:r>
            <w:r w:rsidRPr="002E7E9E">
              <w:rPr>
                <w:color w:val="000000" w:themeColor="text1"/>
                <w:lang w:val="sk-SK"/>
              </w:rPr>
              <w:t xml:space="preserve"> vnútroštátne </w:t>
            </w:r>
            <w:r w:rsidRPr="002E7E9E">
              <w:rPr>
                <w:b/>
                <w:i/>
                <w:color w:val="000000" w:themeColor="text1"/>
                <w:lang w:val="sk-SK"/>
              </w:rPr>
              <w:t>a regionálne</w:t>
            </w:r>
            <w:r w:rsidRPr="002E7E9E">
              <w:rPr>
                <w:color w:val="000000" w:themeColor="text1"/>
                <w:lang w:val="sk-SK"/>
              </w:rPr>
              <w:t xml:space="preserve"> okolnosti </w:t>
            </w:r>
            <w:r w:rsidRPr="002E7E9E">
              <w:rPr>
                <w:b/>
                <w:i/>
                <w:color w:val="000000" w:themeColor="text1"/>
                <w:lang w:val="sk-SK"/>
              </w:rPr>
              <w:t>uprednostnia</w:t>
            </w:r>
            <w:r w:rsidRPr="002E7E9E">
              <w:rPr>
                <w:color w:val="000000" w:themeColor="text1"/>
                <w:lang w:val="sk-SK"/>
              </w:rPr>
              <w:t>:</w:t>
            </w:r>
          </w:p>
        </w:tc>
      </w:tr>
    </w:tbl>
    <w:p w:rsidR="00E66E11" w:rsidRPr="002E7E9E" w:rsidP="00E66E11" w14:paraId="4A9DC182"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{ES}</w:t>
      </w:r>
      <w:r w:rsidRPr="002E7E9E">
        <w:rPr>
          <w:noProof w:val="0"/>
          <w:color w:val="000000" w:themeColor="text1"/>
          <w:lang w:val="sk-SK"/>
        </w:rPr>
        <w:t>es</w:t>
      </w:r>
      <w:r w:rsidRPr="002E7E9E">
        <w:rPr>
          <w:rStyle w:val="HideTWBExt"/>
          <w:lang w:val="sk-SK"/>
        </w:rPr>
        <w:t>&lt;/Original&gt;</w:t>
      </w:r>
    </w:p>
    <w:p w:rsidR="0049003B" w:rsidRPr="002E7E9E" w:rsidP="00E66E11" w14:paraId="390C362D" w14:textId="21156F4C">
      <w:pPr>
        <w:rPr>
          <w:color w:val="000000" w:themeColor="text1"/>
        </w:rPr>
      </w:pPr>
      <w:r w:rsidRPr="002E7E9E">
        <w:rPr>
          <w:rStyle w:val="HideTWBExt"/>
        </w:rPr>
        <w:t>&lt;/AmendB&gt;</w:t>
      </w:r>
    </w:p>
    <w:p w:rsidR="00E66E11" w:rsidRPr="002E7E9E" w:rsidP="00E66E11" w14:paraId="6D675B17"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623</w:t>
      </w:r>
      <w:r w:rsidRPr="002E7E9E">
        <w:rPr>
          <w:rStyle w:val="HideTWBExt"/>
          <w:lang w:val="sk-SK"/>
        </w:rPr>
        <w:t>&lt;/NumAmB&gt;</w:t>
      </w:r>
    </w:p>
    <w:p w:rsidR="00E66E11" w:rsidRPr="002E7E9E" w:rsidP="00E66E11" w14:paraId="311E7E90" w14:textId="77777777">
      <w:pPr>
        <w:pStyle w:val="NormalBold"/>
        <w:rPr>
          <w:color w:val="000000" w:themeColor="text1"/>
        </w:rPr>
      </w:pPr>
      <w:r w:rsidRPr="002E7E9E">
        <w:rPr>
          <w:rStyle w:val="HideTWBExt"/>
        </w:rPr>
        <w:t>&lt;RepeatBlock-By&gt;&lt;Members&gt;</w:t>
      </w:r>
      <w:r w:rsidRPr="002E7E9E">
        <w:rPr>
          <w:color w:val="000000" w:themeColor="text1"/>
        </w:rPr>
        <w:t>Christine</w:t>
      </w:r>
      <w:r w:rsidRPr="002E7E9E">
        <w:rPr>
          <w:color w:val="000000" w:themeColor="text1"/>
        </w:rPr>
        <w:t xml:space="preserve"> </w:t>
      </w:r>
      <w:r w:rsidRPr="002E7E9E">
        <w:rPr>
          <w:color w:val="000000" w:themeColor="text1"/>
        </w:rPr>
        <w:t>Singer</w:t>
      </w:r>
      <w:r w:rsidRPr="002E7E9E">
        <w:rPr>
          <w:color w:val="000000" w:themeColor="text1"/>
        </w:rPr>
        <w:t xml:space="preserve">, </w:t>
      </w:r>
      <w:r w:rsidRPr="002E7E9E">
        <w:rPr>
          <w:color w:val="000000" w:themeColor="text1"/>
        </w:rPr>
        <w:t>Jérémy</w:t>
      </w:r>
      <w:r w:rsidRPr="002E7E9E">
        <w:rPr>
          <w:color w:val="000000" w:themeColor="text1"/>
        </w:rPr>
        <w:t xml:space="preserve"> </w:t>
      </w:r>
      <w:r w:rsidRPr="002E7E9E">
        <w:rPr>
          <w:color w:val="000000" w:themeColor="text1"/>
        </w:rPr>
        <w:t>Decerle</w:t>
      </w:r>
      <w:r w:rsidRPr="002E7E9E">
        <w:rPr>
          <w:rStyle w:val="HideTWBExt"/>
        </w:rPr>
        <w:t>&lt;/Members&gt;</w:t>
      </w:r>
    </w:p>
    <w:p w:rsidR="00E66E11" w:rsidRPr="002E7E9E" w:rsidP="00E66E11" w14:paraId="79EA21DE" w14:textId="77777777">
      <w:pPr>
        <w:rPr>
          <w:color w:val="000000" w:themeColor="text1"/>
        </w:rPr>
      </w:pPr>
      <w:r w:rsidRPr="002E7E9E">
        <w:rPr>
          <w:rStyle w:val="HideTWBExt"/>
        </w:rPr>
        <w:t>&lt;/RepeatBlock-By&gt;</w:t>
      </w:r>
    </w:p>
    <w:p w:rsidR="00E66E11" w:rsidRPr="002E7E9E" w:rsidP="00E66E11" w14:paraId="26222D66"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08345D54"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5BED06A0"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2F242149" w14:textId="77777777">
      <w:pPr>
        <w:rPr>
          <w:color w:val="000000" w:themeColor="text1"/>
        </w:rPr>
      </w:pPr>
      <w:r w:rsidRPr="002E7E9E">
        <w:rPr>
          <w:rStyle w:val="HideTWBExt"/>
        </w:rPr>
        <w:t>&lt;Article2&gt;</w:t>
      </w:r>
      <w:r w:rsidRPr="002E7E9E">
        <w:rPr>
          <w:color w:val="000000" w:themeColor="text1"/>
        </w:rPr>
        <w:t>Článok 28 – odsek 5 – uvádzacia veta</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CF591B"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181DBC59" w14:textId="77777777">
            <w:pPr>
              <w:keepNext/>
              <w:rPr>
                <w:color w:val="000000" w:themeColor="text1"/>
              </w:rPr>
            </w:pPr>
          </w:p>
        </w:tc>
      </w:tr>
      <w:tr w14:paraId="36FE69A4"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789A322D"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4E83F297" w14:textId="77777777">
            <w:pPr>
              <w:pStyle w:val="ColumnHeading"/>
              <w:keepNext/>
              <w:rPr>
                <w:color w:val="000000" w:themeColor="text1"/>
                <w:lang w:val="sk-SK"/>
              </w:rPr>
            </w:pPr>
            <w:r w:rsidRPr="002E7E9E">
              <w:rPr>
                <w:color w:val="000000" w:themeColor="text1"/>
                <w:lang w:val="sk-SK"/>
              </w:rPr>
              <w:t>Pozmeňujúci návrh</w:t>
            </w:r>
          </w:p>
        </w:tc>
      </w:tr>
      <w:tr w14:paraId="5832F075"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592789CD" w14:textId="77777777">
            <w:pPr>
              <w:pStyle w:val="Normal6"/>
              <w:rPr>
                <w:color w:val="000000" w:themeColor="text1"/>
                <w:lang w:val="sk-SK"/>
              </w:rPr>
            </w:pPr>
            <w:r w:rsidRPr="002E7E9E">
              <w:rPr>
                <w:color w:val="000000" w:themeColor="text1"/>
                <w:lang w:val="sk-SK"/>
              </w:rPr>
              <w:t>5.</w:t>
            </w:r>
            <w:r w:rsidRPr="002E7E9E">
              <w:rPr>
                <w:color w:val="000000" w:themeColor="text1"/>
                <w:lang w:val="sk-SK"/>
              </w:rPr>
              <w:tab/>
              <w:t xml:space="preserve">Členské štáty s prihliadnutím na vnútroštátne okolnosti </w:t>
            </w:r>
            <w:r w:rsidRPr="002E7E9E">
              <w:rPr>
                <w:b/>
                <w:i/>
                <w:color w:val="000000" w:themeColor="text1"/>
                <w:lang w:val="sk-SK"/>
              </w:rPr>
              <w:t>uprednostnia distribúciu výrobkov s pôvodom v Únii a jeden alebo viac týchto typov výrobkov</w:t>
            </w:r>
            <w:r w:rsidRPr="002E7E9E">
              <w:rPr>
                <w:color w:val="000000" w:themeColor="text1"/>
                <w:lang w:val="sk-SK"/>
              </w:rPr>
              <w:t>:</w:t>
            </w:r>
          </w:p>
        </w:tc>
        <w:tc>
          <w:tcPr>
            <w:tcW w:w="4876" w:type="dxa"/>
            <w:hideMark/>
          </w:tcPr>
          <w:p w:rsidR="00E66E11" w:rsidRPr="002E7E9E" w:rsidP="0035762F" w14:paraId="5CDE536A" w14:textId="77777777">
            <w:pPr>
              <w:pStyle w:val="Normal6"/>
              <w:rPr>
                <w:color w:val="000000" w:themeColor="text1"/>
                <w:szCs w:val="24"/>
                <w:lang w:val="sk-SK"/>
              </w:rPr>
            </w:pPr>
            <w:r w:rsidRPr="002E7E9E">
              <w:rPr>
                <w:color w:val="000000" w:themeColor="text1"/>
                <w:lang w:val="sk-SK"/>
              </w:rPr>
              <w:t>5.</w:t>
            </w:r>
            <w:r w:rsidRPr="002E7E9E">
              <w:rPr>
                <w:color w:val="000000" w:themeColor="text1"/>
                <w:lang w:val="sk-SK"/>
              </w:rPr>
              <w:tab/>
              <w:t xml:space="preserve">Členské štáty </w:t>
            </w:r>
            <w:r w:rsidRPr="002E7E9E">
              <w:rPr>
                <w:b/>
                <w:i/>
                <w:color w:val="000000" w:themeColor="text1"/>
                <w:lang w:val="sk-SK"/>
              </w:rPr>
              <w:t>distribuujú iba výrobky pochádzajúce z Únie, ktoré</w:t>
            </w:r>
            <w:r w:rsidRPr="002E7E9E">
              <w:rPr>
                <w:color w:val="000000" w:themeColor="text1"/>
                <w:lang w:val="sk-SK"/>
              </w:rPr>
              <w:t xml:space="preserve"> s prihliadnutím na vnútroštátne okolnosti </w:t>
            </w:r>
            <w:r w:rsidRPr="002E7E9E">
              <w:rPr>
                <w:b/>
                <w:i/>
                <w:color w:val="000000" w:themeColor="text1"/>
                <w:lang w:val="sk-SK"/>
              </w:rPr>
              <w:t>spĺňajú jedno alebo viaceré z týchto kritérií</w:t>
            </w:r>
            <w:r w:rsidRPr="002E7E9E">
              <w:rPr>
                <w:color w:val="000000" w:themeColor="text1"/>
                <w:lang w:val="sk-SK"/>
              </w:rPr>
              <w:t>:</w:t>
            </w:r>
          </w:p>
        </w:tc>
      </w:tr>
    </w:tbl>
    <w:p w:rsidR="00E66E11" w:rsidRPr="002E7E9E" w:rsidP="00E66E11" w14:paraId="353FA85F"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662B259E"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204F07D3" w14:textId="77777777">
      <w:pPr>
        <w:pStyle w:val="Normal12Italic"/>
        <w:rPr>
          <w:noProof w:val="0"/>
          <w:color w:val="000000" w:themeColor="text1"/>
          <w:lang w:val="sk-SK"/>
        </w:rPr>
      </w:pPr>
      <w:r w:rsidRPr="002E7E9E">
        <w:rPr>
          <w:color w:val="000000" w:themeColor="text1"/>
          <w:lang w:val="sk-SK"/>
        </w:rPr>
        <w:t>V rámci školského programu EÚ by mali byť oprávnené iba potraviny vyprodukované v rámci Únie. Členské štáty by mali mať tiež možnosť vybrať si aspoň jedno ďalšie kritérium, napríklad sezónnosť, šetrnosť voči klíme alebo dobré životné podmienky zvierat, pričom by mali zohľadniť vnútroštátne pomery.</w:t>
      </w:r>
    </w:p>
    <w:p w:rsidR="0049003B" w:rsidRPr="002E7E9E" w:rsidP="00E66E11" w14:paraId="20ACAC41" w14:textId="12EBF2EF">
      <w:pPr>
        <w:rPr>
          <w:color w:val="000000" w:themeColor="text1"/>
        </w:rPr>
      </w:pPr>
      <w:r w:rsidRPr="002E7E9E">
        <w:rPr>
          <w:rStyle w:val="HideTWBExt"/>
        </w:rPr>
        <w:t>&lt;/AmendB&gt;</w:t>
      </w:r>
    </w:p>
    <w:p w:rsidR="00E66E11" w:rsidRPr="002E7E9E" w:rsidP="00E66E11" w14:paraId="760FDC2B"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624</w:t>
      </w:r>
      <w:r w:rsidRPr="002E7E9E">
        <w:rPr>
          <w:rStyle w:val="HideTWBExt"/>
          <w:lang w:val="sk-SK"/>
        </w:rPr>
        <w:t>&lt;/NumAmB&gt;</w:t>
      </w:r>
    </w:p>
    <w:p w:rsidR="00E66E11" w:rsidRPr="002E7E9E" w:rsidP="00E66E11" w14:paraId="597E6757" w14:textId="77777777">
      <w:pPr>
        <w:pStyle w:val="NormalBold"/>
        <w:rPr>
          <w:color w:val="000000" w:themeColor="text1"/>
        </w:rPr>
      </w:pPr>
      <w:r w:rsidRPr="002E7E9E">
        <w:rPr>
          <w:rStyle w:val="HideTWBExt"/>
        </w:rPr>
        <w:t>&lt;RepeatBlock-By&gt;&lt;Members&gt;</w:t>
      </w:r>
      <w:r w:rsidRPr="002E7E9E">
        <w:rPr>
          <w:color w:val="000000" w:themeColor="text1"/>
        </w:rPr>
        <w:t>Céline</w:t>
      </w:r>
      <w:r w:rsidRPr="002E7E9E">
        <w:rPr>
          <w:color w:val="000000" w:themeColor="text1"/>
        </w:rPr>
        <w:t xml:space="preserve"> </w:t>
      </w:r>
      <w:r w:rsidRPr="002E7E9E">
        <w:rPr>
          <w:color w:val="000000" w:themeColor="text1"/>
        </w:rPr>
        <w:t>Imart</w:t>
      </w:r>
      <w:r w:rsidRPr="002E7E9E">
        <w:rPr>
          <w:rStyle w:val="HideTWBExt"/>
        </w:rPr>
        <w:t>&lt;/Members&gt;</w:t>
      </w:r>
    </w:p>
    <w:p w:rsidR="00E66E11" w:rsidRPr="002E7E9E" w:rsidP="00E66E11" w14:paraId="614F490C" w14:textId="77777777">
      <w:pPr>
        <w:rPr>
          <w:color w:val="000000" w:themeColor="text1"/>
        </w:rPr>
      </w:pPr>
      <w:r w:rsidRPr="002E7E9E">
        <w:rPr>
          <w:rStyle w:val="HideTWBExt"/>
        </w:rPr>
        <w:t>&lt;/RepeatBlock-By&gt;</w:t>
      </w:r>
    </w:p>
    <w:p w:rsidR="00E66E11" w:rsidRPr="002E7E9E" w:rsidP="00E66E11" w14:paraId="39B24666"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07438642"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4482453A"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54A6A533" w14:textId="77777777">
      <w:pPr>
        <w:rPr>
          <w:color w:val="000000" w:themeColor="text1"/>
        </w:rPr>
      </w:pPr>
      <w:r w:rsidRPr="002E7E9E">
        <w:rPr>
          <w:rStyle w:val="HideTWBExt"/>
        </w:rPr>
        <w:t>&lt;Article2&gt;</w:t>
      </w:r>
      <w:r w:rsidRPr="002E7E9E">
        <w:rPr>
          <w:color w:val="000000" w:themeColor="text1"/>
        </w:rPr>
        <w:t>Článok 1 – odsek 1 – uvádzacia veta</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B24643"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181C7B48" w14:textId="77777777">
            <w:pPr>
              <w:keepNext/>
              <w:rPr>
                <w:color w:val="000000" w:themeColor="text1"/>
              </w:rPr>
            </w:pPr>
          </w:p>
        </w:tc>
      </w:tr>
      <w:tr w14:paraId="48FFD01C"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D3E284C"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449CA8AD" w14:textId="77777777">
            <w:pPr>
              <w:pStyle w:val="ColumnHeading"/>
              <w:keepNext/>
              <w:rPr>
                <w:color w:val="000000" w:themeColor="text1"/>
                <w:lang w:val="sk-SK"/>
              </w:rPr>
            </w:pPr>
            <w:r w:rsidRPr="002E7E9E">
              <w:rPr>
                <w:color w:val="000000" w:themeColor="text1"/>
                <w:lang w:val="sk-SK"/>
              </w:rPr>
              <w:t>Pozmeňujúci návrh</w:t>
            </w:r>
          </w:p>
        </w:tc>
      </w:tr>
      <w:tr w14:paraId="765FB8E3"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8DFA528" w14:textId="77777777">
            <w:pPr>
              <w:pStyle w:val="Normal6"/>
              <w:rPr>
                <w:color w:val="000000" w:themeColor="text1"/>
                <w:lang w:val="sk-SK"/>
              </w:rPr>
            </w:pPr>
            <w:r w:rsidRPr="002E7E9E">
              <w:rPr>
                <w:color w:val="000000" w:themeColor="text1"/>
                <w:lang w:val="sk-SK"/>
              </w:rPr>
              <w:t>5.</w:t>
            </w:r>
            <w:r w:rsidRPr="002E7E9E">
              <w:rPr>
                <w:color w:val="000000" w:themeColor="text1"/>
                <w:lang w:val="sk-SK"/>
              </w:rPr>
              <w:tab/>
              <w:t xml:space="preserve">Členské štáty s prihliadnutím na vnútroštátne okolnosti uprednostnia distribúciu </w:t>
            </w:r>
            <w:r w:rsidRPr="002E7E9E">
              <w:rPr>
                <w:b/>
                <w:i/>
                <w:color w:val="000000" w:themeColor="text1"/>
                <w:lang w:val="sk-SK"/>
              </w:rPr>
              <w:t>výrobkov s pôvodom v Únii a jeden alebo viac týchto typov výrobkov</w:t>
            </w:r>
            <w:r w:rsidRPr="002E7E9E">
              <w:rPr>
                <w:color w:val="000000" w:themeColor="text1"/>
                <w:lang w:val="sk-SK"/>
              </w:rPr>
              <w:t>:</w:t>
            </w:r>
          </w:p>
        </w:tc>
        <w:tc>
          <w:tcPr>
            <w:tcW w:w="4876" w:type="dxa"/>
            <w:hideMark/>
          </w:tcPr>
          <w:p w:rsidR="00E66E11" w:rsidRPr="002E7E9E" w:rsidP="0035762F" w14:paraId="56CFA0FC" w14:textId="77777777">
            <w:pPr>
              <w:pStyle w:val="Normal6"/>
              <w:rPr>
                <w:color w:val="000000" w:themeColor="text1"/>
                <w:szCs w:val="24"/>
                <w:lang w:val="sk-SK"/>
              </w:rPr>
            </w:pPr>
            <w:r w:rsidRPr="002E7E9E">
              <w:rPr>
                <w:color w:val="000000" w:themeColor="text1"/>
                <w:lang w:val="sk-SK"/>
              </w:rPr>
              <w:t>5.</w:t>
            </w:r>
            <w:r w:rsidRPr="002E7E9E">
              <w:rPr>
                <w:color w:val="000000" w:themeColor="text1"/>
                <w:lang w:val="sk-SK"/>
              </w:rPr>
              <w:tab/>
              <w:t xml:space="preserve">Členské štáty </w:t>
            </w:r>
            <w:r w:rsidRPr="002E7E9E">
              <w:rPr>
                <w:b/>
                <w:i/>
                <w:color w:val="000000" w:themeColor="text1"/>
                <w:lang w:val="sk-SK"/>
              </w:rPr>
              <w:t>distribuujú výrobky s pôvodom v Únii a</w:t>
            </w:r>
            <w:r w:rsidRPr="002E7E9E">
              <w:rPr>
                <w:color w:val="000000" w:themeColor="text1"/>
                <w:lang w:val="sk-SK"/>
              </w:rPr>
              <w:t xml:space="preserve"> s prihliadnutím na vnútroštátne okolnosti uprednostnia distribúciu </w:t>
            </w:r>
            <w:r w:rsidRPr="002E7E9E">
              <w:rPr>
                <w:b/>
                <w:i/>
                <w:color w:val="000000" w:themeColor="text1"/>
                <w:lang w:val="sk-SK"/>
              </w:rPr>
              <w:t>jednej alebo viacerých z týchto kategórií</w:t>
            </w:r>
            <w:r w:rsidRPr="002E7E9E">
              <w:rPr>
                <w:color w:val="000000" w:themeColor="text1"/>
                <w:lang w:val="sk-SK"/>
              </w:rPr>
              <w:t>:</w:t>
            </w:r>
          </w:p>
        </w:tc>
      </w:tr>
    </w:tbl>
    <w:p w:rsidR="00E66E11" w:rsidRPr="002E7E9E" w:rsidP="00E66E11" w14:paraId="5144D865"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{FR}</w:t>
      </w:r>
      <w:r w:rsidRPr="002E7E9E">
        <w:rPr>
          <w:noProof w:val="0"/>
          <w:color w:val="000000" w:themeColor="text1"/>
          <w:lang w:val="sk-SK"/>
        </w:rPr>
        <w:t>fr</w:t>
      </w:r>
      <w:r w:rsidRPr="002E7E9E">
        <w:rPr>
          <w:rStyle w:val="HideTWBExt"/>
          <w:lang w:val="sk-SK"/>
        </w:rPr>
        <w:t>&lt;/Original&gt;</w:t>
      </w:r>
    </w:p>
    <w:p w:rsidR="0049003B" w:rsidRPr="002E7E9E" w:rsidP="00E66E11" w14:paraId="7CF2D37E" w14:textId="592E8550">
      <w:pPr>
        <w:rPr>
          <w:color w:val="000000" w:themeColor="text1"/>
        </w:rPr>
      </w:pPr>
      <w:r w:rsidRPr="002E7E9E">
        <w:rPr>
          <w:rStyle w:val="HideTWBExt"/>
        </w:rPr>
        <w:t>&lt;/AmendB&gt;</w:t>
      </w:r>
    </w:p>
    <w:p w:rsidR="00E66E11" w:rsidRPr="002E7E9E" w:rsidP="00E66E11" w14:paraId="43C5934F"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625</w:t>
      </w:r>
      <w:r w:rsidRPr="002E7E9E">
        <w:rPr>
          <w:rStyle w:val="HideTWBExt"/>
          <w:lang w:val="sk-SK"/>
        </w:rPr>
        <w:t>&lt;/NumAmB&gt;</w:t>
      </w:r>
    </w:p>
    <w:p w:rsidR="00E66E11" w:rsidRPr="002E7E9E" w:rsidP="00E66E11" w14:paraId="0DB11DB0" w14:textId="77777777">
      <w:pPr>
        <w:pStyle w:val="NormalBold"/>
        <w:rPr>
          <w:color w:val="000000" w:themeColor="text1"/>
        </w:rPr>
      </w:pPr>
      <w:r w:rsidRPr="002E7E9E">
        <w:rPr>
          <w:rStyle w:val="HideTWBExt"/>
        </w:rPr>
        <w:t>&lt;RepeatBlock-By&gt;&lt;Members&gt;</w:t>
      </w:r>
      <w:r w:rsidRPr="002E7E9E">
        <w:rPr>
          <w:color w:val="000000" w:themeColor="text1"/>
        </w:rPr>
        <w:t>Stefan</w:t>
      </w:r>
      <w:r w:rsidRPr="002E7E9E">
        <w:rPr>
          <w:color w:val="000000" w:themeColor="text1"/>
        </w:rPr>
        <w:t xml:space="preserve"> </w:t>
      </w:r>
      <w:r w:rsidRPr="002E7E9E">
        <w:rPr>
          <w:color w:val="000000" w:themeColor="text1"/>
        </w:rPr>
        <w:t>Köhler</w:t>
      </w:r>
      <w:r w:rsidRPr="002E7E9E">
        <w:rPr>
          <w:color w:val="000000" w:themeColor="text1"/>
        </w:rPr>
        <w:t xml:space="preserve">, Lena </w:t>
      </w:r>
      <w:r w:rsidRPr="002E7E9E">
        <w:rPr>
          <w:color w:val="000000" w:themeColor="text1"/>
        </w:rPr>
        <w:t>Düpont</w:t>
      </w:r>
      <w:r w:rsidRPr="002E7E9E">
        <w:rPr>
          <w:color w:val="000000" w:themeColor="text1"/>
        </w:rPr>
        <w:t xml:space="preserve">, Norbert </w:t>
      </w:r>
      <w:r w:rsidRPr="002E7E9E">
        <w:rPr>
          <w:color w:val="000000" w:themeColor="text1"/>
        </w:rPr>
        <w:t>Lins</w:t>
      </w:r>
      <w:r w:rsidRPr="002E7E9E">
        <w:rPr>
          <w:color w:val="000000" w:themeColor="text1"/>
        </w:rPr>
        <w:t xml:space="preserve">, </w:t>
      </w:r>
      <w:r w:rsidRPr="002E7E9E">
        <w:rPr>
          <w:color w:val="000000" w:themeColor="text1"/>
        </w:rPr>
        <w:t>Marion</w:t>
      </w:r>
      <w:r w:rsidRPr="002E7E9E">
        <w:rPr>
          <w:color w:val="000000" w:themeColor="text1"/>
        </w:rPr>
        <w:t xml:space="preserve"> </w:t>
      </w:r>
      <w:r w:rsidRPr="002E7E9E">
        <w:rPr>
          <w:color w:val="000000" w:themeColor="text1"/>
        </w:rPr>
        <w:t>Walsmann</w:t>
      </w:r>
      <w:r w:rsidRPr="002E7E9E">
        <w:rPr>
          <w:color w:val="000000" w:themeColor="text1"/>
        </w:rPr>
        <w:t xml:space="preserve">, Alexandra </w:t>
      </w:r>
      <w:r w:rsidRPr="002E7E9E">
        <w:rPr>
          <w:color w:val="000000" w:themeColor="text1"/>
        </w:rPr>
        <w:t>Mehnert</w:t>
      </w:r>
      <w:r w:rsidRPr="002E7E9E">
        <w:rPr>
          <w:rStyle w:val="HideTWBExt"/>
        </w:rPr>
        <w:t>&lt;/Members&gt;</w:t>
      </w:r>
    </w:p>
    <w:p w:rsidR="00E66E11" w:rsidRPr="002E7E9E" w:rsidP="00E66E11" w14:paraId="5ECC9033" w14:textId="77777777">
      <w:pPr>
        <w:rPr>
          <w:color w:val="000000" w:themeColor="text1"/>
        </w:rPr>
      </w:pPr>
      <w:r w:rsidRPr="002E7E9E">
        <w:rPr>
          <w:rStyle w:val="HideTWBExt"/>
        </w:rPr>
        <w:t>&lt;/RepeatBlock-By&gt;</w:t>
      </w:r>
    </w:p>
    <w:p w:rsidR="00E66E11" w:rsidRPr="002E7E9E" w:rsidP="00E66E11" w14:paraId="68C4D542"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623631EC"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5426089E"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52258617" w14:textId="77777777">
      <w:pPr>
        <w:rPr>
          <w:color w:val="000000" w:themeColor="text1"/>
        </w:rPr>
      </w:pPr>
      <w:r w:rsidRPr="002E7E9E">
        <w:rPr>
          <w:rStyle w:val="HideTWBExt"/>
        </w:rPr>
        <w:t>&lt;Article2&gt;</w:t>
      </w:r>
      <w:r w:rsidRPr="002E7E9E">
        <w:rPr>
          <w:color w:val="000000" w:themeColor="text1"/>
        </w:rPr>
        <w:t>Článok 28 – odsek 5 – uvádzacia veta</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C0156D"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04960164" w14:textId="77777777">
            <w:pPr>
              <w:keepNext/>
              <w:rPr>
                <w:color w:val="000000" w:themeColor="text1"/>
              </w:rPr>
            </w:pPr>
          </w:p>
        </w:tc>
      </w:tr>
      <w:tr w14:paraId="420072F1"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9029DA3"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6466420A" w14:textId="77777777">
            <w:pPr>
              <w:pStyle w:val="ColumnHeading"/>
              <w:keepNext/>
              <w:rPr>
                <w:color w:val="000000" w:themeColor="text1"/>
                <w:lang w:val="sk-SK"/>
              </w:rPr>
            </w:pPr>
            <w:r w:rsidRPr="002E7E9E">
              <w:rPr>
                <w:color w:val="000000" w:themeColor="text1"/>
                <w:lang w:val="sk-SK"/>
              </w:rPr>
              <w:t>Pozmeňujúci návrh</w:t>
            </w:r>
          </w:p>
        </w:tc>
      </w:tr>
      <w:tr w14:paraId="4353FA20"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6466450" w14:textId="77777777">
            <w:pPr>
              <w:pStyle w:val="Normal6"/>
              <w:rPr>
                <w:color w:val="000000" w:themeColor="text1"/>
                <w:lang w:val="sk-SK"/>
              </w:rPr>
            </w:pPr>
            <w:r w:rsidRPr="002E7E9E">
              <w:rPr>
                <w:color w:val="000000" w:themeColor="text1"/>
                <w:lang w:val="sk-SK"/>
              </w:rPr>
              <w:t>5.</w:t>
            </w:r>
            <w:r w:rsidRPr="002E7E9E">
              <w:rPr>
                <w:color w:val="000000" w:themeColor="text1"/>
                <w:lang w:val="sk-SK"/>
              </w:rPr>
              <w:tab/>
              <w:t xml:space="preserve">Členské štáty s prihliadnutím na vnútroštátne okolnosti </w:t>
            </w:r>
            <w:r w:rsidRPr="002E7E9E">
              <w:rPr>
                <w:b/>
                <w:i/>
                <w:color w:val="000000" w:themeColor="text1"/>
                <w:lang w:val="sk-SK"/>
              </w:rPr>
              <w:t>uprednostnia distribúciu výrobkov s pôvodom v Únii a jeden alebo viac týchto typov výrobkov</w:t>
            </w:r>
            <w:r w:rsidRPr="002E7E9E">
              <w:rPr>
                <w:color w:val="000000" w:themeColor="text1"/>
                <w:lang w:val="sk-SK"/>
              </w:rPr>
              <w:t>:</w:t>
            </w:r>
          </w:p>
        </w:tc>
        <w:tc>
          <w:tcPr>
            <w:tcW w:w="4876" w:type="dxa"/>
            <w:hideMark/>
          </w:tcPr>
          <w:p w:rsidR="00E66E11" w:rsidRPr="002E7E9E" w:rsidP="0035762F" w14:paraId="758325F4" w14:textId="77777777">
            <w:pPr>
              <w:pStyle w:val="Normal6"/>
              <w:rPr>
                <w:color w:val="000000" w:themeColor="text1"/>
                <w:szCs w:val="24"/>
                <w:lang w:val="sk-SK"/>
              </w:rPr>
            </w:pPr>
            <w:r w:rsidRPr="002E7E9E">
              <w:rPr>
                <w:color w:val="000000" w:themeColor="text1"/>
                <w:lang w:val="sk-SK"/>
              </w:rPr>
              <w:t>5.</w:t>
            </w:r>
            <w:r w:rsidRPr="002E7E9E">
              <w:rPr>
                <w:color w:val="000000" w:themeColor="text1"/>
                <w:lang w:val="sk-SK"/>
              </w:rPr>
              <w:tab/>
              <w:t xml:space="preserve">Členské štáty </w:t>
            </w:r>
            <w:r w:rsidRPr="002E7E9E">
              <w:rPr>
                <w:b/>
                <w:i/>
                <w:color w:val="000000" w:themeColor="text1"/>
                <w:lang w:val="sk-SK"/>
              </w:rPr>
              <w:t>distribuujú iba výrobky pochádzajúce z Únie, ktoré</w:t>
            </w:r>
            <w:r w:rsidRPr="002E7E9E">
              <w:rPr>
                <w:color w:val="000000" w:themeColor="text1"/>
                <w:lang w:val="sk-SK"/>
              </w:rPr>
              <w:t xml:space="preserve"> s prihliadnutím na vnútroštátne okolnosti </w:t>
            </w:r>
            <w:r w:rsidRPr="002E7E9E">
              <w:rPr>
                <w:b/>
                <w:i/>
                <w:color w:val="000000" w:themeColor="text1"/>
                <w:lang w:val="sk-SK"/>
              </w:rPr>
              <w:t>spĺňajú jednu alebo viaceré z týchto podmienok</w:t>
            </w:r>
            <w:r w:rsidRPr="002E7E9E">
              <w:rPr>
                <w:color w:val="000000" w:themeColor="text1"/>
                <w:lang w:val="sk-SK"/>
              </w:rPr>
              <w:t>:</w:t>
            </w:r>
          </w:p>
        </w:tc>
      </w:tr>
    </w:tbl>
    <w:p w:rsidR="00E66E11" w:rsidRPr="002E7E9E" w:rsidP="00E66E11" w14:paraId="07AF7A77"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290F0BE9" w14:textId="71F9DCBA">
      <w:pPr>
        <w:rPr>
          <w:color w:val="000000" w:themeColor="text1"/>
        </w:rPr>
      </w:pPr>
      <w:r w:rsidRPr="002E7E9E">
        <w:rPr>
          <w:rStyle w:val="HideTWBExt"/>
        </w:rPr>
        <w:t>&lt;/AmendB&gt;</w:t>
      </w:r>
    </w:p>
    <w:p w:rsidR="00E66E11" w:rsidRPr="002E7E9E" w:rsidP="00E66E11" w14:paraId="62C42D0D"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rStyle w:val="HideTWBExt"/>
          <w:lang w:val="sk-SK"/>
        </w:rPr>
        <w:t>&lt;NumAmB&gt;</w:t>
      </w:r>
      <w:r w:rsidRPr="002E7E9E">
        <w:rPr>
          <w:color w:val="000000" w:themeColor="text1"/>
          <w:lang w:val="sk-SK"/>
        </w:rPr>
        <w:t>626</w:t>
      </w:r>
      <w:r w:rsidRPr="002E7E9E">
        <w:rPr>
          <w:rStyle w:val="HideTWBExt"/>
          <w:lang w:val="sk-SK"/>
        </w:rPr>
        <w:t>&lt;/NumAmB&gt;</w:t>
      </w:r>
    </w:p>
    <w:p w:rsidR="00E66E11" w:rsidRPr="002E7E9E" w:rsidP="00E66E11" w14:paraId="1B01275D" w14:textId="77777777">
      <w:pPr>
        <w:pStyle w:val="NormalBold"/>
        <w:rPr>
          <w:color w:val="000000" w:themeColor="text1"/>
        </w:rPr>
      </w:pPr>
      <w:r w:rsidRPr="002E7E9E">
        <w:rPr>
          <w:rStyle w:val="HideTWBExt"/>
        </w:rPr>
        <w:t>&lt;RepeatBlock-By&gt;&lt;Members&gt;</w:t>
      </w:r>
      <w:r w:rsidRPr="002E7E9E">
        <w:rPr>
          <w:color w:val="000000" w:themeColor="text1"/>
        </w:rPr>
        <w:t>Anja</w:t>
      </w:r>
      <w:r w:rsidRPr="002E7E9E">
        <w:rPr>
          <w:color w:val="000000" w:themeColor="text1"/>
        </w:rPr>
        <w:t xml:space="preserve"> </w:t>
      </w:r>
      <w:r w:rsidRPr="002E7E9E">
        <w:rPr>
          <w:color w:val="000000" w:themeColor="text1"/>
        </w:rPr>
        <w:t>Hazekamp</w:t>
      </w:r>
      <w:r w:rsidRPr="002E7E9E">
        <w:rPr>
          <w:color w:val="000000" w:themeColor="text1"/>
        </w:rPr>
        <w:t xml:space="preserve">, </w:t>
      </w:r>
      <w:r w:rsidRPr="002E7E9E">
        <w:rPr>
          <w:color w:val="000000" w:themeColor="text1"/>
        </w:rPr>
        <w:t>Sebastian</w:t>
      </w:r>
      <w:r w:rsidRPr="002E7E9E">
        <w:rPr>
          <w:color w:val="000000" w:themeColor="text1"/>
        </w:rPr>
        <w:t xml:space="preserve"> </w:t>
      </w:r>
      <w:r w:rsidRPr="002E7E9E">
        <w:rPr>
          <w:color w:val="000000" w:themeColor="text1"/>
        </w:rPr>
        <w:t>Everding</w:t>
      </w:r>
      <w:r w:rsidRPr="002E7E9E">
        <w:rPr>
          <w:color w:val="000000" w:themeColor="text1"/>
        </w:rPr>
        <w:t xml:space="preserve">, </w:t>
      </w:r>
      <w:r w:rsidRPr="002E7E9E">
        <w:rPr>
          <w:color w:val="000000" w:themeColor="text1"/>
        </w:rPr>
        <w:t>Arash</w:t>
      </w:r>
      <w:r w:rsidRPr="002E7E9E">
        <w:rPr>
          <w:color w:val="000000" w:themeColor="text1"/>
        </w:rPr>
        <w:t xml:space="preserve"> </w:t>
      </w:r>
      <w:r w:rsidRPr="002E7E9E">
        <w:rPr>
          <w:color w:val="000000" w:themeColor="text1"/>
        </w:rPr>
        <w:t>Saeidi</w:t>
      </w:r>
      <w:r w:rsidRPr="002E7E9E">
        <w:rPr>
          <w:rStyle w:val="HideTWBExt"/>
        </w:rPr>
        <w:t>&lt;/Members&gt;</w:t>
      </w:r>
    </w:p>
    <w:p w:rsidR="00E66E11" w:rsidRPr="002E7E9E" w:rsidP="00E66E11" w14:paraId="164FD3E2" w14:textId="77777777">
      <w:pPr>
        <w:rPr>
          <w:color w:val="000000" w:themeColor="text1"/>
        </w:rPr>
      </w:pPr>
      <w:r w:rsidRPr="002E7E9E">
        <w:rPr>
          <w:rStyle w:val="HideTWBExt"/>
        </w:rPr>
        <w:t>&lt;/RepeatBlock-By&gt;</w:t>
      </w:r>
    </w:p>
    <w:p w:rsidR="00E66E11" w:rsidRPr="002E7E9E" w:rsidP="00E66E11" w14:paraId="0F804851"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4762FC47"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3B751A1E"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1677C113" w14:textId="77777777">
      <w:pPr>
        <w:rPr>
          <w:color w:val="000000" w:themeColor="text1"/>
        </w:rPr>
      </w:pPr>
      <w:r w:rsidRPr="002E7E9E">
        <w:rPr>
          <w:rStyle w:val="HideTWBExt"/>
        </w:rPr>
        <w:t>&lt;Article2&gt;</w:t>
      </w:r>
      <w:r w:rsidRPr="002E7E9E">
        <w:rPr>
          <w:color w:val="000000" w:themeColor="text1"/>
        </w:rPr>
        <w:t>Článok 28 – odsek 5 – uvádzacia veta</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17E85F"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0B36B705" w14:textId="77777777">
            <w:pPr>
              <w:keepNext/>
              <w:rPr>
                <w:color w:val="000000" w:themeColor="text1"/>
              </w:rPr>
            </w:pPr>
          </w:p>
        </w:tc>
      </w:tr>
      <w:tr w14:paraId="7113BB0B"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93A6F23"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41C65766" w14:textId="77777777">
            <w:pPr>
              <w:pStyle w:val="ColumnHeading"/>
              <w:keepNext/>
              <w:rPr>
                <w:color w:val="000000" w:themeColor="text1"/>
                <w:lang w:val="sk-SK"/>
              </w:rPr>
            </w:pPr>
            <w:r w:rsidRPr="002E7E9E">
              <w:rPr>
                <w:color w:val="000000" w:themeColor="text1"/>
                <w:lang w:val="sk-SK"/>
              </w:rPr>
              <w:t>Pozmeňujúci návrh</w:t>
            </w:r>
          </w:p>
        </w:tc>
      </w:tr>
      <w:tr w14:paraId="3A55F15E"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CFB90C8" w14:textId="77777777">
            <w:pPr>
              <w:pStyle w:val="Normal6"/>
              <w:rPr>
                <w:color w:val="000000" w:themeColor="text1"/>
                <w:lang w:val="sk-SK"/>
              </w:rPr>
            </w:pPr>
            <w:r w:rsidRPr="002E7E9E">
              <w:rPr>
                <w:color w:val="000000" w:themeColor="text1"/>
                <w:lang w:val="sk-SK"/>
              </w:rPr>
              <w:t>5.</w:t>
            </w:r>
            <w:r w:rsidRPr="002E7E9E">
              <w:rPr>
                <w:color w:val="000000" w:themeColor="text1"/>
                <w:lang w:val="sk-SK"/>
              </w:rPr>
              <w:tab/>
              <w:t xml:space="preserve">Členské štáty s prihliadnutím na vnútroštátne okolnosti </w:t>
            </w:r>
            <w:r w:rsidRPr="002E7E9E">
              <w:rPr>
                <w:b/>
                <w:i/>
                <w:color w:val="000000" w:themeColor="text1"/>
                <w:lang w:val="sk-SK"/>
              </w:rPr>
              <w:t>uprednostnia distribúciu výrobkov</w:t>
            </w:r>
            <w:r w:rsidRPr="002E7E9E">
              <w:rPr>
                <w:color w:val="000000" w:themeColor="text1"/>
                <w:lang w:val="sk-SK"/>
              </w:rPr>
              <w:t xml:space="preserve"> s pôvodom v Únii </w:t>
            </w:r>
            <w:r w:rsidRPr="002E7E9E">
              <w:rPr>
                <w:b/>
                <w:i/>
                <w:color w:val="000000" w:themeColor="text1"/>
                <w:lang w:val="sk-SK"/>
              </w:rPr>
              <w:t>a jeden alebo viac týchto typov výrobkov</w:t>
            </w:r>
            <w:r w:rsidRPr="002E7E9E">
              <w:rPr>
                <w:color w:val="000000" w:themeColor="text1"/>
                <w:lang w:val="sk-SK"/>
              </w:rPr>
              <w:t>:</w:t>
            </w:r>
          </w:p>
        </w:tc>
        <w:tc>
          <w:tcPr>
            <w:tcW w:w="4876" w:type="dxa"/>
            <w:hideMark/>
          </w:tcPr>
          <w:p w:rsidR="00E66E11" w:rsidRPr="002E7E9E" w:rsidP="0035762F" w14:paraId="79EDFED4" w14:textId="77777777">
            <w:pPr>
              <w:pStyle w:val="Normal6"/>
              <w:rPr>
                <w:color w:val="000000" w:themeColor="text1"/>
                <w:szCs w:val="24"/>
                <w:lang w:val="sk-SK"/>
              </w:rPr>
            </w:pPr>
            <w:r w:rsidRPr="002E7E9E">
              <w:rPr>
                <w:color w:val="000000" w:themeColor="text1"/>
                <w:lang w:val="sk-SK"/>
              </w:rPr>
              <w:t>5.</w:t>
            </w:r>
            <w:r w:rsidRPr="002E7E9E">
              <w:rPr>
                <w:color w:val="000000" w:themeColor="text1"/>
                <w:lang w:val="sk-SK"/>
              </w:rPr>
              <w:tab/>
              <w:t xml:space="preserve">Členské štáty s prihliadnutím na vnútroštátne okolnosti </w:t>
            </w:r>
            <w:r w:rsidRPr="002E7E9E">
              <w:rPr>
                <w:b/>
                <w:i/>
                <w:color w:val="000000" w:themeColor="text1"/>
                <w:lang w:val="sk-SK"/>
              </w:rPr>
              <w:t>distribuujú výrobky</w:t>
            </w:r>
            <w:r w:rsidRPr="002E7E9E">
              <w:rPr>
                <w:color w:val="000000" w:themeColor="text1"/>
                <w:lang w:val="sk-SK"/>
              </w:rPr>
              <w:t xml:space="preserve"> s pôvodom v Únii </w:t>
            </w:r>
            <w:r w:rsidRPr="002E7E9E">
              <w:rPr>
                <w:b/>
                <w:i/>
                <w:color w:val="000000" w:themeColor="text1"/>
                <w:lang w:val="sk-SK"/>
              </w:rPr>
              <w:t>v súlade s týmito požiadavkami</w:t>
            </w:r>
            <w:r w:rsidRPr="002E7E9E">
              <w:rPr>
                <w:color w:val="000000" w:themeColor="text1"/>
                <w:lang w:val="sk-SK"/>
              </w:rPr>
              <w:t>:</w:t>
            </w:r>
          </w:p>
        </w:tc>
      </w:tr>
    </w:tbl>
    <w:p w:rsidR="00E66E11" w:rsidRPr="002E7E9E" w:rsidP="00E66E11" w14:paraId="0E1981C9"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41BD33AD" w14:textId="0394BF4F">
      <w:pPr>
        <w:rPr>
          <w:color w:val="000000" w:themeColor="text1"/>
        </w:rPr>
      </w:pPr>
      <w:r w:rsidRPr="002E7E9E">
        <w:rPr>
          <w:rStyle w:val="HideTWBExt"/>
        </w:rPr>
        <w:t>&lt;/AmendB&gt;</w:t>
      </w:r>
    </w:p>
    <w:p w:rsidR="00E66E11" w:rsidRPr="002E7E9E" w:rsidP="00E66E11" w14:paraId="4849E01E"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627</w:t>
      </w:r>
      <w:r w:rsidRPr="002E7E9E">
        <w:rPr>
          <w:rStyle w:val="HideTWBExt"/>
          <w:lang w:val="sk-SK"/>
        </w:rPr>
        <w:t>&lt;/NumAmB&gt;</w:t>
      </w:r>
    </w:p>
    <w:p w:rsidR="00E66E11" w:rsidRPr="002E7E9E" w:rsidP="00E66E11" w14:paraId="5527BEA8" w14:textId="77777777">
      <w:pPr>
        <w:pStyle w:val="NormalBold"/>
        <w:rPr>
          <w:color w:val="000000" w:themeColor="text1"/>
        </w:rPr>
      </w:pPr>
      <w:r w:rsidRPr="002E7E9E">
        <w:rPr>
          <w:rStyle w:val="HideTWBExt"/>
        </w:rPr>
        <w:t>&lt;RepeatBlock-By&gt;&lt;Members&gt;</w:t>
      </w:r>
      <w:r w:rsidRPr="002E7E9E">
        <w:rPr>
          <w:color w:val="000000" w:themeColor="text1"/>
        </w:rPr>
        <w:t>Georgiana</w:t>
      </w:r>
      <w:r w:rsidRPr="002E7E9E">
        <w:rPr>
          <w:color w:val="000000" w:themeColor="text1"/>
        </w:rPr>
        <w:t xml:space="preserve"> </w:t>
      </w:r>
      <w:r w:rsidRPr="002E7E9E">
        <w:rPr>
          <w:color w:val="000000" w:themeColor="text1"/>
        </w:rPr>
        <w:t>Teodorescu</w:t>
      </w:r>
      <w:r w:rsidRPr="002E7E9E">
        <w:rPr>
          <w:rStyle w:val="HideTWBExt"/>
        </w:rPr>
        <w:t>&lt;/Members&gt;</w:t>
      </w:r>
    </w:p>
    <w:p w:rsidR="00E66E11" w:rsidRPr="002E7E9E" w:rsidP="00E66E11" w14:paraId="70CA121D" w14:textId="77777777">
      <w:pPr>
        <w:rPr>
          <w:color w:val="000000" w:themeColor="text1"/>
        </w:rPr>
      </w:pPr>
      <w:r w:rsidRPr="002E7E9E">
        <w:rPr>
          <w:rStyle w:val="HideTWBExt"/>
        </w:rPr>
        <w:t>&lt;/RepeatBlock-By&gt;</w:t>
      </w:r>
    </w:p>
    <w:p w:rsidR="00E66E11" w:rsidRPr="002E7E9E" w:rsidP="00E66E11" w14:paraId="1325CFA2"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2C9B3F50"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5AD8A226"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43D16D96" w14:textId="77777777">
      <w:pPr>
        <w:rPr>
          <w:color w:val="000000" w:themeColor="text1"/>
        </w:rPr>
      </w:pPr>
      <w:r w:rsidRPr="002E7E9E">
        <w:rPr>
          <w:rStyle w:val="HideTWBExt"/>
        </w:rPr>
        <w:t>&lt;Article2&gt;</w:t>
      </w:r>
      <w:r w:rsidRPr="002E7E9E">
        <w:rPr>
          <w:color w:val="000000" w:themeColor="text1"/>
        </w:rPr>
        <w:t>Článok 28 – odsek 5 – uvádzacia veta</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8B04D5"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5465EEE7" w14:textId="77777777">
            <w:pPr>
              <w:keepNext/>
              <w:rPr>
                <w:color w:val="000000" w:themeColor="text1"/>
              </w:rPr>
            </w:pPr>
          </w:p>
        </w:tc>
      </w:tr>
      <w:tr w14:paraId="6259EED7"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1455551"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7BE6DA84" w14:textId="77777777">
            <w:pPr>
              <w:pStyle w:val="ColumnHeading"/>
              <w:keepNext/>
              <w:rPr>
                <w:color w:val="000000" w:themeColor="text1"/>
                <w:lang w:val="sk-SK"/>
              </w:rPr>
            </w:pPr>
            <w:r w:rsidRPr="002E7E9E">
              <w:rPr>
                <w:color w:val="000000" w:themeColor="text1"/>
                <w:lang w:val="sk-SK"/>
              </w:rPr>
              <w:t>Pozmeňujúci návrh</w:t>
            </w:r>
          </w:p>
        </w:tc>
      </w:tr>
      <w:tr w14:paraId="2A530FC4"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F2C95BC" w14:textId="77777777">
            <w:pPr>
              <w:pStyle w:val="Normal6"/>
              <w:rPr>
                <w:color w:val="000000" w:themeColor="text1"/>
                <w:lang w:val="sk-SK"/>
              </w:rPr>
            </w:pPr>
            <w:r w:rsidRPr="002E7E9E">
              <w:rPr>
                <w:color w:val="000000" w:themeColor="text1"/>
                <w:lang w:val="sk-SK"/>
              </w:rPr>
              <w:t>5.</w:t>
            </w:r>
            <w:r w:rsidRPr="002E7E9E">
              <w:rPr>
                <w:color w:val="000000" w:themeColor="text1"/>
                <w:lang w:val="sk-SK"/>
              </w:rPr>
              <w:tab/>
              <w:t xml:space="preserve">Členské štáty s prihliadnutím na vnútroštátne okolnosti uprednostnia distribúciu výrobkov s </w:t>
            </w:r>
            <w:r w:rsidRPr="002E7E9E">
              <w:rPr>
                <w:b/>
                <w:i/>
                <w:color w:val="000000" w:themeColor="text1"/>
                <w:lang w:val="sk-SK"/>
              </w:rPr>
              <w:t>pôvodom v Únii a jeden alebo viac týchto typov</w:t>
            </w:r>
            <w:r w:rsidRPr="002E7E9E">
              <w:rPr>
                <w:color w:val="000000" w:themeColor="text1"/>
                <w:lang w:val="sk-SK"/>
              </w:rPr>
              <w:t xml:space="preserve"> výrobkov:</w:t>
            </w:r>
          </w:p>
        </w:tc>
        <w:tc>
          <w:tcPr>
            <w:tcW w:w="4876" w:type="dxa"/>
            <w:hideMark/>
          </w:tcPr>
          <w:p w:rsidR="00E66E11" w:rsidRPr="002E7E9E" w:rsidP="0035762F" w14:paraId="5C7908CA" w14:textId="77777777">
            <w:pPr>
              <w:pStyle w:val="Normal6"/>
              <w:rPr>
                <w:color w:val="000000" w:themeColor="text1"/>
                <w:szCs w:val="24"/>
                <w:lang w:val="sk-SK"/>
              </w:rPr>
            </w:pPr>
            <w:r w:rsidRPr="002E7E9E">
              <w:rPr>
                <w:color w:val="000000" w:themeColor="text1"/>
                <w:lang w:val="sk-SK"/>
              </w:rPr>
              <w:t>5.</w:t>
            </w:r>
            <w:r w:rsidRPr="002E7E9E">
              <w:rPr>
                <w:color w:val="000000" w:themeColor="text1"/>
                <w:lang w:val="sk-SK"/>
              </w:rPr>
              <w:tab/>
              <w:t xml:space="preserve">Členské štáty s prihliadnutím na vnútroštátne okolnosti </w:t>
            </w:r>
            <w:r w:rsidRPr="002E7E9E">
              <w:rPr>
                <w:b/>
                <w:i/>
                <w:color w:val="000000" w:themeColor="text1"/>
                <w:lang w:val="sk-SK"/>
              </w:rPr>
              <w:t>distribuujú len výrobky s pôvodom v Únii a</w:t>
            </w:r>
            <w:r w:rsidRPr="002E7E9E">
              <w:rPr>
                <w:color w:val="000000" w:themeColor="text1"/>
                <w:lang w:val="sk-SK"/>
              </w:rPr>
              <w:t xml:space="preserve"> uprednostnia distribúciu výrobkov s </w:t>
            </w:r>
            <w:r w:rsidRPr="002E7E9E">
              <w:rPr>
                <w:b/>
                <w:i/>
                <w:color w:val="000000" w:themeColor="text1"/>
                <w:lang w:val="sk-SK"/>
              </w:rPr>
              <w:t>jedným alebo viacerými týmito typmi</w:t>
            </w:r>
            <w:r w:rsidRPr="002E7E9E">
              <w:rPr>
                <w:color w:val="000000" w:themeColor="text1"/>
                <w:lang w:val="sk-SK"/>
              </w:rPr>
              <w:t xml:space="preserve"> výrobkov:</w:t>
            </w:r>
          </w:p>
        </w:tc>
      </w:tr>
    </w:tbl>
    <w:p w:rsidR="00E66E11" w:rsidRPr="002E7E9E" w:rsidP="00E66E11" w14:paraId="4F9098A3"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6EA7FD3C" w14:textId="793C7529">
      <w:pPr>
        <w:rPr>
          <w:color w:val="000000" w:themeColor="text1"/>
        </w:rPr>
      </w:pPr>
      <w:r w:rsidRPr="002E7E9E">
        <w:rPr>
          <w:rStyle w:val="HideTWBExt"/>
        </w:rPr>
        <w:t>&lt;/AmendB&gt;</w:t>
      </w:r>
    </w:p>
    <w:p w:rsidR="00E66E11" w:rsidRPr="002E7E9E" w:rsidP="00E66E11" w14:paraId="415DAFE9"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628</w:t>
      </w:r>
      <w:r w:rsidRPr="002E7E9E">
        <w:rPr>
          <w:rStyle w:val="HideTWBExt"/>
          <w:lang w:val="sk-SK"/>
        </w:rPr>
        <w:t>&lt;/NumAmB&gt;</w:t>
      </w:r>
    </w:p>
    <w:p w:rsidR="00E66E11" w:rsidRPr="002E7E9E" w:rsidP="00E66E11" w14:paraId="423263B2" w14:textId="77777777">
      <w:pPr>
        <w:pStyle w:val="NormalBold"/>
        <w:rPr>
          <w:color w:val="000000" w:themeColor="text1"/>
        </w:rPr>
      </w:pPr>
      <w:r w:rsidRPr="002E7E9E">
        <w:rPr>
          <w:rStyle w:val="HideTWBExt"/>
        </w:rPr>
        <w:t>&lt;RepeatBlock-By&gt;&lt;Members&gt;</w:t>
      </w:r>
      <w:r w:rsidRPr="002E7E9E">
        <w:rPr>
          <w:color w:val="000000" w:themeColor="text1"/>
        </w:rPr>
        <w:t>Dario</w:t>
      </w:r>
      <w:r w:rsidRPr="002E7E9E">
        <w:rPr>
          <w:color w:val="000000" w:themeColor="text1"/>
        </w:rPr>
        <w:t xml:space="preserve"> </w:t>
      </w:r>
      <w:r w:rsidRPr="002E7E9E">
        <w:rPr>
          <w:color w:val="000000" w:themeColor="text1"/>
        </w:rPr>
        <w:t>Nardella</w:t>
      </w:r>
      <w:r w:rsidRPr="002E7E9E">
        <w:rPr>
          <w:color w:val="000000" w:themeColor="text1"/>
        </w:rPr>
        <w:t xml:space="preserve">, </w:t>
      </w:r>
      <w:r w:rsidRPr="002E7E9E">
        <w:rPr>
          <w:color w:val="000000" w:themeColor="text1"/>
        </w:rPr>
        <w:t>Stefano</w:t>
      </w:r>
      <w:r w:rsidRPr="002E7E9E">
        <w:rPr>
          <w:color w:val="000000" w:themeColor="text1"/>
        </w:rPr>
        <w:t xml:space="preserve"> </w:t>
      </w:r>
      <w:r w:rsidRPr="002E7E9E">
        <w:rPr>
          <w:color w:val="000000" w:themeColor="text1"/>
        </w:rPr>
        <w:t>Bonaccini</w:t>
      </w:r>
      <w:r w:rsidRPr="002E7E9E">
        <w:rPr>
          <w:rStyle w:val="HideTWBExt"/>
        </w:rPr>
        <w:t>&lt;/Members&gt;</w:t>
      </w:r>
    </w:p>
    <w:p w:rsidR="00E66E11" w:rsidRPr="002E7E9E" w:rsidP="00E66E11" w14:paraId="22278CA4" w14:textId="77777777">
      <w:pPr>
        <w:rPr>
          <w:color w:val="000000" w:themeColor="text1"/>
        </w:rPr>
      </w:pPr>
      <w:r w:rsidRPr="002E7E9E">
        <w:rPr>
          <w:rStyle w:val="HideTWBExt"/>
        </w:rPr>
        <w:t>&lt;/RepeatBlock-By&gt;</w:t>
      </w:r>
    </w:p>
    <w:p w:rsidR="00E66E11" w:rsidRPr="002E7E9E" w:rsidP="00E66E11" w14:paraId="624B3569"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7A4CE212"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7289C013"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299A9CB4" w14:textId="77777777">
      <w:pPr>
        <w:rPr>
          <w:color w:val="000000" w:themeColor="text1"/>
        </w:rPr>
      </w:pPr>
      <w:r w:rsidRPr="002E7E9E">
        <w:rPr>
          <w:rStyle w:val="HideTWBExt"/>
        </w:rPr>
        <w:t>&lt;Article2&gt;</w:t>
      </w:r>
      <w:r w:rsidRPr="002E7E9E">
        <w:rPr>
          <w:color w:val="000000" w:themeColor="text1"/>
        </w:rPr>
        <w:t>Článok 28 – odsek 5 – uvádzacia veta</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9B6CB3"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2B7A6C59" w14:textId="77777777">
            <w:pPr>
              <w:keepNext/>
              <w:rPr>
                <w:color w:val="000000" w:themeColor="text1"/>
              </w:rPr>
            </w:pPr>
          </w:p>
        </w:tc>
      </w:tr>
      <w:tr w14:paraId="6F12E9E0"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FA5C4C0"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4579DCA8" w14:textId="77777777">
            <w:pPr>
              <w:pStyle w:val="ColumnHeading"/>
              <w:keepNext/>
              <w:rPr>
                <w:color w:val="000000" w:themeColor="text1"/>
                <w:lang w:val="sk-SK"/>
              </w:rPr>
            </w:pPr>
            <w:r w:rsidRPr="002E7E9E">
              <w:rPr>
                <w:color w:val="000000" w:themeColor="text1"/>
                <w:lang w:val="sk-SK"/>
              </w:rPr>
              <w:t>Pozmeňujúci návrh</w:t>
            </w:r>
          </w:p>
        </w:tc>
      </w:tr>
      <w:tr w14:paraId="6557595D"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43A33634" w14:textId="77777777">
            <w:pPr>
              <w:pStyle w:val="Normal6"/>
              <w:rPr>
                <w:color w:val="000000" w:themeColor="text1"/>
                <w:lang w:val="sk-SK"/>
              </w:rPr>
            </w:pPr>
            <w:r w:rsidRPr="002E7E9E">
              <w:rPr>
                <w:color w:val="000000" w:themeColor="text1"/>
                <w:lang w:val="sk-SK"/>
              </w:rPr>
              <w:t>5.</w:t>
            </w:r>
            <w:r w:rsidRPr="002E7E9E">
              <w:rPr>
                <w:color w:val="000000" w:themeColor="text1"/>
                <w:lang w:val="sk-SK"/>
              </w:rPr>
              <w:tab/>
              <w:t xml:space="preserve">Členské štáty s prihliadnutím na vnútroštátne okolnosti uprednostnia distribúciu výrobkov s </w:t>
            </w:r>
            <w:r w:rsidRPr="002E7E9E">
              <w:rPr>
                <w:b/>
                <w:i/>
                <w:color w:val="000000" w:themeColor="text1"/>
                <w:lang w:val="sk-SK"/>
              </w:rPr>
              <w:t>pôvodom v Únii a jeden alebo viac týchto typov</w:t>
            </w:r>
            <w:r w:rsidRPr="002E7E9E">
              <w:rPr>
                <w:color w:val="000000" w:themeColor="text1"/>
                <w:lang w:val="sk-SK"/>
              </w:rPr>
              <w:t xml:space="preserve"> výrobkov:</w:t>
            </w:r>
          </w:p>
        </w:tc>
        <w:tc>
          <w:tcPr>
            <w:tcW w:w="4876" w:type="dxa"/>
            <w:hideMark/>
          </w:tcPr>
          <w:p w:rsidR="00E66E11" w:rsidRPr="002E7E9E" w:rsidP="0035762F" w14:paraId="67633E3B" w14:textId="77777777">
            <w:pPr>
              <w:pStyle w:val="Normal6"/>
              <w:rPr>
                <w:color w:val="000000" w:themeColor="text1"/>
                <w:szCs w:val="24"/>
                <w:lang w:val="sk-SK"/>
              </w:rPr>
            </w:pPr>
            <w:r w:rsidRPr="002E7E9E">
              <w:rPr>
                <w:color w:val="000000" w:themeColor="text1"/>
                <w:lang w:val="sk-SK"/>
              </w:rPr>
              <w:t>5.</w:t>
            </w:r>
            <w:r w:rsidRPr="002E7E9E">
              <w:rPr>
                <w:color w:val="000000" w:themeColor="text1"/>
                <w:lang w:val="sk-SK"/>
              </w:rPr>
              <w:tab/>
              <w:t xml:space="preserve">Členské štáty s prihliadnutím na vnútroštátne okolnosti </w:t>
            </w:r>
            <w:r w:rsidRPr="002E7E9E">
              <w:rPr>
                <w:b/>
                <w:i/>
                <w:color w:val="000000" w:themeColor="text1"/>
                <w:lang w:val="sk-SK"/>
              </w:rPr>
              <w:t>distribuujú výrobky s pôvodom v Únii a</w:t>
            </w:r>
            <w:r w:rsidRPr="002E7E9E">
              <w:rPr>
                <w:color w:val="000000" w:themeColor="text1"/>
                <w:lang w:val="sk-SK"/>
              </w:rPr>
              <w:t xml:space="preserve"> uprednostnia distribúciu výrobkov s </w:t>
            </w:r>
            <w:r w:rsidRPr="002E7E9E">
              <w:rPr>
                <w:b/>
                <w:i/>
                <w:color w:val="000000" w:themeColor="text1"/>
                <w:lang w:val="sk-SK"/>
              </w:rPr>
              <w:t>jedným alebo viacerými týmito typmi</w:t>
            </w:r>
            <w:r w:rsidRPr="002E7E9E">
              <w:rPr>
                <w:color w:val="000000" w:themeColor="text1"/>
                <w:lang w:val="sk-SK"/>
              </w:rPr>
              <w:t xml:space="preserve"> výrobkov:</w:t>
            </w:r>
          </w:p>
        </w:tc>
      </w:tr>
    </w:tbl>
    <w:p w:rsidR="00E66E11" w:rsidRPr="002E7E9E" w:rsidP="00E66E11" w14:paraId="630C2F42"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769A8844" w14:textId="657DD516">
      <w:pPr>
        <w:rPr>
          <w:color w:val="000000" w:themeColor="text1"/>
        </w:rPr>
      </w:pPr>
      <w:r w:rsidRPr="002E7E9E">
        <w:rPr>
          <w:rStyle w:val="HideTWBExt"/>
        </w:rPr>
        <w:t>&lt;/AmendB&gt;</w:t>
      </w:r>
    </w:p>
    <w:p w:rsidR="00E66E11" w:rsidRPr="002E7E9E" w:rsidP="00E66E11" w14:paraId="22133950"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629</w:t>
      </w:r>
      <w:r w:rsidRPr="002E7E9E">
        <w:rPr>
          <w:rStyle w:val="HideTWBExt"/>
          <w:lang w:val="sk-SK"/>
        </w:rPr>
        <w:t>&lt;/NumAmB&gt;</w:t>
      </w:r>
    </w:p>
    <w:p w:rsidR="00E66E11" w:rsidRPr="002E7E9E" w:rsidP="00E66E11" w14:paraId="568A7413" w14:textId="77777777">
      <w:pPr>
        <w:pStyle w:val="NormalBold"/>
        <w:rPr>
          <w:color w:val="000000" w:themeColor="text1"/>
        </w:rPr>
      </w:pPr>
      <w:r w:rsidRPr="002E7E9E">
        <w:rPr>
          <w:rStyle w:val="HideTWBExt"/>
        </w:rPr>
        <w:t>&lt;RepeatBlock-By&gt;&lt;Members&gt;</w:t>
      </w:r>
      <w:r w:rsidRPr="002E7E9E">
        <w:rPr>
          <w:color w:val="000000" w:themeColor="text1"/>
        </w:rPr>
        <w:t xml:space="preserve">Carlo </w:t>
      </w:r>
      <w:r w:rsidRPr="002E7E9E">
        <w:rPr>
          <w:color w:val="000000" w:themeColor="text1"/>
        </w:rPr>
        <w:t>Fidanza</w:t>
      </w:r>
      <w:r w:rsidRPr="002E7E9E">
        <w:rPr>
          <w:rStyle w:val="HideTWBExt"/>
        </w:rPr>
        <w:t>&lt;/Members&gt;</w:t>
      </w:r>
    </w:p>
    <w:p w:rsidR="00E66E11" w:rsidRPr="002E7E9E" w:rsidP="00E66E11" w14:paraId="1893D7B8" w14:textId="77777777">
      <w:pPr>
        <w:rPr>
          <w:color w:val="000000" w:themeColor="text1"/>
        </w:rPr>
      </w:pPr>
      <w:r w:rsidRPr="002E7E9E">
        <w:rPr>
          <w:rStyle w:val="HideTWBExt"/>
        </w:rPr>
        <w:t>&lt;/RepeatBlock-By&gt;</w:t>
      </w:r>
    </w:p>
    <w:p w:rsidR="00E66E11" w:rsidRPr="002E7E9E" w:rsidP="00E66E11" w14:paraId="7AC76703"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4EC7CEA2"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624EF018"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095DC15B" w14:textId="77777777">
      <w:pPr>
        <w:rPr>
          <w:color w:val="000000" w:themeColor="text1"/>
        </w:rPr>
      </w:pPr>
      <w:r w:rsidRPr="002E7E9E">
        <w:rPr>
          <w:rStyle w:val="HideTWBExt"/>
        </w:rPr>
        <w:t>&lt;Article2&gt;</w:t>
      </w:r>
      <w:r w:rsidRPr="002E7E9E">
        <w:rPr>
          <w:color w:val="000000" w:themeColor="text1"/>
        </w:rPr>
        <w:t>Článok 28 – odsek 5 – uvádzacia veta</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19C336"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6CCF8477" w14:textId="77777777">
            <w:pPr>
              <w:keepNext/>
              <w:rPr>
                <w:color w:val="000000" w:themeColor="text1"/>
              </w:rPr>
            </w:pPr>
          </w:p>
        </w:tc>
      </w:tr>
      <w:tr w14:paraId="54CEC1CF"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762E3BB"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17C7532E" w14:textId="77777777">
            <w:pPr>
              <w:pStyle w:val="ColumnHeading"/>
              <w:keepNext/>
              <w:rPr>
                <w:color w:val="000000" w:themeColor="text1"/>
                <w:lang w:val="sk-SK"/>
              </w:rPr>
            </w:pPr>
            <w:r w:rsidRPr="002E7E9E">
              <w:rPr>
                <w:color w:val="000000" w:themeColor="text1"/>
                <w:lang w:val="sk-SK"/>
              </w:rPr>
              <w:t>Pozmeňujúci návrh</w:t>
            </w:r>
          </w:p>
        </w:tc>
      </w:tr>
      <w:tr w14:paraId="4B936EA2"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AEE0196" w14:textId="77777777">
            <w:pPr>
              <w:pStyle w:val="Normal6"/>
              <w:rPr>
                <w:color w:val="000000" w:themeColor="text1"/>
                <w:lang w:val="sk-SK"/>
              </w:rPr>
            </w:pPr>
            <w:r w:rsidRPr="002E7E9E">
              <w:rPr>
                <w:color w:val="000000" w:themeColor="text1"/>
                <w:lang w:val="sk-SK"/>
              </w:rPr>
              <w:t>5.</w:t>
            </w:r>
            <w:r w:rsidRPr="002E7E9E">
              <w:rPr>
                <w:color w:val="000000" w:themeColor="text1"/>
                <w:lang w:val="sk-SK"/>
              </w:rPr>
              <w:tab/>
              <w:t xml:space="preserve">Členské štáty s prihliadnutím na vnútroštátne okolnosti uprednostnia distribúciu výrobkov </w:t>
            </w:r>
            <w:r w:rsidRPr="002E7E9E">
              <w:rPr>
                <w:b/>
                <w:i/>
                <w:color w:val="000000" w:themeColor="text1"/>
                <w:lang w:val="sk-SK"/>
              </w:rPr>
              <w:t>s pôvodom v Únii</w:t>
            </w:r>
            <w:r w:rsidRPr="002E7E9E">
              <w:rPr>
                <w:color w:val="000000" w:themeColor="text1"/>
                <w:lang w:val="sk-SK"/>
              </w:rPr>
              <w:t xml:space="preserve"> a jeden alebo viac týchto typov výrobkov:</w:t>
            </w:r>
          </w:p>
        </w:tc>
        <w:tc>
          <w:tcPr>
            <w:tcW w:w="4876" w:type="dxa"/>
            <w:hideMark/>
          </w:tcPr>
          <w:p w:rsidR="00E66E11" w:rsidRPr="002E7E9E" w:rsidP="0035762F" w14:paraId="37BF93BC" w14:textId="70A8C4F4">
            <w:pPr>
              <w:pStyle w:val="Normal6"/>
              <w:rPr>
                <w:color w:val="000000" w:themeColor="text1"/>
                <w:szCs w:val="24"/>
                <w:lang w:val="sk-SK"/>
              </w:rPr>
            </w:pPr>
            <w:r w:rsidRPr="002E7E9E">
              <w:rPr>
                <w:color w:val="000000" w:themeColor="text1"/>
                <w:lang w:val="sk-SK"/>
              </w:rPr>
              <w:t>5.</w:t>
            </w:r>
            <w:r w:rsidRPr="002E7E9E">
              <w:rPr>
                <w:color w:val="000000" w:themeColor="text1"/>
                <w:lang w:val="sk-SK"/>
              </w:rPr>
              <w:tab/>
              <w:t xml:space="preserve">Členské štáty s prihliadnutím na vnútroštátne okolnosti uprednostnia distribúciu výrobkov </w:t>
            </w:r>
            <w:r w:rsidRPr="002E7E9E">
              <w:rPr>
                <w:b/>
                <w:i/>
                <w:color w:val="000000" w:themeColor="text1"/>
                <w:lang w:val="sk-SK"/>
              </w:rPr>
              <w:t>pochádzajúcich z ich územia</w:t>
            </w:r>
            <w:r w:rsidRPr="002E7E9E">
              <w:rPr>
                <w:color w:val="000000" w:themeColor="text1"/>
                <w:lang w:val="sk-SK"/>
              </w:rPr>
              <w:t xml:space="preserve"> a jeden alebo viac týchto typov výrobkov:</w:t>
            </w:r>
          </w:p>
        </w:tc>
      </w:tr>
    </w:tbl>
    <w:p w:rsidR="00E66E11" w:rsidRPr="002E7E9E" w:rsidP="00E66E11" w14:paraId="720826CC"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{IT}</w:t>
      </w:r>
      <w:r w:rsidRPr="002E7E9E">
        <w:rPr>
          <w:noProof w:val="0"/>
          <w:color w:val="000000" w:themeColor="text1"/>
          <w:lang w:val="sk-SK"/>
        </w:rPr>
        <w:t>it</w:t>
      </w:r>
      <w:r w:rsidRPr="002E7E9E">
        <w:rPr>
          <w:rStyle w:val="HideTWBExt"/>
          <w:lang w:val="sk-SK"/>
        </w:rPr>
        <w:t>&lt;/Original&gt;</w:t>
      </w:r>
    </w:p>
    <w:p w:rsidR="00E66E11" w:rsidRPr="002E7E9E" w:rsidP="00E66E11" w14:paraId="3DC55A2B"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5720F96A" w14:textId="77777777">
      <w:pPr>
        <w:pStyle w:val="Normal12Italic"/>
        <w:rPr>
          <w:noProof w:val="0"/>
          <w:color w:val="000000" w:themeColor="text1"/>
          <w:lang w:val="sk-SK"/>
        </w:rPr>
      </w:pPr>
      <w:r w:rsidRPr="002E7E9E">
        <w:rPr>
          <w:color w:val="000000" w:themeColor="text1"/>
          <w:lang w:val="sk-SK"/>
        </w:rPr>
        <w:t>Distribúcia výrobkov v rámci tohto programu bude financovaná z verejných prostriedkov. Preto by sa mala zamerať na výrobky pochádzajúce z Únie, ktoré ponúkajú dostatočne diverzifikovanú ponuku, a to tak z hľadiska kvality, ako aj množstva</w:t>
      </w:r>
    </w:p>
    <w:p w:rsidR="0049003B" w:rsidRPr="002E7E9E" w:rsidP="00E66E11" w14:paraId="4BB77889" w14:textId="270D3086">
      <w:pPr>
        <w:rPr>
          <w:color w:val="000000" w:themeColor="text1"/>
        </w:rPr>
      </w:pPr>
      <w:r w:rsidRPr="002E7E9E">
        <w:rPr>
          <w:rStyle w:val="HideTWBExt"/>
        </w:rPr>
        <w:t>&lt;/AmendB&gt;</w:t>
      </w:r>
    </w:p>
    <w:p w:rsidR="00E66E11" w:rsidRPr="002E7E9E" w:rsidP="00E66E11" w14:paraId="35A937EB"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630</w:t>
      </w:r>
      <w:r w:rsidRPr="002E7E9E">
        <w:rPr>
          <w:rStyle w:val="HideTWBExt"/>
          <w:lang w:val="sk-SK"/>
        </w:rPr>
        <w:t>&lt;/NumAmB&gt;</w:t>
      </w:r>
    </w:p>
    <w:p w:rsidR="00E66E11" w:rsidRPr="002E7E9E" w:rsidP="00E66E11" w14:paraId="37D3131B" w14:textId="77777777">
      <w:pPr>
        <w:pStyle w:val="NormalBold"/>
        <w:rPr>
          <w:color w:val="000000" w:themeColor="text1"/>
        </w:rPr>
      </w:pPr>
      <w:r w:rsidRPr="002E7E9E">
        <w:rPr>
          <w:rStyle w:val="HideTWBExt"/>
        </w:rPr>
        <w:t>&lt;RepeatBlock-By&gt;&lt;Members&gt;</w:t>
      </w:r>
      <w:r w:rsidRPr="002E7E9E">
        <w:rPr>
          <w:color w:val="000000" w:themeColor="text1"/>
        </w:rPr>
        <w:t>Jessica</w:t>
      </w:r>
      <w:r w:rsidRPr="002E7E9E">
        <w:rPr>
          <w:color w:val="000000" w:themeColor="text1"/>
        </w:rPr>
        <w:t xml:space="preserve"> </w:t>
      </w:r>
      <w:r w:rsidRPr="002E7E9E">
        <w:rPr>
          <w:color w:val="000000" w:themeColor="text1"/>
        </w:rPr>
        <w:t>Polfjärd</w:t>
      </w:r>
      <w:r w:rsidRPr="002E7E9E">
        <w:rPr>
          <w:rStyle w:val="HideTWBExt"/>
        </w:rPr>
        <w:t>&lt;/Members&gt;</w:t>
      </w:r>
    </w:p>
    <w:p w:rsidR="00E66E11" w:rsidRPr="002E7E9E" w:rsidP="00E66E11" w14:paraId="3790B964" w14:textId="77777777">
      <w:pPr>
        <w:rPr>
          <w:color w:val="000000" w:themeColor="text1"/>
        </w:rPr>
      </w:pPr>
      <w:r w:rsidRPr="002E7E9E">
        <w:rPr>
          <w:rStyle w:val="HideTWBExt"/>
        </w:rPr>
        <w:t>&lt;/RepeatBlock-By&gt;</w:t>
      </w:r>
    </w:p>
    <w:p w:rsidR="00E66E11" w:rsidRPr="002E7E9E" w:rsidP="00E66E11" w14:paraId="46250F37"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16C57B50"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311866BC"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1029F665" w14:textId="77777777">
      <w:pPr>
        <w:rPr>
          <w:color w:val="000000" w:themeColor="text1"/>
        </w:rPr>
      </w:pPr>
      <w:r w:rsidRPr="002E7E9E">
        <w:rPr>
          <w:rStyle w:val="HideTWBExt"/>
        </w:rPr>
        <w:t>&lt;Article2&gt;</w:t>
      </w:r>
      <w:r w:rsidRPr="002E7E9E">
        <w:rPr>
          <w:color w:val="000000" w:themeColor="text1"/>
        </w:rPr>
        <w:t>Článok 28 – odsek 5 – uvádzacia veta</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A6FCC3"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34DE27BB" w14:textId="77777777">
            <w:pPr>
              <w:keepNext/>
              <w:rPr>
                <w:color w:val="000000" w:themeColor="text1"/>
              </w:rPr>
            </w:pPr>
          </w:p>
        </w:tc>
      </w:tr>
      <w:tr w14:paraId="074E8B8E"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63B97CA"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573AD6C8" w14:textId="77777777">
            <w:pPr>
              <w:pStyle w:val="ColumnHeading"/>
              <w:keepNext/>
              <w:rPr>
                <w:color w:val="000000" w:themeColor="text1"/>
                <w:lang w:val="sk-SK"/>
              </w:rPr>
            </w:pPr>
            <w:r w:rsidRPr="002E7E9E">
              <w:rPr>
                <w:color w:val="000000" w:themeColor="text1"/>
                <w:lang w:val="sk-SK"/>
              </w:rPr>
              <w:t>Pozmeňujúci návrh</w:t>
            </w:r>
          </w:p>
        </w:tc>
      </w:tr>
      <w:tr w14:paraId="0E9998C7"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B4C7257" w14:textId="77777777">
            <w:pPr>
              <w:pStyle w:val="Normal6"/>
              <w:rPr>
                <w:color w:val="000000" w:themeColor="text1"/>
                <w:lang w:val="sk-SK"/>
              </w:rPr>
            </w:pPr>
            <w:r w:rsidRPr="002E7E9E">
              <w:rPr>
                <w:color w:val="000000" w:themeColor="text1"/>
                <w:lang w:val="sk-SK"/>
              </w:rPr>
              <w:t>5.</w:t>
            </w:r>
            <w:r w:rsidRPr="002E7E9E">
              <w:rPr>
                <w:color w:val="000000" w:themeColor="text1"/>
                <w:lang w:val="sk-SK"/>
              </w:rPr>
              <w:tab/>
              <w:t xml:space="preserve">Členské štáty s prihliadnutím na vnútroštátne okolnosti </w:t>
            </w:r>
            <w:r w:rsidRPr="002E7E9E">
              <w:rPr>
                <w:b/>
                <w:i/>
                <w:color w:val="000000" w:themeColor="text1"/>
                <w:lang w:val="sk-SK"/>
              </w:rPr>
              <w:t>uprednostnia</w:t>
            </w:r>
            <w:r w:rsidRPr="002E7E9E">
              <w:rPr>
                <w:color w:val="000000" w:themeColor="text1"/>
                <w:lang w:val="sk-SK"/>
              </w:rPr>
              <w:t xml:space="preserve"> distribúciu výrobkov s pôvodom v Únii a jeden alebo viac týchto typov výrobkov:</w:t>
            </w:r>
          </w:p>
        </w:tc>
        <w:tc>
          <w:tcPr>
            <w:tcW w:w="4876" w:type="dxa"/>
            <w:hideMark/>
          </w:tcPr>
          <w:p w:rsidR="00E66E11" w:rsidRPr="002E7E9E" w:rsidP="0035762F" w14:paraId="6ECB76CD" w14:textId="77777777">
            <w:pPr>
              <w:pStyle w:val="Normal6"/>
              <w:rPr>
                <w:color w:val="000000" w:themeColor="text1"/>
                <w:szCs w:val="24"/>
                <w:lang w:val="sk-SK"/>
              </w:rPr>
            </w:pPr>
            <w:r w:rsidRPr="002E7E9E">
              <w:rPr>
                <w:color w:val="000000" w:themeColor="text1"/>
                <w:lang w:val="sk-SK"/>
              </w:rPr>
              <w:t>5.</w:t>
            </w:r>
            <w:r w:rsidRPr="002E7E9E">
              <w:rPr>
                <w:color w:val="000000" w:themeColor="text1"/>
                <w:lang w:val="sk-SK"/>
              </w:rPr>
              <w:tab/>
              <w:t xml:space="preserve">Členské štáty s prihliadnutím na vnútroštátne okolnosti </w:t>
            </w:r>
            <w:r w:rsidRPr="002E7E9E">
              <w:rPr>
                <w:b/>
                <w:i/>
                <w:color w:val="000000" w:themeColor="text1"/>
                <w:lang w:val="sk-SK"/>
              </w:rPr>
              <w:t>môžu uprednostniť</w:t>
            </w:r>
            <w:r w:rsidRPr="002E7E9E">
              <w:rPr>
                <w:color w:val="000000" w:themeColor="text1"/>
                <w:lang w:val="sk-SK"/>
              </w:rPr>
              <w:t xml:space="preserve"> distribúciu výrobkov s pôvodom v Únii a jeden alebo viac týchto typov výrobkov:</w:t>
            </w:r>
          </w:p>
        </w:tc>
      </w:tr>
    </w:tbl>
    <w:p w:rsidR="00E66E11" w:rsidRPr="002E7E9E" w:rsidP="00E66E11" w14:paraId="3586B8F9"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52FB9A96" w14:textId="0C730885">
      <w:pPr>
        <w:rPr>
          <w:color w:val="000000" w:themeColor="text1"/>
        </w:rPr>
      </w:pPr>
      <w:r w:rsidRPr="002E7E9E">
        <w:rPr>
          <w:rStyle w:val="HideTWBExt"/>
        </w:rPr>
        <w:t>&lt;/AmendB&gt;</w:t>
      </w:r>
    </w:p>
    <w:p w:rsidR="00E66E11" w:rsidRPr="002E7E9E" w:rsidP="00E66E11" w14:paraId="7A7CC3B3"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631</w:t>
      </w:r>
      <w:r w:rsidRPr="002E7E9E">
        <w:rPr>
          <w:rStyle w:val="HideTWBExt"/>
          <w:lang w:val="sk-SK"/>
        </w:rPr>
        <w:t>&lt;/NumAmB&gt;</w:t>
      </w:r>
    </w:p>
    <w:p w:rsidR="00E66E11" w:rsidRPr="002E7E9E" w:rsidP="00E66E11" w14:paraId="1F6CB133" w14:textId="77777777">
      <w:pPr>
        <w:pStyle w:val="NormalBold"/>
        <w:rPr>
          <w:color w:val="000000" w:themeColor="text1"/>
        </w:rPr>
      </w:pPr>
      <w:r w:rsidRPr="002E7E9E">
        <w:rPr>
          <w:rStyle w:val="HideTWBExt"/>
        </w:rPr>
        <w:t>&lt;RepeatBlock-By&gt;&lt;Members&gt;</w:t>
      </w:r>
      <w:r w:rsidRPr="002E7E9E">
        <w:rPr>
          <w:color w:val="000000" w:themeColor="text1"/>
        </w:rPr>
        <w:t>Camilla</w:t>
      </w:r>
      <w:r w:rsidRPr="002E7E9E">
        <w:rPr>
          <w:color w:val="000000" w:themeColor="text1"/>
        </w:rPr>
        <w:t xml:space="preserve"> </w:t>
      </w:r>
      <w:r w:rsidRPr="002E7E9E">
        <w:rPr>
          <w:color w:val="000000" w:themeColor="text1"/>
        </w:rPr>
        <w:t>Laureti</w:t>
      </w:r>
      <w:r w:rsidRPr="002E7E9E">
        <w:rPr>
          <w:rStyle w:val="HideTWBExt"/>
        </w:rPr>
        <w:t>&lt;/Members&gt;</w:t>
      </w:r>
    </w:p>
    <w:p w:rsidR="00E66E11" w:rsidRPr="002E7E9E" w:rsidP="00E66E11" w14:paraId="27D6BF14" w14:textId="77777777">
      <w:pPr>
        <w:rPr>
          <w:color w:val="000000" w:themeColor="text1"/>
        </w:rPr>
      </w:pPr>
      <w:r w:rsidRPr="002E7E9E">
        <w:rPr>
          <w:rStyle w:val="HideTWBExt"/>
        </w:rPr>
        <w:t>&lt;/RepeatBlock-By&gt;</w:t>
      </w:r>
    </w:p>
    <w:p w:rsidR="00E66E11" w:rsidRPr="002E7E9E" w:rsidP="00E66E11" w14:paraId="746D3C07"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1DA4C99D"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55D74342"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3E3C0FCC" w14:textId="77777777">
      <w:pPr>
        <w:rPr>
          <w:color w:val="000000" w:themeColor="text1"/>
        </w:rPr>
      </w:pPr>
      <w:r w:rsidRPr="002E7E9E">
        <w:rPr>
          <w:rStyle w:val="HideTWBExt"/>
        </w:rPr>
        <w:t>&lt;Article2&gt;</w:t>
      </w:r>
      <w:r w:rsidRPr="002E7E9E">
        <w:rPr>
          <w:color w:val="000000" w:themeColor="text1"/>
        </w:rPr>
        <w:t>Článok 28 – odsek 5 – uvádzacia veta</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E07B4C"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2136D044" w14:textId="77777777">
            <w:pPr>
              <w:keepNext/>
              <w:rPr>
                <w:color w:val="000000" w:themeColor="text1"/>
              </w:rPr>
            </w:pPr>
          </w:p>
        </w:tc>
      </w:tr>
      <w:tr w14:paraId="5E8F33C3"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4E6EE1A"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7A49069A" w14:textId="77777777">
            <w:pPr>
              <w:pStyle w:val="ColumnHeading"/>
              <w:keepNext/>
              <w:rPr>
                <w:color w:val="000000" w:themeColor="text1"/>
                <w:lang w:val="sk-SK"/>
              </w:rPr>
            </w:pPr>
            <w:r w:rsidRPr="002E7E9E">
              <w:rPr>
                <w:color w:val="000000" w:themeColor="text1"/>
                <w:lang w:val="sk-SK"/>
              </w:rPr>
              <w:t>Pozmeňujúci návrh</w:t>
            </w:r>
          </w:p>
        </w:tc>
      </w:tr>
      <w:tr w14:paraId="5D03794D"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36C19662" w14:textId="77777777">
            <w:pPr>
              <w:pStyle w:val="Normal6"/>
              <w:rPr>
                <w:color w:val="000000" w:themeColor="text1"/>
                <w:lang w:val="sk-SK"/>
              </w:rPr>
            </w:pPr>
            <w:r w:rsidRPr="002E7E9E">
              <w:rPr>
                <w:color w:val="000000" w:themeColor="text1"/>
                <w:lang w:val="sk-SK"/>
              </w:rPr>
              <w:t>5.</w:t>
            </w:r>
            <w:r w:rsidRPr="002E7E9E">
              <w:rPr>
                <w:color w:val="000000" w:themeColor="text1"/>
                <w:lang w:val="sk-SK"/>
              </w:rPr>
              <w:tab/>
              <w:t xml:space="preserve">Členské štáty s prihliadnutím na vnútroštátne okolnosti uprednostnia distribúciu výrobkov s pôvodom v Únii </w:t>
            </w:r>
            <w:r w:rsidRPr="002E7E9E">
              <w:rPr>
                <w:b/>
                <w:i/>
                <w:color w:val="000000" w:themeColor="text1"/>
                <w:lang w:val="sk-SK"/>
              </w:rPr>
              <w:t xml:space="preserve">a jeden alebo viac týchto typov </w:t>
            </w:r>
            <w:r w:rsidRPr="002E7E9E">
              <w:rPr>
                <w:color w:val="000000" w:themeColor="text1"/>
                <w:lang w:val="sk-SK"/>
              </w:rPr>
              <w:t>výrobkov:</w:t>
            </w:r>
          </w:p>
        </w:tc>
        <w:tc>
          <w:tcPr>
            <w:tcW w:w="4876" w:type="dxa"/>
            <w:hideMark/>
          </w:tcPr>
          <w:p w:rsidR="00E66E11" w:rsidRPr="002E7E9E" w:rsidP="0035762F" w14:paraId="3BB2FF93" w14:textId="77777777">
            <w:pPr>
              <w:pStyle w:val="Normal6"/>
              <w:rPr>
                <w:color w:val="000000" w:themeColor="text1"/>
                <w:szCs w:val="24"/>
                <w:lang w:val="sk-SK"/>
              </w:rPr>
            </w:pPr>
            <w:r w:rsidRPr="002E7E9E">
              <w:rPr>
                <w:color w:val="000000" w:themeColor="text1"/>
                <w:lang w:val="sk-SK"/>
              </w:rPr>
              <w:t>5.</w:t>
            </w:r>
            <w:r w:rsidRPr="002E7E9E">
              <w:rPr>
                <w:color w:val="000000" w:themeColor="text1"/>
                <w:lang w:val="sk-SK"/>
              </w:rPr>
              <w:tab/>
              <w:t xml:space="preserve">Členské štáty s prihliadnutím na vnútroštátne okolnosti uprednostnia distribúciu výrobkov s pôvodom v Únii a </w:t>
            </w:r>
            <w:r w:rsidRPr="002E7E9E">
              <w:rPr>
                <w:b/>
                <w:bCs/>
                <w:i/>
                <w:iCs/>
                <w:color w:val="000000" w:themeColor="text1"/>
                <w:lang w:val="sk-SK"/>
              </w:rPr>
              <w:t>takýchto</w:t>
            </w:r>
            <w:r w:rsidRPr="002E7E9E">
              <w:rPr>
                <w:color w:val="000000" w:themeColor="text1"/>
                <w:lang w:val="sk-SK"/>
              </w:rPr>
              <w:t xml:space="preserve"> výrobkov:</w:t>
            </w:r>
          </w:p>
        </w:tc>
      </w:tr>
    </w:tbl>
    <w:p w:rsidR="00E66E11" w:rsidRPr="002E7E9E" w:rsidP="00E66E11" w14:paraId="69516313"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59016668" w14:textId="7252C384">
      <w:pPr>
        <w:rPr>
          <w:color w:val="000000" w:themeColor="text1"/>
        </w:rPr>
      </w:pPr>
      <w:r w:rsidRPr="002E7E9E">
        <w:rPr>
          <w:rStyle w:val="HideTWBExt"/>
        </w:rPr>
        <w:t>&lt;/AmendB&gt;</w:t>
      </w:r>
    </w:p>
    <w:p w:rsidR="00E66E11" w:rsidRPr="002E7E9E" w:rsidP="00E66E11" w14:paraId="3D6B076A"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632</w:t>
      </w:r>
      <w:r w:rsidRPr="002E7E9E">
        <w:rPr>
          <w:rStyle w:val="HideTWBExt"/>
          <w:lang w:val="sk-SK"/>
        </w:rPr>
        <w:t>&lt;/NumAmB&gt;</w:t>
      </w:r>
    </w:p>
    <w:p w:rsidR="00E66E11" w:rsidRPr="002E7E9E" w:rsidP="00E66E11" w14:paraId="4E083B82" w14:textId="77777777">
      <w:pPr>
        <w:pStyle w:val="NormalBold"/>
        <w:rPr>
          <w:color w:val="000000" w:themeColor="text1"/>
        </w:rPr>
      </w:pPr>
      <w:r w:rsidRPr="002E7E9E">
        <w:rPr>
          <w:rStyle w:val="HideTWBExt"/>
        </w:rPr>
        <w:t>&lt;RepeatBlock-By&gt;&lt;Members&gt;</w:t>
      </w:r>
      <w:r w:rsidRPr="002E7E9E">
        <w:rPr>
          <w:color w:val="000000" w:themeColor="text1"/>
        </w:rPr>
        <w:t xml:space="preserve">Alexander </w:t>
      </w:r>
      <w:r w:rsidRPr="002E7E9E">
        <w:rPr>
          <w:color w:val="000000" w:themeColor="text1"/>
        </w:rPr>
        <w:t>Bernhuber</w:t>
      </w:r>
      <w:r w:rsidRPr="002E7E9E">
        <w:rPr>
          <w:rStyle w:val="HideTWBExt"/>
        </w:rPr>
        <w:t>&lt;/Members&gt;</w:t>
      </w:r>
    </w:p>
    <w:p w:rsidR="00E66E11" w:rsidRPr="002E7E9E" w:rsidP="00E66E11" w14:paraId="2CDFC770" w14:textId="77777777">
      <w:pPr>
        <w:rPr>
          <w:color w:val="000000" w:themeColor="text1"/>
        </w:rPr>
      </w:pPr>
      <w:r w:rsidRPr="002E7E9E">
        <w:rPr>
          <w:rStyle w:val="HideTWBExt"/>
        </w:rPr>
        <w:t>&lt;/RepeatBlock-By&gt;</w:t>
      </w:r>
    </w:p>
    <w:p w:rsidR="00E66E11" w:rsidRPr="002E7E9E" w:rsidP="00E66E11" w14:paraId="1FF2EC08"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4555A84D"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02267110"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17CC132F" w14:textId="77777777">
      <w:pPr>
        <w:rPr>
          <w:color w:val="000000" w:themeColor="text1"/>
        </w:rPr>
      </w:pPr>
      <w:r w:rsidRPr="002E7E9E">
        <w:rPr>
          <w:rStyle w:val="HideTWBExt"/>
        </w:rPr>
        <w:t>&lt;Article2&gt;</w:t>
      </w:r>
      <w:r w:rsidRPr="002E7E9E">
        <w:rPr>
          <w:color w:val="000000" w:themeColor="text1"/>
        </w:rPr>
        <w:t>Článok 28 – odsek 5 – úvodná časť</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75DBDB"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0B08B78A" w14:textId="77777777">
            <w:pPr>
              <w:keepNext/>
              <w:rPr>
                <w:color w:val="000000" w:themeColor="text1"/>
              </w:rPr>
            </w:pPr>
          </w:p>
        </w:tc>
      </w:tr>
      <w:tr w14:paraId="786D489E"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0C805FA4"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33E1CC74" w14:textId="77777777">
            <w:pPr>
              <w:pStyle w:val="ColumnHeading"/>
              <w:keepNext/>
              <w:rPr>
                <w:color w:val="000000" w:themeColor="text1"/>
                <w:lang w:val="sk-SK"/>
              </w:rPr>
            </w:pPr>
            <w:r w:rsidRPr="002E7E9E">
              <w:rPr>
                <w:color w:val="000000" w:themeColor="text1"/>
                <w:lang w:val="sk-SK"/>
              </w:rPr>
              <w:t>Pozmeňujúci návrh</w:t>
            </w:r>
          </w:p>
        </w:tc>
      </w:tr>
      <w:tr w14:paraId="40D3B1CE"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387C45F" w14:textId="77777777">
            <w:pPr>
              <w:pStyle w:val="Normal6"/>
              <w:rPr>
                <w:color w:val="000000" w:themeColor="text1"/>
                <w:lang w:val="sk-SK"/>
              </w:rPr>
            </w:pPr>
            <w:r w:rsidRPr="002E7E9E">
              <w:rPr>
                <w:color w:val="000000" w:themeColor="text1"/>
                <w:lang w:val="sk-SK"/>
              </w:rPr>
              <w:t>5.</w:t>
            </w:r>
            <w:r w:rsidRPr="002E7E9E">
              <w:rPr>
                <w:color w:val="000000" w:themeColor="text1"/>
                <w:lang w:val="sk-SK"/>
              </w:rPr>
              <w:tab/>
              <w:t>Členské štáty s prihliadnutím na vnútroštátne okolnosti uprednostnia distribúciu výrobkov s pôvodom v Únii a jeden alebo viac týchto typov výrobkov:</w:t>
            </w:r>
          </w:p>
        </w:tc>
        <w:tc>
          <w:tcPr>
            <w:tcW w:w="4876" w:type="dxa"/>
            <w:hideMark/>
          </w:tcPr>
          <w:p w:rsidR="00E66E11" w:rsidRPr="002E7E9E" w:rsidP="0035762F" w14:paraId="5A852470" w14:textId="77777777">
            <w:pPr>
              <w:pStyle w:val="Normal6"/>
              <w:rPr>
                <w:color w:val="000000" w:themeColor="text1"/>
                <w:szCs w:val="24"/>
                <w:lang w:val="sk-SK"/>
              </w:rPr>
            </w:pPr>
            <w:r w:rsidRPr="002E7E9E">
              <w:rPr>
                <w:color w:val="000000" w:themeColor="text1"/>
                <w:lang w:val="sk-SK"/>
              </w:rPr>
              <w:t>5.</w:t>
            </w:r>
            <w:r w:rsidRPr="002E7E9E">
              <w:rPr>
                <w:color w:val="000000" w:themeColor="text1"/>
                <w:lang w:val="sk-SK"/>
              </w:rPr>
              <w:tab/>
              <w:t xml:space="preserve">Členské štáty s prihliadnutím na vnútroštátne okolnosti </w:t>
            </w:r>
            <w:r w:rsidRPr="002E7E9E">
              <w:rPr>
                <w:b/>
                <w:i/>
                <w:color w:val="000000" w:themeColor="text1"/>
                <w:lang w:val="sk-SK"/>
              </w:rPr>
              <w:t>distribuujú výlučne výrobky s pôvodom v Únii, pokiaľ sa nedá preukázať, že nie je možné zabezpečiť dodávky, a</w:t>
            </w:r>
            <w:r w:rsidRPr="002E7E9E">
              <w:rPr>
                <w:color w:val="000000" w:themeColor="text1"/>
                <w:lang w:val="sk-SK"/>
              </w:rPr>
              <w:t xml:space="preserve"> uprednostnia distribúciu výrobkov s pôvodom v Únii a jeden alebo viac týchto typov výrobkov:</w:t>
            </w:r>
          </w:p>
        </w:tc>
      </w:tr>
    </w:tbl>
    <w:p w:rsidR="00E66E11" w:rsidRPr="002E7E9E" w:rsidP="00E66E11" w14:paraId="145912DE"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{DE}</w:t>
      </w:r>
      <w:r w:rsidRPr="002E7E9E">
        <w:rPr>
          <w:noProof w:val="0"/>
          <w:color w:val="000000" w:themeColor="text1"/>
          <w:lang w:val="sk-SK"/>
        </w:rPr>
        <w:t>de</w:t>
      </w:r>
      <w:r w:rsidRPr="002E7E9E">
        <w:rPr>
          <w:rStyle w:val="HideTWBExt"/>
          <w:lang w:val="sk-SK"/>
        </w:rPr>
        <w:t>&lt;/Original&gt;</w:t>
      </w:r>
    </w:p>
    <w:p w:rsidR="0049003B" w:rsidRPr="002E7E9E" w:rsidP="00E66E11" w14:paraId="747CC252" w14:textId="383578C2">
      <w:pPr>
        <w:rPr>
          <w:color w:val="000000" w:themeColor="text1"/>
        </w:rPr>
      </w:pPr>
      <w:r w:rsidRPr="002E7E9E">
        <w:rPr>
          <w:rStyle w:val="HideTWBExt"/>
        </w:rPr>
        <w:t>&lt;/AmendB&gt;</w:t>
      </w:r>
    </w:p>
    <w:p w:rsidR="00E66E11" w:rsidRPr="002E7E9E" w:rsidP="00E66E11" w14:paraId="4F79C35B"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633</w:t>
      </w:r>
      <w:r w:rsidRPr="002E7E9E">
        <w:rPr>
          <w:rStyle w:val="HideTWBExt"/>
          <w:lang w:val="sk-SK"/>
        </w:rPr>
        <w:t>&lt;/NumAmB&gt;</w:t>
      </w:r>
    </w:p>
    <w:p w:rsidR="00E66E11" w:rsidRPr="002E7E9E" w:rsidP="00E66E11" w14:paraId="0D48601D" w14:textId="77777777">
      <w:pPr>
        <w:pStyle w:val="NormalBold"/>
        <w:rPr>
          <w:color w:val="000000" w:themeColor="text1"/>
        </w:rPr>
      </w:pPr>
      <w:r w:rsidRPr="002E7E9E">
        <w:rPr>
          <w:rStyle w:val="HideTWBExt"/>
        </w:rPr>
        <w:t>&lt;RepeatBlock-By&gt;&lt;Members&gt;</w:t>
      </w:r>
      <w:r w:rsidRPr="002E7E9E">
        <w:rPr>
          <w:color w:val="000000" w:themeColor="text1"/>
        </w:rPr>
        <w:t>Cristina</w:t>
      </w:r>
      <w:r w:rsidRPr="002E7E9E">
        <w:rPr>
          <w:color w:val="000000" w:themeColor="text1"/>
        </w:rPr>
        <w:t xml:space="preserve"> </w:t>
      </w:r>
      <w:r w:rsidRPr="002E7E9E">
        <w:rPr>
          <w:color w:val="000000" w:themeColor="text1"/>
        </w:rPr>
        <w:t>Guarda</w:t>
      </w:r>
      <w:r w:rsidRPr="002E7E9E">
        <w:rPr>
          <w:rStyle w:val="HideTWBExt"/>
        </w:rPr>
        <w:t>&lt;/Members&gt;</w:t>
      </w:r>
    </w:p>
    <w:p w:rsidR="00E66E11" w:rsidRPr="002E7E9E" w:rsidP="00E66E11" w14:paraId="2C9BFB26" w14:textId="77777777">
      <w:pPr>
        <w:rPr>
          <w:color w:val="000000" w:themeColor="text1"/>
        </w:rPr>
      </w:pPr>
      <w:r w:rsidRPr="002E7E9E">
        <w:rPr>
          <w:rStyle w:val="HideTWBExt"/>
        </w:rPr>
        <w:t>&lt;AuNomDe&gt;</w:t>
      </w:r>
      <w:r w:rsidRPr="002E7E9E">
        <w:rPr>
          <w:rStyle w:val="HideTWBInt"/>
        </w:rPr>
        <w:t>{Verts/ALE}</w:t>
      </w:r>
      <w:r w:rsidRPr="002E7E9E">
        <w:rPr>
          <w:color w:val="000000" w:themeColor="text1"/>
        </w:rPr>
        <w:t xml:space="preserve">v mene skupiny </w:t>
      </w:r>
      <w:r w:rsidRPr="002E7E9E">
        <w:rPr>
          <w:color w:val="000000" w:themeColor="text1"/>
        </w:rPr>
        <w:t>Verts</w:t>
      </w:r>
      <w:r w:rsidRPr="002E7E9E">
        <w:rPr>
          <w:color w:val="000000" w:themeColor="text1"/>
        </w:rPr>
        <w:t>/ALE</w:t>
      </w:r>
      <w:r w:rsidRPr="002E7E9E">
        <w:rPr>
          <w:rStyle w:val="HideTWBExt"/>
        </w:rPr>
        <w:t>&lt;/AuNomDe&gt;</w:t>
      </w:r>
    </w:p>
    <w:p w:rsidR="00E66E11" w:rsidRPr="002E7E9E" w:rsidP="00E66E11" w14:paraId="76FEA6A3" w14:textId="77777777">
      <w:pPr>
        <w:rPr>
          <w:color w:val="000000" w:themeColor="text1"/>
        </w:rPr>
      </w:pPr>
      <w:r w:rsidRPr="002E7E9E">
        <w:rPr>
          <w:rStyle w:val="HideTWBExt"/>
        </w:rPr>
        <w:t>&lt;/RepeatBlock-By&gt;</w:t>
      </w:r>
    </w:p>
    <w:p w:rsidR="00E66E11" w:rsidRPr="002E7E9E" w:rsidP="00E66E11" w14:paraId="224BA025"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4A4B78B1"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4C62028E"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6708DCC6" w14:textId="77777777">
      <w:pPr>
        <w:rPr>
          <w:color w:val="000000" w:themeColor="text1"/>
        </w:rPr>
      </w:pPr>
      <w:r w:rsidRPr="002E7E9E">
        <w:rPr>
          <w:rStyle w:val="HideTWBExt"/>
        </w:rPr>
        <w:t>&lt;Article2&gt;</w:t>
      </w:r>
      <w:r w:rsidRPr="002E7E9E">
        <w:rPr>
          <w:color w:val="000000" w:themeColor="text1"/>
        </w:rPr>
        <w:t>Článok 28 – odsek 5 – uvádzacia veta</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0EC07C"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5A0A73F1" w14:textId="77777777">
            <w:pPr>
              <w:keepNext/>
              <w:rPr>
                <w:color w:val="000000" w:themeColor="text1"/>
              </w:rPr>
            </w:pPr>
          </w:p>
        </w:tc>
      </w:tr>
      <w:tr w14:paraId="29F9D94F"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76FB5060"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22477255" w14:textId="77777777">
            <w:pPr>
              <w:pStyle w:val="ColumnHeading"/>
              <w:keepNext/>
              <w:rPr>
                <w:color w:val="000000" w:themeColor="text1"/>
                <w:lang w:val="sk-SK"/>
              </w:rPr>
            </w:pPr>
            <w:r w:rsidRPr="002E7E9E">
              <w:rPr>
                <w:color w:val="000000" w:themeColor="text1"/>
                <w:lang w:val="sk-SK"/>
              </w:rPr>
              <w:t>Pozmeňujúci návrh</w:t>
            </w:r>
          </w:p>
        </w:tc>
      </w:tr>
      <w:tr w14:paraId="697A349D"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7112688A" w14:textId="77777777">
            <w:pPr>
              <w:pStyle w:val="Normal6"/>
              <w:rPr>
                <w:color w:val="000000" w:themeColor="text1"/>
                <w:lang w:val="sk-SK"/>
              </w:rPr>
            </w:pPr>
            <w:r w:rsidRPr="002E7E9E">
              <w:rPr>
                <w:color w:val="000000" w:themeColor="text1"/>
                <w:lang w:val="sk-SK"/>
              </w:rPr>
              <w:t>5.</w:t>
            </w:r>
            <w:r w:rsidRPr="002E7E9E">
              <w:rPr>
                <w:color w:val="000000" w:themeColor="text1"/>
                <w:lang w:val="sk-SK"/>
              </w:rPr>
              <w:tab/>
              <w:t>Členské štáty s prihliadnutím na vnútroštátne okolnosti uprednostnia distribúciu výrobkov s pôvodom v Únii a jeden alebo viac týchto typov výrobkov:</w:t>
            </w:r>
          </w:p>
        </w:tc>
        <w:tc>
          <w:tcPr>
            <w:tcW w:w="4876" w:type="dxa"/>
            <w:hideMark/>
          </w:tcPr>
          <w:p w:rsidR="00E66E11" w:rsidRPr="002E7E9E" w:rsidP="0035762F" w14:paraId="6A4162DA" w14:textId="77777777">
            <w:pPr>
              <w:pStyle w:val="Normal6"/>
              <w:rPr>
                <w:color w:val="000000" w:themeColor="text1"/>
                <w:szCs w:val="24"/>
                <w:lang w:val="sk-SK"/>
              </w:rPr>
            </w:pPr>
            <w:r w:rsidRPr="002E7E9E">
              <w:rPr>
                <w:color w:val="000000" w:themeColor="text1"/>
                <w:lang w:val="sk-SK"/>
              </w:rPr>
              <w:t>5.</w:t>
            </w:r>
            <w:r w:rsidRPr="002E7E9E">
              <w:rPr>
                <w:color w:val="000000" w:themeColor="text1"/>
                <w:lang w:val="sk-SK"/>
              </w:rPr>
              <w:tab/>
              <w:t xml:space="preserve">Členské štáty s prihliadnutím na vnútroštátne </w:t>
            </w:r>
            <w:r w:rsidRPr="002E7E9E">
              <w:rPr>
                <w:b/>
                <w:i/>
                <w:color w:val="000000" w:themeColor="text1"/>
                <w:lang w:val="sk-SK"/>
              </w:rPr>
              <w:t>a regionálne</w:t>
            </w:r>
            <w:r w:rsidRPr="002E7E9E">
              <w:rPr>
                <w:color w:val="000000" w:themeColor="text1"/>
                <w:lang w:val="sk-SK"/>
              </w:rPr>
              <w:t xml:space="preserve"> okolnosti uprednostnia distribúciu výrobkov s pôvodom v Únii</w:t>
            </w:r>
            <w:r w:rsidRPr="002E7E9E">
              <w:rPr>
                <w:b/>
                <w:i/>
                <w:color w:val="000000" w:themeColor="text1"/>
                <w:lang w:val="sk-SK"/>
              </w:rPr>
              <w:t>, ktoré sa vyrábajú miestne a uvádzajú na trh v rámci krátkych dodávateľských reťazcov,</w:t>
            </w:r>
            <w:r w:rsidRPr="002E7E9E">
              <w:rPr>
                <w:color w:val="000000" w:themeColor="text1"/>
                <w:lang w:val="sk-SK"/>
              </w:rPr>
              <w:t xml:space="preserve"> a jeden alebo viac týchto typov výrobkov:</w:t>
            </w:r>
          </w:p>
        </w:tc>
      </w:tr>
    </w:tbl>
    <w:p w:rsidR="00E66E11" w:rsidRPr="002E7E9E" w:rsidP="00E66E11" w14:paraId="104148B3"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1FADD3BC" w14:textId="338EB074">
      <w:pPr>
        <w:rPr>
          <w:color w:val="000000" w:themeColor="text1"/>
        </w:rPr>
      </w:pPr>
      <w:r w:rsidRPr="002E7E9E">
        <w:rPr>
          <w:rStyle w:val="HideTWBExt"/>
        </w:rPr>
        <w:t>&lt;/AmendB&gt;</w:t>
      </w:r>
    </w:p>
    <w:p w:rsidR="00E66E11" w:rsidRPr="002E7E9E" w:rsidP="00E66E11" w14:paraId="4BC9B977"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634</w:t>
      </w:r>
      <w:r w:rsidRPr="002E7E9E">
        <w:rPr>
          <w:rStyle w:val="HideTWBExt"/>
          <w:lang w:val="sk-SK"/>
        </w:rPr>
        <w:t>&lt;/NumAmB&gt;</w:t>
      </w:r>
    </w:p>
    <w:p w:rsidR="00E66E11" w:rsidRPr="002E7E9E" w:rsidP="00E66E11" w14:paraId="14DCEF29" w14:textId="77777777">
      <w:pPr>
        <w:pStyle w:val="NormalBold"/>
        <w:rPr>
          <w:color w:val="000000" w:themeColor="text1"/>
        </w:rPr>
      </w:pPr>
      <w:r w:rsidRPr="002E7E9E">
        <w:rPr>
          <w:rStyle w:val="HideTWBExt"/>
        </w:rPr>
        <w:t>&lt;RepeatBlock-By&gt;&lt;Members&gt;</w:t>
      </w:r>
      <w:r w:rsidRPr="002E7E9E">
        <w:rPr>
          <w:color w:val="000000" w:themeColor="text1"/>
        </w:rPr>
        <w:t xml:space="preserve">Daniel </w:t>
      </w:r>
      <w:r w:rsidRPr="002E7E9E">
        <w:rPr>
          <w:color w:val="000000" w:themeColor="text1"/>
        </w:rPr>
        <w:t>Buda</w:t>
      </w:r>
      <w:r w:rsidRPr="002E7E9E">
        <w:rPr>
          <w:color w:val="000000" w:themeColor="text1"/>
        </w:rPr>
        <w:t xml:space="preserve">, </w:t>
      </w:r>
      <w:r w:rsidRPr="002E7E9E">
        <w:rPr>
          <w:color w:val="000000" w:themeColor="text1"/>
        </w:rPr>
        <w:t>Dan-Ştefan</w:t>
      </w:r>
      <w:r w:rsidRPr="002E7E9E">
        <w:rPr>
          <w:color w:val="000000" w:themeColor="text1"/>
        </w:rPr>
        <w:t xml:space="preserve"> </w:t>
      </w:r>
      <w:r w:rsidRPr="002E7E9E">
        <w:rPr>
          <w:color w:val="000000" w:themeColor="text1"/>
        </w:rPr>
        <w:t>Motreanu</w:t>
      </w:r>
      <w:r w:rsidRPr="002E7E9E">
        <w:rPr>
          <w:color w:val="000000" w:themeColor="text1"/>
        </w:rPr>
        <w:t xml:space="preserve">, Paulo do </w:t>
      </w:r>
      <w:r w:rsidRPr="002E7E9E">
        <w:rPr>
          <w:color w:val="000000" w:themeColor="text1"/>
        </w:rPr>
        <w:t>Nascimento</w:t>
      </w:r>
      <w:r w:rsidRPr="002E7E9E">
        <w:rPr>
          <w:color w:val="000000" w:themeColor="text1"/>
        </w:rPr>
        <w:t xml:space="preserve"> Cabral, </w:t>
      </w:r>
      <w:r w:rsidRPr="002E7E9E">
        <w:rPr>
          <w:color w:val="000000" w:themeColor="text1"/>
        </w:rPr>
        <w:t>Emmanouil</w:t>
      </w:r>
      <w:r w:rsidRPr="002E7E9E">
        <w:rPr>
          <w:color w:val="000000" w:themeColor="text1"/>
        </w:rPr>
        <w:t xml:space="preserve"> </w:t>
      </w:r>
      <w:r w:rsidRPr="002E7E9E">
        <w:rPr>
          <w:color w:val="000000" w:themeColor="text1"/>
        </w:rPr>
        <w:t>Kefalogiannis</w:t>
      </w:r>
      <w:r w:rsidRPr="002E7E9E">
        <w:rPr>
          <w:color w:val="000000" w:themeColor="text1"/>
        </w:rPr>
        <w:t xml:space="preserve">, </w:t>
      </w:r>
      <w:r w:rsidRPr="002E7E9E">
        <w:rPr>
          <w:color w:val="000000" w:themeColor="text1"/>
        </w:rPr>
        <w:t>Carmen</w:t>
      </w:r>
      <w:r w:rsidRPr="002E7E9E">
        <w:rPr>
          <w:color w:val="000000" w:themeColor="text1"/>
        </w:rPr>
        <w:t xml:space="preserve"> </w:t>
      </w:r>
      <w:r w:rsidRPr="002E7E9E">
        <w:rPr>
          <w:color w:val="000000" w:themeColor="text1"/>
        </w:rPr>
        <w:t>Crespo</w:t>
      </w:r>
      <w:r w:rsidRPr="002E7E9E">
        <w:rPr>
          <w:color w:val="000000" w:themeColor="text1"/>
        </w:rPr>
        <w:t xml:space="preserve"> </w:t>
      </w:r>
      <w:r w:rsidRPr="002E7E9E">
        <w:rPr>
          <w:color w:val="000000" w:themeColor="text1"/>
        </w:rPr>
        <w:t>Díaz</w:t>
      </w:r>
      <w:r w:rsidRPr="002E7E9E">
        <w:rPr>
          <w:rStyle w:val="HideTWBExt"/>
        </w:rPr>
        <w:t>&lt;/Members&gt;</w:t>
      </w:r>
    </w:p>
    <w:p w:rsidR="00E66E11" w:rsidRPr="002E7E9E" w:rsidP="00E66E11" w14:paraId="7ACFC511" w14:textId="77777777">
      <w:pPr>
        <w:rPr>
          <w:color w:val="000000" w:themeColor="text1"/>
        </w:rPr>
      </w:pPr>
      <w:r w:rsidRPr="002E7E9E">
        <w:rPr>
          <w:rStyle w:val="HideTWBExt"/>
        </w:rPr>
        <w:t>&lt;/RepeatBlock-By&gt;</w:t>
      </w:r>
    </w:p>
    <w:p w:rsidR="00E66E11" w:rsidRPr="002E7E9E" w:rsidP="00E66E11" w14:paraId="0FC820D4"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0BA01E0A"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18AD21E1"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44F969B6" w14:textId="77777777">
      <w:pPr>
        <w:rPr>
          <w:color w:val="000000" w:themeColor="text1"/>
        </w:rPr>
      </w:pPr>
      <w:r w:rsidRPr="002E7E9E">
        <w:rPr>
          <w:rStyle w:val="HideTWBExt"/>
        </w:rPr>
        <w:t>&lt;Article2&gt;</w:t>
      </w:r>
      <w:r w:rsidRPr="002E7E9E">
        <w:rPr>
          <w:color w:val="000000" w:themeColor="text1"/>
        </w:rPr>
        <w:t>Článok 28 – odsek 5 – písmeno a</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2140E0"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2F595511" w14:textId="77777777">
            <w:pPr>
              <w:keepNext/>
              <w:rPr>
                <w:color w:val="000000" w:themeColor="text1"/>
              </w:rPr>
            </w:pPr>
          </w:p>
        </w:tc>
      </w:tr>
      <w:tr w14:paraId="55290E0D"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43C280BB"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17D157FC" w14:textId="77777777">
            <w:pPr>
              <w:pStyle w:val="ColumnHeading"/>
              <w:keepNext/>
              <w:rPr>
                <w:color w:val="000000" w:themeColor="text1"/>
                <w:lang w:val="sk-SK"/>
              </w:rPr>
            </w:pPr>
            <w:r w:rsidRPr="002E7E9E">
              <w:rPr>
                <w:color w:val="000000" w:themeColor="text1"/>
                <w:lang w:val="sk-SK"/>
              </w:rPr>
              <w:t>Pozmeňujúci návrh</w:t>
            </w:r>
          </w:p>
        </w:tc>
      </w:tr>
      <w:tr w14:paraId="0A34AAF9"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30CE8B5" w14:textId="77777777">
            <w:pPr>
              <w:pStyle w:val="Normal6"/>
              <w:rPr>
                <w:color w:val="000000" w:themeColor="text1"/>
                <w:lang w:val="sk-SK"/>
              </w:rPr>
            </w:pPr>
            <w:r w:rsidRPr="002E7E9E">
              <w:rPr>
                <w:b/>
                <w:i/>
                <w:color w:val="000000" w:themeColor="text1"/>
                <w:lang w:val="sk-SK"/>
              </w:rPr>
              <w:t>a)</w:t>
            </w:r>
            <w:r w:rsidRPr="002E7E9E">
              <w:rPr>
                <w:b/>
                <w:i/>
                <w:color w:val="000000" w:themeColor="text1"/>
                <w:lang w:val="sk-SK"/>
              </w:rPr>
              <w:tab/>
              <w:t>výrobky s malou klimatickou stopou;</w:t>
            </w:r>
          </w:p>
        </w:tc>
        <w:tc>
          <w:tcPr>
            <w:tcW w:w="4876" w:type="dxa"/>
            <w:hideMark/>
          </w:tcPr>
          <w:p w:rsidR="00E66E11" w:rsidRPr="002E7E9E" w:rsidP="0035762F" w14:paraId="41483561" w14:textId="77777777">
            <w:pPr>
              <w:pStyle w:val="Normal6"/>
              <w:rPr>
                <w:color w:val="000000" w:themeColor="text1"/>
                <w:szCs w:val="24"/>
                <w:lang w:val="sk-SK"/>
              </w:rPr>
            </w:pPr>
            <w:r w:rsidRPr="002E7E9E">
              <w:rPr>
                <w:b/>
                <w:i/>
                <w:color w:val="000000" w:themeColor="text1"/>
                <w:lang w:val="sk-SK"/>
              </w:rPr>
              <w:t>vypúšťa sa</w:t>
            </w:r>
          </w:p>
        </w:tc>
      </w:tr>
    </w:tbl>
    <w:p w:rsidR="00E66E11" w:rsidRPr="002E7E9E" w:rsidP="00E66E11" w14:paraId="218FD90B"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26863285"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054CE2A6" w14:textId="77777777">
      <w:pPr>
        <w:pStyle w:val="Normal12Italic"/>
        <w:rPr>
          <w:noProof w:val="0"/>
          <w:color w:val="000000" w:themeColor="text1"/>
          <w:lang w:val="sk-SK"/>
        </w:rPr>
      </w:pPr>
      <w:r w:rsidRPr="002E7E9E">
        <w:rPr>
          <w:color w:val="000000" w:themeColor="text1"/>
          <w:lang w:val="sk-SK"/>
        </w:rPr>
        <w:t>Nie je jasné, čo znamená pojem „výrobky s malou klimatickou stopou“ a ako sa táto malá klimatická stopa vypočítava, aby bolo možné porovnávať údaje medzi jednotlivými výrobcami.</w:t>
      </w:r>
    </w:p>
    <w:p w:rsidR="0049003B" w:rsidRPr="002E7E9E" w:rsidP="00E66E11" w14:paraId="3C9924CC" w14:textId="719FB4F9">
      <w:pPr>
        <w:rPr>
          <w:color w:val="000000" w:themeColor="text1"/>
        </w:rPr>
      </w:pPr>
      <w:r w:rsidRPr="002E7E9E">
        <w:rPr>
          <w:rStyle w:val="HideTWBExt"/>
        </w:rPr>
        <w:t>&lt;/AmendB&gt;</w:t>
      </w:r>
    </w:p>
    <w:p w:rsidR="00E66E11" w:rsidRPr="002E7E9E" w:rsidP="00E66E11" w14:paraId="2A64B204"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635</w:t>
      </w:r>
      <w:r w:rsidRPr="002E7E9E">
        <w:rPr>
          <w:rStyle w:val="HideTWBExt"/>
          <w:lang w:val="sk-SK"/>
        </w:rPr>
        <w:t>&lt;/NumAmB&gt;</w:t>
      </w:r>
    </w:p>
    <w:p w:rsidR="00E66E11" w:rsidRPr="002E7E9E" w:rsidP="00E66E11" w14:paraId="740E1113" w14:textId="77777777">
      <w:pPr>
        <w:pStyle w:val="NormalBold"/>
        <w:rPr>
          <w:color w:val="000000" w:themeColor="text1"/>
        </w:rPr>
      </w:pPr>
      <w:r w:rsidRPr="002E7E9E">
        <w:rPr>
          <w:rStyle w:val="HideTWBExt"/>
        </w:rPr>
        <w:t>&lt;RepeatBlock-By&gt;&lt;Members&gt;</w:t>
      </w:r>
      <w:r w:rsidRPr="002E7E9E">
        <w:rPr>
          <w:color w:val="000000" w:themeColor="text1"/>
        </w:rPr>
        <w:t>Carmen</w:t>
      </w:r>
      <w:r w:rsidRPr="002E7E9E">
        <w:rPr>
          <w:color w:val="000000" w:themeColor="text1"/>
        </w:rPr>
        <w:t xml:space="preserve"> </w:t>
      </w:r>
      <w:r w:rsidRPr="002E7E9E">
        <w:rPr>
          <w:color w:val="000000" w:themeColor="text1"/>
        </w:rPr>
        <w:t>Crespo</w:t>
      </w:r>
      <w:r w:rsidRPr="002E7E9E">
        <w:rPr>
          <w:color w:val="000000" w:themeColor="text1"/>
        </w:rPr>
        <w:t xml:space="preserve"> </w:t>
      </w:r>
      <w:r w:rsidRPr="002E7E9E">
        <w:rPr>
          <w:color w:val="000000" w:themeColor="text1"/>
        </w:rPr>
        <w:t>Díaz</w:t>
      </w:r>
      <w:r w:rsidRPr="002E7E9E">
        <w:rPr>
          <w:color w:val="000000" w:themeColor="text1"/>
        </w:rPr>
        <w:t xml:space="preserve">, </w:t>
      </w:r>
      <w:r w:rsidRPr="002E7E9E">
        <w:rPr>
          <w:color w:val="000000" w:themeColor="text1"/>
        </w:rPr>
        <w:t>Esther</w:t>
      </w:r>
      <w:r w:rsidRPr="002E7E9E">
        <w:rPr>
          <w:color w:val="000000" w:themeColor="text1"/>
        </w:rPr>
        <w:t xml:space="preserve"> </w:t>
      </w:r>
      <w:r w:rsidRPr="002E7E9E">
        <w:rPr>
          <w:color w:val="000000" w:themeColor="text1"/>
        </w:rPr>
        <w:t>Herranz</w:t>
      </w:r>
      <w:r w:rsidRPr="002E7E9E">
        <w:rPr>
          <w:color w:val="000000" w:themeColor="text1"/>
        </w:rPr>
        <w:t xml:space="preserve"> </w:t>
      </w:r>
      <w:r w:rsidRPr="002E7E9E">
        <w:rPr>
          <w:color w:val="000000" w:themeColor="text1"/>
        </w:rPr>
        <w:t>García</w:t>
      </w:r>
      <w:r w:rsidRPr="002E7E9E">
        <w:rPr>
          <w:color w:val="000000" w:themeColor="text1"/>
        </w:rPr>
        <w:t xml:space="preserve">, </w:t>
      </w:r>
      <w:r w:rsidRPr="002E7E9E">
        <w:rPr>
          <w:color w:val="000000" w:themeColor="text1"/>
        </w:rPr>
        <w:t>Susana</w:t>
      </w:r>
      <w:r w:rsidRPr="002E7E9E">
        <w:rPr>
          <w:color w:val="000000" w:themeColor="text1"/>
        </w:rPr>
        <w:t xml:space="preserve"> </w:t>
      </w:r>
      <w:r w:rsidRPr="002E7E9E">
        <w:rPr>
          <w:color w:val="000000" w:themeColor="text1"/>
        </w:rPr>
        <w:t>Solís</w:t>
      </w:r>
      <w:r w:rsidRPr="002E7E9E">
        <w:rPr>
          <w:color w:val="000000" w:themeColor="text1"/>
        </w:rPr>
        <w:t xml:space="preserve"> </w:t>
      </w:r>
      <w:r w:rsidRPr="002E7E9E">
        <w:rPr>
          <w:color w:val="000000" w:themeColor="text1"/>
        </w:rPr>
        <w:t>Pérez</w:t>
      </w:r>
      <w:r w:rsidRPr="002E7E9E">
        <w:rPr>
          <w:color w:val="000000" w:themeColor="text1"/>
        </w:rPr>
        <w:t xml:space="preserve">, Juan </w:t>
      </w:r>
      <w:r w:rsidRPr="002E7E9E">
        <w:rPr>
          <w:color w:val="000000" w:themeColor="text1"/>
        </w:rPr>
        <w:t>Ignacio</w:t>
      </w:r>
      <w:r w:rsidRPr="002E7E9E">
        <w:rPr>
          <w:color w:val="000000" w:themeColor="text1"/>
        </w:rPr>
        <w:t xml:space="preserve"> </w:t>
      </w:r>
      <w:r w:rsidRPr="002E7E9E">
        <w:rPr>
          <w:color w:val="000000" w:themeColor="text1"/>
        </w:rPr>
        <w:t>Zoido</w:t>
      </w:r>
      <w:r w:rsidRPr="002E7E9E">
        <w:rPr>
          <w:color w:val="000000" w:themeColor="text1"/>
        </w:rPr>
        <w:t xml:space="preserve"> </w:t>
      </w:r>
      <w:r w:rsidRPr="002E7E9E">
        <w:rPr>
          <w:color w:val="000000" w:themeColor="text1"/>
        </w:rPr>
        <w:t>Álvarez</w:t>
      </w:r>
      <w:r w:rsidRPr="002E7E9E">
        <w:rPr>
          <w:color w:val="000000" w:themeColor="text1"/>
        </w:rPr>
        <w:t xml:space="preserve">, Antonio </w:t>
      </w:r>
      <w:r w:rsidRPr="002E7E9E">
        <w:rPr>
          <w:color w:val="000000" w:themeColor="text1"/>
        </w:rPr>
        <w:t>López-Istúriz</w:t>
      </w:r>
      <w:r w:rsidRPr="002E7E9E">
        <w:rPr>
          <w:color w:val="000000" w:themeColor="text1"/>
        </w:rPr>
        <w:t xml:space="preserve"> </w:t>
      </w:r>
      <w:r w:rsidRPr="002E7E9E">
        <w:rPr>
          <w:color w:val="000000" w:themeColor="text1"/>
        </w:rPr>
        <w:t>White</w:t>
      </w:r>
      <w:r w:rsidRPr="002E7E9E">
        <w:rPr>
          <w:color w:val="000000" w:themeColor="text1"/>
        </w:rPr>
        <w:t xml:space="preserve">, Elena Nevado del </w:t>
      </w:r>
      <w:r w:rsidRPr="002E7E9E">
        <w:rPr>
          <w:color w:val="000000" w:themeColor="text1"/>
        </w:rPr>
        <w:t>Campo</w:t>
      </w:r>
      <w:r w:rsidRPr="002E7E9E">
        <w:rPr>
          <w:rStyle w:val="HideTWBExt"/>
        </w:rPr>
        <w:t>&lt;/Members&gt;</w:t>
      </w:r>
    </w:p>
    <w:p w:rsidR="00E66E11" w:rsidRPr="002E7E9E" w:rsidP="00E66E11" w14:paraId="5AB20CFF" w14:textId="77777777">
      <w:pPr>
        <w:rPr>
          <w:color w:val="000000" w:themeColor="text1"/>
        </w:rPr>
      </w:pPr>
      <w:r w:rsidRPr="002E7E9E">
        <w:rPr>
          <w:rStyle w:val="HideTWBExt"/>
        </w:rPr>
        <w:t>&lt;/RepeatBlock-By&gt;</w:t>
      </w:r>
    </w:p>
    <w:p w:rsidR="00E66E11" w:rsidRPr="002E7E9E" w:rsidP="00E66E11" w14:paraId="7BA97FA7"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309334E3"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1A60AED3"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0A1F9DA3" w14:textId="77777777">
      <w:pPr>
        <w:rPr>
          <w:color w:val="000000" w:themeColor="text1"/>
        </w:rPr>
      </w:pPr>
      <w:r w:rsidRPr="002E7E9E">
        <w:rPr>
          <w:rStyle w:val="HideTWBExt"/>
        </w:rPr>
        <w:t>&lt;Article2&gt;</w:t>
      </w:r>
      <w:r w:rsidRPr="002E7E9E">
        <w:rPr>
          <w:color w:val="000000" w:themeColor="text1"/>
        </w:rPr>
        <w:t>Článok 28 – odsek 5 – písmeno a</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A68267"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79EF268A" w14:textId="77777777">
            <w:pPr>
              <w:keepNext/>
              <w:rPr>
                <w:color w:val="000000" w:themeColor="text1"/>
              </w:rPr>
            </w:pPr>
          </w:p>
        </w:tc>
      </w:tr>
      <w:tr w14:paraId="769839B3"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CE59671"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2EC92B8B" w14:textId="77777777">
            <w:pPr>
              <w:pStyle w:val="ColumnHeading"/>
              <w:keepNext/>
              <w:rPr>
                <w:color w:val="000000" w:themeColor="text1"/>
                <w:lang w:val="sk-SK"/>
              </w:rPr>
            </w:pPr>
            <w:r w:rsidRPr="002E7E9E">
              <w:rPr>
                <w:color w:val="000000" w:themeColor="text1"/>
                <w:lang w:val="sk-SK"/>
              </w:rPr>
              <w:t>Pozmeňujúci návrh</w:t>
            </w:r>
          </w:p>
        </w:tc>
      </w:tr>
      <w:tr w14:paraId="0959D929"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48EA8FCC" w14:textId="77777777">
            <w:pPr>
              <w:pStyle w:val="Normal6"/>
              <w:rPr>
                <w:color w:val="000000" w:themeColor="text1"/>
                <w:lang w:val="sk-SK"/>
              </w:rPr>
            </w:pPr>
            <w:r w:rsidRPr="002E7E9E">
              <w:rPr>
                <w:color w:val="000000" w:themeColor="text1"/>
                <w:lang w:val="sk-SK"/>
              </w:rPr>
              <w:t>a)</w:t>
            </w:r>
            <w:r w:rsidRPr="002E7E9E">
              <w:rPr>
                <w:color w:val="000000" w:themeColor="text1"/>
                <w:lang w:val="sk-SK"/>
              </w:rPr>
              <w:tab/>
              <w:t xml:space="preserve">výrobky </w:t>
            </w:r>
            <w:r w:rsidRPr="002E7E9E">
              <w:rPr>
                <w:b/>
                <w:i/>
                <w:color w:val="000000" w:themeColor="text1"/>
                <w:lang w:val="sk-SK"/>
              </w:rPr>
              <w:t>s malou klimatickou stopou</w:t>
            </w:r>
            <w:r w:rsidRPr="002E7E9E">
              <w:rPr>
                <w:color w:val="000000" w:themeColor="text1"/>
                <w:lang w:val="sk-SK"/>
              </w:rPr>
              <w:t>;</w:t>
            </w:r>
          </w:p>
        </w:tc>
        <w:tc>
          <w:tcPr>
            <w:tcW w:w="4876" w:type="dxa"/>
            <w:hideMark/>
          </w:tcPr>
          <w:p w:rsidR="00E66E11" w:rsidRPr="002E7E9E" w:rsidP="0035762F" w14:paraId="699B640B" w14:textId="77777777">
            <w:pPr>
              <w:pStyle w:val="Normal6"/>
              <w:rPr>
                <w:color w:val="000000" w:themeColor="text1"/>
                <w:szCs w:val="24"/>
                <w:lang w:val="sk-SK"/>
              </w:rPr>
            </w:pPr>
            <w:r w:rsidRPr="002E7E9E">
              <w:rPr>
                <w:color w:val="000000" w:themeColor="text1"/>
                <w:lang w:val="sk-SK"/>
              </w:rPr>
              <w:t>a)</w:t>
            </w:r>
            <w:r w:rsidRPr="002E7E9E">
              <w:rPr>
                <w:color w:val="000000" w:themeColor="text1"/>
                <w:lang w:val="sk-SK"/>
              </w:rPr>
              <w:tab/>
            </w:r>
            <w:r w:rsidRPr="002E7E9E">
              <w:rPr>
                <w:b/>
                <w:i/>
                <w:color w:val="000000" w:themeColor="text1"/>
                <w:lang w:val="sk-SK"/>
              </w:rPr>
              <w:t>čerstvé a sezónne</w:t>
            </w:r>
            <w:r w:rsidRPr="002E7E9E">
              <w:rPr>
                <w:color w:val="000000" w:themeColor="text1"/>
                <w:lang w:val="sk-SK"/>
              </w:rPr>
              <w:t xml:space="preserve"> výrobky;</w:t>
            </w:r>
          </w:p>
        </w:tc>
      </w:tr>
    </w:tbl>
    <w:p w:rsidR="00E66E11" w:rsidRPr="002E7E9E" w:rsidP="00E66E11" w14:paraId="56ECA13B"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{ES}</w:t>
      </w:r>
      <w:r w:rsidRPr="002E7E9E">
        <w:rPr>
          <w:noProof w:val="0"/>
          <w:color w:val="000000" w:themeColor="text1"/>
          <w:lang w:val="sk-SK"/>
        </w:rPr>
        <w:t>es</w:t>
      </w:r>
      <w:r w:rsidRPr="002E7E9E">
        <w:rPr>
          <w:rStyle w:val="HideTWBExt"/>
          <w:lang w:val="sk-SK"/>
        </w:rPr>
        <w:t>&lt;/Original&gt;</w:t>
      </w:r>
    </w:p>
    <w:p w:rsidR="0049003B" w:rsidRPr="002E7E9E" w:rsidP="00E66E11" w14:paraId="7573DC89" w14:textId="4EF23C22">
      <w:pPr>
        <w:rPr>
          <w:color w:val="000000" w:themeColor="text1"/>
        </w:rPr>
      </w:pPr>
      <w:r w:rsidRPr="002E7E9E">
        <w:rPr>
          <w:rStyle w:val="HideTWBExt"/>
        </w:rPr>
        <w:t>&lt;/AmendB&gt;</w:t>
      </w:r>
    </w:p>
    <w:p w:rsidR="00E66E11" w:rsidRPr="002E7E9E" w:rsidP="00E66E11" w14:paraId="5AEB55C6"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636</w:t>
      </w:r>
      <w:r w:rsidRPr="002E7E9E">
        <w:rPr>
          <w:rStyle w:val="HideTWBExt"/>
          <w:lang w:val="sk-SK"/>
        </w:rPr>
        <w:t>&lt;/NumAmB&gt;</w:t>
      </w:r>
    </w:p>
    <w:p w:rsidR="00E66E11" w:rsidRPr="002E7E9E" w:rsidP="00E66E11" w14:paraId="114673F6" w14:textId="77777777">
      <w:pPr>
        <w:pStyle w:val="NormalBold"/>
        <w:rPr>
          <w:color w:val="000000" w:themeColor="text1"/>
        </w:rPr>
      </w:pPr>
      <w:r w:rsidRPr="002E7E9E">
        <w:rPr>
          <w:rStyle w:val="HideTWBExt"/>
        </w:rPr>
        <w:t>&lt;RepeatBlock-By&gt;&lt;Members&gt;</w:t>
      </w:r>
      <w:r w:rsidRPr="002E7E9E">
        <w:rPr>
          <w:color w:val="000000" w:themeColor="text1"/>
        </w:rPr>
        <w:t xml:space="preserve">Paulo do </w:t>
      </w:r>
      <w:r w:rsidRPr="002E7E9E">
        <w:rPr>
          <w:color w:val="000000" w:themeColor="text1"/>
        </w:rPr>
        <w:t>Nascimento</w:t>
      </w:r>
      <w:r w:rsidRPr="002E7E9E">
        <w:rPr>
          <w:color w:val="000000" w:themeColor="text1"/>
        </w:rPr>
        <w:t xml:space="preserve"> Cabral</w:t>
      </w:r>
      <w:r w:rsidRPr="002E7E9E">
        <w:rPr>
          <w:rStyle w:val="HideTWBExt"/>
        </w:rPr>
        <w:t>&lt;/Members&gt;</w:t>
      </w:r>
    </w:p>
    <w:p w:rsidR="00E66E11" w:rsidRPr="002E7E9E" w:rsidP="00E66E11" w14:paraId="56DB4E7A" w14:textId="77777777">
      <w:pPr>
        <w:rPr>
          <w:color w:val="000000" w:themeColor="text1"/>
        </w:rPr>
      </w:pPr>
      <w:r w:rsidRPr="002E7E9E">
        <w:rPr>
          <w:rStyle w:val="HideTWBExt"/>
        </w:rPr>
        <w:t>&lt;/RepeatBlock-By&gt;</w:t>
      </w:r>
    </w:p>
    <w:p w:rsidR="00E66E11" w:rsidRPr="002E7E9E" w:rsidP="00E66E11" w14:paraId="365E7B4F"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61AD4922"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4FDB8979"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3435C4EB" w14:textId="77777777">
      <w:pPr>
        <w:rPr>
          <w:color w:val="000000" w:themeColor="text1"/>
        </w:rPr>
      </w:pPr>
      <w:r w:rsidRPr="002E7E9E">
        <w:rPr>
          <w:rStyle w:val="HideTWBExt"/>
        </w:rPr>
        <w:t>&lt;Article2&gt;</w:t>
      </w:r>
      <w:r w:rsidRPr="002E7E9E">
        <w:rPr>
          <w:color w:val="000000" w:themeColor="text1"/>
        </w:rPr>
        <w:t>Článok 28 – odsek 5 – písmeno b</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8B44909"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0DD03CAC" w14:textId="77777777">
            <w:pPr>
              <w:keepNext/>
              <w:rPr>
                <w:color w:val="000000" w:themeColor="text1"/>
              </w:rPr>
            </w:pPr>
          </w:p>
        </w:tc>
      </w:tr>
      <w:tr w14:paraId="1155A1B9"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07629ABE"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6CD70E89" w14:textId="77777777">
            <w:pPr>
              <w:pStyle w:val="ColumnHeading"/>
              <w:keepNext/>
              <w:rPr>
                <w:color w:val="000000" w:themeColor="text1"/>
                <w:lang w:val="sk-SK"/>
              </w:rPr>
            </w:pPr>
            <w:r w:rsidRPr="002E7E9E">
              <w:rPr>
                <w:color w:val="000000" w:themeColor="text1"/>
                <w:lang w:val="sk-SK"/>
              </w:rPr>
              <w:t>Pozmeňujúci návrh</w:t>
            </w:r>
          </w:p>
        </w:tc>
      </w:tr>
      <w:tr w14:paraId="03ACED7F"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D29E4BD" w14:textId="77777777">
            <w:pPr>
              <w:pStyle w:val="Normal6"/>
              <w:rPr>
                <w:color w:val="000000" w:themeColor="text1"/>
                <w:lang w:val="sk-SK"/>
              </w:rPr>
            </w:pPr>
            <w:r w:rsidRPr="002E7E9E">
              <w:rPr>
                <w:color w:val="000000" w:themeColor="text1"/>
                <w:lang w:val="sk-SK"/>
              </w:rPr>
              <w:t>a)</w:t>
            </w:r>
            <w:r w:rsidRPr="002E7E9E">
              <w:rPr>
                <w:color w:val="000000" w:themeColor="text1"/>
                <w:lang w:val="sk-SK"/>
              </w:rPr>
              <w:tab/>
              <w:t>výrobky s malou klimatickou stopou;</w:t>
            </w:r>
          </w:p>
        </w:tc>
        <w:tc>
          <w:tcPr>
            <w:tcW w:w="4876" w:type="dxa"/>
            <w:hideMark/>
          </w:tcPr>
          <w:p w:rsidR="00E66E11" w:rsidRPr="002E7E9E" w:rsidP="0035762F" w14:paraId="6B38F8C7" w14:textId="77777777">
            <w:pPr>
              <w:pStyle w:val="Normal6"/>
              <w:rPr>
                <w:color w:val="000000" w:themeColor="text1"/>
                <w:szCs w:val="24"/>
                <w:lang w:val="sk-SK"/>
              </w:rPr>
            </w:pPr>
            <w:r w:rsidRPr="002E7E9E">
              <w:rPr>
                <w:color w:val="000000" w:themeColor="text1"/>
                <w:lang w:val="sk-SK"/>
              </w:rPr>
              <w:t>a)</w:t>
            </w:r>
            <w:r w:rsidRPr="002E7E9E">
              <w:rPr>
                <w:color w:val="000000" w:themeColor="text1"/>
                <w:lang w:val="sk-SK"/>
              </w:rPr>
              <w:tab/>
              <w:t xml:space="preserve">výrobky s malou klimatickou stopou </w:t>
            </w:r>
            <w:r w:rsidRPr="002E7E9E">
              <w:rPr>
                <w:b/>
                <w:i/>
                <w:color w:val="000000" w:themeColor="text1"/>
                <w:lang w:val="sk-SK"/>
              </w:rPr>
              <w:t>a krátkymi dodávateľskými reťazcami</w:t>
            </w:r>
            <w:r w:rsidRPr="002E7E9E">
              <w:rPr>
                <w:color w:val="000000" w:themeColor="text1"/>
                <w:lang w:val="sk-SK"/>
              </w:rPr>
              <w:t>;</w:t>
            </w:r>
          </w:p>
        </w:tc>
      </w:tr>
    </w:tbl>
    <w:p w:rsidR="00E66E11" w:rsidRPr="002E7E9E" w:rsidP="00E66E11" w14:paraId="1C1FD6B7" w14:textId="77777777">
      <w:pPr>
        <w:pStyle w:val="Olang"/>
        <w:rPr>
          <w:noProof w:val="0"/>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{PT}</w:t>
      </w:r>
      <w:r w:rsidRPr="002E7E9E">
        <w:rPr>
          <w:noProof w:val="0"/>
          <w:color w:val="000000" w:themeColor="text1"/>
          <w:lang w:val="sk-SK"/>
        </w:rPr>
        <w:t>pt</w:t>
      </w:r>
      <w:r w:rsidRPr="002E7E9E">
        <w:rPr>
          <w:rStyle w:val="HideTWBExt"/>
          <w:lang w:val="sk-SK"/>
        </w:rPr>
        <w:t>&lt;/Original&gt;</w:t>
      </w:r>
    </w:p>
    <w:p w:rsidR="0049003B" w:rsidRPr="002E7E9E" w:rsidP="00E66E11" w14:paraId="27A88C8F" w14:textId="0C7CD917">
      <w:pPr>
        <w:rPr>
          <w:color w:val="000000" w:themeColor="text1"/>
        </w:rPr>
      </w:pPr>
      <w:r w:rsidRPr="002E7E9E">
        <w:rPr>
          <w:rStyle w:val="HideTWBExt"/>
        </w:rPr>
        <w:t>&lt;/AmendB&gt;</w:t>
      </w:r>
    </w:p>
    <w:p w:rsidR="00E66E11" w:rsidRPr="002E7E9E" w:rsidP="00E66E11" w14:paraId="454E3A30"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637</w:t>
      </w:r>
      <w:r w:rsidRPr="002E7E9E">
        <w:rPr>
          <w:rStyle w:val="HideTWBExt"/>
          <w:lang w:val="sk-SK"/>
        </w:rPr>
        <w:t>&lt;/NumAmB&gt;</w:t>
      </w:r>
    </w:p>
    <w:p w:rsidR="00E66E11" w:rsidRPr="002E7E9E" w:rsidP="00E66E11" w14:paraId="651B0E4A" w14:textId="77777777">
      <w:pPr>
        <w:pStyle w:val="NormalBold"/>
        <w:rPr>
          <w:color w:val="000000" w:themeColor="text1"/>
        </w:rPr>
      </w:pPr>
      <w:r w:rsidRPr="002E7E9E">
        <w:rPr>
          <w:rStyle w:val="HideTWBExt"/>
        </w:rPr>
        <w:t>&lt;RepeatBlock-By&gt;&lt;Members&gt;</w:t>
      </w:r>
      <w:r w:rsidRPr="002E7E9E">
        <w:rPr>
          <w:color w:val="000000" w:themeColor="text1"/>
        </w:rPr>
        <w:t>Georgiana</w:t>
      </w:r>
      <w:r w:rsidRPr="002E7E9E">
        <w:rPr>
          <w:color w:val="000000" w:themeColor="text1"/>
        </w:rPr>
        <w:t xml:space="preserve"> </w:t>
      </w:r>
      <w:r w:rsidRPr="002E7E9E">
        <w:rPr>
          <w:color w:val="000000" w:themeColor="text1"/>
        </w:rPr>
        <w:t>Teodorescu</w:t>
      </w:r>
      <w:r w:rsidRPr="002E7E9E">
        <w:rPr>
          <w:rStyle w:val="HideTWBExt"/>
        </w:rPr>
        <w:t>&lt;/Members&gt;</w:t>
      </w:r>
    </w:p>
    <w:p w:rsidR="00E66E11" w:rsidRPr="002E7E9E" w:rsidP="00E66E11" w14:paraId="5A001854" w14:textId="77777777">
      <w:pPr>
        <w:rPr>
          <w:color w:val="000000" w:themeColor="text1"/>
        </w:rPr>
      </w:pPr>
      <w:r w:rsidRPr="002E7E9E">
        <w:rPr>
          <w:rStyle w:val="HideTWBExt"/>
        </w:rPr>
        <w:t>&lt;/RepeatBlock-By&gt;</w:t>
      </w:r>
    </w:p>
    <w:p w:rsidR="00E66E11" w:rsidRPr="002E7E9E" w:rsidP="00E66E11" w14:paraId="50B23A7D"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607A9D6F"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5AF684DD"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3E53EE73" w14:textId="77777777">
      <w:pPr>
        <w:rPr>
          <w:color w:val="000000" w:themeColor="text1"/>
        </w:rPr>
      </w:pPr>
      <w:r w:rsidRPr="002E7E9E">
        <w:rPr>
          <w:rStyle w:val="HideTWBExt"/>
        </w:rPr>
        <w:t>&lt;Article2&gt;</w:t>
      </w:r>
      <w:r w:rsidRPr="002E7E9E">
        <w:rPr>
          <w:color w:val="000000" w:themeColor="text1"/>
        </w:rPr>
        <w:t>Článok 28 – odsek 5 – písmeno a</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73649C"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34EF754A" w14:textId="77777777">
            <w:pPr>
              <w:keepNext/>
              <w:rPr>
                <w:color w:val="000000" w:themeColor="text1"/>
              </w:rPr>
            </w:pPr>
          </w:p>
        </w:tc>
      </w:tr>
      <w:tr w14:paraId="149728BB"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2E78E83"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28530943" w14:textId="77777777">
            <w:pPr>
              <w:pStyle w:val="ColumnHeading"/>
              <w:keepNext/>
              <w:rPr>
                <w:color w:val="000000" w:themeColor="text1"/>
                <w:lang w:val="sk-SK"/>
              </w:rPr>
            </w:pPr>
            <w:r w:rsidRPr="002E7E9E">
              <w:rPr>
                <w:color w:val="000000" w:themeColor="text1"/>
                <w:lang w:val="sk-SK"/>
              </w:rPr>
              <w:t>Pozmeňujúci návrh</w:t>
            </w:r>
          </w:p>
        </w:tc>
      </w:tr>
      <w:tr w14:paraId="5A6D1848"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06025C2A" w14:textId="77777777">
            <w:pPr>
              <w:pStyle w:val="Normal6"/>
              <w:rPr>
                <w:color w:val="000000" w:themeColor="text1"/>
                <w:lang w:val="sk-SK"/>
              </w:rPr>
            </w:pPr>
            <w:r w:rsidRPr="002E7E9E">
              <w:rPr>
                <w:b/>
                <w:i/>
                <w:color w:val="000000" w:themeColor="text1"/>
                <w:lang w:val="sk-SK"/>
              </w:rPr>
              <w:t>a)</w:t>
            </w:r>
            <w:r w:rsidRPr="002E7E9E">
              <w:rPr>
                <w:b/>
                <w:i/>
                <w:color w:val="000000" w:themeColor="text1"/>
                <w:lang w:val="sk-SK"/>
              </w:rPr>
              <w:tab/>
              <w:t>výrobky s malou klimatickou stopou;</w:t>
            </w:r>
          </w:p>
        </w:tc>
        <w:tc>
          <w:tcPr>
            <w:tcW w:w="4876" w:type="dxa"/>
            <w:hideMark/>
          </w:tcPr>
          <w:p w:rsidR="00E66E11" w:rsidRPr="002E7E9E" w:rsidP="0035762F" w14:paraId="23965CA6" w14:textId="77777777">
            <w:pPr>
              <w:pStyle w:val="Normal6"/>
              <w:rPr>
                <w:color w:val="000000" w:themeColor="text1"/>
                <w:szCs w:val="24"/>
                <w:lang w:val="sk-SK"/>
              </w:rPr>
            </w:pPr>
            <w:r w:rsidRPr="002E7E9E">
              <w:rPr>
                <w:b/>
                <w:i/>
                <w:color w:val="000000" w:themeColor="text1"/>
                <w:lang w:val="sk-SK"/>
              </w:rPr>
              <w:t>vypúšťa sa</w:t>
            </w:r>
          </w:p>
        </w:tc>
      </w:tr>
    </w:tbl>
    <w:p w:rsidR="00E66E11" w:rsidRPr="002E7E9E" w:rsidP="00E66E11" w14:paraId="2649630A"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68694B26"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2A74ECD0" w14:textId="77777777">
      <w:pPr>
        <w:pStyle w:val="Normal12Italic"/>
        <w:rPr>
          <w:noProof w:val="0"/>
          <w:color w:val="000000" w:themeColor="text1"/>
          <w:lang w:val="sk-SK"/>
        </w:rPr>
      </w:pPr>
      <w:r w:rsidRPr="002E7E9E">
        <w:rPr>
          <w:color w:val="000000" w:themeColor="text1"/>
          <w:lang w:val="sk-SK"/>
        </w:rPr>
        <w:t>Ak by sme tieto výrobky obmedzili len na tie s nízkou klimatickou stopou, hrozilo by, že by sme vylúčili ostatné výberové kritériá.</w:t>
      </w:r>
    </w:p>
    <w:p w:rsidR="0049003B" w:rsidRPr="002E7E9E" w:rsidP="00E66E11" w14:paraId="0A3107D0" w14:textId="62ADB2A4">
      <w:pPr>
        <w:rPr>
          <w:color w:val="000000" w:themeColor="text1"/>
        </w:rPr>
      </w:pPr>
      <w:r w:rsidRPr="002E7E9E">
        <w:rPr>
          <w:rStyle w:val="HideTWBExt"/>
        </w:rPr>
        <w:t>&lt;/AmendB&gt;</w:t>
      </w:r>
    </w:p>
    <w:p w:rsidR="00E66E11" w:rsidRPr="002E7E9E" w:rsidP="00E66E11" w14:paraId="36488C04"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638</w:t>
      </w:r>
      <w:r w:rsidRPr="002E7E9E">
        <w:rPr>
          <w:rStyle w:val="HideTWBExt"/>
          <w:lang w:val="sk-SK"/>
        </w:rPr>
        <w:t>&lt;/NumAmB&gt;</w:t>
      </w:r>
    </w:p>
    <w:p w:rsidR="00E66E11" w:rsidRPr="002E7E9E" w:rsidP="00E66E11" w14:paraId="1830367E" w14:textId="77777777">
      <w:pPr>
        <w:pStyle w:val="NormalBold"/>
        <w:rPr>
          <w:color w:val="000000" w:themeColor="text1"/>
        </w:rPr>
      </w:pPr>
      <w:r w:rsidRPr="002E7E9E">
        <w:rPr>
          <w:rStyle w:val="HideTWBExt"/>
        </w:rPr>
        <w:t>&lt;RepeatBlock-By&gt;&lt;Members&gt;</w:t>
      </w:r>
      <w:r w:rsidRPr="002E7E9E">
        <w:rPr>
          <w:color w:val="000000" w:themeColor="text1"/>
        </w:rPr>
        <w:t>Georgiana</w:t>
      </w:r>
      <w:r w:rsidRPr="002E7E9E">
        <w:rPr>
          <w:color w:val="000000" w:themeColor="text1"/>
        </w:rPr>
        <w:t xml:space="preserve"> </w:t>
      </w:r>
      <w:r w:rsidRPr="002E7E9E">
        <w:rPr>
          <w:color w:val="000000" w:themeColor="text1"/>
        </w:rPr>
        <w:t>Teodorescu</w:t>
      </w:r>
      <w:r w:rsidRPr="002E7E9E">
        <w:rPr>
          <w:rStyle w:val="HideTWBExt"/>
        </w:rPr>
        <w:t>&lt;/Members&gt;</w:t>
      </w:r>
    </w:p>
    <w:p w:rsidR="00E66E11" w:rsidRPr="002E7E9E" w:rsidP="00E66E11" w14:paraId="0CA74CBA" w14:textId="77777777">
      <w:pPr>
        <w:rPr>
          <w:color w:val="000000" w:themeColor="text1"/>
        </w:rPr>
      </w:pPr>
      <w:r w:rsidRPr="002E7E9E">
        <w:rPr>
          <w:rStyle w:val="HideTWBExt"/>
        </w:rPr>
        <w:t>&lt;/RepeatBlock-By&gt;</w:t>
      </w:r>
    </w:p>
    <w:p w:rsidR="00E66E11" w:rsidRPr="002E7E9E" w:rsidP="00E66E11" w14:paraId="093743F4"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2836ACF3"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5495C0CA"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1011EF69" w14:textId="77777777">
      <w:pPr>
        <w:rPr>
          <w:color w:val="000000" w:themeColor="text1"/>
        </w:rPr>
      </w:pPr>
      <w:r w:rsidRPr="002E7E9E">
        <w:rPr>
          <w:rStyle w:val="HideTWBExt"/>
        </w:rPr>
        <w:t>&lt;Article2&gt;</w:t>
      </w:r>
      <w:r w:rsidRPr="002E7E9E">
        <w:rPr>
          <w:color w:val="000000" w:themeColor="text1"/>
        </w:rPr>
        <w:t xml:space="preserve">Článok 28 – odsek 5 – písmeno </w:t>
      </w:r>
      <w:r w:rsidRPr="002E7E9E">
        <w:rPr>
          <w:color w:val="000000" w:themeColor="text1"/>
        </w:rPr>
        <w:t>aa</w:t>
      </w:r>
      <w:r w:rsidRPr="002E7E9E">
        <w:rPr>
          <w:color w:val="000000" w:themeColor="text1"/>
        </w:rPr>
        <w:t xml:space="preserve"> (nové)</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9A3E02"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1B1A4372" w14:textId="77777777">
            <w:pPr>
              <w:keepNext/>
              <w:rPr>
                <w:color w:val="000000" w:themeColor="text1"/>
              </w:rPr>
            </w:pPr>
          </w:p>
        </w:tc>
      </w:tr>
      <w:tr w14:paraId="25DBEC91"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0D49CB84"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631132EF" w14:textId="77777777">
            <w:pPr>
              <w:pStyle w:val="ColumnHeading"/>
              <w:keepNext/>
              <w:rPr>
                <w:color w:val="000000" w:themeColor="text1"/>
                <w:lang w:val="sk-SK"/>
              </w:rPr>
            </w:pPr>
            <w:r w:rsidRPr="002E7E9E">
              <w:rPr>
                <w:color w:val="000000" w:themeColor="text1"/>
                <w:lang w:val="sk-SK"/>
              </w:rPr>
              <w:t>Pozmeňujúci návrh</w:t>
            </w:r>
          </w:p>
        </w:tc>
      </w:tr>
      <w:tr w14:paraId="2DD3239B"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010F462E" w14:textId="77777777">
            <w:pPr>
              <w:pStyle w:val="Normal6"/>
              <w:rPr>
                <w:color w:val="000000" w:themeColor="text1"/>
                <w:lang w:val="sk-SK"/>
              </w:rPr>
            </w:pPr>
          </w:p>
        </w:tc>
        <w:tc>
          <w:tcPr>
            <w:tcW w:w="4876" w:type="dxa"/>
            <w:hideMark/>
          </w:tcPr>
          <w:p w:rsidR="00E66E11" w:rsidRPr="002E7E9E" w:rsidP="0035762F" w14:paraId="4203FB79" w14:textId="77777777">
            <w:pPr>
              <w:pStyle w:val="Normal6"/>
              <w:rPr>
                <w:color w:val="000000" w:themeColor="text1"/>
                <w:szCs w:val="24"/>
                <w:lang w:val="sk-SK"/>
              </w:rPr>
            </w:pPr>
            <w:r w:rsidRPr="002E7E9E">
              <w:rPr>
                <w:b/>
                <w:i/>
                <w:color w:val="000000" w:themeColor="text1"/>
                <w:lang w:val="sk-SK"/>
              </w:rPr>
              <w:t>aa</w:t>
            </w:r>
            <w:r w:rsidRPr="002E7E9E">
              <w:rPr>
                <w:b/>
                <w:i/>
                <w:color w:val="000000" w:themeColor="text1"/>
                <w:lang w:val="sk-SK"/>
              </w:rPr>
              <w:t>)</w:t>
            </w:r>
            <w:r w:rsidRPr="002E7E9E">
              <w:rPr>
                <w:b/>
                <w:i/>
                <w:color w:val="000000" w:themeColor="text1"/>
                <w:lang w:val="sk-SK"/>
              </w:rPr>
              <w:tab/>
              <w:t>výrobky certifikované v rámci systémov zabezpečenia kvality vrátane horských výrobkov;</w:t>
            </w:r>
          </w:p>
        </w:tc>
      </w:tr>
    </w:tbl>
    <w:p w:rsidR="00E66E11" w:rsidRPr="002E7E9E" w:rsidP="00E66E11" w14:paraId="1809BDAA"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7E81CB39" w14:textId="48BDD9C1">
      <w:pPr>
        <w:rPr>
          <w:color w:val="000000" w:themeColor="text1"/>
        </w:rPr>
      </w:pPr>
      <w:r w:rsidRPr="002E7E9E">
        <w:rPr>
          <w:rStyle w:val="HideTWBExt"/>
        </w:rPr>
        <w:t>&lt;/AmendB&gt;</w:t>
      </w:r>
    </w:p>
    <w:p w:rsidR="00E66E11" w:rsidRPr="002E7E9E" w:rsidP="00E66E11" w14:paraId="7BAC85E2"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639</w:t>
      </w:r>
      <w:r w:rsidRPr="002E7E9E">
        <w:rPr>
          <w:rStyle w:val="HideTWBExt"/>
          <w:lang w:val="sk-SK"/>
        </w:rPr>
        <w:t>&lt;/NumAmB&gt;</w:t>
      </w:r>
    </w:p>
    <w:p w:rsidR="00E66E11" w:rsidRPr="002E7E9E" w:rsidP="00E66E11" w14:paraId="249930E1" w14:textId="77777777">
      <w:pPr>
        <w:pStyle w:val="NormalBold"/>
        <w:rPr>
          <w:color w:val="000000" w:themeColor="text1"/>
        </w:rPr>
      </w:pPr>
      <w:r w:rsidRPr="002E7E9E">
        <w:rPr>
          <w:rStyle w:val="HideTWBExt"/>
        </w:rPr>
        <w:t>&lt;RepeatBlock-By&gt;&lt;Members&gt;</w:t>
      </w:r>
      <w:r w:rsidRPr="002E7E9E">
        <w:rPr>
          <w:color w:val="000000" w:themeColor="text1"/>
        </w:rPr>
        <w:t>Claudiu</w:t>
      </w:r>
      <w:r w:rsidRPr="002E7E9E">
        <w:rPr>
          <w:color w:val="000000" w:themeColor="text1"/>
        </w:rPr>
        <w:t xml:space="preserve">-Richard </w:t>
      </w:r>
      <w:r w:rsidRPr="002E7E9E">
        <w:rPr>
          <w:color w:val="000000" w:themeColor="text1"/>
        </w:rPr>
        <w:t>Târziu</w:t>
      </w:r>
      <w:r w:rsidRPr="002E7E9E">
        <w:rPr>
          <w:color w:val="000000" w:themeColor="text1"/>
        </w:rPr>
        <w:t xml:space="preserve">, </w:t>
      </w:r>
      <w:r w:rsidRPr="002E7E9E">
        <w:rPr>
          <w:color w:val="000000" w:themeColor="text1"/>
        </w:rPr>
        <w:t>Waldemar</w:t>
      </w:r>
      <w:r w:rsidRPr="002E7E9E">
        <w:rPr>
          <w:color w:val="000000" w:themeColor="text1"/>
        </w:rPr>
        <w:t xml:space="preserve"> </w:t>
      </w:r>
      <w:r w:rsidRPr="002E7E9E">
        <w:rPr>
          <w:color w:val="000000" w:themeColor="text1"/>
        </w:rPr>
        <w:t>Buda</w:t>
      </w:r>
      <w:r w:rsidRPr="002E7E9E">
        <w:rPr>
          <w:color w:val="000000" w:themeColor="text1"/>
        </w:rPr>
        <w:t xml:space="preserve">, </w:t>
      </w:r>
      <w:r w:rsidRPr="002E7E9E">
        <w:rPr>
          <w:color w:val="000000" w:themeColor="text1"/>
        </w:rPr>
        <w:t>Georgiana</w:t>
      </w:r>
      <w:r w:rsidRPr="002E7E9E">
        <w:rPr>
          <w:color w:val="000000" w:themeColor="text1"/>
        </w:rPr>
        <w:t xml:space="preserve"> </w:t>
      </w:r>
      <w:r w:rsidRPr="002E7E9E">
        <w:rPr>
          <w:color w:val="000000" w:themeColor="text1"/>
        </w:rPr>
        <w:t>Teodorescu</w:t>
      </w:r>
      <w:r w:rsidRPr="002E7E9E">
        <w:rPr>
          <w:color w:val="000000" w:themeColor="text1"/>
        </w:rPr>
        <w:t xml:space="preserve">, </w:t>
      </w:r>
      <w:r w:rsidRPr="002E7E9E">
        <w:rPr>
          <w:color w:val="000000" w:themeColor="text1"/>
        </w:rPr>
        <w:t>Jessika</w:t>
      </w:r>
      <w:r w:rsidRPr="002E7E9E">
        <w:rPr>
          <w:color w:val="000000" w:themeColor="text1"/>
        </w:rPr>
        <w:t xml:space="preserve"> van </w:t>
      </w:r>
      <w:r w:rsidRPr="002E7E9E">
        <w:rPr>
          <w:color w:val="000000" w:themeColor="text1"/>
        </w:rPr>
        <w:t>Leeuwen</w:t>
      </w:r>
      <w:r w:rsidRPr="002E7E9E">
        <w:rPr>
          <w:rStyle w:val="HideTWBExt"/>
        </w:rPr>
        <w:t>&lt;/Members&gt;</w:t>
      </w:r>
    </w:p>
    <w:p w:rsidR="00E66E11" w:rsidRPr="002E7E9E" w:rsidP="00E66E11" w14:paraId="23F4F24B" w14:textId="77777777">
      <w:pPr>
        <w:rPr>
          <w:color w:val="000000" w:themeColor="text1"/>
        </w:rPr>
      </w:pPr>
      <w:r w:rsidRPr="002E7E9E">
        <w:rPr>
          <w:rStyle w:val="HideTWBExt"/>
        </w:rPr>
        <w:t>&lt;/RepeatBlock-By&gt;</w:t>
      </w:r>
    </w:p>
    <w:p w:rsidR="00E66E11" w:rsidRPr="002E7E9E" w:rsidP="00E66E11" w14:paraId="06FFF6D3"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24ACAC62"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0F5DFA21"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23518541" w14:textId="77777777">
      <w:pPr>
        <w:rPr>
          <w:color w:val="000000" w:themeColor="text1"/>
        </w:rPr>
      </w:pPr>
      <w:r w:rsidRPr="002E7E9E">
        <w:rPr>
          <w:rStyle w:val="HideTWBExt"/>
        </w:rPr>
        <w:t>&lt;Article2&gt;</w:t>
      </w:r>
      <w:r w:rsidRPr="002E7E9E">
        <w:rPr>
          <w:color w:val="000000" w:themeColor="text1"/>
        </w:rPr>
        <w:t xml:space="preserve">Článok 28 – odsek 5 – písmeno </w:t>
      </w:r>
      <w:r w:rsidRPr="002E7E9E">
        <w:rPr>
          <w:color w:val="000000" w:themeColor="text1"/>
        </w:rPr>
        <w:t>aa</w:t>
      </w:r>
      <w:r w:rsidRPr="002E7E9E">
        <w:rPr>
          <w:color w:val="000000" w:themeColor="text1"/>
        </w:rPr>
        <w:t xml:space="preserve"> (nové)</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635030"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0971CA1C" w14:textId="77777777">
            <w:pPr>
              <w:keepNext/>
              <w:rPr>
                <w:color w:val="000000" w:themeColor="text1"/>
              </w:rPr>
            </w:pPr>
          </w:p>
        </w:tc>
      </w:tr>
      <w:tr w14:paraId="56E508F5"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6082E3C"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52E283BF" w14:textId="77777777">
            <w:pPr>
              <w:pStyle w:val="ColumnHeading"/>
              <w:keepNext/>
              <w:rPr>
                <w:color w:val="000000" w:themeColor="text1"/>
                <w:lang w:val="sk-SK"/>
              </w:rPr>
            </w:pPr>
            <w:r w:rsidRPr="002E7E9E">
              <w:rPr>
                <w:color w:val="000000" w:themeColor="text1"/>
                <w:lang w:val="sk-SK"/>
              </w:rPr>
              <w:t>Pozmeňujúci návrh</w:t>
            </w:r>
          </w:p>
        </w:tc>
      </w:tr>
      <w:tr w14:paraId="55377910"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2B957F4A" w14:textId="77777777">
            <w:pPr>
              <w:pStyle w:val="Normal6"/>
              <w:rPr>
                <w:color w:val="000000" w:themeColor="text1"/>
                <w:lang w:val="sk-SK"/>
              </w:rPr>
            </w:pPr>
          </w:p>
        </w:tc>
        <w:tc>
          <w:tcPr>
            <w:tcW w:w="4876" w:type="dxa"/>
            <w:hideMark/>
          </w:tcPr>
          <w:p w:rsidR="00E66E11" w:rsidRPr="002E7E9E" w:rsidP="0035762F" w14:paraId="2140FD05" w14:textId="77777777">
            <w:pPr>
              <w:pStyle w:val="Normal6"/>
              <w:rPr>
                <w:color w:val="000000" w:themeColor="text1"/>
                <w:szCs w:val="24"/>
                <w:lang w:val="sk-SK"/>
              </w:rPr>
            </w:pPr>
            <w:r w:rsidRPr="002E7E9E">
              <w:rPr>
                <w:b/>
                <w:i/>
                <w:color w:val="000000" w:themeColor="text1"/>
                <w:lang w:val="sk-SK"/>
              </w:rPr>
              <w:t>aa</w:t>
            </w:r>
            <w:r w:rsidRPr="002E7E9E">
              <w:rPr>
                <w:b/>
                <w:i/>
                <w:color w:val="000000" w:themeColor="text1"/>
                <w:lang w:val="sk-SK"/>
              </w:rPr>
              <w:t>)</w:t>
            </w:r>
            <w:r w:rsidRPr="002E7E9E">
              <w:rPr>
                <w:b/>
                <w:i/>
                <w:color w:val="000000" w:themeColor="text1"/>
                <w:lang w:val="sk-SK"/>
              </w:rPr>
              <w:tab/>
              <w:t>výrobky vyrobené v súlade s uznávanými národnými systémami zabezpečenia kvality;</w:t>
            </w:r>
          </w:p>
        </w:tc>
      </w:tr>
    </w:tbl>
    <w:p w:rsidR="00E66E11" w:rsidRPr="002E7E9E" w:rsidP="00E66E11" w14:paraId="4C2C4942"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1DAD7D25" w14:textId="5A0338C6">
      <w:pPr>
        <w:rPr>
          <w:color w:val="000000" w:themeColor="text1"/>
        </w:rPr>
      </w:pPr>
      <w:r w:rsidRPr="002E7E9E">
        <w:rPr>
          <w:rStyle w:val="HideTWBExt"/>
        </w:rPr>
        <w:t>&lt;/AmendB&gt;</w:t>
      </w:r>
    </w:p>
    <w:p w:rsidR="00E66E11" w:rsidRPr="002E7E9E" w:rsidP="00E66E11" w14:paraId="2317C45A"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640</w:t>
      </w:r>
      <w:r w:rsidRPr="002E7E9E">
        <w:rPr>
          <w:rStyle w:val="HideTWBExt"/>
          <w:lang w:val="sk-SK"/>
        </w:rPr>
        <w:t>&lt;/NumAmB&gt;</w:t>
      </w:r>
    </w:p>
    <w:p w:rsidR="00E66E11" w:rsidRPr="002E7E9E" w:rsidP="00E66E11" w14:paraId="61D46C1D" w14:textId="77777777">
      <w:pPr>
        <w:pStyle w:val="NormalBold"/>
        <w:rPr>
          <w:color w:val="000000" w:themeColor="text1"/>
        </w:rPr>
      </w:pPr>
      <w:r w:rsidRPr="002E7E9E">
        <w:rPr>
          <w:rStyle w:val="HideTWBExt"/>
        </w:rPr>
        <w:t>&lt;RepeatBlock-By&gt;&lt;Members&gt;</w:t>
      </w:r>
      <w:r w:rsidRPr="002E7E9E">
        <w:rPr>
          <w:color w:val="000000" w:themeColor="text1"/>
        </w:rPr>
        <w:t>Ciaran</w:t>
      </w:r>
      <w:r w:rsidRPr="002E7E9E">
        <w:rPr>
          <w:color w:val="000000" w:themeColor="text1"/>
        </w:rPr>
        <w:t xml:space="preserve"> </w:t>
      </w:r>
      <w:r w:rsidRPr="002E7E9E">
        <w:rPr>
          <w:color w:val="000000" w:themeColor="text1"/>
        </w:rPr>
        <w:t>Mullooly</w:t>
      </w:r>
      <w:r w:rsidRPr="002E7E9E">
        <w:rPr>
          <w:rStyle w:val="HideTWBExt"/>
        </w:rPr>
        <w:t>&lt;/Members&gt;</w:t>
      </w:r>
    </w:p>
    <w:p w:rsidR="00E66E11" w:rsidRPr="002E7E9E" w:rsidP="00E66E11" w14:paraId="2D446FF3" w14:textId="77777777">
      <w:pPr>
        <w:rPr>
          <w:color w:val="000000" w:themeColor="text1"/>
        </w:rPr>
      </w:pPr>
      <w:r w:rsidRPr="002E7E9E">
        <w:rPr>
          <w:rStyle w:val="HideTWBExt"/>
        </w:rPr>
        <w:t>&lt;/RepeatBlock-By&gt;</w:t>
      </w:r>
    </w:p>
    <w:p w:rsidR="00E66E11" w:rsidRPr="002E7E9E" w:rsidP="00E66E11" w14:paraId="358787D5"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2B72C5F4"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6D20F7BB"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24CCB5D3" w14:textId="77777777">
      <w:pPr>
        <w:rPr>
          <w:color w:val="000000" w:themeColor="text1"/>
        </w:rPr>
      </w:pPr>
      <w:r w:rsidRPr="002E7E9E">
        <w:rPr>
          <w:rStyle w:val="HideTWBExt"/>
        </w:rPr>
        <w:t>&lt;Article2&gt;</w:t>
      </w:r>
      <w:r w:rsidRPr="002E7E9E">
        <w:rPr>
          <w:color w:val="000000" w:themeColor="text1"/>
        </w:rPr>
        <w:t xml:space="preserve">Článok 28 – odsek 5 – písmeno </w:t>
      </w:r>
      <w:r w:rsidRPr="002E7E9E">
        <w:rPr>
          <w:color w:val="000000" w:themeColor="text1"/>
        </w:rPr>
        <w:t>aa</w:t>
      </w:r>
      <w:r w:rsidRPr="002E7E9E">
        <w:rPr>
          <w:color w:val="000000" w:themeColor="text1"/>
        </w:rPr>
        <w:t xml:space="preserve"> (nové)</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C392DE"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5C6820EA" w14:textId="77777777">
            <w:pPr>
              <w:keepNext/>
              <w:rPr>
                <w:color w:val="000000" w:themeColor="text1"/>
              </w:rPr>
            </w:pPr>
          </w:p>
        </w:tc>
      </w:tr>
      <w:tr w14:paraId="4138FF89"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6E60AAA"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2234088E" w14:textId="77777777">
            <w:pPr>
              <w:pStyle w:val="ColumnHeading"/>
              <w:keepNext/>
              <w:rPr>
                <w:color w:val="000000" w:themeColor="text1"/>
                <w:lang w:val="sk-SK"/>
              </w:rPr>
            </w:pPr>
            <w:r w:rsidRPr="002E7E9E">
              <w:rPr>
                <w:color w:val="000000" w:themeColor="text1"/>
                <w:lang w:val="sk-SK"/>
              </w:rPr>
              <w:t>Pozmeňujúci návrh</w:t>
            </w:r>
          </w:p>
        </w:tc>
      </w:tr>
      <w:tr w14:paraId="592537F6"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42AFFD57" w14:textId="77777777">
            <w:pPr>
              <w:pStyle w:val="Normal6"/>
              <w:rPr>
                <w:color w:val="000000" w:themeColor="text1"/>
                <w:lang w:val="sk-SK"/>
              </w:rPr>
            </w:pPr>
          </w:p>
        </w:tc>
        <w:tc>
          <w:tcPr>
            <w:tcW w:w="4876" w:type="dxa"/>
            <w:hideMark/>
          </w:tcPr>
          <w:p w:rsidR="00E66E11" w:rsidRPr="002E7E9E" w:rsidP="0035762F" w14:paraId="7496D2E3" w14:textId="77777777">
            <w:pPr>
              <w:pStyle w:val="Normal6"/>
              <w:rPr>
                <w:color w:val="000000" w:themeColor="text1"/>
                <w:szCs w:val="24"/>
                <w:lang w:val="sk-SK"/>
              </w:rPr>
            </w:pPr>
            <w:r w:rsidRPr="002E7E9E">
              <w:rPr>
                <w:b/>
                <w:i/>
                <w:color w:val="000000" w:themeColor="text1"/>
                <w:lang w:val="sk-SK"/>
              </w:rPr>
              <w:t>aa</w:t>
            </w:r>
            <w:r w:rsidRPr="002E7E9E">
              <w:rPr>
                <w:b/>
                <w:i/>
                <w:color w:val="000000" w:themeColor="text1"/>
                <w:lang w:val="sk-SK"/>
              </w:rPr>
              <w:t>)</w:t>
            </w:r>
            <w:r w:rsidRPr="002E7E9E">
              <w:rPr>
                <w:b/>
                <w:i/>
                <w:color w:val="000000" w:themeColor="text1"/>
                <w:lang w:val="sk-SK"/>
              </w:rPr>
              <w:tab/>
              <w:t>Mlieko a mliečne výrobky dodávané v rámci školského programu Únie sa v prípade, ak sú nakupované priamo od výrobcov alebo organizácií výrobcov, dodávajú na základe písomných zmlúv, ktoré zabezpečujú transparentnosť, spravodlivé obchodné praktiky a primeranú odmenu pre výrobcov, pričom sa zohľadňujú zásady stanovené v článku 148 nariadenia (EÚ) č. 1308/2013.</w:t>
            </w:r>
          </w:p>
        </w:tc>
      </w:tr>
      <w:tr w14:paraId="2CFB6F81"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03E0CEFC" w14:textId="77777777">
            <w:pPr>
              <w:pStyle w:val="Normal6"/>
              <w:rPr>
                <w:color w:val="000000" w:themeColor="text1"/>
                <w:lang w:val="sk-SK"/>
              </w:rPr>
            </w:pPr>
          </w:p>
        </w:tc>
        <w:tc>
          <w:tcPr>
            <w:tcW w:w="4876" w:type="dxa"/>
            <w:hideMark/>
          </w:tcPr>
          <w:p w:rsidR="00E66E11" w:rsidRPr="002E7E9E" w:rsidP="0035762F" w14:paraId="62713B43" w14:textId="77777777">
            <w:pPr>
              <w:pStyle w:val="Normal6"/>
              <w:rPr>
                <w:color w:val="000000" w:themeColor="text1"/>
                <w:szCs w:val="24"/>
                <w:lang w:val="sk-SK"/>
              </w:rPr>
            </w:pPr>
            <w:r w:rsidRPr="002E7E9E">
              <w:rPr>
                <w:i/>
                <w:color w:val="000000" w:themeColor="text1"/>
                <w:lang w:val="sk-SK"/>
              </w:rPr>
              <w:t>(Tento pozmeňujúci návrh sa týka celého textu.)</w:t>
            </w:r>
          </w:p>
        </w:tc>
      </w:tr>
    </w:tbl>
    <w:p w:rsidR="00E66E11" w:rsidRPr="002E7E9E" w:rsidP="00E66E11" w14:paraId="44F16C7F"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7CDC2CA9" w14:textId="77777777">
      <w:pPr>
        <w:pStyle w:val="CrossRef"/>
        <w:rPr>
          <w:color w:val="000000" w:themeColor="text1"/>
          <w:lang w:val="sk-SK"/>
        </w:rPr>
      </w:pPr>
      <w:r w:rsidRPr="002E7E9E">
        <w:rPr>
          <w:color w:val="000000" w:themeColor="text1"/>
          <w:lang w:val="sk-SK"/>
        </w:rPr>
        <w:t>(článok 28 ods. 5 písm. a))</w:t>
      </w:r>
    </w:p>
    <w:p w:rsidR="00E66E11" w:rsidRPr="002E7E9E" w:rsidP="00E66E11" w14:paraId="25AA3825"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0E38BAE3" w14:textId="77777777">
      <w:pPr>
        <w:pStyle w:val="Normal12Italic"/>
        <w:rPr>
          <w:noProof w:val="0"/>
          <w:color w:val="000000" w:themeColor="text1"/>
          <w:lang w:val="sk-SK"/>
        </w:rPr>
      </w:pPr>
      <w:r w:rsidRPr="002E7E9E">
        <w:rPr>
          <w:color w:val="000000" w:themeColor="text1"/>
          <w:lang w:val="sk-SK"/>
        </w:rPr>
        <w:t>Zabezpečiť, aby verejné obstarávanie v rámci školského programu Únie podporovalo spravodlivé a transparentné obchodné vzťahy, poskytovalo právnu istotu výrobcom a prispievalo k spravodlivému zisku poľnohospodárov dodávajúcich mlieko a mliečne výrobky.</w:t>
      </w:r>
    </w:p>
    <w:p w:rsidR="0049003B" w:rsidRPr="002E7E9E" w:rsidP="00E66E11" w14:paraId="7702E432" w14:textId="316648F8">
      <w:pPr>
        <w:rPr>
          <w:color w:val="000000" w:themeColor="text1"/>
        </w:rPr>
      </w:pPr>
      <w:r w:rsidRPr="002E7E9E">
        <w:rPr>
          <w:rStyle w:val="HideTWBExt"/>
        </w:rPr>
        <w:t>&lt;/AmendB&gt;</w:t>
      </w:r>
    </w:p>
    <w:p w:rsidR="00E66E11" w:rsidRPr="002E7E9E" w:rsidP="00E66E11" w14:paraId="7762219A"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641</w:t>
      </w:r>
      <w:r w:rsidRPr="002E7E9E">
        <w:rPr>
          <w:rStyle w:val="HideTWBExt"/>
          <w:lang w:val="sk-SK"/>
        </w:rPr>
        <w:t>&lt;/NumAmB&gt;</w:t>
      </w:r>
    </w:p>
    <w:p w:rsidR="00E66E11" w:rsidRPr="002E7E9E" w:rsidP="00E66E11" w14:paraId="0AB00397" w14:textId="77777777">
      <w:pPr>
        <w:pStyle w:val="NormalBold"/>
        <w:rPr>
          <w:color w:val="000000" w:themeColor="text1"/>
        </w:rPr>
      </w:pPr>
      <w:r w:rsidRPr="002E7E9E">
        <w:rPr>
          <w:rStyle w:val="HideTWBExt"/>
        </w:rPr>
        <w:t>&lt;RepeatBlock-By&gt;&lt;Members&gt;</w:t>
      </w:r>
      <w:r w:rsidRPr="002E7E9E">
        <w:rPr>
          <w:color w:val="000000" w:themeColor="text1"/>
        </w:rPr>
        <w:t>Claudiu</w:t>
      </w:r>
      <w:r w:rsidRPr="002E7E9E">
        <w:rPr>
          <w:color w:val="000000" w:themeColor="text1"/>
        </w:rPr>
        <w:t xml:space="preserve">-Richard </w:t>
      </w:r>
      <w:r w:rsidRPr="002E7E9E">
        <w:rPr>
          <w:color w:val="000000" w:themeColor="text1"/>
        </w:rPr>
        <w:t>Târziu</w:t>
      </w:r>
      <w:r w:rsidRPr="002E7E9E">
        <w:rPr>
          <w:color w:val="000000" w:themeColor="text1"/>
        </w:rPr>
        <w:t xml:space="preserve">, </w:t>
      </w:r>
      <w:r w:rsidRPr="002E7E9E">
        <w:rPr>
          <w:color w:val="000000" w:themeColor="text1"/>
        </w:rPr>
        <w:t>Waldemar</w:t>
      </w:r>
      <w:r w:rsidRPr="002E7E9E">
        <w:rPr>
          <w:color w:val="000000" w:themeColor="text1"/>
        </w:rPr>
        <w:t xml:space="preserve"> </w:t>
      </w:r>
      <w:r w:rsidRPr="002E7E9E">
        <w:rPr>
          <w:color w:val="000000" w:themeColor="text1"/>
        </w:rPr>
        <w:t>Buda</w:t>
      </w:r>
      <w:r w:rsidRPr="002E7E9E">
        <w:rPr>
          <w:color w:val="000000" w:themeColor="text1"/>
        </w:rPr>
        <w:t xml:space="preserve">, </w:t>
      </w:r>
      <w:r w:rsidRPr="002E7E9E">
        <w:rPr>
          <w:color w:val="000000" w:themeColor="text1"/>
        </w:rPr>
        <w:t>Georgiana</w:t>
      </w:r>
      <w:r w:rsidRPr="002E7E9E">
        <w:rPr>
          <w:color w:val="000000" w:themeColor="text1"/>
        </w:rPr>
        <w:t xml:space="preserve"> </w:t>
      </w:r>
      <w:r w:rsidRPr="002E7E9E">
        <w:rPr>
          <w:color w:val="000000" w:themeColor="text1"/>
        </w:rPr>
        <w:t>Teodorescu</w:t>
      </w:r>
      <w:r w:rsidRPr="002E7E9E">
        <w:rPr>
          <w:color w:val="000000" w:themeColor="text1"/>
        </w:rPr>
        <w:t xml:space="preserve">, </w:t>
      </w:r>
      <w:r w:rsidRPr="002E7E9E">
        <w:rPr>
          <w:color w:val="000000" w:themeColor="text1"/>
        </w:rPr>
        <w:t>Jessika</w:t>
      </w:r>
      <w:r w:rsidRPr="002E7E9E">
        <w:rPr>
          <w:color w:val="000000" w:themeColor="text1"/>
        </w:rPr>
        <w:t xml:space="preserve"> van </w:t>
      </w:r>
      <w:r w:rsidRPr="002E7E9E">
        <w:rPr>
          <w:color w:val="000000" w:themeColor="text1"/>
        </w:rPr>
        <w:t>Leeuwen</w:t>
      </w:r>
      <w:r w:rsidRPr="002E7E9E">
        <w:rPr>
          <w:rStyle w:val="HideTWBExt"/>
        </w:rPr>
        <w:t>&lt;/Members&gt;</w:t>
      </w:r>
    </w:p>
    <w:p w:rsidR="00E66E11" w:rsidRPr="002E7E9E" w:rsidP="00E66E11" w14:paraId="1D866809" w14:textId="77777777">
      <w:pPr>
        <w:rPr>
          <w:color w:val="000000" w:themeColor="text1"/>
        </w:rPr>
      </w:pPr>
      <w:r w:rsidRPr="002E7E9E">
        <w:rPr>
          <w:rStyle w:val="HideTWBExt"/>
        </w:rPr>
        <w:t>&lt;/RepeatBlock-By&gt;</w:t>
      </w:r>
    </w:p>
    <w:p w:rsidR="00E66E11" w:rsidRPr="002E7E9E" w:rsidP="00E66E11" w14:paraId="4851F33E"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0AED606D"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4F98F357"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39BC1DDB" w14:textId="77777777">
      <w:pPr>
        <w:rPr>
          <w:color w:val="000000" w:themeColor="text1"/>
        </w:rPr>
      </w:pPr>
      <w:r w:rsidRPr="002E7E9E">
        <w:rPr>
          <w:rStyle w:val="HideTWBExt"/>
        </w:rPr>
        <w:t>&lt;Article2&gt;</w:t>
      </w:r>
      <w:r w:rsidRPr="002E7E9E">
        <w:rPr>
          <w:color w:val="000000" w:themeColor="text1"/>
        </w:rPr>
        <w:t xml:space="preserve">Článok 1 – odsek 5 – písmeno </w:t>
      </w:r>
      <w:r w:rsidRPr="002E7E9E">
        <w:rPr>
          <w:color w:val="000000" w:themeColor="text1"/>
        </w:rPr>
        <w:t>ab</w:t>
      </w:r>
      <w:r w:rsidRPr="002E7E9E">
        <w:rPr>
          <w:color w:val="000000" w:themeColor="text1"/>
        </w:rPr>
        <w:t xml:space="preserve"> (nové)</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C08CC1"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00D23ED1" w14:textId="77777777">
            <w:pPr>
              <w:keepNext/>
              <w:rPr>
                <w:color w:val="000000" w:themeColor="text1"/>
              </w:rPr>
            </w:pPr>
          </w:p>
        </w:tc>
      </w:tr>
      <w:tr w14:paraId="49D44C69"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1E47DC4"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55B98947" w14:textId="77777777">
            <w:pPr>
              <w:pStyle w:val="ColumnHeading"/>
              <w:keepNext/>
              <w:rPr>
                <w:color w:val="000000" w:themeColor="text1"/>
                <w:lang w:val="sk-SK"/>
              </w:rPr>
            </w:pPr>
            <w:r w:rsidRPr="002E7E9E">
              <w:rPr>
                <w:color w:val="000000" w:themeColor="text1"/>
                <w:lang w:val="sk-SK"/>
              </w:rPr>
              <w:t>Pozmeňujúci návrh</w:t>
            </w:r>
          </w:p>
        </w:tc>
      </w:tr>
      <w:tr w14:paraId="562AC65B"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7084319B" w14:textId="77777777">
            <w:pPr>
              <w:pStyle w:val="Normal6"/>
              <w:rPr>
                <w:color w:val="000000" w:themeColor="text1"/>
                <w:lang w:val="sk-SK"/>
              </w:rPr>
            </w:pPr>
          </w:p>
        </w:tc>
        <w:tc>
          <w:tcPr>
            <w:tcW w:w="4876" w:type="dxa"/>
            <w:hideMark/>
          </w:tcPr>
          <w:p w:rsidR="00E66E11" w:rsidRPr="002E7E9E" w:rsidP="0035762F" w14:paraId="1A7002DE" w14:textId="77777777">
            <w:pPr>
              <w:pStyle w:val="Normal6"/>
              <w:rPr>
                <w:color w:val="000000" w:themeColor="text1"/>
                <w:szCs w:val="24"/>
                <w:lang w:val="sk-SK"/>
              </w:rPr>
            </w:pPr>
            <w:r w:rsidRPr="002E7E9E">
              <w:rPr>
                <w:b/>
                <w:i/>
                <w:color w:val="000000" w:themeColor="text1"/>
                <w:lang w:val="sk-SK"/>
              </w:rPr>
              <w:t>ab</w:t>
            </w:r>
            <w:r w:rsidRPr="002E7E9E">
              <w:rPr>
                <w:b/>
                <w:i/>
                <w:color w:val="000000" w:themeColor="text1"/>
                <w:lang w:val="sk-SK"/>
              </w:rPr>
              <w:t>)</w:t>
            </w:r>
            <w:r w:rsidRPr="002E7E9E">
              <w:rPr>
                <w:b/>
                <w:i/>
                <w:color w:val="000000" w:themeColor="text1"/>
                <w:lang w:val="sk-SK"/>
              </w:rPr>
              <w:tab/>
              <w:t>výrobky chránené v rámci systémov kvality Únie ustanovených nariadením (EÚ) 2024/1143.</w:t>
            </w:r>
          </w:p>
        </w:tc>
      </w:tr>
    </w:tbl>
    <w:p w:rsidR="00E66E11" w:rsidRPr="002E7E9E" w:rsidP="00E66E11" w14:paraId="42086461"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61B17127" w14:textId="56FFB67A">
      <w:pPr>
        <w:rPr>
          <w:color w:val="000000" w:themeColor="text1"/>
        </w:rPr>
      </w:pPr>
      <w:r w:rsidRPr="002E7E9E">
        <w:rPr>
          <w:rStyle w:val="HideTWBExt"/>
        </w:rPr>
        <w:t>&lt;/AmendB&gt;</w:t>
      </w:r>
    </w:p>
    <w:p w:rsidR="00E66E11" w:rsidRPr="002E7E9E" w:rsidP="00E66E11" w14:paraId="4438F844"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642</w:t>
      </w:r>
      <w:r w:rsidRPr="002E7E9E">
        <w:rPr>
          <w:rStyle w:val="HideTWBExt"/>
          <w:lang w:val="sk-SK"/>
        </w:rPr>
        <w:t>&lt;/NumAmB&gt;</w:t>
      </w:r>
    </w:p>
    <w:p w:rsidR="00E66E11" w:rsidRPr="002E7E9E" w:rsidP="00E66E11" w14:paraId="58991A39" w14:textId="77777777">
      <w:pPr>
        <w:pStyle w:val="NormalBold"/>
        <w:rPr>
          <w:color w:val="000000" w:themeColor="text1"/>
        </w:rPr>
      </w:pPr>
      <w:r w:rsidRPr="002E7E9E">
        <w:rPr>
          <w:rStyle w:val="HideTWBExt"/>
        </w:rPr>
        <w:t>&lt;RepeatBlock-By&gt;&lt;Members&gt;</w:t>
      </w:r>
      <w:r w:rsidRPr="002E7E9E">
        <w:rPr>
          <w:color w:val="000000" w:themeColor="text1"/>
        </w:rPr>
        <w:t>Camilla</w:t>
      </w:r>
      <w:r w:rsidRPr="002E7E9E">
        <w:rPr>
          <w:color w:val="000000" w:themeColor="text1"/>
        </w:rPr>
        <w:t xml:space="preserve"> </w:t>
      </w:r>
      <w:r w:rsidRPr="002E7E9E">
        <w:rPr>
          <w:color w:val="000000" w:themeColor="text1"/>
        </w:rPr>
        <w:t>Laureti</w:t>
      </w:r>
      <w:r w:rsidRPr="002E7E9E">
        <w:rPr>
          <w:color w:val="000000" w:themeColor="text1"/>
        </w:rPr>
        <w:t xml:space="preserve">, </w:t>
      </w:r>
      <w:r w:rsidRPr="002E7E9E">
        <w:rPr>
          <w:color w:val="000000" w:themeColor="text1"/>
        </w:rPr>
        <w:t>Dario</w:t>
      </w:r>
      <w:r w:rsidRPr="002E7E9E">
        <w:rPr>
          <w:color w:val="000000" w:themeColor="text1"/>
        </w:rPr>
        <w:t xml:space="preserve"> </w:t>
      </w:r>
      <w:r w:rsidRPr="002E7E9E">
        <w:rPr>
          <w:color w:val="000000" w:themeColor="text1"/>
        </w:rPr>
        <w:t>Nardella</w:t>
      </w:r>
      <w:r w:rsidRPr="002E7E9E">
        <w:rPr>
          <w:rStyle w:val="HideTWBExt"/>
        </w:rPr>
        <w:t>&lt;/Members&gt;</w:t>
      </w:r>
    </w:p>
    <w:p w:rsidR="00E66E11" w:rsidRPr="002E7E9E" w:rsidP="00E66E11" w14:paraId="048FEE87" w14:textId="77777777">
      <w:pPr>
        <w:rPr>
          <w:color w:val="000000" w:themeColor="text1"/>
        </w:rPr>
      </w:pPr>
      <w:r w:rsidRPr="002E7E9E">
        <w:rPr>
          <w:rStyle w:val="HideTWBExt"/>
        </w:rPr>
        <w:t>&lt;/RepeatBlock-By&gt;</w:t>
      </w:r>
    </w:p>
    <w:p w:rsidR="00E66E11" w:rsidRPr="002E7E9E" w:rsidP="00E66E11" w14:paraId="20BE6126"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42A1B9CF"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51620D38"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39A20113" w14:textId="77777777">
      <w:pPr>
        <w:rPr>
          <w:color w:val="000000" w:themeColor="text1"/>
        </w:rPr>
      </w:pPr>
      <w:r w:rsidRPr="002E7E9E">
        <w:rPr>
          <w:rStyle w:val="HideTWBExt"/>
        </w:rPr>
        <w:t>&lt;Article2&gt;</w:t>
      </w:r>
      <w:r w:rsidRPr="002E7E9E">
        <w:rPr>
          <w:color w:val="000000" w:themeColor="text1"/>
        </w:rPr>
        <w:t>Článok 28 – odsek 5 – písmeno b</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DCED58"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171006AE" w14:textId="77777777">
            <w:pPr>
              <w:keepNext/>
              <w:rPr>
                <w:color w:val="000000" w:themeColor="text1"/>
              </w:rPr>
            </w:pPr>
          </w:p>
        </w:tc>
      </w:tr>
      <w:tr w14:paraId="6F80CF2A"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28A2249"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285211C7" w14:textId="77777777">
            <w:pPr>
              <w:pStyle w:val="ColumnHeading"/>
              <w:keepNext/>
              <w:rPr>
                <w:color w:val="000000" w:themeColor="text1"/>
                <w:lang w:val="sk-SK"/>
              </w:rPr>
            </w:pPr>
            <w:r w:rsidRPr="002E7E9E">
              <w:rPr>
                <w:color w:val="000000" w:themeColor="text1"/>
                <w:lang w:val="sk-SK"/>
              </w:rPr>
              <w:t>Pozmeňujúci návrh</w:t>
            </w:r>
          </w:p>
        </w:tc>
      </w:tr>
      <w:tr w14:paraId="05B73E2C"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3B987039" w14:textId="77777777">
            <w:pPr>
              <w:pStyle w:val="Normal6"/>
              <w:rPr>
                <w:color w:val="000000" w:themeColor="text1"/>
                <w:lang w:val="sk-SK"/>
              </w:rPr>
            </w:pPr>
            <w:r w:rsidRPr="002E7E9E">
              <w:rPr>
                <w:color w:val="000000" w:themeColor="text1"/>
                <w:lang w:val="sk-SK"/>
              </w:rPr>
              <w:t>b)</w:t>
            </w:r>
            <w:r w:rsidRPr="002E7E9E">
              <w:rPr>
                <w:color w:val="000000" w:themeColor="text1"/>
                <w:lang w:val="sk-SK"/>
              </w:rPr>
              <w:tab/>
            </w:r>
            <w:r w:rsidRPr="002E7E9E">
              <w:rPr>
                <w:b/>
                <w:bCs/>
                <w:i/>
                <w:iCs/>
                <w:color w:val="000000" w:themeColor="text1"/>
                <w:lang w:val="sk-SK"/>
              </w:rPr>
              <w:t>výrobky certifikované</w:t>
            </w:r>
            <w:r w:rsidRPr="002E7E9E">
              <w:rPr>
                <w:color w:val="000000" w:themeColor="text1"/>
                <w:lang w:val="sk-SK"/>
              </w:rPr>
              <w:t xml:space="preserve"> podľa noriem ekologickej poľnohospodárskej výroby;</w:t>
            </w:r>
          </w:p>
        </w:tc>
        <w:tc>
          <w:tcPr>
            <w:tcW w:w="4876" w:type="dxa"/>
            <w:hideMark/>
          </w:tcPr>
          <w:p w:rsidR="00E66E11" w:rsidRPr="002E7E9E" w:rsidP="0035762F" w14:paraId="62161F2F" w14:textId="77777777">
            <w:pPr>
              <w:pStyle w:val="Normal6"/>
              <w:rPr>
                <w:color w:val="000000" w:themeColor="text1"/>
                <w:szCs w:val="24"/>
                <w:lang w:val="sk-SK"/>
              </w:rPr>
            </w:pPr>
            <w:r w:rsidRPr="002E7E9E">
              <w:rPr>
                <w:color w:val="000000" w:themeColor="text1"/>
                <w:lang w:val="sk-SK"/>
              </w:rPr>
              <w:t>b)</w:t>
            </w:r>
            <w:r w:rsidRPr="002E7E9E">
              <w:rPr>
                <w:color w:val="000000" w:themeColor="text1"/>
                <w:lang w:val="sk-SK"/>
              </w:rPr>
              <w:tab/>
            </w:r>
            <w:r w:rsidRPr="002E7E9E">
              <w:rPr>
                <w:b/>
                <w:i/>
                <w:color w:val="000000" w:themeColor="text1"/>
                <w:lang w:val="sk-SK"/>
              </w:rPr>
              <w:t>najmenej 25 % výrobkov certifikovaných</w:t>
            </w:r>
            <w:r w:rsidRPr="002E7E9E">
              <w:rPr>
                <w:color w:val="000000" w:themeColor="text1"/>
                <w:lang w:val="sk-SK"/>
              </w:rPr>
              <w:t xml:space="preserve"> podľa noriem ekologickej poľnohospodárskej výroby;</w:t>
            </w:r>
          </w:p>
        </w:tc>
      </w:tr>
    </w:tbl>
    <w:p w:rsidR="00E66E11" w:rsidRPr="002E7E9E" w:rsidP="00E66E11" w14:paraId="61D8C745"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04F3DE60" w14:textId="54617F20">
      <w:pPr>
        <w:rPr>
          <w:color w:val="000000" w:themeColor="text1"/>
        </w:rPr>
      </w:pPr>
      <w:r w:rsidRPr="002E7E9E">
        <w:rPr>
          <w:rStyle w:val="HideTWBExt"/>
        </w:rPr>
        <w:t>&lt;/AmendB&gt;</w:t>
      </w:r>
    </w:p>
    <w:p w:rsidR="00E66E11" w:rsidRPr="002E7E9E" w:rsidP="00E66E11" w14:paraId="55EFD470"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643</w:t>
      </w:r>
      <w:r w:rsidRPr="002E7E9E">
        <w:rPr>
          <w:rStyle w:val="HideTWBExt"/>
          <w:lang w:val="sk-SK"/>
        </w:rPr>
        <w:t>&lt;/NumAmB&gt;</w:t>
      </w:r>
    </w:p>
    <w:p w:rsidR="00E66E11" w:rsidRPr="002E7E9E" w:rsidP="00E66E11" w14:paraId="6CB5B2BD" w14:textId="77777777">
      <w:pPr>
        <w:pStyle w:val="NormalBold"/>
        <w:rPr>
          <w:color w:val="000000" w:themeColor="text1"/>
        </w:rPr>
      </w:pPr>
      <w:r w:rsidRPr="002E7E9E">
        <w:rPr>
          <w:rStyle w:val="HideTWBExt"/>
        </w:rPr>
        <w:t>&lt;RepeatBlock-By&gt;&lt;Members&gt;</w:t>
      </w:r>
      <w:r w:rsidRPr="002E7E9E">
        <w:rPr>
          <w:color w:val="000000" w:themeColor="text1"/>
        </w:rPr>
        <w:t>Carmen</w:t>
      </w:r>
      <w:r w:rsidRPr="002E7E9E">
        <w:rPr>
          <w:color w:val="000000" w:themeColor="text1"/>
        </w:rPr>
        <w:t xml:space="preserve"> </w:t>
      </w:r>
      <w:r w:rsidRPr="002E7E9E">
        <w:rPr>
          <w:color w:val="000000" w:themeColor="text1"/>
        </w:rPr>
        <w:t>Crespo</w:t>
      </w:r>
      <w:r w:rsidRPr="002E7E9E">
        <w:rPr>
          <w:color w:val="000000" w:themeColor="text1"/>
        </w:rPr>
        <w:t xml:space="preserve"> </w:t>
      </w:r>
      <w:r w:rsidRPr="002E7E9E">
        <w:rPr>
          <w:color w:val="000000" w:themeColor="text1"/>
        </w:rPr>
        <w:t>Díaz</w:t>
      </w:r>
      <w:r w:rsidRPr="002E7E9E">
        <w:rPr>
          <w:color w:val="000000" w:themeColor="text1"/>
        </w:rPr>
        <w:t xml:space="preserve">, </w:t>
      </w:r>
      <w:r w:rsidRPr="002E7E9E">
        <w:rPr>
          <w:color w:val="000000" w:themeColor="text1"/>
        </w:rPr>
        <w:t>Esther</w:t>
      </w:r>
      <w:r w:rsidRPr="002E7E9E">
        <w:rPr>
          <w:color w:val="000000" w:themeColor="text1"/>
        </w:rPr>
        <w:t xml:space="preserve"> </w:t>
      </w:r>
      <w:r w:rsidRPr="002E7E9E">
        <w:rPr>
          <w:color w:val="000000" w:themeColor="text1"/>
        </w:rPr>
        <w:t>Herranz</w:t>
      </w:r>
      <w:r w:rsidRPr="002E7E9E">
        <w:rPr>
          <w:color w:val="000000" w:themeColor="text1"/>
        </w:rPr>
        <w:t xml:space="preserve"> </w:t>
      </w:r>
      <w:r w:rsidRPr="002E7E9E">
        <w:rPr>
          <w:color w:val="000000" w:themeColor="text1"/>
        </w:rPr>
        <w:t>García</w:t>
      </w:r>
      <w:r w:rsidRPr="002E7E9E">
        <w:rPr>
          <w:color w:val="000000" w:themeColor="text1"/>
        </w:rPr>
        <w:t xml:space="preserve">, </w:t>
      </w:r>
      <w:r w:rsidRPr="002E7E9E">
        <w:rPr>
          <w:color w:val="000000" w:themeColor="text1"/>
        </w:rPr>
        <w:t>Susana</w:t>
      </w:r>
      <w:r w:rsidRPr="002E7E9E">
        <w:rPr>
          <w:color w:val="000000" w:themeColor="text1"/>
        </w:rPr>
        <w:t xml:space="preserve"> </w:t>
      </w:r>
      <w:r w:rsidRPr="002E7E9E">
        <w:rPr>
          <w:color w:val="000000" w:themeColor="text1"/>
        </w:rPr>
        <w:t>Solís</w:t>
      </w:r>
      <w:r w:rsidRPr="002E7E9E">
        <w:rPr>
          <w:color w:val="000000" w:themeColor="text1"/>
        </w:rPr>
        <w:t xml:space="preserve"> </w:t>
      </w:r>
      <w:r w:rsidRPr="002E7E9E">
        <w:rPr>
          <w:color w:val="000000" w:themeColor="text1"/>
        </w:rPr>
        <w:t>Pérez</w:t>
      </w:r>
      <w:r w:rsidRPr="002E7E9E">
        <w:rPr>
          <w:color w:val="000000" w:themeColor="text1"/>
        </w:rPr>
        <w:t xml:space="preserve">, Juan </w:t>
      </w:r>
      <w:r w:rsidRPr="002E7E9E">
        <w:rPr>
          <w:color w:val="000000" w:themeColor="text1"/>
        </w:rPr>
        <w:t>Ignacio</w:t>
      </w:r>
      <w:r w:rsidRPr="002E7E9E">
        <w:rPr>
          <w:color w:val="000000" w:themeColor="text1"/>
        </w:rPr>
        <w:t xml:space="preserve"> </w:t>
      </w:r>
      <w:r w:rsidRPr="002E7E9E">
        <w:rPr>
          <w:color w:val="000000" w:themeColor="text1"/>
        </w:rPr>
        <w:t>Zoido</w:t>
      </w:r>
      <w:r w:rsidRPr="002E7E9E">
        <w:rPr>
          <w:color w:val="000000" w:themeColor="text1"/>
        </w:rPr>
        <w:t xml:space="preserve"> </w:t>
      </w:r>
      <w:r w:rsidRPr="002E7E9E">
        <w:rPr>
          <w:color w:val="000000" w:themeColor="text1"/>
        </w:rPr>
        <w:t>Álvarez</w:t>
      </w:r>
      <w:r w:rsidRPr="002E7E9E">
        <w:rPr>
          <w:color w:val="000000" w:themeColor="text1"/>
        </w:rPr>
        <w:t xml:space="preserve">, Antonio </w:t>
      </w:r>
      <w:r w:rsidRPr="002E7E9E">
        <w:rPr>
          <w:color w:val="000000" w:themeColor="text1"/>
        </w:rPr>
        <w:t>López-Istúriz</w:t>
      </w:r>
      <w:r w:rsidRPr="002E7E9E">
        <w:rPr>
          <w:color w:val="000000" w:themeColor="text1"/>
        </w:rPr>
        <w:t xml:space="preserve"> </w:t>
      </w:r>
      <w:r w:rsidRPr="002E7E9E">
        <w:rPr>
          <w:color w:val="000000" w:themeColor="text1"/>
        </w:rPr>
        <w:t>White</w:t>
      </w:r>
      <w:r w:rsidRPr="002E7E9E">
        <w:rPr>
          <w:color w:val="000000" w:themeColor="text1"/>
        </w:rPr>
        <w:t xml:space="preserve">, Elena Nevado del </w:t>
      </w:r>
      <w:r w:rsidRPr="002E7E9E">
        <w:rPr>
          <w:color w:val="000000" w:themeColor="text1"/>
        </w:rPr>
        <w:t>Campo</w:t>
      </w:r>
      <w:r w:rsidRPr="002E7E9E">
        <w:rPr>
          <w:rStyle w:val="HideTWBExt"/>
        </w:rPr>
        <w:t>&lt;/Members&gt;</w:t>
      </w:r>
    </w:p>
    <w:p w:rsidR="00E66E11" w:rsidRPr="002E7E9E" w:rsidP="00E66E11" w14:paraId="1196E5A3" w14:textId="77777777">
      <w:pPr>
        <w:rPr>
          <w:color w:val="000000" w:themeColor="text1"/>
        </w:rPr>
      </w:pPr>
      <w:r w:rsidRPr="002E7E9E">
        <w:rPr>
          <w:rStyle w:val="HideTWBExt"/>
        </w:rPr>
        <w:t>&lt;/RepeatBlock-By&gt;</w:t>
      </w:r>
    </w:p>
    <w:p w:rsidR="00E66E11" w:rsidRPr="002E7E9E" w:rsidP="00E66E11" w14:paraId="64F4641F"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0EB1E529"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59B11EF3"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7AFD2DEF" w14:textId="77777777">
      <w:pPr>
        <w:rPr>
          <w:color w:val="000000" w:themeColor="text1"/>
        </w:rPr>
      </w:pPr>
      <w:r w:rsidRPr="002E7E9E">
        <w:rPr>
          <w:rStyle w:val="HideTWBExt"/>
        </w:rPr>
        <w:t>&lt;Article2&gt;</w:t>
      </w:r>
      <w:r w:rsidRPr="002E7E9E">
        <w:rPr>
          <w:color w:val="000000" w:themeColor="text1"/>
        </w:rPr>
        <w:t>Článok 28 – odsek 5 – písmeno b</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1BDCED"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5DD82BF9" w14:textId="77777777">
            <w:pPr>
              <w:keepNext/>
              <w:rPr>
                <w:color w:val="000000" w:themeColor="text1"/>
              </w:rPr>
            </w:pPr>
          </w:p>
        </w:tc>
      </w:tr>
      <w:tr w14:paraId="52B99F35"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4CF75866"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480714E6" w14:textId="77777777">
            <w:pPr>
              <w:pStyle w:val="ColumnHeading"/>
              <w:keepNext/>
              <w:rPr>
                <w:color w:val="000000" w:themeColor="text1"/>
                <w:lang w:val="sk-SK"/>
              </w:rPr>
            </w:pPr>
            <w:r w:rsidRPr="002E7E9E">
              <w:rPr>
                <w:color w:val="000000" w:themeColor="text1"/>
                <w:lang w:val="sk-SK"/>
              </w:rPr>
              <w:t>Pozmeňujúci návrh</w:t>
            </w:r>
          </w:p>
        </w:tc>
      </w:tr>
      <w:tr w14:paraId="7ED01922"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361DA46C" w14:textId="77777777">
            <w:pPr>
              <w:pStyle w:val="Normal6"/>
              <w:rPr>
                <w:color w:val="000000" w:themeColor="text1"/>
                <w:lang w:val="sk-SK"/>
              </w:rPr>
            </w:pPr>
            <w:r w:rsidRPr="002E7E9E">
              <w:rPr>
                <w:color w:val="000000" w:themeColor="text1"/>
                <w:lang w:val="sk-SK"/>
              </w:rPr>
              <w:t>b</w:t>
            </w:r>
            <w:r w:rsidRPr="002E7E9E">
              <w:rPr>
                <w:color w:val="000000" w:themeColor="text1"/>
                <w:lang w:val="sk-SK"/>
              </w:rPr>
              <w:tab/>
              <w:t xml:space="preserve">výrobky </w:t>
            </w:r>
            <w:r w:rsidRPr="002E7E9E">
              <w:rPr>
                <w:b/>
                <w:i/>
                <w:color w:val="000000" w:themeColor="text1"/>
                <w:lang w:val="sk-SK"/>
              </w:rPr>
              <w:t>certifikované podľa noriem ekologickej poľnohospodárskej výrob</w:t>
            </w:r>
            <w:r w:rsidRPr="002E7E9E">
              <w:rPr>
                <w:color w:val="000000" w:themeColor="text1"/>
                <w:lang w:val="sk-SK"/>
              </w:rPr>
              <w:t>y;</w:t>
            </w:r>
          </w:p>
        </w:tc>
        <w:tc>
          <w:tcPr>
            <w:tcW w:w="4876" w:type="dxa"/>
            <w:hideMark/>
          </w:tcPr>
          <w:p w:rsidR="00E66E11" w:rsidRPr="002E7E9E" w:rsidP="0035762F" w14:paraId="2A3999DA" w14:textId="77777777">
            <w:pPr>
              <w:pStyle w:val="Normal6"/>
              <w:rPr>
                <w:color w:val="000000" w:themeColor="text1"/>
                <w:szCs w:val="24"/>
                <w:lang w:val="sk-SK"/>
              </w:rPr>
            </w:pPr>
            <w:r w:rsidRPr="002E7E9E">
              <w:rPr>
                <w:color w:val="000000" w:themeColor="text1"/>
                <w:lang w:val="sk-SK"/>
              </w:rPr>
              <w:t>b)</w:t>
            </w:r>
            <w:r w:rsidRPr="002E7E9E">
              <w:rPr>
                <w:color w:val="000000" w:themeColor="text1"/>
                <w:lang w:val="sk-SK"/>
              </w:rPr>
              <w:tab/>
              <w:t>výrobky</w:t>
            </w:r>
            <w:r w:rsidRPr="002E7E9E">
              <w:rPr>
                <w:b/>
                <w:i/>
                <w:color w:val="000000" w:themeColor="text1"/>
                <w:lang w:val="sk-SK"/>
              </w:rPr>
              <w:t>, na ktoré sa vzťahujú systémy zabezpečenia kvality Únie</w:t>
            </w:r>
            <w:r w:rsidRPr="002E7E9E">
              <w:rPr>
                <w:color w:val="000000" w:themeColor="text1"/>
                <w:lang w:val="sk-SK"/>
              </w:rPr>
              <w:t>;</w:t>
            </w:r>
          </w:p>
        </w:tc>
      </w:tr>
    </w:tbl>
    <w:p w:rsidR="00E66E11" w:rsidRPr="002E7E9E" w:rsidP="00E66E11" w14:paraId="10611E7F"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{ES}</w:t>
      </w:r>
      <w:r w:rsidRPr="002E7E9E">
        <w:rPr>
          <w:noProof w:val="0"/>
          <w:color w:val="000000" w:themeColor="text1"/>
          <w:lang w:val="sk-SK"/>
        </w:rPr>
        <w:t>es</w:t>
      </w:r>
      <w:r w:rsidRPr="002E7E9E">
        <w:rPr>
          <w:rStyle w:val="HideTWBExt"/>
          <w:lang w:val="sk-SK"/>
        </w:rPr>
        <w:t>&lt;/Original&gt;</w:t>
      </w:r>
    </w:p>
    <w:p w:rsidR="0049003B" w:rsidRPr="002E7E9E" w:rsidP="00E66E11" w14:paraId="463B7C11" w14:textId="78DBAC66">
      <w:pPr>
        <w:rPr>
          <w:color w:val="000000" w:themeColor="text1"/>
        </w:rPr>
      </w:pPr>
      <w:r w:rsidRPr="002E7E9E">
        <w:rPr>
          <w:rStyle w:val="HideTWBExt"/>
        </w:rPr>
        <w:t>&lt;/AmendB&gt;</w:t>
      </w:r>
    </w:p>
    <w:p w:rsidR="00E66E11" w:rsidRPr="002E7E9E" w:rsidP="00E66E11" w14:paraId="030154DC"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644</w:t>
      </w:r>
      <w:r w:rsidRPr="002E7E9E">
        <w:rPr>
          <w:rStyle w:val="HideTWBExt"/>
          <w:lang w:val="sk-SK"/>
        </w:rPr>
        <w:t>&lt;/NumAmB&gt;</w:t>
      </w:r>
    </w:p>
    <w:p w:rsidR="00E66E11" w:rsidRPr="002E7E9E" w:rsidP="00E66E11" w14:paraId="652133D1" w14:textId="77777777">
      <w:pPr>
        <w:pStyle w:val="NormalBold"/>
        <w:rPr>
          <w:color w:val="000000" w:themeColor="text1"/>
        </w:rPr>
      </w:pPr>
      <w:r w:rsidRPr="002E7E9E">
        <w:rPr>
          <w:rStyle w:val="HideTWBExt"/>
        </w:rPr>
        <w:t>&lt;RepeatBlock-By&gt;&lt;Members&gt;</w:t>
      </w:r>
      <w:r w:rsidRPr="002E7E9E">
        <w:rPr>
          <w:color w:val="000000" w:themeColor="text1"/>
        </w:rPr>
        <w:t>Camilla</w:t>
      </w:r>
      <w:r w:rsidRPr="002E7E9E">
        <w:rPr>
          <w:color w:val="000000" w:themeColor="text1"/>
        </w:rPr>
        <w:t xml:space="preserve"> </w:t>
      </w:r>
      <w:r w:rsidRPr="002E7E9E">
        <w:rPr>
          <w:color w:val="000000" w:themeColor="text1"/>
        </w:rPr>
        <w:t>Laureti</w:t>
      </w:r>
      <w:r w:rsidRPr="002E7E9E">
        <w:rPr>
          <w:color w:val="000000" w:themeColor="text1"/>
        </w:rPr>
        <w:t xml:space="preserve">, </w:t>
      </w:r>
      <w:r w:rsidRPr="002E7E9E">
        <w:rPr>
          <w:color w:val="000000" w:themeColor="text1"/>
        </w:rPr>
        <w:t>Dario</w:t>
      </w:r>
      <w:r w:rsidRPr="002E7E9E">
        <w:rPr>
          <w:color w:val="000000" w:themeColor="text1"/>
        </w:rPr>
        <w:t xml:space="preserve"> </w:t>
      </w:r>
      <w:r w:rsidRPr="002E7E9E">
        <w:rPr>
          <w:color w:val="000000" w:themeColor="text1"/>
        </w:rPr>
        <w:t>Nardella</w:t>
      </w:r>
      <w:r w:rsidRPr="002E7E9E">
        <w:rPr>
          <w:color w:val="000000" w:themeColor="text1"/>
        </w:rPr>
        <w:t xml:space="preserve">, </w:t>
      </w:r>
      <w:r w:rsidRPr="002E7E9E">
        <w:rPr>
          <w:color w:val="000000" w:themeColor="text1"/>
        </w:rPr>
        <w:t>Stefano</w:t>
      </w:r>
      <w:r w:rsidRPr="002E7E9E">
        <w:rPr>
          <w:color w:val="000000" w:themeColor="text1"/>
        </w:rPr>
        <w:t xml:space="preserve"> </w:t>
      </w:r>
      <w:r w:rsidRPr="002E7E9E">
        <w:rPr>
          <w:color w:val="000000" w:themeColor="text1"/>
        </w:rPr>
        <w:t>Bonaccini</w:t>
      </w:r>
      <w:r w:rsidRPr="002E7E9E">
        <w:rPr>
          <w:rStyle w:val="HideTWBExt"/>
        </w:rPr>
        <w:t>&lt;/Members&gt;</w:t>
      </w:r>
    </w:p>
    <w:p w:rsidR="00E66E11" w:rsidRPr="002E7E9E" w:rsidP="00E66E11" w14:paraId="45CDC619" w14:textId="77777777">
      <w:pPr>
        <w:rPr>
          <w:color w:val="000000" w:themeColor="text1"/>
        </w:rPr>
      </w:pPr>
      <w:r w:rsidRPr="002E7E9E">
        <w:rPr>
          <w:rStyle w:val="HideTWBExt"/>
        </w:rPr>
        <w:t>&lt;/RepeatBlock-By&gt;</w:t>
      </w:r>
    </w:p>
    <w:p w:rsidR="00E66E11" w:rsidRPr="002E7E9E" w:rsidP="00E66E11" w14:paraId="02359084"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5BF5CCDA"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7FC0AA2D"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1D4D6F2B" w14:textId="77777777">
      <w:pPr>
        <w:rPr>
          <w:color w:val="000000" w:themeColor="text1"/>
        </w:rPr>
      </w:pPr>
      <w:r w:rsidRPr="002E7E9E">
        <w:rPr>
          <w:rStyle w:val="HideTWBExt"/>
        </w:rPr>
        <w:t>&lt;Article2&gt;</w:t>
      </w:r>
      <w:r w:rsidRPr="002E7E9E">
        <w:rPr>
          <w:color w:val="000000" w:themeColor="text1"/>
        </w:rPr>
        <w:t>Článok 28 – odsek 5 – písmeno ba (nové)</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FC7DD1"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3EAE90F9" w14:textId="77777777">
            <w:pPr>
              <w:keepNext/>
              <w:rPr>
                <w:color w:val="000000" w:themeColor="text1"/>
              </w:rPr>
            </w:pPr>
          </w:p>
        </w:tc>
      </w:tr>
      <w:tr w14:paraId="7F4DB89C"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7673A133"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4CFC1F68" w14:textId="77777777">
            <w:pPr>
              <w:pStyle w:val="ColumnHeading"/>
              <w:keepNext/>
              <w:rPr>
                <w:color w:val="000000" w:themeColor="text1"/>
                <w:lang w:val="sk-SK"/>
              </w:rPr>
            </w:pPr>
            <w:r w:rsidRPr="002E7E9E">
              <w:rPr>
                <w:color w:val="000000" w:themeColor="text1"/>
                <w:lang w:val="sk-SK"/>
              </w:rPr>
              <w:t>Pozmeňujúci návrh</w:t>
            </w:r>
          </w:p>
        </w:tc>
      </w:tr>
      <w:tr w14:paraId="3B29C0AB"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63B04516" w14:textId="77777777">
            <w:pPr>
              <w:pStyle w:val="Normal6"/>
              <w:rPr>
                <w:color w:val="000000" w:themeColor="text1"/>
                <w:lang w:val="sk-SK"/>
              </w:rPr>
            </w:pPr>
          </w:p>
        </w:tc>
        <w:tc>
          <w:tcPr>
            <w:tcW w:w="4876" w:type="dxa"/>
            <w:hideMark/>
          </w:tcPr>
          <w:p w:rsidR="00E66E11" w:rsidRPr="002E7E9E" w:rsidP="0035762F" w14:paraId="7C57461D" w14:textId="77777777">
            <w:pPr>
              <w:pStyle w:val="Normal6"/>
              <w:rPr>
                <w:color w:val="000000" w:themeColor="text1"/>
                <w:szCs w:val="24"/>
                <w:lang w:val="sk-SK"/>
              </w:rPr>
            </w:pPr>
            <w:r w:rsidRPr="002E7E9E">
              <w:rPr>
                <w:b/>
                <w:i/>
                <w:color w:val="000000" w:themeColor="text1"/>
                <w:lang w:val="sk-SK"/>
              </w:rPr>
              <w:t>ba)</w:t>
            </w:r>
            <w:r w:rsidRPr="002E7E9E">
              <w:rPr>
                <w:b/>
                <w:i/>
                <w:color w:val="000000" w:themeColor="text1"/>
                <w:lang w:val="sk-SK"/>
              </w:rPr>
              <w:tab/>
              <w:t>výrobky, ktoré boli vyrobené v súlade s pracovnými a zamestnaneckými podmienkami podľa platných vnútroštátnych právnych predpisov, práva Únie, dohovorov Medzinárodnej organizácie práce (ILO) a kolektívnych zmlúv, ktoré sa všeobecne vzťahujú na všetky podobné podniky v danej geografickej oblasti a v príslušnom odvetví alebo priemysle.</w:t>
            </w:r>
          </w:p>
        </w:tc>
      </w:tr>
    </w:tbl>
    <w:p w:rsidR="00E66E11" w:rsidRPr="002E7E9E" w:rsidP="00E66E11" w14:paraId="4BD13CF5"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400301D7" w14:textId="351C5EDE">
      <w:pPr>
        <w:rPr>
          <w:color w:val="000000" w:themeColor="text1"/>
        </w:rPr>
      </w:pPr>
      <w:r w:rsidRPr="002E7E9E">
        <w:rPr>
          <w:rStyle w:val="HideTWBExt"/>
        </w:rPr>
        <w:t>&lt;/AmendB&gt;</w:t>
      </w:r>
    </w:p>
    <w:p w:rsidR="00E66E11" w:rsidRPr="002E7E9E" w:rsidP="00E66E11" w14:paraId="7AC3779D"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645</w:t>
      </w:r>
      <w:r w:rsidRPr="002E7E9E">
        <w:rPr>
          <w:rStyle w:val="HideTWBExt"/>
          <w:lang w:val="sk-SK"/>
        </w:rPr>
        <w:t>&lt;/NumAmB&gt;</w:t>
      </w:r>
    </w:p>
    <w:p w:rsidR="00E66E11" w:rsidRPr="002E7E9E" w:rsidP="00E66E11" w14:paraId="37D0BE58" w14:textId="77777777">
      <w:pPr>
        <w:pStyle w:val="NormalBold"/>
        <w:rPr>
          <w:color w:val="000000" w:themeColor="text1"/>
        </w:rPr>
      </w:pPr>
      <w:r w:rsidRPr="002E7E9E">
        <w:rPr>
          <w:rStyle w:val="HideTWBExt"/>
        </w:rPr>
        <w:t>&lt;RepeatBlock-By&gt;&lt;Members&gt;</w:t>
      </w:r>
      <w:r w:rsidRPr="002E7E9E">
        <w:rPr>
          <w:color w:val="000000" w:themeColor="text1"/>
        </w:rPr>
        <w:t>Sakis</w:t>
      </w:r>
      <w:r w:rsidRPr="002E7E9E">
        <w:rPr>
          <w:color w:val="000000" w:themeColor="text1"/>
        </w:rPr>
        <w:t xml:space="preserve"> </w:t>
      </w:r>
      <w:r w:rsidRPr="002E7E9E">
        <w:rPr>
          <w:color w:val="000000" w:themeColor="text1"/>
        </w:rPr>
        <w:t>Arnaoutoglou</w:t>
      </w:r>
      <w:r w:rsidRPr="002E7E9E">
        <w:rPr>
          <w:rStyle w:val="HideTWBExt"/>
        </w:rPr>
        <w:t>&lt;/Members&gt;</w:t>
      </w:r>
    </w:p>
    <w:p w:rsidR="00E66E11" w:rsidRPr="002E7E9E" w:rsidP="00E66E11" w14:paraId="5E22F6A1" w14:textId="77777777">
      <w:pPr>
        <w:rPr>
          <w:color w:val="000000" w:themeColor="text1"/>
        </w:rPr>
      </w:pPr>
      <w:r w:rsidRPr="002E7E9E">
        <w:rPr>
          <w:rStyle w:val="HideTWBExt"/>
        </w:rPr>
        <w:t>&lt;/RepeatBlock-By&gt;</w:t>
      </w:r>
    </w:p>
    <w:p w:rsidR="00E66E11" w:rsidRPr="002E7E9E" w:rsidP="00E66E11" w14:paraId="7E5C7552"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3C0DCE24"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78A9FE96"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2C98B395" w14:textId="77777777">
      <w:pPr>
        <w:rPr>
          <w:color w:val="000000" w:themeColor="text1"/>
        </w:rPr>
      </w:pPr>
      <w:r w:rsidRPr="002E7E9E">
        <w:rPr>
          <w:rStyle w:val="HideTWBExt"/>
        </w:rPr>
        <w:t>&lt;Article2&gt;</w:t>
      </w:r>
      <w:r w:rsidRPr="002E7E9E">
        <w:rPr>
          <w:color w:val="000000" w:themeColor="text1"/>
        </w:rPr>
        <w:t>Článok 28 – odsek 5 – písmeno ba (nové)</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CB2DFC3"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792E34F7" w14:textId="77777777">
            <w:pPr>
              <w:keepNext/>
              <w:rPr>
                <w:color w:val="000000" w:themeColor="text1"/>
              </w:rPr>
            </w:pPr>
          </w:p>
        </w:tc>
      </w:tr>
      <w:tr w14:paraId="5DED08E4"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753F3BBD"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15E3C443" w14:textId="77777777">
            <w:pPr>
              <w:pStyle w:val="ColumnHeading"/>
              <w:keepNext/>
              <w:rPr>
                <w:color w:val="000000" w:themeColor="text1"/>
                <w:lang w:val="sk-SK"/>
              </w:rPr>
            </w:pPr>
            <w:r w:rsidRPr="002E7E9E">
              <w:rPr>
                <w:color w:val="000000" w:themeColor="text1"/>
                <w:lang w:val="sk-SK"/>
              </w:rPr>
              <w:t>Pozmeňujúci návrh</w:t>
            </w:r>
          </w:p>
        </w:tc>
      </w:tr>
      <w:tr w14:paraId="5BCCBB22"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697B08C3" w14:textId="77777777">
            <w:pPr>
              <w:pStyle w:val="Normal6"/>
              <w:rPr>
                <w:color w:val="000000" w:themeColor="text1"/>
                <w:lang w:val="sk-SK"/>
              </w:rPr>
            </w:pPr>
          </w:p>
        </w:tc>
        <w:tc>
          <w:tcPr>
            <w:tcW w:w="4876" w:type="dxa"/>
            <w:hideMark/>
          </w:tcPr>
          <w:p w:rsidR="00E66E11" w:rsidRPr="002E7E9E" w:rsidP="0035762F" w14:paraId="300C1D4C" w14:textId="77777777">
            <w:pPr>
              <w:pStyle w:val="Normal6"/>
              <w:rPr>
                <w:color w:val="000000" w:themeColor="text1"/>
                <w:szCs w:val="24"/>
                <w:lang w:val="sk-SK"/>
              </w:rPr>
            </w:pPr>
            <w:r w:rsidRPr="002E7E9E">
              <w:rPr>
                <w:b/>
                <w:i/>
                <w:color w:val="000000" w:themeColor="text1"/>
                <w:lang w:val="sk-SK"/>
              </w:rPr>
              <w:t>ba)</w:t>
            </w:r>
            <w:r w:rsidRPr="002E7E9E">
              <w:rPr>
                <w:b/>
                <w:i/>
                <w:color w:val="000000" w:themeColor="text1"/>
                <w:lang w:val="sk-SK"/>
              </w:rPr>
              <w:tab/>
              <w:t>Výrobky s označením CHOP, CHZO a ZTŠ</w:t>
            </w:r>
          </w:p>
        </w:tc>
      </w:tr>
    </w:tbl>
    <w:p w:rsidR="00E66E11" w:rsidRPr="002E7E9E" w:rsidP="00E66E11" w14:paraId="5833EEFA" w14:textId="77777777">
      <w:pPr>
        <w:pStyle w:val="Olang"/>
        <w:rPr>
          <w:noProof w:val="0"/>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{EL}</w:t>
      </w:r>
      <w:r w:rsidRPr="002E7E9E">
        <w:rPr>
          <w:noProof w:val="0"/>
          <w:color w:val="000000" w:themeColor="text1"/>
          <w:lang w:val="sk-SK"/>
        </w:rPr>
        <w:t>el</w:t>
      </w:r>
      <w:r w:rsidRPr="002E7E9E">
        <w:rPr>
          <w:rStyle w:val="HideTWBExt"/>
          <w:lang w:val="sk-SK"/>
        </w:rPr>
        <w:t>&lt;/Original&gt;</w:t>
      </w:r>
    </w:p>
    <w:p w:rsidR="0049003B" w:rsidRPr="002E7E9E" w:rsidP="00E66E11" w14:paraId="7D136011" w14:textId="5B63CEAD">
      <w:pPr>
        <w:rPr>
          <w:color w:val="000000" w:themeColor="text1"/>
        </w:rPr>
      </w:pPr>
      <w:r w:rsidRPr="002E7E9E">
        <w:rPr>
          <w:rStyle w:val="HideTWBExt"/>
        </w:rPr>
        <w:t>&lt;/AmendB&gt;</w:t>
      </w:r>
    </w:p>
    <w:p w:rsidR="00E66E11" w:rsidRPr="002E7E9E" w:rsidP="00E66E11" w14:paraId="712D42C5"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646</w:t>
      </w:r>
      <w:r w:rsidRPr="002E7E9E">
        <w:rPr>
          <w:rStyle w:val="HideTWBExt"/>
          <w:lang w:val="sk-SK"/>
        </w:rPr>
        <w:t>&lt;/NumAmB&gt;</w:t>
      </w:r>
    </w:p>
    <w:p w:rsidR="00E66E11" w:rsidRPr="002E7E9E" w:rsidP="00E66E11" w14:paraId="70678144" w14:textId="77777777">
      <w:pPr>
        <w:pStyle w:val="NormalBold"/>
        <w:rPr>
          <w:color w:val="000000" w:themeColor="text1"/>
        </w:rPr>
      </w:pPr>
      <w:r w:rsidRPr="002E7E9E">
        <w:rPr>
          <w:rStyle w:val="HideTWBExt"/>
        </w:rPr>
        <w:t>&lt;RepeatBlock-By&gt;&lt;Members&gt;</w:t>
      </w:r>
      <w:r w:rsidRPr="002E7E9E">
        <w:rPr>
          <w:color w:val="000000" w:themeColor="text1"/>
        </w:rPr>
        <w:t>Carmen</w:t>
      </w:r>
      <w:r w:rsidRPr="002E7E9E">
        <w:rPr>
          <w:color w:val="000000" w:themeColor="text1"/>
        </w:rPr>
        <w:t xml:space="preserve"> </w:t>
      </w:r>
      <w:r w:rsidRPr="002E7E9E">
        <w:rPr>
          <w:color w:val="000000" w:themeColor="text1"/>
        </w:rPr>
        <w:t>Crespo</w:t>
      </w:r>
      <w:r w:rsidRPr="002E7E9E">
        <w:rPr>
          <w:color w:val="000000" w:themeColor="text1"/>
        </w:rPr>
        <w:t xml:space="preserve"> </w:t>
      </w:r>
      <w:r w:rsidRPr="002E7E9E">
        <w:rPr>
          <w:color w:val="000000" w:themeColor="text1"/>
        </w:rPr>
        <w:t>Díaz</w:t>
      </w:r>
      <w:r w:rsidRPr="002E7E9E">
        <w:rPr>
          <w:color w:val="000000" w:themeColor="text1"/>
        </w:rPr>
        <w:t xml:space="preserve">, </w:t>
      </w:r>
      <w:r w:rsidRPr="002E7E9E">
        <w:rPr>
          <w:color w:val="000000" w:themeColor="text1"/>
        </w:rPr>
        <w:t>Esther</w:t>
      </w:r>
      <w:r w:rsidRPr="002E7E9E">
        <w:rPr>
          <w:color w:val="000000" w:themeColor="text1"/>
        </w:rPr>
        <w:t xml:space="preserve"> </w:t>
      </w:r>
      <w:r w:rsidRPr="002E7E9E">
        <w:rPr>
          <w:color w:val="000000" w:themeColor="text1"/>
        </w:rPr>
        <w:t>Herranz</w:t>
      </w:r>
      <w:r w:rsidRPr="002E7E9E">
        <w:rPr>
          <w:color w:val="000000" w:themeColor="text1"/>
        </w:rPr>
        <w:t xml:space="preserve"> </w:t>
      </w:r>
      <w:r w:rsidRPr="002E7E9E">
        <w:rPr>
          <w:color w:val="000000" w:themeColor="text1"/>
        </w:rPr>
        <w:t>García</w:t>
      </w:r>
      <w:r w:rsidRPr="002E7E9E">
        <w:rPr>
          <w:color w:val="000000" w:themeColor="text1"/>
        </w:rPr>
        <w:t xml:space="preserve">, </w:t>
      </w:r>
      <w:r w:rsidRPr="002E7E9E">
        <w:rPr>
          <w:color w:val="000000" w:themeColor="text1"/>
        </w:rPr>
        <w:t>Susana</w:t>
      </w:r>
      <w:r w:rsidRPr="002E7E9E">
        <w:rPr>
          <w:color w:val="000000" w:themeColor="text1"/>
        </w:rPr>
        <w:t xml:space="preserve"> </w:t>
      </w:r>
      <w:r w:rsidRPr="002E7E9E">
        <w:rPr>
          <w:color w:val="000000" w:themeColor="text1"/>
        </w:rPr>
        <w:t>Solís</w:t>
      </w:r>
      <w:r w:rsidRPr="002E7E9E">
        <w:rPr>
          <w:color w:val="000000" w:themeColor="text1"/>
        </w:rPr>
        <w:t xml:space="preserve"> </w:t>
      </w:r>
      <w:r w:rsidRPr="002E7E9E">
        <w:rPr>
          <w:color w:val="000000" w:themeColor="text1"/>
        </w:rPr>
        <w:t>Pérez</w:t>
      </w:r>
      <w:r w:rsidRPr="002E7E9E">
        <w:rPr>
          <w:color w:val="000000" w:themeColor="text1"/>
        </w:rPr>
        <w:t xml:space="preserve">, Juan </w:t>
      </w:r>
      <w:r w:rsidRPr="002E7E9E">
        <w:rPr>
          <w:color w:val="000000" w:themeColor="text1"/>
        </w:rPr>
        <w:t>Ignacio</w:t>
      </w:r>
      <w:r w:rsidRPr="002E7E9E">
        <w:rPr>
          <w:color w:val="000000" w:themeColor="text1"/>
        </w:rPr>
        <w:t xml:space="preserve"> </w:t>
      </w:r>
      <w:r w:rsidRPr="002E7E9E">
        <w:rPr>
          <w:color w:val="000000" w:themeColor="text1"/>
        </w:rPr>
        <w:t>Zoido</w:t>
      </w:r>
      <w:r w:rsidRPr="002E7E9E">
        <w:rPr>
          <w:color w:val="000000" w:themeColor="text1"/>
        </w:rPr>
        <w:t xml:space="preserve"> </w:t>
      </w:r>
      <w:r w:rsidRPr="002E7E9E">
        <w:rPr>
          <w:color w:val="000000" w:themeColor="text1"/>
        </w:rPr>
        <w:t>Álvarez</w:t>
      </w:r>
      <w:r w:rsidRPr="002E7E9E">
        <w:rPr>
          <w:color w:val="000000" w:themeColor="text1"/>
        </w:rPr>
        <w:t xml:space="preserve">, Antonio </w:t>
      </w:r>
      <w:r w:rsidRPr="002E7E9E">
        <w:rPr>
          <w:color w:val="000000" w:themeColor="text1"/>
        </w:rPr>
        <w:t>López-Istúriz</w:t>
      </w:r>
      <w:r w:rsidRPr="002E7E9E">
        <w:rPr>
          <w:color w:val="000000" w:themeColor="text1"/>
        </w:rPr>
        <w:t xml:space="preserve"> </w:t>
      </w:r>
      <w:r w:rsidRPr="002E7E9E">
        <w:rPr>
          <w:color w:val="000000" w:themeColor="text1"/>
        </w:rPr>
        <w:t>White</w:t>
      </w:r>
      <w:r w:rsidRPr="002E7E9E">
        <w:rPr>
          <w:color w:val="000000" w:themeColor="text1"/>
        </w:rPr>
        <w:t xml:space="preserve">, Elena Nevado del </w:t>
      </w:r>
      <w:r w:rsidRPr="002E7E9E">
        <w:rPr>
          <w:color w:val="000000" w:themeColor="text1"/>
        </w:rPr>
        <w:t>Campo</w:t>
      </w:r>
      <w:r w:rsidRPr="002E7E9E">
        <w:rPr>
          <w:rStyle w:val="HideTWBExt"/>
        </w:rPr>
        <w:t>&lt;/Members&gt;</w:t>
      </w:r>
    </w:p>
    <w:p w:rsidR="00E66E11" w:rsidRPr="002E7E9E" w:rsidP="00E66E11" w14:paraId="4DD6F7BA" w14:textId="77777777">
      <w:pPr>
        <w:rPr>
          <w:color w:val="000000" w:themeColor="text1"/>
        </w:rPr>
      </w:pPr>
      <w:r w:rsidRPr="002E7E9E">
        <w:rPr>
          <w:rStyle w:val="HideTWBExt"/>
        </w:rPr>
        <w:t>&lt;/RepeatBlock-By&gt;</w:t>
      </w:r>
    </w:p>
    <w:p w:rsidR="00E66E11" w:rsidRPr="002E7E9E" w:rsidP="00E66E11" w14:paraId="4AEA754F"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1FA33044"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527F6F01"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7DD24C15" w14:textId="77777777">
      <w:pPr>
        <w:rPr>
          <w:color w:val="000000" w:themeColor="text1"/>
        </w:rPr>
      </w:pPr>
      <w:r w:rsidRPr="002E7E9E">
        <w:rPr>
          <w:rStyle w:val="HideTWBExt"/>
        </w:rPr>
        <w:t>&lt;Article2&gt;</w:t>
      </w:r>
      <w:r w:rsidRPr="002E7E9E">
        <w:rPr>
          <w:color w:val="000000" w:themeColor="text1"/>
        </w:rPr>
        <w:t>Článok 28 – odsek 5 – písmeno c</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0FF92B"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07BDAFDA" w14:textId="77777777">
            <w:pPr>
              <w:keepNext/>
              <w:rPr>
                <w:color w:val="000000" w:themeColor="text1"/>
              </w:rPr>
            </w:pPr>
          </w:p>
        </w:tc>
      </w:tr>
      <w:tr w14:paraId="34DEA83D"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6D69839"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519AA5FC" w14:textId="77777777">
            <w:pPr>
              <w:pStyle w:val="ColumnHeading"/>
              <w:keepNext/>
              <w:rPr>
                <w:color w:val="000000" w:themeColor="text1"/>
                <w:lang w:val="sk-SK"/>
              </w:rPr>
            </w:pPr>
            <w:r w:rsidRPr="002E7E9E">
              <w:rPr>
                <w:color w:val="000000" w:themeColor="text1"/>
                <w:lang w:val="sk-SK"/>
              </w:rPr>
              <w:t>Pozmeňujúci návrh</w:t>
            </w:r>
          </w:p>
        </w:tc>
      </w:tr>
      <w:tr w14:paraId="2F34717D"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5CE8F105" w14:textId="77777777">
            <w:pPr>
              <w:pStyle w:val="Normal6"/>
              <w:rPr>
                <w:color w:val="000000" w:themeColor="text1"/>
                <w:lang w:val="sk-SK"/>
              </w:rPr>
            </w:pPr>
            <w:r w:rsidRPr="002E7E9E">
              <w:rPr>
                <w:color w:val="000000" w:themeColor="text1"/>
                <w:lang w:val="sk-SK"/>
              </w:rPr>
              <w:t>c)</w:t>
            </w:r>
            <w:r w:rsidRPr="002E7E9E">
              <w:rPr>
                <w:color w:val="000000" w:themeColor="text1"/>
                <w:lang w:val="sk-SK"/>
              </w:rPr>
              <w:tab/>
              <w:t xml:space="preserve">výrobky </w:t>
            </w:r>
            <w:r w:rsidRPr="002E7E9E">
              <w:rPr>
                <w:b/>
                <w:i/>
                <w:color w:val="000000" w:themeColor="text1"/>
                <w:lang w:val="sk-SK"/>
              </w:rPr>
              <w:t>v udržateľnom balení</w:t>
            </w:r>
            <w:r w:rsidRPr="002E7E9E">
              <w:rPr>
                <w:color w:val="000000" w:themeColor="text1"/>
                <w:lang w:val="sk-SK"/>
              </w:rPr>
              <w:t>;</w:t>
            </w:r>
          </w:p>
        </w:tc>
        <w:tc>
          <w:tcPr>
            <w:tcW w:w="4876" w:type="dxa"/>
            <w:hideMark/>
          </w:tcPr>
          <w:p w:rsidR="00E66E11" w:rsidRPr="002E7E9E" w:rsidP="0035762F" w14:paraId="6F7323E1" w14:textId="77777777">
            <w:pPr>
              <w:pStyle w:val="Normal6"/>
              <w:rPr>
                <w:color w:val="000000" w:themeColor="text1"/>
                <w:szCs w:val="24"/>
                <w:lang w:val="sk-SK"/>
              </w:rPr>
            </w:pPr>
            <w:r w:rsidRPr="002E7E9E">
              <w:rPr>
                <w:color w:val="000000" w:themeColor="text1"/>
                <w:lang w:val="sk-SK"/>
              </w:rPr>
              <w:t>c)</w:t>
            </w:r>
            <w:r w:rsidRPr="002E7E9E">
              <w:rPr>
                <w:color w:val="000000" w:themeColor="text1"/>
                <w:lang w:val="sk-SK"/>
              </w:rPr>
              <w:tab/>
              <w:t xml:space="preserve">výrobky </w:t>
            </w:r>
            <w:r w:rsidRPr="002E7E9E">
              <w:rPr>
                <w:b/>
                <w:i/>
                <w:color w:val="000000" w:themeColor="text1"/>
                <w:lang w:val="sk-SK"/>
              </w:rPr>
              <w:t>distribuované prostredníctvom systémov, ktoré znižujú množstvo odpadu a spotrebu obalov, vrátane obalov, debien, paliet alebo nádob, ktoré sú opakovane použiteľné, vratné alebo recyklovateľné, ak je to technicky a ekonomicky realizovateľné</w:t>
            </w:r>
            <w:r w:rsidRPr="002E7E9E">
              <w:rPr>
                <w:color w:val="000000" w:themeColor="text1"/>
                <w:lang w:val="sk-SK"/>
              </w:rPr>
              <w:t>;</w:t>
            </w:r>
          </w:p>
        </w:tc>
      </w:tr>
    </w:tbl>
    <w:p w:rsidR="00E66E11" w:rsidRPr="002E7E9E" w:rsidP="00E66E11" w14:paraId="09F2A0E7"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{ES}</w:t>
      </w:r>
      <w:r w:rsidRPr="002E7E9E">
        <w:rPr>
          <w:noProof w:val="0"/>
          <w:color w:val="000000" w:themeColor="text1"/>
          <w:lang w:val="sk-SK"/>
        </w:rPr>
        <w:t>es</w:t>
      </w:r>
      <w:r w:rsidRPr="002E7E9E">
        <w:rPr>
          <w:rStyle w:val="HideTWBExt"/>
          <w:lang w:val="sk-SK"/>
        </w:rPr>
        <w:t>&lt;/Original&gt;</w:t>
      </w:r>
    </w:p>
    <w:p w:rsidR="0049003B" w:rsidRPr="002E7E9E" w:rsidP="00E66E11" w14:paraId="228C7F6A" w14:textId="3C138540">
      <w:pPr>
        <w:rPr>
          <w:color w:val="000000" w:themeColor="text1"/>
        </w:rPr>
      </w:pPr>
      <w:r w:rsidRPr="002E7E9E">
        <w:rPr>
          <w:rStyle w:val="HideTWBExt"/>
        </w:rPr>
        <w:t>&lt;/AmendB&gt;</w:t>
      </w:r>
    </w:p>
    <w:p w:rsidR="00E66E11" w:rsidRPr="002E7E9E" w:rsidP="00E66E11" w14:paraId="2A35AC89"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647</w:t>
      </w:r>
      <w:r w:rsidRPr="002E7E9E">
        <w:rPr>
          <w:rStyle w:val="HideTWBExt"/>
          <w:lang w:val="sk-SK"/>
        </w:rPr>
        <w:t>&lt;/NumAmB&gt;</w:t>
      </w:r>
    </w:p>
    <w:p w:rsidR="00E66E11" w:rsidRPr="002E7E9E" w:rsidP="00E66E11" w14:paraId="6828D943" w14:textId="77777777">
      <w:pPr>
        <w:pStyle w:val="NormalBold"/>
        <w:rPr>
          <w:color w:val="000000" w:themeColor="text1"/>
        </w:rPr>
      </w:pPr>
      <w:r w:rsidRPr="002E7E9E">
        <w:rPr>
          <w:rStyle w:val="HideTWBExt"/>
        </w:rPr>
        <w:t>&lt;RepeatBlock-By&gt;&lt;Members&gt;</w:t>
      </w:r>
      <w:r w:rsidRPr="002E7E9E">
        <w:rPr>
          <w:color w:val="000000" w:themeColor="text1"/>
        </w:rPr>
        <w:t>Cristina</w:t>
      </w:r>
      <w:r w:rsidRPr="002E7E9E">
        <w:rPr>
          <w:color w:val="000000" w:themeColor="text1"/>
        </w:rPr>
        <w:t xml:space="preserve"> </w:t>
      </w:r>
      <w:r w:rsidRPr="002E7E9E">
        <w:rPr>
          <w:color w:val="000000" w:themeColor="text1"/>
        </w:rPr>
        <w:t>Maestre</w:t>
      </w:r>
      <w:r w:rsidRPr="002E7E9E">
        <w:rPr>
          <w:rStyle w:val="HideTWBExt"/>
        </w:rPr>
        <w:t>&lt;/Members&gt;</w:t>
      </w:r>
    </w:p>
    <w:p w:rsidR="00E66E11" w:rsidRPr="002E7E9E" w:rsidP="00E66E11" w14:paraId="0223C2D9" w14:textId="77777777">
      <w:pPr>
        <w:rPr>
          <w:color w:val="000000" w:themeColor="text1"/>
        </w:rPr>
      </w:pPr>
      <w:r w:rsidRPr="002E7E9E">
        <w:rPr>
          <w:rStyle w:val="HideTWBExt"/>
        </w:rPr>
        <w:t>&lt;/RepeatBlock-By&gt;</w:t>
      </w:r>
    </w:p>
    <w:p w:rsidR="00E66E11" w:rsidRPr="002E7E9E" w:rsidP="00E66E11" w14:paraId="30F6BAB3"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046543E5"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3BEA4AA9"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263EFE27" w14:textId="77777777">
      <w:pPr>
        <w:rPr>
          <w:color w:val="000000" w:themeColor="text1"/>
        </w:rPr>
      </w:pPr>
      <w:r w:rsidRPr="002E7E9E">
        <w:rPr>
          <w:rStyle w:val="HideTWBExt"/>
        </w:rPr>
        <w:t>&lt;Article2&gt;</w:t>
      </w:r>
      <w:r w:rsidRPr="002E7E9E">
        <w:rPr>
          <w:color w:val="000000" w:themeColor="text1"/>
        </w:rPr>
        <w:t>Článok 28 – odsek 5 – písmeno c</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A47FEA"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59A8DFF4" w14:textId="77777777">
            <w:pPr>
              <w:keepNext/>
              <w:rPr>
                <w:color w:val="000000" w:themeColor="text1"/>
              </w:rPr>
            </w:pPr>
          </w:p>
        </w:tc>
      </w:tr>
      <w:tr w14:paraId="30A188E2"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47CBF98B"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7731128C" w14:textId="77777777">
            <w:pPr>
              <w:pStyle w:val="ColumnHeading"/>
              <w:keepNext/>
              <w:rPr>
                <w:color w:val="000000" w:themeColor="text1"/>
                <w:lang w:val="sk-SK"/>
              </w:rPr>
            </w:pPr>
            <w:r w:rsidRPr="002E7E9E">
              <w:rPr>
                <w:color w:val="000000" w:themeColor="text1"/>
                <w:lang w:val="sk-SK"/>
              </w:rPr>
              <w:t>Pozmeňujúci návrh</w:t>
            </w:r>
          </w:p>
        </w:tc>
      </w:tr>
      <w:tr w14:paraId="6A3A2308"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400D220A" w14:textId="77777777">
            <w:pPr>
              <w:pStyle w:val="Normal6"/>
              <w:rPr>
                <w:color w:val="000000" w:themeColor="text1"/>
                <w:lang w:val="sk-SK"/>
              </w:rPr>
            </w:pPr>
            <w:r w:rsidRPr="002E7E9E">
              <w:rPr>
                <w:color w:val="000000" w:themeColor="text1"/>
                <w:lang w:val="sk-SK"/>
              </w:rPr>
              <w:t>c)</w:t>
            </w:r>
            <w:r w:rsidRPr="002E7E9E">
              <w:rPr>
                <w:color w:val="000000" w:themeColor="text1"/>
                <w:lang w:val="sk-SK"/>
              </w:rPr>
              <w:tab/>
              <w:t>výrobky v udržateľnom balení;</w:t>
            </w:r>
          </w:p>
        </w:tc>
        <w:tc>
          <w:tcPr>
            <w:tcW w:w="4876" w:type="dxa"/>
            <w:hideMark/>
          </w:tcPr>
          <w:p w:rsidR="00E66E11" w:rsidRPr="002E7E9E" w:rsidP="0035762F" w14:paraId="52DFAE9A" w14:textId="77777777">
            <w:pPr>
              <w:pStyle w:val="Normal6"/>
              <w:rPr>
                <w:color w:val="000000" w:themeColor="text1"/>
                <w:szCs w:val="24"/>
                <w:lang w:val="sk-SK"/>
              </w:rPr>
            </w:pPr>
            <w:r w:rsidRPr="002E7E9E">
              <w:rPr>
                <w:color w:val="000000" w:themeColor="text1"/>
                <w:lang w:val="sk-SK"/>
              </w:rPr>
              <w:t>c)</w:t>
            </w:r>
            <w:r w:rsidRPr="002E7E9E">
              <w:rPr>
                <w:color w:val="000000" w:themeColor="text1"/>
                <w:lang w:val="sk-SK"/>
              </w:rPr>
              <w:tab/>
              <w:t xml:space="preserve">výrobky v udržateľnom balení </w:t>
            </w:r>
            <w:r w:rsidRPr="002E7E9E">
              <w:rPr>
                <w:b/>
                <w:i/>
                <w:color w:val="000000" w:themeColor="text1"/>
                <w:lang w:val="sk-SK"/>
              </w:rPr>
              <w:t>a/alebo výrobky pochádzajúce z výrobných alebo spotrebiteľských sietí, ktorých cieľom je znížiť plytvanie potravinami a používanie obalov</w:t>
            </w:r>
            <w:r w:rsidRPr="002E7E9E">
              <w:rPr>
                <w:color w:val="000000" w:themeColor="text1"/>
                <w:lang w:val="sk-SK"/>
              </w:rPr>
              <w:t>;</w:t>
            </w:r>
          </w:p>
        </w:tc>
      </w:tr>
    </w:tbl>
    <w:p w:rsidR="00E66E11" w:rsidRPr="002E7E9E" w:rsidP="00E66E11" w14:paraId="535EE8FC"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544B9EC8" w14:textId="7B1CE7C8">
      <w:pPr>
        <w:rPr>
          <w:color w:val="000000" w:themeColor="text1"/>
        </w:rPr>
      </w:pPr>
      <w:r w:rsidRPr="002E7E9E">
        <w:rPr>
          <w:rStyle w:val="HideTWBExt"/>
        </w:rPr>
        <w:t>&lt;/AmendB&gt;</w:t>
      </w:r>
    </w:p>
    <w:p w:rsidR="00E66E11" w:rsidRPr="002E7E9E" w:rsidP="00E66E11" w14:paraId="34BB094F"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648</w:t>
      </w:r>
      <w:r w:rsidRPr="002E7E9E">
        <w:rPr>
          <w:rStyle w:val="HideTWBExt"/>
          <w:lang w:val="sk-SK"/>
        </w:rPr>
        <w:t>&lt;/NumAmB&gt;</w:t>
      </w:r>
    </w:p>
    <w:p w:rsidR="00E66E11" w:rsidRPr="002E7E9E" w:rsidP="00E66E11" w14:paraId="0660E2BC" w14:textId="77777777">
      <w:pPr>
        <w:pStyle w:val="NormalBold"/>
        <w:rPr>
          <w:color w:val="000000" w:themeColor="text1"/>
        </w:rPr>
      </w:pPr>
      <w:r w:rsidRPr="002E7E9E">
        <w:rPr>
          <w:rStyle w:val="HideTWBExt"/>
        </w:rPr>
        <w:t>&lt;RepeatBlock-By&gt;&lt;Members&gt;</w:t>
      </w:r>
      <w:r w:rsidRPr="002E7E9E">
        <w:rPr>
          <w:color w:val="000000" w:themeColor="text1"/>
        </w:rPr>
        <w:t>Cristina</w:t>
      </w:r>
      <w:r w:rsidRPr="002E7E9E">
        <w:rPr>
          <w:color w:val="000000" w:themeColor="text1"/>
        </w:rPr>
        <w:t xml:space="preserve"> </w:t>
      </w:r>
      <w:r w:rsidRPr="002E7E9E">
        <w:rPr>
          <w:color w:val="000000" w:themeColor="text1"/>
        </w:rPr>
        <w:t>Guarda</w:t>
      </w:r>
      <w:r w:rsidRPr="002E7E9E">
        <w:rPr>
          <w:rStyle w:val="HideTWBExt"/>
        </w:rPr>
        <w:t>&lt;/Members&gt;</w:t>
      </w:r>
    </w:p>
    <w:p w:rsidR="00E66E11" w:rsidRPr="002E7E9E" w:rsidP="00E66E11" w14:paraId="4DE70144" w14:textId="77777777">
      <w:pPr>
        <w:rPr>
          <w:color w:val="000000" w:themeColor="text1"/>
        </w:rPr>
      </w:pPr>
      <w:r w:rsidRPr="002E7E9E">
        <w:rPr>
          <w:rStyle w:val="HideTWBExt"/>
        </w:rPr>
        <w:t>&lt;AuNomDe&gt;</w:t>
      </w:r>
      <w:r w:rsidRPr="002E7E9E">
        <w:rPr>
          <w:rStyle w:val="HideTWBInt"/>
        </w:rPr>
        <w:t>{Verts/ALE}</w:t>
      </w:r>
      <w:r w:rsidRPr="002E7E9E">
        <w:rPr>
          <w:color w:val="000000" w:themeColor="text1"/>
        </w:rPr>
        <w:t xml:space="preserve">v mene skupiny </w:t>
      </w:r>
      <w:r w:rsidRPr="002E7E9E">
        <w:rPr>
          <w:color w:val="000000" w:themeColor="text1"/>
        </w:rPr>
        <w:t>Verts</w:t>
      </w:r>
      <w:r w:rsidRPr="002E7E9E">
        <w:rPr>
          <w:color w:val="000000" w:themeColor="text1"/>
        </w:rPr>
        <w:t>/ALE</w:t>
      </w:r>
      <w:r w:rsidRPr="002E7E9E">
        <w:rPr>
          <w:rStyle w:val="HideTWBExt"/>
        </w:rPr>
        <w:t>&lt;/AuNomDe&gt;</w:t>
      </w:r>
    </w:p>
    <w:p w:rsidR="00E66E11" w:rsidRPr="002E7E9E" w:rsidP="00E66E11" w14:paraId="322865AC" w14:textId="77777777">
      <w:pPr>
        <w:rPr>
          <w:color w:val="000000" w:themeColor="text1"/>
        </w:rPr>
      </w:pPr>
      <w:r w:rsidRPr="002E7E9E">
        <w:rPr>
          <w:rStyle w:val="HideTWBExt"/>
        </w:rPr>
        <w:t>&lt;/RepeatBlock-By&gt;</w:t>
      </w:r>
    </w:p>
    <w:p w:rsidR="00E66E11" w:rsidRPr="002E7E9E" w:rsidP="00E66E11" w14:paraId="52D13466"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3ED420BF"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6AF9043E"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6E24BBF3" w14:textId="77777777">
      <w:pPr>
        <w:rPr>
          <w:color w:val="000000" w:themeColor="text1"/>
        </w:rPr>
      </w:pPr>
      <w:r w:rsidRPr="002E7E9E">
        <w:rPr>
          <w:rStyle w:val="HideTWBExt"/>
        </w:rPr>
        <w:t>&lt;Article2&gt;</w:t>
      </w:r>
      <w:r w:rsidRPr="002E7E9E">
        <w:rPr>
          <w:color w:val="000000" w:themeColor="text1"/>
        </w:rPr>
        <w:t>Článok 28 – odsek 5 – písmeno c</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1C10C6"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124B5C2E" w14:textId="77777777">
            <w:pPr>
              <w:keepNext/>
              <w:rPr>
                <w:color w:val="000000" w:themeColor="text1"/>
              </w:rPr>
            </w:pPr>
          </w:p>
        </w:tc>
      </w:tr>
      <w:tr w14:paraId="47A9326B"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7FBC6161"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78F0C457" w14:textId="77777777">
            <w:pPr>
              <w:pStyle w:val="ColumnHeading"/>
              <w:keepNext/>
              <w:rPr>
                <w:color w:val="000000" w:themeColor="text1"/>
                <w:lang w:val="sk-SK"/>
              </w:rPr>
            </w:pPr>
            <w:r w:rsidRPr="002E7E9E">
              <w:rPr>
                <w:color w:val="000000" w:themeColor="text1"/>
                <w:lang w:val="sk-SK"/>
              </w:rPr>
              <w:t>Pozmeňujúci návrh</w:t>
            </w:r>
          </w:p>
        </w:tc>
      </w:tr>
      <w:tr w14:paraId="1358F3B7"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4100139B" w14:textId="77777777">
            <w:pPr>
              <w:pStyle w:val="Normal6"/>
              <w:rPr>
                <w:color w:val="000000" w:themeColor="text1"/>
                <w:lang w:val="sk-SK"/>
              </w:rPr>
            </w:pPr>
            <w:r w:rsidRPr="002E7E9E">
              <w:rPr>
                <w:color w:val="000000" w:themeColor="text1"/>
                <w:lang w:val="sk-SK"/>
              </w:rPr>
              <w:t>c)</w:t>
            </w:r>
            <w:r w:rsidRPr="002E7E9E">
              <w:rPr>
                <w:color w:val="000000" w:themeColor="text1"/>
                <w:lang w:val="sk-SK"/>
              </w:rPr>
              <w:tab/>
              <w:t>výrobky v udržateľnom balení;</w:t>
            </w:r>
          </w:p>
        </w:tc>
        <w:tc>
          <w:tcPr>
            <w:tcW w:w="4876" w:type="dxa"/>
            <w:hideMark/>
          </w:tcPr>
          <w:p w:rsidR="00E66E11" w:rsidRPr="002E7E9E" w:rsidP="0035762F" w14:paraId="3AFCE7E4" w14:textId="77777777">
            <w:pPr>
              <w:pStyle w:val="Normal6"/>
              <w:rPr>
                <w:color w:val="000000" w:themeColor="text1"/>
                <w:szCs w:val="24"/>
                <w:lang w:val="sk-SK"/>
              </w:rPr>
            </w:pPr>
            <w:r w:rsidRPr="002E7E9E">
              <w:rPr>
                <w:color w:val="000000" w:themeColor="text1"/>
                <w:lang w:val="sk-SK"/>
              </w:rPr>
              <w:t>c)</w:t>
            </w:r>
            <w:r w:rsidRPr="002E7E9E">
              <w:rPr>
                <w:color w:val="000000" w:themeColor="text1"/>
                <w:lang w:val="sk-SK"/>
              </w:rPr>
              <w:tab/>
              <w:t xml:space="preserve">výrobky </w:t>
            </w:r>
            <w:r w:rsidRPr="002E7E9E">
              <w:rPr>
                <w:b/>
                <w:i/>
                <w:color w:val="000000" w:themeColor="text1"/>
                <w:lang w:val="sk-SK"/>
              </w:rPr>
              <w:t>bez obalu alebo</w:t>
            </w:r>
            <w:r w:rsidRPr="002E7E9E">
              <w:rPr>
                <w:color w:val="000000" w:themeColor="text1"/>
                <w:lang w:val="sk-SK"/>
              </w:rPr>
              <w:t xml:space="preserve"> v udržateľnom balení;</w:t>
            </w:r>
          </w:p>
        </w:tc>
      </w:tr>
    </w:tbl>
    <w:p w:rsidR="00E66E11" w:rsidRPr="002E7E9E" w:rsidP="00E66E11" w14:paraId="568A7DCF"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16B6A945" w14:textId="1A094F3C">
      <w:pPr>
        <w:rPr>
          <w:color w:val="000000" w:themeColor="text1"/>
        </w:rPr>
      </w:pPr>
      <w:r w:rsidRPr="002E7E9E">
        <w:rPr>
          <w:rStyle w:val="HideTWBExt"/>
        </w:rPr>
        <w:t>&lt;/AmendB&gt;</w:t>
      </w:r>
    </w:p>
    <w:p w:rsidR="00E66E11" w:rsidRPr="002E7E9E" w:rsidP="00E66E11" w14:paraId="16EF9F18"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649</w:t>
      </w:r>
      <w:r w:rsidRPr="002E7E9E">
        <w:rPr>
          <w:rStyle w:val="HideTWBExt"/>
          <w:lang w:val="sk-SK"/>
        </w:rPr>
        <w:t>&lt;/NumAmB&gt;</w:t>
      </w:r>
    </w:p>
    <w:p w:rsidR="00E66E11" w:rsidRPr="002E7E9E" w:rsidP="00E66E11" w14:paraId="01B71FC2" w14:textId="77777777">
      <w:pPr>
        <w:pStyle w:val="NormalBold"/>
        <w:rPr>
          <w:color w:val="000000" w:themeColor="text1"/>
        </w:rPr>
      </w:pPr>
      <w:r w:rsidRPr="002E7E9E">
        <w:rPr>
          <w:rStyle w:val="HideTWBExt"/>
        </w:rPr>
        <w:t>&lt;RepeatBlock-By&gt;&lt;Members&gt;</w:t>
      </w:r>
      <w:r w:rsidRPr="002E7E9E">
        <w:rPr>
          <w:color w:val="000000" w:themeColor="text1"/>
        </w:rPr>
        <w:t xml:space="preserve">Daniel </w:t>
      </w:r>
      <w:r w:rsidRPr="002E7E9E">
        <w:rPr>
          <w:color w:val="000000" w:themeColor="text1"/>
        </w:rPr>
        <w:t>Buda</w:t>
      </w:r>
      <w:r w:rsidRPr="002E7E9E">
        <w:rPr>
          <w:color w:val="000000" w:themeColor="text1"/>
        </w:rPr>
        <w:t xml:space="preserve">, </w:t>
      </w:r>
      <w:r w:rsidRPr="002E7E9E">
        <w:rPr>
          <w:color w:val="000000" w:themeColor="text1"/>
        </w:rPr>
        <w:t>Dan-Ştefan</w:t>
      </w:r>
      <w:r w:rsidRPr="002E7E9E">
        <w:rPr>
          <w:color w:val="000000" w:themeColor="text1"/>
        </w:rPr>
        <w:t xml:space="preserve"> </w:t>
      </w:r>
      <w:r w:rsidRPr="002E7E9E">
        <w:rPr>
          <w:color w:val="000000" w:themeColor="text1"/>
        </w:rPr>
        <w:t>Motreanu</w:t>
      </w:r>
      <w:r w:rsidRPr="002E7E9E">
        <w:rPr>
          <w:color w:val="000000" w:themeColor="text1"/>
        </w:rPr>
        <w:t xml:space="preserve">, Paulo do </w:t>
      </w:r>
      <w:r w:rsidRPr="002E7E9E">
        <w:rPr>
          <w:color w:val="000000" w:themeColor="text1"/>
        </w:rPr>
        <w:t>Nascimento</w:t>
      </w:r>
      <w:r w:rsidRPr="002E7E9E">
        <w:rPr>
          <w:color w:val="000000" w:themeColor="text1"/>
        </w:rPr>
        <w:t xml:space="preserve"> Cabral, </w:t>
      </w:r>
      <w:r w:rsidRPr="002E7E9E">
        <w:rPr>
          <w:color w:val="000000" w:themeColor="text1"/>
        </w:rPr>
        <w:t>Emmanouil</w:t>
      </w:r>
      <w:r w:rsidRPr="002E7E9E">
        <w:rPr>
          <w:color w:val="000000" w:themeColor="text1"/>
        </w:rPr>
        <w:t xml:space="preserve"> </w:t>
      </w:r>
      <w:r w:rsidRPr="002E7E9E">
        <w:rPr>
          <w:color w:val="000000" w:themeColor="text1"/>
        </w:rPr>
        <w:t>Kefalogiannis</w:t>
      </w:r>
      <w:r w:rsidRPr="002E7E9E">
        <w:rPr>
          <w:color w:val="000000" w:themeColor="text1"/>
        </w:rPr>
        <w:t xml:space="preserve">, </w:t>
      </w:r>
      <w:r w:rsidRPr="002E7E9E">
        <w:rPr>
          <w:color w:val="000000" w:themeColor="text1"/>
        </w:rPr>
        <w:t>Carmen</w:t>
      </w:r>
      <w:r w:rsidRPr="002E7E9E">
        <w:rPr>
          <w:color w:val="000000" w:themeColor="text1"/>
        </w:rPr>
        <w:t xml:space="preserve"> </w:t>
      </w:r>
      <w:r w:rsidRPr="002E7E9E">
        <w:rPr>
          <w:color w:val="000000" w:themeColor="text1"/>
        </w:rPr>
        <w:t>Crespo</w:t>
      </w:r>
      <w:r w:rsidRPr="002E7E9E">
        <w:rPr>
          <w:color w:val="000000" w:themeColor="text1"/>
        </w:rPr>
        <w:t xml:space="preserve"> </w:t>
      </w:r>
      <w:r w:rsidRPr="002E7E9E">
        <w:rPr>
          <w:color w:val="000000" w:themeColor="text1"/>
        </w:rPr>
        <w:t>Díaz</w:t>
      </w:r>
      <w:r w:rsidRPr="002E7E9E">
        <w:rPr>
          <w:rStyle w:val="HideTWBExt"/>
        </w:rPr>
        <w:t>&lt;/Members&gt;</w:t>
      </w:r>
    </w:p>
    <w:p w:rsidR="00E66E11" w:rsidRPr="002E7E9E" w:rsidP="00E66E11" w14:paraId="694A0641" w14:textId="77777777">
      <w:pPr>
        <w:rPr>
          <w:color w:val="000000" w:themeColor="text1"/>
        </w:rPr>
      </w:pPr>
      <w:r w:rsidRPr="002E7E9E">
        <w:rPr>
          <w:rStyle w:val="HideTWBExt"/>
        </w:rPr>
        <w:t>&lt;/RepeatBlock-By&gt;</w:t>
      </w:r>
    </w:p>
    <w:p w:rsidR="00E66E11" w:rsidRPr="002E7E9E" w:rsidP="00E66E11" w14:paraId="57DECEF8"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19B6EB65"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1971395E"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27B27D0D" w14:textId="77777777">
      <w:pPr>
        <w:rPr>
          <w:color w:val="000000" w:themeColor="text1"/>
        </w:rPr>
      </w:pPr>
      <w:r w:rsidRPr="002E7E9E">
        <w:rPr>
          <w:rStyle w:val="HideTWBExt"/>
        </w:rPr>
        <w:t>&lt;Article2&gt;</w:t>
      </w:r>
      <w:r w:rsidRPr="002E7E9E">
        <w:rPr>
          <w:color w:val="000000" w:themeColor="text1"/>
        </w:rPr>
        <w:t>Článok 28 – odsek 5 – písmeno c</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60F68CB"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05743484" w14:textId="77777777">
            <w:pPr>
              <w:keepNext/>
              <w:rPr>
                <w:color w:val="000000" w:themeColor="text1"/>
              </w:rPr>
            </w:pPr>
          </w:p>
        </w:tc>
      </w:tr>
      <w:tr w14:paraId="72F53217"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8342078"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72CE6492" w14:textId="77777777">
            <w:pPr>
              <w:pStyle w:val="ColumnHeading"/>
              <w:keepNext/>
              <w:rPr>
                <w:color w:val="000000" w:themeColor="text1"/>
                <w:lang w:val="sk-SK"/>
              </w:rPr>
            </w:pPr>
            <w:r w:rsidRPr="002E7E9E">
              <w:rPr>
                <w:color w:val="000000" w:themeColor="text1"/>
                <w:lang w:val="sk-SK"/>
              </w:rPr>
              <w:t>Pozmeňujúci návrh</w:t>
            </w:r>
          </w:p>
        </w:tc>
      </w:tr>
      <w:tr w14:paraId="546DD70E"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438FA2B4" w14:textId="77777777">
            <w:pPr>
              <w:pStyle w:val="Normal6"/>
              <w:rPr>
                <w:color w:val="000000" w:themeColor="text1"/>
                <w:lang w:val="sk-SK"/>
              </w:rPr>
            </w:pPr>
            <w:r w:rsidRPr="002E7E9E">
              <w:rPr>
                <w:color w:val="000000" w:themeColor="text1"/>
                <w:lang w:val="sk-SK"/>
              </w:rPr>
              <w:t>c)</w:t>
            </w:r>
            <w:r w:rsidRPr="002E7E9E">
              <w:rPr>
                <w:color w:val="000000" w:themeColor="text1"/>
                <w:lang w:val="sk-SK"/>
              </w:rPr>
              <w:tab/>
              <w:t>výrobky v udržateľnom balení;</w:t>
            </w:r>
          </w:p>
        </w:tc>
        <w:tc>
          <w:tcPr>
            <w:tcW w:w="4876" w:type="dxa"/>
            <w:hideMark/>
          </w:tcPr>
          <w:p w:rsidR="00E66E11" w:rsidRPr="002E7E9E" w:rsidP="0035762F" w14:paraId="7861A117" w14:textId="77777777">
            <w:pPr>
              <w:pStyle w:val="Normal6"/>
              <w:rPr>
                <w:color w:val="000000" w:themeColor="text1"/>
                <w:szCs w:val="24"/>
                <w:lang w:val="sk-SK"/>
              </w:rPr>
            </w:pPr>
            <w:r w:rsidRPr="002E7E9E">
              <w:rPr>
                <w:color w:val="000000" w:themeColor="text1"/>
                <w:lang w:val="sk-SK"/>
              </w:rPr>
              <w:t>c)</w:t>
            </w:r>
            <w:r w:rsidRPr="002E7E9E">
              <w:rPr>
                <w:color w:val="000000" w:themeColor="text1"/>
                <w:lang w:val="sk-SK"/>
              </w:rPr>
              <w:tab/>
              <w:t xml:space="preserve">výrobky </w:t>
            </w:r>
            <w:r w:rsidRPr="002E7E9E">
              <w:rPr>
                <w:b/>
                <w:i/>
                <w:color w:val="000000" w:themeColor="text1"/>
                <w:lang w:val="sk-SK"/>
              </w:rPr>
              <w:t>bez obalu alebo</w:t>
            </w:r>
            <w:r w:rsidRPr="002E7E9E">
              <w:rPr>
                <w:color w:val="000000" w:themeColor="text1"/>
                <w:lang w:val="sk-SK"/>
              </w:rPr>
              <w:t xml:space="preserve"> v udržateľnom balení;</w:t>
            </w:r>
          </w:p>
        </w:tc>
      </w:tr>
    </w:tbl>
    <w:p w:rsidR="00E66E11" w:rsidRPr="002E7E9E" w:rsidP="00E66E11" w14:paraId="14E01CEA"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E66E11" w:rsidRPr="002E7E9E" w:rsidP="00E66E11" w14:paraId="74C1F4E7" w14:textId="77777777">
      <w:pPr>
        <w:pStyle w:val="JustificationTitle"/>
        <w:rPr>
          <w:noProof w:val="0"/>
          <w:color w:val="000000" w:themeColor="text1"/>
          <w:lang w:val="sk-SK"/>
        </w:rPr>
      </w:pPr>
      <w:r w:rsidRPr="002E7E9E">
        <w:rPr>
          <w:rStyle w:val="HideTWBExt"/>
          <w:lang w:val="sk-SK"/>
        </w:rPr>
        <w:t>&lt;TitreJust&gt;</w:t>
      </w:r>
      <w:r w:rsidRPr="002E7E9E">
        <w:rPr>
          <w:color w:val="000000" w:themeColor="text1"/>
          <w:lang w:val="sk-SK"/>
        </w:rPr>
        <w:t>Odôvodnenie</w:t>
      </w:r>
      <w:r w:rsidRPr="002E7E9E">
        <w:rPr>
          <w:rStyle w:val="HideTWBExt"/>
          <w:lang w:val="sk-SK"/>
        </w:rPr>
        <w:t>&lt;/TitreJust&gt;</w:t>
      </w:r>
    </w:p>
    <w:p w:rsidR="00E66E11" w:rsidRPr="002E7E9E" w:rsidP="00E66E11" w14:paraId="4FDD2F16" w14:textId="77777777">
      <w:pPr>
        <w:pStyle w:val="Normal12Italic"/>
        <w:rPr>
          <w:noProof w:val="0"/>
          <w:color w:val="000000" w:themeColor="text1"/>
          <w:lang w:val="sk-SK"/>
        </w:rPr>
      </w:pPr>
      <w:r w:rsidRPr="002E7E9E">
        <w:rPr>
          <w:color w:val="000000" w:themeColor="text1"/>
          <w:lang w:val="sk-SK"/>
        </w:rPr>
        <w:t>Žiadny obal je vždy udržateľnejšia možnosť ako nejaký typ obalu.</w:t>
      </w:r>
    </w:p>
    <w:p w:rsidR="0049003B" w:rsidRPr="002E7E9E" w:rsidP="00E66E11" w14:paraId="50FB340F" w14:textId="736451DB">
      <w:pPr>
        <w:rPr>
          <w:color w:val="000000" w:themeColor="text1"/>
        </w:rPr>
      </w:pPr>
      <w:r w:rsidRPr="002E7E9E">
        <w:rPr>
          <w:rStyle w:val="HideTWBExt"/>
        </w:rPr>
        <w:t>&lt;/AmendB&gt;</w:t>
      </w:r>
    </w:p>
    <w:p w:rsidR="00E66E11" w:rsidRPr="002E7E9E" w:rsidP="00E66E11" w14:paraId="1ED98210"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650</w:t>
      </w:r>
      <w:r w:rsidRPr="002E7E9E">
        <w:rPr>
          <w:rStyle w:val="HideTWBExt"/>
          <w:lang w:val="sk-SK"/>
        </w:rPr>
        <w:t>&lt;/NumAmB&gt;</w:t>
      </w:r>
    </w:p>
    <w:p w:rsidR="00E66E11" w:rsidRPr="002E7E9E" w:rsidP="00E66E11" w14:paraId="195F5F81" w14:textId="77777777">
      <w:pPr>
        <w:pStyle w:val="NormalBold"/>
        <w:rPr>
          <w:color w:val="000000" w:themeColor="text1"/>
        </w:rPr>
      </w:pPr>
      <w:r w:rsidRPr="002E7E9E">
        <w:rPr>
          <w:rStyle w:val="HideTWBExt"/>
        </w:rPr>
        <w:t>&lt;RepeatBlock-By&gt;&lt;Members&gt;</w:t>
      </w:r>
      <w:r w:rsidRPr="002E7E9E">
        <w:rPr>
          <w:color w:val="000000" w:themeColor="text1"/>
        </w:rPr>
        <w:t>Carmen</w:t>
      </w:r>
      <w:r w:rsidRPr="002E7E9E">
        <w:rPr>
          <w:color w:val="000000" w:themeColor="text1"/>
        </w:rPr>
        <w:t xml:space="preserve"> </w:t>
      </w:r>
      <w:r w:rsidRPr="002E7E9E">
        <w:rPr>
          <w:color w:val="000000" w:themeColor="text1"/>
        </w:rPr>
        <w:t>Crespo</w:t>
      </w:r>
      <w:r w:rsidRPr="002E7E9E">
        <w:rPr>
          <w:color w:val="000000" w:themeColor="text1"/>
        </w:rPr>
        <w:t xml:space="preserve"> </w:t>
      </w:r>
      <w:r w:rsidRPr="002E7E9E">
        <w:rPr>
          <w:color w:val="000000" w:themeColor="text1"/>
        </w:rPr>
        <w:t>Díaz</w:t>
      </w:r>
      <w:r w:rsidRPr="002E7E9E">
        <w:rPr>
          <w:color w:val="000000" w:themeColor="text1"/>
        </w:rPr>
        <w:t xml:space="preserve">, </w:t>
      </w:r>
      <w:r w:rsidRPr="002E7E9E">
        <w:rPr>
          <w:color w:val="000000" w:themeColor="text1"/>
        </w:rPr>
        <w:t>Esther</w:t>
      </w:r>
      <w:r w:rsidRPr="002E7E9E">
        <w:rPr>
          <w:color w:val="000000" w:themeColor="text1"/>
        </w:rPr>
        <w:t xml:space="preserve"> </w:t>
      </w:r>
      <w:r w:rsidRPr="002E7E9E">
        <w:rPr>
          <w:color w:val="000000" w:themeColor="text1"/>
        </w:rPr>
        <w:t>Herranz</w:t>
      </w:r>
      <w:r w:rsidRPr="002E7E9E">
        <w:rPr>
          <w:color w:val="000000" w:themeColor="text1"/>
        </w:rPr>
        <w:t xml:space="preserve"> </w:t>
      </w:r>
      <w:r w:rsidRPr="002E7E9E">
        <w:rPr>
          <w:color w:val="000000" w:themeColor="text1"/>
        </w:rPr>
        <w:t>García</w:t>
      </w:r>
      <w:r w:rsidRPr="002E7E9E">
        <w:rPr>
          <w:color w:val="000000" w:themeColor="text1"/>
        </w:rPr>
        <w:t xml:space="preserve">, </w:t>
      </w:r>
      <w:r w:rsidRPr="002E7E9E">
        <w:rPr>
          <w:color w:val="000000" w:themeColor="text1"/>
        </w:rPr>
        <w:t>Susana</w:t>
      </w:r>
      <w:r w:rsidRPr="002E7E9E">
        <w:rPr>
          <w:color w:val="000000" w:themeColor="text1"/>
        </w:rPr>
        <w:t xml:space="preserve"> </w:t>
      </w:r>
      <w:r w:rsidRPr="002E7E9E">
        <w:rPr>
          <w:color w:val="000000" w:themeColor="text1"/>
        </w:rPr>
        <w:t>Solís</w:t>
      </w:r>
      <w:r w:rsidRPr="002E7E9E">
        <w:rPr>
          <w:color w:val="000000" w:themeColor="text1"/>
        </w:rPr>
        <w:t xml:space="preserve"> </w:t>
      </w:r>
      <w:r w:rsidRPr="002E7E9E">
        <w:rPr>
          <w:color w:val="000000" w:themeColor="text1"/>
        </w:rPr>
        <w:t>Pérez</w:t>
      </w:r>
      <w:r w:rsidRPr="002E7E9E">
        <w:rPr>
          <w:color w:val="000000" w:themeColor="text1"/>
        </w:rPr>
        <w:t xml:space="preserve">, Juan </w:t>
      </w:r>
      <w:r w:rsidRPr="002E7E9E">
        <w:rPr>
          <w:color w:val="000000" w:themeColor="text1"/>
        </w:rPr>
        <w:t>Ignacio</w:t>
      </w:r>
      <w:r w:rsidRPr="002E7E9E">
        <w:rPr>
          <w:color w:val="000000" w:themeColor="text1"/>
        </w:rPr>
        <w:t xml:space="preserve"> </w:t>
      </w:r>
      <w:r w:rsidRPr="002E7E9E">
        <w:rPr>
          <w:color w:val="000000" w:themeColor="text1"/>
        </w:rPr>
        <w:t>Zoido</w:t>
      </w:r>
      <w:r w:rsidRPr="002E7E9E">
        <w:rPr>
          <w:color w:val="000000" w:themeColor="text1"/>
        </w:rPr>
        <w:t xml:space="preserve"> </w:t>
      </w:r>
      <w:r w:rsidRPr="002E7E9E">
        <w:rPr>
          <w:color w:val="000000" w:themeColor="text1"/>
        </w:rPr>
        <w:t>Álvarez</w:t>
      </w:r>
      <w:r w:rsidRPr="002E7E9E">
        <w:rPr>
          <w:color w:val="000000" w:themeColor="text1"/>
        </w:rPr>
        <w:t xml:space="preserve">, Antonio </w:t>
      </w:r>
      <w:r w:rsidRPr="002E7E9E">
        <w:rPr>
          <w:color w:val="000000" w:themeColor="text1"/>
        </w:rPr>
        <w:t>López-Istúriz</w:t>
      </w:r>
      <w:r w:rsidRPr="002E7E9E">
        <w:rPr>
          <w:color w:val="000000" w:themeColor="text1"/>
        </w:rPr>
        <w:t xml:space="preserve"> </w:t>
      </w:r>
      <w:r w:rsidRPr="002E7E9E">
        <w:rPr>
          <w:color w:val="000000" w:themeColor="text1"/>
        </w:rPr>
        <w:t>White</w:t>
      </w:r>
      <w:r w:rsidRPr="002E7E9E">
        <w:rPr>
          <w:color w:val="000000" w:themeColor="text1"/>
        </w:rPr>
        <w:t xml:space="preserve">, Elena Nevado del </w:t>
      </w:r>
      <w:r w:rsidRPr="002E7E9E">
        <w:rPr>
          <w:color w:val="000000" w:themeColor="text1"/>
        </w:rPr>
        <w:t>Campo</w:t>
      </w:r>
      <w:r w:rsidRPr="002E7E9E">
        <w:rPr>
          <w:rStyle w:val="HideTWBExt"/>
        </w:rPr>
        <w:t>&lt;/Members&gt;</w:t>
      </w:r>
    </w:p>
    <w:p w:rsidR="00E66E11" w:rsidRPr="002E7E9E" w:rsidP="00E66E11" w14:paraId="7ADF9A79" w14:textId="77777777">
      <w:pPr>
        <w:rPr>
          <w:color w:val="000000" w:themeColor="text1"/>
        </w:rPr>
      </w:pPr>
      <w:r w:rsidRPr="002E7E9E">
        <w:rPr>
          <w:rStyle w:val="HideTWBExt"/>
        </w:rPr>
        <w:t>&lt;/RepeatBlock-By&gt;</w:t>
      </w:r>
    </w:p>
    <w:p w:rsidR="00E66E11" w:rsidRPr="002E7E9E" w:rsidP="00E66E11" w14:paraId="6F360027"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05B0BD1A"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68533555"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5B31E222" w14:textId="77777777">
      <w:pPr>
        <w:rPr>
          <w:color w:val="000000" w:themeColor="text1"/>
        </w:rPr>
      </w:pPr>
      <w:r w:rsidRPr="002E7E9E">
        <w:rPr>
          <w:rStyle w:val="HideTWBExt"/>
        </w:rPr>
        <w:t>&lt;Article2&gt;</w:t>
      </w:r>
      <w:r w:rsidRPr="002E7E9E">
        <w:rPr>
          <w:color w:val="000000" w:themeColor="text1"/>
        </w:rPr>
        <w:t>Článok 28 – odsek 5 – písmeno d</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BD4326"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23BD0D8B" w14:textId="77777777">
            <w:pPr>
              <w:keepNext/>
              <w:rPr>
                <w:color w:val="000000" w:themeColor="text1"/>
              </w:rPr>
            </w:pPr>
          </w:p>
        </w:tc>
      </w:tr>
      <w:tr w14:paraId="0B821E59"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45C5BE61"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4E256435" w14:textId="77777777">
            <w:pPr>
              <w:pStyle w:val="ColumnHeading"/>
              <w:keepNext/>
              <w:rPr>
                <w:color w:val="000000" w:themeColor="text1"/>
                <w:lang w:val="sk-SK"/>
              </w:rPr>
            </w:pPr>
            <w:r w:rsidRPr="002E7E9E">
              <w:rPr>
                <w:color w:val="000000" w:themeColor="text1"/>
                <w:lang w:val="sk-SK"/>
              </w:rPr>
              <w:t>Pozmeňujúci návrh</w:t>
            </w:r>
          </w:p>
        </w:tc>
      </w:tr>
      <w:tr w14:paraId="57CF750A"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9D2EEB0" w14:textId="77777777">
            <w:pPr>
              <w:pStyle w:val="Normal6"/>
              <w:rPr>
                <w:color w:val="000000" w:themeColor="text1"/>
                <w:lang w:val="sk-SK"/>
              </w:rPr>
            </w:pPr>
            <w:r w:rsidRPr="002E7E9E">
              <w:rPr>
                <w:color w:val="000000" w:themeColor="text1"/>
                <w:lang w:val="sk-SK"/>
              </w:rPr>
              <w:t>d)</w:t>
            </w:r>
            <w:r w:rsidRPr="002E7E9E">
              <w:rPr>
                <w:color w:val="000000" w:themeColor="text1"/>
                <w:lang w:val="sk-SK"/>
              </w:rPr>
              <w:tab/>
              <w:t xml:space="preserve">výrobky vyrobené v súlade s normami </w:t>
            </w:r>
            <w:r w:rsidRPr="002E7E9E">
              <w:rPr>
                <w:b/>
                <w:i/>
                <w:color w:val="000000" w:themeColor="text1"/>
                <w:lang w:val="sk-SK"/>
              </w:rPr>
              <w:t xml:space="preserve">dobrých životných podmienok zvierat alebo postupmi zameranými na </w:t>
            </w:r>
            <w:r w:rsidRPr="002E7E9E">
              <w:rPr>
                <w:b/>
                <w:i/>
                <w:color w:val="000000" w:themeColor="text1"/>
                <w:lang w:val="sk-SK"/>
              </w:rPr>
              <w:t>ne</w:t>
            </w:r>
            <w:r w:rsidRPr="002E7E9E">
              <w:rPr>
                <w:b/>
                <w:i/>
                <w:color w:val="000000" w:themeColor="text1"/>
                <w:lang w:val="sk-SK"/>
              </w:rPr>
              <w:t>, ktoré sú prísnejšie než normy a postupy stanovené</w:t>
            </w:r>
            <w:r w:rsidRPr="002E7E9E">
              <w:rPr>
                <w:color w:val="000000" w:themeColor="text1"/>
                <w:lang w:val="sk-SK"/>
              </w:rPr>
              <w:t xml:space="preserve"> v právnych predpisoch Únie;</w:t>
            </w:r>
          </w:p>
        </w:tc>
        <w:tc>
          <w:tcPr>
            <w:tcW w:w="4876" w:type="dxa"/>
            <w:hideMark/>
          </w:tcPr>
          <w:p w:rsidR="00E66E11" w:rsidRPr="002E7E9E" w:rsidP="0035762F" w14:paraId="4C1B8BCF" w14:textId="77777777">
            <w:pPr>
              <w:pStyle w:val="Normal6"/>
              <w:rPr>
                <w:color w:val="000000" w:themeColor="text1"/>
                <w:szCs w:val="24"/>
                <w:lang w:val="sk-SK"/>
              </w:rPr>
            </w:pPr>
            <w:r w:rsidRPr="002E7E9E">
              <w:rPr>
                <w:color w:val="000000" w:themeColor="text1"/>
                <w:lang w:val="sk-SK"/>
              </w:rPr>
              <w:t>d)</w:t>
            </w:r>
            <w:r w:rsidRPr="002E7E9E">
              <w:rPr>
                <w:color w:val="000000" w:themeColor="text1"/>
                <w:lang w:val="sk-SK"/>
              </w:rPr>
              <w:tab/>
              <w:t xml:space="preserve">výrobky vyrobené v súlade s normami </w:t>
            </w:r>
            <w:r w:rsidRPr="002E7E9E">
              <w:rPr>
                <w:b/>
                <w:i/>
                <w:color w:val="000000" w:themeColor="text1"/>
                <w:lang w:val="sk-SK"/>
              </w:rPr>
              <w:t>stanovenými</w:t>
            </w:r>
            <w:r w:rsidRPr="002E7E9E">
              <w:rPr>
                <w:color w:val="000000" w:themeColor="text1"/>
                <w:lang w:val="sk-SK"/>
              </w:rPr>
              <w:t xml:space="preserve"> v právnych predpisoch Únie;</w:t>
            </w:r>
          </w:p>
        </w:tc>
      </w:tr>
    </w:tbl>
    <w:p w:rsidR="00E66E11" w:rsidRPr="002E7E9E" w:rsidP="00E66E11" w14:paraId="4CC9EF9A"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{ES}</w:t>
      </w:r>
      <w:r w:rsidRPr="002E7E9E">
        <w:rPr>
          <w:noProof w:val="0"/>
          <w:color w:val="000000" w:themeColor="text1"/>
          <w:lang w:val="sk-SK"/>
        </w:rPr>
        <w:t>es</w:t>
      </w:r>
      <w:r w:rsidRPr="002E7E9E">
        <w:rPr>
          <w:rStyle w:val="HideTWBExt"/>
          <w:lang w:val="sk-SK"/>
        </w:rPr>
        <w:t>&lt;/Original&gt;</w:t>
      </w:r>
    </w:p>
    <w:p w:rsidR="00E66E11" w:rsidRPr="002E7E9E" w:rsidP="00E66E11" w14:paraId="7151AB43" w14:textId="79F9C128">
      <w:pPr>
        <w:pStyle w:val="AMNumberTabs0"/>
        <w:keepNext/>
        <w:rPr>
          <w:color w:val="000000" w:themeColor="text1"/>
          <w:lang w:val="sk-SK"/>
        </w:rPr>
      </w:pPr>
      <w:r w:rsidRPr="002E7E9E">
        <w:rPr>
          <w:rStyle w:val="HideTWBExt"/>
          <w:lang w:val="sk-SK"/>
        </w:rPr>
        <w:t>&lt;/AmendB&gt;&lt;AmendB&gt;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651</w:t>
      </w:r>
      <w:r w:rsidRPr="002E7E9E">
        <w:rPr>
          <w:rStyle w:val="HideTWBExt"/>
          <w:lang w:val="sk-SK"/>
        </w:rPr>
        <w:t>&lt;/NumAmB&gt;</w:t>
      </w:r>
    </w:p>
    <w:p w:rsidR="00E66E11" w:rsidRPr="002E7E9E" w:rsidP="00E66E11" w14:paraId="652412E9" w14:textId="77777777">
      <w:pPr>
        <w:pStyle w:val="NormalBold"/>
        <w:rPr>
          <w:color w:val="000000" w:themeColor="text1"/>
        </w:rPr>
      </w:pPr>
      <w:r w:rsidRPr="002E7E9E">
        <w:rPr>
          <w:rStyle w:val="HideTWBExt"/>
        </w:rPr>
        <w:t>&lt;RepeatBlock-By&gt;&lt;Members&gt;</w:t>
      </w:r>
      <w:r w:rsidRPr="002E7E9E">
        <w:rPr>
          <w:color w:val="000000" w:themeColor="text1"/>
        </w:rPr>
        <w:t>Carmen</w:t>
      </w:r>
      <w:r w:rsidRPr="002E7E9E">
        <w:rPr>
          <w:color w:val="000000" w:themeColor="text1"/>
        </w:rPr>
        <w:t xml:space="preserve"> </w:t>
      </w:r>
      <w:r w:rsidRPr="002E7E9E">
        <w:rPr>
          <w:color w:val="000000" w:themeColor="text1"/>
        </w:rPr>
        <w:t>Crespo</w:t>
      </w:r>
      <w:r w:rsidRPr="002E7E9E">
        <w:rPr>
          <w:color w:val="000000" w:themeColor="text1"/>
        </w:rPr>
        <w:t xml:space="preserve"> </w:t>
      </w:r>
      <w:r w:rsidRPr="002E7E9E">
        <w:rPr>
          <w:color w:val="000000" w:themeColor="text1"/>
        </w:rPr>
        <w:t>Díaz</w:t>
      </w:r>
      <w:r w:rsidRPr="002E7E9E">
        <w:rPr>
          <w:color w:val="000000" w:themeColor="text1"/>
        </w:rPr>
        <w:t xml:space="preserve">, </w:t>
      </w:r>
      <w:r w:rsidRPr="002E7E9E">
        <w:rPr>
          <w:color w:val="000000" w:themeColor="text1"/>
        </w:rPr>
        <w:t>Esther</w:t>
      </w:r>
      <w:r w:rsidRPr="002E7E9E">
        <w:rPr>
          <w:color w:val="000000" w:themeColor="text1"/>
        </w:rPr>
        <w:t xml:space="preserve"> </w:t>
      </w:r>
      <w:r w:rsidRPr="002E7E9E">
        <w:rPr>
          <w:color w:val="000000" w:themeColor="text1"/>
        </w:rPr>
        <w:t>Herranz</w:t>
      </w:r>
      <w:r w:rsidRPr="002E7E9E">
        <w:rPr>
          <w:color w:val="000000" w:themeColor="text1"/>
        </w:rPr>
        <w:t xml:space="preserve"> </w:t>
      </w:r>
      <w:r w:rsidRPr="002E7E9E">
        <w:rPr>
          <w:color w:val="000000" w:themeColor="text1"/>
        </w:rPr>
        <w:t>García</w:t>
      </w:r>
      <w:r w:rsidRPr="002E7E9E">
        <w:rPr>
          <w:color w:val="000000" w:themeColor="text1"/>
        </w:rPr>
        <w:t xml:space="preserve">, </w:t>
      </w:r>
      <w:r w:rsidRPr="002E7E9E">
        <w:rPr>
          <w:color w:val="000000" w:themeColor="text1"/>
        </w:rPr>
        <w:t>Susana</w:t>
      </w:r>
      <w:r w:rsidRPr="002E7E9E">
        <w:rPr>
          <w:color w:val="000000" w:themeColor="text1"/>
        </w:rPr>
        <w:t xml:space="preserve"> </w:t>
      </w:r>
      <w:r w:rsidRPr="002E7E9E">
        <w:rPr>
          <w:color w:val="000000" w:themeColor="text1"/>
        </w:rPr>
        <w:t>Solís</w:t>
      </w:r>
      <w:r w:rsidRPr="002E7E9E">
        <w:rPr>
          <w:color w:val="000000" w:themeColor="text1"/>
        </w:rPr>
        <w:t xml:space="preserve"> </w:t>
      </w:r>
      <w:r w:rsidRPr="002E7E9E">
        <w:rPr>
          <w:color w:val="000000" w:themeColor="text1"/>
        </w:rPr>
        <w:t>Pérez</w:t>
      </w:r>
      <w:r w:rsidRPr="002E7E9E">
        <w:rPr>
          <w:color w:val="000000" w:themeColor="text1"/>
        </w:rPr>
        <w:t xml:space="preserve">, Juan </w:t>
      </w:r>
      <w:r w:rsidRPr="002E7E9E">
        <w:rPr>
          <w:color w:val="000000" w:themeColor="text1"/>
        </w:rPr>
        <w:t>Ignacio</w:t>
      </w:r>
      <w:r w:rsidRPr="002E7E9E">
        <w:rPr>
          <w:color w:val="000000" w:themeColor="text1"/>
        </w:rPr>
        <w:t xml:space="preserve"> </w:t>
      </w:r>
      <w:r w:rsidRPr="002E7E9E">
        <w:rPr>
          <w:color w:val="000000" w:themeColor="text1"/>
        </w:rPr>
        <w:t>Zoido</w:t>
      </w:r>
      <w:r w:rsidRPr="002E7E9E">
        <w:rPr>
          <w:color w:val="000000" w:themeColor="text1"/>
        </w:rPr>
        <w:t xml:space="preserve"> </w:t>
      </w:r>
      <w:r w:rsidRPr="002E7E9E">
        <w:rPr>
          <w:color w:val="000000" w:themeColor="text1"/>
        </w:rPr>
        <w:t>Álvarez</w:t>
      </w:r>
      <w:r w:rsidRPr="002E7E9E">
        <w:rPr>
          <w:color w:val="000000" w:themeColor="text1"/>
        </w:rPr>
        <w:t xml:space="preserve">, Antonio </w:t>
      </w:r>
      <w:r w:rsidRPr="002E7E9E">
        <w:rPr>
          <w:color w:val="000000" w:themeColor="text1"/>
        </w:rPr>
        <w:t>López-Istúriz</w:t>
      </w:r>
      <w:r w:rsidRPr="002E7E9E">
        <w:rPr>
          <w:color w:val="000000" w:themeColor="text1"/>
        </w:rPr>
        <w:t xml:space="preserve"> </w:t>
      </w:r>
      <w:r w:rsidRPr="002E7E9E">
        <w:rPr>
          <w:color w:val="000000" w:themeColor="text1"/>
        </w:rPr>
        <w:t>White</w:t>
      </w:r>
      <w:r w:rsidRPr="002E7E9E">
        <w:rPr>
          <w:color w:val="000000" w:themeColor="text1"/>
        </w:rPr>
        <w:t xml:space="preserve">, Elena Nevado del </w:t>
      </w:r>
      <w:r w:rsidRPr="002E7E9E">
        <w:rPr>
          <w:color w:val="000000" w:themeColor="text1"/>
        </w:rPr>
        <w:t>Campo</w:t>
      </w:r>
      <w:r w:rsidRPr="002E7E9E">
        <w:rPr>
          <w:rStyle w:val="HideTWBExt"/>
        </w:rPr>
        <w:t>&lt;/Members&gt;</w:t>
      </w:r>
    </w:p>
    <w:p w:rsidR="00E66E11" w:rsidRPr="002E7E9E" w:rsidP="00E66E11" w14:paraId="33F6724D" w14:textId="77777777">
      <w:pPr>
        <w:rPr>
          <w:color w:val="000000" w:themeColor="text1"/>
        </w:rPr>
      </w:pPr>
      <w:r w:rsidRPr="002E7E9E">
        <w:rPr>
          <w:rStyle w:val="HideTWBExt"/>
        </w:rPr>
        <w:t>&lt;/RepeatBlock-By&gt;</w:t>
      </w:r>
    </w:p>
    <w:p w:rsidR="00E66E11" w:rsidRPr="002E7E9E" w:rsidP="00E66E11" w14:paraId="108BBEE7"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5C276FF8"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6FFF64F1"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33D06850" w14:textId="77777777">
      <w:pPr>
        <w:rPr>
          <w:color w:val="000000" w:themeColor="text1"/>
        </w:rPr>
      </w:pPr>
      <w:r w:rsidRPr="002E7E9E">
        <w:rPr>
          <w:rStyle w:val="HideTWBExt"/>
        </w:rPr>
        <w:t>&lt;Article2&gt;</w:t>
      </w:r>
      <w:r w:rsidRPr="002E7E9E">
        <w:rPr>
          <w:color w:val="000000" w:themeColor="text1"/>
        </w:rPr>
        <w:t>Článok 28 – odsek 5 – písmeno e</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D31C0E"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5D3E9B27" w14:textId="77777777">
            <w:pPr>
              <w:keepNext/>
              <w:rPr>
                <w:color w:val="000000" w:themeColor="text1"/>
              </w:rPr>
            </w:pPr>
          </w:p>
        </w:tc>
      </w:tr>
      <w:tr w14:paraId="1F58E9D7"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4EE82CB6"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3C0823F9" w14:textId="77777777">
            <w:pPr>
              <w:pStyle w:val="ColumnHeading"/>
              <w:keepNext/>
              <w:rPr>
                <w:color w:val="000000" w:themeColor="text1"/>
                <w:lang w:val="sk-SK"/>
              </w:rPr>
            </w:pPr>
            <w:r w:rsidRPr="002E7E9E">
              <w:rPr>
                <w:color w:val="000000" w:themeColor="text1"/>
                <w:lang w:val="sk-SK"/>
              </w:rPr>
              <w:t>Pozmeňujúci návrh</w:t>
            </w:r>
          </w:p>
        </w:tc>
      </w:tr>
      <w:tr w14:paraId="1C8CB934"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310FA38A" w14:textId="77777777">
            <w:pPr>
              <w:pStyle w:val="Normal6"/>
              <w:rPr>
                <w:color w:val="000000" w:themeColor="text1"/>
                <w:lang w:val="sk-SK"/>
              </w:rPr>
            </w:pPr>
            <w:r w:rsidRPr="002E7E9E">
              <w:rPr>
                <w:color w:val="000000" w:themeColor="text1"/>
                <w:lang w:val="sk-SK"/>
              </w:rPr>
              <w:t>e)</w:t>
            </w:r>
            <w:r w:rsidRPr="002E7E9E">
              <w:rPr>
                <w:color w:val="000000" w:themeColor="text1"/>
                <w:lang w:val="sk-SK"/>
              </w:rPr>
              <w:tab/>
            </w:r>
            <w:r w:rsidRPr="002E7E9E">
              <w:rPr>
                <w:b/>
                <w:i/>
                <w:color w:val="000000" w:themeColor="text1"/>
                <w:lang w:val="sk-SK"/>
              </w:rPr>
              <w:t>miestne vyrobené</w:t>
            </w:r>
            <w:r w:rsidRPr="002E7E9E">
              <w:rPr>
                <w:color w:val="000000" w:themeColor="text1"/>
                <w:lang w:val="sk-SK"/>
              </w:rPr>
              <w:t xml:space="preserve"> výrobky </w:t>
            </w:r>
            <w:r w:rsidRPr="002E7E9E">
              <w:rPr>
                <w:b/>
                <w:i/>
                <w:color w:val="000000" w:themeColor="text1"/>
                <w:lang w:val="sk-SK"/>
              </w:rPr>
              <w:t>uvádzané na trh v rámci krátkych dodávateľských reťazcov</w:t>
            </w:r>
            <w:r w:rsidRPr="002E7E9E">
              <w:rPr>
                <w:color w:val="000000" w:themeColor="text1"/>
                <w:lang w:val="sk-SK"/>
              </w:rPr>
              <w:t>;</w:t>
            </w:r>
          </w:p>
        </w:tc>
        <w:tc>
          <w:tcPr>
            <w:tcW w:w="4876" w:type="dxa"/>
            <w:hideMark/>
          </w:tcPr>
          <w:p w:rsidR="00E66E11" w:rsidRPr="002E7E9E" w:rsidP="0035762F" w14:paraId="4001B515" w14:textId="77777777">
            <w:pPr>
              <w:pStyle w:val="Normal6"/>
              <w:rPr>
                <w:color w:val="000000" w:themeColor="text1"/>
                <w:szCs w:val="24"/>
                <w:lang w:val="sk-SK"/>
              </w:rPr>
            </w:pPr>
            <w:r w:rsidRPr="002E7E9E">
              <w:rPr>
                <w:color w:val="000000" w:themeColor="text1"/>
                <w:lang w:val="sk-SK"/>
              </w:rPr>
              <w:t>e)</w:t>
            </w:r>
            <w:r w:rsidRPr="002E7E9E">
              <w:rPr>
                <w:color w:val="000000" w:themeColor="text1"/>
                <w:lang w:val="sk-SK"/>
              </w:rPr>
              <w:tab/>
              <w:t xml:space="preserve">výrobky </w:t>
            </w:r>
            <w:r w:rsidRPr="002E7E9E">
              <w:rPr>
                <w:b/>
                <w:i/>
                <w:color w:val="000000" w:themeColor="text1"/>
                <w:lang w:val="sk-SK"/>
              </w:rPr>
              <w:t>pochádzajúce z hospodárstiev v Európskej únii</w:t>
            </w:r>
            <w:r w:rsidRPr="002E7E9E">
              <w:rPr>
                <w:color w:val="000000" w:themeColor="text1"/>
                <w:lang w:val="sk-SK"/>
              </w:rPr>
              <w:t>;</w:t>
            </w:r>
          </w:p>
        </w:tc>
      </w:tr>
    </w:tbl>
    <w:p w:rsidR="00E66E11" w:rsidRPr="002E7E9E" w:rsidP="00E66E11" w14:paraId="5DA9B9CF"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{ES}</w:t>
      </w:r>
      <w:r w:rsidRPr="002E7E9E">
        <w:rPr>
          <w:noProof w:val="0"/>
          <w:color w:val="000000" w:themeColor="text1"/>
          <w:lang w:val="sk-SK"/>
        </w:rPr>
        <w:t>es</w:t>
      </w:r>
      <w:r w:rsidRPr="002E7E9E">
        <w:rPr>
          <w:rStyle w:val="HideTWBExt"/>
          <w:lang w:val="sk-SK"/>
        </w:rPr>
        <w:t>&lt;/Original&gt;</w:t>
      </w:r>
    </w:p>
    <w:p w:rsidR="0049003B" w:rsidRPr="002E7E9E" w:rsidP="00E66E11" w14:paraId="237A73E5" w14:textId="534A23B3">
      <w:pPr>
        <w:pStyle w:val="AMNumberTabs0"/>
        <w:keepNext/>
        <w:rPr>
          <w:color w:val="000000" w:themeColor="text1"/>
          <w:lang w:val="sk-SK"/>
        </w:rPr>
      </w:pPr>
      <w:r w:rsidRPr="002E7E9E">
        <w:rPr>
          <w:rStyle w:val="HideTWBExt"/>
          <w:lang w:val="sk-SK"/>
        </w:rPr>
        <w:t>&lt;/AmendB&gt;</w:t>
      </w:r>
    </w:p>
    <w:p w:rsidR="0049003B" w:rsidRPr="002E7E9E" w:rsidP="0049003B" w14:paraId="2BBCE0B9" w14:textId="77777777">
      <w:pPr>
        <w:rPr>
          <w:color w:val="000000" w:themeColor="text1"/>
        </w:rPr>
      </w:pPr>
    </w:p>
    <w:p w:rsidR="00E66E11" w:rsidRPr="002E7E9E" w:rsidP="00E66E11" w14:paraId="48CEE81E"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652</w:t>
      </w:r>
      <w:r w:rsidRPr="002E7E9E">
        <w:rPr>
          <w:rStyle w:val="HideTWBExt"/>
          <w:lang w:val="sk-SK"/>
        </w:rPr>
        <w:t>&lt;/NumAmB&gt;</w:t>
      </w:r>
    </w:p>
    <w:p w:rsidR="00E66E11" w:rsidRPr="002E7E9E" w:rsidP="00E66E11" w14:paraId="44ABA17D" w14:textId="77777777">
      <w:pPr>
        <w:pStyle w:val="NormalBold"/>
        <w:rPr>
          <w:color w:val="000000" w:themeColor="text1"/>
        </w:rPr>
      </w:pPr>
      <w:r w:rsidRPr="002E7E9E">
        <w:rPr>
          <w:rStyle w:val="HideTWBExt"/>
        </w:rPr>
        <w:t>&lt;RepeatBlock-By&gt;&lt;Members&gt;</w:t>
      </w:r>
      <w:r w:rsidRPr="002E7E9E">
        <w:rPr>
          <w:color w:val="000000" w:themeColor="text1"/>
        </w:rPr>
        <w:t xml:space="preserve">Daniel </w:t>
      </w:r>
      <w:r w:rsidRPr="002E7E9E">
        <w:rPr>
          <w:color w:val="000000" w:themeColor="text1"/>
        </w:rPr>
        <w:t>Buda</w:t>
      </w:r>
      <w:r w:rsidRPr="002E7E9E">
        <w:rPr>
          <w:color w:val="000000" w:themeColor="text1"/>
        </w:rPr>
        <w:t xml:space="preserve">, </w:t>
      </w:r>
      <w:r w:rsidRPr="002E7E9E">
        <w:rPr>
          <w:color w:val="000000" w:themeColor="text1"/>
        </w:rPr>
        <w:t>Dan-Ştefan</w:t>
      </w:r>
      <w:r w:rsidRPr="002E7E9E">
        <w:rPr>
          <w:color w:val="000000" w:themeColor="text1"/>
        </w:rPr>
        <w:t xml:space="preserve"> </w:t>
      </w:r>
      <w:r w:rsidRPr="002E7E9E">
        <w:rPr>
          <w:color w:val="000000" w:themeColor="text1"/>
        </w:rPr>
        <w:t>Motreanu</w:t>
      </w:r>
      <w:r w:rsidRPr="002E7E9E">
        <w:rPr>
          <w:color w:val="000000" w:themeColor="text1"/>
        </w:rPr>
        <w:t xml:space="preserve">, Paulo do </w:t>
      </w:r>
      <w:r w:rsidRPr="002E7E9E">
        <w:rPr>
          <w:color w:val="000000" w:themeColor="text1"/>
        </w:rPr>
        <w:t>Nascimento</w:t>
      </w:r>
      <w:r w:rsidRPr="002E7E9E">
        <w:rPr>
          <w:color w:val="000000" w:themeColor="text1"/>
        </w:rPr>
        <w:t xml:space="preserve"> Cabral, </w:t>
      </w:r>
      <w:r w:rsidRPr="002E7E9E">
        <w:rPr>
          <w:color w:val="000000" w:themeColor="text1"/>
        </w:rPr>
        <w:t>Emmanouil</w:t>
      </w:r>
      <w:r w:rsidRPr="002E7E9E">
        <w:rPr>
          <w:color w:val="000000" w:themeColor="text1"/>
        </w:rPr>
        <w:t xml:space="preserve"> </w:t>
      </w:r>
      <w:r w:rsidRPr="002E7E9E">
        <w:rPr>
          <w:color w:val="000000" w:themeColor="text1"/>
        </w:rPr>
        <w:t>Kefalogiannis</w:t>
      </w:r>
      <w:r w:rsidRPr="002E7E9E">
        <w:rPr>
          <w:color w:val="000000" w:themeColor="text1"/>
        </w:rPr>
        <w:t xml:space="preserve">, Marta </w:t>
      </w:r>
      <w:r w:rsidRPr="002E7E9E">
        <w:rPr>
          <w:color w:val="000000" w:themeColor="text1"/>
        </w:rPr>
        <w:t>Wcisło</w:t>
      </w:r>
      <w:r w:rsidRPr="002E7E9E">
        <w:rPr>
          <w:rStyle w:val="HideTWBExt"/>
        </w:rPr>
        <w:t>&lt;/Members&gt;</w:t>
      </w:r>
    </w:p>
    <w:p w:rsidR="00E66E11" w:rsidRPr="002E7E9E" w:rsidP="00E66E11" w14:paraId="075F030B" w14:textId="77777777">
      <w:pPr>
        <w:rPr>
          <w:color w:val="000000" w:themeColor="text1"/>
        </w:rPr>
      </w:pPr>
      <w:r w:rsidRPr="002E7E9E">
        <w:rPr>
          <w:rStyle w:val="HideTWBExt"/>
        </w:rPr>
        <w:t>&lt;/RepeatBlock-By&gt;</w:t>
      </w:r>
    </w:p>
    <w:p w:rsidR="00E66E11" w:rsidRPr="002E7E9E" w:rsidP="00E66E11" w14:paraId="63046D2C"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3BDD2952"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2E86FDB1"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0BBF2D0C" w14:textId="77777777">
      <w:pPr>
        <w:rPr>
          <w:color w:val="000000" w:themeColor="text1"/>
        </w:rPr>
      </w:pPr>
      <w:r w:rsidRPr="002E7E9E">
        <w:rPr>
          <w:rStyle w:val="HideTWBExt"/>
        </w:rPr>
        <w:t>&lt;Article2&gt;</w:t>
      </w:r>
      <w:r w:rsidRPr="002E7E9E">
        <w:rPr>
          <w:color w:val="000000" w:themeColor="text1"/>
        </w:rPr>
        <w:t>Článok 28 – odsek 5 – písmeno e</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BB7125"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402FCC3F" w14:textId="77777777">
            <w:pPr>
              <w:keepNext/>
              <w:rPr>
                <w:color w:val="000000" w:themeColor="text1"/>
              </w:rPr>
            </w:pPr>
          </w:p>
        </w:tc>
      </w:tr>
      <w:tr w14:paraId="03D5196C"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5F04D45"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0ED105B8" w14:textId="77777777">
            <w:pPr>
              <w:pStyle w:val="ColumnHeading"/>
              <w:keepNext/>
              <w:rPr>
                <w:color w:val="000000" w:themeColor="text1"/>
                <w:lang w:val="sk-SK"/>
              </w:rPr>
            </w:pPr>
            <w:r w:rsidRPr="002E7E9E">
              <w:rPr>
                <w:color w:val="000000" w:themeColor="text1"/>
                <w:lang w:val="sk-SK"/>
              </w:rPr>
              <w:t>Pozmeňujúci návrh</w:t>
            </w:r>
          </w:p>
        </w:tc>
      </w:tr>
      <w:tr w14:paraId="507D85E1"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213CF2D8" w14:textId="77777777">
            <w:pPr>
              <w:pStyle w:val="Normal6"/>
              <w:rPr>
                <w:color w:val="000000" w:themeColor="text1"/>
                <w:lang w:val="sk-SK"/>
              </w:rPr>
            </w:pPr>
            <w:r w:rsidRPr="002E7E9E">
              <w:rPr>
                <w:color w:val="000000" w:themeColor="text1"/>
                <w:lang w:val="sk-SK"/>
              </w:rPr>
              <w:t>e)</w:t>
            </w:r>
            <w:r w:rsidRPr="002E7E9E">
              <w:rPr>
                <w:color w:val="000000" w:themeColor="text1"/>
                <w:lang w:val="sk-SK"/>
              </w:rPr>
              <w:tab/>
              <w:t>miestne vyrobené výrobky uvádzané na trh v rámci krátkych dodávateľských reťazcov;</w:t>
            </w:r>
          </w:p>
        </w:tc>
        <w:tc>
          <w:tcPr>
            <w:tcW w:w="4876" w:type="dxa"/>
            <w:hideMark/>
          </w:tcPr>
          <w:p w:rsidR="00E66E11" w:rsidRPr="002E7E9E" w:rsidP="0035762F" w14:paraId="3A3CFB32" w14:textId="77777777">
            <w:pPr>
              <w:pStyle w:val="Normal6"/>
              <w:rPr>
                <w:color w:val="000000" w:themeColor="text1"/>
                <w:szCs w:val="24"/>
                <w:lang w:val="sk-SK"/>
              </w:rPr>
            </w:pPr>
            <w:r w:rsidRPr="002E7E9E">
              <w:rPr>
                <w:color w:val="000000" w:themeColor="text1"/>
                <w:lang w:val="sk-SK"/>
              </w:rPr>
              <w:t>e)</w:t>
            </w:r>
            <w:r w:rsidRPr="002E7E9E">
              <w:rPr>
                <w:color w:val="000000" w:themeColor="text1"/>
                <w:lang w:val="sk-SK"/>
              </w:rPr>
              <w:tab/>
              <w:t xml:space="preserve">miestne </w:t>
            </w:r>
            <w:r w:rsidRPr="002E7E9E">
              <w:rPr>
                <w:b/>
                <w:i/>
                <w:color w:val="000000" w:themeColor="text1"/>
                <w:lang w:val="sk-SK"/>
              </w:rPr>
              <w:t>alebo regionálne</w:t>
            </w:r>
            <w:r w:rsidRPr="002E7E9E">
              <w:rPr>
                <w:color w:val="000000" w:themeColor="text1"/>
                <w:lang w:val="sk-SK"/>
              </w:rPr>
              <w:t xml:space="preserve"> vyrobené výrobky uvádzané na trh v rámci krátkych dodávateľských reťazcov;</w:t>
            </w:r>
          </w:p>
        </w:tc>
      </w:tr>
    </w:tbl>
    <w:p w:rsidR="00E66E11" w:rsidRPr="002E7E9E" w:rsidP="00E66E11" w14:paraId="7A85E4F9"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1EB212E3" w14:textId="7DAE154C">
      <w:pPr>
        <w:rPr>
          <w:color w:val="000000" w:themeColor="text1"/>
        </w:rPr>
      </w:pPr>
      <w:r w:rsidRPr="002E7E9E">
        <w:rPr>
          <w:rStyle w:val="HideTWBExt"/>
        </w:rPr>
        <w:t>&lt;/AmendB&gt;</w:t>
      </w:r>
    </w:p>
    <w:p w:rsidR="00E66E11" w:rsidRPr="002E7E9E" w:rsidP="00E66E11" w14:paraId="42C7B104"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653</w:t>
      </w:r>
      <w:r w:rsidRPr="002E7E9E">
        <w:rPr>
          <w:rStyle w:val="HideTWBExt"/>
          <w:lang w:val="sk-SK"/>
        </w:rPr>
        <w:t>&lt;/NumAmB&gt;</w:t>
      </w:r>
    </w:p>
    <w:p w:rsidR="00E66E11" w:rsidRPr="002E7E9E" w:rsidP="00E66E11" w14:paraId="01DEAEFD" w14:textId="77777777">
      <w:pPr>
        <w:pStyle w:val="NormalBold"/>
        <w:rPr>
          <w:color w:val="000000" w:themeColor="text1"/>
        </w:rPr>
      </w:pPr>
      <w:r w:rsidRPr="002E7E9E">
        <w:rPr>
          <w:rStyle w:val="HideTWBExt"/>
        </w:rPr>
        <w:t>&lt;RepeatBlock-By&gt;&lt;Members&gt;</w:t>
      </w:r>
      <w:r w:rsidRPr="002E7E9E">
        <w:rPr>
          <w:color w:val="000000" w:themeColor="text1"/>
        </w:rPr>
        <w:t>Carmen</w:t>
      </w:r>
      <w:r w:rsidRPr="002E7E9E">
        <w:rPr>
          <w:color w:val="000000" w:themeColor="text1"/>
        </w:rPr>
        <w:t xml:space="preserve"> </w:t>
      </w:r>
      <w:r w:rsidRPr="002E7E9E">
        <w:rPr>
          <w:color w:val="000000" w:themeColor="text1"/>
        </w:rPr>
        <w:t>Crespo</w:t>
      </w:r>
      <w:r w:rsidRPr="002E7E9E">
        <w:rPr>
          <w:color w:val="000000" w:themeColor="text1"/>
        </w:rPr>
        <w:t xml:space="preserve"> </w:t>
      </w:r>
      <w:r w:rsidRPr="002E7E9E">
        <w:rPr>
          <w:color w:val="000000" w:themeColor="text1"/>
        </w:rPr>
        <w:t>Díaz</w:t>
      </w:r>
      <w:r w:rsidRPr="002E7E9E">
        <w:rPr>
          <w:color w:val="000000" w:themeColor="text1"/>
        </w:rPr>
        <w:t xml:space="preserve">, </w:t>
      </w:r>
      <w:r w:rsidRPr="002E7E9E">
        <w:rPr>
          <w:color w:val="000000" w:themeColor="text1"/>
        </w:rPr>
        <w:t>Esther</w:t>
      </w:r>
      <w:r w:rsidRPr="002E7E9E">
        <w:rPr>
          <w:color w:val="000000" w:themeColor="text1"/>
        </w:rPr>
        <w:t xml:space="preserve"> </w:t>
      </w:r>
      <w:r w:rsidRPr="002E7E9E">
        <w:rPr>
          <w:color w:val="000000" w:themeColor="text1"/>
        </w:rPr>
        <w:t>Herranz</w:t>
      </w:r>
      <w:r w:rsidRPr="002E7E9E">
        <w:rPr>
          <w:color w:val="000000" w:themeColor="text1"/>
        </w:rPr>
        <w:t xml:space="preserve"> </w:t>
      </w:r>
      <w:r w:rsidRPr="002E7E9E">
        <w:rPr>
          <w:color w:val="000000" w:themeColor="text1"/>
        </w:rPr>
        <w:t>García</w:t>
      </w:r>
      <w:r w:rsidRPr="002E7E9E">
        <w:rPr>
          <w:color w:val="000000" w:themeColor="text1"/>
        </w:rPr>
        <w:t xml:space="preserve">, </w:t>
      </w:r>
      <w:r w:rsidRPr="002E7E9E">
        <w:rPr>
          <w:color w:val="000000" w:themeColor="text1"/>
        </w:rPr>
        <w:t>Susana</w:t>
      </w:r>
      <w:r w:rsidRPr="002E7E9E">
        <w:rPr>
          <w:color w:val="000000" w:themeColor="text1"/>
        </w:rPr>
        <w:t xml:space="preserve"> </w:t>
      </w:r>
      <w:r w:rsidRPr="002E7E9E">
        <w:rPr>
          <w:color w:val="000000" w:themeColor="text1"/>
        </w:rPr>
        <w:t>Solís</w:t>
      </w:r>
      <w:r w:rsidRPr="002E7E9E">
        <w:rPr>
          <w:color w:val="000000" w:themeColor="text1"/>
        </w:rPr>
        <w:t xml:space="preserve"> </w:t>
      </w:r>
      <w:r w:rsidRPr="002E7E9E">
        <w:rPr>
          <w:color w:val="000000" w:themeColor="text1"/>
        </w:rPr>
        <w:t>Pérez</w:t>
      </w:r>
      <w:r w:rsidRPr="002E7E9E">
        <w:rPr>
          <w:color w:val="000000" w:themeColor="text1"/>
        </w:rPr>
        <w:t xml:space="preserve">, Juan </w:t>
      </w:r>
      <w:r w:rsidRPr="002E7E9E">
        <w:rPr>
          <w:color w:val="000000" w:themeColor="text1"/>
        </w:rPr>
        <w:t>Ignacio</w:t>
      </w:r>
      <w:r w:rsidRPr="002E7E9E">
        <w:rPr>
          <w:color w:val="000000" w:themeColor="text1"/>
        </w:rPr>
        <w:t xml:space="preserve"> </w:t>
      </w:r>
      <w:r w:rsidRPr="002E7E9E">
        <w:rPr>
          <w:color w:val="000000" w:themeColor="text1"/>
        </w:rPr>
        <w:t>Zoido</w:t>
      </w:r>
      <w:r w:rsidRPr="002E7E9E">
        <w:rPr>
          <w:color w:val="000000" w:themeColor="text1"/>
        </w:rPr>
        <w:t xml:space="preserve"> </w:t>
      </w:r>
      <w:r w:rsidRPr="002E7E9E">
        <w:rPr>
          <w:color w:val="000000" w:themeColor="text1"/>
        </w:rPr>
        <w:t>Álvarez</w:t>
      </w:r>
      <w:r w:rsidRPr="002E7E9E">
        <w:rPr>
          <w:color w:val="000000" w:themeColor="text1"/>
        </w:rPr>
        <w:t xml:space="preserve">, Antonio </w:t>
      </w:r>
      <w:r w:rsidRPr="002E7E9E">
        <w:rPr>
          <w:color w:val="000000" w:themeColor="text1"/>
        </w:rPr>
        <w:t>López-Istúriz</w:t>
      </w:r>
      <w:r w:rsidRPr="002E7E9E">
        <w:rPr>
          <w:color w:val="000000" w:themeColor="text1"/>
        </w:rPr>
        <w:t xml:space="preserve"> </w:t>
      </w:r>
      <w:r w:rsidRPr="002E7E9E">
        <w:rPr>
          <w:color w:val="000000" w:themeColor="text1"/>
        </w:rPr>
        <w:t>White</w:t>
      </w:r>
      <w:r w:rsidRPr="002E7E9E">
        <w:rPr>
          <w:color w:val="000000" w:themeColor="text1"/>
        </w:rPr>
        <w:t xml:space="preserve">, Elena Nevado del </w:t>
      </w:r>
      <w:r w:rsidRPr="002E7E9E">
        <w:rPr>
          <w:color w:val="000000" w:themeColor="text1"/>
        </w:rPr>
        <w:t>Campo</w:t>
      </w:r>
      <w:r w:rsidRPr="002E7E9E">
        <w:rPr>
          <w:rStyle w:val="HideTWBExt"/>
        </w:rPr>
        <w:t>&lt;/Members&gt;</w:t>
      </w:r>
    </w:p>
    <w:p w:rsidR="00E66E11" w:rsidRPr="002E7E9E" w:rsidP="00E66E11" w14:paraId="56EBCCCB" w14:textId="77777777">
      <w:pPr>
        <w:rPr>
          <w:color w:val="000000" w:themeColor="text1"/>
        </w:rPr>
      </w:pPr>
      <w:r w:rsidRPr="002E7E9E">
        <w:rPr>
          <w:rStyle w:val="HideTWBExt"/>
        </w:rPr>
        <w:t>&lt;/RepeatBlock-By&gt;</w:t>
      </w:r>
    </w:p>
    <w:p w:rsidR="00E66E11" w:rsidRPr="002E7E9E" w:rsidP="00E66E11" w14:paraId="2F1C5A05"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6DB64D3A"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05BD9AFE"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55EFAB8F" w14:textId="77777777">
      <w:pPr>
        <w:rPr>
          <w:color w:val="000000" w:themeColor="text1"/>
        </w:rPr>
      </w:pPr>
      <w:r w:rsidRPr="002E7E9E">
        <w:rPr>
          <w:rStyle w:val="HideTWBExt"/>
        </w:rPr>
        <w:t>&lt;Article2&gt;</w:t>
      </w:r>
      <w:r w:rsidRPr="002E7E9E">
        <w:rPr>
          <w:color w:val="000000" w:themeColor="text1"/>
        </w:rPr>
        <w:t>Článok 28 – odsek 5 – písmeno f</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D10BF7F"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66956A02" w14:textId="77777777">
            <w:pPr>
              <w:keepNext/>
              <w:rPr>
                <w:color w:val="000000" w:themeColor="text1"/>
              </w:rPr>
            </w:pPr>
          </w:p>
        </w:tc>
      </w:tr>
      <w:tr w14:paraId="47ECAC7B"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568F2CC6"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4DB58644" w14:textId="77777777">
            <w:pPr>
              <w:pStyle w:val="ColumnHeading"/>
              <w:keepNext/>
              <w:rPr>
                <w:color w:val="000000" w:themeColor="text1"/>
                <w:lang w:val="sk-SK"/>
              </w:rPr>
            </w:pPr>
            <w:r w:rsidRPr="002E7E9E">
              <w:rPr>
                <w:color w:val="000000" w:themeColor="text1"/>
                <w:lang w:val="sk-SK"/>
              </w:rPr>
              <w:t>Pozmeňujúci návrh</w:t>
            </w:r>
          </w:p>
        </w:tc>
      </w:tr>
      <w:tr w14:paraId="398BFDAC"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5DA1B2FD" w14:textId="77777777">
            <w:pPr>
              <w:pStyle w:val="Normal6"/>
              <w:rPr>
                <w:color w:val="000000" w:themeColor="text1"/>
                <w:lang w:val="sk-SK"/>
              </w:rPr>
            </w:pPr>
            <w:r w:rsidRPr="002E7E9E">
              <w:rPr>
                <w:color w:val="000000" w:themeColor="text1"/>
                <w:lang w:val="sk-SK"/>
              </w:rPr>
              <w:t>f)</w:t>
            </w:r>
            <w:r w:rsidRPr="002E7E9E">
              <w:rPr>
                <w:color w:val="000000" w:themeColor="text1"/>
                <w:lang w:val="sk-SK"/>
              </w:rPr>
              <w:tab/>
              <w:t>výrobky pochádzajúce z malých poľnohospodárskych podnikov, ako </w:t>
            </w:r>
            <w:r w:rsidRPr="002E7E9E">
              <w:rPr>
                <w:b/>
                <w:i/>
                <w:color w:val="000000" w:themeColor="text1"/>
                <w:lang w:val="sk-SK"/>
              </w:rPr>
              <w:t>ich určia členské štáty</w:t>
            </w:r>
            <w:r w:rsidRPr="002E7E9E">
              <w:rPr>
                <w:color w:val="000000" w:themeColor="text1"/>
                <w:lang w:val="sk-SK"/>
              </w:rPr>
              <w:t>;</w:t>
            </w:r>
          </w:p>
        </w:tc>
        <w:tc>
          <w:tcPr>
            <w:tcW w:w="4876" w:type="dxa"/>
            <w:hideMark/>
          </w:tcPr>
          <w:p w:rsidR="00E66E11" w:rsidRPr="002E7E9E" w:rsidP="0035762F" w14:paraId="1F5C789E" w14:textId="77777777">
            <w:pPr>
              <w:pStyle w:val="Normal6"/>
              <w:rPr>
                <w:color w:val="000000" w:themeColor="text1"/>
                <w:szCs w:val="24"/>
                <w:lang w:val="sk-SK"/>
              </w:rPr>
            </w:pPr>
            <w:r w:rsidRPr="002E7E9E">
              <w:rPr>
                <w:color w:val="000000" w:themeColor="text1"/>
                <w:lang w:val="sk-SK"/>
              </w:rPr>
              <w:t>f)</w:t>
            </w:r>
            <w:r w:rsidRPr="002E7E9E">
              <w:rPr>
                <w:color w:val="000000" w:themeColor="text1"/>
                <w:lang w:val="sk-SK"/>
              </w:rPr>
              <w:tab/>
              <w:t xml:space="preserve">výrobky pochádzajúce z malých poľnohospodárskych podnikov, ako </w:t>
            </w:r>
            <w:r w:rsidRPr="002E7E9E">
              <w:rPr>
                <w:b/>
                <w:i/>
                <w:color w:val="000000" w:themeColor="text1"/>
                <w:lang w:val="sk-SK"/>
              </w:rPr>
              <w:t>aj výrobky dodávané alebo uvádzané na trh poľnohospodárskymi družstvami, organizáciami výrobcov alebo inými podnikmi sociálneho hospodárstva, v ktorých majú výrobcovia väčšinový podiel</w:t>
            </w:r>
            <w:r w:rsidRPr="002E7E9E">
              <w:rPr>
                <w:color w:val="000000" w:themeColor="text1"/>
                <w:lang w:val="sk-SK"/>
              </w:rPr>
              <w:t>;</w:t>
            </w:r>
          </w:p>
        </w:tc>
      </w:tr>
    </w:tbl>
    <w:p w:rsidR="00E66E11" w:rsidRPr="002E7E9E" w:rsidP="00E66E11" w14:paraId="4A8F72C5"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{ES}</w:t>
      </w:r>
      <w:r w:rsidRPr="002E7E9E">
        <w:rPr>
          <w:noProof w:val="0"/>
          <w:color w:val="000000" w:themeColor="text1"/>
          <w:lang w:val="sk-SK"/>
        </w:rPr>
        <w:t>es</w:t>
      </w:r>
      <w:r w:rsidRPr="002E7E9E">
        <w:rPr>
          <w:rStyle w:val="HideTWBExt"/>
          <w:lang w:val="sk-SK"/>
        </w:rPr>
        <w:t>&lt;/Original&gt;</w:t>
      </w:r>
    </w:p>
    <w:p w:rsidR="0049003B" w:rsidRPr="002E7E9E" w:rsidP="00E66E11" w14:paraId="15643287" w14:textId="7C32CDBF">
      <w:pPr>
        <w:rPr>
          <w:color w:val="000000" w:themeColor="text1"/>
        </w:rPr>
      </w:pPr>
      <w:r w:rsidRPr="002E7E9E">
        <w:rPr>
          <w:rStyle w:val="HideTWBExt"/>
        </w:rPr>
        <w:t>&lt;/AmendB&gt;</w:t>
      </w:r>
    </w:p>
    <w:p w:rsidR="00E66E11" w:rsidRPr="002E7E9E" w:rsidP="00E66E11" w14:paraId="48F45EBC"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654</w:t>
      </w:r>
      <w:r w:rsidRPr="002E7E9E">
        <w:rPr>
          <w:rStyle w:val="HideTWBExt"/>
          <w:lang w:val="sk-SK"/>
        </w:rPr>
        <w:t>&lt;/NumAmB&gt;</w:t>
      </w:r>
    </w:p>
    <w:p w:rsidR="00E66E11" w:rsidRPr="002E7E9E" w:rsidP="00E66E11" w14:paraId="61E332F4" w14:textId="77777777">
      <w:pPr>
        <w:pStyle w:val="NormalBold"/>
        <w:rPr>
          <w:color w:val="000000" w:themeColor="text1"/>
        </w:rPr>
      </w:pPr>
      <w:r w:rsidRPr="002E7E9E">
        <w:rPr>
          <w:rStyle w:val="HideTWBExt"/>
        </w:rPr>
        <w:t>&lt;RepeatBlock-By&gt;&lt;Members&gt;</w:t>
      </w:r>
      <w:r w:rsidRPr="002E7E9E">
        <w:rPr>
          <w:color w:val="000000" w:themeColor="text1"/>
        </w:rPr>
        <w:t xml:space="preserve">Csaba </w:t>
      </w:r>
      <w:r w:rsidRPr="002E7E9E">
        <w:rPr>
          <w:color w:val="000000" w:themeColor="text1"/>
        </w:rPr>
        <w:t>Dömötör</w:t>
      </w:r>
      <w:r w:rsidRPr="002E7E9E">
        <w:rPr>
          <w:rStyle w:val="HideTWBExt"/>
        </w:rPr>
        <w:t>&lt;/Members&gt;</w:t>
      </w:r>
    </w:p>
    <w:p w:rsidR="00E66E11" w:rsidRPr="002E7E9E" w:rsidP="00E66E11" w14:paraId="6426A09E" w14:textId="77777777">
      <w:pPr>
        <w:rPr>
          <w:color w:val="000000" w:themeColor="text1"/>
        </w:rPr>
      </w:pPr>
      <w:r w:rsidRPr="002E7E9E">
        <w:rPr>
          <w:rStyle w:val="HideTWBExt"/>
        </w:rPr>
        <w:t>&lt;/RepeatBlock-By&gt;</w:t>
      </w:r>
    </w:p>
    <w:p w:rsidR="00E66E11" w:rsidRPr="002E7E9E" w:rsidP="00E66E11" w14:paraId="38ECAF68"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6B11F2BC"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2A99FADA"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70394E0A" w14:textId="77777777">
      <w:pPr>
        <w:rPr>
          <w:color w:val="000000" w:themeColor="text1"/>
        </w:rPr>
      </w:pPr>
      <w:r w:rsidRPr="002E7E9E">
        <w:rPr>
          <w:rStyle w:val="HideTWBExt"/>
        </w:rPr>
        <w:t>&lt;Article2&gt;</w:t>
      </w:r>
      <w:r w:rsidRPr="002E7E9E">
        <w:rPr>
          <w:color w:val="000000" w:themeColor="text1"/>
        </w:rPr>
        <w:t>Článok 28 – odsek 5 – písmeno g</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D0E536"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6173D575" w14:textId="77777777">
            <w:pPr>
              <w:keepNext/>
              <w:rPr>
                <w:color w:val="000000" w:themeColor="text1"/>
              </w:rPr>
            </w:pPr>
          </w:p>
        </w:tc>
      </w:tr>
      <w:tr w14:paraId="6623680B"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6FF61E2F"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4FF0DB8C" w14:textId="77777777">
            <w:pPr>
              <w:pStyle w:val="ColumnHeading"/>
              <w:keepNext/>
              <w:rPr>
                <w:color w:val="000000" w:themeColor="text1"/>
                <w:lang w:val="sk-SK"/>
              </w:rPr>
            </w:pPr>
            <w:r w:rsidRPr="002E7E9E">
              <w:rPr>
                <w:color w:val="000000" w:themeColor="text1"/>
                <w:lang w:val="sk-SK"/>
              </w:rPr>
              <w:t>Pozmeňujúci návrh</w:t>
            </w:r>
          </w:p>
        </w:tc>
      </w:tr>
      <w:tr w14:paraId="4A9531EE"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775B5432" w14:textId="77777777">
            <w:pPr>
              <w:pStyle w:val="Normal6"/>
              <w:rPr>
                <w:color w:val="000000" w:themeColor="text1"/>
                <w:lang w:val="sk-SK"/>
              </w:rPr>
            </w:pPr>
            <w:r w:rsidRPr="002E7E9E">
              <w:rPr>
                <w:b/>
                <w:i/>
                <w:color w:val="000000" w:themeColor="text1"/>
                <w:lang w:val="sk-SK"/>
              </w:rPr>
              <w:t>g)</w:t>
            </w:r>
            <w:r w:rsidRPr="002E7E9E">
              <w:rPr>
                <w:b/>
                <w:i/>
                <w:color w:val="000000" w:themeColor="text1"/>
                <w:lang w:val="sk-SK"/>
              </w:rPr>
              <w:tab/>
              <w:t>výrobky v súlade s výrobnými normami spravodlivého obchodu.</w:t>
            </w:r>
          </w:p>
        </w:tc>
        <w:tc>
          <w:tcPr>
            <w:tcW w:w="4876" w:type="dxa"/>
            <w:hideMark/>
          </w:tcPr>
          <w:p w:rsidR="00E66E11" w:rsidRPr="002E7E9E" w:rsidP="0035762F" w14:paraId="05B9F914" w14:textId="77777777">
            <w:pPr>
              <w:pStyle w:val="Normal6"/>
              <w:rPr>
                <w:color w:val="000000" w:themeColor="text1"/>
                <w:szCs w:val="24"/>
                <w:lang w:val="sk-SK"/>
              </w:rPr>
            </w:pPr>
            <w:r w:rsidRPr="002E7E9E">
              <w:rPr>
                <w:b/>
                <w:i/>
                <w:color w:val="000000" w:themeColor="text1"/>
                <w:lang w:val="sk-SK"/>
              </w:rPr>
              <w:t>vypúšťa sa</w:t>
            </w:r>
          </w:p>
        </w:tc>
      </w:tr>
    </w:tbl>
    <w:p w:rsidR="00E66E11" w:rsidRPr="002E7E9E" w:rsidP="00E66E11" w14:paraId="58A9641B"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50A3FCA5" w14:textId="7572482E">
      <w:pPr>
        <w:rPr>
          <w:color w:val="000000" w:themeColor="text1"/>
        </w:rPr>
      </w:pPr>
      <w:r w:rsidRPr="002E7E9E">
        <w:rPr>
          <w:rStyle w:val="HideTWBExt"/>
        </w:rPr>
        <w:t>&lt;/AmendB&gt;</w:t>
      </w:r>
    </w:p>
    <w:p w:rsidR="00E66E11" w:rsidRPr="002E7E9E" w:rsidP="00E66E11" w14:paraId="7E1CB8CF"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655</w:t>
      </w:r>
      <w:r w:rsidRPr="002E7E9E">
        <w:rPr>
          <w:rStyle w:val="HideTWBExt"/>
          <w:lang w:val="sk-SK"/>
        </w:rPr>
        <w:t>&lt;/NumAmB&gt;</w:t>
      </w:r>
    </w:p>
    <w:p w:rsidR="00E66E11" w:rsidRPr="002E7E9E" w:rsidP="00E66E11" w14:paraId="2EEADF20" w14:textId="77777777">
      <w:pPr>
        <w:pStyle w:val="NormalBold"/>
        <w:rPr>
          <w:color w:val="000000" w:themeColor="text1"/>
        </w:rPr>
      </w:pPr>
      <w:r w:rsidRPr="002E7E9E">
        <w:rPr>
          <w:rStyle w:val="HideTWBExt"/>
        </w:rPr>
        <w:t>&lt;RepeatBlock-By&gt;&lt;Members&gt;</w:t>
      </w:r>
      <w:r w:rsidRPr="002E7E9E">
        <w:rPr>
          <w:color w:val="000000" w:themeColor="text1"/>
        </w:rPr>
        <w:t>Cristina</w:t>
      </w:r>
      <w:r w:rsidRPr="002E7E9E">
        <w:rPr>
          <w:color w:val="000000" w:themeColor="text1"/>
        </w:rPr>
        <w:t xml:space="preserve"> </w:t>
      </w:r>
      <w:r w:rsidRPr="002E7E9E">
        <w:rPr>
          <w:color w:val="000000" w:themeColor="text1"/>
        </w:rPr>
        <w:t>Guarda</w:t>
      </w:r>
      <w:r w:rsidRPr="002E7E9E">
        <w:rPr>
          <w:rStyle w:val="HideTWBExt"/>
        </w:rPr>
        <w:t>&lt;/Members&gt;</w:t>
      </w:r>
    </w:p>
    <w:p w:rsidR="00E66E11" w:rsidRPr="002E7E9E" w:rsidP="00E66E11" w14:paraId="037EA745" w14:textId="77777777">
      <w:pPr>
        <w:rPr>
          <w:color w:val="000000" w:themeColor="text1"/>
        </w:rPr>
      </w:pPr>
      <w:r w:rsidRPr="002E7E9E">
        <w:rPr>
          <w:rStyle w:val="HideTWBExt"/>
        </w:rPr>
        <w:t>&lt;AuNomDe&gt;</w:t>
      </w:r>
      <w:r w:rsidRPr="002E7E9E">
        <w:rPr>
          <w:rStyle w:val="HideTWBInt"/>
        </w:rPr>
        <w:t>{Verts/ALE}</w:t>
      </w:r>
      <w:r w:rsidRPr="002E7E9E">
        <w:rPr>
          <w:color w:val="000000" w:themeColor="text1"/>
        </w:rPr>
        <w:t xml:space="preserve">v mene skupiny </w:t>
      </w:r>
      <w:r w:rsidRPr="002E7E9E">
        <w:rPr>
          <w:color w:val="000000" w:themeColor="text1"/>
        </w:rPr>
        <w:t>Verts</w:t>
      </w:r>
      <w:r w:rsidRPr="002E7E9E">
        <w:rPr>
          <w:color w:val="000000" w:themeColor="text1"/>
        </w:rPr>
        <w:t>/ALE</w:t>
      </w:r>
      <w:r w:rsidRPr="002E7E9E">
        <w:rPr>
          <w:rStyle w:val="HideTWBExt"/>
        </w:rPr>
        <w:t>&lt;/AuNomDe&gt;</w:t>
      </w:r>
    </w:p>
    <w:p w:rsidR="00E66E11" w:rsidRPr="002E7E9E" w:rsidP="00E66E11" w14:paraId="2CE3B0F9" w14:textId="77777777">
      <w:pPr>
        <w:rPr>
          <w:color w:val="000000" w:themeColor="text1"/>
        </w:rPr>
      </w:pPr>
      <w:r w:rsidRPr="002E7E9E">
        <w:rPr>
          <w:rStyle w:val="HideTWBExt"/>
        </w:rPr>
        <w:t>&lt;/RepeatBlock-By&gt;</w:t>
      </w:r>
    </w:p>
    <w:p w:rsidR="00E66E11" w:rsidRPr="002E7E9E" w:rsidP="00E66E11" w14:paraId="36090F0F"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14937AAF"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78D642F1"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4ED320AB" w14:textId="77777777">
      <w:pPr>
        <w:rPr>
          <w:color w:val="000000" w:themeColor="text1"/>
        </w:rPr>
      </w:pPr>
      <w:r w:rsidRPr="002E7E9E">
        <w:rPr>
          <w:rStyle w:val="HideTWBExt"/>
        </w:rPr>
        <w:t>&lt;Article2&gt;</w:t>
      </w:r>
      <w:r w:rsidRPr="002E7E9E">
        <w:rPr>
          <w:color w:val="000000" w:themeColor="text1"/>
        </w:rPr>
        <w:t>Článok 28 – odsek 5 – písmeno g</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DBA923"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1499298C" w14:textId="77777777">
            <w:pPr>
              <w:keepNext/>
              <w:rPr>
                <w:color w:val="000000" w:themeColor="text1"/>
              </w:rPr>
            </w:pPr>
          </w:p>
        </w:tc>
      </w:tr>
      <w:tr w14:paraId="37337749"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4FF49648"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75361794" w14:textId="77777777">
            <w:pPr>
              <w:pStyle w:val="ColumnHeading"/>
              <w:keepNext/>
              <w:rPr>
                <w:color w:val="000000" w:themeColor="text1"/>
                <w:lang w:val="sk-SK"/>
              </w:rPr>
            </w:pPr>
            <w:r w:rsidRPr="002E7E9E">
              <w:rPr>
                <w:color w:val="000000" w:themeColor="text1"/>
                <w:lang w:val="sk-SK"/>
              </w:rPr>
              <w:t>Pozmeňujúci návrh</w:t>
            </w:r>
          </w:p>
        </w:tc>
      </w:tr>
      <w:tr w14:paraId="1585227C"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4C74025C" w14:textId="77777777">
            <w:pPr>
              <w:pStyle w:val="Normal6"/>
              <w:rPr>
                <w:color w:val="000000" w:themeColor="text1"/>
                <w:lang w:val="sk-SK"/>
              </w:rPr>
            </w:pPr>
            <w:r w:rsidRPr="002E7E9E">
              <w:rPr>
                <w:color w:val="000000" w:themeColor="text1"/>
                <w:lang w:val="sk-SK"/>
              </w:rPr>
              <w:t>g)</w:t>
            </w:r>
            <w:r w:rsidRPr="002E7E9E">
              <w:rPr>
                <w:color w:val="000000" w:themeColor="text1"/>
                <w:lang w:val="sk-SK"/>
              </w:rPr>
              <w:tab/>
              <w:t>výrobky v súlade s výrobnými normami spravodlivého obchodu.</w:t>
            </w:r>
          </w:p>
        </w:tc>
        <w:tc>
          <w:tcPr>
            <w:tcW w:w="4876" w:type="dxa"/>
            <w:hideMark/>
          </w:tcPr>
          <w:p w:rsidR="00E66E11" w:rsidRPr="002E7E9E" w:rsidP="0035762F" w14:paraId="198B7145" w14:textId="77777777">
            <w:pPr>
              <w:pStyle w:val="Normal6"/>
              <w:rPr>
                <w:color w:val="000000" w:themeColor="text1"/>
                <w:szCs w:val="24"/>
                <w:lang w:val="sk-SK"/>
              </w:rPr>
            </w:pPr>
            <w:r w:rsidRPr="002E7E9E">
              <w:rPr>
                <w:color w:val="000000" w:themeColor="text1"/>
                <w:lang w:val="sk-SK"/>
              </w:rPr>
              <w:t>g)</w:t>
            </w:r>
            <w:r w:rsidRPr="002E7E9E">
              <w:rPr>
                <w:color w:val="000000" w:themeColor="text1"/>
                <w:lang w:val="sk-SK"/>
              </w:rPr>
              <w:tab/>
              <w:t>výrobky v súlade s výrobnými normami spravodlivého obchodu</w:t>
            </w:r>
            <w:r w:rsidRPr="002E7E9E">
              <w:rPr>
                <w:b/>
                <w:i/>
                <w:color w:val="000000" w:themeColor="text1"/>
                <w:lang w:val="sk-SK"/>
              </w:rPr>
              <w:t>, pri ktorých zároveň nedochádza k pracovnému vykorisťovaniu</w:t>
            </w:r>
            <w:r w:rsidRPr="002E7E9E">
              <w:rPr>
                <w:color w:val="000000" w:themeColor="text1"/>
                <w:lang w:val="sk-SK"/>
              </w:rPr>
              <w:t>.</w:t>
            </w:r>
          </w:p>
        </w:tc>
      </w:tr>
    </w:tbl>
    <w:p w:rsidR="00E66E11" w:rsidRPr="002E7E9E" w:rsidP="00E66E11" w14:paraId="2F88AE4A"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3B086680" w14:textId="29930C0D">
      <w:pPr>
        <w:rPr>
          <w:color w:val="000000" w:themeColor="text1"/>
        </w:rPr>
      </w:pPr>
      <w:r w:rsidRPr="002E7E9E">
        <w:rPr>
          <w:rStyle w:val="HideTWBExt"/>
        </w:rPr>
        <w:t>&lt;/AmendB&gt;</w:t>
      </w:r>
    </w:p>
    <w:p w:rsidR="00E66E11" w:rsidRPr="002E7E9E" w:rsidP="00E66E11" w14:paraId="6961D169"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656</w:t>
      </w:r>
      <w:r w:rsidRPr="002E7E9E">
        <w:rPr>
          <w:rStyle w:val="HideTWBExt"/>
          <w:lang w:val="sk-SK"/>
        </w:rPr>
        <w:t>&lt;/NumAmB&gt;</w:t>
      </w:r>
    </w:p>
    <w:p w:rsidR="00E66E11" w:rsidRPr="002E7E9E" w:rsidP="00E66E11" w14:paraId="68AB8634" w14:textId="77777777">
      <w:pPr>
        <w:pStyle w:val="NormalBold"/>
        <w:rPr>
          <w:color w:val="000000" w:themeColor="text1"/>
        </w:rPr>
      </w:pPr>
      <w:r w:rsidRPr="002E7E9E">
        <w:rPr>
          <w:rStyle w:val="HideTWBExt"/>
        </w:rPr>
        <w:t>&lt;RepeatBlock-By&gt;&lt;Members&gt;</w:t>
      </w:r>
      <w:r w:rsidRPr="002E7E9E">
        <w:rPr>
          <w:color w:val="000000" w:themeColor="text1"/>
        </w:rPr>
        <w:t>Carmen</w:t>
      </w:r>
      <w:r w:rsidRPr="002E7E9E">
        <w:rPr>
          <w:color w:val="000000" w:themeColor="text1"/>
        </w:rPr>
        <w:t xml:space="preserve"> </w:t>
      </w:r>
      <w:r w:rsidRPr="002E7E9E">
        <w:rPr>
          <w:color w:val="000000" w:themeColor="text1"/>
        </w:rPr>
        <w:t>Crespo</w:t>
      </w:r>
      <w:r w:rsidRPr="002E7E9E">
        <w:rPr>
          <w:color w:val="000000" w:themeColor="text1"/>
        </w:rPr>
        <w:t xml:space="preserve"> </w:t>
      </w:r>
      <w:r w:rsidRPr="002E7E9E">
        <w:rPr>
          <w:color w:val="000000" w:themeColor="text1"/>
        </w:rPr>
        <w:t>Díaz</w:t>
      </w:r>
      <w:r w:rsidRPr="002E7E9E">
        <w:rPr>
          <w:color w:val="000000" w:themeColor="text1"/>
        </w:rPr>
        <w:t xml:space="preserve">, </w:t>
      </w:r>
      <w:r w:rsidRPr="002E7E9E">
        <w:rPr>
          <w:color w:val="000000" w:themeColor="text1"/>
        </w:rPr>
        <w:t>Esther</w:t>
      </w:r>
      <w:r w:rsidRPr="002E7E9E">
        <w:rPr>
          <w:color w:val="000000" w:themeColor="text1"/>
        </w:rPr>
        <w:t xml:space="preserve"> </w:t>
      </w:r>
      <w:r w:rsidRPr="002E7E9E">
        <w:rPr>
          <w:color w:val="000000" w:themeColor="text1"/>
        </w:rPr>
        <w:t>Herranz</w:t>
      </w:r>
      <w:r w:rsidRPr="002E7E9E">
        <w:rPr>
          <w:color w:val="000000" w:themeColor="text1"/>
        </w:rPr>
        <w:t xml:space="preserve"> </w:t>
      </w:r>
      <w:r w:rsidRPr="002E7E9E">
        <w:rPr>
          <w:color w:val="000000" w:themeColor="text1"/>
        </w:rPr>
        <w:t>García</w:t>
      </w:r>
      <w:r w:rsidRPr="002E7E9E">
        <w:rPr>
          <w:color w:val="000000" w:themeColor="text1"/>
        </w:rPr>
        <w:t xml:space="preserve">, </w:t>
      </w:r>
      <w:r w:rsidRPr="002E7E9E">
        <w:rPr>
          <w:color w:val="000000" w:themeColor="text1"/>
        </w:rPr>
        <w:t>Susana</w:t>
      </w:r>
      <w:r w:rsidRPr="002E7E9E">
        <w:rPr>
          <w:color w:val="000000" w:themeColor="text1"/>
        </w:rPr>
        <w:t xml:space="preserve"> </w:t>
      </w:r>
      <w:r w:rsidRPr="002E7E9E">
        <w:rPr>
          <w:color w:val="000000" w:themeColor="text1"/>
        </w:rPr>
        <w:t>Solís</w:t>
      </w:r>
      <w:r w:rsidRPr="002E7E9E">
        <w:rPr>
          <w:color w:val="000000" w:themeColor="text1"/>
        </w:rPr>
        <w:t xml:space="preserve"> </w:t>
      </w:r>
      <w:r w:rsidRPr="002E7E9E">
        <w:rPr>
          <w:color w:val="000000" w:themeColor="text1"/>
        </w:rPr>
        <w:t>Pérez</w:t>
      </w:r>
      <w:r w:rsidRPr="002E7E9E">
        <w:rPr>
          <w:color w:val="000000" w:themeColor="text1"/>
        </w:rPr>
        <w:t xml:space="preserve">, Juan </w:t>
      </w:r>
      <w:r w:rsidRPr="002E7E9E">
        <w:rPr>
          <w:color w:val="000000" w:themeColor="text1"/>
        </w:rPr>
        <w:t>Ignacio</w:t>
      </w:r>
      <w:r w:rsidRPr="002E7E9E">
        <w:rPr>
          <w:color w:val="000000" w:themeColor="text1"/>
        </w:rPr>
        <w:t xml:space="preserve"> </w:t>
      </w:r>
      <w:r w:rsidRPr="002E7E9E">
        <w:rPr>
          <w:color w:val="000000" w:themeColor="text1"/>
        </w:rPr>
        <w:t>Zoido</w:t>
      </w:r>
      <w:r w:rsidRPr="002E7E9E">
        <w:rPr>
          <w:color w:val="000000" w:themeColor="text1"/>
        </w:rPr>
        <w:t xml:space="preserve"> </w:t>
      </w:r>
      <w:r w:rsidRPr="002E7E9E">
        <w:rPr>
          <w:color w:val="000000" w:themeColor="text1"/>
        </w:rPr>
        <w:t>Álvarez</w:t>
      </w:r>
      <w:r w:rsidRPr="002E7E9E">
        <w:rPr>
          <w:color w:val="000000" w:themeColor="text1"/>
        </w:rPr>
        <w:t xml:space="preserve">, Antonio </w:t>
      </w:r>
      <w:r w:rsidRPr="002E7E9E">
        <w:rPr>
          <w:color w:val="000000" w:themeColor="text1"/>
        </w:rPr>
        <w:t>López-Istúriz</w:t>
      </w:r>
      <w:r w:rsidRPr="002E7E9E">
        <w:rPr>
          <w:color w:val="000000" w:themeColor="text1"/>
        </w:rPr>
        <w:t xml:space="preserve"> </w:t>
      </w:r>
      <w:r w:rsidRPr="002E7E9E">
        <w:rPr>
          <w:color w:val="000000" w:themeColor="text1"/>
        </w:rPr>
        <w:t>White</w:t>
      </w:r>
      <w:r w:rsidRPr="002E7E9E">
        <w:rPr>
          <w:color w:val="000000" w:themeColor="text1"/>
        </w:rPr>
        <w:t xml:space="preserve">, Elena Nevado del </w:t>
      </w:r>
      <w:r w:rsidRPr="002E7E9E">
        <w:rPr>
          <w:color w:val="000000" w:themeColor="text1"/>
        </w:rPr>
        <w:t>Campo</w:t>
      </w:r>
      <w:r w:rsidRPr="002E7E9E">
        <w:rPr>
          <w:rStyle w:val="HideTWBExt"/>
        </w:rPr>
        <w:t>&lt;/Members&gt;</w:t>
      </w:r>
    </w:p>
    <w:p w:rsidR="00E66E11" w:rsidRPr="002E7E9E" w:rsidP="00E66E11" w14:paraId="174869A9" w14:textId="77777777">
      <w:pPr>
        <w:rPr>
          <w:color w:val="000000" w:themeColor="text1"/>
        </w:rPr>
      </w:pPr>
      <w:r w:rsidRPr="002E7E9E">
        <w:rPr>
          <w:rStyle w:val="HideTWBExt"/>
        </w:rPr>
        <w:t>&lt;/RepeatBlock-By&gt;</w:t>
      </w:r>
    </w:p>
    <w:p w:rsidR="00E66E11" w:rsidRPr="002E7E9E" w:rsidP="00E66E11" w14:paraId="500A3A08"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3361233E"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3091CF4D"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64CA8547" w14:textId="77777777">
      <w:pPr>
        <w:rPr>
          <w:color w:val="000000" w:themeColor="text1"/>
        </w:rPr>
      </w:pPr>
      <w:r w:rsidRPr="002E7E9E">
        <w:rPr>
          <w:rStyle w:val="HideTWBExt"/>
        </w:rPr>
        <w:t>&lt;Article2&gt;</w:t>
      </w:r>
      <w:r w:rsidRPr="002E7E9E">
        <w:rPr>
          <w:color w:val="000000" w:themeColor="text1"/>
        </w:rPr>
        <w:t>Článok 28 – odsek 5 – písmeno g</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0FBBC5"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4867D97F" w14:textId="77777777">
            <w:pPr>
              <w:keepNext/>
              <w:rPr>
                <w:color w:val="000000" w:themeColor="text1"/>
              </w:rPr>
            </w:pPr>
          </w:p>
        </w:tc>
      </w:tr>
      <w:tr w14:paraId="17912B76"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1DA35E38"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1F62422B" w14:textId="77777777">
            <w:pPr>
              <w:pStyle w:val="ColumnHeading"/>
              <w:keepNext/>
              <w:rPr>
                <w:color w:val="000000" w:themeColor="text1"/>
                <w:lang w:val="sk-SK"/>
              </w:rPr>
            </w:pPr>
            <w:r w:rsidRPr="002E7E9E">
              <w:rPr>
                <w:color w:val="000000" w:themeColor="text1"/>
                <w:lang w:val="sk-SK"/>
              </w:rPr>
              <w:t>Pozmeňujúci návrh</w:t>
            </w:r>
          </w:p>
        </w:tc>
      </w:tr>
      <w:tr w14:paraId="1A19108C"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373D1E6A" w14:textId="77777777">
            <w:pPr>
              <w:pStyle w:val="Normal6"/>
              <w:rPr>
                <w:color w:val="000000" w:themeColor="text1"/>
                <w:lang w:val="sk-SK"/>
              </w:rPr>
            </w:pPr>
            <w:r w:rsidRPr="002E7E9E">
              <w:rPr>
                <w:color w:val="000000" w:themeColor="text1"/>
                <w:lang w:val="sk-SK"/>
              </w:rPr>
              <w:t>g)</w:t>
            </w:r>
            <w:r w:rsidRPr="002E7E9E">
              <w:rPr>
                <w:color w:val="000000" w:themeColor="text1"/>
                <w:lang w:val="sk-SK"/>
              </w:rPr>
              <w:tab/>
              <w:t xml:space="preserve">výrobky </w:t>
            </w:r>
            <w:r w:rsidRPr="002E7E9E">
              <w:rPr>
                <w:b/>
                <w:i/>
                <w:color w:val="000000" w:themeColor="text1"/>
                <w:lang w:val="sk-SK"/>
              </w:rPr>
              <w:t>v súlade s výrobnými normami spravodlivého obchodu</w:t>
            </w:r>
            <w:r w:rsidRPr="002E7E9E">
              <w:rPr>
                <w:color w:val="000000" w:themeColor="text1"/>
                <w:lang w:val="sk-SK"/>
              </w:rPr>
              <w:t>.</w:t>
            </w:r>
          </w:p>
        </w:tc>
        <w:tc>
          <w:tcPr>
            <w:tcW w:w="4876" w:type="dxa"/>
            <w:hideMark/>
          </w:tcPr>
          <w:p w:rsidR="00E66E11" w:rsidRPr="002E7E9E" w:rsidP="0035762F" w14:paraId="3EC4AC76" w14:textId="77777777">
            <w:pPr>
              <w:pStyle w:val="Normal6"/>
              <w:rPr>
                <w:color w:val="000000" w:themeColor="text1"/>
                <w:szCs w:val="24"/>
                <w:lang w:val="sk-SK"/>
              </w:rPr>
            </w:pPr>
            <w:r w:rsidRPr="002E7E9E">
              <w:rPr>
                <w:color w:val="000000" w:themeColor="text1"/>
                <w:lang w:val="sk-SK"/>
              </w:rPr>
              <w:t>g)</w:t>
            </w:r>
            <w:r w:rsidRPr="002E7E9E">
              <w:rPr>
                <w:color w:val="000000" w:themeColor="text1"/>
                <w:lang w:val="sk-SK"/>
              </w:rPr>
              <w:tab/>
            </w:r>
            <w:r w:rsidRPr="002E7E9E">
              <w:rPr>
                <w:b/>
                <w:i/>
                <w:color w:val="000000" w:themeColor="text1"/>
                <w:lang w:val="sk-SK"/>
              </w:rPr>
              <w:t>špecifické</w:t>
            </w:r>
            <w:r w:rsidRPr="002E7E9E">
              <w:rPr>
                <w:color w:val="000000" w:themeColor="text1"/>
                <w:lang w:val="sk-SK"/>
              </w:rPr>
              <w:t xml:space="preserve"> produkty </w:t>
            </w:r>
            <w:r w:rsidRPr="002E7E9E">
              <w:rPr>
                <w:b/>
                <w:i/>
                <w:color w:val="000000" w:themeColor="text1"/>
                <w:lang w:val="sk-SK"/>
              </w:rPr>
              <w:t>z najvzdialenejších regiónov</w:t>
            </w:r>
            <w:r w:rsidRPr="002E7E9E">
              <w:rPr>
                <w:color w:val="000000" w:themeColor="text1"/>
                <w:lang w:val="sk-SK"/>
              </w:rPr>
              <w:t>.</w:t>
            </w:r>
          </w:p>
        </w:tc>
      </w:tr>
    </w:tbl>
    <w:p w:rsidR="00E66E11" w:rsidRPr="002E7E9E" w:rsidP="00E66E11" w14:paraId="4E9C90FE"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{ES}</w:t>
      </w:r>
      <w:r w:rsidRPr="002E7E9E">
        <w:rPr>
          <w:noProof w:val="0"/>
          <w:color w:val="000000" w:themeColor="text1"/>
          <w:lang w:val="sk-SK"/>
        </w:rPr>
        <w:t>es</w:t>
      </w:r>
      <w:r w:rsidRPr="002E7E9E">
        <w:rPr>
          <w:rStyle w:val="HideTWBExt"/>
          <w:lang w:val="sk-SK"/>
        </w:rPr>
        <w:t>&lt;/Original&gt;</w:t>
      </w:r>
    </w:p>
    <w:p w:rsidR="0049003B" w:rsidRPr="002E7E9E" w:rsidP="00E66E11" w14:paraId="729A2BEF" w14:textId="67733AB6">
      <w:pPr>
        <w:rPr>
          <w:color w:val="000000" w:themeColor="text1"/>
        </w:rPr>
      </w:pPr>
      <w:r w:rsidRPr="002E7E9E">
        <w:rPr>
          <w:rStyle w:val="HideTWBExt"/>
        </w:rPr>
        <w:t>&lt;/AmendB&gt;</w:t>
      </w:r>
    </w:p>
    <w:p w:rsidR="00E66E11" w:rsidRPr="002E7E9E" w:rsidP="00E66E11" w14:paraId="03FBB93B"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657</w:t>
      </w:r>
      <w:r w:rsidRPr="002E7E9E">
        <w:rPr>
          <w:rStyle w:val="HideTWBExt"/>
          <w:lang w:val="sk-SK"/>
        </w:rPr>
        <w:t>&lt;/NumAmB&gt;</w:t>
      </w:r>
    </w:p>
    <w:p w:rsidR="00E66E11" w:rsidRPr="002E7E9E" w:rsidP="00E66E11" w14:paraId="6AFDB292" w14:textId="77777777">
      <w:pPr>
        <w:pStyle w:val="NormalBold"/>
        <w:rPr>
          <w:color w:val="000000" w:themeColor="text1"/>
        </w:rPr>
      </w:pPr>
      <w:r w:rsidRPr="002E7E9E">
        <w:rPr>
          <w:rStyle w:val="HideTWBExt"/>
        </w:rPr>
        <w:t>&lt;RepeatBlock-By&gt;&lt;Members&gt;</w:t>
      </w:r>
      <w:r w:rsidRPr="002E7E9E">
        <w:rPr>
          <w:color w:val="000000" w:themeColor="text1"/>
        </w:rPr>
        <w:t>Sakis</w:t>
      </w:r>
      <w:r w:rsidRPr="002E7E9E">
        <w:rPr>
          <w:color w:val="000000" w:themeColor="text1"/>
        </w:rPr>
        <w:t xml:space="preserve"> </w:t>
      </w:r>
      <w:r w:rsidRPr="002E7E9E">
        <w:rPr>
          <w:color w:val="000000" w:themeColor="text1"/>
        </w:rPr>
        <w:t>Arnaoutoglou</w:t>
      </w:r>
      <w:r w:rsidRPr="002E7E9E">
        <w:rPr>
          <w:rStyle w:val="HideTWBExt"/>
        </w:rPr>
        <w:t>&lt;/Members&gt;</w:t>
      </w:r>
    </w:p>
    <w:p w:rsidR="00E66E11" w:rsidRPr="002E7E9E" w:rsidP="00E66E11" w14:paraId="21B87657" w14:textId="77777777">
      <w:pPr>
        <w:rPr>
          <w:color w:val="000000" w:themeColor="text1"/>
        </w:rPr>
      </w:pPr>
      <w:r w:rsidRPr="002E7E9E">
        <w:rPr>
          <w:rStyle w:val="HideTWBExt"/>
        </w:rPr>
        <w:t>&lt;/RepeatBlock-By&gt;</w:t>
      </w:r>
    </w:p>
    <w:p w:rsidR="00E66E11" w:rsidRPr="002E7E9E" w:rsidP="00E66E11" w14:paraId="3CA09F47"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790B3F0E"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3F7EFB3D"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05793672" w14:textId="77777777">
      <w:pPr>
        <w:rPr>
          <w:color w:val="000000" w:themeColor="text1"/>
        </w:rPr>
      </w:pPr>
      <w:r w:rsidRPr="002E7E9E">
        <w:rPr>
          <w:rStyle w:val="HideTWBExt"/>
        </w:rPr>
        <w:t>&lt;Article2&gt;</w:t>
      </w:r>
      <w:r w:rsidRPr="002E7E9E">
        <w:rPr>
          <w:color w:val="000000" w:themeColor="text1"/>
        </w:rPr>
        <w:t>Článok 28 – odsek 5 – písmeno ga (nové)</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DA0018"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162A5A61" w14:textId="77777777">
            <w:pPr>
              <w:keepNext/>
              <w:rPr>
                <w:color w:val="000000" w:themeColor="text1"/>
              </w:rPr>
            </w:pPr>
          </w:p>
        </w:tc>
      </w:tr>
      <w:tr w14:paraId="23F14BF6"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53429626"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3C870C57" w14:textId="77777777">
            <w:pPr>
              <w:pStyle w:val="ColumnHeading"/>
              <w:keepNext/>
              <w:rPr>
                <w:color w:val="000000" w:themeColor="text1"/>
                <w:lang w:val="sk-SK"/>
              </w:rPr>
            </w:pPr>
            <w:r w:rsidRPr="002E7E9E">
              <w:rPr>
                <w:color w:val="000000" w:themeColor="text1"/>
                <w:lang w:val="sk-SK"/>
              </w:rPr>
              <w:t>Pozmeňujúci návrh</w:t>
            </w:r>
          </w:p>
        </w:tc>
      </w:tr>
      <w:tr w14:paraId="4D32DAB0"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7AFBD47C" w14:textId="77777777">
            <w:pPr>
              <w:pStyle w:val="Normal6"/>
              <w:rPr>
                <w:color w:val="000000" w:themeColor="text1"/>
                <w:lang w:val="sk-SK"/>
              </w:rPr>
            </w:pPr>
          </w:p>
        </w:tc>
        <w:tc>
          <w:tcPr>
            <w:tcW w:w="4876" w:type="dxa"/>
            <w:hideMark/>
          </w:tcPr>
          <w:p w:rsidR="00E66E11" w:rsidRPr="002E7E9E" w:rsidP="0035762F" w14:paraId="2A139B20" w14:textId="77777777">
            <w:pPr>
              <w:pStyle w:val="Normal6"/>
              <w:rPr>
                <w:color w:val="000000" w:themeColor="text1"/>
                <w:szCs w:val="24"/>
                <w:lang w:val="sk-SK"/>
              </w:rPr>
            </w:pPr>
            <w:r w:rsidRPr="002E7E9E">
              <w:rPr>
                <w:b/>
                <w:i/>
                <w:color w:val="000000" w:themeColor="text1"/>
                <w:lang w:val="sk-SK"/>
              </w:rPr>
              <w:t>fa)</w:t>
            </w:r>
            <w:r w:rsidRPr="002E7E9E">
              <w:rPr>
                <w:b/>
                <w:i/>
                <w:color w:val="000000" w:themeColor="text1"/>
                <w:lang w:val="sk-SK"/>
              </w:rPr>
              <w:tab/>
              <w:t>sezónne výrobky</w:t>
            </w:r>
          </w:p>
        </w:tc>
      </w:tr>
    </w:tbl>
    <w:p w:rsidR="00E66E11" w:rsidRPr="002E7E9E" w:rsidP="00E66E11" w14:paraId="32FC7764" w14:textId="77777777">
      <w:pPr>
        <w:pStyle w:val="Olang"/>
        <w:rPr>
          <w:noProof w:val="0"/>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{EL}</w:t>
      </w:r>
      <w:r w:rsidRPr="002E7E9E">
        <w:rPr>
          <w:noProof w:val="0"/>
          <w:color w:val="000000" w:themeColor="text1"/>
          <w:lang w:val="sk-SK"/>
        </w:rPr>
        <w:t>el</w:t>
      </w:r>
      <w:r w:rsidRPr="002E7E9E">
        <w:rPr>
          <w:rStyle w:val="HideTWBExt"/>
          <w:lang w:val="sk-SK"/>
        </w:rPr>
        <w:t>&lt;/Original&gt;</w:t>
      </w:r>
    </w:p>
    <w:p w:rsidR="0049003B" w:rsidRPr="002E7E9E" w:rsidP="00E66E11" w14:paraId="3CCAA2BC" w14:textId="1A7D0EEC">
      <w:pPr>
        <w:rPr>
          <w:color w:val="000000" w:themeColor="text1"/>
        </w:rPr>
      </w:pPr>
      <w:r w:rsidRPr="002E7E9E">
        <w:rPr>
          <w:rStyle w:val="HideTWBExt"/>
        </w:rPr>
        <w:t>&lt;/AmendB&gt;</w:t>
      </w:r>
    </w:p>
    <w:p w:rsidR="00E66E11" w:rsidRPr="002E7E9E" w:rsidP="00E66E11" w14:paraId="5E7B943C"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658</w:t>
      </w:r>
      <w:r w:rsidRPr="002E7E9E">
        <w:rPr>
          <w:rStyle w:val="HideTWBExt"/>
          <w:lang w:val="sk-SK"/>
        </w:rPr>
        <w:t>&lt;/NumAmB&gt;</w:t>
      </w:r>
    </w:p>
    <w:p w:rsidR="00E66E11" w:rsidRPr="002E7E9E" w:rsidP="00E66E11" w14:paraId="45F2B9FB" w14:textId="77777777">
      <w:pPr>
        <w:pStyle w:val="NormalBold"/>
        <w:rPr>
          <w:color w:val="000000" w:themeColor="text1"/>
        </w:rPr>
      </w:pPr>
      <w:r w:rsidRPr="002E7E9E">
        <w:rPr>
          <w:rStyle w:val="HideTWBExt"/>
        </w:rPr>
        <w:t>&lt;RepeatBlock-By&gt;&lt;Members&gt;</w:t>
      </w:r>
      <w:r w:rsidRPr="002E7E9E">
        <w:rPr>
          <w:color w:val="000000" w:themeColor="text1"/>
        </w:rPr>
        <w:t xml:space="preserve">Csaba </w:t>
      </w:r>
      <w:r w:rsidRPr="002E7E9E">
        <w:rPr>
          <w:color w:val="000000" w:themeColor="text1"/>
        </w:rPr>
        <w:t>Dömötör</w:t>
      </w:r>
      <w:r w:rsidRPr="002E7E9E">
        <w:rPr>
          <w:rStyle w:val="HideTWBExt"/>
        </w:rPr>
        <w:t>&lt;/Members&gt;</w:t>
      </w:r>
    </w:p>
    <w:p w:rsidR="00E66E11" w:rsidRPr="002E7E9E" w:rsidP="00E66E11" w14:paraId="0BD5B983" w14:textId="77777777">
      <w:pPr>
        <w:rPr>
          <w:color w:val="000000" w:themeColor="text1"/>
        </w:rPr>
      </w:pPr>
      <w:r w:rsidRPr="002E7E9E">
        <w:rPr>
          <w:rStyle w:val="HideTWBExt"/>
        </w:rPr>
        <w:t>&lt;/RepeatBlock-By&gt;</w:t>
      </w:r>
    </w:p>
    <w:p w:rsidR="00E66E11" w:rsidRPr="002E7E9E" w:rsidP="00E66E11" w14:paraId="213A9C93"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60957FE7"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6258AC37"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7ED39803" w14:textId="77777777">
      <w:pPr>
        <w:rPr>
          <w:color w:val="000000" w:themeColor="text1"/>
        </w:rPr>
      </w:pPr>
      <w:r w:rsidRPr="002E7E9E">
        <w:rPr>
          <w:rStyle w:val="HideTWBExt"/>
        </w:rPr>
        <w:t>&lt;Article2&gt;</w:t>
      </w:r>
      <w:r w:rsidRPr="002E7E9E">
        <w:rPr>
          <w:color w:val="000000" w:themeColor="text1"/>
        </w:rPr>
        <w:t>Článok 28 – odsek 1 – písmeno ga (nové)</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2AD0C9"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167BA9B9" w14:textId="77777777">
            <w:pPr>
              <w:keepNext/>
              <w:rPr>
                <w:color w:val="000000" w:themeColor="text1"/>
              </w:rPr>
            </w:pPr>
          </w:p>
        </w:tc>
      </w:tr>
      <w:tr w14:paraId="4F7D4996"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029879CD"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2E856B97" w14:textId="77777777">
            <w:pPr>
              <w:pStyle w:val="ColumnHeading"/>
              <w:keepNext/>
              <w:rPr>
                <w:color w:val="000000" w:themeColor="text1"/>
                <w:lang w:val="sk-SK"/>
              </w:rPr>
            </w:pPr>
            <w:r w:rsidRPr="002E7E9E">
              <w:rPr>
                <w:color w:val="000000" w:themeColor="text1"/>
                <w:lang w:val="sk-SK"/>
              </w:rPr>
              <w:t>Pozmeňujúci návrh</w:t>
            </w:r>
          </w:p>
        </w:tc>
      </w:tr>
      <w:tr w14:paraId="10C2ACEB"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147CE626" w14:textId="77777777">
            <w:pPr>
              <w:pStyle w:val="Normal6"/>
              <w:rPr>
                <w:color w:val="000000" w:themeColor="text1"/>
                <w:lang w:val="sk-SK"/>
              </w:rPr>
            </w:pPr>
          </w:p>
        </w:tc>
        <w:tc>
          <w:tcPr>
            <w:tcW w:w="4876" w:type="dxa"/>
            <w:hideMark/>
          </w:tcPr>
          <w:p w:rsidR="00E66E11" w:rsidRPr="002E7E9E" w:rsidP="0035762F" w14:paraId="1695ED70" w14:textId="77777777">
            <w:pPr>
              <w:pStyle w:val="Normal6"/>
              <w:rPr>
                <w:color w:val="000000" w:themeColor="text1"/>
                <w:szCs w:val="24"/>
                <w:lang w:val="sk-SK"/>
              </w:rPr>
            </w:pPr>
            <w:r w:rsidRPr="002E7E9E">
              <w:rPr>
                <w:b/>
                <w:i/>
                <w:color w:val="000000" w:themeColor="text1"/>
                <w:lang w:val="sk-SK"/>
              </w:rPr>
              <w:t>ga)</w:t>
            </w:r>
            <w:r w:rsidRPr="002E7E9E">
              <w:rPr>
                <w:b/>
                <w:i/>
                <w:color w:val="000000" w:themeColor="text1"/>
                <w:lang w:val="sk-SK"/>
              </w:rPr>
              <w:tab/>
              <w:t>výrobky, ktoré pochádzajú z ohrozených plemien v zmysle článku 2 bodu 24 nariadenia Európskeho parlamentu a Rady (EÚ) 2016/1012;</w:t>
            </w:r>
          </w:p>
        </w:tc>
      </w:tr>
    </w:tbl>
    <w:p w:rsidR="00E66E11" w:rsidRPr="002E7E9E" w:rsidP="00E66E11" w14:paraId="177074F0"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{EN}</w:t>
      </w:r>
      <w:r w:rsidRPr="002E7E9E">
        <w:rPr>
          <w:noProof w:val="0"/>
          <w:color w:val="000000" w:themeColor="text1"/>
          <w:lang w:val="sk-SK"/>
        </w:rPr>
        <w:t>en</w:t>
      </w:r>
      <w:r w:rsidRPr="002E7E9E">
        <w:rPr>
          <w:rStyle w:val="HideTWBExt"/>
          <w:lang w:val="sk-SK"/>
        </w:rPr>
        <w:t>&lt;/Original&gt;</w:t>
      </w:r>
    </w:p>
    <w:p w:rsidR="0049003B" w:rsidRPr="002E7E9E" w:rsidP="00E66E11" w14:paraId="5C698B83" w14:textId="5042CC31">
      <w:pPr>
        <w:rPr>
          <w:color w:val="000000" w:themeColor="text1"/>
        </w:rPr>
      </w:pPr>
      <w:r w:rsidRPr="002E7E9E">
        <w:rPr>
          <w:rStyle w:val="HideTWBExt"/>
        </w:rPr>
        <w:t>&lt;/AmendB&gt;</w:t>
      </w:r>
    </w:p>
    <w:p w:rsidR="00E66E11" w:rsidRPr="002E7E9E" w:rsidP="00E66E11" w14:paraId="1481E4FC" w14:textId="77777777">
      <w:pPr>
        <w:pStyle w:val="AMNumberTabs0"/>
        <w:keepNext/>
        <w:rPr>
          <w:color w:val="000000" w:themeColor="text1"/>
          <w:lang w:val="sk-SK"/>
        </w:rPr>
      </w:pPr>
      <w:r w:rsidRPr="002E7E9E">
        <w:rPr>
          <w:rStyle w:val="HideTWBExt"/>
          <w:lang w:val="sk-SK"/>
        </w:rPr>
        <w:t>&lt;AmendB&gt;</w:t>
      </w:r>
      <w:r w:rsidRPr="002E7E9E">
        <w:rPr>
          <w:color w:val="000000" w:themeColor="text1"/>
          <w:lang w:val="sk-SK"/>
        </w:rPr>
        <w:t>Pozmeňujúci návrh</w:t>
      </w:r>
      <w:r w:rsidRPr="002E7E9E">
        <w:rPr>
          <w:color w:val="000000" w:themeColor="text1"/>
          <w:lang w:val="sk-SK"/>
        </w:rPr>
        <w:tab/>
      </w:r>
      <w:r w:rsidRPr="002E7E9E">
        <w:rPr>
          <w:color w:val="000000" w:themeColor="text1"/>
          <w:lang w:val="sk-SK"/>
        </w:rPr>
        <w:tab/>
      </w:r>
      <w:r w:rsidRPr="002E7E9E">
        <w:rPr>
          <w:rStyle w:val="HideTWBExt"/>
          <w:lang w:val="sk-SK"/>
        </w:rPr>
        <w:t>&lt;NumAmB&gt;</w:t>
      </w:r>
      <w:r w:rsidRPr="002E7E9E">
        <w:rPr>
          <w:color w:val="000000" w:themeColor="text1"/>
          <w:lang w:val="sk-SK"/>
        </w:rPr>
        <w:t>659</w:t>
      </w:r>
      <w:r w:rsidRPr="002E7E9E">
        <w:rPr>
          <w:rStyle w:val="HideTWBExt"/>
          <w:lang w:val="sk-SK"/>
        </w:rPr>
        <w:t>&lt;/NumAmB&gt;</w:t>
      </w:r>
    </w:p>
    <w:p w:rsidR="00E66E11" w:rsidRPr="002E7E9E" w:rsidP="00E66E11" w14:paraId="563A6579" w14:textId="77777777">
      <w:pPr>
        <w:pStyle w:val="NormalBold"/>
        <w:rPr>
          <w:color w:val="000000" w:themeColor="text1"/>
        </w:rPr>
      </w:pPr>
      <w:r w:rsidRPr="002E7E9E">
        <w:rPr>
          <w:rStyle w:val="HideTWBExt"/>
        </w:rPr>
        <w:t>&lt;RepeatBlock-By&gt;&lt;Members&gt;</w:t>
      </w:r>
      <w:r w:rsidRPr="002E7E9E">
        <w:rPr>
          <w:color w:val="000000" w:themeColor="text1"/>
        </w:rPr>
        <w:t xml:space="preserve">Maria </w:t>
      </w:r>
      <w:r w:rsidRPr="002E7E9E">
        <w:rPr>
          <w:color w:val="000000" w:themeColor="text1"/>
        </w:rPr>
        <w:t>Noichl</w:t>
      </w:r>
      <w:r w:rsidRPr="002E7E9E">
        <w:rPr>
          <w:rStyle w:val="HideTWBExt"/>
        </w:rPr>
        <w:t>&lt;/Members&gt;</w:t>
      </w:r>
    </w:p>
    <w:p w:rsidR="00E66E11" w:rsidRPr="002E7E9E" w:rsidP="00E66E11" w14:paraId="1953A934" w14:textId="77777777">
      <w:pPr>
        <w:rPr>
          <w:color w:val="000000" w:themeColor="text1"/>
        </w:rPr>
      </w:pPr>
      <w:r w:rsidRPr="002E7E9E">
        <w:rPr>
          <w:rStyle w:val="HideTWBExt"/>
        </w:rPr>
        <w:t>&lt;/RepeatBlock-By&gt;</w:t>
      </w:r>
    </w:p>
    <w:p w:rsidR="00E66E11" w:rsidRPr="002E7E9E" w:rsidP="00E66E11" w14:paraId="398EE5FD" w14:textId="77777777">
      <w:pPr>
        <w:pStyle w:val="NormalBold"/>
        <w:keepNext/>
        <w:rPr>
          <w:color w:val="000000" w:themeColor="text1"/>
        </w:rPr>
      </w:pPr>
      <w:r w:rsidRPr="002E7E9E">
        <w:rPr>
          <w:rStyle w:val="HideTWBExt"/>
        </w:rPr>
        <w:t>&lt;DocAmend&gt;</w:t>
      </w:r>
      <w:r w:rsidRPr="002E7E9E">
        <w:rPr>
          <w:color w:val="000000" w:themeColor="text1"/>
        </w:rPr>
        <w:t>Návrh nariadenia</w:t>
      </w:r>
      <w:r w:rsidRPr="002E7E9E">
        <w:rPr>
          <w:rStyle w:val="HideTWBExt"/>
        </w:rPr>
        <w:t>&lt;/DocAmend&gt;</w:t>
      </w:r>
    </w:p>
    <w:p w:rsidR="00E66E11" w:rsidRPr="002E7E9E" w:rsidP="00E66E11" w14:paraId="3A19FA4B" w14:textId="77777777">
      <w:pPr>
        <w:pStyle w:val="NormalBold"/>
        <w:rPr>
          <w:color w:val="000000" w:themeColor="text1"/>
        </w:rPr>
      </w:pPr>
      <w:r w:rsidRPr="002E7E9E">
        <w:rPr>
          <w:rStyle w:val="HideTWBExt"/>
        </w:rPr>
        <w:t>&lt;Article&gt;</w:t>
      </w:r>
      <w:r w:rsidRPr="002E7E9E">
        <w:rPr>
          <w:color w:val="000000" w:themeColor="text1"/>
        </w:rPr>
        <w:t>Článok 1 – odsek 1 – bod 12</w:t>
      </w:r>
      <w:r w:rsidRPr="002E7E9E">
        <w:rPr>
          <w:rStyle w:val="HideTWBExt"/>
        </w:rPr>
        <w:t>&lt;/Article&gt;</w:t>
      </w:r>
    </w:p>
    <w:p w:rsidR="00E66E11" w:rsidRPr="002E7E9E" w:rsidP="00E66E11" w14:paraId="11A3F1DB" w14:textId="77777777">
      <w:pPr>
        <w:keepNext/>
        <w:rPr>
          <w:color w:val="000000" w:themeColor="text1"/>
        </w:rPr>
      </w:pPr>
      <w:r w:rsidRPr="002E7E9E">
        <w:rPr>
          <w:rStyle w:val="HideTWBExt"/>
        </w:rPr>
        <w:t>&lt;DocAmend2&gt;</w:t>
      </w:r>
      <w:r w:rsidRPr="002E7E9E">
        <w:rPr>
          <w:color w:val="000000" w:themeColor="text1"/>
        </w:rPr>
        <w:t>Nariadenie (EÚ) č. 1308/2013</w:t>
      </w:r>
      <w:r w:rsidRPr="002E7E9E">
        <w:rPr>
          <w:rStyle w:val="HideTWBExt"/>
        </w:rPr>
        <w:t>&lt;/DocAmend2&gt;</w:t>
      </w:r>
    </w:p>
    <w:p w:rsidR="00E66E11" w:rsidRPr="002E7E9E" w:rsidP="00E66E11" w14:paraId="59821388" w14:textId="77777777">
      <w:pPr>
        <w:rPr>
          <w:color w:val="000000" w:themeColor="text1"/>
        </w:rPr>
      </w:pPr>
      <w:r w:rsidRPr="002E7E9E">
        <w:rPr>
          <w:rStyle w:val="HideTWBExt"/>
        </w:rPr>
        <w:t>&lt;Article2&gt;</w:t>
      </w:r>
      <w:r w:rsidRPr="002E7E9E">
        <w:rPr>
          <w:color w:val="000000" w:themeColor="text1"/>
        </w:rPr>
        <w:t>Článok 28 – odsek 5 – písmeno ga (nové)</w:t>
      </w:r>
      <w:r w:rsidRPr="002E7E9E">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7CA0C0" w14:textId="77777777" w:rsidTr="0035762F">
        <w:tblPrEx>
          <w:tblW w:w="0" w:type="auto"/>
          <w:jc w:val="center"/>
          <w:tblLayout w:type="fixed"/>
          <w:tblCellMar>
            <w:left w:w="340" w:type="dxa"/>
            <w:right w:w="340" w:type="dxa"/>
          </w:tblCellMar>
          <w:tblLook w:val="04A0"/>
        </w:tblPrEx>
        <w:trPr>
          <w:jc w:val="center"/>
        </w:trPr>
        <w:tc>
          <w:tcPr>
            <w:tcW w:w="9752" w:type="dxa"/>
            <w:gridSpan w:val="2"/>
          </w:tcPr>
          <w:p w:rsidR="00E66E11" w:rsidRPr="002E7E9E" w:rsidP="0035762F" w14:paraId="6E34325A" w14:textId="77777777">
            <w:pPr>
              <w:keepNext/>
              <w:rPr>
                <w:color w:val="000000" w:themeColor="text1"/>
              </w:rPr>
            </w:pPr>
          </w:p>
        </w:tc>
      </w:tr>
      <w:tr w14:paraId="6166E75B" w14:textId="77777777" w:rsidTr="0035762F">
        <w:tblPrEx>
          <w:tblW w:w="0" w:type="auto"/>
          <w:jc w:val="center"/>
          <w:tblLayout w:type="fixed"/>
          <w:tblCellMar>
            <w:left w:w="340" w:type="dxa"/>
            <w:right w:w="340" w:type="dxa"/>
          </w:tblCellMar>
          <w:tblLook w:val="04A0"/>
        </w:tblPrEx>
        <w:trPr>
          <w:jc w:val="center"/>
        </w:trPr>
        <w:tc>
          <w:tcPr>
            <w:tcW w:w="4876" w:type="dxa"/>
            <w:hideMark/>
          </w:tcPr>
          <w:p w:rsidR="00E66E11" w:rsidRPr="002E7E9E" w:rsidP="0035762F" w14:paraId="3F2FE1E8" w14:textId="77777777">
            <w:pPr>
              <w:pStyle w:val="ColumnHeading"/>
              <w:keepNext/>
              <w:rPr>
                <w:color w:val="000000" w:themeColor="text1"/>
                <w:lang w:val="sk-SK"/>
              </w:rPr>
            </w:pPr>
            <w:r w:rsidRPr="002E7E9E">
              <w:rPr>
                <w:color w:val="000000" w:themeColor="text1"/>
                <w:lang w:val="sk-SK"/>
              </w:rPr>
              <w:t>Text predložený Komisiou</w:t>
            </w:r>
          </w:p>
        </w:tc>
        <w:tc>
          <w:tcPr>
            <w:tcW w:w="4876" w:type="dxa"/>
            <w:hideMark/>
          </w:tcPr>
          <w:p w:rsidR="00E66E11" w:rsidRPr="002E7E9E" w:rsidP="0035762F" w14:paraId="2AFA5A4C" w14:textId="77777777">
            <w:pPr>
              <w:pStyle w:val="ColumnHeading"/>
              <w:keepNext/>
              <w:rPr>
                <w:color w:val="000000" w:themeColor="text1"/>
                <w:lang w:val="sk-SK"/>
              </w:rPr>
            </w:pPr>
            <w:r w:rsidRPr="002E7E9E">
              <w:rPr>
                <w:color w:val="000000" w:themeColor="text1"/>
                <w:lang w:val="sk-SK"/>
              </w:rPr>
              <w:t>Pozmeňujúci návrh</w:t>
            </w:r>
          </w:p>
        </w:tc>
      </w:tr>
      <w:tr w14:paraId="03D8EAF4" w14:textId="77777777" w:rsidTr="0035762F">
        <w:tblPrEx>
          <w:tblW w:w="0" w:type="auto"/>
          <w:jc w:val="center"/>
          <w:tblLayout w:type="fixed"/>
          <w:tblCellMar>
            <w:left w:w="340" w:type="dxa"/>
            <w:right w:w="340" w:type="dxa"/>
          </w:tblCellMar>
          <w:tblLook w:val="04A0"/>
        </w:tblPrEx>
        <w:trPr>
          <w:jc w:val="center"/>
        </w:trPr>
        <w:tc>
          <w:tcPr>
            <w:tcW w:w="4876" w:type="dxa"/>
          </w:tcPr>
          <w:p w:rsidR="00E66E11" w:rsidRPr="002E7E9E" w:rsidP="0035762F" w14:paraId="43C66E6B" w14:textId="77777777">
            <w:pPr>
              <w:pStyle w:val="Normal6"/>
              <w:rPr>
                <w:color w:val="000000" w:themeColor="text1"/>
                <w:lang w:val="sk-SK"/>
              </w:rPr>
            </w:pPr>
          </w:p>
        </w:tc>
        <w:tc>
          <w:tcPr>
            <w:tcW w:w="4876" w:type="dxa"/>
            <w:hideMark/>
          </w:tcPr>
          <w:p w:rsidR="00E66E11" w:rsidRPr="002E7E9E" w:rsidP="0035762F" w14:paraId="2E86C8FA" w14:textId="77777777">
            <w:pPr>
              <w:pStyle w:val="Normal6"/>
              <w:rPr>
                <w:color w:val="000000" w:themeColor="text1"/>
                <w:szCs w:val="24"/>
                <w:lang w:val="sk-SK"/>
              </w:rPr>
            </w:pPr>
            <w:r w:rsidRPr="002E7E9E">
              <w:rPr>
                <w:b/>
                <w:i/>
                <w:color w:val="000000" w:themeColor="text1"/>
                <w:lang w:val="sk-SK"/>
              </w:rPr>
              <w:t>ga)</w:t>
            </w:r>
            <w:r w:rsidRPr="002E7E9E">
              <w:rPr>
                <w:b/>
                <w:i/>
                <w:color w:val="000000" w:themeColor="text1"/>
                <w:lang w:val="sk-SK"/>
              </w:rPr>
              <w:tab/>
              <w:t>Výrobky, ktoré prispievajú k zdravšiemu, udržateľnejšiemu a pestrejšiemu stravovaniu.</w:t>
            </w:r>
          </w:p>
        </w:tc>
      </w:tr>
    </w:tbl>
    <w:p w:rsidR="00E66E11" w:rsidRPr="002E7E9E" w:rsidP="00E66E11" w14:paraId="33BA34BC" w14:textId="77777777">
      <w:pPr>
        <w:pStyle w:val="Olang"/>
        <w:rPr>
          <w:color w:val="000000" w:themeColor="text1"/>
          <w:lang w:val="sk-SK"/>
        </w:rPr>
      </w:pPr>
      <w:r w:rsidRPr="002E7E9E">
        <w:rPr>
          <w:noProof w:val="0"/>
          <w:color w:val="000000" w:themeColor="text1"/>
          <w:lang w:val="sk-SK"/>
        </w:rPr>
        <w:t xml:space="preserve">Or. </w:t>
      </w:r>
      <w:r w:rsidRPr="002E7E9E">
        <w:rPr>
          <w:rStyle w:val="HideTWBExt"/>
          <w:lang w:val="sk-SK"/>
        </w:rPr>
        <w:t>&lt;Original&gt;</w:t>
      </w:r>
      <w:r w:rsidRPr="002E7E9E">
        <w:rPr>
          <w:rStyle w:val="HideTWBInt"/>
          <w:lang w:val="sk-SK"/>
        </w:rPr>
        <w:t>{DE}</w:t>
      </w:r>
      <w:r w:rsidRPr="002E7E9E">
        <w:rPr>
          <w:noProof w:val="0"/>
          <w:color w:val="000000" w:themeColor="text1"/>
          <w:lang w:val="sk-SK"/>
        </w:rPr>
        <w:t>de</w:t>
      </w:r>
      <w:r w:rsidRPr="002E7E9E">
        <w:rPr>
          <w:rStyle w:val="HideTWBExt"/>
          <w:lang w:val="sk-SK"/>
        </w:rPr>
        <w:t>&lt;/Original&gt;</w:t>
      </w:r>
    </w:p>
    <w:p w:rsidR="0049003B" w:rsidRPr="002E7E9E" w:rsidP="00E66E11" w14:paraId="0B9199DB" w14:textId="0985DC94">
      <w:pPr>
        <w:rPr>
          <w:color w:val="000000" w:themeColor="text1"/>
        </w:rPr>
      </w:pPr>
      <w:r w:rsidRPr="002E7E9E">
        <w:rPr>
          <w:rStyle w:val="HideTWBExt"/>
        </w:rPr>
        <w:t>&lt;/AmendB&gt;&lt;/RepeatBlock-AmendB&gt;</w:t>
      </w:r>
    </w:p>
    <w:sectPr w:rsidSect="00A00DFF">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0DFF" w:rsidRPr="002E7E9E" w:rsidP="00A00DFF" w14:paraId="38790CB4" w14:textId="77777777">
    <w:pPr>
      <w:pStyle w:val="EPFooter"/>
    </w:pPr>
    <w:r w:rsidRPr="002E7E9E">
      <w:t>PE</w:t>
    </w:r>
    <w:r w:rsidRPr="002E7E9E">
      <w:rPr>
        <w:rStyle w:val="HideTWBExt"/>
      </w:rPr>
      <w:t>&lt;NoPE&gt;</w:t>
    </w:r>
    <w:r w:rsidRPr="002E7E9E">
      <w:t>791.107</w:t>
    </w:r>
    <w:r w:rsidRPr="002E7E9E">
      <w:rPr>
        <w:rStyle w:val="HideTWBExt"/>
      </w:rPr>
      <w:t>&lt;/NoPE&gt;&lt;Version&gt;</w:t>
    </w:r>
    <w:r w:rsidRPr="002E7E9E">
      <w:t>v01-00</w:t>
    </w:r>
    <w:r w:rsidRPr="002E7E9E">
      <w:rPr>
        <w:rStyle w:val="HideTWBExt"/>
      </w:rPr>
      <w:t>&lt;/Version&gt;</w:t>
    </w:r>
    <w:r w:rsidRPr="002E7E9E">
      <w:tab/>
    </w:r>
    <w:r w:rsidRPr="002E7E9E">
      <w:fldChar w:fldCharType="begin"/>
    </w:r>
    <w:r w:rsidRPr="002E7E9E">
      <w:instrText xml:space="preserve"> PAGE  \* MERGEFORMAT </w:instrText>
    </w:r>
    <w:r w:rsidRPr="002E7E9E">
      <w:fldChar w:fldCharType="separate"/>
    </w:r>
    <w:r w:rsidRPr="002E7E9E">
      <w:rPr>
        <w:noProof/>
      </w:rPr>
      <w:t>1</w:t>
    </w:r>
    <w:r w:rsidRPr="002E7E9E">
      <w:fldChar w:fldCharType="end"/>
    </w:r>
    <w:r w:rsidRPr="002E7E9E">
      <w:t>/</w:t>
    </w:r>
    <w:r>
      <w:fldChar w:fldCharType="begin"/>
    </w:r>
    <w:r>
      <w:instrText xml:space="preserve"> NUMPAGES  \* MERGEFORMAT </w:instrText>
    </w:r>
    <w:r>
      <w:fldChar w:fldCharType="separate"/>
    </w:r>
    <w:r w:rsidRPr="002E7E9E">
      <w:rPr>
        <w:noProof/>
      </w:rPr>
      <w:t>9</w:t>
    </w:r>
    <w:r w:rsidRPr="002E7E9E">
      <w:rPr>
        <w:noProof/>
      </w:rPr>
      <w:fldChar w:fldCharType="end"/>
    </w:r>
    <w:r w:rsidRPr="002E7E9E">
      <w:tab/>
    </w:r>
    <w:r w:rsidRPr="002E7E9E">
      <w:rPr>
        <w:rStyle w:val="HideTWBExt"/>
      </w:rPr>
      <w:t>&lt;PathFdR&gt;</w:t>
    </w:r>
    <w:r w:rsidRPr="002E7E9E">
      <w:t>AM\1348498SK.docx</w:t>
    </w:r>
    <w:r w:rsidRPr="002E7E9E">
      <w:rPr>
        <w:rStyle w:val="HideTWBExt"/>
      </w:rPr>
      <w:t>&lt;/PathFdR&gt;</w:t>
    </w:r>
  </w:p>
  <w:p w:rsidR="00D82FCC" w:rsidRPr="002E7E9E" w:rsidP="00A00DFF" w14:paraId="38C0EB3B" w14:textId="629BF953">
    <w:pPr>
      <w:pStyle w:val="EPFooter2"/>
    </w:pPr>
    <w:r w:rsidRPr="002E7E9E">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0DFF" w:rsidRPr="002E7E9E" w:rsidP="00A00DFF" w14:paraId="08217E21" w14:textId="77777777">
    <w:pPr>
      <w:pStyle w:val="EPFooter"/>
    </w:pPr>
    <w:r w:rsidRPr="002E7E9E">
      <w:rPr>
        <w:rStyle w:val="HideTWBExt"/>
      </w:rPr>
      <w:t>&lt;PathFdR&gt;</w:t>
    </w:r>
    <w:r w:rsidRPr="002E7E9E">
      <w:t>AM\1348498SK.docx</w:t>
    </w:r>
    <w:r w:rsidRPr="002E7E9E">
      <w:rPr>
        <w:rStyle w:val="HideTWBExt"/>
      </w:rPr>
      <w:t>&lt;/PathFdR&gt;</w:t>
    </w:r>
    <w:r w:rsidRPr="002E7E9E">
      <w:tab/>
    </w:r>
    <w:r w:rsidRPr="002E7E9E">
      <w:fldChar w:fldCharType="begin"/>
    </w:r>
    <w:r w:rsidRPr="002E7E9E">
      <w:instrText xml:space="preserve"> PAGE  \* MERGEFORMAT </w:instrText>
    </w:r>
    <w:r w:rsidRPr="002E7E9E">
      <w:fldChar w:fldCharType="separate"/>
    </w:r>
    <w:r w:rsidRPr="002E7E9E">
      <w:rPr>
        <w:noProof/>
      </w:rPr>
      <w:t>1</w:t>
    </w:r>
    <w:r w:rsidRPr="002E7E9E">
      <w:fldChar w:fldCharType="end"/>
    </w:r>
    <w:r w:rsidRPr="002E7E9E">
      <w:t>/</w:t>
    </w:r>
    <w:r>
      <w:fldChar w:fldCharType="begin"/>
    </w:r>
    <w:r>
      <w:instrText xml:space="preserve"> NUMPAGES  \* MERGEFORMAT </w:instrText>
    </w:r>
    <w:r>
      <w:fldChar w:fldCharType="separate"/>
    </w:r>
    <w:r w:rsidRPr="002E7E9E">
      <w:rPr>
        <w:noProof/>
      </w:rPr>
      <w:t>9</w:t>
    </w:r>
    <w:r w:rsidRPr="002E7E9E">
      <w:rPr>
        <w:noProof/>
      </w:rPr>
      <w:fldChar w:fldCharType="end"/>
    </w:r>
    <w:r w:rsidRPr="002E7E9E">
      <w:tab/>
      <w:t>PE</w:t>
    </w:r>
    <w:r w:rsidRPr="002E7E9E">
      <w:rPr>
        <w:rStyle w:val="HideTWBExt"/>
      </w:rPr>
      <w:t>&lt;NoPE&gt;</w:t>
    </w:r>
    <w:r w:rsidRPr="002E7E9E">
      <w:t>791.107</w:t>
    </w:r>
    <w:r w:rsidRPr="002E7E9E">
      <w:rPr>
        <w:rStyle w:val="HideTWBExt"/>
      </w:rPr>
      <w:t>&lt;/NoPE&gt;&lt;Version&gt;</w:t>
    </w:r>
    <w:r w:rsidRPr="002E7E9E">
      <w:t>v01-00</w:t>
    </w:r>
    <w:r w:rsidRPr="002E7E9E">
      <w:rPr>
        <w:rStyle w:val="HideTWBExt"/>
      </w:rPr>
      <w:t>&lt;/Version&gt;</w:t>
    </w:r>
  </w:p>
  <w:p w:rsidR="00D82FCC" w:rsidRPr="002E7E9E" w:rsidP="00A00DFF" w14:paraId="18646278" w14:textId="27BC9AF9">
    <w:pPr>
      <w:pStyle w:val="EPFooter2"/>
    </w:pPr>
    <w:r w:rsidRPr="002E7E9E">
      <w:tab/>
    </w:r>
    <w:r w:rsidRPr="002E7E9E">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0DFF" w:rsidRPr="002E7E9E" w:rsidP="00A00DFF" w14:paraId="2A4652BF" w14:textId="77777777">
    <w:pPr>
      <w:pStyle w:val="EPFooter"/>
    </w:pPr>
    <w:r w:rsidRPr="002E7E9E">
      <w:rPr>
        <w:rStyle w:val="HideTWBExt"/>
      </w:rPr>
      <w:t>&lt;PathFdR&gt;</w:t>
    </w:r>
    <w:r w:rsidRPr="002E7E9E">
      <w:t>AM\1348498SK.docx</w:t>
    </w:r>
    <w:r w:rsidRPr="002E7E9E">
      <w:rPr>
        <w:rStyle w:val="HideTWBExt"/>
      </w:rPr>
      <w:t>&lt;/PathFdR&gt;</w:t>
    </w:r>
    <w:r w:rsidRPr="002E7E9E">
      <w:tab/>
    </w:r>
    <w:r w:rsidRPr="002E7E9E">
      <w:tab/>
      <w:t>PE</w:t>
    </w:r>
    <w:r w:rsidRPr="002E7E9E">
      <w:rPr>
        <w:rStyle w:val="HideTWBExt"/>
      </w:rPr>
      <w:t>&lt;NoPE&gt;</w:t>
    </w:r>
    <w:r w:rsidRPr="002E7E9E">
      <w:t>791.107</w:t>
    </w:r>
    <w:r w:rsidRPr="002E7E9E">
      <w:rPr>
        <w:rStyle w:val="HideTWBExt"/>
      </w:rPr>
      <w:t>&lt;/NoPE&gt;&lt;Version&gt;</w:t>
    </w:r>
    <w:r w:rsidRPr="002E7E9E">
      <w:t>v01-00</w:t>
    </w:r>
    <w:r w:rsidRPr="002E7E9E">
      <w:rPr>
        <w:rStyle w:val="HideTWBExt"/>
      </w:rPr>
      <w:t>&lt;/Version&gt;</w:t>
    </w:r>
  </w:p>
  <w:p w:rsidR="00D82FCC" w:rsidRPr="002E7E9E" w:rsidP="00A00DFF" w14:paraId="239CF8CE" w14:textId="5E5BAB11">
    <w:pPr>
      <w:pStyle w:val="EPFooter2"/>
    </w:pPr>
    <w:r w:rsidRPr="002E7E9E">
      <w:t>SK</w:t>
    </w:r>
    <w:r w:rsidRPr="002E7E9E">
      <w:tab/>
    </w:r>
    <w:r w:rsidRPr="002E7E9E">
      <w:rPr>
        <w:b w:val="0"/>
        <w:i/>
        <w:color w:val="C0C0C0"/>
        <w:sz w:val="22"/>
      </w:rPr>
      <w:t>Zjednotení v rozmanitosti</w:t>
    </w:r>
    <w:r w:rsidRPr="002E7E9E">
      <w:tab/>
      <w:t>SK</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2D9" w14:paraId="0C2B713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2D9" w14:paraId="043E0D2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2D9" w14:paraId="08F7BE1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5FB"/>
    <w:rsid w:val="000111BD"/>
    <w:rsid w:val="000670DA"/>
    <w:rsid w:val="00073830"/>
    <w:rsid w:val="00075DBE"/>
    <w:rsid w:val="000B0781"/>
    <w:rsid w:val="000D446F"/>
    <w:rsid w:val="000E7234"/>
    <w:rsid w:val="000F2A80"/>
    <w:rsid w:val="000F7815"/>
    <w:rsid w:val="001148ED"/>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2E7E9E"/>
    <w:rsid w:val="003003A7"/>
    <w:rsid w:val="0031250A"/>
    <w:rsid w:val="00315664"/>
    <w:rsid w:val="00322475"/>
    <w:rsid w:val="0035762F"/>
    <w:rsid w:val="00363AD3"/>
    <w:rsid w:val="00363F58"/>
    <w:rsid w:val="003743DE"/>
    <w:rsid w:val="0037660F"/>
    <w:rsid w:val="00384E84"/>
    <w:rsid w:val="0038706C"/>
    <w:rsid w:val="003923F7"/>
    <w:rsid w:val="003A5102"/>
    <w:rsid w:val="003B1E12"/>
    <w:rsid w:val="003C6E39"/>
    <w:rsid w:val="003D466C"/>
    <w:rsid w:val="003D70F2"/>
    <w:rsid w:val="003E08BF"/>
    <w:rsid w:val="003E43AC"/>
    <w:rsid w:val="003F21EB"/>
    <w:rsid w:val="003F3B0C"/>
    <w:rsid w:val="00422BB2"/>
    <w:rsid w:val="00432D95"/>
    <w:rsid w:val="004367B3"/>
    <w:rsid w:val="00441413"/>
    <w:rsid w:val="00441D7D"/>
    <w:rsid w:val="00461E32"/>
    <w:rsid w:val="00464338"/>
    <w:rsid w:val="0049003B"/>
    <w:rsid w:val="00495E20"/>
    <w:rsid w:val="004E0AAC"/>
    <w:rsid w:val="004E1C4C"/>
    <w:rsid w:val="004F03F0"/>
    <w:rsid w:val="004F2903"/>
    <w:rsid w:val="005246D8"/>
    <w:rsid w:val="00547F73"/>
    <w:rsid w:val="0055470E"/>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05B2"/>
    <w:rsid w:val="006F3F81"/>
    <w:rsid w:val="006F4B73"/>
    <w:rsid w:val="00702F62"/>
    <w:rsid w:val="007059E9"/>
    <w:rsid w:val="00706049"/>
    <w:rsid w:val="007152AF"/>
    <w:rsid w:val="00736FBA"/>
    <w:rsid w:val="0074160E"/>
    <w:rsid w:val="007659AC"/>
    <w:rsid w:val="0079060C"/>
    <w:rsid w:val="007A42AB"/>
    <w:rsid w:val="007C71DE"/>
    <w:rsid w:val="00822C94"/>
    <w:rsid w:val="008363E4"/>
    <w:rsid w:val="00851460"/>
    <w:rsid w:val="0087052C"/>
    <w:rsid w:val="00870CF2"/>
    <w:rsid w:val="00874862"/>
    <w:rsid w:val="00875A9C"/>
    <w:rsid w:val="008765FB"/>
    <w:rsid w:val="00887FDC"/>
    <w:rsid w:val="008B251A"/>
    <w:rsid w:val="008C5849"/>
    <w:rsid w:val="008D6D06"/>
    <w:rsid w:val="008F0DDD"/>
    <w:rsid w:val="00900CAE"/>
    <w:rsid w:val="00904AD5"/>
    <w:rsid w:val="00907CCA"/>
    <w:rsid w:val="009154FF"/>
    <w:rsid w:val="00917A85"/>
    <w:rsid w:val="00966038"/>
    <w:rsid w:val="009A65D8"/>
    <w:rsid w:val="009B016C"/>
    <w:rsid w:val="009B0305"/>
    <w:rsid w:val="009F230F"/>
    <w:rsid w:val="00A00DFF"/>
    <w:rsid w:val="00A15973"/>
    <w:rsid w:val="00A233E9"/>
    <w:rsid w:val="00A46736"/>
    <w:rsid w:val="00A507FC"/>
    <w:rsid w:val="00A5426B"/>
    <w:rsid w:val="00A845EF"/>
    <w:rsid w:val="00A84E16"/>
    <w:rsid w:val="00A93389"/>
    <w:rsid w:val="00A93F8C"/>
    <w:rsid w:val="00A95A1E"/>
    <w:rsid w:val="00AA0426"/>
    <w:rsid w:val="00AB74D6"/>
    <w:rsid w:val="00AC531B"/>
    <w:rsid w:val="00AC7149"/>
    <w:rsid w:val="00AD730A"/>
    <w:rsid w:val="00AE4459"/>
    <w:rsid w:val="00AF25FC"/>
    <w:rsid w:val="00AF2819"/>
    <w:rsid w:val="00B0638A"/>
    <w:rsid w:val="00B10564"/>
    <w:rsid w:val="00B402D9"/>
    <w:rsid w:val="00B41B4D"/>
    <w:rsid w:val="00B737FB"/>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77F42"/>
    <w:rsid w:val="00C85D0F"/>
    <w:rsid w:val="00C92798"/>
    <w:rsid w:val="00CA40B0"/>
    <w:rsid w:val="00CB34F1"/>
    <w:rsid w:val="00CB7B07"/>
    <w:rsid w:val="00CC3983"/>
    <w:rsid w:val="00D00CC7"/>
    <w:rsid w:val="00D06C96"/>
    <w:rsid w:val="00D100D1"/>
    <w:rsid w:val="00D14FCE"/>
    <w:rsid w:val="00D15308"/>
    <w:rsid w:val="00D1583C"/>
    <w:rsid w:val="00D15D1E"/>
    <w:rsid w:val="00D3192D"/>
    <w:rsid w:val="00D42398"/>
    <w:rsid w:val="00D44842"/>
    <w:rsid w:val="00D677D5"/>
    <w:rsid w:val="00D755F1"/>
    <w:rsid w:val="00D767AC"/>
    <w:rsid w:val="00D82FCC"/>
    <w:rsid w:val="00D87B31"/>
    <w:rsid w:val="00D95A20"/>
    <w:rsid w:val="00DB429F"/>
    <w:rsid w:val="00DB65C2"/>
    <w:rsid w:val="00DC4160"/>
    <w:rsid w:val="00DC6A1B"/>
    <w:rsid w:val="00DE672F"/>
    <w:rsid w:val="00E15A86"/>
    <w:rsid w:val="00E25DC5"/>
    <w:rsid w:val="00E44BB0"/>
    <w:rsid w:val="00E471BE"/>
    <w:rsid w:val="00E57F50"/>
    <w:rsid w:val="00E62B92"/>
    <w:rsid w:val="00E660E2"/>
    <w:rsid w:val="00E66E11"/>
    <w:rsid w:val="00EA25AE"/>
    <w:rsid w:val="00EB3A71"/>
    <w:rsid w:val="00ED3CE4"/>
    <w:rsid w:val="00ED7F37"/>
    <w:rsid w:val="00EE011D"/>
    <w:rsid w:val="00EE3E0D"/>
    <w:rsid w:val="00EF03A3"/>
    <w:rsid w:val="00EF11AD"/>
    <w:rsid w:val="00F27170"/>
    <w:rsid w:val="00F459F7"/>
    <w:rsid w:val="00F92B49"/>
    <w:rsid w:val="00FA192C"/>
    <w:rsid w:val="00FC1B08"/>
    <w:rsid w:val="00FD05BD"/>
    <w:rsid w:val="00FD675F"/>
    <w:rsid w:val="00FE03B4"/>
  </w:rsids>
  <w:docVars>
    <w:docVar w:name="AMPLURMNU" w:val=" 1"/>
    <w:docVar w:name="CODEMNU" w:val=" 1"/>
    <w:docVar w:name="COMKEY" w:val="AGRI"/>
    <w:docVar w:name="CopyToNetwork" w:val="-1"/>
    <w:docVar w:name="DOCDT" w:val="22/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552479 HideTWBExt;}{\*\cs18 \additive \v\f1\fs20\cf15 &#13;_x000a_\spriority0 \styrsid10552479 HideTWBInt;}{\s19\ql \li0\ri0\sa120\nowidctlpar\wrapdefault\aspalpha\aspnum\faauto\adjustright\rin0\lin0\itap0 \rtlch\fcs1 \af0\afs20\alang1025 \ltrch\fcs0 \fs24\lang2057\langfe2057\cgrid\langnp2057\langfenp2057 &#13;_x000a_\sbasedon0 \snext19 \spriority0 \styrsid10552479 Normal6a;}{\s20\ql \li0\ri0\nowidctlpar\wrapdefault\aspalpha\aspnum\faauto\adjustright\rin0\lin0\itap0 \rtlch\fcs1 \af0\afs20\alang1025 \ltrch\fcs0 \b\fs24\lang2057\langfe2057\cgrid\langnp2057\langfenp2057 &#13;_x000a_\sbasedon0 \snext20 \spriority0 \styrsid10552479 NormalBold;}{\s21\qr \li0\ri0\sb240\sa240\nowidctlpar\wrapdefault\aspalpha\aspnum\faauto\adjustright\rin0\lin0\itap0 \rtlch\fcs1 \af0\afs20\alang1025 \ltrch\fcs0 &#13;_x000a_\fs24\lang2057\langfe2057\cgrid\langnp2057\langfenp2057 \sbasedon0 \snext21 \spriority0 \styrsid10552479 AmOrLang;}{\s22\qc \li0\ri0\sa240\nowidctlpar\wrapdefault\aspalpha\aspnum\faauto\adjustright\rin0\lin0\itap0 \rtlch\fcs1 \af0\afs20\alang1025 &#13;_x000a_\ltrch\fcs0 \i\fs24\lang2057\langfe2057\cgrid\langnp2057\langfenp2057 \sbasedon0 \snext22 \spriority0 \styrsid1055247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0552479 AmNumberTabs;}}{\*\rsidtbl \rsid24658\rsid223860\rsid735077\rsid1718133\rsid2892074\rsid3565327\rsid4076030\rsid4666813\rsid6641733&#13;_x000a_\rsid7823322\rsid9636012\rsid10377208\rsid10552479\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19}{\revtim\yr2026\mo7\dy13\hr15\min19}{\version1}{\edmins0}{\nofpages1}{\nofwords69}&#13;_x000a_{\nofchars405}{\nofcharsws46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552479\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4076030 \chftnsep &#13;_x000a_\par }}{\*\ftnsepc \ltrpar \pard\plain \ltrpar\ql \li0\ri0\widctlpar\wrapdefault\aspalpha\aspnum\faauto\adjustright\rin0\lin0\itap0 \rtlch\fcs1 \af0\afs20\alang1025 \ltrch\fcs0 \fs24\lang2057\langfe2057\cgrid\langnp2057\langfenp2057 {\rtlch\fcs1 \af0 &#13;_x000a_\ltrch\fcs0 \insrsid4076030 \chftnsepc &#13;_x000a_\par }}{\*\aftnsep \ltrpar \pard\plain \ltrpar\ql \li0\ri0\widctlpar\wrapdefault\aspalpha\aspnum\faauto\adjustright\rin0\lin0\itap0 \rtlch\fcs1 \af0\afs20\alang1025 \ltrch\fcs0 \fs24\lang2057\langfe2057\cgrid\langnp2057\langfenp2057 {\rtlch\fcs1 \af0 &#13;_x000a_\ltrch\fcs0 \insrsid4076030 \chftnsep &#13;_x000a_\par }}{\*\aftnsepc \ltrpar \pard\plain \ltrpar\ql \li0\ri0\widctlpar\wrapdefault\aspalpha\aspnum\faauto\adjustright\rin0\lin0\itap0 \rtlch\fcs1 \af0\afs20\alang1025 \ltrch\fcs0 \fs24\lang2057\langfe2057\cgrid\langnp2057\langfenp2057 {\rtlch\fcs1 \af0 &#13;_x000a_\ltrch\fcs0 \insrsid407603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0552479\charrsid2586954 {\*\bkmkstart restartA}&#13;_x000a_\hich\af1\dbch\af31501\loch\f1 &lt;AmendA&gt;}{\rtlch\fcs1 \af0 \ltrch\fcs0 \insrsid10552479\charrsid2586954 Amendment\tab \tab }{\rtlch\fcs1 \af0 \ltrch\fcs0 &#13;_x000a_\cs17\b0\v\fs20\cf9\lang1024\langfe1024\loch\af1\hich\af1\dbch\af31501\noproof\insrsid10552479\charrsid2586954 \hich\af1\dbch\af31501\loch\f1 &lt;NumAmA&gt;}{\rtlch\fcs1 \af0 \ltrch\fcs0 \insrsid10552479\charrsid2586954 #}{\rtlch\fcs1 \af1 \ltrch\fcs0 &#13;_x000a_\cs18\v\f1\fs20\cf15\insrsid10552479\charrsid2586954 ENMIENDA@NRAM@}{\rtlch\fcs1 \af0 \ltrch\fcs0 \insrsid10552479\charrsid2586954 #}{\rtlch\fcs1 \af0 \ltrch\fcs0 &#13;_x000a_\cs17\b0\v\fs20\cf9\lang1024\langfe1024\loch\af1\hich\af1\dbch\af31501\noproof\insrsid10552479\charrsid2586954 \hich\af1\dbch\af31501\loch\f1 &lt;/NumAmA&gt;}{\rtlch\fcs1 \af0 \ltrch\fcs0 \insrsid10552479\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RepeatBlock-By&gt;}{\rtlch\fcs1 \af0 \ltrch\fcs0 \insrsid10552479\charrsid2586954 #}{\rtlch\fcs1 \af1 &#13;_x000a_\ltrch\fcs0 \cs18\v\f1\fs20\cf15\insrsid10552479\charrsid2586954 (MOD@InsideLoop()}{\rtlch\fcs1 \af0 \ltrch\fcs0 \insrsid10552479\charrsid2586954 ##}{\rtlch\fcs1 \af1 \ltrch\fcs0 \cs18\v\f1\fs20\cf15\insrsid10552479\charrsid2586954 &gt;&gt;&gt;@[ZMEMBERSMSG]@}{&#13;_x000a_\rtlch\fcs1 \af0 \ltrch\fcs0 \insrsid10552479\charrsid2586954 #}{\rtlch\fcs1 \af0 \ltrch\fcs0 \cs17\b0\v\fs20\cf9\lang1024\langfe1024\loch\af1\hich\af1\dbch\af31501\noproof\insrsid10552479\charrsid2586954 \hich\af1\dbch\af31501\loch\f1 &lt;Members&gt;}{&#13;_x000a_\rtlch\fcs1 \af0 \ltrch\fcs0 \insrsid10552479\charrsid2586954 #}{\rtlch\fcs1 \af1 \ltrch\fcs0 \cs18\v\f1\fs20\cf15\insrsid10552479\charrsid2586954 (MOD@InsideLoop(\'a7)}{\rtlch\fcs1 \af0 \ltrch\fcs0 \insrsid10552479\charrsid2586954 #}{\rtlch\fcs1 \af0 &#13;_x000a_\ltrch\fcs0 \cf10\insrsid10552479\charrsid2586954 \u9668\'3f}{\rtlch\fcs1 \af0 \ltrch\fcs0 \insrsid10552479\charrsid2586954 #}{\rtlch\fcs1 \af1 \ltrch\fcs0 \cs18\v\f1\fs20\cf15\insrsid10552479\charrsid2586954 TVTMEMBERS\'a7@MEMBERS@}{\rtlch\fcs1 \af0 &#13;_x000a_\ltrch\fcs0 \insrsid10552479\charrsid2586954 #}{\rtlch\fcs1 \af0 \ltrch\fcs0 \cf10\insrsid10552479\charrsid2586954 \u9658\'3f}{\rtlch\fcs1 \af0 \ltrch\fcs0 &#13;_x000a_\cs17\b0\v\fs20\cf9\lang1024\langfe1024\loch\af1\hich\af1\dbch\af31501\noproof\insrsid10552479\charrsid2586954 \hich\af1\dbch\af31501\loch\f1 &lt;/Members&gt;}{\rtlch\fcs1 \af0 \ltrch\fcs0 \insrsid10552479\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0552479\charrsid2586954 \hich\af1\dbch\af31501\loch\f1 &lt;AuNomDe&gt;&lt;OptDel&gt;}{\rtlch\fcs1 \af0 \ltrch\fcs0 \insrsid10552479\charrsid2586954 #}{\rtlch\fcs1 \af1 \ltrch\fcs0 &#13;_x000a_\cs18\v\f1\fs20\cf15\insrsid10552479\charrsid2586954 MNU[ONBEHALFYES][NOTAPP]@CHOICE@}{\rtlch\fcs1 \af0 \ltrch\fcs0 \insrsid10552479\charrsid2586954 #}{\rtlch\fcs1 \af0 \ltrch\fcs0 &#13;_x000a_\cs17\v\fs20\cf9\lang1024\langfe1024\loch\af1\hich\af1\dbch\af31501\noproof\insrsid10552479\charrsid2586954 \hich\af1\dbch\af31501\loch\f1 &lt;/OptDel&gt;&lt;/AuNomDe&gt;}{\rtlch\fcs1 \af0 \ltrch\fcs0 \insrsid10552479\charrsid2586954 &#13;_x000a_\par &lt;&lt;&lt;}{\rtlch\fcs1 \af0 \ltrch\fcs0 \cs17\v\fs20\cf9\lang1024\langfe1024\loch\af1\hich\af1\dbch\af31501\noproof\insrsid10552479\charrsid2586954 \hich\af1\dbch\af31501\loch\f1 &lt;/RepeatBlock-By&gt;}{\rtlch\fcs1 \af0 \ltrch\fcs0 \insrsid10552479\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DocAmend&gt;}{\rtlch\fcs1 \af0 \ltrch\fcs0 \insrsid10552479\charrsid2586954 &#13;_x000a_Draft legislative resolution}{\rtlch\fcs1 \af0 \ltrch\fcs0 \cs17\b0\v\fs20\cf9\lang1024\langfe1024\loch\af1\hich\af1\dbch\af31501\noproof\insrsid10552479\charrsid2586954 \hich\af1\dbch\af31501\loch\f1 &lt;/DocAmend&gt;}{\rtlch\fcs1 \af0 \ltrch\fcs0 &#13;_x000a_\insrsid10552479\charrsid2586954 &#13;_x000a_\par }\pard \ltrpar\s20\ql \li0\ri0\nowidctlpar\wrapdefault\aspalpha\aspnum\faauto\adjustright\rin0\lin0\itap0\pararsid16013815 {\rtlch\fcs1 \af0 \ltrch\fcs0 &#13;_x000a_\cs17\b0\v\fs20\cf9\lang1024\langfe1024\loch\af1\hich\af1\dbch\af31501\noproof\insrsid10552479\charrsid2586954 \hich\af1\dbch\af31501\loch\f1 &lt;Article&gt;}{\rtlch\fcs1 \af0 \ltrch\fcs0 \cf10\insrsid10552479\charrsid2586954 \u9668\'3f}{\rtlch\fcs1 \af0 &#13;_x000a_\ltrch\fcs0 \insrsid10552479\charrsid2586954 #}{\rtlch\fcs1 \af1 \ltrch\fcs0 \cs18\v\f1\fs20\cf15\insrsid10552479\charrsid2586954 TVTRESPART@RESPART@}{\rtlch\fcs1 \af0 \ltrch\fcs0 \insrsid10552479\charrsid2586954 #}{\rtlch\fcs1 \af0 \ltrch\fcs0 &#13;_x000a_\cf10\insrsid10552479\charrsid2586954 \u9658\'3f}{\rtlch\fcs1 \af0 \ltrch\fcs0 \cs17\b0\v\fs20\cf9\lang1024\langfe1024\loch\af1\hich\af1\dbch\af31501\noproof\insrsid10552479\charrsid2586954 \hich\af1\dbch\af31501\loch\f1 &lt;/Article&gt;}{\rtlch\fcs1 \af0 &#13;_x000a_\ltrch\fcs0 \insrsid10552479\charrsid2586954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0552479\charrsid2586954 Draft legislative resolution\cell Amendment\cell }\pard\plain \ltrpar\ql \li0\ri0\widctlpar\intbl\wrapdefault\aspalpha\aspnum\faauto\adjustright\rin0\lin0 \rtlch\fcs1 \af0\afs20\alang1025 \ltrch\fcs0 &#13;_x000a_\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0552479\charrsid2586954 ##\cell ##}{\rtlch\fcs1 \af0\afs24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0552479\charrsid2586954 Or. }{\rtlch\fcs1 \af0 \ltrch\fcs0 \cs17\v\fs20\cf9\lang1024\langfe1024\loch\af1\hich\af1\dbch\af31501\noproof\insrsid10552479\charrsid2586954 \hich\af1\dbch\af31501\loch\f1 &lt;Original&gt;}{\rtlch\fcs1 \af0 \ltrch\fcs0 &#13;_x000a_\insrsid10552479\charrsid2586954 #}{\rtlch\fcs1 \af1 \ltrch\fcs0 \cs18\v\f1\fs20\cf15\insrsid10552479\charrsid2586954 KEY(MAIN/LANGMIN)sh@ORLANGMSG@}{\rtlch\fcs1 \af0 \ltrch\fcs0 \insrsid10552479\charrsid2586954 #}{\rtlch\fcs1 \af0 \ltrch\fcs0 &#13;_x000a_\cs17\v\fs20\cf9\lang1024\langfe1024\loch\af1\hich\af1\dbch\af31501\noproof\insrsid10552479\charrsid2586954 \hich\af1\dbch\af31501\loch\f1 &lt;/Original&gt;}{\rtlch\fcs1 \af0 \ltrch\fcs0 \insrsid10552479\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552479\charrsid2586954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a4&#13;_x000a_514e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289475 HideTWBExt;}{\*\cs18 \additive \v\f1\fs20\cf15 &#13;_x000a_\spriority0 \styrsid4289475 HideTWBInt;}{\s19\ql \li0\ri0\sa120\nowidctlpar\wrapdefault\aspalpha\aspnum\faauto\adjustright\rin0\lin0\itap0 \rtlch\fcs1 \af0\afs20\alang1025 \ltrch\fcs0 \fs24\lang2057\langfe2057\cgrid\langnp2057\langfenp2057 &#13;_x000a_\sbasedon0 \snext19 \spriority0 \styrsid4289475 Normal6a;}{\s20\ql \li0\ri0\nowidctlpar\wrapdefault\aspalpha\aspnum\faauto\adjustright\rin0\lin0\itap0 \rtlch\fcs1 \af0\afs20\alang1025 \ltrch\fcs0 \b\fs24\lang2057\langfe2057\cgrid\langnp2057\langfenp2057 &#13;_x000a_\sbasedon0 \snext20 \spriority0 \styrsid4289475 NormalBold;}{\s21\ql \li0\ri0\sa240\nowidctlpar\wrapdefault\aspalpha\aspnum\faauto\adjustright\rin0\lin0\itap0 \rtlch\fcs1 \af0\afs20\alang1025 \ltrch\fcs0 &#13;_x000a_\i\fs24\lang2057\langfe2057\cgrid\langnp2057\langfenp2057 \sbasedon0 \snext21 \spriority0 \styrsid4289475 AmJustText;}{\s22\qc \li0\ri0\sb240\sa240\nowidctlpar\wrapdefault\aspalpha\aspnum\faauto\adjustright\rin0\lin0\itap0 \rtlch\fcs1 &#13;_x000a_\af0\afs20\alang1025 \ltrch\fcs0 \i\fs24\lang2057\langfe2057\cgrid\langnp2057\langfenp2057 \sbasedon0 \snext22 \spriority0 \styrsid4289475 AmCrossRef;}{&#13;_x000a_\s23\qc \li0\ri0\sb240\sa240\keepn\nowidctlpar\wrapdefault\aspalpha\aspnum\faauto\adjustright\rin0\lin0\itap0 \rtlch\fcs1 \af0\afs20\alang1025 \ltrch\fcs0 \i\fs24\lang2057\langfe2057\cgrid\langnp2057\langfenp2057 &#13;_x000a_\sbasedon0 \snext21 \spriority0 \styrsid4289475 AmJustTitle;}{\s24\qr \li0\ri0\sb240\sa240\nowidctlpar\wrapdefault\aspalpha\aspnum\faauto\adjustright\rin0\lin0\itap0 \rtlch\fcs1 \af0\afs20\alang1025 \ltrch\fcs0 &#13;_x000a_\fs24\lang2057\langfe2057\cgrid\langnp2057\langfenp2057 \sbasedon0 \snext24 \spriority0 \styrsid4289475 AmOrLang;}{\s25\qc \li0\ri0\sa240\nowidctlpar\wrapdefault\aspalpha\aspnum\faauto\adjustright\rin0\lin0\itap0 \rtlch\fcs1 \af0\afs20\alang1025 &#13;_x000a_\ltrch\fcs0 \i\fs24\lang2057\langfe2057\cgrid\langnp2057\langfenp2057 \sbasedon0 \snext25 \spriority0 \styrsid428947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289475 AmNumberTabs;}}{\*\rsidtbl \rsid24658\rsid223860\rsid735077\rsid1718133\rsid2892074\rsid3565327\rsid3871104\rsid4289475\rsid4666813&#13;_x000a_\rsid6641733\rsid7823322\rsid9636012\rsid10377208\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20}{\revtim\yr2026\mo7\dy13\hr15\min20}{\version1}{\edmins0}{\nofpages1}{\nofwords128}&#13;_x000a_{\nofchars751}{\nofcharsws86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289475\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3871104 \chftnsep &#13;_x000a_\par }}{\*\ftnsepc \ltrpar \pard\plain \ltrpar\ql \li0\ri0\widctlpar\wrapdefault\aspalpha\aspnum\faauto\adjustright\rin0\lin0\itap0 \rtlch\fcs1 \af0\afs20\alang1025 \ltrch\fcs0 \fs24\lang2057\langfe2057\cgrid\langnp2057\langfenp2057 {\rtlch\fcs1 \af0 &#13;_x000a_\ltrch\fcs0 \insrsid3871104 \chftnsepc &#13;_x000a_\par }}{\*\aftnsep \ltrpar \pard\plain \ltrpar\ql \li0\ri0\widctlpar\wrapdefault\aspalpha\aspnum\faauto\adjustright\rin0\lin0\itap0 \rtlch\fcs1 \af0\afs20\alang1025 \ltrch\fcs0 \fs24\lang2057\langfe2057\cgrid\langnp2057\langfenp2057 {\rtlch\fcs1 \af0 &#13;_x000a_\ltrch\fcs0 \insrsid3871104 \chftnsep &#13;_x000a_\par }}{\*\aftnsepc \ltrpar \pard\plain \ltrpar\ql \li0\ri0\widctlpar\wrapdefault\aspalpha\aspnum\faauto\adjustright\rin0\lin0\itap0 \rtlch\fcs1 \af0\afs20\alang1025 \ltrch\fcs0 \fs24\lang2057\langfe2057\cgrid\langnp2057\langfenp2057 {\rtlch\fcs1 \af0 &#13;_x000a_\ltrch\fcs0 \insrsid38711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4289475\charrsid2586954 {\*\bkmkstart restartB}&#13;_x000a_\hich\af1\dbch\af31501\loch\f1 &lt;AmendB&gt;}{\rtlch\fcs1 \af0 \ltrch\fcs0 \insrsid4289475\charrsid2586954 Amendment\tab \tab }{\rtlch\fcs1 \af0 \ltrch\fcs0 &#13;_x000a_\cs17\b0\v\fs20\cf9\lang1024\langfe1024\loch\af1\hich\af1\dbch\af31501\noproof\insrsid4289475\charrsid2586954 \hich\af1\dbch\af31501\loch\f1 &lt;NumAmB&gt;}{\rtlch\fcs1 \af0 \ltrch\fcs0 \insrsid4289475\charrsid2586954 #}{\rtlch\fcs1 \af1 \ltrch\fcs0 &#13;_x000a_\cs18\v\f1\fs20\cf15\insrsid4289475\charrsid2586954 ENMIENDA@NRAM@}{\rtlch\fcs1 \af0 \ltrch\fcs0 \insrsid4289475\charrsid2586954 #}{\rtlch\fcs1 \af0 \ltrch\fcs0 &#13;_x000a_\cs17\b0\v\fs20\cf9\lang1024\langfe1024\loch\af1\hich\af1\dbch\af31501\noproof\insrsid4289475\charrsid2586954 \hich\af1\dbch\af31501\loch\f1 &lt;/NumAmB&gt;}{\rtlch\fcs1 \af0 \ltrch\fcs0 \insrsid4289475\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RepeatBlock-By&gt;}{\rtlch\fcs1 \af0 \ltrch\fcs0 \insrsid4289475\charrsid2586954 #}{\rtlch\fcs1 \af1 &#13;_x000a_\ltrch\fcs0 \cs18\v\f1\fs20\cf15\insrsid4289475\charrsid2586954 (MOD@InsideLoop()}{\rtlch\fcs1 \af0 \ltrch\fcs0 \insrsid4289475\charrsid2586954 ##}{\rtlch\fcs1 \af1 \ltrch\fcs0 \cs18\v\f1\fs20\cf15\insrsid4289475\charrsid2586954 &gt;&gt;&gt;@[ZMEMBERSMSG]@}{&#13;_x000a_\rtlch\fcs1 \af0 \ltrch\fcs0 \insrsid4289475\charrsid2586954 #}{\rtlch\fcs1 \af0 \ltrch\fcs0 \cs17\b0\v\fs20\cf9\lang1024\langfe1024\loch\af1\hich\af1\dbch\af31501\noproof\insrsid4289475\charrsid2586954 \hich\af1\dbch\af31501\loch\f1 &lt;Members&gt;}{&#13;_x000a_\rtlch\fcs1 \af0 \ltrch\fcs0 \insrsid4289475\charrsid2586954 #}{\rtlch\fcs1 \af1 \ltrch\fcs0 \cs18\v\f1\fs20\cf15\insrsid4289475\charrsid2586954 (MOD@InsideLoop(\'a7)}{\rtlch\fcs1 \af0 \ltrch\fcs0 \insrsid4289475\charrsid2586954 #}{\rtlch\fcs1 \af0 &#13;_x000a_\ltrch\fcs0 \cf10\insrsid4289475\charrsid2586954 \u9668\'3f}{\rtlch\fcs1 \af0 \ltrch\fcs0 \insrsid4289475\charrsid2586954 #}{\rtlch\fcs1 \af1 \ltrch\fcs0 \cs18\v\f1\fs20\cf15\insrsid4289475\charrsid2586954 TVTMEMBERS\'a7@MEMBERS@}{\rtlch\fcs1 \af0 &#13;_x000a_\ltrch\fcs0 \insrsid4289475\charrsid2586954 #}{\rtlch\fcs1 \af0 \ltrch\fcs0 \cf10\insrsid4289475\charrsid2586954 \u9658\'3f}{\rtlch\fcs1 \af0 \ltrch\fcs0 &#13;_x000a_\cs17\b0\v\fs20\cf9\lang1024\langfe1024\loch\af1\hich\af1\dbch\af31501\noproof\insrsid4289475\charrsid2586954 \hich\af1\dbch\af31501\loch\f1 &lt;/Members&gt;}{\rtlch\fcs1 \af0 \ltrch\fcs0 \insrsid4289475\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289475\charrsid2586954 \hich\af1\dbch\af31501\loch\f1 &lt;AuNomDe&gt;&lt;OptDel&gt;}{\rtlch\fcs1 \af0 \ltrch\fcs0 \insrsid4289475\charrsid2586954 #}{\rtlch\fcs1 \af1 \ltrch\fcs0 &#13;_x000a_\cs18\v\f1\fs20\cf15\insrsid4289475\charrsid2586954 MNU[ONBEHALFYES][NOTAPP]@CHOICE@}{\rtlch\fcs1 \af0 \ltrch\fcs0 \insrsid4289475\charrsid2586954 #}{\rtlch\fcs1 \af0 \ltrch\fcs0 &#13;_x000a_\cs17\v\fs20\cf9\lang1024\langfe1024\loch\af1\hich\af1\dbch\af31501\noproof\insrsid4289475\charrsid2586954 \hich\af1\dbch\af31501\loch\f1 &lt;/OptDel&gt;&lt;/AuNomDe&gt;}{\rtlch\fcs1 \af0 \ltrch\fcs0 \insrsid4289475\charrsid2586954 &#13;_x000a_\par &lt;&lt;&lt;}{\rtlch\fcs1 \af0 \ltrch\fcs0 \cs17\v\fs20\cf9\lang1024\langfe1024\loch\af1\hich\af1\dbch\af31501\noproof\insrsid4289475\charrsid2586954 \hich\af1\dbch\af31501\loch\f1 &lt;/RepeatBlock-By&gt;}{\rtlch\fcs1 \af0 \ltrch\fcs0 \insrsid4289475\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DocAmend&gt;}{\rtlch\fcs1 \af0 \ltrch\fcs0 \insrsid4289475\charrsid2586954 #}{\rtlch\fcs1 \af1 &#13;_x000a_\ltrch\fcs0 \cs18\v\f1\fs20\cf15\insrsid4289475\charrsid2586954 MNU[OPTPROPOSALCOD][OPTPROPOSALCNS][OPTPROPOSALNLE]@CHOICE@CODEMNU}{\rtlch\fcs1 \af0 \ltrch\fcs0 \insrsid4289475\charrsid2586954 #}{\rtlch\fcs1 \af0 \ltrch\fcs0 &#13;_x000a_\cs17\b0\v\fs20\cf9\lang1024\langfe1024\loch\af1\hich\af1\dbch\af31501\noproof\insrsid4289475\charrsid2586954 \hich\af1\dbch\af31501\loch\f1 &lt;/DocAmend&gt;}{\rtlch\fcs1 \af0 \ltrch\fcs0 \insrsid4289475\charrsid2586954 &#13;_x000a_\par }\pard \ltrpar\s20\ql \li0\ri0\keepn\nowidctlpar\wrapdefault\aspalpha\aspnum\faauto\adjustright\rin0\lin0\itap0\pararsid10630121 {\rtlch\fcs1 \af0 \ltrch\fcs0 &#13;_x000a_\cs17\b0\v\fs20\cf9\lang1024\langfe1024\loch\af1\hich\af1\dbch\af31501\noproof\insrsid4289475\charrsid2586954 \hich\af1\dbch\af31501\loch\f1 &lt;Article&gt;}{\rtlch\fcs1 \af0 \ltrch\fcs0 \insrsid4289475\charrsid2586954 #}{\rtlch\fcs1 \af1 \ltrch\fcs0 &#13;_x000a_\cs18\v\f1\fs20\cf15\insrsid4289475\charrsid2586954 MNU[AMACTPARTYES][AMACTPARTNO]@CHOICE@AMACTMNU}{\rtlch\fcs1 \af0 \ltrch\fcs0 \insrsid4289475\charrsid2586954 #}{\rtlch\fcs1 \af0 \ltrch\fcs0 &#13;_x000a_\cs17\b0\v\fs20\cf9\lang1024\langfe1024\loch\af1\hich\af1\dbch\af31501\noproof\insrsid4289475\charrsid2586954 \hich\af1\dbch\af31501\loch\f1 &lt;/Article&gt;}{\rtlch\fcs1 \af0 \ltrch\fcs0 \insrsid4289475\charrsid2586954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289475\charrsid2586954 \hich\af1\dbch\af31501\loch\f1 &lt;DocAmend2&gt;&lt;OptDel&gt;}{\rtlch\fcs1 \af0 \ltrch\fcs0 \insrsid4289475\charrsid2586954 #}{\rtlch\fcs1 \af1 &#13;_x000a_\ltrch\fcs0 \cs18\v\f1\fs20\cf15\insrsid4289475\charrsid2586954 MNU[OPTNRACTYES][NOTAPP]@CHOICE@AMACTMNU}{\rtlch\fcs1 \af0 \ltrch\fcs0 \insrsid4289475\charrsid2586954 #}{\rtlch\fcs1 \af0 \ltrch\fcs0 &#13;_x000a_\cs17\v\fs20\cf9\lang1024\langfe1024\loch\af1\hich\af1\dbch\af31501\noproof\insrsid4289475\charrsid2586954 \hich\af1\dbch\af31501\loch\f1 &lt;/OptDel&gt;&lt;/DocAmend2&gt;}{\rtlch\fcs1 \af0 \ltrch\fcs0 \insrsid4289475\charrsid2586954 &#13;_x000a_\par }\pard \ltrpar\ql \li0\ri0\widctlpar\wrapdefault\aspalpha\aspnum\faauto\adjustright\rin0\lin0\itap0\pararsid10158853 {\rtlch\fcs1 \af0 \ltrch\fcs0 \cs17\v\fs20\cf9\lang1024\langfe1024\loch\af1\hich\af1\dbch\af31501\noproof\insrsid4289475\charrsid2586954 &#13;_x000a_\hich\af1\dbch\af31501\loch\f1 &lt;Article2&gt;&lt;OptDel&gt;}{\rtlch\fcs1 \af0 \ltrch\fcs0 \insrsid4289475\charrsid2586954 #}{\rtlch\fcs1 \af1 \ltrch\fcs0 \cs18\v\f1\fs20\cf15\insrsid4289475\charrsid2586954 MNU[OPTACTPARTYES][NOTAPP]@CHOICE@AMACTMNU}{\rtlch\fcs1 &#13;_x000a_\af0 \ltrch\fcs0 \insrsid4289475\charrsid2586954 #}{\rtlch\fcs1 \af0 \ltrch\fcs0 \cs17\v\fs20\cf9\lang1024\langfe1024\loch\af1\hich\af1\dbch\af31501\noproof\insrsid4289475\charrsid2586954 \hich\af1\dbch\af31501\loch\f1 &lt;/OptDel&gt;&lt;/Article2&gt;}{\rtlch\fcs1 &#13;_x000a_\af0 \ltrch\fcs0 \insrsid4289475\charrsid2586954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289475\charrsid2586954 #}{\rtlch\fcs1 \af1 \ltrch\fcs0 \cs18\v\f1\fs20\cf15\insrsid4289475\charrsid2586954 MNU[OPTLEFTAMACT][LEFTPROP]@CHOICE@AMACTMNU}{\rtlch\fcs1 \af0 \ltrch\fcs0 \insrsid4289475\charrsid2586954 #&#13;_x000a_\cell Amendment\cell }\pard\plain \ltrpar\ql \li0\ri0\widctlpar\intbl\wrapdefault\aspalpha\aspnum\faauto\adjustright\rin0\lin0 \rtlch\fcs1 \af0\afs20\alang1025 \ltrch\fcs0 \fs24\lang2057\langfe2057\cgrid\langnp2057\langfenp2057 {\rtlch\fcs1 \af0 &#13;_x000a_\ltrch\fcs0 \insrsid4289475\charrsid2586954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289475\charrsid2586954 ##\cell ##}{\rtlch\fcs1 \af0\afs24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289475\charrsid2586954 Or. }{\rtlch\fcs1 \af0 \ltrch\fcs0 \cs17\v\fs20\cf9\lang1024\langfe1024\loch\af1\hich\af1\dbch\af31501\noproof\insrsid4289475\charrsid2586954 \hich\af1\dbch\af31501\loch\f1 &lt;Original&gt;}{\rtlch\fcs1 \af0 \ltrch\fcs0 &#13;_x000a_\insrsid4289475\charrsid2586954 #}{\rtlch\fcs1 \af1 \ltrch\fcs0 \cs18\v\f1\fs20\cf15\insrsid4289475\charrsid2586954 KEY(MAIN/LANGMIN)sh@ORLANGMSG@}{\rtlch\fcs1 \af0 \ltrch\fcs0 \insrsid4289475\charrsid2586954 #}{\rtlch\fcs1 \af0 \ltrch\fcs0 &#13;_x000a_\cs17\v\fs20\cf9\lang1024\langfe1024\loch\af1\hich\af1\dbch\af31501\noproof\insrsid4289475\charrsid2586954 \hich\af1\dbch\af31501\loch\f1 &lt;/Original&gt;}{\rtlch\fcs1 \af0 \ltrch\fcs0 \insrsid4289475\charrsid2586954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289475\charrsid2586954 \hich\af1\dbch\af31501\loch\f1 &lt;OptDel&gt;}{\rtlch\fcs1 \af0 \ltrch\fcs0 \insrsid4289475\charrsid2586954 #}{&#13;_x000a_\rtlch\fcs1 \af1 \ltrch\fcs0 \cs18\v\f1\fs20\cf15\insrsid4289475\charrsid2586954 MNU[CROSSREFNO][CROSSREFYES]@CHOICE@}{\rtlch\fcs1 \af0 \ltrch\fcs0 \insrsid4289475\charrsid2586954 #}{\rtlch\fcs1 \af0 \ltrch\fcs0 &#13;_x000a_\cs17\i0\v\fs20\cf9\lang1024\langfe1024\loch\af1\hich\af1\dbch\af31501\noproof\insrsid4289475\charrsid2586954 \hich\af1\dbch\af31501\loch\f1 &lt;/OptDel&gt;}{\rtlch\fcs1 \af0 \ltrch\fcs0 \insrsid4289475\charrsid2586954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289475\charrsid2586954 \hich\af1\dbch\af31501\loch\f1 &lt;TitreJust&gt;}{\rtlch\fcs1 \af0 \ltrch\fcs0 \insrsid4289475\charrsid2586954 &#13;_x000a_Justification}{\rtlch\fcs1 \af0 \ltrch\fcs0 \cs17\i0\v\fs20\cf9\lang1024\langfe1024\loch\af1\hich\af1\dbch\af31501\noproof\insrsid4289475\charrsid2586954 \hich\af1\dbch\af31501\loch\f1 &lt;/TitreJust&gt;}{\rtlch\fcs1 \af0 \ltrch\fcs0 &#13;_x000a_\insrsid4289475\charrsid2586954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289475\charrsid2586954 \hich\af1\dbch\af31501\loch\f1 &lt;OptDelPrev&gt;}{\rtlch\fcs1 \af0 \ltrch\fcs0 \insrsid4289475\charrsid2586954 #}{\rtlch\fcs1 \af1 &#13;_x000a_\ltrch\fcs0 \cs18\v\f1\fs20\cf15\insrsid4289475\charrsid2586954 MNU[TEXTJUSTYES][TEXTJUSTNO]@CHOICE@}{\rtlch\fcs1 \af0 \ltrch\fcs0 \insrsid4289475\charrsid2586954 #}{\rtlch\fcs1 \af0 \ltrch\fcs0 &#13;_x000a_\cs17\i0\v\fs20\cf9\lang1024\langfe1024\loch\af1\hich\af1\dbch\af31501\noproof\insrsid4289475\charrsid2586954 \hich\af1\dbch\af31501\loch\f1 &lt;/OptDelPrev&gt;}{\rtlch\fcs1 \af0 \ltrch\fcs0 \insrsid4289475\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289475\charrsid2586954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be&#13;_x000a_374f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1348"/>
    <w:docVar w:name="TXTLANGUE" w:val="SK"/>
    <w:docVar w:name="TXTLANGUEMIN" w:val="sk"/>
    <w:docVar w:name="TXTNRPE" w:val="791.107"/>
    <w:docVar w:name="TXTNRPROC" w:val="2025/0237"/>
    <w:docVar w:name="TXTPEorAP" w:val="PE"/>
    <w:docVar w:name="TXTROUTE" w:val="AM\1348498SK.docx"/>
    <w:docVar w:name="TXTVERSION" w:val="01-00"/>
  </w:docVars>
  <m:mathPr>
    <m:mathFont m:val="Cambria Math"/>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4EA0B0FA-AD0C-4FDD-990C-2220C557A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sk-SK"/>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49003B"/>
    <w:rPr>
      <w:rFonts w:ascii="Arial" w:hAnsi="Arial"/>
      <w:b/>
      <w:kern w:val="28"/>
      <w:sz w:val="28"/>
    </w:rPr>
  </w:style>
  <w:style w:type="character" w:customStyle="1" w:styleId="Heading2Char">
    <w:name w:val="Heading 2 Char"/>
    <w:basedOn w:val="DefaultParagraphFont"/>
    <w:link w:val="Heading2"/>
    <w:semiHidden/>
    <w:rsid w:val="0049003B"/>
    <w:rPr>
      <w:rFonts w:ascii="Arial" w:hAnsi="Arial"/>
      <w:b/>
      <w:i/>
      <w:sz w:val="24"/>
    </w:rPr>
  </w:style>
  <w:style w:type="character" w:customStyle="1" w:styleId="Heading3Char">
    <w:name w:val="Heading 3 Char"/>
    <w:basedOn w:val="DefaultParagraphFont"/>
    <w:link w:val="Heading3"/>
    <w:semiHidden/>
    <w:rsid w:val="0049003B"/>
    <w:rPr>
      <w:rFonts w:ascii="Arial" w:hAnsi="Arial"/>
      <w:sz w:val="24"/>
    </w:rPr>
  </w:style>
  <w:style w:type="character" w:customStyle="1" w:styleId="Heading4Char">
    <w:name w:val="Heading 4 Char"/>
    <w:basedOn w:val="DefaultParagraphFont"/>
    <w:link w:val="Heading4"/>
    <w:semiHidden/>
    <w:rsid w:val="0049003B"/>
    <w:rPr>
      <w:rFonts w:ascii="Arial" w:hAnsi="Arial"/>
      <w:b/>
      <w:sz w:val="24"/>
    </w:rPr>
  </w:style>
  <w:style w:type="character" w:customStyle="1" w:styleId="Heading5Char">
    <w:name w:val="Heading 5 Char"/>
    <w:basedOn w:val="DefaultParagraphFont"/>
    <w:link w:val="Heading5"/>
    <w:semiHidden/>
    <w:rsid w:val="0049003B"/>
    <w:rPr>
      <w:sz w:val="22"/>
    </w:rPr>
  </w:style>
  <w:style w:type="character" w:customStyle="1" w:styleId="Heading6Char">
    <w:name w:val="Heading 6 Char"/>
    <w:basedOn w:val="DefaultParagraphFont"/>
    <w:link w:val="Heading6"/>
    <w:semiHidden/>
    <w:rsid w:val="0049003B"/>
    <w:rPr>
      <w:i/>
      <w:sz w:val="22"/>
    </w:rPr>
  </w:style>
  <w:style w:type="character" w:customStyle="1" w:styleId="Heading7Char">
    <w:name w:val="Heading 7 Char"/>
    <w:basedOn w:val="DefaultParagraphFont"/>
    <w:link w:val="Heading7"/>
    <w:semiHidden/>
    <w:rsid w:val="0049003B"/>
    <w:rPr>
      <w:rFonts w:ascii="Arial" w:hAnsi="Arial"/>
      <w:sz w:val="24"/>
    </w:rPr>
  </w:style>
  <w:style w:type="character" w:customStyle="1" w:styleId="Heading8Char">
    <w:name w:val="Heading 8 Char"/>
    <w:basedOn w:val="DefaultParagraphFont"/>
    <w:link w:val="Heading8"/>
    <w:semiHidden/>
    <w:rsid w:val="0049003B"/>
    <w:rPr>
      <w:rFonts w:ascii="Arial" w:hAnsi="Arial"/>
      <w:i/>
      <w:sz w:val="24"/>
    </w:rPr>
  </w:style>
  <w:style w:type="character" w:customStyle="1" w:styleId="Heading9Char">
    <w:name w:val="Heading 9 Char"/>
    <w:basedOn w:val="DefaultParagraphFont"/>
    <w:link w:val="Heading9"/>
    <w:semiHidden/>
    <w:rsid w:val="0049003B"/>
    <w:rPr>
      <w:rFonts w:ascii="Arial" w:hAnsi="Arial"/>
      <w:b/>
      <w:i/>
      <w:sz w:val="18"/>
    </w:rPr>
  </w:style>
  <w:style w:type="character" w:styleId="Hyperlink">
    <w:name w:val="Hyperlink"/>
    <w:basedOn w:val="DefaultParagraphFont"/>
    <w:uiPriority w:val="99"/>
    <w:unhideWhenUsed/>
    <w:rsid w:val="0049003B"/>
    <w:rPr>
      <w:color w:val="0563C1" w:themeColor="hyperlink"/>
      <w:u w:val="single"/>
    </w:rPr>
  </w:style>
  <w:style w:type="character" w:styleId="FollowedHyperlink">
    <w:name w:val="FollowedHyperlink"/>
    <w:basedOn w:val="DefaultParagraphFont"/>
    <w:uiPriority w:val="99"/>
    <w:unhideWhenUsed/>
    <w:rsid w:val="0049003B"/>
    <w:rPr>
      <w:color w:val="954F72" w:themeColor="followedHyperlink"/>
      <w:u w:val="single"/>
    </w:rPr>
  </w:style>
  <w:style w:type="paragraph" w:customStyle="1" w:styleId="msonormal">
    <w:name w:val="msonormal"/>
    <w:basedOn w:val="Normal"/>
    <w:rsid w:val="0049003B"/>
    <w:pPr>
      <w:widowControl/>
      <w:spacing w:before="100" w:beforeAutospacing="1" w:after="100" w:afterAutospacing="1"/>
    </w:pPr>
    <w:rPr>
      <w:szCs w:val="24"/>
    </w:rPr>
  </w:style>
  <w:style w:type="paragraph" w:styleId="Footer">
    <w:name w:val="footer"/>
    <w:link w:val="FooterChar"/>
    <w:semiHidden/>
    <w:unhideWhenUsed/>
    <w:rsid w:val="0049003B"/>
    <w:pPr>
      <w:tabs>
        <w:tab w:val="center" w:pos="4536"/>
        <w:tab w:val="right" w:pos="9072"/>
      </w:tabs>
      <w:spacing w:before="240" w:after="240" w:line="218" w:lineRule="auto"/>
    </w:pPr>
    <w:rPr>
      <w:sz w:val="22"/>
    </w:rPr>
  </w:style>
  <w:style w:type="character" w:customStyle="1" w:styleId="FooterChar">
    <w:name w:val="Footer Char"/>
    <w:basedOn w:val="DefaultParagraphFont"/>
    <w:link w:val="Footer"/>
    <w:semiHidden/>
    <w:rsid w:val="0049003B"/>
    <w:rPr>
      <w:sz w:val="22"/>
    </w:rPr>
  </w:style>
  <w:style w:type="paragraph" w:styleId="ListParagraph">
    <w:name w:val="List Paragraph"/>
    <w:basedOn w:val="Normal"/>
    <w:uiPriority w:val="34"/>
    <w:qFormat/>
    <w:rsid w:val="0049003B"/>
    <w:pPr>
      <w:ind w:left="720"/>
      <w:contextualSpacing/>
    </w:pPr>
  </w:style>
  <w:style w:type="character" w:customStyle="1" w:styleId="NormalBoldChar">
    <w:name w:val="NormalBold Char"/>
    <w:basedOn w:val="DefaultParagraphFont"/>
    <w:link w:val="NormalBold"/>
    <w:locked/>
    <w:rsid w:val="0049003B"/>
    <w:rPr>
      <w:b/>
      <w:sz w:val="24"/>
    </w:rPr>
  </w:style>
  <w:style w:type="character" w:customStyle="1" w:styleId="Normal12Char">
    <w:name w:val="Normal12 Char"/>
    <w:basedOn w:val="DefaultParagraphFont"/>
    <w:link w:val="Normal12"/>
    <w:locked/>
    <w:rsid w:val="0049003B"/>
    <w:rPr>
      <w:noProof/>
      <w:sz w:val="24"/>
    </w:rPr>
  </w:style>
  <w:style w:type="paragraph" w:customStyle="1" w:styleId="Normal12">
    <w:name w:val="Normal12"/>
    <w:basedOn w:val="Normal"/>
    <w:link w:val="Normal12Char"/>
    <w:rsid w:val="0049003B"/>
    <w:pPr>
      <w:spacing w:after="240"/>
    </w:pPr>
    <w:rPr>
      <w:noProof/>
    </w:rPr>
  </w:style>
  <w:style w:type="paragraph" w:customStyle="1" w:styleId="CommitteeAM">
    <w:name w:val="CommitteeAM"/>
    <w:basedOn w:val="Normal"/>
    <w:rsid w:val="0049003B"/>
    <w:pPr>
      <w:spacing w:before="240" w:after="600"/>
      <w:jc w:val="center"/>
    </w:pPr>
    <w:rPr>
      <w:i/>
    </w:rPr>
  </w:style>
  <w:style w:type="paragraph" w:customStyle="1" w:styleId="ZDateAM">
    <w:name w:val="ZDateAM"/>
    <w:basedOn w:val="Normal"/>
    <w:rsid w:val="0049003B"/>
    <w:pPr>
      <w:tabs>
        <w:tab w:val="right" w:pos="9356"/>
      </w:tabs>
      <w:spacing w:after="480"/>
    </w:pPr>
    <w:rPr>
      <w:noProof/>
    </w:rPr>
  </w:style>
  <w:style w:type="paragraph" w:customStyle="1" w:styleId="ProjRap">
    <w:name w:val="ProjRap"/>
    <w:basedOn w:val="Normal"/>
    <w:rsid w:val="0049003B"/>
    <w:pPr>
      <w:tabs>
        <w:tab w:val="right" w:pos="9356"/>
      </w:tabs>
    </w:pPr>
    <w:rPr>
      <w:b/>
      <w:noProof/>
    </w:rPr>
  </w:style>
  <w:style w:type="paragraph" w:customStyle="1" w:styleId="PELeft">
    <w:name w:val="PELeft"/>
    <w:basedOn w:val="Normal"/>
    <w:rsid w:val="0049003B"/>
    <w:pPr>
      <w:spacing w:before="40" w:after="40"/>
    </w:pPr>
    <w:rPr>
      <w:rFonts w:ascii="Arial" w:hAnsi="Arial" w:cs="Arial"/>
      <w:sz w:val="22"/>
      <w:szCs w:val="22"/>
      <w:lang w:val="fr-FR"/>
    </w:rPr>
  </w:style>
  <w:style w:type="paragraph" w:customStyle="1" w:styleId="PERight">
    <w:name w:val="PERight"/>
    <w:basedOn w:val="Normal"/>
    <w:next w:val="Normal"/>
    <w:rsid w:val="0049003B"/>
    <w:pPr>
      <w:jc w:val="right"/>
    </w:pPr>
    <w:rPr>
      <w:rFonts w:ascii="Arial" w:hAnsi="Arial" w:cs="Arial"/>
      <w:sz w:val="22"/>
      <w:szCs w:val="22"/>
      <w:lang w:val="fr-FR"/>
    </w:rPr>
  </w:style>
  <w:style w:type="character" w:customStyle="1" w:styleId="Normal6Char">
    <w:name w:val="Normal6 Char"/>
    <w:basedOn w:val="DefaultParagraphFont"/>
    <w:link w:val="Normal6"/>
    <w:locked/>
    <w:rsid w:val="0049003B"/>
    <w:rPr>
      <w:sz w:val="24"/>
      <w:lang w:val="fr-FR"/>
    </w:rPr>
  </w:style>
  <w:style w:type="paragraph" w:customStyle="1" w:styleId="Normal6">
    <w:name w:val="Normal6"/>
    <w:basedOn w:val="Normal"/>
    <w:link w:val="Normal6Char"/>
    <w:rsid w:val="0049003B"/>
    <w:pPr>
      <w:spacing w:after="120"/>
    </w:pPr>
    <w:rPr>
      <w:lang w:val="fr-FR"/>
    </w:rPr>
  </w:style>
  <w:style w:type="paragraph" w:customStyle="1" w:styleId="Normal12Italic">
    <w:name w:val="Normal12Italic"/>
    <w:basedOn w:val="Normal12"/>
    <w:rsid w:val="0049003B"/>
    <w:rPr>
      <w:i/>
      <w:lang w:val="fr-FR"/>
    </w:rPr>
  </w:style>
  <w:style w:type="paragraph" w:customStyle="1" w:styleId="JustificationTitle">
    <w:name w:val="JustificationTitle"/>
    <w:basedOn w:val="Normal"/>
    <w:next w:val="Normal12"/>
    <w:rsid w:val="0049003B"/>
    <w:pPr>
      <w:keepNext/>
      <w:spacing w:before="240" w:after="240"/>
      <w:jc w:val="center"/>
    </w:pPr>
    <w:rPr>
      <w:i/>
      <w:noProof/>
      <w:lang w:val="fr-FR"/>
    </w:rPr>
  </w:style>
  <w:style w:type="paragraph" w:customStyle="1" w:styleId="Olang">
    <w:name w:val="Olang"/>
    <w:basedOn w:val="Normal"/>
    <w:rsid w:val="0049003B"/>
    <w:pPr>
      <w:spacing w:before="240" w:after="240"/>
      <w:jc w:val="right"/>
    </w:pPr>
    <w:rPr>
      <w:noProof/>
      <w:szCs w:val="24"/>
      <w:lang w:val="fr-FR"/>
    </w:rPr>
  </w:style>
  <w:style w:type="paragraph" w:customStyle="1" w:styleId="ColumnHeading">
    <w:name w:val="ColumnHeading"/>
    <w:basedOn w:val="Normal"/>
    <w:rsid w:val="0049003B"/>
    <w:pPr>
      <w:spacing w:after="240"/>
      <w:jc w:val="center"/>
    </w:pPr>
    <w:rPr>
      <w:i/>
      <w:lang w:val="fr-FR"/>
    </w:rPr>
  </w:style>
  <w:style w:type="paragraph" w:customStyle="1" w:styleId="AMNumberTabs0">
    <w:name w:val="AMNumberTabs"/>
    <w:basedOn w:val="Normal"/>
    <w:rsid w:val="0049003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49003B"/>
    <w:pPr>
      <w:spacing w:before="240"/>
    </w:pPr>
    <w:rPr>
      <w:b/>
      <w:lang w:val="fr-FR"/>
    </w:rPr>
  </w:style>
  <w:style w:type="paragraph" w:customStyle="1" w:styleId="CrossRef">
    <w:name w:val="CrossRef"/>
    <w:basedOn w:val="Normal"/>
    <w:rsid w:val="0049003B"/>
    <w:pPr>
      <w:spacing w:before="240"/>
      <w:jc w:val="center"/>
    </w:pPr>
    <w:rPr>
      <w:i/>
      <w:lang w:val="fr-FR"/>
    </w:rPr>
  </w:style>
  <w:style w:type="paragraph" w:customStyle="1" w:styleId="Footer2">
    <w:name w:val="Footer2"/>
    <w:basedOn w:val="Normal12"/>
    <w:rsid w:val="0049003B"/>
    <w:pPr>
      <w:tabs>
        <w:tab w:val="center" w:pos="4535"/>
        <w:tab w:val="right" w:pos="9923"/>
      </w:tabs>
      <w:spacing w:line="480" w:lineRule="auto"/>
      <w:ind w:left="-851"/>
    </w:pPr>
    <w:rPr>
      <w:rFonts w:ascii="Arial" w:cs="Arial"/>
      <w:b/>
      <w:sz w:val="48"/>
    </w:rPr>
  </w:style>
  <w:style w:type="paragraph" w:customStyle="1" w:styleId="EntPE">
    <w:name w:val="EntPE"/>
    <w:basedOn w:val="Normal12"/>
    <w:rsid w:val="0049003B"/>
    <w:pPr>
      <w:jc w:val="center"/>
    </w:pPr>
    <w:rPr>
      <w:noProof w:val="0"/>
      <w:sz w:val="56"/>
    </w:rPr>
  </w:style>
  <w:style w:type="paragraph" w:customStyle="1" w:styleId="title-article-norm">
    <w:name w:val="title-article-norm"/>
    <w:basedOn w:val="Normal"/>
    <w:rsid w:val="0049003B"/>
    <w:pPr>
      <w:widowControl/>
      <w:spacing w:before="100" w:beforeAutospacing="1" w:after="100" w:afterAutospacing="1"/>
    </w:pPr>
    <w:rPr>
      <w:szCs w:val="24"/>
    </w:rPr>
  </w:style>
  <w:style w:type="paragraph" w:customStyle="1" w:styleId="stitle-article-norm">
    <w:name w:val="stitle-article-norm"/>
    <w:basedOn w:val="Normal"/>
    <w:rsid w:val="0049003B"/>
    <w:pPr>
      <w:widowControl/>
      <w:spacing w:before="100" w:beforeAutospacing="1" w:after="100" w:afterAutospacing="1"/>
    </w:pPr>
    <w:rPr>
      <w:szCs w:val="24"/>
    </w:rPr>
  </w:style>
  <w:style w:type="paragraph" w:customStyle="1" w:styleId="norm">
    <w:name w:val="norm"/>
    <w:basedOn w:val="Normal"/>
    <w:rsid w:val="0049003B"/>
    <w:pPr>
      <w:widowControl/>
      <w:spacing w:before="100" w:beforeAutospacing="1" w:after="100" w:afterAutospacing="1"/>
    </w:pPr>
    <w:rPr>
      <w:szCs w:val="24"/>
    </w:rPr>
  </w:style>
  <w:style w:type="paragraph" w:customStyle="1" w:styleId="List1">
    <w:name w:val="List1"/>
    <w:basedOn w:val="Normal"/>
    <w:rsid w:val="0049003B"/>
    <w:pPr>
      <w:widowControl/>
      <w:spacing w:before="100" w:beforeAutospacing="1" w:after="100" w:afterAutospacing="1"/>
    </w:pPr>
    <w:rPr>
      <w:szCs w:val="24"/>
    </w:rPr>
  </w:style>
  <w:style w:type="character" w:customStyle="1" w:styleId="Footer2Middle">
    <w:name w:val="Footer2Middle"/>
    <w:rsid w:val="0049003B"/>
    <w:rPr>
      <w:rFonts w:ascii="Arial" w:hAnsi="Arial" w:cs="Arial" w:hint="default"/>
      <w:b w:val="0"/>
      <w:bCs w:val="0"/>
      <w:i/>
      <w:iCs w:val="0"/>
      <w:color w:val="C0C0C0"/>
      <w:sz w:val="22"/>
    </w:rPr>
  </w:style>
  <w:style w:type="character" w:customStyle="1" w:styleId="no-parag">
    <w:name w:val="no-parag"/>
    <w:basedOn w:val="DefaultParagraphFont"/>
    <w:rsid w:val="0049003B"/>
  </w:style>
  <w:style w:type="character" w:customStyle="1" w:styleId="boldface">
    <w:name w:val="boldface"/>
    <w:basedOn w:val="DefaultParagraphFont"/>
    <w:rsid w:val="0049003B"/>
  </w:style>
  <w:style w:type="character" w:customStyle="1" w:styleId="superscript">
    <w:name w:val="superscript"/>
    <w:basedOn w:val="DefaultParagraphFont"/>
    <w:rsid w:val="0049003B"/>
  </w:style>
  <w:style w:type="character" w:styleId="CommentReference">
    <w:name w:val="annotation reference"/>
    <w:basedOn w:val="DefaultParagraphFont"/>
    <w:rsid w:val="00B737FB"/>
    <w:rPr>
      <w:sz w:val="16"/>
      <w:szCs w:val="16"/>
    </w:rPr>
  </w:style>
  <w:style w:type="paragraph" w:styleId="CommentText">
    <w:name w:val="annotation text"/>
    <w:basedOn w:val="Normal"/>
    <w:link w:val="CommentTextChar"/>
    <w:rsid w:val="00B737FB"/>
    <w:rPr>
      <w:sz w:val="20"/>
    </w:rPr>
  </w:style>
  <w:style w:type="character" w:customStyle="1" w:styleId="CommentTextChar">
    <w:name w:val="Comment Text Char"/>
    <w:basedOn w:val="DefaultParagraphFont"/>
    <w:link w:val="CommentText"/>
    <w:rsid w:val="00B737FB"/>
  </w:style>
  <w:style w:type="paragraph" w:styleId="CommentSubject">
    <w:name w:val="annotation subject"/>
    <w:basedOn w:val="CommentText"/>
    <w:next w:val="CommentText"/>
    <w:link w:val="CommentSubjectChar"/>
    <w:semiHidden/>
    <w:unhideWhenUsed/>
    <w:rsid w:val="00B737FB"/>
    <w:rPr>
      <w:b/>
      <w:bCs/>
    </w:rPr>
  </w:style>
  <w:style w:type="character" w:customStyle="1" w:styleId="CommentSubjectChar">
    <w:name w:val="Comment Subject Char"/>
    <w:basedOn w:val="CommentTextChar"/>
    <w:link w:val="CommentSubject"/>
    <w:semiHidden/>
    <w:rsid w:val="00B737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170</Pages>
  <Words>33275</Words>
  <Characters>196585</Characters>
  <Application>Microsoft Office Word</Application>
  <DocSecurity>0</DocSecurity>
  <Lines>8387</Lines>
  <Paragraphs>3365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227693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2026-08-24T14:30:00Z</dcterms:created>
  <dcterms:modified xsi:type="dcterms:W3CDTF">2026-08-24T14:30:00Z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1348498</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- 2026/08/24 16:22</vt:lpwstr>
  </property>
  <property fmtid="{D5CDD505-2E9C-101B-9397-08002B2CF9AE}" pid="9" name="Created with">
    <vt:lpwstr>10.3.1 Build [20260701]</vt:lpwstr>
  </property>
  <property fmtid="{D5CDD505-2E9C-101B-9397-08002B2CF9AE}" pid="10" name="FooterPath">
    <vt:lpwstr>AM\1348498SK.docx</vt:lpwstr>
  </property>
  <property fmtid="{D5CDD505-2E9C-101B-9397-08002B2CF9AE}" pid="11" name="LastEdited with">
    <vt:lpwstr>10.3.1 Build [20260701]</vt:lpwstr>
  </property>
  <property fmtid="{D5CDD505-2E9C-101B-9397-08002B2CF9AE}" pid="12" name="OriLang">
    <vt:lpwstr>EN</vt:lpwstr>
  </property>
  <property fmtid="{D5CDD505-2E9C-101B-9397-08002B2CF9AE}" pid="13" name="PE number">
    <vt:lpwstr>791.107</vt:lpwstr>
  </property>
  <property fmtid="{D5CDD505-2E9C-101B-9397-08002B2CF9AE}" pid="14" name="RegistreCheck">
    <vt:lpwstr>OK</vt:lpwstr>
  </property>
  <property fmtid="{D5CDD505-2E9C-101B-9397-08002B2CF9AE}" pid="15" name="SendToEpades">
    <vt:lpwstr>OK(AMNUM) - 2026/07/23 16:12</vt:lpwstr>
  </property>
</Properties>
</file>