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68253C9"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1B5F4B" w:rsidP="00C85D0F" w14:paraId="65AB199A" w14:textId="77777777">
            <w:pPr>
              <w:pStyle w:val="EPName"/>
            </w:pPr>
            <w:r w:rsidRPr="001B5F4B">
              <w:t>Europaparlamentet</w:t>
            </w:r>
          </w:p>
          <w:p w:rsidR="00BE5062" w:rsidRPr="001B5F4B" w:rsidP="00C85D0F" w14:paraId="70020840" w14:textId="77777777">
            <w:pPr>
              <w:pStyle w:val="EPTerm"/>
            </w:pPr>
            <w:r w:rsidRPr="001B5F4B">
              <w:t>2024-2029</w:t>
            </w:r>
          </w:p>
        </w:tc>
        <w:tc>
          <w:tcPr>
            <w:tcW w:w="2268" w:type="dxa"/>
          </w:tcPr>
          <w:p w:rsidR="00BE5062" w:rsidRPr="001B5F4B" w:rsidP="00C85D0F" w14:paraId="19038141" w14:textId="77777777">
            <w:pPr>
              <w:pStyle w:val="EPLogo"/>
            </w:pPr>
            <w:r w:rsidRPr="001B5F4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611472" name="Picture 1" descr="EP logo RGB_Mute"/>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1B5F4B" w:rsidP="000E7234" w14:paraId="40D51033" w14:textId="77777777">
      <w:pPr>
        <w:pStyle w:val="LineTop"/>
      </w:pPr>
    </w:p>
    <w:p w:rsidR="000E7234" w:rsidRPr="001B5F4B" w:rsidP="000E7234" w14:paraId="48DB479F" w14:textId="77777777">
      <w:pPr>
        <w:pStyle w:val="EPBody"/>
      </w:pPr>
      <w:r w:rsidRPr="00C01760">
        <w:rPr>
          <w:rStyle w:val="HideTWBExt"/>
          <w:i w:val="0"/>
          <w:szCs w:val="20"/>
        </w:rPr>
        <w:t>&lt;Commission&gt;</w:t>
      </w:r>
      <w:r w:rsidRPr="00C01760">
        <w:rPr>
          <w:rStyle w:val="HideTWBInt"/>
          <w:i w:val="0"/>
          <w:szCs w:val="20"/>
        </w:rPr>
        <w:t>{AGRI}</w:t>
      </w:r>
      <w:r w:rsidRPr="001B5F4B">
        <w:t>Utskottet för jordbruk och landsbygdens utveckling</w:t>
      </w:r>
      <w:r w:rsidRPr="00C01760">
        <w:rPr>
          <w:rStyle w:val="HideTWBExt"/>
          <w:i w:val="0"/>
          <w:szCs w:val="20"/>
        </w:rPr>
        <w:t>&lt;/Commission&gt;</w:t>
      </w:r>
    </w:p>
    <w:p w:rsidR="000E7234" w:rsidRPr="001B5F4B" w:rsidP="000E7234" w14:paraId="1F578976" w14:textId="77777777">
      <w:pPr>
        <w:pStyle w:val="LineBottom"/>
      </w:pPr>
    </w:p>
    <w:p w:rsidR="00B85286" w:rsidRPr="001B5F4B" w14:paraId="7C414084" w14:textId="77777777">
      <w:pPr>
        <w:pStyle w:val="CoverReference"/>
      </w:pPr>
      <w:r w:rsidRPr="00C01760">
        <w:rPr>
          <w:rStyle w:val="HideTWBExt"/>
          <w:b w:val="0"/>
        </w:rPr>
        <w:t>&lt;RefProc&gt;</w:t>
      </w:r>
      <w:r w:rsidRPr="001B5F4B">
        <w:t>2025/0237</w:t>
      </w:r>
      <w:r w:rsidRPr="00C01760">
        <w:rPr>
          <w:rStyle w:val="HideTWBExt"/>
          <w:b w:val="0"/>
        </w:rPr>
        <w:t>&lt;/RefProc&gt;&lt;RefTypeProc&gt;</w:t>
      </w:r>
      <w:r w:rsidRPr="001B5F4B">
        <w:t>(COD)</w:t>
      </w:r>
      <w:r w:rsidRPr="00C01760">
        <w:rPr>
          <w:rStyle w:val="HideTWBExt"/>
          <w:b w:val="0"/>
        </w:rPr>
        <w:t>&lt;/RefTypeProc&gt;</w:t>
      </w:r>
    </w:p>
    <w:p w:rsidR="00B85286" w:rsidRPr="001B5F4B" w14:paraId="6E55012F" w14:textId="77777777">
      <w:pPr>
        <w:pStyle w:val="CoverDate"/>
      </w:pPr>
      <w:r w:rsidRPr="00C01760">
        <w:rPr>
          <w:rStyle w:val="HideTWBExt"/>
        </w:rPr>
        <w:t>&lt;Date&gt;</w:t>
      </w:r>
      <w:r w:rsidRPr="00C01760">
        <w:rPr>
          <w:rStyle w:val="HideTWBInt"/>
        </w:rPr>
        <w:t>{22/07/2026}</w:t>
      </w:r>
      <w:r w:rsidRPr="001B5F4B">
        <w:t>22.7.2026</w:t>
      </w:r>
      <w:r w:rsidRPr="00C01760">
        <w:rPr>
          <w:rStyle w:val="HideTWBExt"/>
        </w:rPr>
        <w:t>&lt;/Date&gt;</w:t>
      </w:r>
    </w:p>
    <w:p w:rsidR="0049003B" w:rsidRPr="001B5F4B" w:rsidP="0049003B" w14:paraId="4E1B6461" w14:textId="77777777">
      <w:pPr>
        <w:pStyle w:val="CoverDocType"/>
      </w:pPr>
      <w:bookmarkStart w:id="0" w:name="_Hlk235711542"/>
      <w:r w:rsidRPr="00C01760">
        <w:rPr>
          <w:rStyle w:val="HideTWBExt"/>
          <w:b w:val="0"/>
        </w:rPr>
        <w:t>&lt;TypeAM&gt;</w:t>
      </w:r>
      <w:r w:rsidRPr="001B5F4B">
        <w:t>ÄNDRINGSFÖRSLAG</w:t>
      </w:r>
      <w:r w:rsidRPr="00C01760">
        <w:rPr>
          <w:rStyle w:val="HideTWBExt"/>
          <w:b w:val="0"/>
        </w:rPr>
        <w:t>&lt;/TypeAM&gt;</w:t>
      </w:r>
    </w:p>
    <w:p w:rsidR="0049003B" w:rsidRPr="001B5F4B" w:rsidP="0049003B" w14:paraId="0BE6C445" w14:textId="77777777">
      <w:pPr>
        <w:pStyle w:val="CoverDocType24a"/>
      </w:pPr>
      <w:r w:rsidRPr="00C01760">
        <w:rPr>
          <w:rStyle w:val="HideTWBExt"/>
          <w:b w:val="0"/>
        </w:rPr>
        <w:t>&lt;RangeAM&gt;</w:t>
      </w:r>
      <w:r w:rsidRPr="001B5F4B">
        <w:t>401 - 659</w:t>
      </w:r>
      <w:r w:rsidRPr="00C01760">
        <w:rPr>
          <w:rStyle w:val="HideTWBExt"/>
          <w:b w:val="0"/>
        </w:rPr>
        <w:t>&lt;/RangeAM&gt;</w:t>
      </w:r>
    </w:p>
    <w:p w:rsidR="0049003B" w:rsidRPr="001B5F4B" w:rsidP="0049003B" w14:paraId="2F04352D" w14:textId="77777777">
      <w:pPr>
        <w:pStyle w:val="CoverBold"/>
      </w:pPr>
      <w:r w:rsidRPr="00C01760">
        <w:rPr>
          <w:rStyle w:val="HideTWBExt"/>
          <w:b w:val="0"/>
        </w:rPr>
        <w:t>&lt;TitreType&gt;</w:t>
      </w:r>
      <w:r w:rsidRPr="001B5F4B">
        <w:t>Förslag till betänkande</w:t>
      </w:r>
      <w:r w:rsidRPr="00C01760">
        <w:rPr>
          <w:rStyle w:val="HideTWBExt"/>
          <w:b w:val="0"/>
        </w:rPr>
        <w:t>&lt;/TitreType&gt;</w:t>
      </w:r>
    </w:p>
    <w:p w:rsidR="0049003B" w:rsidRPr="001B5F4B" w:rsidP="0049003B" w14:paraId="4F78DC55" w14:textId="77777777">
      <w:pPr>
        <w:pStyle w:val="CoverBold"/>
      </w:pPr>
      <w:r w:rsidRPr="00C01760">
        <w:rPr>
          <w:rStyle w:val="HideTWBExt"/>
          <w:b w:val="0"/>
        </w:rPr>
        <w:t>&lt;Rapporteur&gt;</w:t>
      </w:r>
      <w:r w:rsidRPr="001B5F4B">
        <w:t>Eric Sargiacomo</w:t>
      </w:r>
      <w:r w:rsidRPr="00C01760">
        <w:rPr>
          <w:rStyle w:val="HideTWBExt"/>
          <w:b w:val="0"/>
        </w:rPr>
        <w:t>&lt;/Rapporteur&gt;</w:t>
      </w:r>
    </w:p>
    <w:p w:rsidR="0049003B" w:rsidRPr="001B5F4B" w:rsidP="0049003B" w14:paraId="6AA992AD" w14:textId="77777777">
      <w:pPr>
        <w:pStyle w:val="CoverNormal24a"/>
      </w:pPr>
      <w:r w:rsidRPr="00C01760">
        <w:rPr>
          <w:rStyle w:val="HideTWBExt"/>
        </w:rPr>
        <w:t>&lt;DocRefPE&gt;</w:t>
      </w:r>
      <w:r w:rsidRPr="001B5F4B">
        <w:t>(PE789.874v01-00)</w:t>
      </w:r>
      <w:r w:rsidRPr="00C01760">
        <w:rPr>
          <w:rStyle w:val="HideTWBExt"/>
        </w:rPr>
        <w:t>&lt;/DocRefPE&gt;</w:t>
      </w:r>
    </w:p>
    <w:p w:rsidR="0049003B" w:rsidRPr="001B5F4B" w:rsidP="0049003B" w14:paraId="066CE2F9" w14:textId="77777777">
      <w:pPr>
        <w:pStyle w:val="CoverNormal24a"/>
      </w:pPr>
      <w:r w:rsidRPr="00C01760">
        <w:rPr>
          <w:rStyle w:val="HideTWBExt"/>
        </w:rPr>
        <w:t>&lt;Titre&gt;</w:t>
      </w:r>
      <w:r w:rsidRPr="001B5F4B">
        <w:t>Förslaget till Europaparlamentets och rådets förordning om ändring av förordning (EU) nr 1308/2013 vad gäller programmet för frukt, grönsaker och mjölk i skolan (EU:s skolprogram), sektorsspecifika interventioner, inrättandet av en proteinsektor, krav på hampa, möjligheten till handelsnormer för ost, proteingrödor och kött, tillämpning av tilläggsimporttullar, regler om försörjning i nödsituationer och vid allvarliga kriser samt säkerheter</w:t>
      </w:r>
      <w:r w:rsidRPr="00C01760">
        <w:rPr>
          <w:rStyle w:val="HideTWBExt"/>
        </w:rPr>
        <w:t>&lt;/Titre&gt;</w:t>
      </w:r>
    </w:p>
    <w:p w:rsidR="0049003B" w:rsidRPr="001B5F4B" w:rsidP="0049003B" w14:paraId="1A4C220E" w14:textId="77777777">
      <w:pPr>
        <w:pStyle w:val="CoverNormal"/>
      </w:pPr>
      <w:r w:rsidRPr="00C01760">
        <w:rPr>
          <w:rStyle w:val="HideTWBExt"/>
        </w:rPr>
        <w:t>&lt;DocAmend&gt;</w:t>
      </w:r>
      <w:r w:rsidRPr="001B5F4B">
        <w:t>Förslag till förordning</w:t>
      </w:r>
      <w:r w:rsidRPr="00C01760">
        <w:rPr>
          <w:rStyle w:val="HideTWBExt"/>
        </w:rPr>
        <w:t>&lt;/DocAmend&gt;</w:t>
      </w:r>
    </w:p>
    <w:p w:rsidR="0049003B" w:rsidRPr="001B5F4B" w:rsidP="0049003B" w14:paraId="75C34461" w14:textId="77777777">
      <w:pPr>
        <w:pStyle w:val="CoverNormal24a"/>
      </w:pPr>
      <w:r w:rsidRPr="00C01760">
        <w:rPr>
          <w:rStyle w:val="HideTWBExt"/>
        </w:rPr>
        <w:t>&lt;DocRef&gt;</w:t>
      </w:r>
      <w:r w:rsidRPr="001B5F4B">
        <w:t>(COM(2025)0553 – C10</w:t>
      </w:r>
      <w:r w:rsidRPr="001B5F4B">
        <w:noBreakHyphen/>
        <w:t>0163/2025 – 2025/0237(COD))</w:t>
      </w:r>
      <w:r w:rsidRPr="00C01760">
        <w:rPr>
          <w:rStyle w:val="HideTWBExt"/>
        </w:rPr>
        <w:t>&lt;/DocRef&gt;</w:t>
      </w:r>
    </w:p>
    <w:bookmarkEnd w:id="0"/>
    <w:p w:rsidR="00B85286" w:rsidRPr="001B5F4B" w:rsidP="00E660E2" w14:paraId="5F234083" w14:textId="77777777">
      <w:pPr>
        <w:widowControl/>
        <w:tabs>
          <w:tab w:val="center" w:pos="4677"/>
        </w:tabs>
      </w:pPr>
      <w:r w:rsidRPr="001B5F4B">
        <w:br w:type="page"/>
      </w:r>
      <w:r w:rsidRPr="001B5F4B">
        <w:t>AM_Com_LegReport</w:t>
      </w:r>
    </w:p>
    <w:p w:rsidR="00255F68" w:rsidRPr="001B5F4B" w:rsidP="00255F68" w14:paraId="3B78421A" w14:textId="40C6C73E">
      <w:pPr>
        <w:pStyle w:val="AMNumberTabs0"/>
        <w:keepNext/>
      </w:pPr>
      <w:r w:rsidRPr="001B5F4B">
        <w:br w:type="page"/>
      </w:r>
      <w:r w:rsidRPr="00C01760">
        <w:rPr>
          <w:rStyle w:val="HideTWBExt"/>
          <w:b w:val="0"/>
        </w:rPr>
        <w:t>&lt;RepeatBlock-AmendB&gt;&lt;AmendB&gt;</w:t>
      </w:r>
      <w:r w:rsidRPr="001B5F4B">
        <w:t>Ändringsförslag</w:t>
      </w:r>
      <w:r w:rsidRPr="001B5F4B">
        <w:tab/>
      </w:r>
      <w:r w:rsidRPr="001B5F4B">
        <w:tab/>
      </w:r>
      <w:r w:rsidRPr="00C01760">
        <w:rPr>
          <w:rStyle w:val="HideTWBExt"/>
          <w:b w:val="0"/>
        </w:rPr>
        <w:t>&lt;NumAmB&gt;</w:t>
      </w:r>
      <w:r w:rsidRPr="001B5F4B">
        <w:t>401</w:t>
      </w:r>
      <w:r w:rsidRPr="00C01760">
        <w:rPr>
          <w:rStyle w:val="HideTWBExt"/>
          <w:b w:val="0"/>
        </w:rPr>
        <w:t>&lt;/NumAmB&gt;</w:t>
      </w:r>
    </w:p>
    <w:p w:rsidR="00255F68" w:rsidRPr="001B5F4B" w:rsidP="00255F68" w14:paraId="0F8CC640" w14:textId="77777777">
      <w:pPr>
        <w:pStyle w:val="NormalBold"/>
      </w:pPr>
      <w:r w:rsidRPr="00C01760">
        <w:rPr>
          <w:rStyle w:val="HideTWBExt"/>
          <w:b w:val="0"/>
        </w:rPr>
        <w:t>&lt;RepeatBlock-By&gt;&lt;Members&gt;</w:t>
      </w:r>
      <w:r w:rsidRPr="001B5F4B">
        <w:t>Céline Imart</w:t>
      </w:r>
      <w:r w:rsidRPr="00C01760">
        <w:rPr>
          <w:rStyle w:val="HideTWBExt"/>
          <w:b w:val="0"/>
        </w:rPr>
        <w:t>&lt;/Members&gt;</w:t>
      </w:r>
    </w:p>
    <w:p w:rsidR="00255F68" w:rsidRPr="001B5F4B" w:rsidP="00255F68" w14:paraId="269E40D2" w14:textId="77777777">
      <w:r w:rsidRPr="00C01760">
        <w:rPr>
          <w:rStyle w:val="HideTWBExt"/>
        </w:rPr>
        <w:t>&lt;/RepeatBlock-By&gt;</w:t>
      </w:r>
    </w:p>
    <w:p w:rsidR="00255F68" w:rsidRPr="001B5F4B" w:rsidP="00255F68" w14:paraId="20297B47"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26B151A" w14:textId="77777777">
      <w:pPr>
        <w:pStyle w:val="NormalBold"/>
      </w:pPr>
      <w:r w:rsidRPr="00C01760">
        <w:rPr>
          <w:rStyle w:val="HideTWBExt"/>
          <w:b w:val="0"/>
        </w:rPr>
        <w:t>&lt;Article&gt;</w:t>
      </w:r>
      <w:r w:rsidRPr="001B5F4B">
        <w:t>Artikel 1 – stycke 1 – led 6b (nytt)</w:t>
      </w:r>
      <w:r w:rsidRPr="00C01760">
        <w:rPr>
          <w:rStyle w:val="HideTWBExt"/>
          <w:b w:val="0"/>
        </w:rPr>
        <w:t>&lt;/Article&gt;</w:t>
      </w:r>
    </w:p>
    <w:p w:rsidR="00255F68" w:rsidRPr="001B5F4B" w:rsidP="00255F68" w14:paraId="11157D23"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06E5068" w14:textId="77777777">
      <w:r w:rsidRPr="00C01760">
        <w:rPr>
          <w:rStyle w:val="HideTWBExt"/>
        </w:rPr>
        <w:t>&lt;Article2&gt;</w:t>
      </w:r>
      <w:r w:rsidRPr="001B5F4B">
        <w:t>Artikel 14</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C0C318"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30F4B19" w14:textId="77777777">
            <w:pPr>
              <w:keepNext/>
            </w:pPr>
          </w:p>
        </w:tc>
      </w:tr>
      <w:tr w14:paraId="207F390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A0939DD" w14:textId="77777777">
            <w:pPr>
              <w:pStyle w:val="ColumnHeading"/>
              <w:keepNext/>
            </w:pPr>
            <w:r w:rsidRPr="001B5F4B">
              <w:t>Nuvarande lydelse</w:t>
            </w:r>
          </w:p>
        </w:tc>
        <w:tc>
          <w:tcPr>
            <w:tcW w:w="4876" w:type="dxa"/>
            <w:hideMark/>
          </w:tcPr>
          <w:p w:rsidR="00255F68" w:rsidRPr="001B5F4B" w:rsidP="00F1256E" w14:paraId="3EFD8FB7" w14:textId="77777777">
            <w:pPr>
              <w:pStyle w:val="ColumnHeading"/>
              <w:keepNext/>
            </w:pPr>
            <w:r w:rsidRPr="001B5F4B">
              <w:t>Ändringsförslag</w:t>
            </w:r>
          </w:p>
        </w:tc>
      </w:tr>
      <w:tr w14:paraId="71591C8B"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BBCC0E0" w14:textId="77777777">
            <w:pPr>
              <w:pStyle w:val="Normal6"/>
            </w:pPr>
            <w:r w:rsidRPr="001B5F4B">
              <w:t>Artikel 14 Uppköp till fast pris eller inom ramen för ett anbudsförfarande</w:t>
            </w:r>
          </w:p>
        </w:tc>
        <w:tc>
          <w:tcPr>
            <w:tcW w:w="4876" w:type="dxa"/>
            <w:hideMark/>
          </w:tcPr>
          <w:p w:rsidR="00255F68" w:rsidRPr="001B5F4B" w:rsidP="00F1256E" w14:paraId="234035B5" w14:textId="77777777">
            <w:pPr>
              <w:pStyle w:val="Normal6"/>
              <w:rPr>
                <w:szCs w:val="24"/>
              </w:rPr>
            </w:pPr>
            <w:r w:rsidRPr="001B5F4B">
              <w:rPr>
                <w:b/>
                <w:i/>
              </w:rPr>
              <w:t>(6b)</w:t>
            </w:r>
            <w:r w:rsidRPr="001B5F4B">
              <w:rPr>
                <w:b/>
                <w:i/>
              </w:rPr>
              <w:tab/>
            </w:r>
            <w:r w:rsidRPr="001B5F4B">
              <w:rPr>
                <w:b/>
                <w:bCs/>
                <w:i/>
                <w:iCs/>
              </w:rPr>
              <w:t>”</w:t>
            </w:r>
            <w:r w:rsidRPr="001B5F4B">
              <w:t>Artikel 14 Uppköp till fast pris eller inom ramen för ett anbudsförfarande</w:t>
            </w:r>
          </w:p>
        </w:tc>
      </w:tr>
      <w:tr w14:paraId="03735F2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2A8FEC1" w14:textId="77777777">
            <w:pPr>
              <w:pStyle w:val="Normal6"/>
            </w:pPr>
            <w:r w:rsidRPr="001B5F4B">
              <w:t>När offentlig intervention inleds i enlighet med artikel 13.1 ska åtgärder för fastställande av uppköpspriser för de produkter som avses i artikel 11 samt i tillämpliga fall åtgärder för kvantitativa begränsningar vid uppköp till fast pris, vidtas av rådet i enlighet med artikel 43.3 i EUF-fördraget.</w:t>
            </w:r>
          </w:p>
        </w:tc>
        <w:tc>
          <w:tcPr>
            <w:tcW w:w="4876" w:type="dxa"/>
            <w:hideMark/>
          </w:tcPr>
          <w:p w:rsidR="00255F68" w:rsidRPr="001B5F4B" w:rsidP="00F1256E" w14:paraId="2841E823" w14:textId="18754957">
            <w:pPr>
              <w:pStyle w:val="Normal6"/>
              <w:rPr>
                <w:szCs w:val="24"/>
              </w:rPr>
            </w:pPr>
            <w:r w:rsidRPr="001B5F4B">
              <w:t>När offentlig intervention inleds i enlighet med artikel 13.1 ska åtgärder för fastställande av uppköpspriser för de produkter som avses i artikel 11 samt i tillämpliga fall åtgärder för kvantitativa begränsningar vid uppköp till fast pris, vidtas av rådet i enlighet med artikel 43.3 i</w:t>
            </w:r>
            <w:r w:rsidR="001B5F4B">
              <w:t> </w:t>
            </w:r>
            <w:r w:rsidRPr="001B5F4B">
              <w:t xml:space="preserve">EUF-fördraget </w:t>
            </w:r>
            <w:r w:rsidRPr="001B5F4B">
              <w:rPr>
                <w:b/>
                <w:bCs/>
                <w:i/>
                <w:iCs/>
              </w:rPr>
              <w:t>och artikel 7 i denna förordning</w:t>
            </w:r>
            <w:r w:rsidRPr="001B5F4B">
              <w:t>.</w:t>
            </w:r>
          </w:p>
        </w:tc>
      </w:tr>
      <w:tr w14:paraId="47AE1708"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C1572B7" w14:textId="77777777">
            <w:pPr>
              <w:pStyle w:val="Normal6"/>
            </w:pPr>
          </w:p>
        </w:tc>
        <w:tc>
          <w:tcPr>
            <w:tcW w:w="4876" w:type="dxa"/>
            <w:hideMark/>
          </w:tcPr>
          <w:p w:rsidR="00255F68" w:rsidRPr="001B5F4B" w:rsidP="00F1256E" w14:paraId="5DDECEBD" w14:textId="77777777">
            <w:pPr>
              <w:pStyle w:val="Normal6"/>
              <w:rPr>
                <w:szCs w:val="24"/>
              </w:rPr>
            </w:pPr>
            <w:r w:rsidRPr="001B5F4B">
              <w:rPr>
                <w:b/>
                <w:i/>
              </w:rPr>
              <w:t>”</w:t>
            </w:r>
          </w:p>
        </w:tc>
      </w:tr>
    </w:tbl>
    <w:p w:rsidR="00255F68" w:rsidRPr="001B5F4B" w:rsidP="00255F68" w14:paraId="7CB656BC"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7A2A596A" w14:textId="77777777">
      <w:pPr>
        <w:pStyle w:val="CrossRef"/>
      </w:pPr>
      <w:r w:rsidRPr="001B5F4B">
        <w:t>(Förordning (EU) nr 1308/2013)</w:t>
      </w:r>
    </w:p>
    <w:p w:rsidR="00255F68" w:rsidRPr="001B5F4B" w:rsidP="00255F68" w14:paraId="45B51FBC" w14:textId="77777777">
      <w:r w:rsidRPr="00C01760">
        <w:rPr>
          <w:rStyle w:val="HideTWBExt"/>
        </w:rPr>
        <w:t>&lt;/AmendB&gt;</w:t>
      </w:r>
    </w:p>
    <w:p w:rsidR="00255F68" w:rsidRPr="001B5F4B" w:rsidP="00255F68" w14:paraId="72B247A5"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402</w:t>
      </w:r>
      <w:r w:rsidRPr="00C01760">
        <w:rPr>
          <w:rStyle w:val="HideTWBExt"/>
          <w:b w:val="0"/>
        </w:rPr>
        <w:t>&lt;/NumAmB&gt;</w:t>
      </w:r>
    </w:p>
    <w:p w:rsidR="00255F68" w:rsidRPr="001B5F4B" w:rsidP="00255F68" w14:paraId="3C738033" w14:textId="77777777">
      <w:pPr>
        <w:pStyle w:val="NormalBold"/>
      </w:pPr>
      <w:r w:rsidRPr="00C01760">
        <w:rPr>
          <w:rStyle w:val="HideTWBExt"/>
          <w:b w:val="0"/>
        </w:rPr>
        <w:t>&lt;RepeatBlock-By&gt;&lt;Members&gt;</w:t>
      </w:r>
      <w:r w:rsidRPr="001B5F4B">
        <w:t>Céline Imart</w:t>
      </w:r>
      <w:r w:rsidRPr="00C01760">
        <w:rPr>
          <w:rStyle w:val="HideTWBExt"/>
          <w:b w:val="0"/>
        </w:rPr>
        <w:t>&lt;/Members&gt;</w:t>
      </w:r>
    </w:p>
    <w:p w:rsidR="00255F68" w:rsidRPr="001B5F4B" w:rsidP="00255F68" w14:paraId="3609F6BA" w14:textId="77777777">
      <w:r w:rsidRPr="00C01760">
        <w:rPr>
          <w:rStyle w:val="HideTWBExt"/>
        </w:rPr>
        <w:t>&lt;/RepeatBlock-By&gt;</w:t>
      </w:r>
    </w:p>
    <w:p w:rsidR="00255F68" w:rsidRPr="001B5F4B" w:rsidP="00255F68" w14:paraId="374AFB03"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28C79D4" w14:textId="77777777">
      <w:pPr>
        <w:pStyle w:val="NormalBold"/>
      </w:pPr>
      <w:r w:rsidRPr="00C01760">
        <w:rPr>
          <w:rStyle w:val="HideTWBExt"/>
          <w:b w:val="0"/>
        </w:rPr>
        <w:t>&lt;Article&gt;</w:t>
      </w:r>
      <w:r w:rsidRPr="001B5F4B">
        <w:t>Artikel 1 – stycke 1 – led 6d (nytt)</w:t>
      </w:r>
      <w:r w:rsidRPr="00C01760">
        <w:rPr>
          <w:rStyle w:val="HideTWBExt"/>
          <w:b w:val="0"/>
        </w:rPr>
        <w:t>&lt;/Article&gt;</w:t>
      </w:r>
    </w:p>
    <w:p w:rsidR="00255F68" w:rsidRPr="001B5F4B" w:rsidP="00255F68" w14:paraId="722AAEC0"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A7EFBCD" w14:textId="77777777">
      <w:r w:rsidRPr="00C01760">
        <w:rPr>
          <w:rStyle w:val="HideTWBExt"/>
        </w:rPr>
        <w:t>&lt;Article2&gt;</w:t>
      </w:r>
      <w:r w:rsidRPr="001B5F4B">
        <w:t>Artikel 14</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0D8F8B"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48ED1A6" w14:textId="77777777">
            <w:pPr>
              <w:keepNext/>
            </w:pPr>
          </w:p>
        </w:tc>
      </w:tr>
      <w:tr w14:paraId="5F9EB77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14890DA" w14:textId="77777777">
            <w:pPr>
              <w:pStyle w:val="ColumnHeading"/>
              <w:keepNext/>
            </w:pPr>
            <w:r w:rsidRPr="001B5F4B">
              <w:t>Nuvarande lydelse</w:t>
            </w:r>
          </w:p>
        </w:tc>
        <w:tc>
          <w:tcPr>
            <w:tcW w:w="4876" w:type="dxa"/>
            <w:hideMark/>
          </w:tcPr>
          <w:p w:rsidR="00255F68" w:rsidRPr="001B5F4B" w:rsidP="00F1256E" w14:paraId="77E9CE5D" w14:textId="77777777">
            <w:pPr>
              <w:pStyle w:val="ColumnHeading"/>
              <w:keepNext/>
            </w:pPr>
            <w:r w:rsidRPr="001B5F4B">
              <w:t>Ändringsförslag</w:t>
            </w:r>
          </w:p>
        </w:tc>
      </w:tr>
      <w:tr w14:paraId="38ED6419"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6F0A5BE" w14:textId="77777777">
            <w:pPr>
              <w:pStyle w:val="Normal6"/>
            </w:pPr>
          </w:p>
        </w:tc>
        <w:tc>
          <w:tcPr>
            <w:tcW w:w="4876" w:type="dxa"/>
            <w:hideMark/>
          </w:tcPr>
          <w:p w:rsidR="00255F68" w:rsidRPr="001B5F4B" w:rsidP="00F1256E" w14:paraId="39136A9A" w14:textId="77777777">
            <w:pPr>
              <w:pStyle w:val="Normal6"/>
              <w:rPr>
                <w:szCs w:val="24"/>
              </w:rPr>
            </w:pPr>
            <w:r w:rsidRPr="001B5F4B">
              <w:rPr>
                <w:b/>
                <w:i/>
              </w:rPr>
              <w:t>(6d)</w:t>
            </w:r>
            <w:r w:rsidRPr="001B5F4B">
              <w:rPr>
                <w:b/>
                <w:i/>
              </w:rPr>
              <w:tab/>
              <w:t>Artikel 14 ska ändras på följande sätt:</w:t>
            </w:r>
          </w:p>
        </w:tc>
      </w:tr>
      <w:tr w14:paraId="7E4F92E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625D7DF" w14:textId="77777777">
            <w:pPr>
              <w:pStyle w:val="Normal6"/>
            </w:pPr>
            <w:r w:rsidRPr="001B5F4B">
              <w:t>Artikel 14 Uppköp till fast pris eller inom ramen för ett anbudsförfarande</w:t>
            </w:r>
          </w:p>
        </w:tc>
        <w:tc>
          <w:tcPr>
            <w:tcW w:w="4876" w:type="dxa"/>
            <w:hideMark/>
          </w:tcPr>
          <w:p w:rsidR="00255F68" w:rsidRPr="001B5F4B" w:rsidP="00F1256E" w14:paraId="74D72FBE" w14:textId="77777777">
            <w:pPr>
              <w:pStyle w:val="Normal6"/>
              <w:rPr>
                <w:szCs w:val="24"/>
              </w:rPr>
            </w:pPr>
            <w:r w:rsidRPr="001B5F4B">
              <w:rPr>
                <w:b/>
                <w:bCs/>
                <w:i/>
                <w:iCs/>
              </w:rPr>
              <w:t>”</w:t>
            </w:r>
            <w:r w:rsidRPr="001B5F4B">
              <w:t>Artikel 14 Uppköp till fast pris eller inom ramen för ett anbudsförfarande</w:t>
            </w:r>
          </w:p>
        </w:tc>
      </w:tr>
      <w:tr w14:paraId="64A10AA6"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DC3333B" w14:textId="77777777">
            <w:pPr>
              <w:pStyle w:val="Normal6"/>
            </w:pPr>
            <w:r w:rsidRPr="001B5F4B">
              <w:t>När offentlig intervention inleds i enlighet med artikel 13.1 ska åtgärder för fastställande av uppköpspriser för de produkter som avses i artikel 11 samt i tillämpliga fall åtgärder för kvantitativa begränsningar vid uppköp till fast pris, vidtas av rådet i enlighet med artikel 43.3 i EUF-fördraget.</w:t>
            </w:r>
          </w:p>
        </w:tc>
        <w:tc>
          <w:tcPr>
            <w:tcW w:w="4876" w:type="dxa"/>
            <w:hideMark/>
          </w:tcPr>
          <w:p w:rsidR="00255F68" w:rsidRPr="001B5F4B" w:rsidP="00F1256E" w14:paraId="549148C2" w14:textId="77777777">
            <w:pPr>
              <w:pStyle w:val="Normal6"/>
              <w:rPr>
                <w:szCs w:val="24"/>
              </w:rPr>
            </w:pPr>
            <w:r w:rsidRPr="001B5F4B">
              <w:t xml:space="preserve">När offentlig intervention inleds i enlighet med artikel 13.1 ska åtgärder för fastställande av uppköpspriser för de produkter som avses i artikel 11 samt i tillämpliga fall åtgärder för kvantitativa begränsningar vid uppköp till fast pris, vidtas av rådet i enlighet med artikel 43.3 i EUF-fördraget </w:t>
            </w:r>
            <w:r w:rsidRPr="001B5F4B">
              <w:rPr>
                <w:b/>
                <w:bCs/>
                <w:i/>
                <w:iCs/>
              </w:rPr>
              <w:t>och artikel 7 i denna förordning</w:t>
            </w:r>
            <w:r w:rsidRPr="001B5F4B">
              <w:t>.</w:t>
            </w:r>
          </w:p>
        </w:tc>
      </w:tr>
      <w:tr w14:paraId="06807F07"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12269C9" w14:textId="77777777">
            <w:pPr>
              <w:pStyle w:val="Normal6"/>
            </w:pPr>
          </w:p>
        </w:tc>
        <w:tc>
          <w:tcPr>
            <w:tcW w:w="4876" w:type="dxa"/>
            <w:hideMark/>
          </w:tcPr>
          <w:p w:rsidR="00255F68" w:rsidRPr="001B5F4B" w:rsidP="00F1256E" w14:paraId="7040F193" w14:textId="77777777">
            <w:pPr>
              <w:pStyle w:val="Normal6"/>
              <w:rPr>
                <w:szCs w:val="24"/>
              </w:rPr>
            </w:pPr>
            <w:r w:rsidRPr="001B5F4B">
              <w:rPr>
                <w:b/>
                <w:i/>
              </w:rPr>
              <w:t>”</w:t>
            </w:r>
          </w:p>
        </w:tc>
      </w:tr>
    </w:tbl>
    <w:p w:rsidR="00255F68" w:rsidRPr="001B5F4B" w:rsidP="00255F68" w14:paraId="0A95F54E"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35F068EF" w14:textId="77777777">
      <w:pPr>
        <w:pStyle w:val="CrossRef"/>
      </w:pPr>
      <w:r w:rsidRPr="001B5F4B">
        <w:t>(Förordning (EU) nr 1308/2013)</w:t>
      </w:r>
    </w:p>
    <w:p w:rsidR="00255F68" w:rsidRPr="001B5F4B" w:rsidP="00255F68" w14:paraId="62F66A1F" w14:textId="77777777">
      <w:r w:rsidRPr="00C01760">
        <w:rPr>
          <w:rStyle w:val="HideTWBExt"/>
        </w:rPr>
        <w:t>&lt;/AmendB&gt;</w:t>
      </w:r>
    </w:p>
    <w:p w:rsidR="00255F68" w:rsidRPr="001B5F4B" w:rsidP="00255F68" w14:paraId="56526C47"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403</w:t>
      </w:r>
      <w:r w:rsidRPr="00C01760">
        <w:rPr>
          <w:rStyle w:val="HideTWBExt"/>
          <w:b w:val="0"/>
        </w:rPr>
        <w:t>&lt;/NumAmB&gt;</w:t>
      </w:r>
    </w:p>
    <w:p w:rsidR="00255F68" w:rsidRPr="001B5F4B" w:rsidP="00255F68" w14:paraId="3310B344" w14:textId="77777777">
      <w:pPr>
        <w:pStyle w:val="NormalBold"/>
      </w:pPr>
      <w:r w:rsidRPr="00C01760">
        <w:rPr>
          <w:rStyle w:val="HideTWBExt"/>
          <w:b w:val="0"/>
        </w:rPr>
        <w:t>&lt;RepeatBlock-By&gt;&lt;Members&gt;</w:t>
      </w:r>
      <w:r w:rsidRPr="001B5F4B">
        <w:t>Mireia Borrás Pabón</w:t>
      </w:r>
      <w:r w:rsidRPr="00C01760">
        <w:rPr>
          <w:rStyle w:val="HideTWBExt"/>
          <w:b w:val="0"/>
        </w:rPr>
        <w:t>&lt;/Members&gt;</w:t>
      </w:r>
    </w:p>
    <w:p w:rsidR="00255F68" w:rsidRPr="001B5F4B" w:rsidP="00255F68" w14:paraId="22B9F885" w14:textId="77777777">
      <w:r w:rsidRPr="00C01760">
        <w:rPr>
          <w:rStyle w:val="HideTWBExt"/>
        </w:rPr>
        <w:t>&lt;/RepeatBlock-By&gt;</w:t>
      </w:r>
    </w:p>
    <w:p w:rsidR="00255F68" w:rsidRPr="001B5F4B" w:rsidP="00255F68" w14:paraId="537FBE5D"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6B6CA87" w14:textId="77777777">
      <w:pPr>
        <w:pStyle w:val="NormalBold"/>
      </w:pPr>
      <w:r w:rsidRPr="00C01760">
        <w:rPr>
          <w:rStyle w:val="HideTWBExt"/>
          <w:b w:val="0"/>
        </w:rPr>
        <w:t>&lt;Article&gt;</w:t>
      </w:r>
      <w:r w:rsidRPr="001B5F4B">
        <w:t>Artikel 1 – stycke 1 – led 7b (nytt)</w:t>
      </w:r>
      <w:r w:rsidRPr="00C01760">
        <w:rPr>
          <w:rStyle w:val="HideTWBExt"/>
          <w:b w:val="0"/>
        </w:rPr>
        <w:t>&lt;/Article&gt;</w:t>
      </w:r>
    </w:p>
    <w:p w:rsidR="00255F68" w:rsidRPr="001B5F4B" w:rsidP="00255F68" w14:paraId="0D848798"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05290EF" w14:textId="77777777">
      <w:r w:rsidRPr="00C01760">
        <w:rPr>
          <w:rStyle w:val="HideTWBExt"/>
        </w:rPr>
        <w:t>&lt;Article2&gt;</w:t>
      </w:r>
      <w:r w:rsidRPr="001B5F4B">
        <w:t>Artikel 14</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63FB3C"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A8EFBEF" w14:textId="77777777">
            <w:pPr>
              <w:keepNext/>
            </w:pPr>
          </w:p>
        </w:tc>
      </w:tr>
      <w:tr w14:paraId="30D7A6C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8A9E67E" w14:textId="77777777">
            <w:pPr>
              <w:pStyle w:val="ColumnHeading"/>
              <w:keepNext/>
            </w:pPr>
            <w:r w:rsidRPr="001B5F4B">
              <w:t>Nuvarande lydelse</w:t>
            </w:r>
          </w:p>
        </w:tc>
        <w:tc>
          <w:tcPr>
            <w:tcW w:w="4876" w:type="dxa"/>
            <w:hideMark/>
          </w:tcPr>
          <w:p w:rsidR="00255F68" w:rsidRPr="001B5F4B" w:rsidP="00F1256E" w14:paraId="68FC445E" w14:textId="77777777">
            <w:pPr>
              <w:pStyle w:val="ColumnHeading"/>
              <w:keepNext/>
            </w:pPr>
            <w:r w:rsidRPr="001B5F4B">
              <w:t>Ändringsförslag</w:t>
            </w:r>
          </w:p>
        </w:tc>
      </w:tr>
      <w:tr w14:paraId="420FAF0B"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C254DCC" w14:textId="77777777">
            <w:pPr>
              <w:pStyle w:val="Normal6"/>
            </w:pPr>
          </w:p>
        </w:tc>
        <w:tc>
          <w:tcPr>
            <w:tcW w:w="4876" w:type="dxa"/>
            <w:hideMark/>
          </w:tcPr>
          <w:p w:rsidR="00255F68" w:rsidRPr="001B5F4B" w:rsidP="00F1256E" w14:paraId="1E26657A" w14:textId="77777777">
            <w:pPr>
              <w:pStyle w:val="Normal6"/>
              <w:rPr>
                <w:szCs w:val="24"/>
              </w:rPr>
            </w:pPr>
            <w:r w:rsidRPr="001B5F4B">
              <w:rPr>
                <w:b/>
                <w:i/>
              </w:rPr>
              <w:t>(7b)</w:t>
            </w:r>
            <w:r w:rsidRPr="001B5F4B">
              <w:rPr>
                <w:b/>
                <w:i/>
              </w:rPr>
              <w:tab/>
              <w:t>Artikel 14 Uppköp till fast pris eller inom ramen för ett anbudsförfarande</w:t>
            </w:r>
          </w:p>
        </w:tc>
      </w:tr>
      <w:tr w14:paraId="3E9061B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EBB1BE6" w14:textId="77777777">
            <w:pPr>
              <w:pStyle w:val="Normal6"/>
            </w:pPr>
            <w:r w:rsidRPr="001B5F4B">
              <w:t>När offentlig intervention inleds i enlighet med artikel 13.1 ska åtgärder för fastställande av uppköpspriser för de produkter som avses i artikel 11 samt i tillämpliga fall åtgärder för kvantitativa begränsningar vid uppköp till fast pris, vidtas av rådet i enlighet med artikel 43.3 i EUF-fördraget.</w:t>
            </w:r>
          </w:p>
        </w:tc>
        <w:tc>
          <w:tcPr>
            <w:tcW w:w="4876" w:type="dxa"/>
            <w:hideMark/>
          </w:tcPr>
          <w:p w:rsidR="00255F68" w:rsidRPr="001B5F4B" w:rsidP="00F1256E" w14:paraId="1B2A3DC5" w14:textId="77777777">
            <w:pPr>
              <w:pStyle w:val="Normal6"/>
              <w:rPr>
                <w:szCs w:val="24"/>
              </w:rPr>
            </w:pPr>
            <w:r w:rsidRPr="001B5F4B">
              <w:rPr>
                <w:b/>
                <w:i/>
              </w:rPr>
              <w:t>”</w:t>
            </w:r>
            <w:r w:rsidRPr="001B5F4B">
              <w:t xml:space="preserve">När offentlig intervention inleds i enlighet med artikel 13.1 ska åtgärder för fastställande av uppköpspriser för de produkter som avses i artikel 11 samt i tillämpliga fall åtgärder för kvantitativa begränsningar vid uppköp till fast pris, vidtas av rådet i enlighet med artikel 43.3 i EUF-fördraget </w:t>
            </w:r>
            <w:r w:rsidRPr="001B5F4B">
              <w:rPr>
                <w:b/>
                <w:i/>
              </w:rPr>
              <w:t>och artikel 7 i denna förordning</w:t>
            </w:r>
            <w:r w:rsidRPr="001B5F4B">
              <w:t>.</w:t>
            </w:r>
          </w:p>
        </w:tc>
      </w:tr>
      <w:tr w14:paraId="21777D02"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402922F" w14:textId="77777777">
            <w:pPr>
              <w:pStyle w:val="Normal6"/>
            </w:pPr>
          </w:p>
        </w:tc>
        <w:tc>
          <w:tcPr>
            <w:tcW w:w="4876" w:type="dxa"/>
            <w:hideMark/>
          </w:tcPr>
          <w:p w:rsidR="00255F68" w:rsidRPr="001B5F4B" w:rsidP="00F1256E" w14:paraId="31AEFEF3" w14:textId="77777777">
            <w:pPr>
              <w:pStyle w:val="Normal6"/>
              <w:rPr>
                <w:szCs w:val="24"/>
              </w:rPr>
            </w:pPr>
            <w:r w:rsidRPr="001B5F4B">
              <w:rPr>
                <w:b/>
                <w:i/>
              </w:rPr>
              <w:t>”</w:t>
            </w:r>
          </w:p>
        </w:tc>
      </w:tr>
    </w:tbl>
    <w:p w:rsidR="00255F68" w:rsidRPr="001B5F4B" w:rsidP="00255F68" w14:paraId="00036935"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1DE7C191" w14:textId="77777777">
      <w:pPr>
        <w:pStyle w:val="CrossRef"/>
      </w:pPr>
      <w:r w:rsidRPr="001B5F4B">
        <w:t>(Förordning (EU) nr 1308/2013)</w:t>
      </w:r>
    </w:p>
    <w:p w:rsidR="00255F68" w:rsidRPr="001B5F4B" w:rsidP="00255F68" w14:paraId="5EF98AB4" w14:textId="77777777">
      <w:r w:rsidRPr="00C01760">
        <w:rPr>
          <w:rStyle w:val="HideTWBExt"/>
        </w:rPr>
        <w:t>&lt;/AmendB&gt;</w:t>
      </w:r>
    </w:p>
    <w:p w:rsidR="00255F68" w:rsidRPr="001B5F4B" w:rsidP="00255F68" w14:paraId="4479D04F"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404</w:t>
      </w:r>
      <w:r w:rsidRPr="00C01760">
        <w:rPr>
          <w:rStyle w:val="HideTWBExt"/>
          <w:b w:val="0"/>
        </w:rPr>
        <w:t>&lt;/NumAmB&gt;</w:t>
      </w:r>
    </w:p>
    <w:p w:rsidR="00255F68" w:rsidRPr="001B5F4B" w:rsidP="00255F68" w14:paraId="10392F15" w14:textId="77777777">
      <w:pPr>
        <w:pStyle w:val="NormalBold"/>
      </w:pPr>
      <w:r w:rsidRPr="00C01760">
        <w:rPr>
          <w:rStyle w:val="HideTWBExt"/>
          <w:b w:val="0"/>
        </w:rPr>
        <w:t>&lt;RepeatBlock-By&gt;&lt;Members&gt;</w:t>
      </w:r>
      <w:r w:rsidRPr="001B5F4B">
        <w:t>Stefan Köhler, Lena Düpont, Norbert Lins, Marion Walsmann, Alexandra Mehnert</w:t>
      </w:r>
      <w:r w:rsidRPr="00C01760">
        <w:rPr>
          <w:rStyle w:val="HideTWBExt"/>
          <w:b w:val="0"/>
        </w:rPr>
        <w:t>&lt;/Members&gt;</w:t>
      </w:r>
    </w:p>
    <w:p w:rsidR="00255F68" w:rsidRPr="001B5F4B" w:rsidP="00255F68" w14:paraId="7CCFFDEF" w14:textId="77777777">
      <w:r w:rsidRPr="00C01760">
        <w:rPr>
          <w:rStyle w:val="HideTWBExt"/>
        </w:rPr>
        <w:t>&lt;/RepeatBlock-By&gt;</w:t>
      </w:r>
    </w:p>
    <w:p w:rsidR="00255F68" w:rsidRPr="001B5F4B" w:rsidP="00255F68" w14:paraId="524DBAB3"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B004F0E" w14:textId="77777777">
      <w:pPr>
        <w:pStyle w:val="NormalBold"/>
      </w:pPr>
      <w:r w:rsidRPr="00C01760">
        <w:rPr>
          <w:rStyle w:val="HideTWBExt"/>
          <w:b w:val="0"/>
        </w:rPr>
        <w:t>&lt;Article&gt;</w:t>
      </w:r>
      <w:r w:rsidRPr="001B5F4B">
        <w:t>Artikel 1 – stycke 1g (nytt)</w:t>
      </w:r>
      <w:r w:rsidRPr="00C01760">
        <w:rPr>
          <w:rStyle w:val="HideTWBExt"/>
          <w:b w:val="0"/>
        </w:rPr>
        <w:t>&lt;/Article&gt;</w:t>
      </w:r>
    </w:p>
    <w:p w:rsidR="00255F68" w:rsidRPr="001B5F4B" w:rsidP="00255F68" w14:paraId="25E58063"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07B278F" w14:textId="77777777">
      <w:r w:rsidRPr="00C01760">
        <w:rPr>
          <w:rStyle w:val="HideTWBExt"/>
        </w:rPr>
        <w:t>&lt;Article2&gt;</w:t>
      </w:r>
      <w:r w:rsidRPr="001B5F4B">
        <w:t>Artikel 14 – stycke 1a (nytt)</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748ABA4"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3FA991BC" w14:textId="77777777">
            <w:pPr>
              <w:keepNext/>
            </w:pPr>
          </w:p>
        </w:tc>
      </w:tr>
      <w:tr w14:paraId="2695BF02"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69EDA451" w14:textId="77777777">
            <w:pPr>
              <w:pStyle w:val="ColumnHeading"/>
              <w:keepNext/>
            </w:pPr>
            <w:r w:rsidRPr="001B5F4B">
              <w:t>Nuvarande lydelse</w:t>
            </w:r>
          </w:p>
        </w:tc>
        <w:tc>
          <w:tcPr>
            <w:tcW w:w="4876" w:type="dxa"/>
            <w:hideMark/>
          </w:tcPr>
          <w:p w:rsidR="00255F68" w:rsidRPr="001B5F4B" w:rsidP="00F1256E" w14:paraId="5CC5AD49" w14:textId="77777777">
            <w:pPr>
              <w:pStyle w:val="ColumnHeading"/>
              <w:keepNext/>
            </w:pPr>
            <w:r w:rsidRPr="001B5F4B">
              <w:t>Ändringsförslag</w:t>
            </w:r>
          </w:p>
        </w:tc>
      </w:tr>
      <w:tr w14:paraId="348CE738"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9CD825F" w14:textId="77777777">
            <w:pPr>
              <w:pStyle w:val="Normal6"/>
            </w:pPr>
          </w:p>
        </w:tc>
        <w:tc>
          <w:tcPr>
            <w:tcW w:w="4876" w:type="dxa"/>
            <w:hideMark/>
          </w:tcPr>
          <w:p w:rsidR="00255F68" w:rsidRPr="001B5F4B" w:rsidP="00F1256E" w14:paraId="3C0F5DC3" w14:textId="77777777">
            <w:pPr>
              <w:pStyle w:val="Normal6"/>
              <w:rPr>
                <w:szCs w:val="24"/>
              </w:rPr>
            </w:pPr>
            <w:r w:rsidRPr="001B5F4B">
              <w:rPr>
                <w:b/>
                <w:i/>
              </w:rPr>
              <w:t>I artikel 14 ska följande punkt 1a (ny) läggas till:</w:t>
            </w:r>
          </w:p>
        </w:tc>
      </w:tr>
      <w:tr w14:paraId="1CDFB53A"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1C8F1FF8" w14:textId="77777777">
            <w:pPr>
              <w:pStyle w:val="Normal6"/>
            </w:pPr>
          </w:p>
        </w:tc>
        <w:tc>
          <w:tcPr>
            <w:tcW w:w="4876" w:type="dxa"/>
            <w:hideMark/>
          </w:tcPr>
          <w:p w:rsidR="00255F68" w:rsidRPr="001B5F4B" w:rsidP="00F1256E" w14:paraId="39CA31A7" w14:textId="77777777">
            <w:pPr>
              <w:pStyle w:val="Normal6"/>
              <w:rPr>
                <w:szCs w:val="24"/>
              </w:rPr>
            </w:pPr>
            <w:r w:rsidRPr="001B5F4B">
              <w:rPr>
                <w:b/>
                <w:i/>
              </w:rPr>
              <w:t>1a. Senast den [31 december 2028], och därefter vart tredje år, ska kommissionen göra en teknisk utvärdering av hur den offentliga interventionen fungerar för de produkter som avses i artikel 11, inbegripet relevansen av uppköpsprisnivåer, kvantitativa begränsningar och anbudsförfaranden, med beaktande av marknadsutvecklingen, prisvolatiliteten, inflationen, den internationella konkurrenskraften och behovet av att bevara den samlade marknadsordningens marknadsinriktade karaktär.</w:t>
            </w:r>
          </w:p>
        </w:tc>
      </w:tr>
      <w:tr w14:paraId="13F37407"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D383894" w14:textId="77777777">
            <w:pPr>
              <w:pStyle w:val="Normal6"/>
            </w:pPr>
          </w:p>
        </w:tc>
        <w:tc>
          <w:tcPr>
            <w:tcW w:w="4876" w:type="dxa"/>
            <w:hideMark/>
          </w:tcPr>
          <w:p w:rsidR="00255F68" w:rsidRPr="001B5F4B" w:rsidP="00F1256E" w14:paraId="00DF5CB0" w14:textId="77777777">
            <w:pPr>
              <w:pStyle w:val="Normal6"/>
              <w:rPr>
                <w:szCs w:val="24"/>
              </w:rPr>
            </w:pPr>
            <w:r w:rsidRPr="001B5F4B">
              <w:rPr>
                <w:b/>
                <w:i/>
              </w:rPr>
              <w:t>”</w:t>
            </w:r>
          </w:p>
        </w:tc>
      </w:tr>
    </w:tbl>
    <w:p w:rsidR="00255F68" w:rsidRPr="001B5F4B" w:rsidP="00255F68" w14:paraId="7DB6EAD6"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D5C0538" w14:textId="77777777">
      <w:pPr>
        <w:pStyle w:val="CrossRef"/>
      </w:pPr>
      <w:r w:rsidRPr="001B5F4B">
        <w:t>(1308/2013)</w:t>
      </w:r>
    </w:p>
    <w:p w:rsidR="00255F68" w:rsidRPr="001B5F4B" w:rsidP="00255F68" w14:paraId="7E41261B" w14:textId="77777777">
      <w:r w:rsidRPr="00C01760">
        <w:rPr>
          <w:rStyle w:val="HideTWBExt"/>
        </w:rPr>
        <w:t>&lt;/AmendB&gt;</w:t>
      </w:r>
    </w:p>
    <w:p w:rsidR="00255F68" w:rsidRPr="001B5F4B" w:rsidP="00255F68" w14:paraId="29C859EF"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405</w:t>
      </w:r>
      <w:r w:rsidRPr="00C01760">
        <w:rPr>
          <w:rStyle w:val="HideTWBExt"/>
          <w:b w:val="0"/>
        </w:rPr>
        <w:t>&lt;/NumAmB&gt;</w:t>
      </w:r>
    </w:p>
    <w:p w:rsidR="00255F68" w:rsidRPr="001B5F4B" w:rsidP="00255F68" w14:paraId="062EDD6D" w14:textId="77777777">
      <w:pPr>
        <w:pStyle w:val="NormalBold"/>
      </w:pPr>
      <w:r w:rsidRPr="00C01760">
        <w:rPr>
          <w:rStyle w:val="HideTWBExt"/>
          <w:b w:val="0"/>
        </w:rPr>
        <w:t>&lt;RepeatBlock-By&gt;&lt;Members&gt;</w:t>
      </w:r>
      <w:r w:rsidRPr="001B5F4B">
        <w:t>Stefan Köhler, Lena Düpont, Norbert Lins, Marion Walsmann, Alexandra Mehnert</w:t>
      </w:r>
      <w:r w:rsidRPr="00C01760">
        <w:rPr>
          <w:rStyle w:val="HideTWBExt"/>
          <w:b w:val="0"/>
        </w:rPr>
        <w:t>&lt;/Members&gt;</w:t>
      </w:r>
    </w:p>
    <w:p w:rsidR="00255F68" w:rsidRPr="001B5F4B" w:rsidP="00255F68" w14:paraId="4EF14988" w14:textId="77777777">
      <w:r w:rsidRPr="00C01760">
        <w:rPr>
          <w:rStyle w:val="HideTWBExt"/>
        </w:rPr>
        <w:t>&lt;/RepeatBlock-By&gt;</w:t>
      </w:r>
    </w:p>
    <w:p w:rsidR="00255F68" w:rsidRPr="001B5F4B" w:rsidP="00255F68" w14:paraId="199EC352"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AB7DD41" w14:textId="77777777">
      <w:pPr>
        <w:pStyle w:val="NormalBold"/>
      </w:pPr>
      <w:r w:rsidRPr="00C01760">
        <w:rPr>
          <w:rStyle w:val="HideTWBExt"/>
          <w:b w:val="0"/>
        </w:rPr>
        <w:t>&lt;Article&gt;</w:t>
      </w:r>
      <w:r w:rsidRPr="001B5F4B">
        <w:t>Artikel 1 – stycke 1h (nytt)</w:t>
      </w:r>
      <w:r w:rsidRPr="00C01760">
        <w:rPr>
          <w:rStyle w:val="HideTWBExt"/>
          <w:b w:val="0"/>
        </w:rPr>
        <w:t>&lt;/Article&gt;</w:t>
      </w:r>
    </w:p>
    <w:p w:rsidR="00255F68" w:rsidRPr="001B5F4B" w:rsidP="00255F68" w14:paraId="7AAFF6DA"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4B9E0D4B" w14:textId="77777777">
      <w:r w:rsidRPr="00C01760">
        <w:rPr>
          <w:rStyle w:val="HideTWBExt"/>
        </w:rPr>
        <w:t>&lt;Article2&gt;</w:t>
      </w:r>
      <w:r w:rsidRPr="001B5F4B">
        <w:t>Artikel 14 – stycke 1b (nytt)</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9449E25"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0970D915" w14:textId="77777777">
            <w:pPr>
              <w:keepNext/>
            </w:pPr>
          </w:p>
        </w:tc>
      </w:tr>
      <w:tr w14:paraId="724BFEEF"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6873CF06" w14:textId="77777777">
            <w:pPr>
              <w:pStyle w:val="ColumnHeading"/>
              <w:keepNext/>
            </w:pPr>
            <w:r w:rsidRPr="001B5F4B">
              <w:t>Nuvarande lydelse</w:t>
            </w:r>
          </w:p>
        </w:tc>
        <w:tc>
          <w:tcPr>
            <w:tcW w:w="4876" w:type="dxa"/>
            <w:hideMark/>
          </w:tcPr>
          <w:p w:rsidR="00255F68" w:rsidRPr="001B5F4B" w:rsidP="00F1256E" w14:paraId="3DDA145D" w14:textId="77777777">
            <w:pPr>
              <w:pStyle w:val="ColumnHeading"/>
              <w:keepNext/>
            </w:pPr>
            <w:r w:rsidRPr="001B5F4B">
              <w:t>Ändringsförslag</w:t>
            </w:r>
          </w:p>
        </w:tc>
      </w:tr>
      <w:tr w14:paraId="30C6D7BA"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8801E24" w14:textId="77777777">
            <w:pPr>
              <w:pStyle w:val="Normal6"/>
            </w:pPr>
          </w:p>
        </w:tc>
        <w:tc>
          <w:tcPr>
            <w:tcW w:w="4876" w:type="dxa"/>
            <w:hideMark/>
          </w:tcPr>
          <w:p w:rsidR="00255F68" w:rsidRPr="001B5F4B" w:rsidP="00F1256E" w14:paraId="16114D15" w14:textId="77777777">
            <w:pPr>
              <w:pStyle w:val="Normal6"/>
              <w:rPr>
                <w:szCs w:val="24"/>
              </w:rPr>
            </w:pPr>
            <w:r w:rsidRPr="001B5F4B">
              <w:rPr>
                <w:b/>
                <w:i/>
              </w:rPr>
              <w:t>I artikel 14 ska följande punkt 1b (ny) läggas till:</w:t>
            </w:r>
          </w:p>
        </w:tc>
      </w:tr>
      <w:tr w14:paraId="05D0ED57"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74EBDC8" w14:textId="77777777">
            <w:pPr>
              <w:pStyle w:val="Normal6"/>
            </w:pPr>
          </w:p>
        </w:tc>
        <w:tc>
          <w:tcPr>
            <w:tcW w:w="4876" w:type="dxa"/>
            <w:hideMark/>
          </w:tcPr>
          <w:p w:rsidR="00255F68" w:rsidRPr="001B5F4B" w:rsidP="00F1256E" w14:paraId="02D378E0" w14:textId="77777777">
            <w:pPr>
              <w:pStyle w:val="Normal6"/>
              <w:rPr>
                <w:szCs w:val="24"/>
              </w:rPr>
            </w:pPr>
            <w:r w:rsidRPr="001B5F4B">
              <w:rPr>
                <w:b/>
                <w:i/>
              </w:rPr>
              <w:t>1b. Om offentlig intervention öppnas för smör eller skummjölkspulver ska kommissionen bedöma om användningen av anbudsförfaranden skulle möjliggöra ett mer riktat, proportionerligt och marknadsinriktat genomförande av den offentliga interventionen, med beaktande av omfattningen av marknadsstörningen, tillgängliga kvantiteter, prisutvecklingen och behovet av att undvika onödiga snedvridningar av marknaden.</w:t>
            </w:r>
          </w:p>
        </w:tc>
      </w:tr>
      <w:tr w14:paraId="3880E4C1"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B2DCC6B" w14:textId="77777777">
            <w:pPr>
              <w:pStyle w:val="Normal6"/>
            </w:pPr>
          </w:p>
        </w:tc>
        <w:tc>
          <w:tcPr>
            <w:tcW w:w="4876" w:type="dxa"/>
            <w:hideMark/>
          </w:tcPr>
          <w:p w:rsidR="00255F68" w:rsidRPr="001B5F4B" w:rsidP="00F1256E" w14:paraId="6707FCFA" w14:textId="77777777">
            <w:pPr>
              <w:pStyle w:val="Normal6"/>
              <w:rPr>
                <w:szCs w:val="24"/>
              </w:rPr>
            </w:pPr>
            <w:r w:rsidRPr="001B5F4B">
              <w:rPr>
                <w:b/>
                <w:i/>
              </w:rPr>
              <w:t>”</w:t>
            </w:r>
          </w:p>
        </w:tc>
      </w:tr>
    </w:tbl>
    <w:p w:rsidR="00255F68" w:rsidRPr="001B5F4B" w:rsidP="00255F68" w14:paraId="43D48319"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AB63EC2" w14:textId="77777777">
      <w:pPr>
        <w:pStyle w:val="CrossRef"/>
      </w:pPr>
      <w:r w:rsidRPr="001B5F4B">
        <w:t>(1308/2013)</w:t>
      </w:r>
    </w:p>
    <w:p w:rsidR="00255F68" w:rsidRPr="001B5F4B" w:rsidP="00255F68" w14:paraId="4C9268CD" w14:textId="77777777">
      <w:r w:rsidRPr="00C01760">
        <w:rPr>
          <w:rStyle w:val="HideTWBExt"/>
        </w:rPr>
        <w:t>&lt;/AmendB&gt;</w:t>
      </w:r>
    </w:p>
    <w:p w:rsidR="00255F68" w:rsidRPr="001B5F4B" w:rsidP="00255F68" w14:paraId="64435BAD"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406</w:t>
      </w:r>
      <w:r w:rsidRPr="00C01760">
        <w:rPr>
          <w:rStyle w:val="HideTWBExt"/>
          <w:b w:val="0"/>
        </w:rPr>
        <w:t>&lt;/NumAmB&gt;</w:t>
      </w:r>
    </w:p>
    <w:p w:rsidR="00255F68" w:rsidRPr="001B5F4B" w:rsidP="00255F68" w14:paraId="0720DA09" w14:textId="77777777">
      <w:pPr>
        <w:pStyle w:val="NormalBold"/>
      </w:pPr>
      <w:r w:rsidRPr="00C01760">
        <w:rPr>
          <w:rStyle w:val="HideTWBExt"/>
          <w:b w:val="0"/>
        </w:rPr>
        <w:t>&lt;RepeatBlock-By&gt;&lt;Members&gt;</w:t>
      </w:r>
      <w:r w:rsidRPr="001B5F4B">
        <w:t>Céline Imart</w:t>
      </w:r>
      <w:r w:rsidRPr="00C01760">
        <w:rPr>
          <w:rStyle w:val="HideTWBExt"/>
          <w:b w:val="0"/>
        </w:rPr>
        <w:t>&lt;/Members&gt;</w:t>
      </w:r>
    </w:p>
    <w:p w:rsidR="00255F68" w:rsidRPr="001B5F4B" w:rsidP="00255F68" w14:paraId="12594B1D" w14:textId="77777777">
      <w:r w:rsidRPr="00C01760">
        <w:rPr>
          <w:rStyle w:val="HideTWBExt"/>
        </w:rPr>
        <w:t>&lt;/RepeatBlock-By&gt;</w:t>
      </w:r>
    </w:p>
    <w:p w:rsidR="00255F68" w:rsidRPr="001B5F4B" w:rsidP="00255F68" w14:paraId="06A341B9"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01D13CC" w14:textId="77777777">
      <w:pPr>
        <w:pStyle w:val="NormalBold"/>
      </w:pPr>
      <w:r w:rsidRPr="00C01760">
        <w:rPr>
          <w:rStyle w:val="HideTWBExt"/>
          <w:b w:val="0"/>
        </w:rPr>
        <w:t>&lt;Article&gt;</w:t>
      </w:r>
      <w:r w:rsidRPr="001B5F4B">
        <w:t>Artikel 1 – stycke 1 – led 6a (nytt)</w:t>
      </w:r>
      <w:r w:rsidRPr="00C01760">
        <w:rPr>
          <w:rStyle w:val="HideTWBExt"/>
          <w:b w:val="0"/>
        </w:rPr>
        <w:t>&lt;/Article&gt;</w:t>
      </w:r>
    </w:p>
    <w:p w:rsidR="00255F68" w:rsidRPr="001B5F4B" w:rsidP="00255F68" w14:paraId="368D5ECA" w14:textId="77777777">
      <w:pPr>
        <w:keepNext/>
      </w:pPr>
      <w:r w:rsidRPr="00C01760">
        <w:rPr>
          <w:rStyle w:val="HideTWBExt"/>
        </w:rPr>
        <w:t>&lt;DocAmend2&gt;</w:t>
      </w:r>
      <w:r w:rsidRPr="001B5F4B">
        <w:t>Rådets förordning (EU) nr 1370/2013</w:t>
      </w:r>
      <w:r w:rsidRPr="00C01760">
        <w:rPr>
          <w:rStyle w:val="HideTWBExt"/>
        </w:rPr>
        <w:t>&lt;/DocAmend2&gt;</w:t>
      </w:r>
    </w:p>
    <w:p w:rsidR="00255F68" w:rsidRPr="001B5F4B" w:rsidP="00255F68" w14:paraId="687A3183" w14:textId="77777777">
      <w:r w:rsidRPr="00C01760">
        <w:rPr>
          <w:rStyle w:val="HideTWBExt"/>
        </w:rPr>
        <w:t>&lt;Article2&gt;</w:t>
      </w:r>
      <w:r w:rsidRPr="001B5F4B">
        <w:t>Artikel 15 – punkt 2a (ny)</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B203263"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32CA6F65" w14:textId="77777777">
            <w:pPr>
              <w:keepNext/>
            </w:pPr>
          </w:p>
        </w:tc>
      </w:tr>
      <w:tr w14:paraId="06132A62"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3D39B863" w14:textId="77777777">
            <w:pPr>
              <w:pStyle w:val="ColumnHeading"/>
              <w:keepNext/>
            </w:pPr>
            <w:r w:rsidRPr="001B5F4B">
              <w:t>Kommissionens förslag</w:t>
            </w:r>
          </w:p>
        </w:tc>
        <w:tc>
          <w:tcPr>
            <w:tcW w:w="4876" w:type="dxa"/>
            <w:hideMark/>
          </w:tcPr>
          <w:p w:rsidR="00255F68" w:rsidRPr="001B5F4B" w:rsidP="00F1256E" w14:paraId="6A637F2F" w14:textId="77777777">
            <w:pPr>
              <w:pStyle w:val="ColumnHeading"/>
              <w:keepNext/>
            </w:pPr>
            <w:r w:rsidRPr="001B5F4B">
              <w:t>Ändringsförslag</w:t>
            </w:r>
          </w:p>
        </w:tc>
      </w:tr>
      <w:tr w14:paraId="3DB95072"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84DB231" w14:textId="77777777">
            <w:pPr>
              <w:pStyle w:val="Normal6"/>
            </w:pPr>
          </w:p>
        </w:tc>
        <w:tc>
          <w:tcPr>
            <w:tcW w:w="4876" w:type="dxa"/>
            <w:hideMark/>
          </w:tcPr>
          <w:p w:rsidR="00255F68" w:rsidRPr="001B5F4B" w:rsidP="00F1256E" w14:paraId="47B9CB4E" w14:textId="77777777">
            <w:pPr>
              <w:pStyle w:val="Normal6"/>
              <w:rPr>
                <w:b/>
                <w:bCs/>
                <w:i/>
                <w:iCs/>
                <w:szCs w:val="24"/>
              </w:rPr>
            </w:pPr>
            <w:r w:rsidRPr="001B5F4B">
              <w:rPr>
                <w:b/>
                <w:i/>
              </w:rPr>
              <w:t>2a. Interventionspriserna för vanligt vete, durumvete, korn, majs, paddyris, socker och skummjölkspulver ska vid uppköp till fast pris vara samma som de respektive referenströsklar som anges i artikel 7 i förordning (EU) nr 1308/2013 och får inte överskrida de respektive referenströsklar som gäller vid uppköp genom anbudsförfarande.</w:t>
            </w:r>
          </w:p>
        </w:tc>
      </w:tr>
      <w:tr w14:paraId="77F83525"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94FE87B" w14:textId="77777777">
            <w:pPr>
              <w:pStyle w:val="Normal6"/>
            </w:pPr>
          </w:p>
        </w:tc>
        <w:tc>
          <w:tcPr>
            <w:tcW w:w="4876" w:type="dxa"/>
            <w:hideMark/>
          </w:tcPr>
          <w:p w:rsidR="00255F68" w:rsidRPr="001B5F4B" w:rsidP="00F1256E" w14:paraId="59965999" w14:textId="77777777">
            <w:pPr>
              <w:pStyle w:val="Normal6"/>
              <w:rPr>
                <w:szCs w:val="24"/>
              </w:rPr>
            </w:pPr>
            <w:r w:rsidRPr="001B5F4B">
              <w:rPr>
                <w:b/>
                <w:i/>
              </w:rPr>
              <w:t>”</w:t>
            </w:r>
          </w:p>
        </w:tc>
      </w:tr>
    </w:tbl>
    <w:p w:rsidR="00255F68" w:rsidRPr="001B5F4B" w:rsidP="00255F68" w14:paraId="081BC23B"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2BF71997" w14:textId="77777777">
      <w:pPr>
        <w:pStyle w:val="CrossRef"/>
      </w:pPr>
      <w:r w:rsidRPr="001B5F4B">
        <w:t>(Förordning (EU) nr 1370/2013)</w:t>
      </w:r>
    </w:p>
    <w:p w:rsidR="00255F68" w:rsidRPr="001B5F4B" w:rsidP="00255F68" w14:paraId="419D8C9F" w14:textId="77777777">
      <w:r w:rsidRPr="00C01760">
        <w:rPr>
          <w:rStyle w:val="HideTWBExt"/>
        </w:rPr>
        <w:t>&lt;/AmendB&gt;</w:t>
      </w:r>
    </w:p>
    <w:p w:rsidR="00255F68" w:rsidRPr="001B5F4B" w:rsidP="00255F68" w14:paraId="1E639D72"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407</w:t>
      </w:r>
      <w:r w:rsidRPr="00C01760">
        <w:rPr>
          <w:rStyle w:val="HideTWBExt"/>
          <w:b w:val="0"/>
        </w:rPr>
        <w:t>&lt;/NumAmB&gt;</w:t>
      </w:r>
    </w:p>
    <w:p w:rsidR="00255F68" w:rsidRPr="001B5F4B" w:rsidP="00255F68" w14:paraId="6E9BCEAB" w14:textId="77777777">
      <w:pPr>
        <w:pStyle w:val="NormalBold"/>
      </w:pPr>
      <w:r w:rsidRPr="00C01760">
        <w:rPr>
          <w:rStyle w:val="HideTWBExt"/>
          <w:b w:val="0"/>
        </w:rPr>
        <w:t>&lt;RepeatBlock-By&gt;&lt;Members&gt;</w:t>
      </w:r>
      <w:r w:rsidRPr="001B5F4B">
        <w:t>Daniel Buda, Dan-Ştefan Motreanu, Paulo do Nascimento Cabral, Emmanouil Kefalogiannis</w:t>
      </w:r>
      <w:r w:rsidRPr="00C01760">
        <w:rPr>
          <w:rStyle w:val="HideTWBExt"/>
          <w:b w:val="0"/>
        </w:rPr>
        <w:t>&lt;/Members&gt;</w:t>
      </w:r>
    </w:p>
    <w:p w:rsidR="00255F68" w:rsidRPr="001B5F4B" w:rsidP="00255F68" w14:paraId="6A546610" w14:textId="77777777">
      <w:r w:rsidRPr="00C01760">
        <w:rPr>
          <w:rStyle w:val="HideTWBExt"/>
        </w:rPr>
        <w:t>&lt;/RepeatBlock-By&gt;</w:t>
      </w:r>
    </w:p>
    <w:p w:rsidR="00255F68" w:rsidRPr="001B5F4B" w:rsidP="00255F68" w14:paraId="42DC5C0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AC3B883" w14:textId="77777777">
      <w:pPr>
        <w:pStyle w:val="NormalBold"/>
      </w:pPr>
      <w:r w:rsidRPr="00C01760">
        <w:rPr>
          <w:rStyle w:val="HideTWBExt"/>
          <w:b w:val="0"/>
        </w:rPr>
        <w:t>&lt;Article&gt;</w:t>
      </w:r>
      <w:r w:rsidRPr="001B5F4B">
        <w:t>Artikel 1 – stycke 1 – led 7c (nytt)</w:t>
      </w:r>
      <w:r w:rsidRPr="00C01760">
        <w:rPr>
          <w:rStyle w:val="HideTWBExt"/>
          <w:b w:val="0"/>
        </w:rPr>
        <w:t>&lt;/Article&gt;</w:t>
      </w:r>
    </w:p>
    <w:p w:rsidR="00255F68" w:rsidRPr="001B5F4B" w:rsidP="00255F68" w14:paraId="618A3B00"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F065ECC" w14:textId="77777777">
      <w:r w:rsidRPr="00C01760">
        <w:rPr>
          <w:rStyle w:val="HideTWBExt"/>
        </w:rPr>
        <w:t>&lt;Article2&gt;</w:t>
      </w:r>
      <w:r w:rsidRPr="001B5F4B">
        <w:t>Artikel 16</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78AAAA7"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026F6BE4" w14:textId="77777777">
            <w:pPr>
              <w:keepNext/>
            </w:pPr>
          </w:p>
        </w:tc>
      </w:tr>
      <w:tr w14:paraId="5D49F7FE"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6DC16B36" w14:textId="77777777">
            <w:pPr>
              <w:pStyle w:val="ColumnHeading"/>
              <w:keepNext/>
            </w:pPr>
            <w:r w:rsidRPr="001B5F4B">
              <w:t>Kommissionens förslag</w:t>
            </w:r>
          </w:p>
        </w:tc>
        <w:tc>
          <w:tcPr>
            <w:tcW w:w="4876" w:type="dxa"/>
            <w:hideMark/>
          </w:tcPr>
          <w:p w:rsidR="00255F68" w:rsidRPr="001B5F4B" w:rsidP="00F1256E" w14:paraId="303ADD56" w14:textId="77777777">
            <w:pPr>
              <w:pStyle w:val="ColumnHeading"/>
              <w:keepNext/>
            </w:pPr>
            <w:r w:rsidRPr="001B5F4B">
              <w:t>Ändringsförslag</w:t>
            </w:r>
          </w:p>
        </w:tc>
      </w:tr>
      <w:tr w14:paraId="10A3DBF8"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9BBBD9C" w14:textId="77777777">
            <w:pPr>
              <w:pStyle w:val="Normal6"/>
            </w:pPr>
          </w:p>
        </w:tc>
        <w:tc>
          <w:tcPr>
            <w:tcW w:w="4876" w:type="dxa"/>
            <w:hideMark/>
          </w:tcPr>
          <w:p w:rsidR="00255F68" w:rsidRPr="001B5F4B" w:rsidP="00F1256E" w14:paraId="326610EB" w14:textId="77777777">
            <w:pPr>
              <w:pStyle w:val="Normal6"/>
              <w:rPr>
                <w:szCs w:val="24"/>
              </w:rPr>
            </w:pPr>
            <w:r w:rsidRPr="001B5F4B">
              <w:rPr>
                <w:b/>
                <w:i/>
              </w:rPr>
              <w:t>(7c)</w:t>
            </w:r>
            <w:r w:rsidRPr="001B5F4B">
              <w:rPr>
                <w:b/>
                <w:i/>
              </w:rPr>
              <w:tab/>
              <w:t>Artikel 16 ska ersättas med följande:</w:t>
            </w:r>
          </w:p>
        </w:tc>
      </w:tr>
      <w:tr w14:paraId="71F6E389"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793A6F57" w14:textId="77777777">
            <w:pPr>
              <w:pStyle w:val="Normal6"/>
              <w:rPr>
                <w:bCs/>
                <w:iCs/>
              </w:rPr>
            </w:pPr>
            <w:r w:rsidRPr="001B5F4B">
              <w:t>Artikel 16</w:t>
            </w:r>
          </w:p>
        </w:tc>
        <w:tc>
          <w:tcPr>
            <w:tcW w:w="4876" w:type="dxa"/>
            <w:hideMark/>
          </w:tcPr>
          <w:p w:rsidR="00255F68" w:rsidRPr="001B5F4B" w:rsidP="00F1256E" w14:paraId="51CE49ED" w14:textId="77777777">
            <w:pPr>
              <w:pStyle w:val="Normal6"/>
              <w:rPr>
                <w:bCs/>
                <w:iCs/>
                <w:szCs w:val="24"/>
              </w:rPr>
            </w:pPr>
            <w:r w:rsidRPr="001B5F4B">
              <w:t>Artikel 16</w:t>
            </w:r>
          </w:p>
        </w:tc>
      </w:tr>
      <w:tr w14:paraId="57836BA6"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2783E1D4" w14:textId="77777777">
            <w:pPr>
              <w:pStyle w:val="Normal6"/>
              <w:rPr>
                <w:bCs/>
                <w:iCs/>
              </w:rPr>
            </w:pPr>
            <w:r w:rsidRPr="001B5F4B">
              <w:t>Allmänna principer för avsättning av produkter som köpts upp inom ramen för offentlig intervention</w:t>
            </w:r>
          </w:p>
        </w:tc>
        <w:tc>
          <w:tcPr>
            <w:tcW w:w="4876" w:type="dxa"/>
            <w:hideMark/>
          </w:tcPr>
          <w:p w:rsidR="00255F68" w:rsidRPr="001B5F4B" w:rsidP="00F1256E" w14:paraId="097B3A97" w14:textId="77777777">
            <w:pPr>
              <w:pStyle w:val="Normal6"/>
              <w:rPr>
                <w:bCs/>
                <w:iCs/>
                <w:szCs w:val="24"/>
              </w:rPr>
            </w:pPr>
            <w:r w:rsidRPr="001B5F4B">
              <w:t>Allmänna principer för avsättning av produkter som köpts upp inom ramen för offentlig intervention</w:t>
            </w:r>
          </w:p>
        </w:tc>
      </w:tr>
      <w:tr w14:paraId="71E9E1A7"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67C5B35E" w14:textId="77777777">
            <w:pPr>
              <w:pStyle w:val="Normal6"/>
            </w:pPr>
            <w:r w:rsidRPr="001B5F4B">
              <w:t>1.  De produkter som köps upp inom ramen för offentlig intervention ska avyttras på ett sådant sätt att</w:t>
            </w:r>
          </w:p>
        </w:tc>
        <w:tc>
          <w:tcPr>
            <w:tcW w:w="4876" w:type="dxa"/>
            <w:hideMark/>
          </w:tcPr>
          <w:p w:rsidR="00255F68" w:rsidRPr="001B5F4B" w:rsidP="00F1256E" w14:paraId="267F04DA" w14:textId="77777777">
            <w:pPr>
              <w:pStyle w:val="Normal6"/>
              <w:rPr>
                <w:bCs/>
                <w:iCs/>
                <w:szCs w:val="24"/>
              </w:rPr>
            </w:pPr>
            <w:r w:rsidRPr="001B5F4B">
              <w:t>1. De produkter som köps upp inom ramen för offentlig intervention ska avyttras på ett sådant sätt att</w:t>
            </w:r>
          </w:p>
        </w:tc>
      </w:tr>
      <w:tr w14:paraId="03BD2142"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3482C84B" w14:textId="77777777">
            <w:pPr>
              <w:pStyle w:val="Normal6"/>
            </w:pPr>
            <w:r w:rsidRPr="001B5F4B">
              <w:t>a) det inte förekommer några marknadsstörningar,</w:t>
            </w:r>
          </w:p>
        </w:tc>
        <w:tc>
          <w:tcPr>
            <w:tcW w:w="4876" w:type="dxa"/>
            <w:hideMark/>
          </w:tcPr>
          <w:p w:rsidR="00255F68" w:rsidRPr="001B5F4B" w:rsidP="00F1256E" w14:paraId="184AAC35" w14:textId="77777777">
            <w:pPr>
              <w:pStyle w:val="Normal6"/>
              <w:rPr>
                <w:bCs/>
                <w:iCs/>
                <w:szCs w:val="24"/>
              </w:rPr>
            </w:pPr>
            <w:r w:rsidRPr="001B5F4B">
              <w:t>a) det inte förekommer några marknadsstörningar,</w:t>
            </w:r>
          </w:p>
        </w:tc>
      </w:tr>
      <w:tr w14:paraId="7FA828AB"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09B196B4" w14:textId="77777777">
            <w:pPr>
              <w:pStyle w:val="Normal6"/>
            </w:pPr>
            <w:r w:rsidRPr="001B5F4B">
              <w:t>b) det är möjligt att säkra att uppköparna garanteras lika tillträde till varorna och likabehandling, och</w:t>
            </w:r>
          </w:p>
        </w:tc>
        <w:tc>
          <w:tcPr>
            <w:tcW w:w="4876" w:type="dxa"/>
            <w:hideMark/>
          </w:tcPr>
          <w:p w:rsidR="00255F68" w:rsidRPr="001B5F4B" w:rsidP="00F1256E" w14:paraId="7CEF33EE" w14:textId="77777777">
            <w:pPr>
              <w:pStyle w:val="Normal6"/>
              <w:rPr>
                <w:bCs/>
                <w:iCs/>
                <w:szCs w:val="24"/>
              </w:rPr>
            </w:pPr>
            <w:r w:rsidRPr="001B5F4B">
              <w:t>b) det är möjligt att säkra att uppköparna garanteras lika tillträde till varorna och likabehandling, och</w:t>
            </w:r>
          </w:p>
        </w:tc>
      </w:tr>
      <w:tr w14:paraId="04E4B56E"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712D2805" w14:textId="77777777">
            <w:pPr>
              <w:pStyle w:val="Normal6"/>
            </w:pPr>
            <w:r w:rsidRPr="001B5F4B">
              <w:t>c) avsättningen är förenlig med de åtaganden som följer av internationella avtal som ingåtts i enlighet med EUF-fördraget.</w:t>
            </w:r>
          </w:p>
        </w:tc>
        <w:tc>
          <w:tcPr>
            <w:tcW w:w="4876" w:type="dxa"/>
            <w:hideMark/>
          </w:tcPr>
          <w:p w:rsidR="00255F68" w:rsidRPr="001B5F4B" w:rsidP="00F1256E" w14:paraId="6C654A6A" w14:textId="77777777">
            <w:pPr>
              <w:pStyle w:val="Normal6"/>
              <w:rPr>
                <w:bCs/>
                <w:iCs/>
                <w:szCs w:val="24"/>
              </w:rPr>
            </w:pPr>
            <w:r w:rsidRPr="001B5F4B">
              <w:t>c) avsättningen är förenlig med de åtaganden som följer av internationella avtal som ingåtts i enlighet med EUF-fördraget.</w:t>
            </w:r>
          </w:p>
        </w:tc>
      </w:tr>
      <w:tr w14:paraId="1FCBC3AF"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510E63F" w14:textId="77777777">
            <w:pPr>
              <w:pStyle w:val="Normal6"/>
            </w:pPr>
          </w:p>
        </w:tc>
        <w:tc>
          <w:tcPr>
            <w:tcW w:w="4876" w:type="dxa"/>
            <w:hideMark/>
          </w:tcPr>
          <w:p w:rsidR="00255F68" w:rsidRPr="001B5F4B" w:rsidP="00F1256E" w14:paraId="045DDBF4" w14:textId="77777777">
            <w:pPr>
              <w:pStyle w:val="Normal6"/>
              <w:rPr>
                <w:szCs w:val="24"/>
              </w:rPr>
            </w:pPr>
            <w:r w:rsidRPr="001B5F4B">
              <w:rPr>
                <w:b/>
                <w:i/>
              </w:rPr>
              <w:t>d) avsättningen hålls helt åtskild från strategiska lager.</w:t>
            </w:r>
          </w:p>
        </w:tc>
      </w:tr>
      <w:tr w14:paraId="04FF6E2E"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71ED236" w14:textId="77777777">
            <w:pPr>
              <w:rPr>
                <w:szCs w:val="24"/>
              </w:rPr>
            </w:pPr>
            <w:r w:rsidRPr="001B5F4B">
              <w:rPr>
                <w:rStyle w:val="no-parag"/>
                <w:shd w:val="clear" w:color="auto" w:fill="FFFFFF"/>
              </w:rPr>
              <w:t>2. </w:t>
            </w:r>
            <w:r w:rsidRPr="001B5F4B">
              <w:t xml:space="preserve">Produkter som köpts upp inom ramen för offentlig intervention får avyttras genom att de ställs till förfogande inom ordningen för utdelning av livsmedel till de sämst ställda i unionen </w:t>
            </w:r>
            <w:r w:rsidRPr="001B5F4B">
              <w:rPr>
                <w:b/>
                <w:i/>
              </w:rPr>
              <w:t>i enlighet med relevanta unionsrättsakter</w:t>
            </w:r>
            <w:r w:rsidRPr="001B5F4B">
              <w:t xml:space="preserve">. Bokföringsvärdet för sådana produkter ska i sådana fall motsvara det relevanta fasta interventionspris som avses i artikel </w:t>
            </w:r>
            <w:r w:rsidRPr="001B5F4B">
              <w:rPr>
                <w:b/>
                <w:i/>
              </w:rPr>
              <w:t>15.2</w:t>
            </w:r>
            <w:r w:rsidRPr="001B5F4B">
              <w:t xml:space="preserve"> i den här förordningen.</w:t>
            </w:r>
            <w:r w:rsidRPr="001B5F4B">
              <w:rPr>
                <w:rStyle w:val="boldface"/>
                <w:b/>
              </w:rPr>
              <w:t> </w:t>
            </w:r>
          </w:p>
          <w:p w:rsidR="00255F68" w:rsidRPr="001B5F4B" w:rsidP="00F1256E" w14:paraId="24733FF4" w14:textId="77777777">
            <w:pPr>
              <w:pStyle w:val="Normal6"/>
            </w:pPr>
          </w:p>
        </w:tc>
        <w:tc>
          <w:tcPr>
            <w:tcW w:w="4876" w:type="dxa"/>
            <w:hideMark/>
          </w:tcPr>
          <w:p w:rsidR="00255F68" w:rsidRPr="001B5F4B" w:rsidP="00F1256E" w14:paraId="7469416A" w14:textId="77777777">
            <w:pPr>
              <w:pStyle w:val="Normal6"/>
              <w:rPr>
                <w:szCs w:val="24"/>
              </w:rPr>
            </w:pPr>
            <w:r w:rsidRPr="001B5F4B">
              <w:t xml:space="preserve">2. Produkter som köpts upp inom ramen för offentlig intervention får avyttras genom att de </w:t>
            </w:r>
            <w:r w:rsidRPr="001B5F4B">
              <w:rPr>
                <w:b/>
                <w:i/>
              </w:rPr>
              <w:t>görs tillgängliga för EU:s skolprogram, inbegripet för tillhandahållande av hälsosamma skolmåltider inom ramen för komponenten för hälsosamma skolmåltider som inrättas enligt artikel 28a, eller</w:t>
            </w:r>
            <w:r w:rsidRPr="001B5F4B">
              <w:t xml:space="preserve"> ställs till förfogande inom ordningen för utdelning av livsmedel till de sämst ställda i unionen. Bokföringsvärdet för sådana produkter ska i sådana fall motsvara det relevanta fasta interventionspris som avses i artikel </w:t>
            </w:r>
            <w:r w:rsidRPr="001B5F4B">
              <w:rPr>
                <w:b/>
                <w:i/>
              </w:rPr>
              <w:t>14.2</w:t>
            </w:r>
            <w:r w:rsidRPr="001B5F4B">
              <w:t xml:space="preserve"> i den här förordningen.</w:t>
            </w:r>
          </w:p>
        </w:tc>
      </w:tr>
      <w:tr w14:paraId="40780499"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6329920" w14:textId="77777777">
            <w:pPr>
              <w:pStyle w:val="Normal6"/>
            </w:pPr>
          </w:p>
        </w:tc>
        <w:tc>
          <w:tcPr>
            <w:tcW w:w="4876" w:type="dxa"/>
            <w:hideMark/>
          </w:tcPr>
          <w:p w:rsidR="00255F68" w:rsidRPr="001B5F4B" w:rsidP="00F1256E" w14:paraId="6E29463A" w14:textId="77777777">
            <w:pPr>
              <w:pStyle w:val="Normal6"/>
              <w:rPr>
                <w:szCs w:val="24"/>
              </w:rPr>
            </w:pPr>
            <w:r w:rsidRPr="001B5F4B">
              <w:rPr>
                <w:b/>
                <w:i/>
              </w:rPr>
              <w:t>Företräde ska, i tillämpliga fall, ges åt att använda produkter som köpts upp inom ramen för offentlig intervention för tillagning av hälsosamma skolmåltider, särskilt för utsatta grupper, i syfte att minska matsvinnet, förbättra barns kosthållning och stärka livsmedelstryggheten inom unionen.</w:t>
            </w:r>
          </w:p>
        </w:tc>
      </w:tr>
      <w:tr w14:paraId="57CD69AC"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7554037" w14:textId="77777777">
            <w:pPr>
              <w:pStyle w:val="Normal6"/>
            </w:pPr>
          </w:p>
        </w:tc>
        <w:tc>
          <w:tcPr>
            <w:tcW w:w="4876" w:type="dxa"/>
            <w:hideMark/>
          </w:tcPr>
          <w:p w:rsidR="00255F68" w:rsidRPr="001B5F4B" w:rsidP="00F1256E" w14:paraId="7C8D67A0" w14:textId="77777777">
            <w:pPr>
              <w:pStyle w:val="Normal6"/>
              <w:rPr>
                <w:szCs w:val="24"/>
              </w:rPr>
            </w:pPr>
            <w:r w:rsidRPr="001B5F4B">
              <w:rPr>
                <w:b/>
                <w:i/>
              </w:rPr>
              <w:t>3. Kommissionen ska varje år offentliggöra närmare uppgifter om de villkor på vilka produkter som köpts upp inom ramen för offentlig intervention sålts under föregående år.</w:t>
            </w:r>
          </w:p>
        </w:tc>
      </w:tr>
    </w:tbl>
    <w:p w:rsidR="00255F68" w:rsidRPr="001B5F4B" w:rsidP="00255F68" w14:paraId="7E5BD1C2"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38AFD5C"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26266BE5" w14:textId="77777777">
      <w:pPr>
        <w:pStyle w:val="Normal12Italic"/>
        <w:rPr>
          <w:noProof w:val="0"/>
        </w:rPr>
      </w:pPr>
      <w:r w:rsidRPr="001B5F4B">
        <w:t>Den offentliga interventionen bör hållas strikt åtskild från de strategiska lagren, vars enda syfte bör vara att säkerställa kontinuiteten i livsmedelsförsörjningskedjan i kristider.</w:t>
      </w:r>
    </w:p>
    <w:p w:rsidR="00255F68" w:rsidRPr="001B5F4B" w:rsidP="00255F68" w14:paraId="2B05EFE2" w14:textId="77777777">
      <w:r w:rsidRPr="00C01760">
        <w:rPr>
          <w:rStyle w:val="HideTWBExt"/>
        </w:rPr>
        <w:t>&lt;/AmendB&gt;</w:t>
      </w:r>
    </w:p>
    <w:p w:rsidR="00255F68" w:rsidRPr="001B5F4B" w:rsidP="00255F68" w14:paraId="64AAA319"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408</w:t>
      </w:r>
      <w:r w:rsidRPr="00C01760">
        <w:rPr>
          <w:rStyle w:val="HideTWBExt"/>
          <w:b w:val="0"/>
        </w:rPr>
        <w:t>&lt;/NumAmB&gt;</w:t>
      </w:r>
    </w:p>
    <w:p w:rsidR="00255F68" w:rsidRPr="001B5F4B" w:rsidP="00255F68" w14:paraId="013FD818" w14:textId="77777777">
      <w:pPr>
        <w:pStyle w:val="NormalBold"/>
      </w:pPr>
      <w:r w:rsidRPr="00C01760">
        <w:rPr>
          <w:rStyle w:val="HideTWBExt"/>
          <w:b w:val="0"/>
        </w:rPr>
        <w:t>&lt;RepeatBlock-By&gt;&lt;Members&gt;</w:t>
      </w:r>
      <w:r w:rsidRPr="001B5F4B">
        <w:t>Carmen Crespo Díaz, Esther Herranz García, Susana Solís Pérez, Juan Ignacio Zoido Álvarez, Antonio López-Istúriz White, Elena Nevado del Campo</w:t>
      </w:r>
      <w:r w:rsidRPr="00C01760">
        <w:rPr>
          <w:rStyle w:val="HideTWBExt"/>
          <w:b w:val="0"/>
        </w:rPr>
        <w:t>&lt;/Members&gt;</w:t>
      </w:r>
    </w:p>
    <w:p w:rsidR="00255F68" w:rsidRPr="001B5F4B" w:rsidP="00255F68" w14:paraId="0951B450" w14:textId="77777777">
      <w:r w:rsidRPr="00C01760">
        <w:rPr>
          <w:rStyle w:val="HideTWBExt"/>
        </w:rPr>
        <w:t>&lt;/RepeatBlock-By&gt;</w:t>
      </w:r>
    </w:p>
    <w:p w:rsidR="00255F68" w:rsidRPr="001B5F4B" w:rsidP="00255F68" w14:paraId="1E7F1F42"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DDEDCD1" w14:textId="77777777">
      <w:pPr>
        <w:pStyle w:val="NormalBold"/>
      </w:pPr>
      <w:r w:rsidRPr="00C01760">
        <w:rPr>
          <w:rStyle w:val="HideTWBExt"/>
          <w:b w:val="0"/>
        </w:rPr>
        <w:t>&lt;Article&gt;</w:t>
      </w:r>
      <w:r w:rsidRPr="001B5F4B">
        <w:t>Artikel 1 – stycke 1 – led 6b (nytt)</w:t>
      </w:r>
      <w:r w:rsidRPr="00C01760">
        <w:rPr>
          <w:rStyle w:val="HideTWBExt"/>
          <w:b w:val="0"/>
        </w:rPr>
        <w:t>&lt;/Article&gt;</w:t>
      </w:r>
    </w:p>
    <w:p w:rsidR="00255F68" w:rsidRPr="001B5F4B" w:rsidP="00255F68" w14:paraId="39C9F1BD"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34BBD83" w14:textId="77777777">
      <w:r w:rsidRPr="00C01760">
        <w:rPr>
          <w:rStyle w:val="HideTWBExt"/>
        </w:rPr>
        <w:t>&lt;Article2&gt;</w:t>
      </w:r>
      <w:r w:rsidRPr="001B5F4B">
        <w:t>Artikel 16 – punkt 1 – led ca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75437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BB1FE4A" w14:textId="77777777">
            <w:pPr>
              <w:keepNext/>
            </w:pPr>
          </w:p>
        </w:tc>
      </w:tr>
      <w:tr w14:paraId="106017C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BA9D2E4" w14:textId="77777777">
            <w:pPr>
              <w:pStyle w:val="ColumnHeading"/>
              <w:keepNext/>
            </w:pPr>
            <w:r w:rsidRPr="001B5F4B">
              <w:t>Kommissionens förslag</w:t>
            </w:r>
          </w:p>
        </w:tc>
        <w:tc>
          <w:tcPr>
            <w:tcW w:w="4876" w:type="dxa"/>
            <w:hideMark/>
          </w:tcPr>
          <w:p w:rsidR="00255F68" w:rsidRPr="001B5F4B" w:rsidP="00F1256E" w14:paraId="6D0C6A8A" w14:textId="77777777">
            <w:pPr>
              <w:pStyle w:val="ColumnHeading"/>
              <w:keepNext/>
            </w:pPr>
            <w:r w:rsidRPr="001B5F4B">
              <w:t>Ändringsförslag</w:t>
            </w:r>
          </w:p>
        </w:tc>
      </w:tr>
      <w:tr w14:paraId="613304A9"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17C4F68" w14:textId="77777777">
            <w:pPr>
              <w:pStyle w:val="Normal6"/>
            </w:pPr>
          </w:p>
        </w:tc>
        <w:tc>
          <w:tcPr>
            <w:tcW w:w="4876" w:type="dxa"/>
            <w:hideMark/>
          </w:tcPr>
          <w:p w:rsidR="00255F68" w:rsidRPr="001B5F4B" w:rsidP="00F1256E" w14:paraId="28FF3222" w14:textId="77777777">
            <w:pPr>
              <w:pStyle w:val="Normal6"/>
              <w:rPr>
                <w:szCs w:val="24"/>
              </w:rPr>
            </w:pPr>
            <w:r w:rsidRPr="001B5F4B">
              <w:rPr>
                <w:b/>
                <w:i/>
              </w:rPr>
              <w:t>6b.</w:t>
            </w:r>
            <w:r w:rsidRPr="001B5F4B">
              <w:rPr>
                <w:b/>
                <w:i/>
              </w:rPr>
              <w:tab/>
              <w:t>6b. I artikel 16.1 ska följande led läggas till:</w:t>
            </w:r>
          </w:p>
        </w:tc>
      </w:tr>
      <w:tr w14:paraId="26FBB0F7"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D46BE14" w14:textId="77777777">
            <w:pPr>
              <w:pStyle w:val="Normal6"/>
            </w:pPr>
          </w:p>
        </w:tc>
        <w:tc>
          <w:tcPr>
            <w:tcW w:w="4876" w:type="dxa"/>
            <w:hideMark/>
          </w:tcPr>
          <w:p w:rsidR="00255F68" w:rsidRPr="001B5F4B" w:rsidP="00F1256E" w14:paraId="1DF6FAAE" w14:textId="77777777">
            <w:pPr>
              <w:pStyle w:val="Normal6"/>
              <w:rPr>
                <w:szCs w:val="24"/>
              </w:rPr>
            </w:pPr>
            <w:r w:rsidRPr="001B5F4B">
              <w:rPr>
                <w:b/>
                <w:i/>
              </w:rPr>
              <w:t>d) man bibehåller en juridisk, ekonomisk och operativ separation mellan de produkter som köpts in genom offentlig intervention och de strategiska reserver som inrättats enbart för att säkerställa kontinuitet i försörjningen</w:t>
            </w:r>
          </w:p>
        </w:tc>
      </w:tr>
    </w:tbl>
    <w:p w:rsidR="00255F68" w:rsidRPr="001B5F4B" w:rsidP="00255F68" w14:paraId="20C0BFB6" w14:textId="77777777">
      <w:pPr>
        <w:pStyle w:val="Olang"/>
      </w:pPr>
      <w:r w:rsidRPr="001B5F4B">
        <w:rPr>
          <w:noProof w:val="0"/>
        </w:rPr>
        <w:t xml:space="preserve">Or. </w:t>
      </w:r>
      <w:r w:rsidRPr="00C01760">
        <w:rPr>
          <w:rStyle w:val="HideTWBExt"/>
        </w:rPr>
        <w:t>&lt;Original&gt;</w:t>
      </w:r>
      <w:r w:rsidRPr="00C01760">
        <w:rPr>
          <w:rStyle w:val="HideTWBInt"/>
        </w:rPr>
        <w:t>{ES}</w:t>
      </w:r>
      <w:r w:rsidRPr="001B5F4B">
        <w:rPr>
          <w:noProof w:val="0"/>
        </w:rPr>
        <w:t>es</w:t>
      </w:r>
      <w:r w:rsidRPr="00C01760">
        <w:rPr>
          <w:rStyle w:val="HideTWBExt"/>
        </w:rPr>
        <w:t>&lt;/Original&gt;</w:t>
      </w:r>
    </w:p>
    <w:p w:rsidR="00255F68" w:rsidRPr="001B5F4B" w:rsidP="00255F68" w14:paraId="1D8763A3" w14:textId="77777777">
      <w:r w:rsidRPr="00C01760">
        <w:rPr>
          <w:rStyle w:val="HideTWBExt"/>
        </w:rPr>
        <w:t>&lt;/AmendB&gt;</w:t>
      </w:r>
    </w:p>
    <w:p w:rsidR="00255F68" w:rsidRPr="001B5F4B" w:rsidP="00255F68" w14:paraId="2CB82792"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409</w:t>
      </w:r>
      <w:r w:rsidRPr="00C01760">
        <w:rPr>
          <w:rStyle w:val="HideTWBExt"/>
          <w:b w:val="0"/>
        </w:rPr>
        <w:t>&lt;/NumAmB&gt;</w:t>
      </w:r>
    </w:p>
    <w:p w:rsidR="00255F68" w:rsidRPr="001B5F4B" w:rsidP="00255F68" w14:paraId="2FD2DF49" w14:textId="77777777">
      <w:pPr>
        <w:pStyle w:val="NormalBold"/>
      </w:pPr>
      <w:r w:rsidRPr="00C01760">
        <w:rPr>
          <w:rStyle w:val="HideTWBExt"/>
          <w:b w:val="0"/>
        </w:rPr>
        <w:t>&lt;RepeatBlock-By&gt;&lt;Members&gt;</w:t>
      </w:r>
      <w:r w:rsidRPr="001B5F4B">
        <w:t>Céline Imart</w:t>
      </w:r>
      <w:r w:rsidRPr="00C01760">
        <w:rPr>
          <w:rStyle w:val="HideTWBExt"/>
          <w:b w:val="0"/>
        </w:rPr>
        <w:t>&lt;/Members&gt;</w:t>
      </w:r>
    </w:p>
    <w:p w:rsidR="00255F68" w:rsidRPr="001B5F4B" w:rsidP="00255F68" w14:paraId="47CCC5CA" w14:textId="77777777">
      <w:r w:rsidRPr="00C01760">
        <w:rPr>
          <w:rStyle w:val="HideTWBExt"/>
        </w:rPr>
        <w:t>&lt;/RepeatBlock-By&gt;</w:t>
      </w:r>
    </w:p>
    <w:p w:rsidR="00255F68" w:rsidRPr="001B5F4B" w:rsidP="00255F68" w14:paraId="15CCC129"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B1AEF26" w14:textId="77777777">
      <w:pPr>
        <w:pStyle w:val="NormalBold"/>
      </w:pPr>
      <w:r w:rsidRPr="00C01760">
        <w:rPr>
          <w:rStyle w:val="HideTWBExt"/>
          <w:b w:val="0"/>
        </w:rPr>
        <w:t>&lt;Article&gt;</w:t>
      </w:r>
      <w:r w:rsidRPr="001B5F4B">
        <w:t>Artikel 1 – stycke 1 – led 6e (nytt)</w:t>
      </w:r>
      <w:r w:rsidRPr="00C01760">
        <w:rPr>
          <w:rStyle w:val="HideTWBExt"/>
          <w:b w:val="0"/>
        </w:rPr>
        <w:t>&lt;/Article&gt;</w:t>
      </w:r>
    </w:p>
    <w:p w:rsidR="00255F68" w:rsidRPr="001B5F4B" w:rsidP="00255F68" w14:paraId="035579EC"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133029E" w14:textId="77777777">
      <w:r w:rsidRPr="00C01760">
        <w:rPr>
          <w:rStyle w:val="HideTWBExt"/>
        </w:rPr>
        <w:t>&lt;Article2&gt;</w:t>
      </w:r>
      <w:r w:rsidRPr="001B5F4B">
        <w:t>Artikel 16 – punkt 1 – led ca (nytt)</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5907085"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1CF81D80" w14:textId="77777777">
            <w:pPr>
              <w:keepNext/>
            </w:pPr>
          </w:p>
        </w:tc>
      </w:tr>
      <w:tr w14:paraId="6CE9BFA3"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41398C6C" w14:textId="77777777">
            <w:pPr>
              <w:pStyle w:val="ColumnHeading"/>
              <w:keepNext/>
            </w:pPr>
            <w:r w:rsidRPr="001B5F4B">
              <w:t>Nuvarande lydelse</w:t>
            </w:r>
          </w:p>
        </w:tc>
        <w:tc>
          <w:tcPr>
            <w:tcW w:w="4876" w:type="dxa"/>
            <w:hideMark/>
          </w:tcPr>
          <w:p w:rsidR="00255F68" w:rsidRPr="001B5F4B" w:rsidP="00F1256E" w14:paraId="57CCF542" w14:textId="77777777">
            <w:pPr>
              <w:pStyle w:val="ColumnHeading"/>
              <w:keepNext/>
            </w:pPr>
            <w:r w:rsidRPr="001B5F4B">
              <w:t>Ändringsförslag</w:t>
            </w:r>
          </w:p>
        </w:tc>
      </w:tr>
      <w:tr w14:paraId="4A5E8FC8"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E69C82C" w14:textId="77777777">
            <w:pPr>
              <w:pStyle w:val="Normal6"/>
            </w:pPr>
          </w:p>
        </w:tc>
        <w:tc>
          <w:tcPr>
            <w:tcW w:w="4876" w:type="dxa"/>
            <w:hideMark/>
          </w:tcPr>
          <w:p w:rsidR="00255F68" w:rsidRPr="001B5F4B" w:rsidP="00F1256E" w14:paraId="1B3138D9" w14:textId="77777777">
            <w:pPr>
              <w:pStyle w:val="Normal6"/>
              <w:rPr>
                <w:szCs w:val="24"/>
              </w:rPr>
            </w:pPr>
            <w:r w:rsidRPr="001B5F4B">
              <w:rPr>
                <w:b/>
                <w:i/>
              </w:rPr>
              <w:t>(6e)</w:t>
            </w:r>
            <w:r w:rsidRPr="001B5F4B">
              <w:rPr>
                <w:b/>
                <w:i/>
              </w:rPr>
              <w:tab/>
              <w:t>Artikel 16 ska ändras på följande sätt:</w:t>
            </w:r>
          </w:p>
        </w:tc>
      </w:tr>
      <w:tr w14:paraId="38CA93B9"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8BED947" w14:textId="77777777">
            <w:pPr>
              <w:pStyle w:val="Normal6"/>
            </w:pPr>
          </w:p>
        </w:tc>
        <w:tc>
          <w:tcPr>
            <w:tcW w:w="4876" w:type="dxa"/>
            <w:hideMark/>
          </w:tcPr>
          <w:p w:rsidR="00255F68" w:rsidRPr="001B5F4B" w:rsidP="00F1256E" w14:paraId="3CA248AB" w14:textId="77777777">
            <w:pPr>
              <w:pStyle w:val="Normal6"/>
              <w:rPr>
                <w:szCs w:val="24"/>
              </w:rPr>
            </w:pPr>
            <w:r w:rsidRPr="001B5F4B">
              <w:rPr>
                <w:b/>
                <w:i/>
              </w:rPr>
              <w:t>(ca) de är helt avskilda från de strategiska lagren.</w:t>
            </w:r>
          </w:p>
        </w:tc>
      </w:tr>
      <w:tr w14:paraId="53C90EE1"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E92049C" w14:textId="77777777">
            <w:pPr>
              <w:pStyle w:val="Normal6"/>
            </w:pPr>
          </w:p>
        </w:tc>
        <w:tc>
          <w:tcPr>
            <w:tcW w:w="4876" w:type="dxa"/>
            <w:hideMark/>
          </w:tcPr>
          <w:p w:rsidR="00255F68" w:rsidRPr="001B5F4B" w:rsidP="00F1256E" w14:paraId="52C7BDCC" w14:textId="77777777">
            <w:pPr>
              <w:pStyle w:val="Normal6"/>
              <w:rPr>
                <w:szCs w:val="24"/>
              </w:rPr>
            </w:pPr>
            <w:r w:rsidRPr="001B5F4B">
              <w:rPr>
                <w:b/>
                <w:i/>
              </w:rPr>
              <w:t>”</w:t>
            </w:r>
          </w:p>
        </w:tc>
      </w:tr>
    </w:tbl>
    <w:p w:rsidR="00255F68" w:rsidRPr="001B5F4B" w:rsidP="00255F68" w14:paraId="634CAA6C"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0F32E587" w14:textId="77777777">
      <w:pPr>
        <w:pStyle w:val="CrossRef"/>
      </w:pPr>
      <w:r w:rsidRPr="001B5F4B">
        <w:t>(Förordning (EU) nr 1308/2013)</w:t>
      </w:r>
    </w:p>
    <w:p w:rsidR="00255F68" w:rsidRPr="001B5F4B" w:rsidP="00255F68" w14:paraId="2E9C1BEC" w14:textId="77777777">
      <w:r w:rsidRPr="00C01760">
        <w:rPr>
          <w:rStyle w:val="HideTWBExt"/>
        </w:rPr>
        <w:t>&lt;/AmendB&gt;</w:t>
      </w:r>
    </w:p>
    <w:p w:rsidR="00255F68" w:rsidRPr="001B5F4B" w:rsidP="00255F68" w14:paraId="52F4F1C6"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410</w:t>
      </w:r>
      <w:r w:rsidRPr="00C01760">
        <w:rPr>
          <w:rStyle w:val="HideTWBExt"/>
          <w:b w:val="0"/>
        </w:rPr>
        <w:t>&lt;/NumAmB&gt;</w:t>
      </w:r>
    </w:p>
    <w:p w:rsidR="00255F68" w:rsidRPr="001B5F4B" w:rsidP="00255F68" w14:paraId="19EC189E" w14:textId="77777777">
      <w:pPr>
        <w:pStyle w:val="NormalBold"/>
      </w:pPr>
      <w:r w:rsidRPr="00C01760">
        <w:rPr>
          <w:rStyle w:val="HideTWBExt"/>
          <w:b w:val="0"/>
        </w:rPr>
        <w:t>&lt;RepeatBlock-By&gt;&lt;Members&gt;</w:t>
      </w:r>
      <w:r w:rsidRPr="001B5F4B">
        <w:t>Céline Imart</w:t>
      </w:r>
      <w:r w:rsidRPr="00C01760">
        <w:rPr>
          <w:rStyle w:val="HideTWBExt"/>
          <w:b w:val="0"/>
        </w:rPr>
        <w:t>&lt;/Members&gt;</w:t>
      </w:r>
    </w:p>
    <w:p w:rsidR="00255F68" w:rsidRPr="001B5F4B" w:rsidP="00255F68" w14:paraId="11791727" w14:textId="77777777">
      <w:r w:rsidRPr="00C01760">
        <w:rPr>
          <w:rStyle w:val="HideTWBExt"/>
        </w:rPr>
        <w:t>&lt;/RepeatBlock-By&gt;</w:t>
      </w:r>
    </w:p>
    <w:p w:rsidR="00255F68" w:rsidRPr="001B5F4B" w:rsidP="00255F68" w14:paraId="6D79FE05"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C12F143" w14:textId="77777777">
      <w:pPr>
        <w:pStyle w:val="NormalBold"/>
      </w:pPr>
      <w:r w:rsidRPr="00C01760">
        <w:rPr>
          <w:rStyle w:val="HideTWBExt"/>
          <w:b w:val="0"/>
        </w:rPr>
        <w:t>&lt;Article&gt;</w:t>
      </w:r>
      <w:r w:rsidRPr="001B5F4B">
        <w:t>Artikel 1 – stycke 1 – led 6e (nytt)</w:t>
      </w:r>
      <w:r w:rsidRPr="00C01760">
        <w:rPr>
          <w:rStyle w:val="HideTWBExt"/>
          <w:b w:val="0"/>
        </w:rPr>
        <w:t>&lt;/Article&gt;</w:t>
      </w:r>
    </w:p>
    <w:p w:rsidR="00255F68" w:rsidRPr="001B5F4B" w:rsidP="00255F68" w14:paraId="7DBE8375"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0C623E8" w14:textId="77777777">
      <w:r w:rsidRPr="00C01760">
        <w:rPr>
          <w:rStyle w:val="HideTWBExt"/>
        </w:rPr>
        <w:t>&lt;Article2&gt;</w:t>
      </w:r>
      <w:r w:rsidRPr="001B5F4B">
        <w:t>Artikel 16 – punkt 1b (ny)</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7411CBD"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1C5C2D43" w14:textId="77777777">
            <w:pPr>
              <w:keepNext/>
            </w:pPr>
          </w:p>
        </w:tc>
      </w:tr>
      <w:tr w14:paraId="4315B5B3"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37F83762" w14:textId="77777777">
            <w:pPr>
              <w:pStyle w:val="ColumnHeading"/>
              <w:keepNext/>
            </w:pPr>
            <w:r w:rsidRPr="001B5F4B">
              <w:t>Nuvarande lydelse</w:t>
            </w:r>
          </w:p>
        </w:tc>
        <w:tc>
          <w:tcPr>
            <w:tcW w:w="4876" w:type="dxa"/>
            <w:hideMark/>
          </w:tcPr>
          <w:p w:rsidR="00255F68" w:rsidRPr="001B5F4B" w:rsidP="00F1256E" w14:paraId="48717155" w14:textId="77777777">
            <w:pPr>
              <w:pStyle w:val="ColumnHeading"/>
              <w:keepNext/>
            </w:pPr>
            <w:r w:rsidRPr="001B5F4B">
              <w:t>Ändringsförslag</w:t>
            </w:r>
          </w:p>
        </w:tc>
      </w:tr>
      <w:tr w14:paraId="35B45EDC"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2E87C7A" w14:textId="77777777">
            <w:pPr>
              <w:pStyle w:val="Normal6"/>
            </w:pPr>
          </w:p>
        </w:tc>
        <w:tc>
          <w:tcPr>
            <w:tcW w:w="4876" w:type="dxa"/>
            <w:hideMark/>
          </w:tcPr>
          <w:p w:rsidR="00255F68" w:rsidRPr="001B5F4B" w:rsidP="00F1256E" w14:paraId="1BFC361B" w14:textId="77777777">
            <w:pPr>
              <w:pStyle w:val="Normal6"/>
              <w:rPr>
                <w:szCs w:val="24"/>
              </w:rPr>
            </w:pPr>
            <w:r w:rsidRPr="001B5F4B">
              <w:rPr>
                <w:b/>
                <w:i/>
              </w:rPr>
              <w:t>(6e)</w:t>
            </w:r>
            <w:r w:rsidRPr="001B5F4B">
              <w:rPr>
                <w:b/>
                <w:i/>
              </w:rPr>
              <w:tab/>
              <w:t>Artikel 16 ska ändras på följande sätt:</w:t>
            </w:r>
          </w:p>
        </w:tc>
      </w:tr>
      <w:tr w14:paraId="6001AA48"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3A7E879" w14:textId="77777777">
            <w:pPr>
              <w:pStyle w:val="Normal6"/>
            </w:pPr>
          </w:p>
        </w:tc>
        <w:tc>
          <w:tcPr>
            <w:tcW w:w="4876" w:type="dxa"/>
            <w:hideMark/>
          </w:tcPr>
          <w:p w:rsidR="00255F68" w:rsidRPr="001B5F4B" w:rsidP="00F1256E" w14:paraId="3B8E5FE5" w14:textId="77777777">
            <w:pPr>
              <w:pStyle w:val="Normal6"/>
              <w:rPr>
                <w:szCs w:val="24"/>
              </w:rPr>
            </w:pPr>
            <w:r w:rsidRPr="001B5F4B">
              <w:rPr>
                <w:b/>
                <w:i/>
              </w:rPr>
              <w:t>1b. (ny) Produkter som har köpts upp inom ramen för offentlig intervention får avyttras genom att de ställs till förfogande för livsmedelsändamål och/eller andra ändamål.</w:t>
            </w:r>
          </w:p>
        </w:tc>
      </w:tr>
      <w:tr w14:paraId="31DC379F"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AEE810C" w14:textId="77777777">
            <w:pPr>
              <w:pStyle w:val="Normal6"/>
            </w:pPr>
          </w:p>
        </w:tc>
        <w:tc>
          <w:tcPr>
            <w:tcW w:w="4876" w:type="dxa"/>
            <w:hideMark/>
          </w:tcPr>
          <w:p w:rsidR="00255F68" w:rsidRPr="001B5F4B" w:rsidP="00F1256E" w14:paraId="6AD96A9F" w14:textId="77777777">
            <w:pPr>
              <w:pStyle w:val="Normal6"/>
              <w:rPr>
                <w:szCs w:val="24"/>
              </w:rPr>
            </w:pPr>
            <w:r w:rsidRPr="001B5F4B">
              <w:rPr>
                <w:b/>
                <w:i/>
              </w:rPr>
              <w:t>”</w:t>
            </w:r>
          </w:p>
        </w:tc>
      </w:tr>
    </w:tbl>
    <w:p w:rsidR="00255F68" w:rsidRPr="001B5F4B" w:rsidP="00255F68" w14:paraId="684E8AED"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2834A0D5" w14:textId="77777777">
      <w:pPr>
        <w:pStyle w:val="CrossRef"/>
      </w:pPr>
      <w:r w:rsidRPr="001B5F4B">
        <w:t>(Förordning (EU) nr 1308/2013)</w:t>
      </w:r>
    </w:p>
    <w:p w:rsidR="00255F68" w:rsidRPr="001B5F4B" w:rsidP="00255F68" w14:paraId="060AD317" w14:textId="77777777">
      <w:r w:rsidRPr="00C01760">
        <w:rPr>
          <w:rStyle w:val="HideTWBExt"/>
        </w:rPr>
        <w:t>&lt;/AmendB&gt;</w:t>
      </w:r>
    </w:p>
    <w:p w:rsidR="00255F68" w:rsidRPr="001B5F4B" w:rsidP="00255F68" w14:paraId="4A39F176"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411</w:t>
      </w:r>
      <w:r w:rsidRPr="00C01760">
        <w:rPr>
          <w:rStyle w:val="HideTWBExt"/>
          <w:b w:val="0"/>
        </w:rPr>
        <w:t>&lt;/NumAmB&gt;</w:t>
      </w:r>
    </w:p>
    <w:p w:rsidR="00255F68" w:rsidRPr="001B5F4B" w:rsidP="00255F68" w14:paraId="2BF11CD3" w14:textId="77777777">
      <w:pPr>
        <w:pStyle w:val="NormalBold"/>
      </w:pPr>
      <w:r w:rsidRPr="00C01760">
        <w:rPr>
          <w:rStyle w:val="HideTWBExt"/>
          <w:b w:val="0"/>
        </w:rPr>
        <w:t>&lt;RepeatBlock-By&gt;&lt;Members&gt;</w:t>
      </w:r>
      <w:r w:rsidRPr="001B5F4B">
        <w:t>Céline Imart</w:t>
      </w:r>
      <w:r w:rsidRPr="00C01760">
        <w:rPr>
          <w:rStyle w:val="HideTWBExt"/>
          <w:b w:val="0"/>
        </w:rPr>
        <w:t>&lt;/Members&gt;</w:t>
      </w:r>
    </w:p>
    <w:p w:rsidR="00255F68" w:rsidRPr="001B5F4B" w:rsidP="00255F68" w14:paraId="5BEBA623" w14:textId="77777777">
      <w:r w:rsidRPr="00C01760">
        <w:rPr>
          <w:rStyle w:val="HideTWBExt"/>
        </w:rPr>
        <w:t>&lt;/RepeatBlock-By&gt;</w:t>
      </w:r>
    </w:p>
    <w:p w:rsidR="00255F68" w:rsidRPr="001B5F4B" w:rsidP="00255F68" w14:paraId="7A518499"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2458D366" w14:textId="77777777">
      <w:pPr>
        <w:pStyle w:val="NormalBold"/>
      </w:pPr>
      <w:r w:rsidRPr="00C01760">
        <w:rPr>
          <w:rStyle w:val="HideTWBExt"/>
          <w:b w:val="0"/>
        </w:rPr>
        <w:t>&lt;Article&gt;</w:t>
      </w:r>
      <w:r w:rsidRPr="001B5F4B">
        <w:t>Artikel 1 – stycke 1 – led 6e (nytt)</w:t>
      </w:r>
      <w:r w:rsidRPr="00C01760">
        <w:rPr>
          <w:rStyle w:val="HideTWBExt"/>
          <w:b w:val="0"/>
        </w:rPr>
        <w:t>&lt;/Article&gt;</w:t>
      </w:r>
    </w:p>
    <w:p w:rsidR="00255F68" w:rsidRPr="001B5F4B" w:rsidP="00255F68" w14:paraId="7EB2C698"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B79AD8E" w14:textId="77777777">
      <w:r w:rsidRPr="00C01760">
        <w:rPr>
          <w:rStyle w:val="HideTWBExt"/>
        </w:rPr>
        <w:t>&lt;Article2&gt;</w:t>
      </w:r>
      <w:r w:rsidRPr="001B5F4B">
        <w:t>Artikel 16 – punkt 1c (ny)</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00D0BE5"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7603EFA2" w14:textId="77777777">
            <w:pPr>
              <w:keepNext/>
            </w:pPr>
          </w:p>
        </w:tc>
      </w:tr>
      <w:tr w14:paraId="71894B54"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5F8E1559" w14:textId="77777777">
            <w:pPr>
              <w:pStyle w:val="ColumnHeading"/>
              <w:keepNext/>
            </w:pPr>
            <w:r w:rsidRPr="001B5F4B">
              <w:t>Nuvarande lydelse</w:t>
            </w:r>
          </w:p>
        </w:tc>
        <w:tc>
          <w:tcPr>
            <w:tcW w:w="4876" w:type="dxa"/>
            <w:hideMark/>
          </w:tcPr>
          <w:p w:rsidR="00255F68" w:rsidRPr="001B5F4B" w:rsidP="00F1256E" w14:paraId="68D5EA45" w14:textId="77777777">
            <w:pPr>
              <w:pStyle w:val="ColumnHeading"/>
              <w:keepNext/>
            </w:pPr>
            <w:r w:rsidRPr="001B5F4B">
              <w:t>Ändringsförslag</w:t>
            </w:r>
          </w:p>
        </w:tc>
      </w:tr>
      <w:tr w14:paraId="46069C3C"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B1BD5CB" w14:textId="77777777">
            <w:pPr>
              <w:pStyle w:val="Normal6"/>
            </w:pPr>
          </w:p>
        </w:tc>
        <w:tc>
          <w:tcPr>
            <w:tcW w:w="4876" w:type="dxa"/>
            <w:hideMark/>
          </w:tcPr>
          <w:p w:rsidR="00255F68" w:rsidRPr="001B5F4B" w:rsidP="00F1256E" w14:paraId="35E5A563" w14:textId="77777777">
            <w:pPr>
              <w:pStyle w:val="Normal6"/>
              <w:rPr>
                <w:szCs w:val="24"/>
              </w:rPr>
            </w:pPr>
            <w:r w:rsidRPr="001B5F4B">
              <w:rPr>
                <w:b/>
                <w:i/>
              </w:rPr>
              <w:t>(6e)</w:t>
            </w:r>
            <w:r w:rsidRPr="001B5F4B">
              <w:rPr>
                <w:b/>
                <w:i/>
              </w:rPr>
              <w:tab/>
              <w:t>Artikel 16 ska ändras på följande sätt:</w:t>
            </w:r>
          </w:p>
        </w:tc>
      </w:tr>
      <w:tr w14:paraId="4A8A3341"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6A47867" w14:textId="77777777">
            <w:pPr>
              <w:pStyle w:val="Normal6"/>
            </w:pPr>
          </w:p>
        </w:tc>
        <w:tc>
          <w:tcPr>
            <w:tcW w:w="4876" w:type="dxa"/>
            <w:hideMark/>
          </w:tcPr>
          <w:p w:rsidR="00255F68" w:rsidRPr="001B5F4B" w:rsidP="00F1256E" w14:paraId="6EABA948" w14:textId="77777777">
            <w:pPr>
              <w:pStyle w:val="Normal6"/>
              <w:rPr>
                <w:szCs w:val="24"/>
              </w:rPr>
            </w:pPr>
            <w:r w:rsidRPr="001B5F4B">
              <w:rPr>
                <w:b/>
                <w:i/>
              </w:rPr>
              <w:t>1c. (ny) Kommissionen ges befogenhet att anta delegerade akter för att säkerställa att de interventionstyper som fastställs i denna artikel fungerar väl.</w:t>
            </w:r>
          </w:p>
        </w:tc>
      </w:tr>
      <w:tr w14:paraId="327ABCD5"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2DD2772" w14:textId="77777777">
            <w:pPr>
              <w:pStyle w:val="Normal6"/>
            </w:pPr>
          </w:p>
        </w:tc>
        <w:tc>
          <w:tcPr>
            <w:tcW w:w="4876" w:type="dxa"/>
            <w:hideMark/>
          </w:tcPr>
          <w:p w:rsidR="00255F68" w:rsidRPr="001B5F4B" w:rsidP="00F1256E" w14:paraId="693F0A4B" w14:textId="77777777">
            <w:pPr>
              <w:pStyle w:val="Normal6"/>
              <w:rPr>
                <w:szCs w:val="24"/>
              </w:rPr>
            </w:pPr>
            <w:r w:rsidRPr="001B5F4B">
              <w:rPr>
                <w:b/>
                <w:i/>
              </w:rPr>
              <w:t>”</w:t>
            </w:r>
          </w:p>
        </w:tc>
      </w:tr>
    </w:tbl>
    <w:p w:rsidR="00255F68" w:rsidRPr="001B5F4B" w:rsidP="00255F68" w14:paraId="29AB0C33"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21FFCBAF" w14:textId="77777777">
      <w:pPr>
        <w:pStyle w:val="CrossRef"/>
      </w:pPr>
      <w:r w:rsidRPr="001B5F4B">
        <w:t>(Förordning (EU) nr 1308/2013)</w:t>
      </w:r>
    </w:p>
    <w:p w:rsidR="00255F68" w:rsidRPr="001B5F4B" w:rsidP="00255F68" w14:paraId="6D35B32A" w14:textId="77777777">
      <w:r w:rsidRPr="00C01760">
        <w:rPr>
          <w:rStyle w:val="HideTWBExt"/>
        </w:rPr>
        <w:t>&lt;/AmendB&gt;</w:t>
      </w:r>
    </w:p>
    <w:p w:rsidR="00255F68" w:rsidRPr="001B5F4B" w:rsidP="00255F68" w14:paraId="1DDEDACD"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412</w:t>
      </w:r>
      <w:r w:rsidRPr="00C01760">
        <w:rPr>
          <w:rStyle w:val="HideTWBExt"/>
          <w:b w:val="0"/>
        </w:rPr>
        <w:t>&lt;/NumAmB&gt;</w:t>
      </w:r>
    </w:p>
    <w:p w:rsidR="00255F68" w:rsidRPr="001B5F4B" w:rsidP="00255F68" w14:paraId="097C9A48" w14:textId="77777777">
      <w:pPr>
        <w:pStyle w:val="NormalBold"/>
      </w:pPr>
      <w:r w:rsidRPr="00C01760">
        <w:rPr>
          <w:rStyle w:val="HideTWBExt"/>
          <w:b w:val="0"/>
        </w:rPr>
        <w:t>&lt;RepeatBlock-By&gt;&lt;Members&gt;</w:t>
      </w:r>
      <w:r w:rsidRPr="001B5F4B">
        <w:t>Céline Imart</w:t>
      </w:r>
      <w:r w:rsidRPr="00C01760">
        <w:rPr>
          <w:rStyle w:val="HideTWBExt"/>
          <w:b w:val="0"/>
        </w:rPr>
        <w:t>&lt;/Members&gt;</w:t>
      </w:r>
    </w:p>
    <w:p w:rsidR="00255F68" w:rsidRPr="001B5F4B" w:rsidP="00255F68" w14:paraId="0C37824B" w14:textId="77777777">
      <w:r w:rsidRPr="00C01760">
        <w:rPr>
          <w:rStyle w:val="HideTWBExt"/>
        </w:rPr>
        <w:t>&lt;/RepeatBlock-By&gt;</w:t>
      </w:r>
    </w:p>
    <w:p w:rsidR="00255F68" w:rsidRPr="001B5F4B" w:rsidP="00255F68" w14:paraId="488E2B52"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120CBD9" w14:textId="77777777">
      <w:pPr>
        <w:pStyle w:val="NormalBold"/>
      </w:pPr>
      <w:r w:rsidRPr="00C01760">
        <w:rPr>
          <w:rStyle w:val="HideTWBExt"/>
          <w:b w:val="0"/>
        </w:rPr>
        <w:t>&lt;Article&gt;</w:t>
      </w:r>
      <w:r w:rsidRPr="001B5F4B">
        <w:t>Artikel 1 – stycke 1 – led 6e (nytt)</w:t>
      </w:r>
      <w:r w:rsidRPr="00C01760">
        <w:rPr>
          <w:rStyle w:val="HideTWBExt"/>
          <w:b w:val="0"/>
        </w:rPr>
        <w:t>&lt;/Article&gt;</w:t>
      </w:r>
    </w:p>
    <w:p w:rsidR="00255F68" w:rsidRPr="001B5F4B" w:rsidP="00255F68" w14:paraId="3238FC41"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4F321AD6" w14:textId="77777777">
      <w:r w:rsidRPr="00C01760">
        <w:rPr>
          <w:rStyle w:val="HideTWBExt"/>
        </w:rPr>
        <w:t>&lt;Article2&gt;</w:t>
      </w:r>
      <w:r w:rsidRPr="001B5F4B">
        <w:t>Artikel 16 – punkt 1a (ny)</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6497587"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503C59AF" w14:textId="77777777">
            <w:pPr>
              <w:keepNext/>
            </w:pPr>
          </w:p>
        </w:tc>
      </w:tr>
      <w:tr w14:paraId="07B7E929"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3B2E858C" w14:textId="77777777">
            <w:pPr>
              <w:pStyle w:val="ColumnHeading"/>
              <w:keepNext/>
            </w:pPr>
            <w:r w:rsidRPr="001B5F4B">
              <w:t>Nuvarande lydelse</w:t>
            </w:r>
          </w:p>
        </w:tc>
        <w:tc>
          <w:tcPr>
            <w:tcW w:w="4876" w:type="dxa"/>
            <w:hideMark/>
          </w:tcPr>
          <w:p w:rsidR="00255F68" w:rsidRPr="001B5F4B" w:rsidP="00F1256E" w14:paraId="02C62CF8" w14:textId="77777777">
            <w:pPr>
              <w:pStyle w:val="ColumnHeading"/>
              <w:keepNext/>
            </w:pPr>
            <w:r w:rsidRPr="001B5F4B">
              <w:t>Ändringsförslag</w:t>
            </w:r>
          </w:p>
        </w:tc>
      </w:tr>
      <w:tr w14:paraId="7B87D1E9"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5786CD0" w14:textId="77777777">
            <w:pPr>
              <w:pStyle w:val="Normal6"/>
            </w:pPr>
          </w:p>
        </w:tc>
        <w:tc>
          <w:tcPr>
            <w:tcW w:w="4876" w:type="dxa"/>
            <w:hideMark/>
          </w:tcPr>
          <w:p w:rsidR="00255F68" w:rsidRPr="001B5F4B" w:rsidP="00F1256E" w14:paraId="67F34AC2" w14:textId="77777777">
            <w:pPr>
              <w:pStyle w:val="Normal6"/>
              <w:rPr>
                <w:szCs w:val="24"/>
              </w:rPr>
            </w:pPr>
            <w:r w:rsidRPr="001B5F4B">
              <w:rPr>
                <w:b/>
                <w:i/>
              </w:rPr>
              <w:t>(6e)</w:t>
            </w:r>
            <w:r w:rsidRPr="001B5F4B">
              <w:rPr>
                <w:b/>
                <w:i/>
              </w:rPr>
              <w:tab/>
              <w:t>Artikel 16 ska ändras på följande sätt:</w:t>
            </w:r>
          </w:p>
        </w:tc>
      </w:tr>
      <w:tr w14:paraId="501B54A8"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48CC4E4" w14:textId="77777777">
            <w:pPr>
              <w:pStyle w:val="Normal6"/>
            </w:pPr>
          </w:p>
        </w:tc>
        <w:tc>
          <w:tcPr>
            <w:tcW w:w="4876" w:type="dxa"/>
            <w:hideMark/>
          </w:tcPr>
          <w:p w:rsidR="00255F68" w:rsidRPr="001B5F4B" w:rsidP="00F1256E" w14:paraId="476A325F" w14:textId="77777777">
            <w:pPr>
              <w:pStyle w:val="Normal6"/>
              <w:rPr>
                <w:szCs w:val="24"/>
              </w:rPr>
            </w:pPr>
            <w:r w:rsidRPr="001B5F4B">
              <w:rPr>
                <w:b/>
                <w:i/>
              </w:rPr>
              <w:t>1a. (ny) Produkter som köpts upp inom ramen för offentlig intervention får avyttras genom att de ställs till förfogande inom ordningen för utdelning av livsmedel till de sämst ställda i unionen i enlighet med relevanta unionsrättsakter. Bokföringsvärdet för sådana produkter ska i sådana fall motsvara det relevanta fasta interventionspris som avses i artikel 14.2 i den här förordningen.</w:t>
            </w:r>
          </w:p>
        </w:tc>
      </w:tr>
      <w:tr w14:paraId="70F2B44E"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38B8B52" w14:textId="77777777">
            <w:pPr>
              <w:pStyle w:val="Normal6"/>
            </w:pPr>
          </w:p>
        </w:tc>
        <w:tc>
          <w:tcPr>
            <w:tcW w:w="4876" w:type="dxa"/>
            <w:hideMark/>
          </w:tcPr>
          <w:p w:rsidR="00255F68" w:rsidRPr="001B5F4B" w:rsidP="00F1256E" w14:paraId="5B6C9DE8" w14:textId="77777777">
            <w:pPr>
              <w:pStyle w:val="Normal6"/>
              <w:rPr>
                <w:szCs w:val="24"/>
              </w:rPr>
            </w:pPr>
            <w:r w:rsidRPr="001B5F4B">
              <w:rPr>
                <w:b/>
                <w:i/>
              </w:rPr>
              <w:t>”</w:t>
            </w:r>
          </w:p>
        </w:tc>
      </w:tr>
    </w:tbl>
    <w:p w:rsidR="00255F68" w:rsidRPr="001B5F4B" w:rsidP="00255F68" w14:paraId="29FC0B2D"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4545741F" w14:textId="77777777">
      <w:pPr>
        <w:pStyle w:val="CrossRef"/>
      </w:pPr>
      <w:r w:rsidRPr="001B5F4B">
        <w:t>(Förordning (EU) nr 1308/2013)</w:t>
      </w:r>
    </w:p>
    <w:p w:rsidR="00255F68" w:rsidRPr="001B5F4B" w:rsidP="00255F68" w14:paraId="14849AA3" w14:textId="77777777">
      <w:r w:rsidRPr="00C01760">
        <w:rPr>
          <w:rStyle w:val="HideTWBExt"/>
        </w:rPr>
        <w:t>&lt;/AmendB&gt;</w:t>
      </w:r>
    </w:p>
    <w:p w:rsidR="00255F68" w:rsidRPr="001B5F4B" w:rsidP="00255F68" w14:paraId="01D4C27E"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413</w:t>
      </w:r>
      <w:r w:rsidRPr="00C01760">
        <w:rPr>
          <w:rStyle w:val="HideTWBExt"/>
          <w:b w:val="0"/>
        </w:rPr>
        <w:t>&lt;/NumAmB&gt;</w:t>
      </w:r>
    </w:p>
    <w:p w:rsidR="00255F68" w:rsidRPr="001B5F4B" w:rsidP="00255F68" w14:paraId="5A35FF23" w14:textId="77777777">
      <w:pPr>
        <w:pStyle w:val="NormalBold"/>
      </w:pPr>
      <w:r w:rsidRPr="00C01760">
        <w:rPr>
          <w:rStyle w:val="HideTWBExt"/>
          <w:b w:val="0"/>
        </w:rPr>
        <w:t>&lt;RepeatBlock-By&gt;&lt;Members&gt;</w:t>
      </w:r>
      <w:r w:rsidRPr="001B5F4B">
        <w:t>Carlo Fidanza</w:t>
      </w:r>
      <w:r w:rsidRPr="00C01760">
        <w:rPr>
          <w:rStyle w:val="HideTWBExt"/>
          <w:b w:val="0"/>
        </w:rPr>
        <w:t>&lt;/Members&gt;</w:t>
      </w:r>
    </w:p>
    <w:p w:rsidR="00255F68" w:rsidRPr="001B5F4B" w:rsidP="00255F68" w14:paraId="6489D7BA" w14:textId="77777777">
      <w:r w:rsidRPr="00C01760">
        <w:rPr>
          <w:rStyle w:val="HideTWBExt"/>
        </w:rPr>
        <w:t>&lt;/RepeatBlock-By&gt;</w:t>
      </w:r>
    </w:p>
    <w:p w:rsidR="00255F68" w:rsidRPr="001B5F4B" w:rsidP="00255F68" w14:paraId="1725EEA3"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2540A48E" w14:textId="77777777">
      <w:pPr>
        <w:pStyle w:val="NormalBold"/>
      </w:pPr>
      <w:r w:rsidRPr="00C01760">
        <w:rPr>
          <w:rStyle w:val="HideTWBExt"/>
          <w:b w:val="0"/>
        </w:rPr>
        <w:t>&lt;Article&gt;</w:t>
      </w:r>
      <w:r w:rsidRPr="001B5F4B">
        <w:t>Artikel 1 – stycke 1 – led 6a (nytt)</w:t>
      </w:r>
      <w:r w:rsidRPr="00C01760">
        <w:rPr>
          <w:rStyle w:val="HideTWBExt"/>
          <w:b w:val="0"/>
        </w:rPr>
        <w:t>&lt;/Article&gt;</w:t>
      </w:r>
    </w:p>
    <w:p w:rsidR="00255F68" w:rsidRPr="001B5F4B" w:rsidP="00255F68" w14:paraId="3BF59E0C"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8BD109E" w14:textId="77777777">
      <w:r w:rsidRPr="00C01760">
        <w:rPr>
          <w:rStyle w:val="HideTWBExt"/>
        </w:rPr>
        <w:t>&lt;Article2&gt;</w:t>
      </w:r>
      <w:r w:rsidRPr="001B5F4B">
        <w:t>Artikel 16 – punkt 2 – stycke 1a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8C2F78"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8336A91" w14:textId="77777777">
            <w:pPr>
              <w:keepNext/>
            </w:pPr>
          </w:p>
        </w:tc>
      </w:tr>
      <w:tr w14:paraId="46911FD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805CC8E" w14:textId="77777777">
            <w:pPr>
              <w:pStyle w:val="ColumnHeading"/>
              <w:keepNext/>
            </w:pPr>
            <w:r w:rsidRPr="001B5F4B">
              <w:t>Kommissionens förslag</w:t>
            </w:r>
          </w:p>
        </w:tc>
        <w:tc>
          <w:tcPr>
            <w:tcW w:w="4876" w:type="dxa"/>
            <w:hideMark/>
          </w:tcPr>
          <w:p w:rsidR="00255F68" w:rsidRPr="001B5F4B" w:rsidP="00F1256E" w14:paraId="11856C1C" w14:textId="77777777">
            <w:pPr>
              <w:pStyle w:val="ColumnHeading"/>
              <w:keepNext/>
            </w:pPr>
            <w:r w:rsidRPr="001B5F4B">
              <w:t>Ändringsförslag</w:t>
            </w:r>
          </w:p>
        </w:tc>
      </w:tr>
      <w:tr w14:paraId="4DF70EFA"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87FB215" w14:textId="77777777">
            <w:pPr>
              <w:pStyle w:val="Normal6"/>
            </w:pPr>
          </w:p>
        </w:tc>
        <w:tc>
          <w:tcPr>
            <w:tcW w:w="4876" w:type="dxa"/>
            <w:hideMark/>
          </w:tcPr>
          <w:p w:rsidR="00255F68" w:rsidRPr="001B5F4B" w:rsidP="00F1256E" w14:paraId="65DF98D5" w14:textId="77777777">
            <w:pPr>
              <w:pStyle w:val="Normal6"/>
              <w:rPr>
                <w:szCs w:val="24"/>
              </w:rPr>
            </w:pPr>
            <w:r w:rsidRPr="001B5F4B">
              <w:rPr>
                <w:b/>
                <w:i/>
              </w:rPr>
              <w:t>(6a)</w:t>
            </w:r>
            <w:r w:rsidRPr="001B5F4B">
              <w:rPr>
                <w:b/>
                <w:i/>
              </w:rPr>
              <w:tab/>
              <w:t>6a I artikel 16.2 ska följande stycke läggas till: Produkter som köpts inom ramen för offentlig intervention får avyttras genom att göras tillgängliga för livsmedelsändamål och/eller andra ändamål än livsmedelsändamål.</w:t>
            </w:r>
          </w:p>
        </w:tc>
      </w:tr>
    </w:tbl>
    <w:p w:rsidR="00255F68" w:rsidRPr="001B5F4B" w:rsidP="00255F68" w14:paraId="1A06605E" w14:textId="77777777">
      <w:pPr>
        <w:pStyle w:val="Olang"/>
      </w:pPr>
      <w:r w:rsidRPr="001B5F4B">
        <w:rPr>
          <w:noProof w:val="0"/>
        </w:rPr>
        <w:t xml:space="preserve">Or. </w:t>
      </w:r>
      <w:r w:rsidRPr="00C01760">
        <w:rPr>
          <w:rStyle w:val="HideTWBExt"/>
        </w:rPr>
        <w:t>&lt;Original&gt;</w:t>
      </w:r>
      <w:r w:rsidRPr="00C01760">
        <w:rPr>
          <w:rStyle w:val="HideTWBInt"/>
        </w:rPr>
        <w:t>{IT}</w:t>
      </w:r>
      <w:r w:rsidRPr="001B5F4B">
        <w:rPr>
          <w:noProof w:val="0"/>
        </w:rPr>
        <w:t>it</w:t>
      </w:r>
      <w:r w:rsidRPr="00C01760">
        <w:rPr>
          <w:rStyle w:val="HideTWBExt"/>
        </w:rPr>
        <w:t>&lt;/Original&gt;</w:t>
      </w:r>
    </w:p>
    <w:p w:rsidR="00255F68" w:rsidRPr="001B5F4B" w:rsidP="00255F68" w14:paraId="01ABBDEF"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34A22DC0" w14:textId="77777777">
      <w:pPr>
        <w:pStyle w:val="Normal12Italic"/>
        <w:rPr>
          <w:noProof w:val="0"/>
        </w:rPr>
      </w:pPr>
      <w:r w:rsidRPr="001B5F4B">
        <w:t>Det är lämpligt att uttryckligen ange att offentlig intervention även kan innebära att användningen av produkter för andra ändamål än livsmedelsändamål, såsom bioenergi, främjas i syfte att dämpa marknadskriser som rör användningen för livsmedelsändamål. Detta är förenligt med strategin för bioekonomin och dess behov av biomassa. Denna bestämmelse bör inte destabilisera andra marknader för användning för andra ändamål än livsmedelsändamål, utan göra det möjligt att ge marknaderna rätt signaler.</w:t>
      </w:r>
    </w:p>
    <w:p w:rsidR="00255F68" w:rsidRPr="001B5F4B" w:rsidP="00255F68" w14:paraId="4CC1F3DF" w14:textId="77777777">
      <w:r w:rsidRPr="00C01760">
        <w:rPr>
          <w:rStyle w:val="HideTWBExt"/>
        </w:rPr>
        <w:t>&lt;/AmendB&gt;</w:t>
      </w:r>
    </w:p>
    <w:p w:rsidR="00255F68" w:rsidRPr="001B5F4B" w:rsidP="00255F68" w14:paraId="5FFB03A1"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414</w:t>
      </w:r>
      <w:r w:rsidRPr="00C01760">
        <w:rPr>
          <w:rStyle w:val="HideTWBExt"/>
          <w:b w:val="0"/>
        </w:rPr>
        <w:t>&lt;/NumAmB&gt;</w:t>
      </w:r>
    </w:p>
    <w:p w:rsidR="00255F68" w:rsidRPr="001B5F4B" w:rsidP="00255F68" w14:paraId="3BC71A3F" w14:textId="77777777">
      <w:pPr>
        <w:pStyle w:val="NormalBold"/>
      </w:pPr>
      <w:r w:rsidRPr="00C01760">
        <w:rPr>
          <w:rStyle w:val="HideTWBExt"/>
          <w:b w:val="0"/>
        </w:rPr>
        <w:t>&lt;RepeatBlock-By&gt;&lt;Members&gt;</w:t>
      </w:r>
      <w:r w:rsidRPr="001B5F4B">
        <w:t>Mireia Borrás Pabón</w:t>
      </w:r>
      <w:r w:rsidRPr="00C01760">
        <w:rPr>
          <w:rStyle w:val="HideTWBExt"/>
          <w:b w:val="0"/>
        </w:rPr>
        <w:t>&lt;/Members&gt;</w:t>
      </w:r>
    </w:p>
    <w:p w:rsidR="00255F68" w:rsidRPr="001B5F4B" w:rsidP="00255F68" w14:paraId="6046A5CC" w14:textId="77777777">
      <w:r w:rsidRPr="00C01760">
        <w:rPr>
          <w:rStyle w:val="HideTWBExt"/>
        </w:rPr>
        <w:t>&lt;/RepeatBlock-By&gt;</w:t>
      </w:r>
    </w:p>
    <w:p w:rsidR="00255F68" w:rsidRPr="001B5F4B" w:rsidP="00255F68" w14:paraId="115364D2"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74F7A5F" w14:textId="77777777">
      <w:pPr>
        <w:pStyle w:val="NormalBold"/>
      </w:pPr>
      <w:r w:rsidRPr="00C01760">
        <w:rPr>
          <w:rStyle w:val="HideTWBExt"/>
          <w:b w:val="0"/>
        </w:rPr>
        <w:t>&lt;Article&gt;</w:t>
      </w:r>
      <w:r w:rsidRPr="001B5F4B">
        <w:t>Artikel 1 – stycke 1 – led 7c (nytt)</w:t>
      </w:r>
      <w:r w:rsidRPr="00C01760">
        <w:rPr>
          <w:rStyle w:val="HideTWBExt"/>
          <w:b w:val="0"/>
        </w:rPr>
        <w:t>&lt;/Article&gt;</w:t>
      </w:r>
    </w:p>
    <w:p w:rsidR="00255F68" w:rsidRPr="001B5F4B" w:rsidP="00255F68" w14:paraId="4F165D30"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801C9A3" w14:textId="77777777">
      <w:r w:rsidRPr="00C01760">
        <w:rPr>
          <w:rStyle w:val="HideTWBExt"/>
        </w:rPr>
        <w:t>&lt;Article2&gt;</w:t>
      </w:r>
      <w:r w:rsidRPr="001B5F4B">
        <w:t>Artikel 16 – punkt 2a (ny)</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1E6E726"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67A14BD4" w14:textId="77777777">
            <w:pPr>
              <w:keepNext/>
            </w:pPr>
          </w:p>
        </w:tc>
      </w:tr>
      <w:tr w14:paraId="657A8205"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023E5C33" w14:textId="77777777">
            <w:pPr>
              <w:pStyle w:val="ColumnHeading"/>
              <w:keepNext/>
            </w:pPr>
            <w:r w:rsidRPr="001B5F4B">
              <w:t>Nuvarande lydelse</w:t>
            </w:r>
          </w:p>
        </w:tc>
        <w:tc>
          <w:tcPr>
            <w:tcW w:w="4876" w:type="dxa"/>
            <w:hideMark/>
          </w:tcPr>
          <w:p w:rsidR="00255F68" w:rsidRPr="001B5F4B" w:rsidP="00F1256E" w14:paraId="2D63B744" w14:textId="77777777">
            <w:pPr>
              <w:pStyle w:val="ColumnHeading"/>
              <w:keepNext/>
            </w:pPr>
            <w:r w:rsidRPr="001B5F4B">
              <w:t>Ändringsförslag</w:t>
            </w:r>
          </w:p>
        </w:tc>
      </w:tr>
      <w:tr w14:paraId="42E5B238"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7DAF440" w14:textId="77777777">
            <w:pPr>
              <w:pStyle w:val="Normal6"/>
            </w:pPr>
          </w:p>
        </w:tc>
        <w:tc>
          <w:tcPr>
            <w:tcW w:w="4876" w:type="dxa"/>
            <w:hideMark/>
          </w:tcPr>
          <w:p w:rsidR="00255F68" w:rsidRPr="001B5F4B" w:rsidP="00F1256E" w14:paraId="15D90D73" w14:textId="77777777">
            <w:pPr>
              <w:pStyle w:val="Normal6"/>
              <w:rPr>
                <w:szCs w:val="24"/>
              </w:rPr>
            </w:pPr>
            <w:r w:rsidRPr="001B5F4B">
              <w:rPr>
                <w:b/>
                <w:i/>
              </w:rPr>
              <w:t>(7c)</w:t>
            </w:r>
            <w:r w:rsidRPr="001B5F4B">
              <w:rPr>
                <w:b/>
                <w:i/>
              </w:rPr>
              <w:tab/>
              <w:t>Artikel 16</w:t>
            </w:r>
          </w:p>
        </w:tc>
      </w:tr>
      <w:tr w14:paraId="0054F7D8"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0F2E617" w14:textId="77777777">
            <w:pPr>
              <w:pStyle w:val="Normal6"/>
            </w:pPr>
          </w:p>
        </w:tc>
        <w:tc>
          <w:tcPr>
            <w:tcW w:w="4876" w:type="dxa"/>
            <w:hideMark/>
          </w:tcPr>
          <w:p w:rsidR="00255F68" w:rsidRPr="001B5F4B" w:rsidP="00F1256E" w14:paraId="0171A85F" w14:textId="77777777">
            <w:pPr>
              <w:pStyle w:val="Normal6"/>
              <w:rPr>
                <w:szCs w:val="24"/>
              </w:rPr>
            </w:pPr>
            <w:r w:rsidRPr="001B5F4B">
              <w:rPr>
                <w:b/>
                <w:i/>
              </w:rPr>
              <w:t>2a. (ny) Socker som köpts upp inom ramen för offentlig intervention får avyttras genom att det görs tillgängligt för icke-livsmedelsändamål, såsom bioenergi.</w:t>
            </w:r>
          </w:p>
        </w:tc>
      </w:tr>
      <w:tr w14:paraId="1048746B"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6B4C257" w14:textId="77777777">
            <w:pPr>
              <w:pStyle w:val="Normal6"/>
            </w:pPr>
          </w:p>
        </w:tc>
        <w:tc>
          <w:tcPr>
            <w:tcW w:w="4876" w:type="dxa"/>
            <w:hideMark/>
          </w:tcPr>
          <w:p w:rsidR="00255F68" w:rsidRPr="001B5F4B" w:rsidP="00F1256E" w14:paraId="6F905CE3" w14:textId="77777777">
            <w:pPr>
              <w:pStyle w:val="Normal6"/>
              <w:rPr>
                <w:szCs w:val="24"/>
              </w:rPr>
            </w:pPr>
            <w:r w:rsidRPr="001B5F4B">
              <w:rPr>
                <w:b/>
                <w:i/>
              </w:rPr>
              <w:t>”</w:t>
            </w:r>
          </w:p>
        </w:tc>
      </w:tr>
    </w:tbl>
    <w:p w:rsidR="00255F68" w:rsidRPr="001B5F4B" w:rsidP="00255F68" w14:paraId="46A6DB67"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A3BD08B" w14:textId="77777777">
      <w:pPr>
        <w:pStyle w:val="CrossRef"/>
      </w:pPr>
      <w:r w:rsidRPr="001B5F4B">
        <w:t>(Förordning (EU) nr 1308/2013)</w:t>
      </w:r>
    </w:p>
    <w:p w:rsidR="00255F68" w:rsidRPr="001B5F4B" w:rsidP="00255F68" w14:paraId="33BC1AF8"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526377F4" w14:textId="77777777">
      <w:pPr>
        <w:pStyle w:val="Normal12Italic"/>
        <w:rPr>
          <w:noProof w:val="0"/>
        </w:rPr>
      </w:pPr>
      <w:r w:rsidRPr="001B5F4B">
        <w:t>Det bör uttryckligen anges att offentlig intervention även skulle kunna innebära att man stimulerar användningen av produkter för icke-livsmedelsändamål, såsom bioenergi, för att lindra marknadskriser inom livsmedelsanvändningen. Detta ligger i linje med bioekonomistrategin och dess behov av biomassa. Denna bestämmelse bör inte destabilisera andra marknader för icke-livsmedelsändamål, utan i stället göra det möjligt att ge marknaderna rätt signal.</w:t>
      </w:r>
    </w:p>
    <w:p w:rsidR="00255F68" w:rsidRPr="001B5F4B" w:rsidP="00255F68" w14:paraId="4CFDC001" w14:textId="77777777">
      <w:r w:rsidRPr="00C01760">
        <w:rPr>
          <w:rStyle w:val="HideTWBExt"/>
        </w:rPr>
        <w:t>&lt;/AmendB&gt;</w:t>
      </w:r>
    </w:p>
    <w:p w:rsidR="00255F68" w:rsidRPr="001B5F4B" w:rsidP="00255F68" w14:paraId="352F90D2"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415</w:t>
      </w:r>
      <w:r w:rsidRPr="00C01760">
        <w:rPr>
          <w:rStyle w:val="HideTWBExt"/>
          <w:b w:val="0"/>
        </w:rPr>
        <w:t>&lt;/NumAmB&gt;</w:t>
      </w:r>
    </w:p>
    <w:p w:rsidR="00255F68" w:rsidRPr="001B5F4B" w:rsidP="00255F68" w14:paraId="7CD3A99E" w14:textId="77777777">
      <w:pPr>
        <w:pStyle w:val="NormalBold"/>
      </w:pPr>
      <w:r w:rsidRPr="00C01760">
        <w:rPr>
          <w:rStyle w:val="HideTWBExt"/>
          <w:b w:val="0"/>
        </w:rPr>
        <w:t>&lt;RepeatBlock-By&gt;&lt;Members&gt;</w:t>
      </w:r>
      <w:r w:rsidRPr="001B5F4B">
        <w:t>Mireia Borrás Pabón</w:t>
      </w:r>
      <w:r w:rsidRPr="00C01760">
        <w:rPr>
          <w:rStyle w:val="HideTWBExt"/>
          <w:b w:val="0"/>
        </w:rPr>
        <w:t>&lt;/Members&gt;</w:t>
      </w:r>
    </w:p>
    <w:p w:rsidR="00255F68" w:rsidRPr="001B5F4B" w:rsidP="00255F68" w14:paraId="5F1F10BA" w14:textId="77777777">
      <w:r w:rsidRPr="00C01760">
        <w:rPr>
          <w:rStyle w:val="HideTWBExt"/>
        </w:rPr>
        <w:t>&lt;/RepeatBlock-By&gt;</w:t>
      </w:r>
    </w:p>
    <w:p w:rsidR="00255F68" w:rsidRPr="001B5F4B" w:rsidP="00255F68" w14:paraId="45D19300"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4014244" w14:textId="77777777">
      <w:pPr>
        <w:pStyle w:val="NormalBold"/>
      </w:pPr>
      <w:r w:rsidRPr="00C01760">
        <w:rPr>
          <w:rStyle w:val="HideTWBExt"/>
          <w:b w:val="0"/>
        </w:rPr>
        <w:t>&lt;Article&gt;</w:t>
      </w:r>
      <w:r w:rsidRPr="001B5F4B">
        <w:t>Artikel 1 – stycke 1 – led 7c (nytt)</w:t>
      </w:r>
      <w:r w:rsidRPr="00C01760">
        <w:rPr>
          <w:rStyle w:val="HideTWBExt"/>
          <w:b w:val="0"/>
        </w:rPr>
        <w:t>&lt;/Article&gt;</w:t>
      </w:r>
    </w:p>
    <w:p w:rsidR="00255F68" w:rsidRPr="001B5F4B" w:rsidP="00255F68" w14:paraId="0F57E753"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A520C9B" w14:textId="77777777">
      <w:r w:rsidRPr="00C01760">
        <w:rPr>
          <w:rStyle w:val="HideTWBExt"/>
        </w:rPr>
        <w:t>&lt;Article2&gt;</w:t>
      </w:r>
      <w:r w:rsidRPr="001B5F4B">
        <w:t>Artikel 16 – punkt 3a (ny)</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2C0BB3D"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78BA6BA6" w14:textId="77777777">
            <w:pPr>
              <w:keepNext/>
            </w:pPr>
          </w:p>
        </w:tc>
      </w:tr>
      <w:tr w14:paraId="2A43815D"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56DBD76B" w14:textId="77777777">
            <w:pPr>
              <w:pStyle w:val="ColumnHeading"/>
              <w:keepNext/>
            </w:pPr>
            <w:r w:rsidRPr="001B5F4B">
              <w:t>Nuvarande lydelse</w:t>
            </w:r>
          </w:p>
        </w:tc>
        <w:tc>
          <w:tcPr>
            <w:tcW w:w="4876" w:type="dxa"/>
            <w:hideMark/>
          </w:tcPr>
          <w:p w:rsidR="00255F68" w:rsidRPr="001B5F4B" w:rsidP="00F1256E" w14:paraId="4AE40FEB" w14:textId="77777777">
            <w:pPr>
              <w:pStyle w:val="ColumnHeading"/>
              <w:keepNext/>
            </w:pPr>
            <w:r w:rsidRPr="001B5F4B">
              <w:t>Ändringsförslag</w:t>
            </w:r>
          </w:p>
        </w:tc>
      </w:tr>
      <w:tr w14:paraId="6BF71906"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AC6A233" w14:textId="77777777">
            <w:pPr>
              <w:pStyle w:val="Normal6"/>
            </w:pPr>
          </w:p>
        </w:tc>
        <w:tc>
          <w:tcPr>
            <w:tcW w:w="4876" w:type="dxa"/>
            <w:hideMark/>
          </w:tcPr>
          <w:p w:rsidR="00255F68" w:rsidRPr="001B5F4B" w:rsidP="00F1256E" w14:paraId="3149816E" w14:textId="77777777">
            <w:pPr>
              <w:pStyle w:val="Normal6"/>
              <w:rPr>
                <w:szCs w:val="24"/>
              </w:rPr>
            </w:pPr>
            <w:r w:rsidRPr="001B5F4B">
              <w:rPr>
                <w:b/>
                <w:i/>
              </w:rPr>
              <w:t>(7c)</w:t>
            </w:r>
            <w:r w:rsidRPr="001B5F4B">
              <w:rPr>
                <w:b/>
                <w:i/>
              </w:rPr>
              <w:tab/>
              <w:t>Artikel 16</w:t>
            </w:r>
          </w:p>
        </w:tc>
      </w:tr>
      <w:tr w14:paraId="1E225B99"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187E0A3" w14:textId="77777777">
            <w:pPr>
              <w:pStyle w:val="Normal6"/>
            </w:pPr>
          </w:p>
        </w:tc>
        <w:tc>
          <w:tcPr>
            <w:tcW w:w="4876" w:type="dxa"/>
            <w:hideMark/>
          </w:tcPr>
          <w:p w:rsidR="00255F68" w:rsidRPr="001B5F4B" w:rsidP="00F1256E" w14:paraId="54C17E97" w14:textId="77777777">
            <w:pPr>
              <w:pStyle w:val="Normal6"/>
              <w:rPr>
                <w:szCs w:val="24"/>
              </w:rPr>
            </w:pPr>
            <w:r w:rsidRPr="001B5F4B">
              <w:rPr>
                <w:b/>
                <w:i/>
              </w:rPr>
              <w:t>4. Kommissionen ges befogenhet att anta delegerade akter för att säkerställa att de typer av interventioner som fastställs i denna artikel fungerar väl.</w:t>
            </w:r>
          </w:p>
        </w:tc>
      </w:tr>
      <w:tr w14:paraId="62335124"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720BB60" w14:textId="77777777">
            <w:pPr>
              <w:pStyle w:val="Normal6"/>
            </w:pPr>
          </w:p>
        </w:tc>
        <w:tc>
          <w:tcPr>
            <w:tcW w:w="4876" w:type="dxa"/>
            <w:hideMark/>
          </w:tcPr>
          <w:p w:rsidR="00255F68" w:rsidRPr="001B5F4B" w:rsidP="00F1256E" w14:paraId="2DC10D98" w14:textId="77777777">
            <w:pPr>
              <w:pStyle w:val="Normal6"/>
              <w:rPr>
                <w:szCs w:val="24"/>
              </w:rPr>
            </w:pPr>
            <w:r w:rsidRPr="001B5F4B">
              <w:rPr>
                <w:b/>
                <w:i/>
              </w:rPr>
              <w:t>”</w:t>
            </w:r>
          </w:p>
        </w:tc>
      </w:tr>
    </w:tbl>
    <w:p w:rsidR="00255F68" w:rsidRPr="001B5F4B" w:rsidP="00255F68" w14:paraId="65BCB282"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13191CAA" w14:textId="77777777">
      <w:pPr>
        <w:pStyle w:val="CrossRef"/>
      </w:pPr>
      <w:r w:rsidRPr="001B5F4B">
        <w:t>(Förordning (EU) nr 1308/2013)</w:t>
      </w:r>
    </w:p>
    <w:p w:rsidR="00255F68" w:rsidRPr="001B5F4B" w:rsidP="00255F68" w14:paraId="456D6DC4"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1218C109" w14:textId="77777777">
      <w:pPr>
        <w:pStyle w:val="Normal12Italic"/>
        <w:rPr>
          <w:noProof w:val="0"/>
        </w:rPr>
      </w:pPr>
      <w:r w:rsidRPr="001B5F4B">
        <w:t>Det bör uttryckligen anges att offentlig intervention även skulle kunna innebära att man stimulerar användningen av produkter för icke-livsmedelsändamål, såsom bioenergi, för att lindra marknadskriser inom livsmedelsanvändningen. Detta ligger i linje med bioekonomistrategin och dess behov av biomassa. Denna bestämmelse bör inte destabilisera andra marknader för icke-livsmedelsändamål, utan i stället göra det möjligt att ge marknaderna rätt signal.</w:t>
      </w:r>
    </w:p>
    <w:p w:rsidR="00255F68" w:rsidRPr="001B5F4B" w:rsidP="00255F68" w14:paraId="5AB23F06" w14:textId="77777777">
      <w:r w:rsidRPr="00C01760">
        <w:rPr>
          <w:rStyle w:val="HideTWBExt"/>
        </w:rPr>
        <w:t>&lt;/AmendB&gt;</w:t>
      </w:r>
    </w:p>
    <w:p w:rsidR="00255F68" w:rsidRPr="001B5F4B" w:rsidP="00255F68" w14:paraId="3CF1DF9C"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416</w:t>
      </w:r>
      <w:r w:rsidRPr="00C01760">
        <w:rPr>
          <w:rStyle w:val="HideTWBExt"/>
          <w:b w:val="0"/>
        </w:rPr>
        <w:t>&lt;/NumAmB&gt;</w:t>
      </w:r>
    </w:p>
    <w:p w:rsidR="00255F68" w:rsidRPr="001B5F4B" w:rsidP="00255F68" w14:paraId="261C37D1" w14:textId="77777777">
      <w:pPr>
        <w:pStyle w:val="NormalBold"/>
      </w:pPr>
      <w:r w:rsidRPr="00C01760">
        <w:rPr>
          <w:rStyle w:val="HideTWBExt"/>
          <w:b w:val="0"/>
        </w:rPr>
        <w:t>&lt;RepeatBlock-By&gt;&lt;Members&gt;</w:t>
      </w:r>
      <w:r w:rsidRPr="001B5F4B">
        <w:t>Katarína Roth Neveďalová, Erik Kaliňák</w:t>
      </w:r>
      <w:r w:rsidRPr="00C01760">
        <w:rPr>
          <w:rStyle w:val="HideTWBExt"/>
          <w:b w:val="0"/>
        </w:rPr>
        <w:t>&lt;/Members&gt;</w:t>
      </w:r>
    </w:p>
    <w:p w:rsidR="00255F68" w:rsidRPr="001B5F4B" w:rsidP="00255F68" w14:paraId="23962618" w14:textId="77777777">
      <w:r w:rsidRPr="00C01760">
        <w:rPr>
          <w:rStyle w:val="HideTWBExt"/>
        </w:rPr>
        <w:t>&lt;/RepeatBlock-By&gt;</w:t>
      </w:r>
    </w:p>
    <w:p w:rsidR="00255F68" w:rsidRPr="001B5F4B" w:rsidP="00255F68" w14:paraId="5240200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119F7C1" w14:textId="77777777">
      <w:pPr>
        <w:pStyle w:val="NormalBold"/>
      </w:pPr>
      <w:r w:rsidRPr="00C01760">
        <w:rPr>
          <w:rStyle w:val="HideTWBExt"/>
          <w:b w:val="0"/>
        </w:rPr>
        <w:t>&lt;Article&gt;</w:t>
      </w:r>
      <w:r w:rsidRPr="001B5F4B">
        <w:t>Artikel 1 – stycke 1 – led 5e (nytt)</w:t>
      </w:r>
      <w:r w:rsidRPr="00C01760">
        <w:rPr>
          <w:rStyle w:val="HideTWBExt"/>
          <w:b w:val="0"/>
        </w:rPr>
        <w:t>&lt;/Article&gt;</w:t>
      </w:r>
    </w:p>
    <w:p w:rsidR="00255F68" w:rsidRPr="001B5F4B" w:rsidP="00255F68" w14:paraId="5C424B9A"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65B3E64" w14:textId="77777777">
      <w:r w:rsidRPr="00C01760">
        <w:rPr>
          <w:rStyle w:val="HideTWBExt"/>
        </w:rPr>
        <w:t>&lt;Article2&gt;</w:t>
      </w:r>
      <w:r w:rsidRPr="001B5F4B">
        <w:t>Artikel 16 – led 2aa (nytt)</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6CD1C5C"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257579C4" w14:textId="77777777">
            <w:pPr>
              <w:keepNext/>
            </w:pPr>
          </w:p>
        </w:tc>
      </w:tr>
      <w:tr w14:paraId="50DEC9F6"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25C5CC31" w14:textId="77777777">
            <w:pPr>
              <w:pStyle w:val="ColumnHeading"/>
              <w:keepNext/>
            </w:pPr>
            <w:r w:rsidRPr="001B5F4B">
              <w:t>Nuvarande lydelse</w:t>
            </w:r>
          </w:p>
        </w:tc>
        <w:tc>
          <w:tcPr>
            <w:tcW w:w="4876" w:type="dxa"/>
            <w:hideMark/>
          </w:tcPr>
          <w:p w:rsidR="00255F68" w:rsidRPr="001B5F4B" w:rsidP="00F1256E" w14:paraId="30373451" w14:textId="77777777">
            <w:pPr>
              <w:pStyle w:val="ColumnHeading"/>
              <w:keepNext/>
            </w:pPr>
            <w:r w:rsidRPr="001B5F4B">
              <w:t>Ändringsförslag</w:t>
            </w:r>
          </w:p>
        </w:tc>
      </w:tr>
      <w:tr w14:paraId="63DB52DE"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DF6C799" w14:textId="77777777">
            <w:pPr>
              <w:pStyle w:val="Normal6"/>
            </w:pPr>
          </w:p>
        </w:tc>
        <w:tc>
          <w:tcPr>
            <w:tcW w:w="4876" w:type="dxa"/>
            <w:hideMark/>
          </w:tcPr>
          <w:p w:rsidR="00255F68" w:rsidRPr="001B5F4B" w:rsidP="00F1256E" w14:paraId="4F53FB45" w14:textId="77777777">
            <w:pPr>
              <w:pStyle w:val="Normal6"/>
              <w:rPr>
                <w:szCs w:val="24"/>
              </w:rPr>
            </w:pPr>
            <w:r w:rsidRPr="001B5F4B">
              <w:rPr>
                <w:b/>
                <w:i/>
              </w:rPr>
              <w:t>(5e)</w:t>
            </w:r>
            <w:r w:rsidRPr="001B5F4B">
              <w:rPr>
                <w:b/>
                <w:i/>
              </w:rPr>
              <w:tab/>
              <w:t>Artikel 16 ska ändras på följande sätt:</w:t>
            </w:r>
          </w:p>
        </w:tc>
      </w:tr>
      <w:tr w14:paraId="5ABCD7EC"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006EF74" w14:textId="77777777">
            <w:pPr>
              <w:pStyle w:val="Normal6"/>
            </w:pPr>
          </w:p>
        </w:tc>
        <w:tc>
          <w:tcPr>
            <w:tcW w:w="4876" w:type="dxa"/>
            <w:hideMark/>
          </w:tcPr>
          <w:p w:rsidR="00255F68" w:rsidRPr="001B5F4B" w:rsidP="00F1256E" w14:paraId="551D290E" w14:textId="77777777">
            <w:pPr>
              <w:pStyle w:val="Normal6"/>
              <w:rPr>
                <w:szCs w:val="24"/>
              </w:rPr>
            </w:pPr>
            <w:r w:rsidRPr="001B5F4B">
              <w:rPr>
                <w:b/>
                <w:i/>
              </w:rPr>
              <w:t>2aa.</w:t>
            </w:r>
            <w:r w:rsidRPr="001B5F4B">
              <w:t xml:space="preserve"> </w:t>
            </w:r>
            <w:r w:rsidRPr="001B5F4B">
              <w:rPr>
                <w:b/>
                <w:i/>
              </w:rPr>
              <w:t>Socker som köpts upp inom ramen för offentlig intervention får avyttras genom att det görs tillgängligt för icke-livsmedelsändamål, såsom bioenergi.</w:t>
            </w:r>
          </w:p>
        </w:tc>
      </w:tr>
      <w:tr w14:paraId="38E59B3B"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19B470C6" w14:textId="77777777">
            <w:pPr>
              <w:pStyle w:val="Normal6"/>
            </w:pPr>
          </w:p>
        </w:tc>
        <w:tc>
          <w:tcPr>
            <w:tcW w:w="4876" w:type="dxa"/>
            <w:hideMark/>
          </w:tcPr>
          <w:p w:rsidR="00255F68" w:rsidRPr="001B5F4B" w:rsidP="00F1256E" w14:paraId="3A570EF5" w14:textId="77777777">
            <w:pPr>
              <w:pStyle w:val="Normal6"/>
              <w:rPr>
                <w:szCs w:val="24"/>
              </w:rPr>
            </w:pPr>
            <w:r w:rsidRPr="001B5F4B">
              <w:rPr>
                <w:b/>
                <w:i/>
              </w:rPr>
              <w:t>”</w:t>
            </w:r>
          </w:p>
        </w:tc>
      </w:tr>
    </w:tbl>
    <w:p w:rsidR="00255F68" w:rsidRPr="001B5F4B" w:rsidP="00255F68" w14:paraId="5B80F22F"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7CD7E769" w14:textId="77777777">
      <w:pPr>
        <w:pStyle w:val="CrossRef"/>
      </w:pPr>
      <w:r w:rsidRPr="001B5F4B">
        <w:t>(Förordning (EU) nr 1308/2013, artikel 16)</w:t>
      </w:r>
    </w:p>
    <w:p w:rsidR="00255F68" w:rsidRPr="001B5F4B" w:rsidP="00255F68" w14:paraId="01D5AE65" w14:textId="77777777">
      <w:r w:rsidRPr="00C01760">
        <w:rPr>
          <w:rStyle w:val="HideTWBExt"/>
        </w:rPr>
        <w:t>&lt;/AmendB&gt;</w:t>
      </w:r>
    </w:p>
    <w:p w:rsidR="00255F68" w:rsidRPr="001B5F4B" w:rsidP="00255F68" w14:paraId="4AF3CA7A"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417</w:t>
      </w:r>
      <w:r w:rsidRPr="00C01760">
        <w:rPr>
          <w:rStyle w:val="HideTWBExt"/>
          <w:b w:val="0"/>
        </w:rPr>
        <w:t>&lt;/NumAmB&gt;</w:t>
      </w:r>
    </w:p>
    <w:p w:rsidR="00255F68" w:rsidRPr="001B5F4B" w:rsidP="00255F68" w14:paraId="05AB97DF" w14:textId="77777777">
      <w:pPr>
        <w:pStyle w:val="NormalBold"/>
      </w:pPr>
      <w:r w:rsidRPr="00C01760">
        <w:rPr>
          <w:rStyle w:val="HideTWBExt"/>
          <w:b w:val="0"/>
        </w:rPr>
        <w:t>&lt;RepeatBlock-By&gt;&lt;Members&gt;</w:t>
      </w:r>
      <w:r w:rsidRPr="001B5F4B">
        <w:t>Katarína Roth Neveďalová, Erik Kaliňák</w:t>
      </w:r>
      <w:r w:rsidRPr="00C01760">
        <w:rPr>
          <w:rStyle w:val="HideTWBExt"/>
          <w:b w:val="0"/>
        </w:rPr>
        <w:t>&lt;/Members&gt;</w:t>
      </w:r>
    </w:p>
    <w:p w:rsidR="00255F68" w:rsidRPr="001B5F4B" w:rsidP="00255F68" w14:paraId="22EDE88E" w14:textId="77777777">
      <w:r w:rsidRPr="00C01760">
        <w:rPr>
          <w:rStyle w:val="HideTWBExt"/>
        </w:rPr>
        <w:t>&lt;/RepeatBlock-By&gt;</w:t>
      </w:r>
    </w:p>
    <w:p w:rsidR="00255F68" w:rsidRPr="001B5F4B" w:rsidP="00255F68" w14:paraId="1BFF5F50"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2EF83DBB" w14:textId="77777777">
      <w:pPr>
        <w:pStyle w:val="NormalBold"/>
      </w:pPr>
      <w:r w:rsidRPr="00C01760">
        <w:rPr>
          <w:rStyle w:val="HideTWBExt"/>
          <w:b w:val="0"/>
        </w:rPr>
        <w:t>&lt;Article&gt;</w:t>
      </w:r>
      <w:r w:rsidRPr="001B5F4B">
        <w:t>Artikel 1 – stycke 1 – led 5e (nytt)</w:t>
      </w:r>
      <w:r w:rsidRPr="00C01760">
        <w:rPr>
          <w:rStyle w:val="HideTWBExt"/>
          <w:b w:val="0"/>
        </w:rPr>
        <w:t>&lt;/Article&gt;</w:t>
      </w:r>
    </w:p>
    <w:p w:rsidR="00255F68" w:rsidRPr="001B5F4B" w:rsidP="00255F68" w14:paraId="0464F538"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020275B" w14:textId="77777777">
      <w:r w:rsidRPr="00C01760">
        <w:rPr>
          <w:rStyle w:val="HideTWBExt"/>
        </w:rPr>
        <w:t>&lt;Article2&gt;</w:t>
      </w:r>
      <w:r w:rsidRPr="001B5F4B">
        <w:t>Artikel 16 – led 4a</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165528D"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5C92A8DF" w14:textId="77777777">
            <w:pPr>
              <w:keepNext/>
            </w:pPr>
          </w:p>
        </w:tc>
      </w:tr>
      <w:tr w14:paraId="0B87E6C6"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271C8F0A" w14:textId="77777777">
            <w:pPr>
              <w:pStyle w:val="ColumnHeading"/>
              <w:keepNext/>
            </w:pPr>
            <w:r w:rsidRPr="001B5F4B">
              <w:t>Nuvarande lydelse</w:t>
            </w:r>
          </w:p>
        </w:tc>
        <w:tc>
          <w:tcPr>
            <w:tcW w:w="4876" w:type="dxa"/>
            <w:hideMark/>
          </w:tcPr>
          <w:p w:rsidR="00255F68" w:rsidRPr="001B5F4B" w:rsidP="00F1256E" w14:paraId="0DA845BC" w14:textId="77777777">
            <w:pPr>
              <w:pStyle w:val="ColumnHeading"/>
              <w:keepNext/>
            </w:pPr>
            <w:r w:rsidRPr="001B5F4B">
              <w:t>Ändringsförslag</w:t>
            </w:r>
          </w:p>
        </w:tc>
      </w:tr>
      <w:tr w14:paraId="06D5CC70"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7ACEEDD" w14:textId="77777777">
            <w:pPr>
              <w:pStyle w:val="Normal6"/>
            </w:pPr>
          </w:p>
        </w:tc>
        <w:tc>
          <w:tcPr>
            <w:tcW w:w="4876" w:type="dxa"/>
            <w:hideMark/>
          </w:tcPr>
          <w:p w:rsidR="00255F68" w:rsidRPr="001B5F4B" w:rsidP="00F1256E" w14:paraId="40548DEE" w14:textId="77777777">
            <w:pPr>
              <w:pStyle w:val="Normal6"/>
              <w:rPr>
                <w:szCs w:val="24"/>
              </w:rPr>
            </w:pPr>
            <w:r w:rsidRPr="001B5F4B">
              <w:rPr>
                <w:b/>
                <w:i/>
              </w:rPr>
              <w:t>(5e)</w:t>
            </w:r>
            <w:r w:rsidRPr="001B5F4B">
              <w:rPr>
                <w:b/>
                <w:i/>
              </w:rPr>
              <w:tab/>
              <w:t>Artikel 16 ska ändras på följande sätt:</w:t>
            </w:r>
          </w:p>
        </w:tc>
      </w:tr>
      <w:tr w14:paraId="30EC5F10"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310AA85" w14:textId="77777777">
            <w:pPr>
              <w:pStyle w:val="Normal6"/>
            </w:pPr>
          </w:p>
        </w:tc>
        <w:tc>
          <w:tcPr>
            <w:tcW w:w="4876" w:type="dxa"/>
            <w:hideMark/>
          </w:tcPr>
          <w:p w:rsidR="00255F68" w:rsidRPr="001B5F4B" w:rsidP="00F1256E" w14:paraId="416A953F" w14:textId="77777777">
            <w:pPr>
              <w:pStyle w:val="Normal6"/>
              <w:rPr>
                <w:szCs w:val="24"/>
              </w:rPr>
            </w:pPr>
            <w:r w:rsidRPr="001B5F4B">
              <w:rPr>
                <w:b/>
                <w:i/>
              </w:rPr>
              <w:t>4a. Kommissionen ges befogenhet att anta delegerade akter för att säkerställa att de typer av interventioner som fastställs i denna artikel fungerar väl.</w:t>
            </w:r>
          </w:p>
        </w:tc>
      </w:tr>
      <w:tr w14:paraId="53E1B3F7"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707C618" w14:textId="77777777">
            <w:pPr>
              <w:pStyle w:val="Normal6"/>
            </w:pPr>
          </w:p>
        </w:tc>
        <w:tc>
          <w:tcPr>
            <w:tcW w:w="4876" w:type="dxa"/>
            <w:hideMark/>
          </w:tcPr>
          <w:p w:rsidR="00255F68" w:rsidRPr="001B5F4B" w:rsidP="00F1256E" w14:paraId="00478C65" w14:textId="77777777">
            <w:pPr>
              <w:pStyle w:val="Normal6"/>
              <w:rPr>
                <w:szCs w:val="24"/>
              </w:rPr>
            </w:pPr>
            <w:r w:rsidRPr="001B5F4B">
              <w:rPr>
                <w:b/>
                <w:i/>
              </w:rPr>
              <w:t>”</w:t>
            </w:r>
          </w:p>
        </w:tc>
      </w:tr>
    </w:tbl>
    <w:p w:rsidR="00255F68" w:rsidRPr="001B5F4B" w:rsidP="00255F68" w14:paraId="14C1EA32"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E422B65" w14:textId="77777777">
      <w:pPr>
        <w:pStyle w:val="CrossRef"/>
      </w:pPr>
      <w:r w:rsidRPr="001B5F4B">
        <w:t>(Förordning (EU) nr 1308/2013, artikel 16)</w:t>
      </w:r>
    </w:p>
    <w:p w:rsidR="00255F68" w:rsidRPr="001B5F4B" w:rsidP="00255F68" w14:paraId="7B87BA79" w14:textId="77777777">
      <w:r w:rsidRPr="00C01760">
        <w:rPr>
          <w:rStyle w:val="HideTWBExt"/>
        </w:rPr>
        <w:t>&lt;/AmendB&gt;</w:t>
      </w:r>
    </w:p>
    <w:p w:rsidR="00255F68" w:rsidRPr="001B5F4B" w:rsidP="00255F68" w14:paraId="6F48A968"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418</w:t>
      </w:r>
      <w:r w:rsidRPr="00C01760">
        <w:rPr>
          <w:rStyle w:val="HideTWBExt"/>
          <w:b w:val="0"/>
        </w:rPr>
        <w:t>&lt;/NumAmB&gt;</w:t>
      </w:r>
    </w:p>
    <w:p w:rsidR="00255F68" w:rsidRPr="001B5F4B" w:rsidP="00255F68" w14:paraId="5197F25E" w14:textId="77777777">
      <w:pPr>
        <w:pStyle w:val="NormalBold"/>
      </w:pPr>
      <w:r w:rsidRPr="00C01760">
        <w:rPr>
          <w:rStyle w:val="HideTWBExt"/>
          <w:b w:val="0"/>
        </w:rPr>
        <w:t>&lt;RepeatBlock-By&gt;&lt;Members&gt;</w:t>
      </w:r>
      <w:r w:rsidRPr="001B5F4B">
        <w:t>Carlo Fidanza</w:t>
      </w:r>
      <w:r w:rsidRPr="00C01760">
        <w:rPr>
          <w:rStyle w:val="HideTWBExt"/>
          <w:b w:val="0"/>
        </w:rPr>
        <w:t>&lt;/Members&gt;</w:t>
      </w:r>
    </w:p>
    <w:p w:rsidR="00255F68" w:rsidRPr="001B5F4B" w:rsidP="00255F68" w14:paraId="4D39D617" w14:textId="77777777">
      <w:r w:rsidRPr="00C01760">
        <w:rPr>
          <w:rStyle w:val="HideTWBExt"/>
        </w:rPr>
        <w:t>&lt;/RepeatBlock-By&gt;</w:t>
      </w:r>
    </w:p>
    <w:p w:rsidR="00255F68" w:rsidRPr="001B5F4B" w:rsidP="00255F68" w14:paraId="3ED7174F"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CA5FB34" w14:textId="77777777">
      <w:pPr>
        <w:pStyle w:val="NormalBold"/>
      </w:pPr>
      <w:r w:rsidRPr="00C01760">
        <w:rPr>
          <w:rStyle w:val="HideTWBExt"/>
          <w:b w:val="0"/>
        </w:rPr>
        <w:t>&lt;Article&gt;</w:t>
      </w:r>
      <w:r w:rsidRPr="001B5F4B">
        <w:t>Artikel 1 – stycke 1 – led 6b (nytt)</w:t>
      </w:r>
      <w:r w:rsidRPr="00C01760">
        <w:rPr>
          <w:rStyle w:val="HideTWBExt"/>
          <w:b w:val="0"/>
        </w:rPr>
        <w:t>&lt;/Article&gt;</w:t>
      </w:r>
    </w:p>
    <w:p w:rsidR="00255F68" w:rsidRPr="001B5F4B" w:rsidP="00255F68" w14:paraId="66A2DAFF"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0B85210" w14:textId="77777777">
      <w:r w:rsidRPr="00C01760">
        <w:rPr>
          <w:rStyle w:val="HideTWBExt"/>
        </w:rPr>
        <w:t>&lt;Article2&gt;</w:t>
      </w:r>
      <w:r w:rsidRPr="001B5F4B">
        <w:t>Artikel 16 – punkt 3a (ny)</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D0D9ED"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A30F919" w14:textId="77777777">
            <w:pPr>
              <w:keepNext/>
            </w:pPr>
          </w:p>
        </w:tc>
      </w:tr>
      <w:tr w14:paraId="24C5747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E450228" w14:textId="77777777">
            <w:pPr>
              <w:pStyle w:val="ColumnHeading"/>
              <w:keepNext/>
            </w:pPr>
            <w:r w:rsidRPr="001B5F4B">
              <w:t>Kommissionens förslag</w:t>
            </w:r>
          </w:p>
        </w:tc>
        <w:tc>
          <w:tcPr>
            <w:tcW w:w="4876" w:type="dxa"/>
            <w:hideMark/>
          </w:tcPr>
          <w:p w:rsidR="00255F68" w:rsidRPr="001B5F4B" w:rsidP="00F1256E" w14:paraId="4870A70D" w14:textId="77777777">
            <w:pPr>
              <w:pStyle w:val="ColumnHeading"/>
              <w:keepNext/>
            </w:pPr>
            <w:r w:rsidRPr="001B5F4B">
              <w:t>Ändringsförslag</w:t>
            </w:r>
          </w:p>
        </w:tc>
      </w:tr>
      <w:tr w14:paraId="17E8391A"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612C649" w14:textId="77777777">
            <w:pPr>
              <w:pStyle w:val="Normal6"/>
            </w:pPr>
          </w:p>
        </w:tc>
        <w:tc>
          <w:tcPr>
            <w:tcW w:w="4876" w:type="dxa"/>
            <w:hideMark/>
          </w:tcPr>
          <w:p w:rsidR="00255F68" w:rsidRPr="001B5F4B" w:rsidP="00F1256E" w14:paraId="594DC76B" w14:textId="77777777">
            <w:pPr>
              <w:pStyle w:val="Normal6"/>
              <w:rPr>
                <w:szCs w:val="24"/>
              </w:rPr>
            </w:pPr>
            <w:r w:rsidRPr="001B5F4B">
              <w:rPr>
                <w:b/>
                <w:i/>
              </w:rPr>
              <w:t>(6b)</w:t>
            </w:r>
            <w:r w:rsidRPr="001B5F4B">
              <w:rPr>
                <w:b/>
                <w:i/>
              </w:rPr>
              <w:tab/>
              <w:t>(6b) Följande punkt ska införas i artikel 16: 3a. Kommissionen ska ges befogenhet att anta delegerade akter för att säkerställa att de interventionsformer som föreskrivs i denna artikel fungerar korrekt.</w:t>
            </w:r>
          </w:p>
        </w:tc>
      </w:tr>
    </w:tbl>
    <w:p w:rsidR="00255F68" w:rsidRPr="001B5F4B" w:rsidP="00255F68" w14:paraId="42E35D22" w14:textId="77777777">
      <w:pPr>
        <w:pStyle w:val="Olang"/>
      </w:pPr>
      <w:r w:rsidRPr="001B5F4B">
        <w:rPr>
          <w:noProof w:val="0"/>
        </w:rPr>
        <w:t xml:space="preserve">Or. </w:t>
      </w:r>
      <w:r w:rsidRPr="00C01760">
        <w:rPr>
          <w:rStyle w:val="HideTWBExt"/>
        </w:rPr>
        <w:t>&lt;Original&gt;</w:t>
      </w:r>
      <w:r w:rsidRPr="00C01760">
        <w:rPr>
          <w:rStyle w:val="HideTWBInt"/>
        </w:rPr>
        <w:t>{IT}</w:t>
      </w:r>
      <w:r w:rsidRPr="001B5F4B">
        <w:rPr>
          <w:noProof w:val="0"/>
        </w:rPr>
        <w:t>it</w:t>
      </w:r>
      <w:r w:rsidRPr="00C01760">
        <w:rPr>
          <w:rStyle w:val="HideTWBExt"/>
        </w:rPr>
        <w:t>&lt;/Original&gt;</w:t>
      </w:r>
    </w:p>
    <w:p w:rsidR="00255F68" w:rsidRPr="001B5F4B" w:rsidP="00255F68" w14:paraId="2778AE28"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5BBDEEF9" w14:textId="77777777">
      <w:pPr>
        <w:pStyle w:val="Normal12Italic"/>
        <w:rPr>
          <w:noProof w:val="0"/>
        </w:rPr>
      </w:pPr>
      <w:r w:rsidRPr="001B5F4B">
        <w:t>Det är lämpligt att uttryckligen ange att offentlig intervention även kan innebära att användningen av produkter för andra ändamål än livsmedelsändamål, såsom bioenergi, främjas i syfte att dämpa marknadskriser som rör användningen för livsmedelsändamål. Detta är förenligt med strategin för bioekonomin och dess behov av biomassa. Denna bestämmelse bör inte destabilisera andra marknader för användning för andra ändamål än livsmedelsändamål, utan göra det möjligt att ge marknaderna rätt signaler.</w:t>
      </w:r>
    </w:p>
    <w:p w:rsidR="00255F68" w:rsidRPr="001B5F4B" w:rsidP="00255F68" w14:paraId="2085BA60" w14:textId="77777777">
      <w:r w:rsidRPr="00C01760">
        <w:rPr>
          <w:rStyle w:val="HideTWBExt"/>
        </w:rPr>
        <w:t>&lt;/AmendB&gt;</w:t>
      </w:r>
    </w:p>
    <w:p w:rsidR="00255F68" w:rsidRPr="001B5F4B" w:rsidP="00255F68" w14:paraId="6C3C7C74"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419</w:t>
      </w:r>
      <w:r w:rsidRPr="00C01760">
        <w:rPr>
          <w:rStyle w:val="HideTWBExt"/>
          <w:b w:val="0"/>
        </w:rPr>
        <w:t>&lt;/NumAmB&gt;</w:t>
      </w:r>
    </w:p>
    <w:p w:rsidR="00255F68" w:rsidRPr="001B5F4B" w:rsidP="00255F68" w14:paraId="677F5923" w14:textId="77777777">
      <w:pPr>
        <w:pStyle w:val="NormalBold"/>
      </w:pPr>
      <w:r w:rsidRPr="00C01760">
        <w:rPr>
          <w:rStyle w:val="HideTWBExt"/>
          <w:b w:val="0"/>
        </w:rPr>
        <w:t>&lt;RepeatBlock-By&gt;&lt;Members&gt;</w:t>
      </w:r>
      <w:r w:rsidRPr="001B5F4B">
        <w:t>Claudiu-Richard Târziu, Waldemar Buda, Georgiana Teodorescu, Jessika van Leeuwen, Veronika Vrecionová</w:t>
      </w:r>
      <w:r w:rsidRPr="00C01760">
        <w:rPr>
          <w:rStyle w:val="HideTWBExt"/>
          <w:b w:val="0"/>
        </w:rPr>
        <w:t>&lt;/Members&gt;</w:t>
      </w:r>
    </w:p>
    <w:p w:rsidR="00255F68" w:rsidRPr="001B5F4B" w:rsidP="00255F68" w14:paraId="1B8B7C3E" w14:textId="77777777">
      <w:r w:rsidRPr="00C01760">
        <w:rPr>
          <w:rStyle w:val="HideTWBExt"/>
        </w:rPr>
        <w:t>&lt;/RepeatBlock-By&gt;</w:t>
      </w:r>
    </w:p>
    <w:p w:rsidR="00255F68" w:rsidRPr="001B5F4B" w:rsidP="00255F68" w14:paraId="512A18E9"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70A79EF" w14:textId="77777777">
      <w:pPr>
        <w:pStyle w:val="NormalBold"/>
      </w:pPr>
      <w:r w:rsidRPr="00C01760">
        <w:rPr>
          <w:rStyle w:val="HideTWBExt"/>
          <w:b w:val="0"/>
        </w:rPr>
        <w:t>&lt;Article&gt;</w:t>
      </w:r>
      <w:r w:rsidRPr="001B5F4B">
        <w:t>Artikel 1 – stycke 1 – led 7</w:t>
      </w:r>
      <w:r w:rsidRPr="00C01760">
        <w:rPr>
          <w:rStyle w:val="HideTWBExt"/>
          <w:b w:val="0"/>
        </w:rPr>
        <w:t>&lt;/Article&gt;</w:t>
      </w:r>
    </w:p>
    <w:p w:rsidR="00255F68" w:rsidRPr="001B5F4B" w:rsidP="00255F68" w14:paraId="47F4B71E"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221C5F4" w14:textId="77777777">
      <w:r w:rsidRPr="00C01760">
        <w:rPr>
          <w:rStyle w:val="HideTWBExt"/>
        </w:rPr>
        <w:t>&lt;Article2&gt;</w:t>
      </w:r>
      <w:r w:rsidRPr="001B5F4B">
        <w:t>Artikel 16a – punkt 1</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1D3962"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4B3E321" w14:textId="77777777">
            <w:pPr>
              <w:keepNext/>
            </w:pPr>
          </w:p>
        </w:tc>
      </w:tr>
      <w:tr w14:paraId="5C21B03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02F60FC" w14:textId="77777777">
            <w:pPr>
              <w:pStyle w:val="ColumnHeading"/>
              <w:keepNext/>
            </w:pPr>
            <w:r w:rsidRPr="001B5F4B">
              <w:t>Kommissionens förslag</w:t>
            </w:r>
          </w:p>
        </w:tc>
        <w:tc>
          <w:tcPr>
            <w:tcW w:w="4876" w:type="dxa"/>
            <w:hideMark/>
          </w:tcPr>
          <w:p w:rsidR="00255F68" w:rsidRPr="001B5F4B" w:rsidP="00F1256E" w14:paraId="54A86B1A" w14:textId="77777777">
            <w:pPr>
              <w:pStyle w:val="ColumnHeading"/>
              <w:keepNext/>
            </w:pPr>
            <w:r w:rsidRPr="001B5F4B">
              <w:t>Ändringsförslag</w:t>
            </w:r>
          </w:p>
        </w:tc>
      </w:tr>
      <w:tr w14:paraId="5CE83B7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3712949" w14:textId="77777777">
            <w:pPr>
              <w:pStyle w:val="Normal6"/>
            </w:pPr>
            <w:r w:rsidRPr="001B5F4B">
              <w:t>Kommissionen ges befogenhet att anta delegerade akter i enlighet med artikel 227 med avseende på att komplettera denna förordning med regler om</w:t>
            </w:r>
          </w:p>
        </w:tc>
        <w:tc>
          <w:tcPr>
            <w:tcW w:w="4876" w:type="dxa"/>
            <w:hideMark/>
          </w:tcPr>
          <w:p w:rsidR="00255F68" w:rsidRPr="001B5F4B" w:rsidP="00F1256E" w14:paraId="7749950E" w14:textId="77777777">
            <w:pPr>
              <w:pStyle w:val="Normal6"/>
              <w:rPr>
                <w:szCs w:val="24"/>
              </w:rPr>
            </w:pPr>
            <w:r w:rsidRPr="001B5F4B">
              <w:t>Kommissionen ges befogenhet att anta delegerade akter i enlighet med artikel 227</w:t>
            </w:r>
            <w:r w:rsidRPr="001B5F4B">
              <w:rPr>
                <w:b/>
                <w:i/>
              </w:rPr>
              <w:t>, inom klart avgränsade ramar och i fullständig överensstämmelse med principerna om transparens, proportionalitet och sund ekonomisk förvaltning,</w:t>
            </w:r>
            <w:r w:rsidRPr="001B5F4B">
              <w:t xml:space="preserve"> med avseende på att komplettera denna förordning med regler om</w:t>
            </w:r>
          </w:p>
        </w:tc>
      </w:tr>
    </w:tbl>
    <w:p w:rsidR="00255F68" w:rsidRPr="001B5F4B" w:rsidP="00255F68" w14:paraId="543EF88F"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ED2711A"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3A499C2E" w14:textId="77777777">
      <w:pPr>
        <w:pStyle w:val="Normal12Italic"/>
        <w:rPr>
          <w:noProof w:val="0"/>
        </w:rPr>
      </w:pPr>
      <w:r w:rsidRPr="001B5F4B">
        <w:t>Denna ändring inför ytterligare skyddsåtgärder för att begränsa alltför vittgående tolkningar, samtidigt som den säkerställer överensstämmelse med EU:s prioriteringar och ökar den förutsägbarhet som majoriteten av medlemsstaterna efterfrågar. Den stärker även kraven på transparens, rapportering, revision och finansiell kontroll och förstärker tillsynsrollen för både Europeiska revisionsrätten och medlemsstaterna.</w:t>
      </w:r>
    </w:p>
    <w:p w:rsidR="00255F68" w:rsidRPr="001B5F4B" w:rsidP="00255F68" w14:paraId="34F97138" w14:textId="77777777">
      <w:r w:rsidRPr="00C01760">
        <w:rPr>
          <w:rStyle w:val="HideTWBExt"/>
        </w:rPr>
        <w:t>&lt;/AmendB&gt;</w:t>
      </w:r>
    </w:p>
    <w:p w:rsidR="00255F68" w:rsidRPr="001B5F4B" w:rsidP="00255F68" w14:paraId="37AB110B"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420</w:t>
      </w:r>
      <w:r w:rsidRPr="00C01760">
        <w:rPr>
          <w:rStyle w:val="HideTWBExt"/>
          <w:b w:val="0"/>
        </w:rPr>
        <w:t>&lt;/NumAmB&gt;</w:t>
      </w:r>
    </w:p>
    <w:p w:rsidR="00255F68" w:rsidRPr="001B5F4B" w:rsidP="00255F68" w14:paraId="38B9B767" w14:textId="77777777">
      <w:pPr>
        <w:pStyle w:val="NormalBold"/>
      </w:pPr>
      <w:r w:rsidRPr="00C01760">
        <w:rPr>
          <w:rStyle w:val="HideTWBExt"/>
          <w:b w:val="0"/>
        </w:rPr>
        <w:t>&lt;RepeatBlock-By&gt;&lt;Members&gt;</w:t>
      </w:r>
      <w:r w:rsidRPr="001B5F4B">
        <w:t>Carmen Crespo Díaz, Esther Herranz García, Susana Solís Pérez, Juan Ignacio Zoido Álvarez, Antonio López-Istúriz White, Elena Nevado del Campo</w:t>
      </w:r>
      <w:r w:rsidRPr="00C01760">
        <w:rPr>
          <w:rStyle w:val="HideTWBExt"/>
          <w:b w:val="0"/>
        </w:rPr>
        <w:t>&lt;/Members&gt;</w:t>
      </w:r>
    </w:p>
    <w:p w:rsidR="00255F68" w:rsidRPr="001B5F4B" w:rsidP="00255F68" w14:paraId="47BDAD2E" w14:textId="77777777">
      <w:r w:rsidRPr="00C01760">
        <w:rPr>
          <w:rStyle w:val="HideTWBExt"/>
        </w:rPr>
        <w:t>&lt;/RepeatBlock-By&gt;</w:t>
      </w:r>
    </w:p>
    <w:p w:rsidR="00255F68" w:rsidRPr="001B5F4B" w:rsidP="00255F68" w14:paraId="52A9917B"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E3EF85F" w14:textId="77777777">
      <w:pPr>
        <w:pStyle w:val="NormalBold"/>
      </w:pPr>
      <w:r w:rsidRPr="00C01760">
        <w:rPr>
          <w:rStyle w:val="HideTWBExt"/>
          <w:b w:val="0"/>
        </w:rPr>
        <w:t>&lt;Article&gt;</w:t>
      </w:r>
      <w:r w:rsidRPr="001B5F4B">
        <w:t>Artikel 1 – stycke 1 – led 7</w:t>
      </w:r>
      <w:r w:rsidRPr="00C01760">
        <w:rPr>
          <w:rStyle w:val="HideTWBExt"/>
          <w:b w:val="0"/>
        </w:rPr>
        <w:t>&lt;/Article&gt;</w:t>
      </w:r>
    </w:p>
    <w:p w:rsidR="00255F68" w:rsidRPr="001B5F4B" w:rsidP="00255F68" w14:paraId="60CB226F"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BF4F8ED" w14:textId="77777777">
      <w:r w:rsidRPr="00C01760">
        <w:rPr>
          <w:rStyle w:val="HideTWBExt"/>
        </w:rPr>
        <w:t>&lt;Article2&gt;</w:t>
      </w:r>
      <w:r w:rsidRPr="001B5F4B">
        <w:t>Artikel 16a – punkt 1 – led a</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23A344"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FFE9EEC" w14:textId="77777777">
            <w:pPr>
              <w:keepNext/>
            </w:pPr>
          </w:p>
        </w:tc>
      </w:tr>
      <w:tr w14:paraId="16CAF6E2"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03B583F" w14:textId="77777777">
            <w:pPr>
              <w:pStyle w:val="ColumnHeading"/>
              <w:keepNext/>
            </w:pPr>
            <w:r w:rsidRPr="001B5F4B">
              <w:t>Kommissionens förslag</w:t>
            </w:r>
          </w:p>
        </w:tc>
        <w:tc>
          <w:tcPr>
            <w:tcW w:w="4876" w:type="dxa"/>
            <w:hideMark/>
          </w:tcPr>
          <w:p w:rsidR="00255F68" w:rsidRPr="001B5F4B" w:rsidP="00F1256E" w14:paraId="6FB53BFB" w14:textId="77777777">
            <w:pPr>
              <w:pStyle w:val="ColumnHeading"/>
              <w:keepNext/>
            </w:pPr>
            <w:r w:rsidRPr="001B5F4B">
              <w:t>Ändringsförslag</w:t>
            </w:r>
          </w:p>
        </w:tc>
      </w:tr>
      <w:tr w14:paraId="10DCE75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36E08C2" w14:textId="77777777">
            <w:pPr>
              <w:pStyle w:val="Normal6"/>
            </w:pPr>
            <w:r w:rsidRPr="001B5F4B">
              <w:t>(a)</w:t>
            </w:r>
            <w:r w:rsidRPr="001B5F4B">
              <w:tab/>
              <w:t>den typ av åtgärder som kan komma i fråga för unionsfinansiering samt ersättningsvillkoren,</w:t>
            </w:r>
          </w:p>
        </w:tc>
        <w:tc>
          <w:tcPr>
            <w:tcW w:w="4876" w:type="dxa"/>
            <w:hideMark/>
          </w:tcPr>
          <w:p w:rsidR="00255F68" w:rsidRPr="001B5F4B" w:rsidP="00F1256E" w14:paraId="2F52A6FC" w14:textId="77777777">
            <w:pPr>
              <w:pStyle w:val="Normal6"/>
              <w:rPr>
                <w:szCs w:val="24"/>
              </w:rPr>
            </w:pPr>
            <w:r w:rsidRPr="001B5F4B">
              <w:t>(a)</w:t>
            </w:r>
            <w:r w:rsidRPr="001B5F4B">
              <w:tab/>
              <w:t xml:space="preserve">den typ av åtgärder som kan komma i fråga för unionsfinansiering samt ersättningsvillkoren, </w:t>
            </w:r>
            <w:r w:rsidRPr="001B5F4B">
              <w:rPr>
                <w:b/>
                <w:i/>
              </w:rPr>
              <w:t>samt när det gäller de interventionstyper som avses i kapitel IIa:</w:t>
            </w:r>
          </w:p>
        </w:tc>
      </w:tr>
      <w:tr w14:paraId="36E34196"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5A3CDA0" w14:textId="77777777">
            <w:pPr>
              <w:pStyle w:val="Normal6"/>
            </w:pPr>
          </w:p>
        </w:tc>
        <w:tc>
          <w:tcPr>
            <w:tcW w:w="4876" w:type="dxa"/>
            <w:hideMark/>
          </w:tcPr>
          <w:p w:rsidR="00255F68" w:rsidRPr="001B5F4B" w:rsidP="00F1256E" w14:paraId="78141E81" w14:textId="77777777">
            <w:pPr>
              <w:pStyle w:val="Normal6"/>
              <w:rPr>
                <w:szCs w:val="24"/>
              </w:rPr>
            </w:pPr>
            <w:r w:rsidRPr="001B5F4B">
              <w:rPr>
                <w:b/>
                <w:i/>
              </w:rPr>
              <w:t>i) nödvändiga regler för att säkerställa att interventionerna fungerar enhetligt och undvika snedvriden konkurrens,</w:t>
            </w:r>
          </w:p>
        </w:tc>
      </w:tr>
      <w:tr w14:paraId="6541C05A"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757E1BF" w14:textId="77777777">
            <w:pPr>
              <w:pStyle w:val="Normal6"/>
            </w:pPr>
          </w:p>
        </w:tc>
        <w:tc>
          <w:tcPr>
            <w:tcW w:w="4876" w:type="dxa"/>
            <w:hideMark/>
          </w:tcPr>
          <w:p w:rsidR="00255F68" w:rsidRPr="001B5F4B" w:rsidP="00F1256E" w14:paraId="117C3674" w14:textId="77777777">
            <w:pPr>
              <w:pStyle w:val="Normal6"/>
              <w:rPr>
                <w:szCs w:val="24"/>
              </w:rPr>
            </w:pPr>
            <w:r w:rsidRPr="001B5F4B">
              <w:rPr>
                <w:b/>
                <w:i/>
              </w:rPr>
              <w:t>ii) stödberättigade kostnader och investeringar på grundval av artikel 31, däribland producentorganisationer eller sammanslutningar av producentorganisationers administrativa utgifter och personalutgifter, rådgivningstjänster, tekniskt stöd samt säljfrämjande, kommunikations- och marknadsföringsåtgärder,</w:t>
            </w:r>
          </w:p>
        </w:tc>
      </w:tr>
      <w:tr w14:paraId="48B07028"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67D3016" w14:textId="77777777">
            <w:pPr>
              <w:pStyle w:val="Normal6"/>
            </w:pPr>
          </w:p>
        </w:tc>
        <w:tc>
          <w:tcPr>
            <w:tcW w:w="4876" w:type="dxa"/>
            <w:hideMark/>
          </w:tcPr>
          <w:p w:rsidR="00255F68" w:rsidRPr="001B5F4B" w:rsidP="00F1256E" w14:paraId="2BAA8B58" w14:textId="77777777">
            <w:pPr>
              <w:pStyle w:val="Normal6"/>
              <w:rPr>
                <w:szCs w:val="24"/>
              </w:rPr>
            </w:pPr>
            <w:r w:rsidRPr="001B5F4B">
              <w:rPr>
                <w:b/>
                <w:i/>
              </w:rPr>
              <w:t>iii) referensbasen och referensperioden för att beräkna värdet av den saluförda produktionen, däribland produktionen av frukt och grönsaker avsedda för bearbetning,</w:t>
            </w:r>
          </w:p>
        </w:tc>
      </w:tr>
      <w:tr w14:paraId="660B8CEE"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3CB896C" w14:textId="77777777">
            <w:pPr>
              <w:pStyle w:val="Normal6"/>
            </w:pPr>
          </w:p>
        </w:tc>
        <w:tc>
          <w:tcPr>
            <w:tcW w:w="4876" w:type="dxa"/>
            <w:hideMark/>
          </w:tcPr>
          <w:p w:rsidR="00255F68" w:rsidRPr="001B5F4B" w:rsidP="00F1256E" w14:paraId="2263B460" w14:textId="77777777">
            <w:pPr>
              <w:pStyle w:val="Normal6"/>
              <w:rPr>
                <w:szCs w:val="24"/>
              </w:rPr>
            </w:pPr>
            <w:r w:rsidRPr="001B5F4B">
              <w:rPr>
                <w:b/>
                <w:i/>
              </w:rPr>
              <w:t>iv) de stödtak som gäller för tillbakadragande, gröns skörd, obärgad skörd och omstruktureringsåtgärder,</w:t>
            </w:r>
          </w:p>
        </w:tc>
      </w:tr>
      <w:tr w14:paraId="0E18A1A6"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42A804B" w14:textId="77777777">
            <w:pPr>
              <w:pStyle w:val="Normal6"/>
            </w:pPr>
          </w:p>
        </w:tc>
        <w:tc>
          <w:tcPr>
            <w:tcW w:w="4876" w:type="dxa"/>
            <w:hideMark/>
          </w:tcPr>
          <w:p w:rsidR="00255F68" w:rsidRPr="001B5F4B" w:rsidP="00F1256E" w14:paraId="4D88A46C" w14:textId="77777777">
            <w:pPr>
              <w:pStyle w:val="Normal6"/>
              <w:rPr>
                <w:szCs w:val="24"/>
              </w:rPr>
            </w:pPr>
            <w:r w:rsidRPr="001B5F4B">
              <w:rPr>
                <w:b/>
                <w:i/>
              </w:rPr>
              <w:t>v) regler för att mäta stödberättigade ytor och undvika dubbelfinansiering.</w:t>
            </w:r>
          </w:p>
        </w:tc>
      </w:tr>
    </w:tbl>
    <w:p w:rsidR="00255F68" w:rsidRPr="001B5F4B" w:rsidP="00255F68" w14:paraId="61FE0BAF" w14:textId="77777777">
      <w:pPr>
        <w:pStyle w:val="Olang"/>
      </w:pPr>
      <w:r w:rsidRPr="001B5F4B">
        <w:rPr>
          <w:noProof w:val="0"/>
        </w:rPr>
        <w:t xml:space="preserve">Or. </w:t>
      </w:r>
      <w:r w:rsidRPr="00C01760">
        <w:rPr>
          <w:rStyle w:val="HideTWBExt"/>
        </w:rPr>
        <w:t>&lt;Original&gt;</w:t>
      </w:r>
      <w:r w:rsidRPr="00C01760">
        <w:rPr>
          <w:rStyle w:val="HideTWBInt"/>
        </w:rPr>
        <w:t>{ES}</w:t>
      </w:r>
      <w:r w:rsidRPr="001B5F4B">
        <w:rPr>
          <w:noProof w:val="0"/>
        </w:rPr>
        <w:t>es</w:t>
      </w:r>
      <w:r w:rsidRPr="00C01760">
        <w:rPr>
          <w:rStyle w:val="HideTWBExt"/>
        </w:rPr>
        <w:t>&lt;/Original&gt;</w:t>
      </w:r>
    </w:p>
    <w:p w:rsidR="00255F68" w:rsidRPr="001B5F4B" w:rsidP="00255F68" w14:paraId="6A13231F" w14:textId="77777777">
      <w:r w:rsidRPr="00C01760">
        <w:rPr>
          <w:rStyle w:val="HideTWBExt"/>
        </w:rPr>
        <w:t>&lt;/AmendB&gt;</w:t>
      </w:r>
    </w:p>
    <w:p w:rsidR="00255F68" w:rsidRPr="001B5F4B" w:rsidP="00255F68" w14:paraId="52BC1774"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421</w:t>
      </w:r>
      <w:r w:rsidRPr="00C01760">
        <w:rPr>
          <w:rStyle w:val="HideTWBExt"/>
          <w:b w:val="0"/>
        </w:rPr>
        <w:t>&lt;/NumAmB&gt;</w:t>
      </w:r>
    </w:p>
    <w:p w:rsidR="00255F68" w:rsidRPr="001B5F4B" w:rsidP="00255F68" w14:paraId="14DCA49F" w14:textId="77777777">
      <w:pPr>
        <w:pStyle w:val="NormalBold"/>
      </w:pPr>
      <w:r w:rsidRPr="00C01760">
        <w:rPr>
          <w:rStyle w:val="HideTWBExt"/>
          <w:b w:val="0"/>
        </w:rPr>
        <w:t>&lt;RepeatBlock-By&gt;&lt;Members&gt;</w:t>
      </w:r>
      <w:r w:rsidRPr="001B5F4B">
        <w:t>Claudiu-Richard Târziu, Waldemar Buda, Jessika van Leeuwen</w:t>
      </w:r>
      <w:r w:rsidRPr="00C01760">
        <w:rPr>
          <w:rStyle w:val="HideTWBExt"/>
          <w:b w:val="0"/>
        </w:rPr>
        <w:t>&lt;/Members&gt;</w:t>
      </w:r>
    </w:p>
    <w:p w:rsidR="00255F68" w:rsidRPr="001B5F4B" w:rsidP="00255F68" w14:paraId="6FA41551" w14:textId="77777777">
      <w:r w:rsidRPr="00C01760">
        <w:rPr>
          <w:rStyle w:val="HideTWBExt"/>
        </w:rPr>
        <w:t>&lt;/RepeatBlock-By&gt;</w:t>
      </w:r>
    </w:p>
    <w:p w:rsidR="00255F68" w:rsidRPr="001B5F4B" w:rsidP="00255F68" w14:paraId="04D2AF0D"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21924B7C" w14:textId="77777777">
      <w:pPr>
        <w:pStyle w:val="NormalBold"/>
      </w:pPr>
      <w:r w:rsidRPr="00C01760">
        <w:rPr>
          <w:rStyle w:val="HideTWBExt"/>
          <w:b w:val="0"/>
        </w:rPr>
        <w:t>&lt;Article&gt;</w:t>
      </w:r>
      <w:r w:rsidRPr="001B5F4B">
        <w:t>Artikel 1 – stycke 1 – led 7</w:t>
      </w:r>
      <w:r w:rsidRPr="00C01760">
        <w:rPr>
          <w:rStyle w:val="HideTWBExt"/>
          <w:b w:val="0"/>
        </w:rPr>
        <w:t>&lt;/Article&gt;</w:t>
      </w:r>
    </w:p>
    <w:p w:rsidR="00255F68" w:rsidRPr="001B5F4B" w:rsidP="00255F68" w14:paraId="04668BA6"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D080A3C" w14:textId="77777777">
      <w:pPr>
        <w:rPr>
          <w:lang w:val="en-GB"/>
        </w:rPr>
      </w:pPr>
      <w:r w:rsidRPr="00C01760">
        <w:rPr>
          <w:rStyle w:val="HideTWBExt"/>
          <w:lang w:val="en-GB"/>
        </w:rPr>
        <w:t>&lt;Article2&gt;</w:t>
      </w:r>
      <w:r w:rsidRPr="001B5F4B">
        <w:rPr>
          <w:lang w:val="en-GB"/>
        </w:rPr>
        <w:t>Artikel 16a – punkt 1 – led a</w:t>
      </w:r>
      <w:r w:rsidRPr="00C01760">
        <w:rPr>
          <w:rStyle w:val="HideTWBExt"/>
          <w:lang w:val="en-GB"/>
        </w:rPr>
        <w:t>&lt;/Article2&gt;</w:t>
      </w:r>
    </w:p>
    <w:tbl>
      <w:tblPr>
        <w:tblW w:w="0" w:type="auto"/>
        <w:jc w:val="center"/>
        <w:tblLayout w:type="fixed"/>
        <w:tblCellMar>
          <w:left w:w="340" w:type="dxa"/>
          <w:right w:w="340" w:type="dxa"/>
        </w:tblCellMar>
        <w:tblLook w:val="04A0"/>
      </w:tblPr>
      <w:tblGrid>
        <w:gridCol w:w="4876"/>
        <w:gridCol w:w="4876"/>
      </w:tblGrid>
      <w:tr w14:paraId="36E5CC5F"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87DA312" w14:textId="77777777">
            <w:pPr>
              <w:keepNext/>
              <w:rPr>
                <w:lang w:val="en-GB"/>
              </w:rPr>
            </w:pPr>
          </w:p>
        </w:tc>
      </w:tr>
      <w:tr w14:paraId="0A066CD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8DE2265" w14:textId="77777777">
            <w:pPr>
              <w:pStyle w:val="ColumnHeading"/>
              <w:keepNext/>
            </w:pPr>
            <w:r w:rsidRPr="001B5F4B">
              <w:t>Kommissionens förslag</w:t>
            </w:r>
          </w:p>
        </w:tc>
        <w:tc>
          <w:tcPr>
            <w:tcW w:w="4876" w:type="dxa"/>
            <w:hideMark/>
          </w:tcPr>
          <w:p w:rsidR="00255F68" w:rsidRPr="001B5F4B" w:rsidP="00F1256E" w14:paraId="6CDA33E9" w14:textId="77777777">
            <w:pPr>
              <w:pStyle w:val="ColumnHeading"/>
              <w:keepNext/>
            </w:pPr>
            <w:r w:rsidRPr="001B5F4B">
              <w:t>Ändringsförslag</w:t>
            </w:r>
          </w:p>
        </w:tc>
      </w:tr>
      <w:tr w14:paraId="3620FF4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389CC2B" w14:textId="77777777">
            <w:pPr>
              <w:pStyle w:val="Normal6"/>
            </w:pPr>
            <w:r w:rsidRPr="001B5F4B">
              <w:t>(a)</w:t>
            </w:r>
            <w:r w:rsidRPr="001B5F4B">
              <w:tab/>
              <w:t>den typ av åtgärder som kan komma i fråga för unionsfinansiering samt ersättningsvillkoren,</w:t>
            </w:r>
          </w:p>
        </w:tc>
        <w:tc>
          <w:tcPr>
            <w:tcW w:w="4876" w:type="dxa"/>
            <w:hideMark/>
          </w:tcPr>
          <w:p w:rsidR="00255F68" w:rsidRPr="001B5F4B" w:rsidP="00F1256E" w14:paraId="486A6E94" w14:textId="77777777">
            <w:pPr>
              <w:pStyle w:val="Normal6"/>
              <w:rPr>
                <w:szCs w:val="24"/>
              </w:rPr>
            </w:pPr>
            <w:r w:rsidRPr="001B5F4B">
              <w:t>(a)</w:t>
            </w:r>
            <w:r w:rsidRPr="001B5F4B">
              <w:tab/>
              <w:t>den typ av åtgärder som kan komma i fråga för unionsfinansiering</w:t>
            </w:r>
            <w:r w:rsidRPr="001B5F4B">
              <w:rPr>
                <w:b/>
                <w:i/>
              </w:rPr>
              <w:t>, inbegripet prioriteringskriterier som beaktar marknadsstabilitet, livsmedelstrygghet och miljöpåverkan,</w:t>
            </w:r>
            <w:r w:rsidRPr="001B5F4B">
              <w:t xml:space="preserve"> samt ersättningsvillkoren,</w:t>
            </w:r>
          </w:p>
        </w:tc>
      </w:tr>
    </w:tbl>
    <w:p w:rsidR="00255F68" w:rsidRPr="001B5F4B" w:rsidP="00255F68" w14:paraId="2AED3223"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8A9342A" w14:textId="77777777">
      <w:r w:rsidRPr="00C01760">
        <w:rPr>
          <w:rStyle w:val="HideTWBExt"/>
        </w:rPr>
        <w:t>&lt;/AmendB&gt;</w:t>
      </w:r>
    </w:p>
    <w:p w:rsidR="00255F68" w:rsidRPr="001B5F4B" w:rsidP="00255F68" w14:paraId="75B6474E"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422</w:t>
      </w:r>
      <w:r w:rsidRPr="00C01760">
        <w:rPr>
          <w:rStyle w:val="HideTWBExt"/>
          <w:b w:val="0"/>
        </w:rPr>
        <w:t>&lt;/NumAmB&gt;</w:t>
      </w:r>
    </w:p>
    <w:p w:rsidR="00255F68" w:rsidRPr="001B5F4B" w:rsidP="00255F68" w14:paraId="6CDA6907" w14:textId="77777777">
      <w:pPr>
        <w:pStyle w:val="NormalBold"/>
      </w:pPr>
      <w:r w:rsidRPr="00C01760">
        <w:rPr>
          <w:rStyle w:val="HideTWBExt"/>
          <w:b w:val="0"/>
        </w:rPr>
        <w:t>&lt;RepeatBlock-By&gt;&lt;Members&gt;</w:t>
      </w:r>
      <w:r w:rsidRPr="001B5F4B">
        <w:t>Claudiu-Richard Târziu, Waldemar Buda, Georgiana Teodorescu, Jessika van Leeuwen, Veronika Vrecionová</w:t>
      </w:r>
      <w:r w:rsidRPr="00C01760">
        <w:rPr>
          <w:rStyle w:val="HideTWBExt"/>
          <w:b w:val="0"/>
        </w:rPr>
        <w:t>&lt;/Members&gt;</w:t>
      </w:r>
    </w:p>
    <w:p w:rsidR="00255F68" w:rsidRPr="001B5F4B" w:rsidP="00255F68" w14:paraId="11FC2EC0" w14:textId="77777777">
      <w:r w:rsidRPr="00C01760">
        <w:rPr>
          <w:rStyle w:val="HideTWBExt"/>
        </w:rPr>
        <w:t>&lt;/RepeatBlock-By&gt;</w:t>
      </w:r>
    </w:p>
    <w:p w:rsidR="00255F68" w:rsidRPr="001B5F4B" w:rsidP="00255F68" w14:paraId="129A434F"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314F315" w14:textId="77777777">
      <w:pPr>
        <w:pStyle w:val="NormalBold"/>
      </w:pPr>
      <w:r w:rsidRPr="00C01760">
        <w:rPr>
          <w:rStyle w:val="HideTWBExt"/>
          <w:b w:val="0"/>
        </w:rPr>
        <w:t>&lt;Article&gt;</w:t>
      </w:r>
      <w:r w:rsidRPr="001B5F4B">
        <w:t>Artikel 1 – stycke 1 – led 7</w:t>
      </w:r>
      <w:r w:rsidRPr="00C01760">
        <w:rPr>
          <w:rStyle w:val="HideTWBExt"/>
          <w:b w:val="0"/>
        </w:rPr>
        <w:t>&lt;/Article&gt;</w:t>
      </w:r>
    </w:p>
    <w:p w:rsidR="00255F68" w:rsidRPr="001B5F4B" w:rsidP="00255F68" w14:paraId="15BE4E1D"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40C76E13" w14:textId="77777777">
      <w:r w:rsidRPr="00C01760">
        <w:rPr>
          <w:rStyle w:val="HideTWBExt"/>
        </w:rPr>
        <w:t>&lt;Article2&gt;</w:t>
      </w:r>
      <w:r w:rsidRPr="001B5F4B">
        <w:t>Artikel 16a – punkt 1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4250A0"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DD6A9F1" w14:textId="77777777">
            <w:pPr>
              <w:keepNext/>
            </w:pPr>
          </w:p>
        </w:tc>
      </w:tr>
      <w:tr w14:paraId="2B48D99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E1BEE4D" w14:textId="77777777">
            <w:pPr>
              <w:pStyle w:val="ColumnHeading"/>
              <w:keepNext/>
            </w:pPr>
            <w:r w:rsidRPr="001B5F4B">
              <w:t>Kommissionens förslag</w:t>
            </w:r>
          </w:p>
        </w:tc>
        <w:tc>
          <w:tcPr>
            <w:tcW w:w="4876" w:type="dxa"/>
            <w:hideMark/>
          </w:tcPr>
          <w:p w:rsidR="00255F68" w:rsidRPr="001B5F4B" w:rsidP="00F1256E" w14:paraId="7091FAA1" w14:textId="77777777">
            <w:pPr>
              <w:pStyle w:val="ColumnHeading"/>
              <w:keepNext/>
            </w:pPr>
            <w:r w:rsidRPr="001B5F4B">
              <w:t>Ändringsförslag</w:t>
            </w:r>
          </w:p>
        </w:tc>
      </w:tr>
      <w:tr w14:paraId="2F3A4D22"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4D04D4C" w14:textId="77777777">
            <w:pPr>
              <w:pStyle w:val="Normal6"/>
            </w:pPr>
            <w:r w:rsidRPr="001B5F4B">
              <w:t>(b)</w:t>
            </w:r>
            <w:r w:rsidRPr="001B5F4B">
              <w:tab/>
              <w:t>villkoren för stödberättigande och beräkningsmetoderna som baseras på information som faktiskt har iakttagits av de utbetalande organen, schablonbelopp som kommissionen har fastställt eller schablonbelopp och icke-schablonbelopp som fastställs i jordbrukslagstiftning inom specifika sektorer,</w:t>
            </w:r>
          </w:p>
        </w:tc>
        <w:tc>
          <w:tcPr>
            <w:tcW w:w="4876" w:type="dxa"/>
            <w:hideMark/>
          </w:tcPr>
          <w:p w:rsidR="00255F68" w:rsidRPr="001B5F4B" w:rsidP="00F1256E" w14:paraId="66323579" w14:textId="77777777">
            <w:pPr>
              <w:pStyle w:val="Normal6"/>
              <w:rPr>
                <w:szCs w:val="24"/>
              </w:rPr>
            </w:pPr>
            <w:r w:rsidRPr="001B5F4B">
              <w:t>(b)</w:t>
            </w:r>
            <w:r w:rsidRPr="001B5F4B">
              <w:tab/>
              <w:t>villkoren för stödberättigande och beräkningsmetoderna som baseras på information som faktiskt har iakttagits av de utbetalande organen, schablonbelopp som kommissionen har fastställt</w:t>
            </w:r>
            <w:r w:rsidRPr="001B5F4B">
              <w:rPr>
                <w:b/>
                <w:i/>
              </w:rPr>
              <w:t>, schablonbelopp som kommissionen har fastställt på grundval av transparenta, icke-diskriminerande och kontrollerbara metoder,</w:t>
            </w:r>
            <w:r w:rsidRPr="001B5F4B">
              <w:t xml:space="preserve"> eller schablonbelopp och icke-schablonbelopp som fastställs i jordbrukslagstiftning inom specifika sektorer,</w:t>
            </w:r>
          </w:p>
        </w:tc>
      </w:tr>
    </w:tbl>
    <w:p w:rsidR="00255F68" w:rsidRPr="001B5F4B" w:rsidP="00255F68" w14:paraId="6AADD396"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99B1136" w14:textId="77777777">
      <w:r w:rsidRPr="00C01760">
        <w:rPr>
          <w:rStyle w:val="HideTWBExt"/>
        </w:rPr>
        <w:t>&lt;/AmendB&gt;</w:t>
      </w:r>
    </w:p>
    <w:p w:rsidR="00255F68" w:rsidRPr="001B5F4B" w:rsidP="00255F68" w14:paraId="55C694D1"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423</w:t>
      </w:r>
      <w:r w:rsidRPr="00C01760">
        <w:rPr>
          <w:rStyle w:val="HideTWBExt"/>
          <w:b w:val="0"/>
        </w:rPr>
        <w:t>&lt;/NumAmB&gt;</w:t>
      </w:r>
    </w:p>
    <w:p w:rsidR="00255F68" w:rsidRPr="001B5F4B" w:rsidP="00255F68" w14:paraId="3E47E87F" w14:textId="77777777">
      <w:pPr>
        <w:pStyle w:val="NormalBold"/>
      </w:pPr>
      <w:r w:rsidRPr="00C01760">
        <w:rPr>
          <w:rStyle w:val="HideTWBExt"/>
          <w:b w:val="0"/>
        </w:rPr>
        <w:t>&lt;RepeatBlock-By&gt;&lt;Members&gt;</w:t>
      </w:r>
      <w:r w:rsidRPr="001B5F4B">
        <w:t>Claudiu-Richard Târziu, Waldemar Buda, Georgiana Teodorescu</w:t>
      </w:r>
      <w:r w:rsidRPr="00C01760">
        <w:rPr>
          <w:rStyle w:val="HideTWBExt"/>
          <w:b w:val="0"/>
        </w:rPr>
        <w:t>&lt;/Members&gt;</w:t>
      </w:r>
    </w:p>
    <w:p w:rsidR="00255F68" w:rsidRPr="001B5F4B" w:rsidP="00255F68" w14:paraId="67AF306B" w14:textId="77777777">
      <w:r w:rsidRPr="00C01760">
        <w:rPr>
          <w:rStyle w:val="HideTWBExt"/>
        </w:rPr>
        <w:t>&lt;/RepeatBlock-By&gt;</w:t>
      </w:r>
    </w:p>
    <w:p w:rsidR="00255F68" w:rsidRPr="001B5F4B" w:rsidP="00255F68" w14:paraId="46E1625F"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F87A6C2" w14:textId="77777777">
      <w:pPr>
        <w:pStyle w:val="NormalBold"/>
      </w:pPr>
      <w:r w:rsidRPr="00C01760">
        <w:rPr>
          <w:rStyle w:val="HideTWBExt"/>
          <w:b w:val="0"/>
        </w:rPr>
        <w:t>&lt;Article&gt;</w:t>
      </w:r>
      <w:r w:rsidRPr="001B5F4B">
        <w:t>Artikel 1 – stycke 1 – led 7</w:t>
      </w:r>
      <w:r w:rsidRPr="00C01760">
        <w:rPr>
          <w:rStyle w:val="HideTWBExt"/>
          <w:b w:val="0"/>
        </w:rPr>
        <w:t>&lt;/Article&gt;</w:t>
      </w:r>
    </w:p>
    <w:p w:rsidR="00255F68" w:rsidRPr="001B5F4B" w:rsidP="00255F68" w14:paraId="22154EEC"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6818389" w14:textId="77777777">
      <w:r w:rsidRPr="00C01760">
        <w:rPr>
          <w:rStyle w:val="HideTWBExt"/>
        </w:rPr>
        <w:t>&lt;Article2&gt;</w:t>
      </w:r>
      <w:r w:rsidRPr="001B5F4B">
        <w:t>Artikel 16a – punkt 1 – led c</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E3CEF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19FE367" w14:textId="77777777">
            <w:pPr>
              <w:keepNext/>
            </w:pPr>
          </w:p>
        </w:tc>
      </w:tr>
      <w:tr w14:paraId="4EACB45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786DC4D" w14:textId="77777777">
            <w:pPr>
              <w:pStyle w:val="ColumnHeading"/>
              <w:keepNext/>
            </w:pPr>
            <w:r w:rsidRPr="001B5F4B">
              <w:t>Kommissionens förslag</w:t>
            </w:r>
          </w:p>
        </w:tc>
        <w:tc>
          <w:tcPr>
            <w:tcW w:w="4876" w:type="dxa"/>
            <w:hideMark/>
          </w:tcPr>
          <w:p w:rsidR="00255F68" w:rsidRPr="001B5F4B" w:rsidP="00F1256E" w14:paraId="7BBE4D69" w14:textId="77777777">
            <w:pPr>
              <w:pStyle w:val="ColumnHeading"/>
              <w:keepNext/>
            </w:pPr>
            <w:r w:rsidRPr="001B5F4B">
              <w:t>Ändringsförslag</w:t>
            </w:r>
          </w:p>
        </w:tc>
      </w:tr>
      <w:tr w14:paraId="23420F7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2908AD6" w14:textId="77777777">
            <w:pPr>
              <w:pStyle w:val="Normal6"/>
            </w:pPr>
            <w:r w:rsidRPr="001B5F4B">
              <w:t>(c)</w:t>
            </w:r>
            <w:r w:rsidRPr="001B5F4B">
              <w:tab/>
              <w:t>värderingen av de insatser som görs i samband med offentlig intervention, de åtgärder som ska vidtas i händelse av förlorade eller försämrade produkter i samband med offentlig intervention och fastställandet av de belopp som ska finansieras.”</w:t>
            </w:r>
          </w:p>
        </w:tc>
        <w:tc>
          <w:tcPr>
            <w:tcW w:w="4876" w:type="dxa"/>
            <w:hideMark/>
          </w:tcPr>
          <w:p w:rsidR="00255F68" w:rsidRPr="001B5F4B" w:rsidP="00F1256E" w14:paraId="0E2B03EB" w14:textId="77777777">
            <w:pPr>
              <w:pStyle w:val="Normal6"/>
              <w:rPr>
                <w:szCs w:val="24"/>
              </w:rPr>
            </w:pPr>
            <w:r w:rsidRPr="001B5F4B">
              <w:t>(c)</w:t>
            </w:r>
            <w:r w:rsidRPr="001B5F4B">
              <w:tab/>
              <w:t>värderingen av de insatser som görs i samband med offentlig intervention, de åtgärder som ska vidtas i händelse av förlorade eller försämrade produkter i samband med offentlig intervention</w:t>
            </w:r>
            <w:r w:rsidRPr="001B5F4B">
              <w:rPr>
                <w:b/>
                <w:i/>
              </w:rPr>
              <w:t>, inbegripet mekanismer för ansvarsskyldighet och rapportering,</w:t>
            </w:r>
            <w:r w:rsidRPr="001B5F4B">
              <w:t xml:space="preserve"> och fastställandet av de belopp som ska finansieras.”</w:t>
            </w:r>
          </w:p>
        </w:tc>
      </w:tr>
    </w:tbl>
    <w:p w:rsidR="00255F68" w:rsidRPr="001B5F4B" w:rsidP="00255F68" w14:paraId="3858DBF8"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3FB7D5A" w14:textId="77777777">
      <w:r w:rsidRPr="00C01760">
        <w:rPr>
          <w:rStyle w:val="HideTWBExt"/>
        </w:rPr>
        <w:t>&lt;/AmendB&gt;</w:t>
      </w:r>
    </w:p>
    <w:p w:rsidR="00255F68" w:rsidRPr="001B5F4B" w:rsidP="00255F68" w14:paraId="52BE9F27"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424</w:t>
      </w:r>
      <w:r w:rsidRPr="00C01760">
        <w:rPr>
          <w:rStyle w:val="HideTWBExt"/>
          <w:b w:val="0"/>
        </w:rPr>
        <w:t>&lt;/NumAmB&gt;</w:t>
      </w:r>
    </w:p>
    <w:p w:rsidR="00255F68" w:rsidRPr="001B5F4B" w:rsidP="00255F68" w14:paraId="75EC6CE9" w14:textId="77777777">
      <w:pPr>
        <w:pStyle w:val="NormalBold"/>
      </w:pPr>
      <w:r w:rsidRPr="00C01760">
        <w:rPr>
          <w:rStyle w:val="HideTWBExt"/>
          <w:b w:val="0"/>
        </w:rPr>
        <w:t>&lt;RepeatBlock-By&gt;&lt;Members&gt;</w:t>
      </w:r>
      <w:r w:rsidRPr="001B5F4B">
        <w:t>Claudiu-Richard Târziu, Waldemar Buda, Veronika Vrecionová</w:t>
      </w:r>
      <w:r w:rsidRPr="00C01760">
        <w:rPr>
          <w:rStyle w:val="HideTWBExt"/>
          <w:b w:val="0"/>
        </w:rPr>
        <w:t>&lt;/Members&gt;</w:t>
      </w:r>
    </w:p>
    <w:p w:rsidR="00255F68" w:rsidRPr="001B5F4B" w:rsidP="00255F68" w14:paraId="0A1B2D5F" w14:textId="77777777">
      <w:r w:rsidRPr="00C01760">
        <w:rPr>
          <w:rStyle w:val="HideTWBExt"/>
        </w:rPr>
        <w:t>&lt;/RepeatBlock-By&gt;</w:t>
      </w:r>
    </w:p>
    <w:p w:rsidR="00255F68" w:rsidRPr="001B5F4B" w:rsidP="00255F68" w14:paraId="4FA83967"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3AEFE7C" w14:textId="77777777">
      <w:pPr>
        <w:pStyle w:val="NormalBold"/>
      </w:pPr>
      <w:r w:rsidRPr="00C01760">
        <w:rPr>
          <w:rStyle w:val="HideTWBExt"/>
          <w:b w:val="0"/>
        </w:rPr>
        <w:t>&lt;Article&gt;</w:t>
      </w:r>
      <w:r w:rsidRPr="001B5F4B">
        <w:t>Artikel 1 – stycke 1 – led 7</w:t>
      </w:r>
      <w:r w:rsidRPr="00C01760">
        <w:rPr>
          <w:rStyle w:val="HideTWBExt"/>
          <w:b w:val="0"/>
        </w:rPr>
        <w:t>&lt;/Article&gt;</w:t>
      </w:r>
    </w:p>
    <w:p w:rsidR="00255F68" w:rsidRPr="001B5F4B" w:rsidP="00255F68" w14:paraId="6B659B42"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402265E" w14:textId="77777777">
      <w:r w:rsidRPr="00C01760">
        <w:rPr>
          <w:rStyle w:val="HideTWBExt"/>
        </w:rPr>
        <w:t>&lt;Article2&gt;</w:t>
      </w:r>
      <w:r w:rsidRPr="001B5F4B">
        <w:t>Artikel 16a – punkt 1 – led ca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A0F6B0"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186B37F" w14:textId="77777777">
            <w:pPr>
              <w:keepNext/>
            </w:pPr>
          </w:p>
        </w:tc>
      </w:tr>
      <w:tr w14:paraId="3BF06D9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52498D4" w14:textId="77777777">
            <w:pPr>
              <w:pStyle w:val="ColumnHeading"/>
              <w:keepNext/>
            </w:pPr>
            <w:r w:rsidRPr="001B5F4B">
              <w:t>Kommissionens förslag</w:t>
            </w:r>
          </w:p>
        </w:tc>
        <w:tc>
          <w:tcPr>
            <w:tcW w:w="4876" w:type="dxa"/>
            <w:hideMark/>
          </w:tcPr>
          <w:p w:rsidR="00255F68" w:rsidRPr="001B5F4B" w:rsidP="00F1256E" w14:paraId="5807BD27" w14:textId="77777777">
            <w:pPr>
              <w:pStyle w:val="ColumnHeading"/>
              <w:keepNext/>
            </w:pPr>
            <w:r w:rsidRPr="001B5F4B">
              <w:t>Ändringsförslag</w:t>
            </w:r>
          </w:p>
        </w:tc>
      </w:tr>
      <w:tr w14:paraId="158C44EE"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1A90D54" w14:textId="77777777">
            <w:pPr>
              <w:pStyle w:val="Normal6"/>
            </w:pPr>
          </w:p>
        </w:tc>
        <w:tc>
          <w:tcPr>
            <w:tcW w:w="4876" w:type="dxa"/>
            <w:hideMark/>
          </w:tcPr>
          <w:p w:rsidR="00255F68" w:rsidRPr="001B5F4B" w:rsidP="00F1256E" w14:paraId="1D711055" w14:textId="77777777">
            <w:pPr>
              <w:pStyle w:val="Normal6"/>
              <w:rPr>
                <w:szCs w:val="24"/>
              </w:rPr>
            </w:pPr>
            <w:r w:rsidRPr="001B5F4B">
              <w:rPr>
                <w:b/>
                <w:i/>
              </w:rPr>
              <w:t>(ca)</w:t>
            </w:r>
            <w:r w:rsidRPr="001B5F4B">
              <w:rPr>
                <w:b/>
                <w:i/>
              </w:rPr>
              <w:tab/>
              <w:t>skyldigheter avseende regelbundet offentliggörande av uppgifter om utgifter för offentlig intervention och dess stödmottagare, i enlighet med bestämmelserna om skydd av personuppgifter,</w:t>
            </w:r>
          </w:p>
        </w:tc>
      </w:tr>
    </w:tbl>
    <w:p w:rsidR="00255F68" w:rsidRPr="001B5F4B" w:rsidP="00255F68" w14:paraId="413D0CD8"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E227EA7" w14:textId="77777777">
      <w:r w:rsidRPr="00C01760">
        <w:rPr>
          <w:rStyle w:val="HideTWBExt"/>
        </w:rPr>
        <w:t>&lt;/AmendB&gt;</w:t>
      </w:r>
    </w:p>
    <w:p w:rsidR="00255F68" w:rsidRPr="001B5F4B" w:rsidP="00255F68" w14:paraId="198029D7"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425</w:t>
      </w:r>
      <w:r w:rsidRPr="00C01760">
        <w:rPr>
          <w:rStyle w:val="HideTWBExt"/>
          <w:b w:val="0"/>
        </w:rPr>
        <w:t>&lt;/NumAmB&gt;</w:t>
      </w:r>
    </w:p>
    <w:p w:rsidR="00255F68" w:rsidRPr="001B5F4B" w:rsidP="00255F68" w14:paraId="64D1D3A7" w14:textId="77777777">
      <w:pPr>
        <w:pStyle w:val="NormalBold"/>
      </w:pPr>
      <w:r w:rsidRPr="00C01760">
        <w:rPr>
          <w:rStyle w:val="HideTWBExt"/>
          <w:b w:val="0"/>
        </w:rPr>
        <w:t>&lt;RepeatBlock-By&gt;&lt;Members&gt;</w:t>
      </w:r>
      <w:r w:rsidRPr="001B5F4B">
        <w:t>Claudiu-Richard Târziu, Waldemar Buda, Veronika Vrecionová</w:t>
      </w:r>
      <w:r w:rsidRPr="00C01760">
        <w:rPr>
          <w:rStyle w:val="HideTWBExt"/>
          <w:b w:val="0"/>
        </w:rPr>
        <w:t>&lt;/Members&gt;</w:t>
      </w:r>
    </w:p>
    <w:p w:rsidR="00255F68" w:rsidRPr="001B5F4B" w:rsidP="00255F68" w14:paraId="60B1907F" w14:textId="77777777">
      <w:r w:rsidRPr="00C01760">
        <w:rPr>
          <w:rStyle w:val="HideTWBExt"/>
        </w:rPr>
        <w:t>&lt;/RepeatBlock-By&gt;</w:t>
      </w:r>
    </w:p>
    <w:p w:rsidR="00255F68" w:rsidRPr="001B5F4B" w:rsidP="00255F68" w14:paraId="17014862"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27428ED3" w14:textId="77777777">
      <w:pPr>
        <w:pStyle w:val="NormalBold"/>
      </w:pPr>
      <w:r w:rsidRPr="00C01760">
        <w:rPr>
          <w:rStyle w:val="HideTWBExt"/>
          <w:b w:val="0"/>
        </w:rPr>
        <w:t>&lt;Article&gt;</w:t>
      </w:r>
      <w:r w:rsidRPr="001B5F4B">
        <w:t>Artikel 1 – stycke 1 – led 7</w:t>
      </w:r>
      <w:r w:rsidRPr="00C01760">
        <w:rPr>
          <w:rStyle w:val="HideTWBExt"/>
          <w:b w:val="0"/>
        </w:rPr>
        <w:t>&lt;/Article&gt;</w:t>
      </w:r>
    </w:p>
    <w:p w:rsidR="00255F68" w:rsidRPr="001B5F4B" w:rsidP="00255F68" w14:paraId="3F6E0979"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B6E321B" w14:textId="77777777">
      <w:r w:rsidRPr="00C01760">
        <w:rPr>
          <w:rStyle w:val="HideTWBExt"/>
        </w:rPr>
        <w:t>&lt;Article2&gt;</w:t>
      </w:r>
      <w:r w:rsidRPr="001B5F4B">
        <w:t>Artikel 16a – punkt 1 – led cb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86F6A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D853D21" w14:textId="77777777">
            <w:pPr>
              <w:keepNext/>
            </w:pPr>
          </w:p>
        </w:tc>
      </w:tr>
      <w:tr w14:paraId="08F9289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3B03795" w14:textId="77777777">
            <w:pPr>
              <w:pStyle w:val="ColumnHeading"/>
              <w:keepNext/>
            </w:pPr>
            <w:r w:rsidRPr="001B5F4B">
              <w:t>Kommissionens förslag</w:t>
            </w:r>
          </w:p>
        </w:tc>
        <w:tc>
          <w:tcPr>
            <w:tcW w:w="4876" w:type="dxa"/>
            <w:hideMark/>
          </w:tcPr>
          <w:p w:rsidR="00255F68" w:rsidRPr="001B5F4B" w:rsidP="00F1256E" w14:paraId="2A5138B4" w14:textId="77777777">
            <w:pPr>
              <w:pStyle w:val="ColumnHeading"/>
              <w:keepNext/>
            </w:pPr>
            <w:r w:rsidRPr="001B5F4B">
              <w:t>Ändringsförslag</w:t>
            </w:r>
          </w:p>
        </w:tc>
      </w:tr>
      <w:tr w14:paraId="1F0334A8"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997ACA1" w14:textId="77777777">
            <w:pPr>
              <w:pStyle w:val="Normal6"/>
            </w:pPr>
          </w:p>
        </w:tc>
        <w:tc>
          <w:tcPr>
            <w:tcW w:w="4876" w:type="dxa"/>
            <w:hideMark/>
          </w:tcPr>
          <w:p w:rsidR="00255F68" w:rsidRPr="001B5F4B" w:rsidP="00F1256E" w14:paraId="2AC69307" w14:textId="77777777">
            <w:pPr>
              <w:pStyle w:val="Normal6"/>
              <w:rPr>
                <w:szCs w:val="24"/>
              </w:rPr>
            </w:pPr>
            <w:r w:rsidRPr="001B5F4B">
              <w:rPr>
                <w:b/>
                <w:i/>
              </w:rPr>
              <w:t>(cb)</w:t>
            </w:r>
            <w:r w:rsidRPr="001B5F4B">
              <w:rPr>
                <w:b/>
                <w:i/>
              </w:rPr>
              <w:tab/>
              <w:t>bestämmelser om revision och finansiell kontroll av finansierade transaktioner, inbegripet kontroller i efterhand.</w:t>
            </w:r>
          </w:p>
        </w:tc>
      </w:tr>
    </w:tbl>
    <w:p w:rsidR="00255F68" w:rsidRPr="001B5F4B" w:rsidP="00255F68" w14:paraId="5907E4F3"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1EE728E7" w14:textId="77777777">
      <w:r w:rsidRPr="00C01760">
        <w:rPr>
          <w:rStyle w:val="HideTWBExt"/>
        </w:rPr>
        <w:t>&lt;/AmendB&gt;</w:t>
      </w:r>
    </w:p>
    <w:p w:rsidR="00255F68" w:rsidRPr="001B5F4B" w:rsidP="00255F68" w14:paraId="08411F46"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426</w:t>
      </w:r>
      <w:r w:rsidRPr="00C01760">
        <w:rPr>
          <w:rStyle w:val="HideTWBExt"/>
          <w:b w:val="0"/>
        </w:rPr>
        <w:t>&lt;/NumAmB&gt;</w:t>
      </w:r>
    </w:p>
    <w:p w:rsidR="00255F68" w:rsidRPr="001B5F4B" w:rsidP="00255F68" w14:paraId="455968E4" w14:textId="77777777">
      <w:pPr>
        <w:pStyle w:val="NormalBold"/>
      </w:pPr>
      <w:r w:rsidRPr="00C01760">
        <w:rPr>
          <w:rStyle w:val="HideTWBExt"/>
          <w:b w:val="0"/>
        </w:rPr>
        <w:t>&lt;RepeatBlock-By&gt;&lt;Members&gt;</w:t>
      </w:r>
      <w:r w:rsidRPr="001B5F4B">
        <w:t>Alexander Bernhuber</w:t>
      </w:r>
      <w:r w:rsidRPr="00C01760">
        <w:rPr>
          <w:rStyle w:val="HideTWBExt"/>
          <w:b w:val="0"/>
        </w:rPr>
        <w:t>&lt;/Members&gt;</w:t>
      </w:r>
    </w:p>
    <w:p w:rsidR="00255F68" w:rsidRPr="001B5F4B" w:rsidP="00255F68" w14:paraId="1219CFF8" w14:textId="77777777">
      <w:r w:rsidRPr="00C01760">
        <w:rPr>
          <w:rStyle w:val="HideTWBExt"/>
        </w:rPr>
        <w:t>&lt;/RepeatBlock-By&gt;</w:t>
      </w:r>
    </w:p>
    <w:p w:rsidR="00255F68" w:rsidRPr="001B5F4B" w:rsidP="00255F68" w14:paraId="034C081B"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6DFB154" w14:textId="77777777">
      <w:pPr>
        <w:pStyle w:val="NormalBold"/>
      </w:pPr>
      <w:r w:rsidRPr="00C01760">
        <w:rPr>
          <w:rStyle w:val="HideTWBExt"/>
          <w:b w:val="0"/>
        </w:rPr>
        <w:t>&lt;Article&gt;</w:t>
      </w:r>
      <w:r w:rsidRPr="001B5F4B">
        <w:t>Artikel 1 – stycke 1 – led 7</w:t>
      </w:r>
      <w:r w:rsidRPr="00C01760">
        <w:rPr>
          <w:rStyle w:val="HideTWBExt"/>
          <w:b w:val="0"/>
        </w:rPr>
        <w:t>&lt;/Article&gt;</w:t>
      </w:r>
    </w:p>
    <w:p w:rsidR="00255F68" w:rsidRPr="001B5F4B" w:rsidP="00255F68" w14:paraId="1EA29BDE"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F424E8A" w14:textId="77777777">
      <w:r w:rsidRPr="00C01760">
        <w:rPr>
          <w:rStyle w:val="HideTWBExt"/>
        </w:rPr>
        <w:t>&lt;Article2&gt;</w:t>
      </w:r>
      <w:r w:rsidRPr="001B5F4B">
        <w:t>Artikel 16aa (ny)</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7BF82C"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DCBFB7F" w14:textId="77777777">
            <w:pPr>
              <w:keepNext/>
            </w:pPr>
          </w:p>
        </w:tc>
      </w:tr>
      <w:tr w14:paraId="313F2D5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FECA34C" w14:textId="77777777">
            <w:pPr>
              <w:pStyle w:val="ColumnHeading"/>
              <w:keepNext/>
            </w:pPr>
            <w:r w:rsidRPr="001B5F4B">
              <w:t>Kommissionens förslag</w:t>
            </w:r>
          </w:p>
        </w:tc>
        <w:tc>
          <w:tcPr>
            <w:tcW w:w="4876" w:type="dxa"/>
            <w:hideMark/>
          </w:tcPr>
          <w:p w:rsidR="00255F68" w:rsidRPr="001B5F4B" w:rsidP="00F1256E" w14:paraId="1441895B" w14:textId="77777777">
            <w:pPr>
              <w:pStyle w:val="ColumnHeading"/>
              <w:keepNext/>
            </w:pPr>
            <w:r w:rsidRPr="001B5F4B">
              <w:t>Ändringsförslag</w:t>
            </w:r>
          </w:p>
        </w:tc>
      </w:tr>
      <w:tr w14:paraId="48C95D89"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FBC49A9" w14:textId="77777777">
            <w:pPr>
              <w:pStyle w:val="Normal6"/>
            </w:pPr>
          </w:p>
        </w:tc>
        <w:tc>
          <w:tcPr>
            <w:tcW w:w="4876" w:type="dxa"/>
            <w:hideMark/>
          </w:tcPr>
          <w:p w:rsidR="00255F68" w:rsidRPr="001B5F4B" w:rsidP="00F1256E" w14:paraId="5562C26B" w14:textId="77777777">
            <w:pPr>
              <w:pStyle w:val="Normal6"/>
              <w:rPr>
                <w:szCs w:val="24"/>
              </w:rPr>
            </w:pPr>
            <w:r w:rsidRPr="001B5F4B">
              <w:rPr>
                <w:b/>
                <w:i/>
              </w:rPr>
              <w:t>Artikel 16a (ny) Kontroll av säkerhetsnätets effektivitet</w:t>
            </w:r>
          </w:p>
        </w:tc>
      </w:tr>
      <w:tr w14:paraId="28D3AD63"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016225D" w14:textId="77777777">
            <w:pPr>
              <w:pStyle w:val="Normal6"/>
            </w:pPr>
          </w:p>
        </w:tc>
        <w:tc>
          <w:tcPr>
            <w:tcW w:w="4876" w:type="dxa"/>
            <w:hideMark/>
          </w:tcPr>
          <w:p w:rsidR="00255F68" w:rsidRPr="001B5F4B" w:rsidP="00F1256E" w14:paraId="1C314292" w14:textId="77777777">
            <w:pPr>
              <w:pStyle w:val="Normal6"/>
              <w:rPr>
                <w:szCs w:val="24"/>
              </w:rPr>
            </w:pPr>
            <w:r w:rsidRPr="001B5F4B">
              <w:rPr>
                <w:b/>
                <w:i/>
              </w:rPr>
              <w:t>(1) Kommissionen ska senast den 31 december 2027 och därefter vart tredje år med hjälp av uppgifter från unionens marknadsobservatorier bedöma effektiviteten för de offentliga interventionerna och stödet för privat lagring som säkerhetsnät. Bedömningen ska i synnerhet omfatta</w:t>
            </w:r>
          </w:p>
        </w:tc>
      </w:tr>
      <w:tr w14:paraId="5F4337B7"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BAF7A57" w14:textId="77777777">
            <w:pPr>
              <w:pStyle w:val="Normal6"/>
            </w:pPr>
          </w:p>
        </w:tc>
        <w:tc>
          <w:tcPr>
            <w:tcW w:w="4876" w:type="dxa"/>
            <w:hideMark/>
          </w:tcPr>
          <w:p w:rsidR="00255F68" w:rsidRPr="001B5F4B" w:rsidP="00F1256E" w14:paraId="75F55177" w14:textId="77777777">
            <w:pPr>
              <w:pStyle w:val="Normal6"/>
              <w:rPr>
                <w:szCs w:val="24"/>
              </w:rPr>
            </w:pPr>
            <w:r w:rsidRPr="001B5F4B">
              <w:rPr>
                <w:b/>
                <w:i/>
              </w:rPr>
              <w:t>a) huruvida referenströskelvärdena, interventionspriserna och de övre mängdgränserna för uppköp till fast pris enligt förordning (EU) nr 1370/2013 fortfarande tar lämplig hänsyn till marknadsutvecklingen, produktionskostnaderna och den allmänna prisnivån sedan de senast fastställdes,</w:t>
            </w:r>
          </w:p>
        </w:tc>
      </w:tr>
      <w:tr w14:paraId="5C4072C5"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0BD607E" w14:textId="77777777">
            <w:pPr>
              <w:pStyle w:val="Normal6"/>
            </w:pPr>
          </w:p>
        </w:tc>
        <w:tc>
          <w:tcPr>
            <w:tcW w:w="4876" w:type="dxa"/>
            <w:hideMark/>
          </w:tcPr>
          <w:p w:rsidR="00255F68" w:rsidRPr="001B5F4B" w:rsidP="00F1256E" w14:paraId="6C2B82A9" w14:textId="77777777">
            <w:pPr>
              <w:pStyle w:val="Normal6"/>
              <w:rPr>
                <w:szCs w:val="24"/>
              </w:rPr>
            </w:pPr>
            <w:r w:rsidRPr="001B5F4B">
              <w:rPr>
                <w:b/>
                <w:i/>
              </w:rPr>
              <w:t>b) huruvida förteckningen över produkter som kan bli föremål för intervention enligt artikel 11 och produkter som kan komma i fråga för privat lagring enligt artikel 17 motsvarar marknadsutvecklingen,</w:t>
            </w:r>
          </w:p>
        </w:tc>
      </w:tr>
      <w:tr w14:paraId="44B8C8E4"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F7FE6A1" w14:textId="77777777">
            <w:pPr>
              <w:pStyle w:val="Normal6"/>
            </w:pPr>
          </w:p>
        </w:tc>
        <w:tc>
          <w:tcPr>
            <w:tcW w:w="4876" w:type="dxa"/>
            <w:hideMark/>
          </w:tcPr>
          <w:p w:rsidR="00255F68" w:rsidRPr="001B5F4B" w:rsidP="00F1256E" w14:paraId="58BF7A04" w14:textId="77777777">
            <w:pPr>
              <w:pStyle w:val="Normal6"/>
              <w:rPr>
                <w:szCs w:val="24"/>
              </w:rPr>
            </w:pPr>
            <w:r w:rsidRPr="001B5F4B">
              <w:rPr>
                <w:b/>
                <w:i/>
              </w:rPr>
              <w:t>c) huruvida förfarandet säkerställer att säkerhetsnätet aktiveras i tid vid kriser.</w:t>
            </w:r>
          </w:p>
        </w:tc>
      </w:tr>
      <w:tr w14:paraId="470BB7DF"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FFF99B5" w14:textId="77777777">
            <w:pPr>
              <w:pStyle w:val="Normal6"/>
            </w:pPr>
          </w:p>
        </w:tc>
        <w:tc>
          <w:tcPr>
            <w:tcW w:w="4876" w:type="dxa"/>
            <w:hideMark/>
          </w:tcPr>
          <w:p w:rsidR="00255F68" w:rsidRPr="001B5F4B" w:rsidP="00F1256E" w14:paraId="0BB8AE84" w14:textId="77777777">
            <w:pPr>
              <w:pStyle w:val="Normal6"/>
              <w:rPr>
                <w:szCs w:val="24"/>
              </w:rPr>
            </w:pPr>
            <w:r w:rsidRPr="001B5F4B">
              <w:rPr>
                <w:b/>
                <w:i/>
              </w:rPr>
              <w:t>(2) Om bedömningen visar att det finns behov av anpassningar ska kommissionen utan dröjsmål lägga fram ett förslag enligt artikel 43.3 i EUF-fördraget om uppdatering av förordning (EU) nr 1370/2013 till rådet och meddela Europaparlamentet om resultaten av bedömningen och de förslagna anpassningarna.</w:t>
            </w:r>
          </w:p>
        </w:tc>
      </w:tr>
      <w:tr w14:paraId="5D52942F"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799CF83" w14:textId="77777777">
            <w:pPr>
              <w:pStyle w:val="Normal6"/>
            </w:pPr>
          </w:p>
        </w:tc>
        <w:tc>
          <w:tcPr>
            <w:tcW w:w="4876" w:type="dxa"/>
            <w:hideMark/>
          </w:tcPr>
          <w:p w:rsidR="00255F68" w:rsidRPr="001B5F4B" w:rsidP="00F1256E" w14:paraId="52BAA4D6" w14:textId="77777777">
            <w:pPr>
              <w:pStyle w:val="Normal6"/>
              <w:rPr>
                <w:szCs w:val="24"/>
              </w:rPr>
            </w:pPr>
            <w:r w:rsidRPr="001B5F4B">
              <w:rPr>
                <w:b/>
                <w:i/>
              </w:rPr>
              <w:t>(3) Bedömningen och eventuella anpassningar får inte medföra en automatisk indexering av interventionspriserna eller koppling till de totala produktionskostnaderna.</w:t>
            </w:r>
          </w:p>
        </w:tc>
      </w:tr>
    </w:tbl>
    <w:p w:rsidR="00255F68" w:rsidRPr="001B5F4B" w:rsidP="00255F68" w14:paraId="440BC53C" w14:textId="77777777">
      <w:pPr>
        <w:pStyle w:val="Olang"/>
        <w:rPr>
          <w:lang w:val="en-GB"/>
        </w:rPr>
      </w:pPr>
      <w:r w:rsidRPr="001B5F4B">
        <w:rPr>
          <w:noProof w:val="0"/>
          <w:lang w:val="en-GB"/>
        </w:rPr>
        <w:t xml:space="preserve">Or. </w:t>
      </w:r>
      <w:r w:rsidRPr="00C01760">
        <w:rPr>
          <w:rStyle w:val="HideTWBExt"/>
          <w:lang w:val="en-GB"/>
        </w:rPr>
        <w:t>&lt;Original&gt;</w:t>
      </w:r>
      <w:r w:rsidRPr="00C01760">
        <w:rPr>
          <w:rStyle w:val="HideTWBInt"/>
          <w:lang w:val="en-GB"/>
        </w:rPr>
        <w:t>{DE}</w:t>
      </w:r>
      <w:r w:rsidRPr="001B5F4B">
        <w:rPr>
          <w:noProof w:val="0"/>
          <w:lang w:val="en-GB"/>
        </w:rPr>
        <w:t>de</w:t>
      </w:r>
      <w:r w:rsidRPr="00C01760">
        <w:rPr>
          <w:rStyle w:val="HideTWBExt"/>
          <w:lang w:val="en-GB"/>
        </w:rPr>
        <w:t>&lt;/Original&gt;</w:t>
      </w:r>
    </w:p>
    <w:p w:rsidR="00255F68" w:rsidRPr="001B5F4B" w:rsidP="00255F68" w14:paraId="129A79CC" w14:textId="77777777">
      <w:pPr>
        <w:pStyle w:val="JustificationTitle"/>
        <w:rPr>
          <w:noProof w:val="0"/>
          <w:lang w:val="en-GB"/>
        </w:rPr>
      </w:pPr>
      <w:r w:rsidRPr="00C01760">
        <w:rPr>
          <w:rStyle w:val="HideTWBExt"/>
          <w:i w:val="0"/>
        </w:rPr>
        <w:t>&lt;TitreJust&gt;</w:t>
      </w:r>
      <w:r w:rsidRPr="001B5F4B">
        <w:rPr>
          <w:lang w:val="en-GB"/>
        </w:rPr>
        <w:t>Motivering</w:t>
      </w:r>
      <w:r w:rsidRPr="00C01760">
        <w:rPr>
          <w:rStyle w:val="HideTWBExt"/>
          <w:i w:val="0"/>
        </w:rPr>
        <w:t>&lt;/TitreJust&gt;</w:t>
      </w:r>
    </w:p>
    <w:p w:rsidR="00255F68" w:rsidRPr="001B5F4B" w:rsidP="00255F68" w14:paraId="4B3F4945" w14:textId="77777777">
      <w:pPr>
        <w:pStyle w:val="Normal12Italic"/>
        <w:rPr>
          <w:noProof w:val="0"/>
          <w:lang w:val="en-GB"/>
        </w:rPr>
      </w:pPr>
      <w:r w:rsidRPr="001B5F4B">
        <w:rPr>
          <w:lang w:val="en-GB"/>
        </w:rPr>
        <w:t>A safety net whose trigger levels have remained frozen since 2013 no longer fulfils its Treaty function of market stabilisation under Article 39 TFEU. The review clause respects the Council’s competence on price-setting under Article 43(3) TFEU and the judgment in Case C-113/14, while requiring the Commission to carry out regular, data-driven assessments and, where an adjustment is found to be necessary, to submit appropriate proposals. This includes the quantitative ceilings (currently, inter alia, 3 million tonnes of common wheat, 50,000 tonnes of butter, and 109,000 tonnes of skimmed milk powder eligible for intervention at the fixed price) as well as the list of products covered. Paragraph 3 draws a clear distinction from the rapporteur’s proposal for administered prices: updating the system, yes; price controls, no.</w:t>
      </w:r>
    </w:p>
    <w:p w:rsidR="00255F68" w:rsidRPr="001B5F4B" w:rsidP="00255F68" w14:paraId="55EAC4D1" w14:textId="77777777">
      <w:pPr>
        <w:rPr>
          <w:lang w:val="en-GB"/>
        </w:rPr>
      </w:pPr>
      <w:r w:rsidRPr="00C01760">
        <w:rPr>
          <w:rStyle w:val="HideTWBExt"/>
          <w:lang w:val="en-GB"/>
        </w:rPr>
        <w:t>&lt;/AmendB&gt;</w:t>
      </w:r>
    </w:p>
    <w:p w:rsidR="00255F68" w:rsidRPr="001B5F4B" w:rsidP="00255F68" w14:paraId="6226C24D" w14:textId="77777777">
      <w:pPr>
        <w:pStyle w:val="AMNumberTabs0"/>
        <w:keepNext/>
        <w:rPr>
          <w:lang w:val="en-GB"/>
        </w:rPr>
      </w:pPr>
      <w:r w:rsidRPr="00C01760">
        <w:rPr>
          <w:rStyle w:val="HideTWBExt"/>
          <w:b w:val="0"/>
        </w:rPr>
        <w:t>&lt;AmendB&gt;</w:t>
      </w:r>
      <w:r w:rsidRPr="001B5F4B">
        <w:rPr>
          <w:lang w:val="en-GB"/>
        </w:rPr>
        <w:t>Ändringsförslag</w:t>
      </w:r>
      <w:r w:rsidRPr="001B5F4B">
        <w:rPr>
          <w:lang w:val="en-GB"/>
        </w:rPr>
        <w:tab/>
      </w:r>
      <w:r w:rsidRPr="001B5F4B">
        <w:rPr>
          <w:lang w:val="en-GB"/>
        </w:rPr>
        <w:tab/>
      </w:r>
      <w:r w:rsidRPr="00C01760">
        <w:rPr>
          <w:rStyle w:val="HideTWBExt"/>
          <w:b w:val="0"/>
        </w:rPr>
        <w:t>&lt;NumAmB&gt;</w:t>
      </w:r>
      <w:r w:rsidRPr="001B5F4B">
        <w:rPr>
          <w:lang w:val="en-GB"/>
        </w:rPr>
        <w:t>427</w:t>
      </w:r>
      <w:r w:rsidRPr="00C01760">
        <w:rPr>
          <w:rStyle w:val="HideTWBExt"/>
          <w:b w:val="0"/>
        </w:rPr>
        <w:t>&lt;/NumAmB&gt;</w:t>
      </w:r>
    </w:p>
    <w:p w:rsidR="00255F68" w:rsidRPr="001B5F4B" w:rsidP="00255F68" w14:paraId="03F8DD24" w14:textId="77777777">
      <w:pPr>
        <w:pStyle w:val="NormalBold"/>
        <w:rPr>
          <w:lang w:val="en-GB"/>
        </w:rPr>
      </w:pPr>
      <w:r w:rsidRPr="00C01760">
        <w:rPr>
          <w:rStyle w:val="HideTWBExt"/>
          <w:b w:val="0"/>
        </w:rPr>
        <w:t>&lt;RepeatBlock-By&gt;&lt;Members&gt;</w:t>
      </w:r>
      <w:r w:rsidRPr="001B5F4B">
        <w:rPr>
          <w:lang w:val="en-GB"/>
        </w:rPr>
        <w:t>Daniel Buda, Dan-Ştefan Motreanu, Paulo do Nascimento Cabral, Emmanouil Kefalogiannis, Carmen Crespo Díaz</w:t>
      </w:r>
      <w:r w:rsidRPr="00C01760">
        <w:rPr>
          <w:rStyle w:val="HideTWBExt"/>
          <w:b w:val="0"/>
        </w:rPr>
        <w:t>&lt;/Members&gt;</w:t>
      </w:r>
    </w:p>
    <w:p w:rsidR="00255F68" w:rsidRPr="001B5F4B" w:rsidP="00255F68" w14:paraId="7D486765" w14:textId="77777777">
      <w:pPr>
        <w:rPr>
          <w:lang w:val="en-GB"/>
        </w:rPr>
      </w:pPr>
      <w:r w:rsidRPr="00C01760">
        <w:rPr>
          <w:rStyle w:val="HideTWBExt"/>
          <w:lang w:val="en-GB"/>
        </w:rPr>
        <w:t>&lt;/RepeatBlock-By&gt;</w:t>
      </w:r>
    </w:p>
    <w:p w:rsidR="00255F68" w:rsidRPr="001B5F4B" w:rsidP="00255F68" w14:paraId="5DB38C2B"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C153ED6" w14:textId="77777777">
      <w:pPr>
        <w:pStyle w:val="NormalBold"/>
      </w:pPr>
      <w:r w:rsidRPr="00C01760">
        <w:rPr>
          <w:rStyle w:val="HideTWBExt"/>
          <w:b w:val="0"/>
        </w:rPr>
        <w:t>&lt;Article&gt;</w:t>
      </w:r>
      <w:r w:rsidRPr="001B5F4B">
        <w:t>Artikel 1 – stycke 1 – led 7d (nytt)</w:t>
      </w:r>
      <w:r w:rsidRPr="00C01760">
        <w:rPr>
          <w:rStyle w:val="HideTWBExt"/>
          <w:b w:val="0"/>
        </w:rPr>
        <w:t>&lt;/Article&gt;</w:t>
      </w:r>
    </w:p>
    <w:p w:rsidR="00255F68" w:rsidRPr="001B5F4B" w:rsidP="00255F68" w14:paraId="66188330"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56DB468" w14:textId="77777777">
      <w:r w:rsidRPr="00C01760">
        <w:rPr>
          <w:rStyle w:val="HideTWBExt"/>
        </w:rPr>
        <w:t>&lt;Article2&gt;</w:t>
      </w:r>
      <w:r w:rsidRPr="001B5F4B">
        <w:t>Artikel 17</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E407B2A"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6CAEF02A" w14:textId="77777777">
            <w:pPr>
              <w:keepNext/>
            </w:pPr>
          </w:p>
        </w:tc>
      </w:tr>
      <w:tr w14:paraId="293AFDFC"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5AC1B021" w14:textId="77777777">
            <w:pPr>
              <w:pStyle w:val="ColumnHeading"/>
              <w:keepNext/>
            </w:pPr>
            <w:r w:rsidRPr="001B5F4B">
              <w:t>Kommissionens förslag</w:t>
            </w:r>
          </w:p>
        </w:tc>
        <w:tc>
          <w:tcPr>
            <w:tcW w:w="4876" w:type="dxa"/>
            <w:hideMark/>
          </w:tcPr>
          <w:p w:rsidR="00255F68" w:rsidRPr="001B5F4B" w:rsidP="00F1256E" w14:paraId="538ED2D4" w14:textId="77777777">
            <w:pPr>
              <w:pStyle w:val="ColumnHeading"/>
              <w:keepNext/>
            </w:pPr>
            <w:r w:rsidRPr="001B5F4B">
              <w:t>Ändringsförslag</w:t>
            </w:r>
          </w:p>
        </w:tc>
      </w:tr>
      <w:tr w14:paraId="7CD0390E"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72E86C2" w14:textId="77777777">
            <w:pPr>
              <w:pStyle w:val="Normal6"/>
            </w:pPr>
          </w:p>
        </w:tc>
        <w:tc>
          <w:tcPr>
            <w:tcW w:w="4876" w:type="dxa"/>
            <w:hideMark/>
          </w:tcPr>
          <w:p w:rsidR="00255F68" w:rsidRPr="001B5F4B" w:rsidP="00F1256E" w14:paraId="2EF4B4FE" w14:textId="77777777">
            <w:pPr>
              <w:pStyle w:val="Normal6"/>
              <w:rPr>
                <w:szCs w:val="24"/>
              </w:rPr>
            </w:pPr>
            <w:r w:rsidRPr="001B5F4B">
              <w:rPr>
                <w:b/>
                <w:i/>
              </w:rPr>
              <w:t>(7d)</w:t>
            </w:r>
            <w:r w:rsidRPr="001B5F4B">
              <w:rPr>
                <w:b/>
                <w:i/>
              </w:rPr>
              <w:tab/>
              <w:t>Artikel 17 ska ersättas med följande:</w:t>
            </w:r>
          </w:p>
        </w:tc>
      </w:tr>
      <w:tr w14:paraId="226B4110"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5B29C48C" w14:textId="77777777">
            <w:pPr>
              <w:pStyle w:val="Normal6"/>
              <w:rPr>
                <w:bCs/>
                <w:iCs/>
              </w:rPr>
            </w:pPr>
            <w:r w:rsidRPr="001B5F4B">
              <w:t>Artikel 17</w:t>
            </w:r>
          </w:p>
        </w:tc>
        <w:tc>
          <w:tcPr>
            <w:tcW w:w="4876" w:type="dxa"/>
            <w:hideMark/>
          </w:tcPr>
          <w:p w:rsidR="00255F68" w:rsidRPr="001B5F4B" w:rsidP="00F1256E" w14:paraId="6C660F71" w14:textId="77777777">
            <w:pPr>
              <w:pStyle w:val="Normal6"/>
              <w:rPr>
                <w:bCs/>
                <w:iCs/>
                <w:szCs w:val="24"/>
              </w:rPr>
            </w:pPr>
            <w:r w:rsidRPr="001B5F4B">
              <w:t>Artikel 17</w:t>
            </w:r>
          </w:p>
        </w:tc>
      </w:tr>
      <w:tr w14:paraId="398D250B"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07ABC295" w14:textId="77777777">
            <w:pPr>
              <w:pStyle w:val="Normal6"/>
              <w:rPr>
                <w:bCs/>
                <w:iCs/>
              </w:rPr>
            </w:pPr>
            <w:r w:rsidRPr="001B5F4B">
              <w:t>Stödberättigande produkter</w:t>
            </w:r>
          </w:p>
        </w:tc>
        <w:tc>
          <w:tcPr>
            <w:tcW w:w="4876" w:type="dxa"/>
            <w:hideMark/>
          </w:tcPr>
          <w:p w:rsidR="00255F68" w:rsidRPr="001B5F4B" w:rsidP="00F1256E" w14:paraId="63547158" w14:textId="77777777">
            <w:pPr>
              <w:pStyle w:val="Normal6"/>
              <w:rPr>
                <w:bCs/>
                <w:iCs/>
                <w:szCs w:val="24"/>
              </w:rPr>
            </w:pPr>
            <w:r w:rsidRPr="001B5F4B">
              <w:t>Stödberättigande produkter</w:t>
            </w:r>
          </w:p>
        </w:tc>
      </w:tr>
      <w:tr w14:paraId="2300EC3F"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76D2FC4C" w14:textId="77777777">
            <w:pPr>
              <w:pStyle w:val="Normal6"/>
            </w:pPr>
            <w:r w:rsidRPr="001B5F4B">
              <w:t>Stöd för privat lagring får beviljas i fråga om följande produkter i enlighet med de villkor som fastställs i detta avsnitt och eventuella andra krav och villkor som ska fastställas av kommissionen genom delegerade akter i enlighet med artikel 18.1 eller 19 och genomförandeakter i enlighet med artikel 18.2, eller 20:</w:t>
            </w:r>
          </w:p>
        </w:tc>
        <w:tc>
          <w:tcPr>
            <w:tcW w:w="4876" w:type="dxa"/>
            <w:hideMark/>
          </w:tcPr>
          <w:p w:rsidR="00255F68" w:rsidRPr="001B5F4B" w:rsidP="00F1256E" w14:paraId="1725DFA1" w14:textId="77777777">
            <w:pPr>
              <w:pStyle w:val="Normal6"/>
              <w:rPr>
                <w:bCs/>
                <w:iCs/>
                <w:szCs w:val="24"/>
              </w:rPr>
            </w:pPr>
            <w:r w:rsidRPr="001B5F4B">
              <w:t>Stöd för privat lagring får beviljas i fråga om följande produkter i enlighet med de villkor som fastställs i detta avsnitt och eventuella andra krav och villkor som ska fastställas av kommissionen genom delegerade akter i enlighet med artikel 18.1 eller 19 och genomförandeakter i enlighet med artikel 18.2, eller 20:</w:t>
            </w:r>
          </w:p>
        </w:tc>
      </w:tr>
      <w:tr w14:paraId="17606016"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7573EEAC" w14:textId="77777777">
            <w:pPr>
              <w:pStyle w:val="Normal6"/>
              <w:rPr>
                <w:bCs/>
                <w:iCs/>
              </w:rPr>
            </w:pPr>
            <w:r w:rsidRPr="001B5F4B">
              <w:t>a) Vitsocker.</w:t>
            </w:r>
          </w:p>
        </w:tc>
        <w:tc>
          <w:tcPr>
            <w:tcW w:w="4876" w:type="dxa"/>
            <w:hideMark/>
          </w:tcPr>
          <w:p w:rsidR="00255F68" w:rsidRPr="001B5F4B" w:rsidP="00F1256E" w14:paraId="7B9828C1" w14:textId="77777777">
            <w:pPr>
              <w:pStyle w:val="Normal6"/>
              <w:rPr>
                <w:bCs/>
                <w:iCs/>
                <w:szCs w:val="24"/>
              </w:rPr>
            </w:pPr>
            <w:r w:rsidRPr="001B5F4B">
              <w:t>a) Vitsocker.</w:t>
            </w:r>
          </w:p>
        </w:tc>
      </w:tr>
      <w:tr w14:paraId="447B9C53"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6752FC17" w14:textId="77777777">
            <w:pPr>
              <w:pStyle w:val="Normal6"/>
            </w:pPr>
            <w:r w:rsidRPr="001B5F4B">
              <w:t xml:space="preserve">b) Olivolja </w:t>
            </w:r>
            <w:r w:rsidRPr="001B5F4B">
              <w:rPr>
                <w:b/>
                <w:i/>
              </w:rPr>
              <w:t>och bordsoliver</w:t>
            </w:r>
            <w:r w:rsidRPr="001B5F4B">
              <w:t>.</w:t>
            </w:r>
          </w:p>
        </w:tc>
        <w:tc>
          <w:tcPr>
            <w:tcW w:w="4876" w:type="dxa"/>
            <w:hideMark/>
          </w:tcPr>
          <w:p w:rsidR="00255F68" w:rsidRPr="001B5F4B" w:rsidP="00F1256E" w14:paraId="759DDEDC" w14:textId="77777777">
            <w:pPr>
              <w:pStyle w:val="Normal6"/>
              <w:rPr>
                <w:bCs/>
                <w:iCs/>
                <w:szCs w:val="24"/>
              </w:rPr>
            </w:pPr>
            <w:r w:rsidRPr="001B5F4B">
              <w:t>b) Olivolja.</w:t>
            </w:r>
          </w:p>
        </w:tc>
      </w:tr>
      <w:tr w14:paraId="339F3740"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5529067A" w14:textId="77777777">
            <w:pPr>
              <w:pStyle w:val="Normal6"/>
              <w:rPr>
                <w:bCs/>
                <w:iCs/>
              </w:rPr>
            </w:pPr>
            <w:r w:rsidRPr="001B5F4B">
              <w:t>c) Linfibrer.</w:t>
            </w:r>
          </w:p>
        </w:tc>
        <w:tc>
          <w:tcPr>
            <w:tcW w:w="4876" w:type="dxa"/>
            <w:hideMark/>
          </w:tcPr>
          <w:p w:rsidR="00255F68" w:rsidRPr="001B5F4B" w:rsidP="00F1256E" w14:paraId="21EA467F" w14:textId="77777777">
            <w:pPr>
              <w:pStyle w:val="Normal6"/>
              <w:rPr>
                <w:bCs/>
                <w:iCs/>
                <w:szCs w:val="24"/>
              </w:rPr>
            </w:pPr>
            <w:r w:rsidRPr="001B5F4B">
              <w:t>c) Linfiber.</w:t>
            </w:r>
          </w:p>
        </w:tc>
      </w:tr>
      <w:tr w14:paraId="3173B8A5"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7E17662B" w14:textId="77777777">
            <w:pPr>
              <w:pStyle w:val="Normal6"/>
            </w:pPr>
            <w:r w:rsidRPr="001B5F4B">
              <w:t>d) Färskt eller kylt kött av nötkreatur som är åtta månader eller äldre.</w:t>
            </w:r>
          </w:p>
        </w:tc>
        <w:tc>
          <w:tcPr>
            <w:tcW w:w="4876" w:type="dxa"/>
            <w:hideMark/>
          </w:tcPr>
          <w:p w:rsidR="00255F68" w:rsidRPr="001B5F4B" w:rsidP="00F1256E" w14:paraId="62B76A3E" w14:textId="77777777">
            <w:pPr>
              <w:pStyle w:val="Normal6"/>
              <w:rPr>
                <w:bCs/>
                <w:iCs/>
                <w:szCs w:val="24"/>
              </w:rPr>
            </w:pPr>
            <w:r w:rsidRPr="001B5F4B">
              <w:t>d) Färskt eller kylt kött av nötkreatur som är åtta månader eller äldre.</w:t>
            </w:r>
          </w:p>
        </w:tc>
      </w:tr>
      <w:tr w14:paraId="46CB94E4"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3F7F6FE7" w14:textId="77777777">
            <w:pPr>
              <w:pStyle w:val="Normal6"/>
            </w:pPr>
            <w:r w:rsidRPr="001B5F4B">
              <w:t>e) Smör som direkt och uteslutande har framställts av komjölk.</w:t>
            </w:r>
          </w:p>
        </w:tc>
        <w:tc>
          <w:tcPr>
            <w:tcW w:w="4876" w:type="dxa"/>
            <w:hideMark/>
          </w:tcPr>
          <w:p w:rsidR="00255F68" w:rsidRPr="001B5F4B" w:rsidP="00F1256E" w14:paraId="16F4C238" w14:textId="77777777">
            <w:pPr>
              <w:pStyle w:val="Normal6"/>
              <w:rPr>
                <w:bCs/>
                <w:iCs/>
                <w:szCs w:val="24"/>
              </w:rPr>
            </w:pPr>
            <w:r w:rsidRPr="001B5F4B">
              <w:t>e) Smör som direkt och uteslutande har framställts av komjölk.</w:t>
            </w:r>
          </w:p>
        </w:tc>
      </w:tr>
      <w:tr w14:paraId="5161FD04"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0B1BD1A9" w14:textId="77777777">
            <w:pPr>
              <w:pStyle w:val="Normal6"/>
              <w:rPr>
                <w:bCs/>
                <w:iCs/>
              </w:rPr>
            </w:pPr>
            <w:r w:rsidRPr="001B5F4B">
              <w:t>f) Ost.</w:t>
            </w:r>
          </w:p>
        </w:tc>
        <w:tc>
          <w:tcPr>
            <w:tcW w:w="4876" w:type="dxa"/>
            <w:hideMark/>
          </w:tcPr>
          <w:p w:rsidR="00255F68" w:rsidRPr="001B5F4B" w:rsidP="00F1256E" w14:paraId="45470A46" w14:textId="77777777">
            <w:pPr>
              <w:pStyle w:val="Normal6"/>
              <w:rPr>
                <w:bCs/>
                <w:iCs/>
                <w:szCs w:val="24"/>
              </w:rPr>
            </w:pPr>
            <w:r w:rsidRPr="001B5F4B">
              <w:t>f) Ost.</w:t>
            </w:r>
          </w:p>
        </w:tc>
      </w:tr>
      <w:tr w14:paraId="4C9BAC16"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37345746" w14:textId="77777777">
            <w:pPr>
              <w:pStyle w:val="Normal6"/>
              <w:rPr>
                <w:bCs/>
                <w:iCs/>
              </w:rPr>
            </w:pPr>
            <w:r w:rsidRPr="001B5F4B">
              <w:t>g) Skummjölkspulver som har framställts av komjölk.</w:t>
            </w:r>
          </w:p>
        </w:tc>
        <w:tc>
          <w:tcPr>
            <w:tcW w:w="4876" w:type="dxa"/>
            <w:hideMark/>
          </w:tcPr>
          <w:p w:rsidR="00255F68" w:rsidRPr="001B5F4B" w:rsidP="00F1256E" w14:paraId="6E04E395" w14:textId="77777777">
            <w:pPr>
              <w:pStyle w:val="Normal6"/>
              <w:rPr>
                <w:bCs/>
                <w:iCs/>
                <w:szCs w:val="24"/>
              </w:rPr>
            </w:pPr>
            <w:r w:rsidRPr="001B5F4B">
              <w:t>g) Skummjölkspulver som har framställts av komjölk.</w:t>
            </w:r>
          </w:p>
        </w:tc>
      </w:tr>
      <w:tr w14:paraId="1C5FCB7E"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0B25A3A2" w14:textId="77777777">
            <w:pPr>
              <w:pStyle w:val="Normal6"/>
              <w:rPr>
                <w:bCs/>
                <w:iCs/>
              </w:rPr>
            </w:pPr>
            <w:r w:rsidRPr="001B5F4B">
              <w:t>h) Griskött.</w:t>
            </w:r>
          </w:p>
        </w:tc>
        <w:tc>
          <w:tcPr>
            <w:tcW w:w="4876" w:type="dxa"/>
            <w:hideMark/>
          </w:tcPr>
          <w:p w:rsidR="00255F68" w:rsidRPr="001B5F4B" w:rsidP="00F1256E" w14:paraId="3E0336F3" w14:textId="77777777">
            <w:pPr>
              <w:pStyle w:val="Normal6"/>
              <w:rPr>
                <w:bCs/>
                <w:iCs/>
                <w:szCs w:val="24"/>
              </w:rPr>
            </w:pPr>
            <w:r w:rsidRPr="001B5F4B">
              <w:t>h) Griskött.</w:t>
            </w:r>
          </w:p>
        </w:tc>
      </w:tr>
      <w:tr w14:paraId="2F6778F4"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220E51A1" w14:textId="77777777">
            <w:pPr>
              <w:pStyle w:val="Normal6"/>
              <w:rPr>
                <w:bCs/>
                <w:iCs/>
              </w:rPr>
            </w:pPr>
            <w:r w:rsidRPr="001B5F4B">
              <w:t>i) Får- och getkött.</w:t>
            </w:r>
          </w:p>
        </w:tc>
        <w:tc>
          <w:tcPr>
            <w:tcW w:w="4876" w:type="dxa"/>
            <w:hideMark/>
          </w:tcPr>
          <w:p w:rsidR="00255F68" w:rsidRPr="001B5F4B" w:rsidP="00F1256E" w14:paraId="1A5E5173" w14:textId="77777777">
            <w:pPr>
              <w:pStyle w:val="Normal6"/>
              <w:rPr>
                <w:bCs/>
                <w:iCs/>
                <w:szCs w:val="24"/>
              </w:rPr>
            </w:pPr>
            <w:r w:rsidRPr="001B5F4B">
              <w:t>i) Får- och getkött.</w:t>
            </w:r>
          </w:p>
        </w:tc>
      </w:tr>
      <w:tr w14:paraId="0803CE88"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F97E9C1" w14:textId="77777777">
            <w:pPr>
              <w:pStyle w:val="Normal6"/>
            </w:pPr>
          </w:p>
        </w:tc>
        <w:tc>
          <w:tcPr>
            <w:tcW w:w="4876" w:type="dxa"/>
            <w:hideMark/>
          </w:tcPr>
          <w:p w:rsidR="00255F68" w:rsidRPr="001B5F4B" w:rsidP="00F1256E" w14:paraId="71EF6508" w14:textId="77777777">
            <w:pPr>
              <w:pStyle w:val="Normal6"/>
              <w:rPr>
                <w:szCs w:val="24"/>
              </w:rPr>
            </w:pPr>
            <w:r w:rsidRPr="001B5F4B">
              <w:rPr>
                <w:b/>
                <w:i/>
              </w:rPr>
              <w:t>j) Potatis.</w:t>
            </w:r>
          </w:p>
        </w:tc>
      </w:tr>
      <w:tr w14:paraId="13F6BFA5"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1516FD2B" w14:textId="77777777">
            <w:pPr>
              <w:pStyle w:val="Normal6"/>
            </w:pPr>
          </w:p>
        </w:tc>
        <w:tc>
          <w:tcPr>
            <w:tcW w:w="4876" w:type="dxa"/>
            <w:hideMark/>
          </w:tcPr>
          <w:p w:rsidR="00255F68" w:rsidRPr="001B5F4B" w:rsidP="00F1256E" w14:paraId="2DFB1238" w14:textId="77777777">
            <w:pPr>
              <w:pStyle w:val="Normal6"/>
              <w:rPr>
                <w:szCs w:val="24"/>
              </w:rPr>
            </w:pPr>
            <w:r w:rsidRPr="001B5F4B">
              <w:rPr>
                <w:b/>
                <w:i/>
              </w:rPr>
              <w:t>k) Ris.</w:t>
            </w:r>
          </w:p>
        </w:tc>
      </w:tr>
    </w:tbl>
    <w:p w:rsidR="00255F68" w:rsidRPr="001B5F4B" w:rsidP="00255F68" w14:paraId="7C22D37C"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F18453D"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4125257A" w14:textId="77777777">
      <w:pPr>
        <w:pStyle w:val="Normal12Italic"/>
        <w:rPr>
          <w:noProof w:val="0"/>
        </w:rPr>
      </w:pPr>
      <w:r w:rsidRPr="001B5F4B">
        <w:t>Stöd för privat lagring bör vara tillgängligt för alla ostar och för ostmassa, inte enbart för de produkter som skyddas av en skyddad ursprungsbeteckning (SUB) eller en skyddad geografisk beteckning (SGB), eftersom alla sådana produkter kan drabbas av allvarliga marknadsstörningar.</w:t>
      </w:r>
    </w:p>
    <w:p w:rsidR="00255F68" w:rsidRPr="001B5F4B" w:rsidP="00255F68" w14:paraId="491B9DE0" w14:textId="77777777">
      <w:r w:rsidRPr="00C01760">
        <w:rPr>
          <w:rStyle w:val="HideTWBExt"/>
        </w:rPr>
        <w:t>&lt;/AmendB&gt;</w:t>
      </w:r>
    </w:p>
    <w:p w:rsidR="00255F68" w:rsidRPr="001B5F4B" w:rsidP="00255F68" w14:paraId="385D3DA8"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428</w:t>
      </w:r>
      <w:r w:rsidRPr="00C01760">
        <w:rPr>
          <w:rStyle w:val="HideTWBExt"/>
          <w:b w:val="0"/>
        </w:rPr>
        <w:t>&lt;/NumAmB&gt;</w:t>
      </w:r>
    </w:p>
    <w:p w:rsidR="00255F68" w:rsidRPr="001B5F4B" w:rsidP="00255F68" w14:paraId="6C1334F7" w14:textId="77777777">
      <w:pPr>
        <w:pStyle w:val="NormalBold"/>
      </w:pPr>
      <w:r w:rsidRPr="00C01760">
        <w:rPr>
          <w:rStyle w:val="HideTWBExt"/>
          <w:b w:val="0"/>
        </w:rPr>
        <w:t>&lt;RepeatBlock-By&gt;&lt;Members&gt;</w:t>
      </w:r>
      <w:r w:rsidRPr="001B5F4B">
        <w:t>Carmen Crespo Díaz, Esther Herranz García, Susana Solís Pérez, Juan Ignacio Zoido Álvarez, Antonio López-Istúriz White, Elena Nevado del Campo</w:t>
      </w:r>
      <w:r w:rsidRPr="00C01760">
        <w:rPr>
          <w:rStyle w:val="HideTWBExt"/>
          <w:b w:val="0"/>
        </w:rPr>
        <w:t>&lt;/Members&gt;</w:t>
      </w:r>
    </w:p>
    <w:p w:rsidR="00255F68" w:rsidRPr="001B5F4B" w:rsidP="00255F68" w14:paraId="37E3C6E4" w14:textId="77777777">
      <w:r w:rsidRPr="00C01760">
        <w:rPr>
          <w:rStyle w:val="HideTWBExt"/>
        </w:rPr>
        <w:t>&lt;/RepeatBlock-By&gt;</w:t>
      </w:r>
    </w:p>
    <w:p w:rsidR="00255F68" w:rsidRPr="001B5F4B" w:rsidP="00255F68" w14:paraId="3851E6AE"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90B707C" w14:textId="77777777">
      <w:pPr>
        <w:pStyle w:val="NormalBold"/>
      </w:pPr>
      <w:r w:rsidRPr="00C01760">
        <w:rPr>
          <w:rStyle w:val="HideTWBExt"/>
          <w:b w:val="0"/>
        </w:rPr>
        <w:t>&lt;Article&gt;</w:t>
      </w:r>
      <w:r w:rsidRPr="001B5F4B">
        <w:t>Artikel 1 – stycke 1 – led 7a (nytt)</w:t>
      </w:r>
      <w:r w:rsidRPr="00C01760">
        <w:rPr>
          <w:rStyle w:val="HideTWBExt"/>
          <w:b w:val="0"/>
        </w:rPr>
        <w:t>&lt;/Article&gt;</w:t>
      </w:r>
    </w:p>
    <w:p w:rsidR="00255F68" w:rsidRPr="001B5F4B" w:rsidP="00255F68" w14:paraId="06E725A2"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C9B707F" w14:textId="77777777">
      <w:r w:rsidRPr="00C01760">
        <w:rPr>
          <w:rStyle w:val="HideTWBExt"/>
        </w:rPr>
        <w:t>&lt;Article2&gt;</w:t>
      </w:r>
      <w:r w:rsidRPr="001B5F4B">
        <w:t>Artikel 17 – stycke 1 – led f</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ABF605B"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22379E44" w14:textId="77777777">
            <w:pPr>
              <w:keepNext/>
            </w:pPr>
          </w:p>
        </w:tc>
      </w:tr>
      <w:tr w14:paraId="5A045A84"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2AE0721B" w14:textId="77777777">
            <w:pPr>
              <w:pStyle w:val="ColumnHeading"/>
              <w:keepNext/>
            </w:pPr>
            <w:r w:rsidRPr="001B5F4B">
              <w:t>Nuvarande lydelse</w:t>
            </w:r>
          </w:p>
        </w:tc>
        <w:tc>
          <w:tcPr>
            <w:tcW w:w="4876" w:type="dxa"/>
            <w:hideMark/>
          </w:tcPr>
          <w:p w:rsidR="00255F68" w:rsidRPr="001B5F4B" w:rsidP="00F1256E" w14:paraId="7F8630A0" w14:textId="77777777">
            <w:pPr>
              <w:pStyle w:val="ColumnHeading"/>
              <w:keepNext/>
            </w:pPr>
            <w:r w:rsidRPr="001B5F4B">
              <w:t>Ändringsförslag</w:t>
            </w:r>
          </w:p>
        </w:tc>
      </w:tr>
      <w:tr w14:paraId="66AAD49B"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4116579" w14:textId="77777777">
            <w:pPr>
              <w:pStyle w:val="Normal6"/>
            </w:pPr>
          </w:p>
        </w:tc>
        <w:tc>
          <w:tcPr>
            <w:tcW w:w="4876" w:type="dxa"/>
            <w:hideMark/>
          </w:tcPr>
          <w:p w:rsidR="00255F68" w:rsidRPr="001B5F4B" w:rsidP="00F1256E" w14:paraId="5A6EC5E5" w14:textId="77777777">
            <w:pPr>
              <w:pStyle w:val="Normal6"/>
              <w:rPr>
                <w:szCs w:val="24"/>
              </w:rPr>
            </w:pPr>
            <w:r w:rsidRPr="001B5F4B">
              <w:rPr>
                <w:b/>
                <w:i/>
              </w:rPr>
              <w:t>(7a)</w:t>
            </w:r>
            <w:r w:rsidRPr="001B5F4B">
              <w:rPr>
                <w:b/>
                <w:i/>
              </w:rPr>
              <w:tab/>
              <w:t>”Artikel 17 ska ändras på följande sätt:</w:t>
            </w:r>
          </w:p>
        </w:tc>
      </w:tr>
      <w:tr w14:paraId="4EC7EA43"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2AB2629" w14:textId="77777777">
            <w:pPr>
              <w:pStyle w:val="Normal6"/>
            </w:pPr>
          </w:p>
        </w:tc>
        <w:tc>
          <w:tcPr>
            <w:tcW w:w="4876" w:type="dxa"/>
            <w:hideMark/>
          </w:tcPr>
          <w:p w:rsidR="00255F68" w:rsidRPr="001B5F4B" w:rsidP="00F1256E" w14:paraId="3AE3C34B" w14:textId="77777777">
            <w:pPr>
              <w:pStyle w:val="Normal6"/>
              <w:rPr>
                <w:szCs w:val="24"/>
              </w:rPr>
            </w:pPr>
            <w:r w:rsidRPr="001B5F4B">
              <w:rPr>
                <w:b/>
                <w:i/>
              </w:rPr>
              <w:t>(a)</w:t>
            </w:r>
            <w:r w:rsidRPr="001B5F4B">
              <w:t xml:space="preserve"> </w:t>
            </w:r>
            <w:r w:rsidRPr="001B5F4B">
              <w:rPr>
                <w:b/>
                <w:i/>
              </w:rPr>
              <w:t>I led f ska första stycket ersättas med följande</w:t>
            </w:r>
            <w:r w:rsidRPr="001B5F4B">
              <w:t>:</w:t>
            </w:r>
          </w:p>
        </w:tc>
      </w:tr>
      <w:tr w14:paraId="2E0417B1"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6672FA42" w14:textId="77777777">
            <w:pPr>
              <w:pStyle w:val="Normal6"/>
              <w:rPr>
                <w:bCs/>
                <w:iCs/>
              </w:rPr>
            </w:pPr>
            <w:r w:rsidRPr="001B5F4B">
              <w:t>f) Ost.</w:t>
            </w:r>
          </w:p>
        </w:tc>
        <w:tc>
          <w:tcPr>
            <w:tcW w:w="4876" w:type="dxa"/>
            <w:hideMark/>
          </w:tcPr>
          <w:p w:rsidR="00255F68" w:rsidRPr="001B5F4B" w:rsidP="00F1256E" w14:paraId="63F7A1B9" w14:textId="77777777">
            <w:pPr>
              <w:pStyle w:val="Normal6"/>
              <w:rPr>
                <w:szCs w:val="24"/>
              </w:rPr>
            </w:pPr>
            <w:r w:rsidRPr="001B5F4B">
              <w:rPr>
                <w:b/>
                <w:i/>
              </w:rPr>
              <w:t>”</w:t>
            </w:r>
            <w:r w:rsidRPr="001B5F4B">
              <w:t xml:space="preserve">f) Ost </w:t>
            </w:r>
            <w:r w:rsidRPr="001B5F4B">
              <w:rPr>
                <w:b/>
                <w:i/>
              </w:rPr>
              <w:t>och ostmassa som producerats i unionen</w:t>
            </w:r>
            <w:r w:rsidRPr="001B5F4B">
              <w:t>.</w:t>
            </w:r>
            <w:r w:rsidRPr="001B5F4B">
              <w:rPr>
                <w:b/>
                <w:i/>
              </w:rPr>
              <w:t>”</w:t>
            </w:r>
          </w:p>
        </w:tc>
      </w:tr>
      <w:tr w14:paraId="0316E098"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E0DA0D6" w14:textId="77777777">
            <w:pPr>
              <w:pStyle w:val="Normal6"/>
            </w:pPr>
          </w:p>
        </w:tc>
        <w:tc>
          <w:tcPr>
            <w:tcW w:w="4876" w:type="dxa"/>
          </w:tcPr>
          <w:p w:rsidR="00255F68" w:rsidRPr="001B5F4B" w:rsidP="00F1256E" w14:paraId="1BE03325" w14:textId="77777777">
            <w:pPr>
              <w:pStyle w:val="Normal6"/>
              <w:rPr>
                <w:szCs w:val="24"/>
              </w:rPr>
            </w:pPr>
          </w:p>
        </w:tc>
      </w:tr>
    </w:tbl>
    <w:p w:rsidR="00255F68" w:rsidRPr="001B5F4B" w:rsidP="00255F68" w14:paraId="1FB2EC01" w14:textId="77777777">
      <w:pPr>
        <w:pStyle w:val="Olang"/>
      </w:pPr>
      <w:r w:rsidRPr="001B5F4B">
        <w:rPr>
          <w:noProof w:val="0"/>
        </w:rPr>
        <w:t xml:space="preserve">Or. </w:t>
      </w:r>
      <w:r w:rsidRPr="00C01760">
        <w:rPr>
          <w:rStyle w:val="HideTWBExt"/>
        </w:rPr>
        <w:t>&lt;Original&gt;</w:t>
      </w:r>
      <w:r w:rsidRPr="00C01760">
        <w:rPr>
          <w:rStyle w:val="HideTWBInt"/>
        </w:rPr>
        <w:t>{ES}</w:t>
      </w:r>
      <w:r w:rsidRPr="001B5F4B">
        <w:rPr>
          <w:noProof w:val="0"/>
        </w:rPr>
        <w:t>es</w:t>
      </w:r>
      <w:r w:rsidRPr="00C01760">
        <w:rPr>
          <w:rStyle w:val="HideTWBExt"/>
        </w:rPr>
        <w:t>&lt;/Original&gt;</w:t>
      </w:r>
    </w:p>
    <w:p w:rsidR="00255F68" w:rsidRPr="001B5F4B" w:rsidP="00255F68" w14:paraId="2E14B277" w14:textId="77777777">
      <w:pPr>
        <w:pStyle w:val="CrossRef"/>
      </w:pPr>
      <w:r w:rsidRPr="001B5F4B">
        <w:t>(32013R1308)</w:t>
      </w:r>
    </w:p>
    <w:p w:rsidR="00255F68" w:rsidRPr="001B5F4B" w:rsidP="00255F68" w14:paraId="6B0F5060" w14:textId="77777777">
      <w:r w:rsidRPr="00C01760">
        <w:rPr>
          <w:rStyle w:val="HideTWBExt"/>
        </w:rPr>
        <w:t>&lt;/AmendB&gt;</w:t>
      </w:r>
    </w:p>
    <w:p w:rsidR="00255F68" w:rsidRPr="001B5F4B" w:rsidP="00255F68" w14:paraId="118C5FE3"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429</w:t>
      </w:r>
      <w:r w:rsidRPr="00C01760">
        <w:rPr>
          <w:rStyle w:val="HideTWBExt"/>
          <w:b w:val="0"/>
        </w:rPr>
        <w:t>&lt;/NumAmB&gt;</w:t>
      </w:r>
    </w:p>
    <w:p w:rsidR="00255F68" w:rsidRPr="001B5F4B" w:rsidP="00255F68" w14:paraId="51473000" w14:textId="77777777">
      <w:pPr>
        <w:pStyle w:val="NormalBold"/>
      </w:pPr>
      <w:r w:rsidRPr="00C01760">
        <w:rPr>
          <w:rStyle w:val="HideTWBExt"/>
          <w:b w:val="0"/>
        </w:rPr>
        <w:t>&lt;RepeatBlock-By&gt;&lt;Members&gt;</w:t>
      </w:r>
      <w:r w:rsidRPr="001B5F4B">
        <w:t>Cristina Guarda</w:t>
      </w:r>
      <w:r w:rsidRPr="00C01760">
        <w:rPr>
          <w:rStyle w:val="HideTWBExt"/>
          <w:b w:val="0"/>
        </w:rPr>
        <w:t>&lt;/Members&gt;</w:t>
      </w:r>
    </w:p>
    <w:p w:rsidR="00255F68" w:rsidRPr="001B5F4B" w:rsidP="00255F68" w14:paraId="3309541B" w14:textId="77777777">
      <w:r w:rsidRPr="00C01760">
        <w:rPr>
          <w:rStyle w:val="HideTWBExt"/>
        </w:rPr>
        <w:t>&lt;AuNomDe&gt;</w:t>
      </w:r>
      <w:r w:rsidRPr="00C01760">
        <w:rPr>
          <w:rStyle w:val="HideTWBInt"/>
        </w:rPr>
        <w:t>{Verts/ALE}</w:t>
      </w:r>
      <w:r w:rsidRPr="001B5F4B">
        <w:t>för Verts/ALE-gruppen</w:t>
      </w:r>
      <w:r w:rsidRPr="00C01760">
        <w:rPr>
          <w:rStyle w:val="HideTWBExt"/>
        </w:rPr>
        <w:t>&lt;/AuNomDe&gt;</w:t>
      </w:r>
    </w:p>
    <w:p w:rsidR="00255F68" w:rsidRPr="001B5F4B" w:rsidP="00255F68" w14:paraId="07EC5D10" w14:textId="77777777">
      <w:r w:rsidRPr="00C01760">
        <w:rPr>
          <w:rStyle w:val="HideTWBExt"/>
        </w:rPr>
        <w:t>&lt;/RepeatBlock-By&gt;</w:t>
      </w:r>
    </w:p>
    <w:p w:rsidR="00255F68" w:rsidRPr="001B5F4B" w:rsidP="00255F68" w14:paraId="11BAECB5"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B179094" w14:textId="77777777">
      <w:pPr>
        <w:pStyle w:val="NormalBold"/>
      </w:pPr>
      <w:r w:rsidRPr="00C01760">
        <w:rPr>
          <w:rStyle w:val="HideTWBExt"/>
          <w:b w:val="0"/>
        </w:rPr>
        <w:t>&lt;Article&gt;</w:t>
      </w:r>
      <w:r w:rsidRPr="001B5F4B">
        <w:t>Artikel 1 – stycke 1 – led 7a (nytt)</w:t>
      </w:r>
      <w:r w:rsidRPr="00C01760">
        <w:rPr>
          <w:rStyle w:val="HideTWBExt"/>
          <w:b w:val="0"/>
        </w:rPr>
        <w:t>&lt;/Article&gt;</w:t>
      </w:r>
    </w:p>
    <w:p w:rsidR="00255F68" w:rsidRPr="001B5F4B" w:rsidP="00255F68" w14:paraId="621259C7"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50B033A" w14:textId="77777777">
      <w:r w:rsidRPr="00C01760">
        <w:rPr>
          <w:rStyle w:val="HideTWBExt"/>
        </w:rPr>
        <w:t>&lt;Article2&gt;</w:t>
      </w:r>
      <w:r w:rsidRPr="001B5F4B">
        <w:t>Artikel 17 – stycke 1 – led ia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601FA8"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287C367" w14:textId="77777777">
            <w:pPr>
              <w:keepNext/>
            </w:pPr>
          </w:p>
        </w:tc>
      </w:tr>
      <w:tr w14:paraId="264AAB0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BAB56B0" w14:textId="77777777">
            <w:pPr>
              <w:pStyle w:val="ColumnHeading"/>
              <w:keepNext/>
            </w:pPr>
            <w:r w:rsidRPr="001B5F4B">
              <w:t>Kommissionens förslag</w:t>
            </w:r>
          </w:p>
        </w:tc>
        <w:tc>
          <w:tcPr>
            <w:tcW w:w="4876" w:type="dxa"/>
            <w:hideMark/>
          </w:tcPr>
          <w:p w:rsidR="00255F68" w:rsidRPr="001B5F4B" w:rsidP="00F1256E" w14:paraId="17294BB9" w14:textId="77777777">
            <w:pPr>
              <w:pStyle w:val="ColumnHeading"/>
              <w:keepNext/>
            </w:pPr>
            <w:r w:rsidRPr="001B5F4B">
              <w:t>Ändringsförslag</w:t>
            </w:r>
          </w:p>
        </w:tc>
      </w:tr>
      <w:tr w14:paraId="03517C32"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98F4B6A" w14:textId="77777777">
            <w:pPr>
              <w:pStyle w:val="Normal6"/>
            </w:pPr>
          </w:p>
        </w:tc>
        <w:tc>
          <w:tcPr>
            <w:tcW w:w="4876" w:type="dxa"/>
            <w:hideMark/>
          </w:tcPr>
          <w:p w:rsidR="00255F68" w:rsidRPr="001B5F4B" w:rsidP="00F1256E" w14:paraId="294CD343" w14:textId="77777777">
            <w:pPr>
              <w:pStyle w:val="Normal6"/>
              <w:rPr>
                <w:szCs w:val="24"/>
              </w:rPr>
            </w:pPr>
            <w:r w:rsidRPr="001B5F4B">
              <w:rPr>
                <w:b/>
                <w:i/>
              </w:rPr>
              <w:t>(7a)</w:t>
            </w:r>
            <w:r w:rsidRPr="001B5F4B">
              <w:rPr>
                <w:b/>
                <w:i/>
              </w:rPr>
              <w:tab/>
              <w:t>I artikel 17.1 ska följande led läggas till:</w:t>
            </w:r>
          </w:p>
        </w:tc>
      </w:tr>
      <w:tr w14:paraId="66CC51F2"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8164F3F" w14:textId="77777777">
            <w:pPr>
              <w:pStyle w:val="Normal6"/>
            </w:pPr>
          </w:p>
        </w:tc>
        <w:tc>
          <w:tcPr>
            <w:tcW w:w="4876" w:type="dxa"/>
            <w:hideMark/>
          </w:tcPr>
          <w:p w:rsidR="00255F68" w:rsidRPr="001B5F4B" w:rsidP="00F1256E" w14:paraId="3AEB0FDD" w14:textId="77777777">
            <w:pPr>
              <w:pStyle w:val="Normal6"/>
              <w:rPr>
                <w:szCs w:val="24"/>
              </w:rPr>
            </w:pPr>
            <w:r w:rsidRPr="001B5F4B">
              <w:rPr>
                <w:b/>
                <w:i/>
              </w:rPr>
              <w:t>j) Baljväxter.</w:t>
            </w:r>
          </w:p>
        </w:tc>
      </w:tr>
    </w:tbl>
    <w:p w:rsidR="00255F68" w:rsidRPr="001B5F4B" w:rsidP="00255F68" w14:paraId="4770A7C0"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7E04DBC" w14:textId="77777777">
      <w:r w:rsidRPr="00C01760">
        <w:rPr>
          <w:rStyle w:val="HideTWBExt"/>
        </w:rPr>
        <w:t>&lt;/AmendB&gt;</w:t>
      </w:r>
    </w:p>
    <w:p w:rsidR="00255F68" w:rsidRPr="001B5F4B" w:rsidP="00255F68" w14:paraId="233EAF59"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430</w:t>
      </w:r>
      <w:r w:rsidRPr="00C01760">
        <w:rPr>
          <w:rStyle w:val="HideTWBExt"/>
          <w:b w:val="0"/>
        </w:rPr>
        <w:t>&lt;/NumAmB&gt;</w:t>
      </w:r>
    </w:p>
    <w:p w:rsidR="00255F68" w:rsidRPr="001B5F4B" w:rsidP="00255F68" w14:paraId="36D9BCE1" w14:textId="77777777">
      <w:pPr>
        <w:pStyle w:val="NormalBold"/>
      </w:pPr>
      <w:r w:rsidRPr="00C01760">
        <w:rPr>
          <w:rStyle w:val="HideTWBExt"/>
          <w:b w:val="0"/>
        </w:rPr>
        <w:t>&lt;RepeatBlock-By&gt;&lt;Members&gt;</w:t>
      </w:r>
      <w:r w:rsidRPr="001B5F4B">
        <w:t>Carmen Crespo Díaz, Esther Herranz García, Susana Solís Pérez, Juan Ignacio Zoido Álvarez, Antonio López-Istúriz White, Elena Nevado del Campo</w:t>
      </w:r>
      <w:r w:rsidRPr="00C01760">
        <w:rPr>
          <w:rStyle w:val="HideTWBExt"/>
          <w:b w:val="0"/>
        </w:rPr>
        <w:t>&lt;/Members&gt;</w:t>
      </w:r>
    </w:p>
    <w:p w:rsidR="00255F68" w:rsidRPr="001B5F4B" w:rsidP="00255F68" w14:paraId="5A2FCB85" w14:textId="77777777">
      <w:r w:rsidRPr="00C01760">
        <w:rPr>
          <w:rStyle w:val="HideTWBExt"/>
        </w:rPr>
        <w:t>&lt;/RepeatBlock-By&gt;</w:t>
      </w:r>
    </w:p>
    <w:p w:rsidR="00255F68" w:rsidRPr="001B5F4B" w:rsidP="00255F68" w14:paraId="769F879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1221A6D" w14:textId="77777777">
      <w:pPr>
        <w:pStyle w:val="NormalBold"/>
      </w:pPr>
      <w:r w:rsidRPr="00C01760">
        <w:rPr>
          <w:rStyle w:val="HideTWBExt"/>
          <w:b w:val="0"/>
        </w:rPr>
        <w:t>&lt;Article&gt;</w:t>
      </w:r>
      <w:r w:rsidRPr="001B5F4B">
        <w:t>Artikel 1 – stycke 1 – led 7a (nytt)</w:t>
      </w:r>
      <w:r w:rsidRPr="00C01760">
        <w:rPr>
          <w:rStyle w:val="HideTWBExt"/>
          <w:b w:val="0"/>
        </w:rPr>
        <w:t>&lt;/Article&gt;</w:t>
      </w:r>
    </w:p>
    <w:p w:rsidR="00255F68" w:rsidRPr="001B5F4B" w:rsidP="00255F68" w14:paraId="745CAE9F"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2A4009A" w14:textId="77777777">
      <w:r w:rsidRPr="00C01760">
        <w:rPr>
          <w:rStyle w:val="HideTWBExt"/>
        </w:rPr>
        <w:t>&lt;Article2&gt;</w:t>
      </w:r>
      <w:r w:rsidRPr="001B5F4B">
        <w:t>Artikel 17 – stycke 2</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DE8C638"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08B7CAB9" w14:textId="77777777">
            <w:pPr>
              <w:keepNext/>
            </w:pPr>
          </w:p>
        </w:tc>
      </w:tr>
      <w:tr w14:paraId="16BF961C"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36090FDC" w14:textId="77777777">
            <w:pPr>
              <w:pStyle w:val="ColumnHeading"/>
              <w:keepNext/>
            </w:pPr>
            <w:r w:rsidRPr="001B5F4B">
              <w:t>Nuvarande lydelse</w:t>
            </w:r>
          </w:p>
        </w:tc>
        <w:tc>
          <w:tcPr>
            <w:tcW w:w="4876" w:type="dxa"/>
            <w:hideMark/>
          </w:tcPr>
          <w:p w:rsidR="00255F68" w:rsidRPr="001B5F4B" w:rsidP="00F1256E" w14:paraId="14B249A2" w14:textId="77777777">
            <w:pPr>
              <w:pStyle w:val="ColumnHeading"/>
              <w:keepNext/>
            </w:pPr>
            <w:r w:rsidRPr="001B5F4B">
              <w:t>Ändringsförslag</w:t>
            </w:r>
          </w:p>
        </w:tc>
      </w:tr>
      <w:tr w14:paraId="303F95E2"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EEE63DF" w14:textId="77777777">
            <w:pPr>
              <w:pStyle w:val="Normal6"/>
            </w:pPr>
          </w:p>
        </w:tc>
        <w:tc>
          <w:tcPr>
            <w:tcW w:w="4876" w:type="dxa"/>
            <w:hideMark/>
          </w:tcPr>
          <w:p w:rsidR="00255F68" w:rsidRPr="001B5F4B" w:rsidP="00F1256E" w14:paraId="2A7A4897" w14:textId="77777777">
            <w:pPr>
              <w:pStyle w:val="Normal6"/>
              <w:rPr>
                <w:szCs w:val="24"/>
              </w:rPr>
            </w:pPr>
            <w:r w:rsidRPr="001B5F4B">
              <w:rPr>
                <w:b/>
                <w:i/>
              </w:rPr>
              <w:t>7a)</w:t>
            </w:r>
            <w:r w:rsidRPr="001B5F4B">
              <w:rPr>
                <w:b/>
                <w:i/>
              </w:rPr>
              <w:tab/>
              <w:t>”Artikel 17 ska ändras på följande sätt:</w:t>
            </w:r>
          </w:p>
        </w:tc>
      </w:tr>
      <w:tr w14:paraId="3B42E667"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1265CE74" w14:textId="77777777">
            <w:pPr>
              <w:pStyle w:val="Normal6"/>
            </w:pPr>
            <w:r w:rsidRPr="001B5F4B">
              <w:rPr>
                <w:b/>
                <w:i/>
              </w:rPr>
              <w:t>Led f i första stycket ska begränsas till ost som har skyddad ursprungsbeteckning eller skyddad geografisk beteckning i enlighet med förordning (EU) nr 1151/2012 och som lagras utöver den lagringsperiod som fastställs i produktspecifikationen för produkten ifråga enligt artikel 7 i den förordningen och/eller en lagringsperiod som bidrar till att öka ostens värde.</w:t>
            </w:r>
          </w:p>
        </w:tc>
        <w:tc>
          <w:tcPr>
            <w:tcW w:w="4876" w:type="dxa"/>
            <w:hideMark/>
          </w:tcPr>
          <w:p w:rsidR="00255F68" w:rsidRPr="001B5F4B" w:rsidP="00F1256E" w14:paraId="66ADF954" w14:textId="77777777">
            <w:pPr>
              <w:pStyle w:val="Normal6"/>
              <w:rPr>
                <w:szCs w:val="24"/>
              </w:rPr>
            </w:pPr>
            <w:r w:rsidRPr="001B5F4B">
              <w:rPr>
                <w:b/>
                <w:i/>
              </w:rPr>
              <w:t>b) Det andra stycket ska utgå.</w:t>
            </w:r>
          </w:p>
        </w:tc>
      </w:tr>
    </w:tbl>
    <w:p w:rsidR="00255F68" w:rsidRPr="001B5F4B" w:rsidP="00255F68" w14:paraId="108DE3EC" w14:textId="77777777">
      <w:pPr>
        <w:pStyle w:val="Olang"/>
        <w:rPr>
          <w:lang w:val="pt-PT"/>
        </w:rPr>
      </w:pPr>
      <w:r w:rsidRPr="001B5F4B">
        <w:rPr>
          <w:noProof w:val="0"/>
          <w:lang w:val="pt-PT"/>
        </w:rPr>
        <w:t xml:space="preserve">Or. </w:t>
      </w:r>
      <w:r w:rsidRPr="00C01760">
        <w:rPr>
          <w:rStyle w:val="HideTWBExt"/>
          <w:lang w:val="pt-PT"/>
        </w:rPr>
        <w:t>&lt;Original&gt;</w:t>
      </w:r>
      <w:r w:rsidRPr="00C01760">
        <w:rPr>
          <w:rStyle w:val="HideTWBInt"/>
          <w:lang w:val="pt-PT"/>
        </w:rPr>
        <w:t>{ES}</w:t>
      </w:r>
      <w:r w:rsidRPr="001B5F4B">
        <w:rPr>
          <w:noProof w:val="0"/>
          <w:lang w:val="pt-PT"/>
        </w:rPr>
        <w:t>es</w:t>
      </w:r>
      <w:r w:rsidRPr="00C01760">
        <w:rPr>
          <w:rStyle w:val="HideTWBExt"/>
          <w:lang w:val="pt-PT"/>
        </w:rPr>
        <w:t>&lt;/Original&gt;</w:t>
      </w:r>
    </w:p>
    <w:p w:rsidR="00255F68" w:rsidRPr="001B5F4B" w:rsidP="00255F68" w14:paraId="2E6D9ACB" w14:textId="77777777">
      <w:pPr>
        <w:pStyle w:val="CrossRef"/>
        <w:rPr>
          <w:lang w:val="pt-PT"/>
        </w:rPr>
      </w:pPr>
      <w:r w:rsidRPr="001B5F4B">
        <w:rPr>
          <w:lang w:val="pt-PT"/>
        </w:rPr>
        <w:t>(32013R1308)</w:t>
      </w:r>
    </w:p>
    <w:p w:rsidR="00255F68" w:rsidRPr="001B5F4B" w:rsidP="00255F68" w14:paraId="3DD83137" w14:textId="77777777">
      <w:pPr>
        <w:rPr>
          <w:lang w:val="pt-PT"/>
        </w:rPr>
      </w:pPr>
      <w:r w:rsidRPr="00C01760">
        <w:rPr>
          <w:rStyle w:val="HideTWBExt"/>
          <w:lang w:val="pt-PT"/>
        </w:rPr>
        <w:t>&lt;/AmendB&gt;</w:t>
      </w:r>
    </w:p>
    <w:p w:rsidR="00255F68" w:rsidRPr="001B5F4B" w:rsidP="00255F68" w14:paraId="29101102" w14:textId="77777777">
      <w:pPr>
        <w:pStyle w:val="AMNumberTabs0"/>
        <w:keepNext/>
        <w:rPr>
          <w:lang w:val="pt-PT"/>
        </w:rPr>
      </w:pPr>
      <w:r w:rsidRPr="00C01760">
        <w:rPr>
          <w:rStyle w:val="HideTWBExt"/>
          <w:b w:val="0"/>
        </w:rPr>
        <w:t>&lt;AmendB&gt;</w:t>
      </w:r>
      <w:r w:rsidRPr="001B5F4B">
        <w:rPr>
          <w:lang w:val="pt-PT"/>
        </w:rPr>
        <w:t>Ändringsförslag</w:t>
      </w:r>
      <w:r w:rsidRPr="001B5F4B">
        <w:rPr>
          <w:lang w:val="pt-PT"/>
        </w:rPr>
        <w:tab/>
      </w:r>
      <w:r w:rsidRPr="001B5F4B">
        <w:rPr>
          <w:lang w:val="pt-PT"/>
        </w:rPr>
        <w:tab/>
      </w:r>
      <w:r w:rsidRPr="00C01760">
        <w:rPr>
          <w:rStyle w:val="HideTWBExt"/>
          <w:b w:val="0"/>
        </w:rPr>
        <w:t>&lt;NumAmB&gt;</w:t>
      </w:r>
      <w:r w:rsidRPr="001B5F4B">
        <w:rPr>
          <w:lang w:val="pt-PT"/>
        </w:rPr>
        <w:t>431</w:t>
      </w:r>
      <w:r w:rsidRPr="00C01760">
        <w:rPr>
          <w:rStyle w:val="HideTWBExt"/>
          <w:b w:val="0"/>
        </w:rPr>
        <w:t>&lt;/NumAmB&gt;</w:t>
      </w:r>
    </w:p>
    <w:p w:rsidR="00255F68" w:rsidRPr="001B5F4B" w:rsidP="00255F68" w14:paraId="68693BD0" w14:textId="77777777">
      <w:pPr>
        <w:pStyle w:val="NormalBold"/>
        <w:rPr>
          <w:lang w:val="pt-PT"/>
        </w:rPr>
      </w:pPr>
      <w:r w:rsidRPr="00C01760">
        <w:rPr>
          <w:rStyle w:val="HideTWBExt"/>
          <w:b w:val="0"/>
        </w:rPr>
        <w:t>&lt;RepeatBlock-By&gt;&lt;Members&gt;</w:t>
      </w:r>
      <w:r w:rsidRPr="001B5F4B">
        <w:rPr>
          <w:lang w:val="pt-PT"/>
        </w:rPr>
        <w:t>Paulo do Nascimento Cabral</w:t>
      </w:r>
      <w:r w:rsidRPr="00C01760">
        <w:rPr>
          <w:rStyle w:val="HideTWBExt"/>
          <w:b w:val="0"/>
        </w:rPr>
        <w:t>&lt;/Members&gt;</w:t>
      </w:r>
    </w:p>
    <w:p w:rsidR="00255F68" w:rsidRPr="001B5F4B" w:rsidP="00255F68" w14:paraId="28287C58" w14:textId="77777777">
      <w:pPr>
        <w:rPr>
          <w:lang w:val="pt-PT"/>
        </w:rPr>
      </w:pPr>
      <w:r w:rsidRPr="00C01760">
        <w:rPr>
          <w:rStyle w:val="HideTWBExt"/>
          <w:lang w:val="pt-PT"/>
        </w:rPr>
        <w:t>&lt;/RepeatBlock-By&gt;</w:t>
      </w:r>
    </w:p>
    <w:p w:rsidR="00255F68" w:rsidRPr="001B5F4B" w:rsidP="00255F68" w14:paraId="34371762"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088D528" w14:textId="77777777">
      <w:pPr>
        <w:pStyle w:val="NormalBold"/>
      </w:pPr>
      <w:r w:rsidRPr="00C01760">
        <w:rPr>
          <w:rStyle w:val="HideTWBExt"/>
          <w:b w:val="0"/>
        </w:rPr>
        <w:t>&lt;Article&gt;</w:t>
      </w:r>
      <w:r w:rsidRPr="001B5F4B">
        <w:t>Artikel 1 – stycke 1 – led c</w:t>
      </w:r>
      <w:r w:rsidRPr="00C01760">
        <w:rPr>
          <w:rStyle w:val="HideTWBExt"/>
          <w:b w:val="0"/>
        </w:rPr>
        <w:t>&lt;/Article&gt;</w:t>
      </w:r>
    </w:p>
    <w:p w:rsidR="00255F68" w:rsidRPr="001B5F4B" w:rsidP="00255F68" w14:paraId="5C662F1B"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729F4E6" w14:textId="77777777">
      <w:r w:rsidRPr="00C01760">
        <w:rPr>
          <w:rStyle w:val="HideTWBExt"/>
        </w:rPr>
        <w:t>&lt;Article2&gt;</w:t>
      </w:r>
      <w:r w:rsidRPr="001B5F4B">
        <w:t>Artikel 17a (ny)</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74A6AC"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FA51070" w14:textId="77777777">
            <w:pPr>
              <w:keepNext/>
            </w:pPr>
          </w:p>
        </w:tc>
      </w:tr>
      <w:tr w14:paraId="52F5471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82B1CC7" w14:textId="77777777">
            <w:pPr>
              <w:pStyle w:val="ColumnHeading"/>
              <w:keepNext/>
            </w:pPr>
            <w:r w:rsidRPr="001B5F4B">
              <w:t>Kommissionens förslag</w:t>
            </w:r>
          </w:p>
        </w:tc>
        <w:tc>
          <w:tcPr>
            <w:tcW w:w="4876" w:type="dxa"/>
            <w:hideMark/>
          </w:tcPr>
          <w:p w:rsidR="00255F68" w:rsidRPr="001B5F4B" w:rsidP="00F1256E" w14:paraId="58FBE7B7" w14:textId="77777777">
            <w:pPr>
              <w:pStyle w:val="ColumnHeading"/>
              <w:keepNext/>
            </w:pPr>
            <w:r w:rsidRPr="001B5F4B">
              <w:t>Ändringsförslag</w:t>
            </w:r>
          </w:p>
        </w:tc>
      </w:tr>
      <w:tr w14:paraId="41D46D35"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6B662D4" w14:textId="77777777">
            <w:pPr>
              <w:pStyle w:val="Normal6"/>
            </w:pPr>
          </w:p>
        </w:tc>
        <w:tc>
          <w:tcPr>
            <w:tcW w:w="4876" w:type="dxa"/>
            <w:hideMark/>
          </w:tcPr>
          <w:p w:rsidR="00255F68" w:rsidRPr="001B5F4B" w:rsidP="00F1256E" w14:paraId="3DFA2E71" w14:textId="77777777">
            <w:pPr>
              <w:pStyle w:val="Normal6"/>
              <w:rPr>
                <w:szCs w:val="24"/>
              </w:rPr>
            </w:pPr>
            <w:r w:rsidRPr="001B5F4B">
              <w:rPr>
                <w:b/>
                <w:i/>
              </w:rPr>
              <w:t>Artikel 17a – Europeiska mekanismen för återförsäkring inom jordbruket</w:t>
            </w:r>
          </w:p>
        </w:tc>
      </w:tr>
      <w:tr w14:paraId="5E07E633"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D6E6106" w14:textId="77777777">
            <w:pPr>
              <w:pStyle w:val="Normal6"/>
            </w:pPr>
          </w:p>
        </w:tc>
        <w:tc>
          <w:tcPr>
            <w:tcW w:w="4876" w:type="dxa"/>
            <w:hideMark/>
          </w:tcPr>
          <w:p w:rsidR="00255F68" w:rsidRPr="001B5F4B" w:rsidP="00F1256E" w14:paraId="5E8CE3B1" w14:textId="77777777">
            <w:pPr>
              <w:pStyle w:val="Normal6"/>
              <w:rPr>
                <w:szCs w:val="24"/>
              </w:rPr>
            </w:pPr>
            <w:r w:rsidRPr="001B5F4B">
              <w:rPr>
                <w:b/>
                <w:i/>
              </w:rPr>
              <w:t>En europeisk mekanism för återförsäkring inom jordbruket ska inrättas i syfte att öka motståndskraften inom unionens jordbrukssektor och bidra till att stabilisera jordbrukarnas inkomster.</w:t>
            </w:r>
          </w:p>
        </w:tc>
      </w:tr>
      <w:tr w14:paraId="65FF8835"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01717C1" w14:textId="77777777">
            <w:pPr>
              <w:pStyle w:val="Normal6"/>
            </w:pPr>
          </w:p>
        </w:tc>
        <w:tc>
          <w:tcPr>
            <w:tcW w:w="4876" w:type="dxa"/>
            <w:hideMark/>
          </w:tcPr>
          <w:p w:rsidR="00255F68" w:rsidRPr="001B5F4B" w:rsidP="00F1256E" w14:paraId="40F7302A" w14:textId="77777777">
            <w:pPr>
              <w:pStyle w:val="Normal6"/>
              <w:rPr>
                <w:szCs w:val="24"/>
              </w:rPr>
            </w:pPr>
            <w:r w:rsidRPr="001B5F4B">
              <w:rPr>
                <w:b/>
                <w:i/>
              </w:rPr>
              <w:t>Mekanismen ska komplettera</w:t>
            </w:r>
          </w:p>
        </w:tc>
      </w:tr>
      <w:tr w14:paraId="58FBCA36"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7194800" w14:textId="77777777">
            <w:pPr>
              <w:pStyle w:val="Normal6"/>
            </w:pPr>
          </w:p>
        </w:tc>
        <w:tc>
          <w:tcPr>
            <w:tcW w:w="4876" w:type="dxa"/>
            <w:hideMark/>
          </w:tcPr>
          <w:p w:rsidR="00255F68" w:rsidRPr="001B5F4B" w:rsidP="00F1256E" w14:paraId="3FEBED4F" w14:textId="77777777">
            <w:pPr>
              <w:pStyle w:val="Normal6"/>
              <w:rPr>
                <w:szCs w:val="24"/>
              </w:rPr>
            </w:pPr>
            <w:r w:rsidRPr="001B5F4B">
              <w:rPr>
                <w:b/>
                <w:i/>
              </w:rPr>
              <w:t>a) Riskhanteringsverktyg för insatser inom de sektorer som anges i artikel 1.2, inbegripet försäkring för grödor, djur och växter, gemensamma fonder och instrument för inkomststabilisering.</w:t>
            </w:r>
          </w:p>
        </w:tc>
      </w:tr>
      <w:tr w14:paraId="7AF8CD1E"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E8963A4" w14:textId="77777777">
            <w:pPr>
              <w:pStyle w:val="Normal6"/>
            </w:pPr>
          </w:p>
        </w:tc>
        <w:tc>
          <w:tcPr>
            <w:tcW w:w="4876" w:type="dxa"/>
            <w:hideMark/>
          </w:tcPr>
          <w:p w:rsidR="00255F68" w:rsidRPr="001B5F4B" w:rsidP="00F1256E" w14:paraId="07C0653F" w14:textId="77777777">
            <w:pPr>
              <w:pStyle w:val="Normal6"/>
              <w:rPr>
                <w:szCs w:val="24"/>
              </w:rPr>
            </w:pPr>
            <w:r w:rsidRPr="001B5F4B">
              <w:rPr>
                <w:b/>
                <w:i/>
              </w:rPr>
              <w:t>b) Interventionstyper inom vissa sektorer i enlighet med artikel 31.</w:t>
            </w:r>
          </w:p>
        </w:tc>
      </w:tr>
      <w:tr w14:paraId="7096981C"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5E1F0AF" w14:textId="77777777">
            <w:pPr>
              <w:pStyle w:val="Normal6"/>
            </w:pPr>
          </w:p>
        </w:tc>
        <w:tc>
          <w:tcPr>
            <w:tcW w:w="4876" w:type="dxa"/>
            <w:hideMark/>
          </w:tcPr>
          <w:p w:rsidR="00255F68" w:rsidRPr="001B5F4B" w:rsidP="00F1256E" w14:paraId="37DB3BEC" w14:textId="77777777">
            <w:pPr>
              <w:pStyle w:val="Normal6"/>
              <w:rPr>
                <w:szCs w:val="24"/>
              </w:rPr>
            </w:pPr>
            <w:r w:rsidRPr="001B5F4B">
              <w:rPr>
                <w:b/>
                <w:i/>
              </w:rPr>
              <w:t>c) Exceptionella åtgärder som vidtas till följd av marknadsstörningar, djursjukdomar, växtskadegörare, folkhälsorisker eller andra omständigheter som kan orsaka allvarliga obalanser på jordbruksmarknaderna.</w:t>
            </w:r>
          </w:p>
        </w:tc>
      </w:tr>
      <w:tr w14:paraId="6DE4BD35"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C566008" w14:textId="77777777">
            <w:pPr>
              <w:pStyle w:val="Normal6"/>
            </w:pPr>
          </w:p>
        </w:tc>
        <w:tc>
          <w:tcPr>
            <w:tcW w:w="4876" w:type="dxa"/>
            <w:hideMark/>
          </w:tcPr>
          <w:p w:rsidR="00255F68" w:rsidRPr="001B5F4B" w:rsidP="00F1256E" w14:paraId="78AF0877" w14:textId="77777777">
            <w:pPr>
              <w:pStyle w:val="Normal6"/>
              <w:rPr>
                <w:szCs w:val="24"/>
              </w:rPr>
            </w:pPr>
            <w:r w:rsidRPr="001B5F4B">
              <w:rPr>
                <w:b/>
                <w:i/>
              </w:rPr>
              <w:t>Mekanismen ska tillhandahålla återförsäkringsskydd avseende åtaganden för försäkringssystem för jordbruk, gemensamma fonder och andra riskhanteringsverktyg som erkänts av medlemsstaterna.</w:t>
            </w:r>
          </w:p>
        </w:tc>
      </w:tr>
      <w:tr w14:paraId="7C3E961A"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B3B7D61" w14:textId="77777777">
            <w:pPr>
              <w:pStyle w:val="Normal6"/>
            </w:pPr>
          </w:p>
        </w:tc>
        <w:tc>
          <w:tcPr>
            <w:tcW w:w="4876" w:type="dxa"/>
            <w:hideMark/>
          </w:tcPr>
          <w:p w:rsidR="00255F68" w:rsidRPr="001B5F4B" w:rsidP="00F1256E" w14:paraId="3445FE6E" w14:textId="77777777">
            <w:pPr>
              <w:pStyle w:val="Normal6"/>
              <w:rPr>
                <w:szCs w:val="24"/>
              </w:rPr>
            </w:pPr>
            <w:r w:rsidRPr="001B5F4B">
              <w:rPr>
                <w:b/>
                <w:i/>
              </w:rPr>
              <w:t>Mekanismen kan också täcka ekonomiska förluster till följd av</w:t>
            </w:r>
          </w:p>
        </w:tc>
      </w:tr>
      <w:tr w14:paraId="38735EF0"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81162FA" w14:textId="77777777">
            <w:pPr>
              <w:pStyle w:val="Normal6"/>
            </w:pPr>
          </w:p>
        </w:tc>
        <w:tc>
          <w:tcPr>
            <w:tcW w:w="4876" w:type="dxa"/>
            <w:hideMark/>
          </w:tcPr>
          <w:p w:rsidR="00255F68" w:rsidRPr="001B5F4B" w:rsidP="00F1256E" w14:paraId="1E0ECA4B" w14:textId="77777777">
            <w:pPr>
              <w:pStyle w:val="Normal6"/>
              <w:rPr>
                <w:szCs w:val="24"/>
              </w:rPr>
            </w:pPr>
            <w:r w:rsidRPr="001B5F4B">
              <w:rPr>
                <w:b/>
                <w:i/>
              </w:rPr>
              <w:t>a) Allvarliga klimathändelser, inklusive torka, översvämningar, frost, stormar, hagelskur, naturbränder och värmeböljor.</w:t>
            </w:r>
          </w:p>
        </w:tc>
      </w:tr>
      <w:tr w14:paraId="7D207243"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D0DDFCD" w14:textId="77777777">
            <w:pPr>
              <w:pStyle w:val="Normal6"/>
            </w:pPr>
          </w:p>
        </w:tc>
        <w:tc>
          <w:tcPr>
            <w:tcW w:w="4876" w:type="dxa"/>
            <w:hideMark/>
          </w:tcPr>
          <w:p w:rsidR="00255F68" w:rsidRPr="001B5F4B" w:rsidP="00F1256E" w14:paraId="584F814E" w14:textId="77777777">
            <w:pPr>
              <w:pStyle w:val="Normal6"/>
              <w:rPr>
                <w:szCs w:val="24"/>
              </w:rPr>
            </w:pPr>
            <w:r w:rsidRPr="001B5F4B">
              <w:rPr>
                <w:b/>
                <w:i/>
              </w:rPr>
              <w:t>b) Naturkatastrofer och andra exceptionella händelser.</w:t>
            </w:r>
          </w:p>
        </w:tc>
      </w:tr>
      <w:tr w14:paraId="26A5853B"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0CC67E1" w14:textId="77777777">
            <w:pPr>
              <w:pStyle w:val="Normal6"/>
            </w:pPr>
          </w:p>
        </w:tc>
        <w:tc>
          <w:tcPr>
            <w:tcW w:w="4876" w:type="dxa"/>
            <w:hideMark/>
          </w:tcPr>
          <w:p w:rsidR="00255F68" w:rsidRPr="001B5F4B" w:rsidP="00F1256E" w14:paraId="1CBA002D" w14:textId="77777777">
            <w:pPr>
              <w:pStyle w:val="Normal6"/>
              <w:rPr>
                <w:szCs w:val="24"/>
              </w:rPr>
            </w:pPr>
            <w:r w:rsidRPr="001B5F4B">
              <w:rPr>
                <w:b/>
                <w:i/>
              </w:rPr>
              <w:t>c) Djursjukdomar, växtskadegörare och miljöolyckor.</w:t>
            </w:r>
          </w:p>
        </w:tc>
      </w:tr>
      <w:tr w14:paraId="6373713C"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6F4FBD4" w14:textId="77777777">
            <w:pPr>
              <w:pStyle w:val="Normal6"/>
            </w:pPr>
          </w:p>
        </w:tc>
        <w:tc>
          <w:tcPr>
            <w:tcW w:w="4876" w:type="dxa"/>
            <w:hideMark/>
          </w:tcPr>
          <w:p w:rsidR="00255F68" w:rsidRPr="001B5F4B" w:rsidP="00F1256E" w14:paraId="6F6DD439" w14:textId="77777777">
            <w:pPr>
              <w:pStyle w:val="Normal6"/>
              <w:rPr>
                <w:szCs w:val="24"/>
              </w:rPr>
            </w:pPr>
            <w:r w:rsidRPr="001B5F4B">
              <w:rPr>
                <w:b/>
                <w:i/>
              </w:rPr>
              <w:t>d) Allvarliga marknadsstörningar, exceptionella ökningar av kostnader för produktionsmedel eller betydande och omfattande sänkningar av jordbrukspriserna.</w:t>
            </w:r>
          </w:p>
        </w:tc>
      </w:tr>
      <w:tr w14:paraId="195A67C0"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ECC059A" w14:textId="77777777">
            <w:pPr>
              <w:pStyle w:val="Normal6"/>
            </w:pPr>
          </w:p>
        </w:tc>
        <w:tc>
          <w:tcPr>
            <w:tcW w:w="4876" w:type="dxa"/>
            <w:hideMark/>
          </w:tcPr>
          <w:p w:rsidR="00255F68" w:rsidRPr="001B5F4B" w:rsidP="00F1256E" w14:paraId="53FFD9FB" w14:textId="77777777">
            <w:pPr>
              <w:pStyle w:val="Normal6"/>
              <w:rPr>
                <w:szCs w:val="24"/>
              </w:rPr>
            </w:pPr>
            <w:r w:rsidRPr="001B5F4B">
              <w:rPr>
                <w:b/>
                <w:i/>
              </w:rPr>
              <w:t>e) Betydande störningar i leveranskedjorna så att de har en direkt och påvisbar inverkan på produktionen eller jordbrukarnas inkomster.</w:t>
            </w:r>
          </w:p>
        </w:tc>
      </w:tr>
      <w:tr w14:paraId="159352BE"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C4AE400" w14:textId="77777777">
            <w:pPr>
              <w:pStyle w:val="Normal6"/>
            </w:pPr>
          </w:p>
        </w:tc>
        <w:tc>
          <w:tcPr>
            <w:tcW w:w="4876" w:type="dxa"/>
            <w:hideMark/>
          </w:tcPr>
          <w:p w:rsidR="00255F68" w:rsidRPr="001B5F4B" w:rsidP="00F1256E" w14:paraId="2019B722" w14:textId="77777777">
            <w:pPr>
              <w:pStyle w:val="Normal6"/>
              <w:rPr>
                <w:szCs w:val="24"/>
              </w:rPr>
            </w:pPr>
            <w:r w:rsidRPr="001B5F4B">
              <w:rPr>
                <w:b/>
                <w:i/>
              </w:rPr>
              <w:t>f) En kombination av klimatrisker, hälsorisker, ekonomiska eller geopolitiska risker som kan äventyra kontinuiteten i jordbruksverksamheten eller unionens livsmedelstrygghet.</w:t>
            </w:r>
          </w:p>
        </w:tc>
      </w:tr>
      <w:tr w14:paraId="2E850DFB"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FDA1020" w14:textId="77777777">
            <w:pPr>
              <w:pStyle w:val="Normal6"/>
            </w:pPr>
          </w:p>
        </w:tc>
        <w:tc>
          <w:tcPr>
            <w:tcW w:w="4876" w:type="dxa"/>
            <w:hideMark/>
          </w:tcPr>
          <w:p w:rsidR="00255F68" w:rsidRPr="001B5F4B" w:rsidP="00F1256E" w14:paraId="7BA971F0" w14:textId="77777777">
            <w:pPr>
              <w:pStyle w:val="Normal6"/>
              <w:rPr>
                <w:szCs w:val="24"/>
              </w:rPr>
            </w:pPr>
            <w:r w:rsidRPr="001B5F4B">
              <w:rPr>
                <w:b/>
                <w:i/>
              </w:rPr>
              <w:t>Kommissionen ska samordna förvaltningen av mekanismen i samarbete med medlemsstaterna och Europeiska investeringsbanken.</w:t>
            </w:r>
          </w:p>
        </w:tc>
      </w:tr>
    </w:tbl>
    <w:p w:rsidR="00255F68" w:rsidRPr="001B5F4B" w:rsidP="00255F68" w14:paraId="41763185" w14:textId="77777777">
      <w:pPr>
        <w:pStyle w:val="Olang"/>
        <w:rPr>
          <w:noProof w:val="0"/>
        </w:rPr>
      </w:pPr>
      <w:r w:rsidRPr="001B5F4B">
        <w:rPr>
          <w:noProof w:val="0"/>
        </w:rPr>
        <w:t xml:space="preserve">Or. </w:t>
      </w:r>
      <w:r w:rsidRPr="00C01760">
        <w:rPr>
          <w:rStyle w:val="HideTWBExt"/>
        </w:rPr>
        <w:t>&lt;Original&gt;</w:t>
      </w:r>
      <w:r w:rsidRPr="00C01760">
        <w:rPr>
          <w:rStyle w:val="HideTWBInt"/>
          <w:rFonts w:eastAsiaTheme="majorEastAsia"/>
        </w:rPr>
        <w:t>{PT}</w:t>
      </w:r>
      <w:r w:rsidRPr="001B5F4B">
        <w:rPr>
          <w:noProof w:val="0"/>
        </w:rPr>
        <w:t>pt</w:t>
      </w:r>
      <w:r w:rsidRPr="00C01760">
        <w:rPr>
          <w:rStyle w:val="HideTWBExt"/>
        </w:rPr>
        <w:t>&lt;/Original&gt;</w:t>
      </w:r>
    </w:p>
    <w:p w:rsidR="00255F68" w:rsidRPr="001B5F4B" w:rsidP="00255F68" w14:paraId="6E56A543" w14:textId="77777777">
      <w:r w:rsidRPr="00C01760">
        <w:rPr>
          <w:rStyle w:val="HideTWBExt"/>
        </w:rPr>
        <w:t>&lt;/AmendB&gt;</w:t>
      </w:r>
    </w:p>
    <w:p w:rsidR="00255F68" w:rsidRPr="001B5F4B" w:rsidP="00255F68" w14:paraId="02434B00"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432</w:t>
      </w:r>
      <w:r w:rsidRPr="00C01760">
        <w:rPr>
          <w:rStyle w:val="HideTWBExt"/>
          <w:b w:val="0"/>
        </w:rPr>
        <w:t>&lt;/NumAmB&gt;</w:t>
      </w:r>
    </w:p>
    <w:p w:rsidR="00255F68" w:rsidRPr="001B5F4B" w:rsidP="00255F68" w14:paraId="6AA0FEC3" w14:textId="77777777">
      <w:pPr>
        <w:pStyle w:val="NormalBold"/>
      </w:pPr>
      <w:r w:rsidRPr="00C01760">
        <w:rPr>
          <w:rStyle w:val="HideTWBExt"/>
          <w:b w:val="0"/>
        </w:rPr>
        <w:t>&lt;RepeatBlock-By&gt;&lt;Members&gt;</w:t>
      </w:r>
      <w:r w:rsidRPr="001B5F4B">
        <w:t>Katarína Roth Neveďalová, Erik Kaliňák</w:t>
      </w:r>
      <w:r w:rsidRPr="00C01760">
        <w:rPr>
          <w:rStyle w:val="HideTWBExt"/>
          <w:b w:val="0"/>
        </w:rPr>
        <w:t>&lt;/Members&gt;</w:t>
      </w:r>
    </w:p>
    <w:p w:rsidR="00255F68" w:rsidRPr="001B5F4B" w:rsidP="00255F68" w14:paraId="3D5A6EC9" w14:textId="77777777">
      <w:r w:rsidRPr="00C01760">
        <w:rPr>
          <w:rStyle w:val="HideTWBExt"/>
        </w:rPr>
        <w:t>&lt;/RepeatBlock-By&gt;</w:t>
      </w:r>
    </w:p>
    <w:p w:rsidR="00255F68" w:rsidRPr="001B5F4B" w:rsidP="00255F68" w14:paraId="5158EDBC"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BA52188" w14:textId="77777777">
      <w:pPr>
        <w:pStyle w:val="NormalBold"/>
      </w:pPr>
      <w:r w:rsidRPr="00C01760">
        <w:rPr>
          <w:rStyle w:val="HideTWBExt"/>
          <w:b w:val="0"/>
        </w:rPr>
        <w:t>&lt;Article&gt;</w:t>
      </w:r>
      <w:r w:rsidRPr="001B5F4B">
        <w:t>Artikel 1 – stycke 1 – led 2f (nytt)</w:t>
      </w:r>
      <w:r w:rsidRPr="00C01760">
        <w:rPr>
          <w:rStyle w:val="HideTWBExt"/>
          <w:b w:val="0"/>
        </w:rPr>
        <w:t>&lt;/Article&gt;</w:t>
      </w:r>
    </w:p>
    <w:p w:rsidR="00255F68" w:rsidRPr="001B5F4B" w:rsidP="00255F68" w14:paraId="69044F3F"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56112DB" w14:textId="77777777">
      <w:r w:rsidRPr="00C01760">
        <w:rPr>
          <w:rStyle w:val="HideTWBExt"/>
        </w:rPr>
        <w:t>&lt;Article2&gt;</w:t>
      </w:r>
      <w:r w:rsidRPr="001B5F4B">
        <w:t>Artikel 18</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A4BB14"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81D35C5" w14:textId="77777777">
            <w:pPr>
              <w:keepNext/>
            </w:pPr>
          </w:p>
        </w:tc>
      </w:tr>
      <w:tr w14:paraId="6192E58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1A9D96B" w14:textId="77777777">
            <w:pPr>
              <w:pStyle w:val="ColumnHeading"/>
              <w:keepNext/>
            </w:pPr>
            <w:r w:rsidRPr="001B5F4B">
              <w:t>Nuvarande lydelse</w:t>
            </w:r>
          </w:p>
        </w:tc>
        <w:tc>
          <w:tcPr>
            <w:tcW w:w="4876" w:type="dxa"/>
            <w:hideMark/>
          </w:tcPr>
          <w:p w:rsidR="00255F68" w:rsidRPr="001B5F4B" w:rsidP="00F1256E" w14:paraId="3C0687C2" w14:textId="77777777">
            <w:pPr>
              <w:pStyle w:val="ColumnHeading"/>
              <w:keepNext/>
            </w:pPr>
            <w:r w:rsidRPr="001B5F4B">
              <w:t>Ändringsförslag</w:t>
            </w:r>
          </w:p>
        </w:tc>
      </w:tr>
      <w:tr w14:paraId="25601821"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B7D6EBF" w14:textId="77777777">
            <w:pPr>
              <w:pStyle w:val="Normal6"/>
            </w:pPr>
          </w:p>
        </w:tc>
        <w:tc>
          <w:tcPr>
            <w:tcW w:w="4876" w:type="dxa"/>
            <w:hideMark/>
          </w:tcPr>
          <w:p w:rsidR="00255F68" w:rsidRPr="001B5F4B" w:rsidP="00F1256E" w14:paraId="760E8062" w14:textId="77777777">
            <w:pPr>
              <w:pStyle w:val="Normal6"/>
              <w:rPr>
                <w:szCs w:val="24"/>
              </w:rPr>
            </w:pPr>
            <w:r w:rsidRPr="001B5F4B">
              <w:rPr>
                <w:b/>
                <w:i/>
              </w:rPr>
              <w:t>(5f)</w:t>
            </w:r>
            <w:r w:rsidRPr="001B5F4B">
              <w:rPr>
                <w:b/>
                <w:i/>
              </w:rPr>
              <w:tab/>
              <w:t>Artikel 18 ska ändras på följande sätt:</w:t>
            </w:r>
          </w:p>
        </w:tc>
      </w:tr>
      <w:tr w14:paraId="2144849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28A6C72" w14:textId="77777777">
            <w:pPr>
              <w:pStyle w:val="Normal6"/>
            </w:pPr>
            <w:r w:rsidRPr="001B5F4B">
              <w:t>Artikel 18</w:t>
            </w:r>
          </w:p>
        </w:tc>
        <w:tc>
          <w:tcPr>
            <w:tcW w:w="4876" w:type="dxa"/>
            <w:hideMark/>
          </w:tcPr>
          <w:p w:rsidR="00255F68" w:rsidRPr="001B5F4B" w:rsidP="00F1256E" w14:paraId="436F560A" w14:textId="77777777">
            <w:pPr>
              <w:pStyle w:val="Normal6"/>
              <w:rPr>
                <w:szCs w:val="24"/>
              </w:rPr>
            </w:pPr>
            <w:r w:rsidRPr="001B5F4B">
              <w:t>”Artikel 18</w:t>
            </w:r>
          </w:p>
        </w:tc>
      </w:tr>
      <w:tr w14:paraId="5876C5D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C9F6F38" w14:textId="77777777">
            <w:pPr>
              <w:pStyle w:val="Normal6"/>
            </w:pPr>
            <w:r w:rsidRPr="001B5F4B">
              <w:t>Villkor för beviljande av stöd</w:t>
            </w:r>
          </w:p>
        </w:tc>
        <w:tc>
          <w:tcPr>
            <w:tcW w:w="4876" w:type="dxa"/>
            <w:hideMark/>
          </w:tcPr>
          <w:p w:rsidR="00255F68" w:rsidRPr="001B5F4B" w:rsidP="00F1256E" w14:paraId="6B7A936E" w14:textId="77777777">
            <w:pPr>
              <w:pStyle w:val="Normal6"/>
              <w:rPr>
                <w:szCs w:val="24"/>
              </w:rPr>
            </w:pPr>
            <w:r w:rsidRPr="001B5F4B">
              <w:t>Villkor för beviljande av stöd</w:t>
            </w:r>
          </w:p>
        </w:tc>
      </w:tr>
      <w:tr w14:paraId="1C07FC2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F91A67F" w14:textId="77777777">
            <w:pPr>
              <w:pStyle w:val="Normal6"/>
            </w:pPr>
            <w:r w:rsidRPr="001B5F4B">
              <w:t>1. För att främja insynen på marknaden ska kommissionen vid behov ges befogenhet att anta delegerade akter enligt artikel 227, i syfte att fastställa enligt vilka villkor kommissionen får bevilja stöd till privat lagring för de produkter som förtecknas i artikel 17, med hänsyn tagen till</w:t>
            </w:r>
          </w:p>
        </w:tc>
        <w:tc>
          <w:tcPr>
            <w:tcW w:w="4876" w:type="dxa"/>
            <w:hideMark/>
          </w:tcPr>
          <w:p w:rsidR="00255F68" w:rsidRPr="001B5F4B" w:rsidP="00F1256E" w14:paraId="71AD2F99" w14:textId="77777777">
            <w:pPr>
              <w:pStyle w:val="Normal6"/>
              <w:rPr>
                <w:szCs w:val="24"/>
              </w:rPr>
            </w:pPr>
            <w:r w:rsidRPr="001B5F4B">
              <w:t>1. För att främja insynen på marknaden ska kommissionen vid behov ges befogenhet att anta delegerade akter enligt artikel 227, i syfte att fastställa enligt vilka villkor kommissionen får bevilja stöd till privat lagring för de produkter som förtecknas i artikel 17, med hänsyn tagen till</w:t>
            </w:r>
          </w:p>
        </w:tc>
      </w:tr>
      <w:tr w14:paraId="566844D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960B8C8" w14:textId="77777777">
            <w:pPr>
              <w:pStyle w:val="Normal6"/>
            </w:pPr>
            <w:r w:rsidRPr="001B5F4B">
              <w:t>(a) de noterade genomsnittliga marknadspriserna i unionen och referenströsklarna och produktionskostnaderna för de aktuella produkterna, och/eller</w:t>
            </w:r>
          </w:p>
        </w:tc>
        <w:tc>
          <w:tcPr>
            <w:tcW w:w="4876" w:type="dxa"/>
            <w:hideMark/>
          </w:tcPr>
          <w:p w:rsidR="00255F68" w:rsidRPr="001B5F4B" w:rsidP="00F1256E" w14:paraId="0E9DCA58" w14:textId="77777777">
            <w:pPr>
              <w:pStyle w:val="Normal6"/>
              <w:rPr>
                <w:szCs w:val="24"/>
              </w:rPr>
            </w:pPr>
            <w:r w:rsidRPr="001B5F4B">
              <w:t xml:space="preserve">(a) de noterade genomsnittliga marknadspriserna i unionen och referenströsklarna </w:t>
            </w:r>
            <w:r w:rsidRPr="001B5F4B">
              <w:rPr>
                <w:b/>
                <w:i/>
              </w:rPr>
              <w:t>i enlighet med artikel 7 i denna förordning</w:t>
            </w:r>
            <w:r w:rsidRPr="001B5F4B">
              <w:t xml:space="preserve"> och produktionskostnaderna för de aktuella produkterna, och/eller</w:t>
            </w:r>
          </w:p>
        </w:tc>
      </w:tr>
      <w:tr w14:paraId="770B254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925F91E" w14:textId="77777777">
            <w:pPr>
              <w:pStyle w:val="Normal6"/>
            </w:pPr>
            <w:r w:rsidRPr="001B5F4B">
              <w:t>(b) behovet av att snabbt bemöta en särskilt svår marknadssituation eller en ekonomisk utveckling med väsentligt negativ inverkan på marginalerna inom sektorn.</w:t>
            </w:r>
          </w:p>
        </w:tc>
        <w:tc>
          <w:tcPr>
            <w:tcW w:w="4876" w:type="dxa"/>
            <w:hideMark/>
          </w:tcPr>
          <w:p w:rsidR="00255F68" w:rsidRPr="001B5F4B" w:rsidP="00F1256E" w14:paraId="40D2EE42" w14:textId="77777777">
            <w:pPr>
              <w:pStyle w:val="Normal6"/>
              <w:rPr>
                <w:szCs w:val="24"/>
              </w:rPr>
            </w:pPr>
            <w:r w:rsidRPr="001B5F4B">
              <w:t>(b) behovet av att snabbt bemöta en särskilt svår marknadssituation eller en ekonomisk utveckling med väsentligt negativ inverkan på marginalerna inom sektorn.</w:t>
            </w:r>
          </w:p>
        </w:tc>
      </w:tr>
      <w:tr w14:paraId="6B4EBF5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1A203B1" w14:textId="77777777">
            <w:pPr>
              <w:pStyle w:val="Normal6"/>
            </w:pPr>
            <w:r w:rsidRPr="001B5F4B">
              <w:t>2. Kommissionen får anta genomförandeakter för att</w:t>
            </w:r>
          </w:p>
        </w:tc>
        <w:tc>
          <w:tcPr>
            <w:tcW w:w="4876" w:type="dxa"/>
            <w:hideMark/>
          </w:tcPr>
          <w:p w:rsidR="00255F68" w:rsidRPr="001B5F4B" w:rsidP="00F1256E" w14:paraId="3F744A2F" w14:textId="77777777">
            <w:pPr>
              <w:pStyle w:val="Normal6"/>
              <w:rPr>
                <w:szCs w:val="24"/>
              </w:rPr>
            </w:pPr>
            <w:r w:rsidRPr="001B5F4B">
              <w:t>2. Kommissionen får anta genomförandeakter för att</w:t>
            </w:r>
          </w:p>
        </w:tc>
      </w:tr>
      <w:tr w14:paraId="7FFB52B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70F8935" w14:textId="77777777">
            <w:pPr>
              <w:pStyle w:val="Normal6"/>
            </w:pPr>
            <w:r w:rsidRPr="001B5F4B">
              <w:t>(a) bevilja stöd till privat lagring för de produkter som förtecknas i artikel 17, med hänsyn tagen till de villkor som avses i punkt 1 i denna artikel,</w:t>
            </w:r>
          </w:p>
        </w:tc>
        <w:tc>
          <w:tcPr>
            <w:tcW w:w="4876" w:type="dxa"/>
            <w:hideMark/>
          </w:tcPr>
          <w:p w:rsidR="00255F68" w:rsidRPr="001B5F4B" w:rsidP="00F1256E" w14:paraId="3A0F8202" w14:textId="77777777">
            <w:pPr>
              <w:pStyle w:val="Normal6"/>
              <w:rPr>
                <w:szCs w:val="24"/>
              </w:rPr>
            </w:pPr>
            <w:r w:rsidRPr="001B5F4B">
              <w:t>(a) bevilja stöd till privat lagring för de produkter som förtecknas i artikel 17, med hänsyn tagen till de villkor som avses i punkt 1 i denna artikel,</w:t>
            </w:r>
          </w:p>
        </w:tc>
      </w:tr>
      <w:tr w14:paraId="3AE750CB"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7A0A445" w14:textId="77777777">
            <w:pPr>
              <w:pStyle w:val="Normal6"/>
            </w:pPr>
            <w:r w:rsidRPr="001B5F4B">
              <w:t>(b) begränsa beviljandet av stöd till privat lagring.</w:t>
            </w:r>
          </w:p>
        </w:tc>
        <w:tc>
          <w:tcPr>
            <w:tcW w:w="4876" w:type="dxa"/>
            <w:hideMark/>
          </w:tcPr>
          <w:p w:rsidR="00255F68" w:rsidRPr="001B5F4B" w:rsidP="00F1256E" w14:paraId="18CAE607" w14:textId="77777777">
            <w:pPr>
              <w:pStyle w:val="Normal6"/>
              <w:rPr>
                <w:szCs w:val="24"/>
              </w:rPr>
            </w:pPr>
            <w:r w:rsidRPr="001B5F4B">
              <w:t>(b) begränsa beviljandet av stöd till privat lagring.</w:t>
            </w:r>
          </w:p>
        </w:tc>
      </w:tr>
      <w:tr w14:paraId="35CC413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71342B4" w14:textId="77777777">
            <w:pPr>
              <w:pStyle w:val="Normal6"/>
            </w:pPr>
            <w:r w:rsidRPr="001B5F4B">
              <w:t>Dessa genomförandeakter ska antas i enlighet med det granskningsförfarande som avses i artikel 229.2.</w:t>
            </w:r>
          </w:p>
        </w:tc>
        <w:tc>
          <w:tcPr>
            <w:tcW w:w="4876" w:type="dxa"/>
            <w:hideMark/>
          </w:tcPr>
          <w:p w:rsidR="00255F68" w:rsidRPr="001B5F4B" w:rsidP="00F1256E" w14:paraId="18F2CDC2" w14:textId="77777777">
            <w:pPr>
              <w:pStyle w:val="Normal6"/>
              <w:rPr>
                <w:szCs w:val="24"/>
              </w:rPr>
            </w:pPr>
            <w:r w:rsidRPr="001B5F4B">
              <w:t>Dessa genomförandeakter ska antas i enlighet med det granskningsförfarande som avses i artikel 229.2.</w:t>
            </w:r>
          </w:p>
        </w:tc>
      </w:tr>
      <w:tr w14:paraId="2A667C86"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7EE246E" w14:textId="77777777">
            <w:pPr>
              <w:pStyle w:val="Normal6"/>
            </w:pPr>
            <w:r w:rsidRPr="001B5F4B">
              <w:t>3. Åtgärder för att fastställa stödbeloppet för privat lagring enligt artikel 17 ska vidtas av rådet i enlighet med artikel 43.3 i EUF-fördraget.</w:t>
            </w:r>
          </w:p>
        </w:tc>
        <w:tc>
          <w:tcPr>
            <w:tcW w:w="4876" w:type="dxa"/>
            <w:hideMark/>
          </w:tcPr>
          <w:p w:rsidR="00255F68" w:rsidRPr="001B5F4B" w:rsidP="00F1256E" w14:paraId="05F8872D" w14:textId="77777777">
            <w:pPr>
              <w:pStyle w:val="Normal6"/>
              <w:rPr>
                <w:szCs w:val="24"/>
              </w:rPr>
            </w:pPr>
            <w:r w:rsidRPr="001B5F4B">
              <w:t>3. Åtgärder för att fastställa stödbeloppet för privat lagring enligt artikel 17 ska vidtas av rådet i enlighet med artikel 43.3 i EUF-fördraget.</w:t>
            </w:r>
          </w:p>
        </w:tc>
      </w:tr>
      <w:tr w14:paraId="746A42E8"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8C3FCD8" w14:textId="77777777">
            <w:pPr>
              <w:pStyle w:val="Normal6"/>
            </w:pPr>
          </w:p>
        </w:tc>
        <w:tc>
          <w:tcPr>
            <w:tcW w:w="4876" w:type="dxa"/>
            <w:hideMark/>
          </w:tcPr>
          <w:p w:rsidR="00255F68" w:rsidRPr="001B5F4B" w:rsidP="00F1256E" w14:paraId="51C7ADFA" w14:textId="77777777">
            <w:pPr>
              <w:pStyle w:val="Normal6"/>
              <w:rPr>
                <w:szCs w:val="24"/>
              </w:rPr>
            </w:pPr>
            <w:r w:rsidRPr="001B5F4B">
              <w:rPr>
                <w:b/>
                <w:i/>
              </w:rPr>
              <w:t>4. Unionsstöd ska tillhandahållas från det gemensamma skyddsnätet som avses i artikel 32 i förordning (EU) XXX/XXX om inrättande av EU-faciliteten.</w:t>
            </w:r>
          </w:p>
        </w:tc>
      </w:tr>
      <w:tr w14:paraId="268F881B"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B95BE7C" w14:textId="77777777">
            <w:pPr>
              <w:pStyle w:val="Normal6"/>
            </w:pPr>
          </w:p>
        </w:tc>
        <w:tc>
          <w:tcPr>
            <w:tcW w:w="4876" w:type="dxa"/>
            <w:hideMark/>
          </w:tcPr>
          <w:p w:rsidR="00255F68" w:rsidRPr="001B5F4B" w:rsidP="00F1256E" w14:paraId="2AB96CCC" w14:textId="77777777">
            <w:pPr>
              <w:pStyle w:val="Normal6"/>
              <w:rPr>
                <w:szCs w:val="24"/>
              </w:rPr>
            </w:pPr>
            <w:r w:rsidRPr="001B5F4B">
              <w:rPr>
                <w:b/>
                <w:i/>
              </w:rPr>
              <w:t>”</w:t>
            </w:r>
          </w:p>
        </w:tc>
      </w:tr>
    </w:tbl>
    <w:p w:rsidR="00255F68" w:rsidRPr="001B5F4B" w:rsidP="00255F68" w14:paraId="6B653DE9"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6050623" w14:textId="77777777">
      <w:pPr>
        <w:pStyle w:val="CrossRef"/>
      </w:pPr>
      <w:r w:rsidRPr="001B5F4B">
        <w:t>(Förordning nr 1308/2013, artikel 18)</w:t>
      </w:r>
    </w:p>
    <w:p w:rsidR="00255F68" w:rsidRPr="001B5F4B" w:rsidP="00255F68" w14:paraId="29C9352C" w14:textId="77777777">
      <w:r w:rsidRPr="00C01760">
        <w:rPr>
          <w:rStyle w:val="HideTWBExt"/>
        </w:rPr>
        <w:t>&lt;/AmendB&gt;</w:t>
      </w:r>
    </w:p>
    <w:p w:rsidR="00255F68" w:rsidRPr="001B5F4B" w:rsidP="00255F68" w14:paraId="0E8DB592"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433</w:t>
      </w:r>
      <w:r w:rsidRPr="00C01760">
        <w:rPr>
          <w:rStyle w:val="HideTWBExt"/>
          <w:b w:val="0"/>
        </w:rPr>
        <w:t>&lt;/NumAmB&gt;</w:t>
      </w:r>
    </w:p>
    <w:p w:rsidR="00255F68" w:rsidRPr="001B5F4B" w:rsidP="00255F68" w14:paraId="6D7B634D" w14:textId="77777777">
      <w:pPr>
        <w:pStyle w:val="NormalBold"/>
      </w:pPr>
      <w:r w:rsidRPr="00C01760">
        <w:rPr>
          <w:rStyle w:val="HideTWBExt"/>
          <w:b w:val="0"/>
        </w:rPr>
        <w:t>&lt;RepeatBlock-By&gt;&lt;Members&gt;</w:t>
      </w:r>
      <w:r w:rsidRPr="001B5F4B">
        <w:t>Mireia Borrás Pabón</w:t>
      </w:r>
      <w:r w:rsidRPr="00C01760">
        <w:rPr>
          <w:rStyle w:val="HideTWBExt"/>
          <w:b w:val="0"/>
        </w:rPr>
        <w:t>&lt;/Members&gt;</w:t>
      </w:r>
    </w:p>
    <w:p w:rsidR="00255F68" w:rsidRPr="001B5F4B" w:rsidP="00255F68" w14:paraId="319D62D5" w14:textId="77777777">
      <w:r w:rsidRPr="00C01760">
        <w:rPr>
          <w:rStyle w:val="HideTWBExt"/>
        </w:rPr>
        <w:t>&lt;/RepeatBlock-By&gt;</w:t>
      </w:r>
    </w:p>
    <w:p w:rsidR="00255F68" w:rsidRPr="001B5F4B" w:rsidP="00255F68" w14:paraId="7DE5418B"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F106C3A" w14:textId="77777777">
      <w:pPr>
        <w:pStyle w:val="NormalBold"/>
      </w:pPr>
      <w:r w:rsidRPr="00C01760">
        <w:rPr>
          <w:rStyle w:val="HideTWBExt"/>
          <w:b w:val="0"/>
        </w:rPr>
        <w:t>&lt;Article&gt;</w:t>
      </w:r>
      <w:r w:rsidRPr="001B5F4B">
        <w:t>Artikel 1 – stycke 1 – led 7a (nytt)</w:t>
      </w:r>
      <w:r w:rsidRPr="00C01760">
        <w:rPr>
          <w:rStyle w:val="HideTWBExt"/>
          <w:b w:val="0"/>
        </w:rPr>
        <w:t>&lt;/Article&gt;</w:t>
      </w:r>
    </w:p>
    <w:p w:rsidR="00255F68" w:rsidRPr="001B5F4B" w:rsidP="00255F68" w14:paraId="1414DB4B"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F2D8723" w14:textId="77777777">
      <w:r w:rsidRPr="00C01760">
        <w:rPr>
          <w:rStyle w:val="HideTWBExt"/>
        </w:rPr>
        <w:t>&lt;Article2&gt;</w:t>
      </w:r>
      <w:r w:rsidRPr="001B5F4B">
        <w:t>Artikel 18 – punkt 1</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1B5D6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0A64114" w14:textId="77777777">
            <w:pPr>
              <w:keepNext/>
            </w:pPr>
          </w:p>
        </w:tc>
      </w:tr>
      <w:tr w14:paraId="4FDD3F3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5DA2629" w14:textId="77777777">
            <w:pPr>
              <w:pStyle w:val="ColumnHeading"/>
              <w:keepNext/>
            </w:pPr>
            <w:r w:rsidRPr="001B5F4B">
              <w:t>Kommissionens förslag</w:t>
            </w:r>
          </w:p>
        </w:tc>
        <w:tc>
          <w:tcPr>
            <w:tcW w:w="4876" w:type="dxa"/>
            <w:hideMark/>
          </w:tcPr>
          <w:p w:rsidR="00255F68" w:rsidRPr="001B5F4B" w:rsidP="00F1256E" w14:paraId="6CF6B727" w14:textId="77777777">
            <w:pPr>
              <w:pStyle w:val="ColumnHeading"/>
              <w:keepNext/>
            </w:pPr>
            <w:r w:rsidRPr="001B5F4B">
              <w:t>Ändringsförslag</w:t>
            </w:r>
          </w:p>
        </w:tc>
      </w:tr>
      <w:tr w14:paraId="3E47AFE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5CEF81E" w14:textId="77777777">
            <w:pPr>
              <w:shd w:val="clear" w:color="auto" w:fill="FFFFFF"/>
              <w:rPr>
                <w:szCs w:val="24"/>
              </w:rPr>
            </w:pPr>
            <w:r w:rsidRPr="001B5F4B">
              <w:rPr>
                <w:rStyle w:val="no-parag"/>
              </w:rPr>
              <w:t xml:space="preserve">1. </w:t>
            </w:r>
            <w:r w:rsidRPr="001B5F4B">
              <w:t>För att främja insynen på marknaden ska kommissionen vid behov ges befogenhet att anta delegerade akter enligt artikel 227, i syfte att fastställa enligt vilka villkor kommissionen får bevilja stöd till privat lagring för de produkter som förtecknas i artikel 17, med hänsyn tagen till</w:t>
            </w:r>
          </w:p>
          <w:p w:rsidR="00255F68" w:rsidRPr="001B5F4B" w:rsidP="00F1256E" w14:paraId="2011A09E" w14:textId="77777777">
            <w:pPr>
              <w:shd w:val="clear" w:color="auto" w:fill="FFFFFF"/>
              <w:jc w:val="both"/>
              <w:rPr>
                <w:szCs w:val="24"/>
              </w:rPr>
            </w:pPr>
            <w:r w:rsidRPr="001B5F4B">
              <w:t>(a) de noterade genomsnittliga marknadspriserna i unionen och referenströsklarna och produktionskostnaderna för de aktuella produkterna, och/eller</w:t>
            </w:r>
          </w:p>
          <w:p w:rsidR="00255F68" w:rsidRPr="001B5F4B" w:rsidP="00F1256E" w14:paraId="5F4BA1D7" w14:textId="77777777">
            <w:pPr>
              <w:shd w:val="clear" w:color="auto" w:fill="FFFFFF"/>
              <w:jc w:val="both"/>
              <w:rPr>
                <w:szCs w:val="24"/>
              </w:rPr>
            </w:pPr>
            <w:r w:rsidRPr="001B5F4B">
              <w:t>(b) behovet av att snabbt bemöta en särskilt svår marknadssituation eller en ekonomisk utveckling med väsentligt negativ inverkan på marginalerna inom sektorn.</w:t>
            </w:r>
          </w:p>
        </w:tc>
        <w:tc>
          <w:tcPr>
            <w:tcW w:w="4876" w:type="dxa"/>
            <w:hideMark/>
          </w:tcPr>
          <w:p w:rsidR="00255F68" w:rsidRPr="001B5F4B" w:rsidP="00F1256E" w14:paraId="738CAA24" w14:textId="77777777">
            <w:pPr>
              <w:pStyle w:val="Normal6"/>
              <w:rPr>
                <w:bCs/>
                <w:iCs/>
              </w:rPr>
            </w:pPr>
            <w:r w:rsidRPr="001B5F4B">
              <w:t>1. För att främja insynen på marknaden ska kommissionen vid behov ges befogenhet att anta delegerade akter enligt artikel 227, i syfte att fastställa enligt vilka villkor kommissionen får bevilja stöd till privat lagring för de produkter som förtecknas i artikel 17, med hänsyn tagen till</w:t>
            </w:r>
          </w:p>
          <w:p w:rsidR="00255F68" w:rsidRPr="001B5F4B" w:rsidP="00F1256E" w14:paraId="76681CA3" w14:textId="77777777">
            <w:pPr>
              <w:pStyle w:val="Normal6"/>
              <w:rPr>
                <w:b/>
                <w:i/>
              </w:rPr>
            </w:pPr>
            <w:r w:rsidRPr="001B5F4B">
              <w:t xml:space="preserve">(a) de noterade genomsnittliga marknadspriserna i unionen och referenströsklarna </w:t>
            </w:r>
            <w:r w:rsidRPr="001B5F4B">
              <w:rPr>
                <w:b/>
                <w:i/>
              </w:rPr>
              <w:t>i enlighet med den nya artikeln 7 i förordningen</w:t>
            </w:r>
            <w:r w:rsidRPr="001B5F4B">
              <w:t xml:space="preserve"> och produktionskostnaderna för de aktuella produkterna, och/eller</w:t>
            </w:r>
          </w:p>
          <w:p w:rsidR="00255F68" w:rsidRPr="001B5F4B" w:rsidP="00F1256E" w14:paraId="131F9945" w14:textId="77777777">
            <w:pPr>
              <w:pStyle w:val="Normal6"/>
              <w:rPr>
                <w:szCs w:val="24"/>
              </w:rPr>
            </w:pPr>
            <w:r w:rsidRPr="001B5F4B">
              <w:t>(b) behovet av att snabbt bemöta en särskilt svår marknadssituation eller en ekonomisk utveckling med väsentligt negativ inverkan på marginalerna inom sektorn.</w:t>
            </w:r>
          </w:p>
        </w:tc>
      </w:tr>
    </w:tbl>
    <w:p w:rsidR="00255F68" w:rsidRPr="001B5F4B" w:rsidP="00255F68" w14:paraId="5F330CF9"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4859C2D" w14:textId="77777777">
      <w:r w:rsidRPr="00C01760">
        <w:rPr>
          <w:rStyle w:val="HideTWBExt"/>
        </w:rPr>
        <w:t>&lt;/AmendB&gt;</w:t>
      </w:r>
    </w:p>
    <w:p w:rsidR="00255F68" w:rsidRPr="001B5F4B" w:rsidP="00255F68" w14:paraId="1B6C3487"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434</w:t>
      </w:r>
      <w:r w:rsidRPr="00C01760">
        <w:rPr>
          <w:rStyle w:val="HideTWBExt"/>
          <w:b w:val="0"/>
        </w:rPr>
        <w:t>&lt;/NumAmB&gt;</w:t>
      </w:r>
    </w:p>
    <w:p w:rsidR="00255F68" w:rsidRPr="001B5F4B" w:rsidP="00255F68" w14:paraId="2127D059" w14:textId="77777777">
      <w:pPr>
        <w:pStyle w:val="NormalBold"/>
      </w:pPr>
      <w:r w:rsidRPr="00C01760">
        <w:rPr>
          <w:rStyle w:val="HideTWBExt"/>
          <w:b w:val="0"/>
        </w:rPr>
        <w:t>&lt;RepeatBlock-By&gt;&lt;Members&gt;</w:t>
      </w:r>
      <w:r w:rsidRPr="001B5F4B">
        <w:t>Mireia Borrás Pabón</w:t>
      </w:r>
      <w:r w:rsidRPr="00C01760">
        <w:rPr>
          <w:rStyle w:val="HideTWBExt"/>
          <w:b w:val="0"/>
        </w:rPr>
        <w:t>&lt;/Members&gt;</w:t>
      </w:r>
    </w:p>
    <w:p w:rsidR="00255F68" w:rsidRPr="001B5F4B" w:rsidP="00255F68" w14:paraId="0F70ADBE" w14:textId="77777777">
      <w:r w:rsidRPr="00C01760">
        <w:rPr>
          <w:rStyle w:val="HideTWBExt"/>
        </w:rPr>
        <w:t>&lt;/RepeatBlock-By&gt;</w:t>
      </w:r>
    </w:p>
    <w:p w:rsidR="00255F68" w:rsidRPr="001B5F4B" w:rsidP="00255F68" w14:paraId="70C60978"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8662A51" w14:textId="77777777">
      <w:pPr>
        <w:pStyle w:val="NormalBold"/>
      </w:pPr>
      <w:r w:rsidRPr="00C01760">
        <w:rPr>
          <w:rStyle w:val="HideTWBExt"/>
          <w:b w:val="0"/>
        </w:rPr>
        <w:t>&lt;Article&gt;</w:t>
      </w:r>
      <w:r w:rsidRPr="001B5F4B">
        <w:t>Artikel 1 – stycke 1 – led 8a (nytt)</w:t>
      </w:r>
      <w:r w:rsidRPr="00C01760">
        <w:rPr>
          <w:rStyle w:val="HideTWBExt"/>
          <w:b w:val="0"/>
        </w:rPr>
        <w:t>&lt;/Article&gt;</w:t>
      </w:r>
    </w:p>
    <w:p w:rsidR="00255F68" w:rsidRPr="001B5F4B" w:rsidP="00255F68" w14:paraId="02724AA8"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5A6D1CA" w14:textId="77777777">
      <w:r w:rsidRPr="00C01760">
        <w:rPr>
          <w:rStyle w:val="HideTWBExt"/>
        </w:rPr>
        <w:t>&lt;Article2&gt;</w:t>
      </w:r>
      <w:r w:rsidRPr="001B5F4B">
        <w:t>Artikel 18 – punkt 1</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C77B7B7"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1BCB2C85" w14:textId="77777777">
            <w:pPr>
              <w:keepNext/>
            </w:pPr>
          </w:p>
        </w:tc>
      </w:tr>
      <w:tr w14:paraId="1F3F4ECD"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77CFD9AB" w14:textId="77777777">
            <w:pPr>
              <w:pStyle w:val="ColumnHeading"/>
              <w:keepNext/>
            </w:pPr>
            <w:r w:rsidRPr="001B5F4B">
              <w:t>Nuvarande lydelse</w:t>
            </w:r>
          </w:p>
        </w:tc>
        <w:tc>
          <w:tcPr>
            <w:tcW w:w="4876" w:type="dxa"/>
            <w:hideMark/>
          </w:tcPr>
          <w:p w:rsidR="00255F68" w:rsidRPr="001B5F4B" w:rsidP="00F1256E" w14:paraId="7BDE6E6D" w14:textId="77777777">
            <w:pPr>
              <w:pStyle w:val="ColumnHeading"/>
              <w:keepNext/>
            </w:pPr>
            <w:r w:rsidRPr="001B5F4B">
              <w:t>Ändringsförslag</w:t>
            </w:r>
          </w:p>
        </w:tc>
      </w:tr>
      <w:tr w14:paraId="6DCBD09A"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5ABEC40C" w14:textId="77777777">
            <w:pPr>
              <w:pStyle w:val="Normal6"/>
            </w:pPr>
            <w:r w:rsidRPr="001B5F4B">
              <w:t>1. För att främja insynen på marknaden ska kommissionen vid behov ges befogenhet att anta delegerade akter enligt artikel 227, i syfte att fastställa enligt vilka villkor kommissionen får bevilja stöd till privat lagring för de produkter som förtecknas i artikel 17, med hänsyn tagen till (a) de noterade genomsnittliga marknadspriserna i unionen och referenströsklarna och produktionskostnaderna för de aktuella produkterna, och/eller (b) behovet av att snabbt bemöta en särskilt svår marknadssituation eller en ekonomisk utveckling med väsentligt negativ inverkan på marginalerna inom sektorn.</w:t>
            </w:r>
          </w:p>
        </w:tc>
        <w:tc>
          <w:tcPr>
            <w:tcW w:w="4876" w:type="dxa"/>
            <w:hideMark/>
          </w:tcPr>
          <w:p w:rsidR="00255F68" w:rsidRPr="001B5F4B" w:rsidP="00F1256E" w14:paraId="6373D554" w14:textId="77777777">
            <w:pPr>
              <w:pStyle w:val="Normal6"/>
              <w:rPr>
                <w:szCs w:val="24"/>
              </w:rPr>
            </w:pPr>
            <w:r w:rsidRPr="001B5F4B">
              <w:rPr>
                <w:b/>
                <w:i/>
              </w:rPr>
              <w:t>(8a)</w:t>
            </w:r>
            <w:r w:rsidRPr="001B5F4B">
              <w:rPr>
                <w:b/>
                <w:i/>
              </w:rPr>
              <w:tab/>
            </w:r>
            <w:r w:rsidRPr="001B5F4B">
              <w:rPr>
                <w:b/>
                <w:bCs/>
                <w:i/>
                <w:iCs/>
              </w:rPr>
              <w:t>”</w:t>
            </w:r>
            <w:r w:rsidRPr="001B5F4B">
              <w:t xml:space="preserve">1. För att främja insynen på marknaden ska kommissionen vid behov ges befogenhet att anta delegerade akter enligt artikel 227, i syfte att fastställa enligt vilka villkor kommissionen får bevilja stöd till privat lagring för de produkter som förtecknas i artikel 17, med hänsyn tagen till (a) de noterade genomsnittliga marknadspriserna i unionen och </w:t>
            </w:r>
            <w:r w:rsidRPr="001B5F4B">
              <w:rPr>
                <w:b/>
                <w:i/>
              </w:rPr>
              <w:t>de uppdaterade</w:t>
            </w:r>
            <w:r w:rsidRPr="001B5F4B">
              <w:t xml:space="preserve"> referenströsklarna </w:t>
            </w:r>
            <w:r w:rsidRPr="001B5F4B">
              <w:rPr>
                <w:b/>
                <w:i/>
              </w:rPr>
              <w:t>i enlighet med den nya artikeln 7 i förordningen</w:t>
            </w:r>
            <w:r w:rsidRPr="001B5F4B">
              <w:t xml:space="preserve"> och produktionskostnaderna för de aktuella produkterna, och/eller (b) behovet av att snabbt bemöta en särskilt svår marknadssituation eller en ekonomisk utveckling med väsentligt negativ inverkan på marginalerna inom sektorn.</w:t>
            </w:r>
          </w:p>
        </w:tc>
      </w:tr>
      <w:tr w14:paraId="67BD4859"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F0EA306" w14:textId="77777777">
            <w:pPr>
              <w:pStyle w:val="Normal6"/>
            </w:pPr>
          </w:p>
        </w:tc>
        <w:tc>
          <w:tcPr>
            <w:tcW w:w="4876" w:type="dxa"/>
            <w:hideMark/>
          </w:tcPr>
          <w:p w:rsidR="00255F68" w:rsidRPr="001B5F4B" w:rsidP="00F1256E" w14:paraId="2F90F96B" w14:textId="77777777">
            <w:pPr>
              <w:pStyle w:val="Normal6"/>
              <w:rPr>
                <w:szCs w:val="24"/>
              </w:rPr>
            </w:pPr>
            <w:r w:rsidRPr="001B5F4B">
              <w:rPr>
                <w:b/>
                <w:i/>
              </w:rPr>
              <w:t>”</w:t>
            </w:r>
          </w:p>
        </w:tc>
      </w:tr>
    </w:tbl>
    <w:p w:rsidR="00255F68" w:rsidRPr="001B5F4B" w:rsidP="00255F68" w14:paraId="638D6D4D"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3A6FD30" w14:textId="77777777">
      <w:pPr>
        <w:pStyle w:val="CrossRef"/>
      </w:pPr>
      <w:r w:rsidRPr="001B5F4B">
        <w:t>(Förordning (EU) nr 1308/2013)</w:t>
      </w:r>
    </w:p>
    <w:p w:rsidR="00255F68" w:rsidRPr="001B5F4B" w:rsidP="00255F68" w14:paraId="784BE896" w14:textId="77777777">
      <w:r w:rsidRPr="00C01760">
        <w:rPr>
          <w:rStyle w:val="HideTWBExt"/>
        </w:rPr>
        <w:t>&lt;/AmendB&gt;</w:t>
      </w:r>
    </w:p>
    <w:p w:rsidR="00255F68" w:rsidRPr="001B5F4B" w:rsidP="00255F68" w14:paraId="02FDCBAA"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435</w:t>
      </w:r>
      <w:r w:rsidRPr="00C01760">
        <w:rPr>
          <w:rStyle w:val="HideTWBExt"/>
          <w:b w:val="0"/>
        </w:rPr>
        <w:t>&lt;/NumAmB&gt;</w:t>
      </w:r>
    </w:p>
    <w:p w:rsidR="00255F68" w:rsidRPr="001B5F4B" w:rsidP="00255F68" w14:paraId="5D7AEA49" w14:textId="77777777">
      <w:pPr>
        <w:pStyle w:val="NormalBold"/>
      </w:pPr>
      <w:r w:rsidRPr="00C01760">
        <w:rPr>
          <w:rStyle w:val="HideTWBExt"/>
          <w:b w:val="0"/>
        </w:rPr>
        <w:t>&lt;RepeatBlock-By&gt;&lt;Members&gt;</w:t>
      </w:r>
      <w:r w:rsidRPr="001B5F4B">
        <w:t>Céline Imart</w:t>
      </w:r>
      <w:r w:rsidRPr="00C01760">
        <w:rPr>
          <w:rStyle w:val="HideTWBExt"/>
          <w:b w:val="0"/>
        </w:rPr>
        <w:t>&lt;/Members&gt;</w:t>
      </w:r>
    </w:p>
    <w:p w:rsidR="00255F68" w:rsidRPr="001B5F4B" w:rsidP="00255F68" w14:paraId="4F7ADA54" w14:textId="77777777">
      <w:r w:rsidRPr="00C01760">
        <w:rPr>
          <w:rStyle w:val="HideTWBExt"/>
        </w:rPr>
        <w:t>&lt;/RepeatBlock-By&gt;</w:t>
      </w:r>
    </w:p>
    <w:p w:rsidR="00255F68" w:rsidRPr="001B5F4B" w:rsidP="00255F68" w14:paraId="3716B803"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D9E095A" w14:textId="77777777">
      <w:pPr>
        <w:pStyle w:val="NormalBold"/>
      </w:pPr>
      <w:r w:rsidRPr="00C01760">
        <w:rPr>
          <w:rStyle w:val="HideTWBExt"/>
          <w:b w:val="0"/>
        </w:rPr>
        <w:t>&lt;Article&gt;</w:t>
      </w:r>
      <w:r w:rsidRPr="001B5F4B">
        <w:t>Artikel 1 – stycke 1 – led 7a (nytt)</w:t>
      </w:r>
      <w:r w:rsidRPr="00C01760">
        <w:rPr>
          <w:rStyle w:val="HideTWBExt"/>
          <w:b w:val="0"/>
        </w:rPr>
        <w:t>&lt;/Article&gt;</w:t>
      </w:r>
    </w:p>
    <w:p w:rsidR="00255F68" w:rsidRPr="001B5F4B" w:rsidP="00255F68" w14:paraId="32D9BFBA"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69D0A20" w14:textId="77777777">
      <w:r w:rsidRPr="00C01760">
        <w:rPr>
          <w:rStyle w:val="HideTWBExt"/>
        </w:rPr>
        <w:t>&lt;Article2&gt;</w:t>
      </w:r>
      <w:r w:rsidRPr="001B5F4B">
        <w:t>Artikel 18 – led a</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96372FF"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319A5960" w14:textId="77777777">
            <w:pPr>
              <w:keepNext/>
            </w:pPr>
          </w:p>
        </w:tc>
      </w:tr>
      <w:tr w14:paraId="3492990B"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473F602D" w14:textId="77777777">
            <w:pPr>
              <w:pStyle w:val="ColumnHeading"/>
              <w:keepNext/>
            </w:pPr>
            <w:r w:rsidRPr="001B5F4B">
              <w:t>Nuvarande lydelse</w:t>
            </w:r>
          </w:p>
        </w:tc>
        <w:tc>
          <w:tcPr>
            <w:tcW w:w="4876" w:type="dxa"/>
            <w:hideMark/>
          </w:tcPr>
          <w:p w:rsidR="00255F68" w:rsidRPr="001B5F4B" w:rsidP="00F1256E" w14:paraId="65597962" w14:textId="77777777">
            <w:pPr>
              <w:pStyle w:val="ColumnHeading"/>
              <w:keepNext/>
            </w:pPr>
            <w:r w:rsidRPr="001B5F4B">
              <w:t>Ändringsförslag</w:t>
            </w:r>
          </w:p>
        </w:tc>
      </w:tr>
      <w:tr w14:paraId="65C833CA"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7705F8CF" w14:textId="77777777">
            <w:pPr>
              <w:pStyle w:val="Normal6"/>
            </w:pPr>
            <w:r w:rsidRPr="001B5F4B">
              <w:t>Artikel 18 Villkor för beviljande av stöd</w:t>
            </w:r>
          </w:p>
        </w:tc>
        <w:tc>
          <w:tcPr>
            <w:tcW w:w="4876" w:type="dxa"/>
            <w:hideMark/>
          </w:tcPr>
          <w:p w:rsidR="00255F68" w:rsidRPr="001B5F4B" w:rsidP="00F1256E" w14:paraId="3B2717C8" w14:textId="77777777">
            <w:pPr>
              <w:pStyle w:val="Normal6"/>
              <w:rPr>
                <w:szCs w:val="24"/>
              </w:rPr>
            </w:pPr>
            <w:r w:rsidRPr="001B5F4B">
              <w:rPr>
                <w:b/>
                <w:i/>
              </w:rPr>
              <w:t>(7a)</w:t>
            </w:r>
            <w:r w:rsidRPr="001B5F4B">
              <w:rPr>
                <w:b/>
                <w:i/>
              </w:rPr>
              <w:tab/>
            </w:r>
            <w:r w:rsidRPr="001B5F4B">
              <w:t>Artikel 18 Villkor för beviljande av stöd</w:t>
            </w:r>
          </w:p>
        </w:tc>
      </w:tr>
      <w:tr w14:paraId="3F58A81D"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4C77A7F2" w14:textId="77777777">
            <w:pPr>
              <w:pStyle w:val="Normal6"/>
            </w:pPr>
            <w:r w:rsidRPr="001B5F4B">
              <w:t>a) de noterade genomsnittliga marknadspriserna i unionen och referenströsklarna och produktionskostnaderna för de aktuella produkterna, och/eller b) behovet av att snabbt bemöta en särskilt svår marknadssituation eller en ekonomisk utveckling med väsentligt negativ inverkan på marginalerna inom sektorn.</w:t>
            </w:r>
          </w:p>
        </w:tc>
        <w:tc>
          <w:tcPr>
            <w:tcW w:w="4876" w:type="dxa"/>
            <w:hideMark/>
          </w:tcPr>
          <w:p w:rsidR="00255F68" w:rsidRPr="001B5F4B" w:rsidP="00F1256E" w14:paraId="2572C768" w14:textId="77777777">
            <w:pPr>
              <w:pStyle w:val="Normal6"/>
              <w:rPr>
                <w:szCs w:val="24"/>
              </w:rPr>
            </w:pPr>
            <w:r w:rsidRPr="001B5F4B">
              <w:t>a) de noterade genomsnittliga marknadspriserna i unionen, referenströsklarna</w:t>
            </w:r>
            <w:r w:rsidRPr="001B5F4B">
              <w:rPr>
                <w:b/>
                <w:i/>
              </w:rPr>
              <w:t xml:space="preserve"> som uppdaterats </w:t>
            </w:r>
            <w:r w:rsidRPr="001B5F4B">
              <w:rPr>
                <w:b/>
                <w:bCs/>
                <w:i/>
                <w:iCs/>
              </w:rPr>
              <w:t>i enlighet med den nya artikeln 7 i förordningen</w:t>
            </w:r>
            <w:r w:rsidRPr="001B5F4B">
              <w:t>, och produktionskostnaderna för de aktuella produkterna, och/eller</w:t>
            </w:r>
          </w:p>
        </w:tc>
      </w:tr>
    </w:tbl>
    <w:p w:rsidR="00255F68" w:rsidRPr="001B5F4B" w:rsidP="00255F68" w14:paraId="47363760"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05F74BB9" w14:textId="77777777">
      <w:pPr>
        <w:pStyle w:val="CrossRef"/>
      </w:pPr>
      <w:r w:rsidRPr="001B5F4B">
        <w:t>(Förordning (EU) nr 1308/2013)</w:t>
      </w:r>
    </w:p>
    <w:p w:rsidR="00255F68" w:rsidRPr="001B5F4B" w:rsidP="00255F68" w14:paraId="7B20B69E" w14:textId="77777777">
      <w:r w:rsidRPr="00C01760">
        <w:rPr>
          <w:rStyle w:val="HideTWBExt"/>
        </w:rPr>
        <w:t>&lt;/AmendB&gt;</w:t>
      </w:r>
    </w:p>
    <w:p w:rsidR="00255F68" w:rsidRPr="001B5F4B" w:rsidP="00255F68" w14:paraId="03DBD724"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436</w:t>
      </w:r>
      <w:r w:rsidRPr="00C01760">
        <w:rPr>
          <w:rStyle w:val="HideTWBExt"/>
          <w:b w:val="0"/>
        </w:rPr>
        <w:t>&lt;/NumAmB&gt;</w:t>
      </w:r>
    </w:p>
    <w:p w:rsidR="00255F68" w:rsidRPr="001B5F4B" w:rsidP="00255F68" w14:paraId="23D92BFD" w14:textId="77777777">
      <w:pPr>
        <w:pStyle w:val="NormalBold"/>
      </w:pPr>
      <w:r w:rsidRPr="00C01760">
        <w:rPr>
          <w:rStyle w:val="HideTWBExt"/>
          <w:b w:val="0"/>
        </w:rPr>
        <w:t>&lt;RepeatBlock-By&gt;&lt;Members&gt;</w:t>
      </w:r>
      <w:r w:rsidRPr="001B5F4B">
        <w:t>Katarína Roth Neveďalová, Erik Kaliňák</w:t>
      </w:r>
      <w:r w:rsidRPr="00C01760">
        <w:rPr>
          <w:rStyle w:val="HideTWBExt"/>
          <w:b w:val="0"/>
        </w:rPr>
        <w:t>&lt;/Members&gt;</w:t>
      </w:r>
    </w:p>
    <w:p w:rsidR="00255F68" w:rsidRPr="001B5F4B" w:rsidP="00255F68" w14:paraId="5D794D51" w14:textId="77777777">
      <w:r w:rsidRPr="00C01760">
        <w:rPr>
          <w:rStyle w:val="HideTWBExt"/>
        </w:rPr>
        <w:t>&lt;/RepeatBlock-By&gt;</w:t>
      </w:r>
    </w:p>
    <w:p w:rsidR="00255F68" w:rsidRPr="001B5F4B" w:rsidP="00255F68" w14:paraId="1198166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2A088E6" w14:textId="77777777">
      <w:pPr>
        <w:pStyle w:val="NormalBold"/>
      </w:pPr>
      <w:r w:rsidRPr="00C01760">
        <w:rPr>
          <w:rStyle w:val="HideTWBExt"/>
          <w:b w:val="0"/>
        </w:rPr>
        <w:t>&lt;Article&gt;</w:t>
      </w:r>
      <w:r w:rsidRPr="001B5F4B">
        <w:t>Artikel 1 – stycke 1 – led 7a (nytt)</w:t>
      </w:r>
      <w:r w:rsidRPr="00C01760">
        <w:rPr>
          <w:rStyle w:val="HideTWBExt"/>
          <w:b w:val="0"/>
        </w:rPr>
        <w:t>&lt;/Article&gt;</w:t>
      </w:r>
    </w:p>
    <w:p w:rsidR="00255F68" w:rsidRPr="001B5F4B" w:rsidP="00255F68" w14:paraId="33B08F5C"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77891EB" w14:textId="77777777">
      <w:r w:rsidRPr="00C01760">
        <w:rPr>
          <w:rStyle w:val="HideTWBExt"/>
        </w:rPr>
        <w:t>&lt;Article2&gt;</w:t>
      </w:r>
      <w:r w:rsidRPr="001B5F4B">
        <w:t>Artikel 18 – punkt 1 – led a</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97B00D2"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0782A184" w14:textId="77777777">
            <w:pPr>
              <w:keepNext/>
            </w:pPr>
          </w:p>
        </w:tc>
      </w:tr>
      <w:tr w14:paraId="63B71C75"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3EDB5726" w14:textId="77777777">
            <w:pPr>
              <w:pStyle w:val="ColumnHeading"/>
              <w:keepNext/>
            </w:pPr>
            <w:r w:rsidRPr="001B5F4B">
              <w:t>Nuvarande lydelse</w:t>
            </w:r>
          </w:p>
        </w:tc>
        <w:tc>
          <w:tcPr>
            <w:tcW w:w="4876" w:type="dxa"/>
            <w:hideMark/>
          </w:tcPr>
          <w:p w:rsidR="00255F68" w:rsidRPr="001B5F4B" w:rsidP="00F1256E" w14:paraId="7FAB24FE" w14:textId="77777777">
            <w:pPr>
              <w:pStyle w:val="ColumnHeading"/>
              <w:keepNext/>
            </w:pPr>
            <w:r w:rsidRPr="001B5F4B">
              <w:t>Ändringsförslag</w:t>
            </w:r>
          </w:p>
        </w:tc>
      </w:tr>
      <w:tr w14:paraId="44E8BC4A"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02CB9BD6" w14:textId="77777777">
            <w:pPr>
              <w:pStyle w:val="Normal6"/>
            </w:pPr>
            <w:r w:rsidRPr="001B5F4B">
              <w:t>(a) de noterade genomsnittliga marknadspriserna i unionen och referenströsklarna och produktionskostnaderna för de aktuella produkterna, och/eller</w:t>
            </w:r>
          </w:p>
        </w:tc>
        <w:tc>
          <w:tcPr>
            <w:tcW w:w="4876" w:type="dxa"/>
            <w:hideMark/>
          </w:tcPr>
          <w:p w:rsidR="00255F68" w:rsidRPr="001B5F4B" w:rsidP="00F1256E" w14:paraId="5826005C" w14:textId="77777777">
            <w:pPr>
              <w:pStyle w:val="Normal6"/>
              <w:rPr>
                <w:szCs w:val="24"/>
              </w:rPr>
            </w:pPr>
            <w:r w:rsidRPr="001B5F4B">
              <w:t xml:space="preserve">(a) de noterade genomsnittliga marknadspriserna i unionen och referenströsklarna </w:t>
            </w:r>
            <w:r w:rsidRPr="001B5F4B">
              <w:rPr>
                <w:b/>
                <w:i/>
              </w:rPr>
              <w:t>i enlighet med den nya artikeln 7 i förordningen</w:t>
            </w:r>
            <w:r w:rsidRPr="001B5F4B">
              <w:t xml:space="preserve"> och produktionskostnaderna för de aktuella produkterna, och/eller</w:t>
            </w:r>
          </w:p>
        </w:tc>
      </w:tr>
    </w:tbl>
    <w:p w:rsidR="00255F68" w:rsidRPr="001B5F4B" w:rsidP="00255F68" w14:paraId="2F8C3ED2"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3252D342" w14:textId="77777777">
      <w:pPr>
        <w:pStyle w:val="CrossRef"/>
      </w:pPr>
      <w:r w:rsidRPr="001B5F4B">
        <w:t>(Förordning (EU) nr 1308/2013, artikel 18)</w:t>
      </w:r>
    </w:p>
    <w:p w:rsidR="00255F68" w:rsidRPr="001B5F4B" w:rsidP="00255F68" w14:paraId="2E7F6411" w14:textId="77777777">
      <w:r w:rsidRPr="00C01760">
        <w:rPr>
          <w:rStyle w:val="HideTWBExt"/>
        </w:rPr>
        <w:t>&lt;/AmendB&gt;</w:t>
      </w:r>
    </w:p>
    <w:p w:rsidR="00255F68" w:rsidRPr="001B5F4B" w:rsidP="00255F68" w14:paraId="6A7F2C30"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437</w:t>
      </w:r>
      <w:r w:rsidRPr="00C01760">
        <w:rPr>
          <w:rStyle w:val="HideTWBExt"/>
          <w:b w:val="0"/>
        </w:rPr>
        <w:t>&lt;/NumAmB&gt;</w:t>
      </w:r>
    </w:p>
    <w:p w:rsidR="00255F68" w:rsidRPr="001B5F4B" w:rsidP="00255F68" w14:paraId="2BCF142A" w14:textId="77777777">
      <w:pPr>
        <w:pStyle w:val="NormalBold"/>
      </w:pPr>
      <w:r w:rsidRPr="00C01760">
        <w:rPr>
          <w:rStyle w:val="HideTWBExt"/>
          <w:b w:val="0"/>
        </w:rPr>
        <w:t>&lt;RepeatBlock-By&gt;&lt;Members&gt;</w:t>
      </w:r>
      <w:r w:rsidRPr="001B5F4B">
        <w:t>Carlo Fidanza</w:t>
      </w:r>
      <w:r w:rsidRPr="00C01760">
        <w:rPr>
          <w:rStyle w:val="HideTWBExt"/>
          <w:b w:val="0"/>
        </w:rPr>
        <w:t>&lt;/Members&gt;</w:t>
      </w:r>
    </w:p>
    <w:p w:rsidR="00255F68" w:rsidRPr="001B5F4B" w:rsidP="00255F68" w14:paraId="42456A39" w14:textId="77777777">
      <w:r w:rsidRPr="00C01760">
        <w:rPr>
          <w:rStyle w:val="HideTWBExt"/>
        </w:rPr>
        <w:t>&lt;/RepeatBlock-By&gt;</w:t>
      </w:r>
    </w:p>
    <w:p w:rsidR="00255F68" w:rsidRPr="001B5F4B" w:rsidP="00255F68" w14:paraId="7C08D3D0"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9B2BADC" w14:textId="77777777">
      <w:pPr>
        <w:pStyle w:val="NormalBold"/>
      </w:pPr>
      <w:r w:rsidRPr="00C01760">
        <w:rPr>
          <w:rStyle w:val="HideTWBExt"/>
          <w:b w:val="0"/>
        </w:rPr>
        <w:t>&lt;Article&gt;</w:t>
      </w:r>
      <w:r w:rsidRPr="001B5F4B">
        <w:t>Artikel 1 – stycke 1 – led 7a (nytt)</w:t>
      </w:r>
      <w:r w:rsidRPr="00C01760">
        <w:rPr>
          <w:rStyle w:val="HideTWBExt"/>
          <w:b w:val="0"/>
        </w:rPr>
        <w:t>&lt;/Article&gt;</w:t>
      </w:r>
    </w:p>
    <w:p w:rsidR="00255F68" w:rsidRPr="001B5F4B" w:rsidP="00255F68" w14:paraId="58B78421"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354C9B9" w14:textId="77777777">
      <w:r w:rsidRPr="00C01760">
        <w:rPr>
          <w:rStyle w:val="HideTWBExt"/>
        </w:rPr>
        <w:t>&lt;Article2&gt;</w:t>
      </w:r>
      <w:r w:rsidRPr="001B5F4B">
        <w:t>Artikel 18 – punkt 1 – led a</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7947E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6CB689E" w14:textId="77777777">
            <w:pPr>
              <w:keepNext/>
            </w:pPr>
          </w:p>
        </w:tc>
      </w:tr>
      <w:tr w14:paraId="0A83BBE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BC7F582" w14:textId="77777777">
            <w:pPr>
              <w:pStyle w:val="ColumnHeading"/>
              <w:keepNext/>
            </w:pPr>
            <w:r w:rsidRPr="001B5F4B">
              <w:t>Nuvarande lydelse</w:t>
            </w:r>
          </w:p>
        </w:tc>
        <w:tc>
          <w:tcPr>
            <w:tcW w:w="4876" w:type="dxa"/>
            <w:hideMark/>
          </w:tcPr>
          <w:p w:rsidR="00255F68" w:rsidRPr="001B5F4B" w:rsidP="00F1256E" w14:paraId="3122437C" w14:textId="77777777">
            <w:pPr>
              <w:pStyle w:val="ColumnHeading"/>
              <w:keepNext/>
            </w:pPr>
            <w:r w:rsidRPr="001B5F4B">
              <w:t>Ändringsförslag</w:t>
            </w:r>
          </w:p>
        </w:tc>
      </w:tr>
      <w:tr w14:paraId="04A0F6E0"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ACD1855" w14:textId="77777777">
            <w:pPr>
              <w:pStyle w:val="Normal6"/>
            </w:pPr>
          </w:p>
          <w:p w:rsidR="00255F68" w:rsidRPr="001B5F4B" w:rsidP="00F1256E" w14:paraId="292B7FA6" w14:textId="77777777">
            <w:pPr>
              <w:pStyle w:val="Normal6"/>
            </w:pPr>
          </w:p>
          <w:p w:rsidR="00255F68" w:rsidRPr="001B5F4B" w:rsidP="00F1256E" w14:paraId="04CCC612" w14:textId="77777777">
            <w:pPr>
              <w:pStyle w:val="Normal6"/>
            </w:pPr>
            <w:r w:rsidRPr="001B5F4B">
              <w:t>a)</w:t>
            </w:r>
            <w:r w:rsidRPr="001B5F4B">
              <w:rPr>
                <w:sz w:val="27"/>
                <w:shd w:val="clear" w:color="auto" w:fill="FFFFFF"/>
              </w:rPr>
              <w:t xml:space="preserve"> </w:t>
            </w:r>
            <w:r w:rsidRPr="001B5F4B">
              <w:t xml:space="preserve">de </w:t>
            </w:r>
            <w:r w:rsidRPr="001B5F4B">
              <w:rPr>
                <w:b/>
                <w:bCs/>
                <w:i/>
                <w:iCs/>
              </w:rPr>
              <w:t>noterade</w:t>
            </w:r>
            <w:r w:rsidRPr="001B5F4B">
              <w:t xml:space="preserve"> genomsnittliga marknadspriserna i unionen</w:t>
            </w:r>
            <w:r w:rsidRPr="001B5F4B">
              <w:rPr>
                <w:b/>
                <w:bCs/>
                <w:i/>
                <w:iCs/>
              </w:rPr>
              <w:t xml:space="preserve"> och referenströsklarna och</w:t>
            </w:r>
            <w:r w:rsidRPr="001B5F4B">
              <w:t xml:space="preserve"> produktionskostnaderna för de </w:t>
            </w:r>
            <w:r w:rsidRPr="001B5F4B">
              <w:rPr>
                <w:b/>
                <w:bCs/>
                <w:i/>
                <w:iCs/>
              </w:rPr>
              <w:t>aktuella</w:t>
            </w:r>
            <w:r w:rsidRPr="001B5F4B">
              <w:t xml:space="preserve"> produkterna, och/eller</w:t>
            </w:r>
          </w:p>
        </w:tc>
        <w:tc>
          <w:tcPr>
            <w:tcW w:w="4876" w:type="dxa"/>
            <w:hideMark/>
          </w:tcPr>
          <w:p w:rsidR="00255F68" w:rsidRPr="001B5F4B" w:rsidP="00F1256E" w14:paraId="3ED74DF2" w14:textId="77777777">
            <w:pPr>
              <w:pStyle w:val="Normal6"/>
              <w:rPr>
                <w:b/>
                <w:i/>
              </w:rPr>
            </w:pPr>
            <w:r w:rsidRPr="001B5F4B">
              <w:rPr>
                <w:b/>
                <w:i/>
              </w:rPr>
              <w:t>(7a)</w:t>
            </w:r>
            <w:r w:rsidRPr="001B5F4B">
              <w:rPr>
                <w:b/>
                <w:i/>
              </w:rPr>
              <w:tab/>
              <w:t xml:space="preserve">7a I artikel 18 ska led a ersättas med följande: </w:t>
            </w:r>
          </w:p>
          <w:p w:rsidR="00255F68" w:rsidRPr="001B5F4B" w:rsidP="00F1256E" w14:paraId="64D61999" w14:textId="77777777">
            <w:pPr>
              <w:pStyle w:val="Normal6"/>
              <w:rPr>
                <w:szCs w:val="24"/>
              </w:rPr>
            </w:pPr>
            <w:r w:rsidRPr="001B5F4B">
              <w:t>a)</w:t>
            </w:r>
            <w:r w:rsidRPr="001B5F4B">
              <w:rPr>
                <w:b/>
                <w:i/>
              </w:rPr>
              <w:t xml:space="preserve"> </w:t>
            </w:r>
            <w:r w:rsidRPr="001B5F4B">
              <w:t xml:space="preserve">de </w:t>
            </w:r>
            <w:r w:rsidRPr="001B5F4B">
              <w:rPr>
                <w:b/>
                <w:bCs/>
                <w:i/>
                <w:iCs/>
              </w:rPr>
              <w:t>registrerade</w:t>
            </w:r>
            <w:r w:rsidRPr="001B5F4B">
              <w:t xml:space="preserve"> genomsnittliga marknadspriserna i unionen och</w:t>
            </w:r>
            <w:r w:rsidRPr="001B5F4B">
              <w:rPr>
                <w:b/>
                <w:bCs/>
                <w:i/>
                <w:iCs/>
              </w:rPr>
              <w:t xml:space="preserve"> de referenströsklar som uppdateras i enlighet med den nya artikel 7 i förordningen, samt</w:t>
            </w:r>
            <w:r w:rsidRPr="001B5F4B">
              <w:t xml:space="preserve"> produktionskostnaderna för de </w:t>
            </w:r>
            <w:r w:rsidRPr="001B5F4B">
              <w:rPr>
                <w:b/>
                <w:bCs/>
                <w:i/>
                <w:iCs/>
              </w:rPr>
              <w:t>berörda</w:t>
            </w:r>
            <w:r w:rsidRPr="001B5F4B">
              <w:t xml:space="preserve"> produkterna,</w:t>
            </w:r>
            <w:r w:rsidRPr="001B5F4B">
              <w:rPr>
                <w:b/>
                <w:i/>
              </w:rPr>
              <w:t xml:space="preserve"> </w:t>
            </w:r>
            <w:r w:rsidRPr="001B5F4B">
              <w:t>och/eller</w:t>
            </w:r>
          </w:p>
        </w:tc>
      </w:tr>
    </w:tbl>
    <w:p w:rsidR="00255F68" w:rsidRPr="001B5F4B" w:rsidP="00255F68" w14:paraId="2E2B9F41" w14:textId="77777777">
      <w:pPr>
        <w:pStyle w:val="Olang"/>
      </w:pPr>
      <w:r w:rsidRPr="001B5F4B">
        <w:rPr>
          <w:noProof w:val="0"/>
        </w:rPr>
        <w:t xml:space="preserve">Or. </w:t>
      </w:r>
      <w:r w:rsidRPr="00C01760">
        <w:rPr>
          <w:rStyle w:val="HideTWBExt"/>
        </w:rPr>
        <w:t>&lt;Original&gt;</w:t>
      </w:r>
      <w:r w:rsidRPr="00C01760">
        <w:rPr>
          <w:rStyle w:val="HideTWBInt"/>
        </w:rPr>
        <w:t>{IT}</w:t>
      </w:r>
      <w:r w:rsidRPr="001B5F4B">
        <w:rPr>
          <w:noProof w:val="0"/>
        </w:rPr>
        <w:t>it</w:t>
      </w:r>
      <w:r w:rsidRPr="00C01760">
        <w:rPr>
          <w:rStyle w:val="HideTWBExt"/>
        </w:rPr>
        <w:t>&lt;/Original&gt;</w:t>
      </w:r>
    </w:p>
    <w:p w:rsidR="00255F68" w:rsidRPr="001B5F4B" w:rsidP="00255F68" w14:paraId="5A895D13"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62C48149" w14:textId="77777777">
      <w:pPr>
        <w:pStyle w:val="Normal12Italic"/>
        <w:rPr>
          <w:noProof w:val="0"/>
        </w:rPr>
      </w:pPr>
      <w:r w:rsidRPr="001B5F4B">
        <w:t>Följdändring med anledning av de tidigare ändringarna.</w:t>
      </w:r>
    </w:p>
    <w:p w:rsidR="00255F68" w:rsidRPr="001B5F4B" w:rsidP="00255F68" w14:paraId="27A0B021" w14:textId="77777777">
      <w:r w:rsidRPr="00C01760">
        <w:rPr>
          <w:rStyle w:val="HideTWBExt"/>
        </w:rPr>
        <w:t>&lt;/AmendB&gt;</w:t>
      </w:r>
    </w:p>
    <w:p w:rsidR="00255F68" w:rsidRPr="001B5F4B" w:rsidP="00255F68" w14:paraId="52157695"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438</w:t>
      </w:r>
      <w:r w:rsidRPr="00C01760">
        <w:rPr>
          <w:rStyle w:val="HideTWBExt"/>
          <w:b w:val="0"/>
        </w:rPr>
        <w:t>&lt;/NumAmB&gt;</w:t>
      </w:r>
    </w:p>
    <w:p w:rsidR="00255F68" w:rsidRPr="001B5F4B" w:rsidP="00255F68" w14:paraId="1C730766" w14:textId="77777777">
      <w:pPr>
        <w:pStyle w:val="NormalBold"/>
      </w:pPr>
      <w:r w:rsidRPr="00C01760">
        <w:rPr>
          <w:rStyle w:val="HideTWBExt"/>
          <w:b w:val="0"/>
        </w:rPr>
        <w:t>&lt;RepeatBlock-By&gt;&lt;Members&gt;</w:t>
      </w:r>
      <w:r w:rsidRPr="001B5F4B">
        <w:t>Carmen Crespo Díaz, Esther Herranz García, Susana Solís Pérez, Juan Ignacio Zoido Álvarez, Antonio López-Istúriz White, Elena Nevado del Campo</w:t>
      </w:r>
      <w:r w:rsidRPr="00C01760">
        <w:rPr>
          <w:rStyle w:val="HideTWBExt"/>
          <w:b w:val="0"/>
        </w:rPr>
        <w:t>&lt;/Members&gt;</w:t>
      </w:r>
    </w:p>
    <w:p w:rsidR="00255F68" w:rsidRPr="001B5F4B" w:rsidP="00255F68" w14:paraId="03EFA2A9" w14:textId="77777777">
      <w:r w:rsidRPr="00C01760">
        <w:rPr>
          <w:rStyle w:val="HideTWBExt"/>
        </w:rPr>
        <w:t>&lt;/RepeatBlock-By&gt;</w:t>
      </w:r>
    </w:p>
    <w:p w:rsidR="00255F68" w:rsidRPr="001B5F4B" w:rsidP="00255F68" w14:paraId="1B3FCF44"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9FF1B12" w14:textId="77777777">
      <w:pPr>
        <w:pStyle w:val="NormalBold"/>
      </w:pPr>
      <w:r w:rsidRPr="00C01760">
        <w:rPr>
          <w:rStyle w:val="HideTWBExt"/>
          <w:b w:val="0"/>
        </w:rPr>
        <w:t>&lt;Article&gt;</w:t>
      </w:r>
      <w:r w:rsidRPr="001B5F4B">
        <w:t>Artikel 1 – stycke 1 – led 8a (nytt)</w:t>
      </w:r>
      <w:r w:rsidRPr="00C01760">
        <w:rPr>
          <w:rStyle w:val="HideTWBExt"/>
          <w:b w:val="0"/>
        </w:rPr>
        <w:t>&lt;/Article&gt;</w:t>
      </w:r>
    </w:p>
    <w:p w:rsidR="00255F68" w:rsidRPr="001B5F4B" w:rsidP="00255F68" w14:paraId="4ABE8AA8"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ADA3875" w14:textId="77777777">
      <w:r w:rsidRPr="00C01760">
        <w:rPr>
          <w:rStyle w:val="HideTWBExt"/>
        </w:rPr>
        <w:t>&lt;Article2&gt;</w:t>
      </w:r>
      <w:r w:rsidRPr="001B5F4B">
        <w:t>Artikel 18 – punkt 1 – led a</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DE25038"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70B4A9C8" w14:textId="77777777">
            <w:pPr>
              <w:keepNext/>
            </w:pPr>
          </w:p>
        </w:tc>
      </w:tr>
      <w:tr w14:paraId="474655E2"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4E2C6A35" w14:textId="77777777">
            <w:pPr>
              <w:pStyle w:val="ColumnHeading"/>
              <w:keepNext/>
            </w:pPr>
            <w:r w:rsidRPr="001B5F4B">
              <w:t>Nuvarande lydelse</w:t>
            </w:r>
          </w:p>
        </w:tc>
        <w:tc>
          <w:tcPr>
            <w:tcW w:w="4876" w:type="dxa"/>
            <w:hideMark/>
          </w:tcPr>
          <w:p w:rsidR="00255F68" w:rsidRPr="001B5F4B" w:rsidP="00F1256E" w14:paraId="18F34262" w14:textId="77777777">
            <w:pPr>
              <w:pStyle w:val="ColumnHeading"/>
              <w:keepNext/>
            </w:pPr>
            <w:r w:rsidRPr="001B5F4B">
              <w:t>Ändringsförslag</w:t>
            </w:r>
          </w:p>
        </w:tc>
      </w:tr>
      <w:tr w14:paraId="1E22999A"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059A65A" w14:textId="77777777">
            <w:pPr>
              <w:pStyle w:val="Normal6"/>
            </w:pPr>
          </w:p>
        </w:tc>
        <w:tc>
          <w:tcPr>
            <w:tcW w:w="4876" w:type="dxa"/>
            <w:hideMark/>
          </w:tcPr>
          <w:p w:rsidR="00255F68" w:rsidRPr="001B5F4B" w:rsidP="00F1256E" w14:paraId="3A4FB013" w14:textId="77777777">
            <w:pPr>
              <w:pStyle w:val="Normal6"/>
              <w:rPr>
                <w:szCs w:val="24"/>
              </w:rPr>
            </w:pPr>
            <w:r w:rsidRPr="001B5F4B">
              <w:rPr>
                <w:b/>
                <w:i/>
              </w:rPr>
              <w:t>(8a)</w:t>
            </w:r>
            <w:r w:rsidRPr="001B5F4B">
              <w:rPr>
                <w:b/>
                <w:i/>
              </w:rPr>
              <w:tab/>
              <w:t>Artikel 18 ska ändras på följande sätt:</w:t>
            </w:r>
          </w:p>
        </w:tc>
      </w:tr>
      <w:tr w14:paraId="743AA092"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06B7479" w14:textId="77777777">
            <w:pPr>
              <w:pStyle w:val="Normal6"/>
            </w:pPr>
          </w:p>
        </w:tc>
        <w:tc>
          <w:tcPr>
            <w:tcW w:w="4876" w:type="dxa"/>
            <w:hideMark/>
          </w:tcPr>
          <w:p w:rsidR="00255F68" w:rsidRPr="001B5F4B" w:rsidP="00F1256E" w14:paraId="25602365" w14:textId="77777777">
            <w:pPr>
              <w:pStyle w:val="Normal6"/>
              <w:rPr>
                <w:szCs w:val="24"/>
              </w:rPr>
            </w:pPr>
            <w:r w:rsidRPr="001B5F4B">
              <w:rPr>
                <w:b/>
                <w:i/>
              </w:rPr>
              <w:t>(a)</w:t>
            </w:r>
            <w:r w:rsidRPr="001B5F4B">
              <w:t xml:space="preserve"> </w:t>
            </w:r>
            <w:r w:rsidRPr="001B5F4B">
              <w:rPr>
                <w:b/>
                <w:i/>
              </w:rPr>
              <w:t>I punkt 1 ska led a ersättas med följande:</w:t>
            </w:r>
            <w:r w:rsidRPr="001B5F4B">
              <w:t xml:space="preserve"> </w:t>
            </w:r>
          </w:p>
        </w:tc>
      </w:tr>
      <w:tr w14:paraId="0E4499D5"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082EFACD" w14:textId="77777777">
            <w:pPr>
              <w:pStyle w:val="Normal6"/>
            </w:pPr>
            <w:r w:rsidRPr="001B5F4B">
              <w:t xml:space="preserve">a) de noterade genomsnittliga marknadspriserna i unionen </w:t>
            </w:r>
            <w:r w:rsidRPr="001B5F4B">
              <w:rPr>
                <w:b/>
                <w:i/>
              </w:rPr>
              <w:t>och</w:t>
            </w:r>
            <w:r w:rsidRPr="001B5F4B">
              <w:t xml:space="preserve"> referenströsklarna </w:t>
            </w:r>
            <w:r w:rsidRPr="001B5F4B">
              <w:rPr>
                <w:b/>
                <w:i/>
              </w:rPr>
              <w:t>och</w:t>
            </w:r>
            <w:r w:rsidRPr="001B5F4B">
              <w:t xml:space="preserve"> produktionskostnaderna för de aktuella produkterna,</w:t>
            </w:r>
            <w:r w:rsidRPr="001B5F4B">
              <w:rPr>
                <w:b/>
                <w:i/>
              </w:rPr>
              <w:t xml:space="preserve"> och/eller</w:t>
            </w:r>
          </w:p>
        </w:tc>
        <w:tc>
          <w:tcPr>
            <w:tcW w:w="4876" w:type="dxa"/>
            <w:hideMark/>
          </w:tcPr>
          <w:p w:rsidR="00255F68" w:rsidRPr="001B5F4B" w:rsidP="00F1256E" w14:paraId="0D584465" w14:textId="77777777">
            <w:pPr>
              <w:pStyle w:val="Normal6"/>
              <w:rPr>
                <w:szCs w:val="24"/>
              </w:rPr>
            </w:pPr>
            <w:r w:rsidRPr="001B5F4B">
              <w:rPr>
                <w:b/>
                <w:i/>
              </w:rPr>
              <w:t>”</w:t>
            </w:r>
            <w:r w:rsidRPr="001B5F4B">
              <w:t>a) de noterade genomsnittliga marknadspriserna i unionen</w:t>
            </w:r>
            <w:r w:rsidRPr="001B5F4B">
              <w:rPr>
                <w:b/>
                <w:i/>
              </w:rPr>
              <w:t xml:space="preserve">, de uppdaterade </w:t>
            </w:r>
            <w:r w:rsidRPr="001B5F4B">
              <w:t>referenströsklarna</w:t>
            </w:r>
            <w:r w:rsidRPr="001B5F4B">
              <w:rPr>
                <w:b/>
                <w:i/>
              </w:rPr>
              <w:t>,</w:t>
            </w:r>
            <w:r w:rsidRPr="001B5F4B">
              <w:t xml:space="preserve"> produktionskostnaderna för de aktuella produkterna </w:t>
            </w:r>
            <w:r w:rsidRPr="001B5F4B">
              <w:rPr>
                <w:b/>
                <w:i/>
              </w:rPr>
              <w:t>och utvecklingen av producenternas marginaler</w:t>
            </w:r>
            <w:r w:rsidRPr="001B5F4B">
              <w:t>,</w:t>
            </w:r>
            <w:r w:rsidRPr="001B5F4B">
              <w:rPr>
                <w:b/>
                <w:i/>
              </w:rPr>
              <w:t xml:space="preserve"> och/eller”,</w:t>
            </w:r>
          </w:p>
        </w:tc>
      </w:tr>
    </w:tbl>
    <w:p w:rsidR="00255F68" w:rsidRPr="001B5F4B" w:rsidP="00255F68" w14:paraId="78CE2A43" w14:textId="77777777">
      <w:pPr>
        <w:pStyle w:val="Olang"/>
      </w:pPr>
      <w:r w:rsidRPr="001B5F4B">
        <w:rPr>
          <w:noProof w:val="0"/>
        </w:rPr>
        <w:t xml:space="preserve">Or. </w:t>
      </w:r>
      <w:r w:rsidRPr="00C01760">
        <w:rPr>
          <w:rStyle w:val="HideTWBExt"/>
        </w:rPr>
        <w:t>&lt;Original&gt;</w:t>
      </w:r>
      <w:r w:rsidRPr="00C01760">
        <w:rPr>
          <w:rStyle w:val="HideTWBInt"/>
        </w:rPr>
        <w:t>{ES}</w:t>
      </w:r>
      <w:r w:rsidRPr="001B5F4B">
        <w:rPr>
          <w:noProof w:val="0"/>
        </w:rPr>
        <w:t>es</w:t>
      </w:r>
      <w:r w:rsidRPr="00C01760">
        <w:rPr>
          <w:rStyle w:val="HideTWBExt"/>
        </w:rPr>
        <w:t>&lt;/Original&gt;</w:t>
      </w:r>
    </w:p>
    <w:p w:rsidR="00255F68" w:rsidRPr="001B5F4B" w:rsidP="00255F68" w14:paraId="18383AC9" w14:textId="77777777">
      <w:pPr>
        <w:pStyle w:val="CrossRef"/>
      </w:pPr>
      <w:r w:rsidRPr="001B5F4B">
        <w:t>(32013R1308)</w:t>
      </w:r>
    </w:p>
    <w:p w:rsidR="00255F68" w:rsidRPr="001B5F4B" w:rsidP="00255F68" w14:paraId="403400F8" w14:textId="77777777">
      <w:r w:rsidRPr="00C01760">
        <w:rPr>
          <w:rStyle w:val="HideTWBExt"/>
        </w:rPr>
        <w:t>&lt;/AmendB&gt;</w:t>
      </w:r>
    </w:p>
    <w:p w:rsidR="00255F68" w:rsidRPr="001B5F4B" w:rsidP="00255F68" w14:paraId="2613EDD3"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439</w:t>
      </w:r>
      <w:r w:rsidRPr="00C01760">
        <w:rPr>
          <w:rStyle w:val="HideTWBExt"/>
          <w:b w:val="0"/>
        </w:rPr>
        <w:t>&lt;/NumAmB&gt;</w:t>
      </w:r>
    </w:p>
    <w:p w:rsidR="00255F68" w:rsidRPr="001B5F4B" w:rsidP="00255F68" w14:paraId="659771CB" w14:textId="77777777">
      <w:pPr>
        <w:pStyle w:val="NormalBold"/>
      </w:pPr>
      <w:r w:rsidRPr="00C01760">
        <w:rPr>
          <w:rStyle w:val="HideTWBExt"/>
          <w:b w:val="0"/>
        </w:rPr>
        <w:t>&lt;RepeatBlock-By&gt;&lt;Members&gt;</w:t>
      </w:r>
      <w:r w:rsidRPr="001B5F4B">
        <w:t>Mireia Borrás Pabón</w:t>
      </w:r>
      <w:r w:rsidRPr="00C01760">
        <w:rPr>
          <w:rStyle w:val="HideTWBExt"/>
          <w:b w:val="0"/>
        </w:rPr>
        <w:t>&lt;/Members&gt;</w:t>
      </w:r>
    </w:p>
    <w:p w:rsidR="00255F68" w:rsidRPr="001B5F4B" w:rsidP="00255F68" w14:paraId="7DF57726" w14:textId="77777777">
      <w:r w:rsidRPr="00C01760">
        <w:rPr>
          <w:rStyle w:val="HideTWBExt"/>
        </w:rPr>
        <w:t>&lt;/RepeatBlock-By&gt;</w:t>
      </w:r>
    </w:p>
    <w:p w:rsidR="00255F68" w:rsidRPr="001B5F4B" w:rsidP="00255F68" w14:paraId="4CE8D70D"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B8EFD71" w14:textId="77777777">
      <w:pPr>
        <w:pStyle w:val="NormalBold"/>
      </w:pPr>
      <w:r w:rsidRPr="00C01760">
        <w:rPr>
          <w:rStyle w:val="HideTWBExt"/>
          <w:b w:val="0"/>
        </w:rPr>
        <w:t>&lt;Article&gt;</w:t>
      </w:r>
      <w:r w:rsidRPr="001B5F4B">
        <w:t>Artikel 1 – stycke 1 – led 7b (nytt)</w:t>
      </w:r>
      <w:r w:rsidRPr="00C01760">
        <w:rPr>
          <w:rStyle w:val="HideTWBExt"/>
          <w:b w:val="0"/>
        </w:rPr>
        <w:t>&lt;/Article&gt;</w:t>
      </w:r>
    </w:p>
    <w:p w:rsidR="00255F68" w:rsidRPr="001B5F4B" w:rsidP="00255F68" w14:paraId="579DAB38"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6BE7502" w14:textId="77777777">
      <w:r w:rsidRPr="00C01760">
        <w:rPr>
          <w:rStyle w:val="HideTWBExt"/>
        </w:rPr>
        <w:t>&lt;Article2&gt;</w:t>
      </w:r>
      <w:r w:rsidRPr="001B5F4B">
        <w:t>Artikel 18 – punkt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9FF30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39BBC9E" w14:textId="77777777">
            <w:pPr>
              <w:keepNext/>
            </w:pPr>
          </w:p>
        </w:tc>
      </w:tr>
      <w:tr w14:paraId="2BFFD9C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B3A65FF" w14:textId="77777777">
            <w:pPr>
              <w:pStyle w:val="ColumnHeading"/>
              <w:keepNext/>
            </w:pPr>
            <w:r w:rsidRPr="001B5F4B">
              <w:t>Kommissionens förslag</w:t>
            </w:r>
          </w:p>
        </w:tc>
        <w:tc>
          <w:tcPr>
            <w:tcW w:w="4876" w:type="dxa"/>
            <w:hideMark/>
          </w:tcPr>
          <w:p w:rsidR="00255F68" w:rsidRPr="001B5F4B" w:rsidP="00F1256E" w14:paraId="6A67D268" w14:textId="77777777">
            <w:pPr>
              <w:pStyle w:val="ColumnHeading"/>
              <w:keepNext/>
            </w:pPr>
            <w:r w:rsidRPr="001B5F4B">
              <w:t>Ändringsförslag</w:t>
            </w:r>
          </w:p>
        </w:tc>
      </w:tr>
      <w:tr w14:paraId="741F7AB1"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15202F5" w14:textId="77777777">
            <w:pPr>
              <w:pStyle w:val="Normal6"/>
            </w:pPr>
          </w:p>
        </w:tc>
        <w:tc>
          <w:tcPr>
            <w:tcW w:w="4876" w:type="dxa"/>
            <w:hideMark/>
          </w:tcPr>
          <w:p w:rsidR="00255F68" w:rsidRPr="001B5F4B" w:rsidP="00F1256E" w14:paraId="124820D0" w14:textId="77777777">
            <w:pPr>
              <w:pStyle w:val="Normal6"/>
              <w:rPr>
                <w:szCs w:val="24"/>
              </w:rPr>
            </w:pPr>
            <w:r w:rsidRPr="001B5F4B">
              <w:rPr>
                <w:b/>
                <w:i/>
              </w:rPr>
              <w:t>(7b)</w:t>
            </w:r>
            <w:r w:rsidRPr="001B5F4B">
              <w:rPr>
                <w:b/>
                <w:i/>
              </w:rPr>
              <w:tab/>
              <w:t>2. Kommissionen får anta genomförandeakter om 1. beviljande av stöd för privat lagring för de produkter som förtecknas i artikel 17, med beaktande av de villkor som avses i punkt 1 i den här artikeln, 2. begränsning av beviljandet av stöd för privat lagring. Dessa genomförandeakter ska antas i enlighet med det granskningsförfarande som avses i artikel 229.2.</w:t>
            </w:r>
          </w:p>
        </w:tc>
      </w:tr>
    </w:tbl>
    <w:p w:rsidR="00255F68" w:rsidRPr="001B5F4B" w:rsidP="00255F68" w14:paraId="76B2BBCD"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1DBB011" w14:textId="77777777">
      <w:r w:rsidRPr="00C01760">
        <w:rPr>
          <w:rStyle w:val="HideTWBExt"/>
        </w:rPr>
        <w:t>&lt;/AmendB&gt;</w:t>
      </w:r>
    </w:p>
    <w:p w:rsidR="00255F68" w:rsidRPr="001B5F4B" w:rsidP="00255F68" w14:paraId="6A34B1C5"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440</w:t>
      </w:r>
      <w:r w:rsidRPr="00C01760">
        <w:rPr>
          <w:rStyle w:val="HideTWBExt"/>
          <w:b w:val="0"/>
        </w:rPr>
        <w:t>&lt;/NumAmB&gt;</w:t>
      </w:r>
    </w:p>
    <w:p w:rsidR="00255F68" w:rsidRPr="001B5F4B" w:rsidP="00255F68" w14:paraId="0294C00A" w14:textId="77777777">
      <w:pPr>
        <w:pStyle w:val="NormalBold"/>
      </w:pPr>
      <w:r w:rsidRPr="00C01760">
        <w:rPr>
          <w:rStyle w:val="HideTWBExt"/>
          <w:b w:val="0"/>
        </w:rPr>
        <w:t>&lt;RepeatBlock-By&gt;&lt;Members&gt;</w:t>
      </w:r>
      <w:r w:rsidRPr="001B5F4B">
        <w:t>Christine Singer, Benoit Cassart</w:t>
      </w:r>
      <w:r w:rsidRPr="00C01760">
        <w:rPr>
          <w:rStyle w:val="HideTWBExt"/>
          <w:b w:val="0"/>
        </w:rPr>
        <w:t>&lt;/Members&gt;</w:t>
      </w:r>
    </w:p>
    <w:p w:rsidR="00255F68" w:rsidRPr="001B5F4B" w:rsidP="00255F68" w14:paraId="1F980192" w14:textId="77777777">
      <w:r w:rsidRPr="00C01760">
        <w:rPr>
          <w:rStyle w:val="HideTWBExt"/>
        </w:rPr>
        <w:t>&lt;/RepeatBlock-By&gt;</w:t>
      </w:r>
    </w:p>
    <w:p w:rsidR="00255F68" w:rsidRPr="001B5F4B" w:rsidP="00255F68" w14:paraId="258111E3"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39805C2" w14:textId="77777777">
      <w:pPr>
        <w:pStyle w:val="NormalBold"/>
      </w:pPr>
      <w:r w:rsidRPr="00C01760">
        <w:rPr>
          <w:rStyle w:val="HideTWBExt"/>
          <w:b w:val="0"/>
        </w:rPr>
        <w:t>&lt;Article&gt;</w:t>
      </w:r>
      <w:r w:rsidRPr="001B5F4B">
        <w:t>Artikel 1 – stycke 1 – led 7a (nytt)</w:t>
      </w:r>
      <w:r w:rsidRPr="00C01760">
        <w:rPr>
          <w:rStyle w:val="HideTWBExt"/>
          <w:b w:val="0"/>
        </w:rPr>
        <w:t>&lt;/Article&gt;</w:t>
      </w:r>
    </w:p>
    <w:p w:rsidR="00255F68" w:rsidRPr="001B5F4B" w:rsidP="00255F68" w14:paraId="5A21CA94"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D656735" w14:textId="77777777">
      <w:r w:rsidRPr="00C01760">
        <w:rPr>
          <w:rStyle w:val="HideTWBExt"/>
        </w:rPr>
        <w:t>&lt;Article2&gt;</w:t>
      </w:r>
      <w:r w:rsidRPr="001B5F4B">
        <w:t>Artikel 18 – punkt 2a (ny)</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43AA13"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635351F" w14:textId="77777777">
            <w:pPr>
              <w:keepNext/>
            </w:pPr>
          </w:p>
        </w:tc>
      </w:tr>
      <w:tr w14:paraId="635E307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8E05D24" w14:textId="77777777">
            <w:pPr>
              <w:pStyle w:val="ColumnHeading"/>
              <w:keepNext/>
            </w:pPr>
            <w:r w:rsidRPr="001B5F4B">
              <w:t>Kommissionens förslag</w:t>
            </w:r>
          </w:p>
        </w:tc>
        <w:tc>
          <w:tcPr>
            <w:tcW w:w="4876" w:type="dxa"/>
            <w:hideMark/>
          </w:tcPr>
          <w:p w:rsidR="00255F68" w:rsidRPr="001B5F4B" w:rsidP="00F1256E" w14:paraId="6261F76E" w14:textId="77777777">
            <w:pPr>
              <w:pStyle w:val="ColumnHeading"/>
              <w:keepNext/>
            </w:pPr>
            <w:r w:rsidRPr="001B5F4B">
              <w:t>Ändringsförslag</w:t>
            </w:r>
          </w:p>
        </w:tc>
      </w:tr>
      <w:tr w14:paraId="2C333D60"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F774371" w14:textId="77777777">
            <w:pPr>
              <w:pStyle w:val="Normal6"/>
            </w:pPr>
          </w:p>
        </w:tc>
        <w:tc>
          <w:tcPr>
            <w:tcW w:w="4876" w:type="dxa"/>
            <w:hideMark/>
          </w:tcPr>
          <w:p w:rsidR="00255F68" w:rsidRPr="001B5F4B" w:rsidP="00F1256E" w14:paraId="0D630E96" w14:textId="77777777">
            <w:pPr>
              <w:pStyle w:val="Normal6"/>
              <w:rPr>
                <w:szCs w:val="24"/>
              </w:rPr>
            </w:pPr>
            <w:r w:rsidRPr="001B5F4B">
              <w:rPr>
                <w:b/>
                <w:i/>
              </w:rPr>
              <w:t>(7a)</w:t>
            </w:r>
            <w:r w:rsidRPr="001B5F4B">
              <w:rPr>
                <w:b/>
                <w:i/>
              </w:rPr>
              <w:tab/>
              <w:t>När minst tio medlemsstater begär en bedömning av det eventuella behovet av stöd för privat lagring ska kommissionen, inom en begränsad tidsperiod efter den officiella begäran, bedöma situationen och anordna en diskussion med medlemsstaterna.</w:t>
            </w:r>
          </w:p>
        </w:tc>
      </w:tr>
    </w:tbl>
    <w:p w:rsidR="00255F68" w:rsidRPr="001B5F4B" w:rsidP="00255F68" w14:paraId="44C65E25"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9169C38"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4373BD9A" w14:textId="77777777">
      <w:pPr>
        <w:pStyle w:val="Normal12Italic"/>
        <w:rPr>
          <w:noProof w:val="0"/>
        </w:rPr>
      </w:pPr>
      <w:r w:rsidRPr="001B5F4B">
        <w:t>Denna ändring inför en strukturerad mekanism som gör det möjligt för minst tio medlemsstater att begära en bedömning av det eventuella behovet av åtgärder enligt denna artikel. Den säkerställer att farhågor som delas av ett stort antal medlemsstater hanteras på unionsnivå, samtidigt som man undviker att isolerade nationella marknadsstörningar automatiskt utlöser europeiska marknadsinterventioner.</w:t>
      </w:r>
    </w:p>
    <w:p w:rsidR="00255F68" w:rsidRPr="001B5F4B" w:rsidP="00255F68" w14:paraId="4A3D8BB2" w14:textId="77777777">
      <w:r w:rsidRPr="00C01760">
        <w:rPr>
          <w:rStyle w:val="HideTWBExt"/>
        </w:rPr>
        <w:t>&lt;/AmendB&gt;</w:t>
      </w:r>
    </w:p>
    <w:p w:rsidR="00255F68" w:rsidRPr="001B5F4B" w:rsidP="00255F68" w14:paraId="6BBEBBD9"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441</w:t>
      </w:r>
      <w:r w:rsidRPr="00C01760">
        <w:rPr>
          <w:rStyle w:val="HideTWBExt"/>
          <w:b w:val="0"/>
        </w:rPr>
        <w:t>&lt;/NumAmB&gt;</w:t>
      </w:r>
    </w:p>
    <w:p w:rsidR="00255F68" w:rsidRPr="001B5F4B" w:rsidP="00255F68" w14:paraId="0F3951DF" w14:textId="77777777">
      <w:pPr>
        <w:pStyle w:val="NormalBold"/>
      </w:pPr>
      <w:r w:rsidRPr="00C01760">
        <w:rPr>
          <w:rStyle w:val="HideTWBExt"/>
          <w:b w:val="0"/>
        </w:rPr>
        <w:t>&lt;RepeatBlock-By&gt;&lt;Members&gt;</w:t>
      </w:r>
      <w:r w:rsidRPr="001B5F4B">
        <w:t>Christine Singer</w:t>
      </w:r>
      <w:r w:rsidRPr="00C01760">
        <w:rPr>
          <w:rStyle w:val="HideTWBExt"/>
          <w:b w:val="0"/>
        </w:rPr>
        <w:t>&lt;/Members&gt;</w:t>
      </w:r>
    </w:p>
    <w:p w:rsidR="00255F68" w:rsidRPr="001B5F4B" w:rsidP="00255F68" w14:paraId="250689FE" w14:textId="77777777">
      <w:r w:rsidRPr="00C01760">
        <w:rPr>
          <w:rStyle w:val="HideTWBExt"/>
        </w:rPr>
        <w:t>&lt;/RepeatBlock-By&gt;</w:t>
      </w:r>
    </w:p>
    <w:p w:rsidR="00255F68" w:rsidRPr="001B5F4B" w:rsidP="00255F68" w14:paraId="06E88EAC"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22B61535" w14:textId="77777777">
      <w:pPr>
        <w:pStyle w:val="NormalBold"/>
      </w:pPr>
      <w:r w:rsidRPr="00C01760">
        <w:rPr>
          <w:rStyle w:val="HideTWBExt"/>
          <w:b w:val="0"/>
        </w:rPr>
        <w:t>&lt;Article&gt;</w:t>
      </w:r>
      <w:r w:rsidRPr="001B5F4B">
        <w:t>Artikel 1 – stycke 1 – led 7b (nytt)</w:t>
      </w:r>
      <w:r w:rsidRPr="00C01760">
        <w:rPr>
          <w:rStyle w:val="HideTWBExt"/>
          <w:b w:val="0"/>
        </w:rPr>
        <w:t>&lt;/Article&gt;</w:t>
      </w:r>
    </w:p>
    <w:p w:rsidR="00255F68" w:rsidRPr="001B5F4B" w:rsidP="00255F68" w14:paraId="3E5858FD"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E5AA75E" w14:textId="77777777">
      <w:r w:rsidRPr="00C01760">
        <w:rPr>
          <w:rStyle w:val="HideTWBExt"/>
        </w:rPr>
        <w:t>&lt;Article2&gt;</w:t>
      </w:r>
      <w:r w:rsidRPr="001B5F4B">
        <w:t>Artikel 18 – punkt 2 – led ba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1E345E"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6D3A999" w14:textId="77777777">
            <w:pPr>
              <w:keepNext/>
            </w:pPr>
          </w:p>
        </w:tc>
      </w:tr>
      <w:tr w14:paraId="4915AF3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ECBAF32" w14:textId="77777777">
            <w:pPr>
              <w:pStyle w:val="ColumnHeading"/>
              <w:keepNext/>
            </w:pPr>
            <w:r w:rsidRPr="001B5F4B">
              <w:t>Kommissionens förslag</w:t>
            </w:r>
          </w:p>
        </w:tc>
        <w:tc>
          <w:tcPr>
            <w:tcW w:w="4876" w:type="dxa"/>
            <w:hideMark/>
          </w:tcPr>
          <w:p w:rsidR="00255F68" w:rsidRPr="001B5F4B" w:rsidP="00F1256E" w14:paraId="770D0214" w14:textId="77777777">
            <w:pPr>
              <w:pStyle w:val="ColumnHeading"/>
              <w:keepNext/>
            </w:pPr>
            <w:r w:rsidRPr="001B5F4B">
              <w:t>Ändringsförslag</w:t>
            </w:r>
          </w:p>
        </w:tc>
      </w:tr>
      <w:tr w14:paraId="531D82F2"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FEF3422" w14:textId="77777777">
            <w:pPr>
              <w:pStyle w:val="Normal6"/>
            </w:pPr>
          </w:p>
        </w:tc>
        <w:tc>
          <w:tcPr>
            <w:tcW w:w="4876" w:type="dxa"/>
            <w:hideMark/>
          </w:tcPr>
          <w:p w:rsidR="00255F68" w:rsidRPr="001B5F4B" w:rsidP="00F1256E" w14:paraId="76AFD8CF" w14:textId="77777777">
            <w:pPr>
              <w:pStyle w:val="Normal6"/>
              <w:rPr>
                <w:szCs w:val="24"/>
              </w:rPr>
            </w:pPr>
            <w:r w:rsidRPr="001B5F4B">
              <w:rPr>
                <w:b/>
                <w:i/>
              </w:rPr>
              <w:t>(7b)</w:t>
            </w:r>
            <w:r w:rsidRPr="001B5F4B">
              <w:rPr>
                <w:b/>
                <w:i/>
              </w:rPr>
              <w:tab/>
              <w:t>Om en allvarlig marknadsstörning skulle uppstå, med beaktande i första hand av de genomsnittliga marknadspriserna under de föregående fem åren, får minst tio medlemsstater begära en diskussion mellan kommissionen och medlemsstaterna, som ska äga rum inom en begränsad tidsperiod efter den officiella begäran.</w:t>
            </w:r>
          </w:p>
        </w:tc>
      </w:tr>
    </w:tbl>
    <w:p w:rsidR="00255F68" w:rsidRPr="001B5F4B" w:rsidP="00255F68" w14:paraId="2E356099"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0C78986"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11F3BF83" w14:textId="77777777">
      <w:pPr>
        <w:pStyle w:val="Normal12Italic"/>
        <w:rPr>
          <w:noProof w:val="0"/>
        </w:rPr>
      </w:pPr>
      <w:r w:rsidRPr="001B5F4B">
        <w:t>Denna ändring föreskriver en strukturerad diskussion vid allvarliga marknadsstörningar. Genom att beakta de genomsnittliga marknadspriserna under de föregående fem åren möjliggörs en mer objektiv bedömning av exceptionell marknadsutveckling, och man säkerställer att enbart kortsiktiga fluktuationer inte utlöser mekanismen.</w:t>
      </w:r>
    </w:p>
    <w:p w:rsidR="00255F68" w:rsidRPr="001B5F4B" w:rsidP="00255F68" w14:paraId="4F06B24C" w14:textId="77777777">
      <w:r w:rsidRPr="00C01760">
        <w:rPr>
          <w:rStyle w:val="HideTWBExt"/>
        </w:rPr>
        <w:t>&lt;/AmendB&gt;</w:t>
      </w:r>
    </w:p>
    <w:p w:rsidR="00255F68" w:rsidRPr="001B5F4B" w:rsidP="00255F68" w14:paraId="34047776"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442</w:t>
      </w:r>
      <w:r w:rsidRPr="00C01760">
        <w:rPr>
          <w:rStyle w:val="HideTWBExt"/>
          <w:b w:val="0"/>
        </w:rPr>
        <w:t>&lt;/NumAmB&gt;</w:t>
      </w:r>
    </w:p>
    <w:p w:rsidR="00255F68" w:rsidRPr="001B5F4B" w:rsidP="00255F68" w14:paraId="2A67B552" w14:textId="77777777">
      <w:pPr>
        <w:pStyle w:val="NormalBold"/>
      </w:pPr>
      <w:r w:rsidRPr="00C01760">
        <w:rPr>
          <w:rStyle w:val="HideTWBExt"/>
          <w:b w:val="0"/>
        </w:rPr>
        <w:t>&lt;RepeatBlock-By&gt;&lt;Members&gt;</w:t>
      </w:r>
      <w:r w:rsidRPr="001B5F4B">
        <w:t>Katarína Roth Neveďalová, Erik Kaliňák</w:t>
      </w:r>
      <w:r w:rsidRPr="00C01760">
        <w:rPr>
          <w:rStyle w:val="HideTWBExt"/>
          <w:b w:val="0"/>
        </w:rPr>
        <w:t>&lt;/Members&gt;</w:t>
      </w:r>
    </w:p>
    <w:p w:rsidR="00255F68" w:rsidRPr="001B5F4B" w:rsidP="00255F68" w14:paraId="67A3E141" w14:textId="77777777">
      <w:r w:rsidRPr="00C01760">
        <w:rPr>
          <w:rStyle w:val="HideTWBExt"/>
        </w:rPr>
        <w:t>&lt;/RepeatBlock-By&gt;</w:t>
      </w:r>
    </w:p>
    <w:p w:rsidR="00255F68" w:rsidRPr="001B5F4B" w:rsidP="00255F68" w14:paraId="15056BFC"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C0C4F35" w14:textId="77777777">
      <w:pPr>
        <w:pStyle w:val="NormalBold"/>
      </w:pPr>
      <w:r w:rsidRPr="00C01760">
        <w:rPr>
          <w:rStyle w:val="HideTWBExt"/>
          <w:b w:val="0"/>
        </w:rPr>
        <w:t>&lt;Article&gt;</w:t>
      </w:r>
      <w:r w:rsidRPr="001B5F4B">
        <w:t>Artikel 1 – stycke 1 – led 7a (nytt)</w:t>
      </w:r>
      <w:r w:rsidRPr="00C01760">
        <w:rPr>
          <w:rStyle w:val="HideTWBExt"/>
          <w:b w:val="0"/>
        </w:rPr>
        <w:t>&lt;/Article&gt;</w:t>
      </w:r>
    </w:p>
    <w:p w:rsidR="00255F68" w:rsidRPr="001B5F4B" w:rsidP="00255F68" w14:paraId="4F47619F"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078E18A" w14:textId="77777777">
      <w:r w:rsidRPr="00C01760">
        <w:rPr>
          <w:rStyle w:val="HideTWBExt"/>
        </w:rPr>
        <w:t>&lt;Article2&gt;</w:t>
      </w:r>
      <w:r w:rsidRPr="001B5F4B">
        <w:t>Artikel 18 – punkt 3a (ny)</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5966504"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38711744" w14:textId="77777777">
            <w:pPr>
              <w:keepNext/>
            </w:pPr>
          </w:p>
        </w:tc>
      </w:tr>
      <w:tr w14:paraId="5801E72A"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55AE4389" w14:textId="77777777">
            <w:pPr>
              <w:pStyle w:val="ColumnHeading"/>
              <w:keepNext/>
            </w:pPr>
            <w:r w:rsidRPr="001B5F4B">
              <w:t>Nuvarande lydelse</w:t>
            </w:r>
          </w:p>
        </w:tc>
        <w:tc>
          <w:tcPr>
            <w:tcW w:w="4876" w:type="dxa"/>
            <w:hideMark/>
          </w:tcPr>
          <w:p w:rsidR="00255F68" w:rsidRPr="001B5F4B" w:rsidP="00F1256E" w14:paraId="1961CCFE" w14:textId="77777777">
            <w:pPr>
              <w:pStyle w:val="ColumnHeading"/>
              <w:keepNext/>
            </w:pPr>
            <w:r w:rsidRPr="001B5F4B">
              <w:t>Ändringsförslag</w:t>
            </w:r>
          </w:p>
        </w:tc>
      </w:tr>
      <w:tr w14:paraId="36C79E6D"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C0E2D9E" w14:textId="77777777">
            <w:pPr>
              <w:pStyle w:val="Normal6"/>
            </w:pPr>
          </w:p>
        </w:tc>
        <w:tc>
          <w:tcPr>
            <w:tcW w:w="4876" w:type="dxa"/>
            <w:hideMark/>
          </w:tcPr>
          <w:p w:rsidR="00255F68" w:rsidRPr="001B5F4B" w:rsidP="00F1256E" w14:paraId="26F8EDCD" w14:textId="77777777">
            <w:pPr>
              <w:pStyle w:val="Normal6"/>
              <w:rPr>
                <w:szCs w:val="24"/>
              </w:rPr>
            </w:pPr>
            <w:r w:rsidRPr="001B5F4B">
              <w:rPr>
                <w:b/>
                <w:i/>
              </w:rPr>
              <w:t>3a. Unionsstöd ska tillhandahållas från det gemensamma skyddsnätet som avses i artikel 32 i förordning (EU) XXX/XXX om inrättande av EU-faciliteten.</w:t>
            </w:r>
          </w:p>
        </w:tc>
      </w:tr>
      <w:tr w14:paraId="2194314A"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31583FB" w14:textId="77777777">
            <w:pPr>
              <w:pStyle w:val="Normal6"/>
            </w:pPr>
          </w:p>
        </w:tc>
        <w:tc>
          <w:tcPr>
            <w:tcW w:w="4876" w:type="dxa"/>
            <w:hideMark/>
          </w:tcPr>
          <w:p w:rsidR="00255F68" w:rsidRPr="001B5F4B" w:rsidP="00F1256E" w14:paraId="0B74F97F" w14:textId="77777777">
            <w:pPr>
              <w:pStyle w:val="Normal6"/>
              <w:rPr>
                <w:szCs w:val="24"/>
              </w:rPr>
            </w:pPr>
            <w:r w:rsidRPr="001B5F4B">
              <w:rPr>
                <w:b/>
                <w:i/>
              </w:rPr>
              <w:t>”</w:t>
            </w:r>
          </w:p>
        </w:tc>
      </w:tr>
    </w:tbl>
    <w:p w:rsidR="00255F68" w:rsidRPr="001B5F4B" w:rsidP="00255F68" w14:paraId="4D33A78B"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1AF5A29" w14:textId="77777777">
      <w:pPr>
        <w:pStyle w:val="CrossRef"/>
      </w:pPr>
      <w:r w:rsidRPr="001B5F4B">
        <w:t>(Förordning (EU) nr 1308/2013, artikel 18)</w:t>
      </w:r>
    </w:p>
    <w:p w:rsidR="00255F68" w:rsidRPr="001B5F4B" w:rsidP="00255F68" w14:paraId="4F22A87E" w14:textId="77777777">
      <w:r w:rsidRPr="00C01760">
        <w:rPr>
          <w:rStyle w:val="HideTWBExt"/>
        </w:rPr>
        <w:t>&lt;/AmendB&gt;</w:t>
      </w:r>
    </w:p>
    <w:p w:rsidR="00255F68" w:rsidRPr="001B5F4B" w:rsidP="00255F68" w14:paraId="7E79E71D"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443</w:t>
      </w:r>
      <w:r w:rsidRPr="00C01760">
        <w:rPr>
          <w:rStyle w:val="HideTWBExt"/>
          <w:b w:val="0"/>
        </w:rPr>
        <w:t>&lt;/NumAmB&gt;</w:t>
      </w:r>
    </w:p>
    <w:p w:rsidR="00255F68" w:rsidRPr="001B5F4B" w:rsidP="00255F68" w14:paraId="25A434C1" w14:textId="77777777">
      <w:pPr>
        <w:pStyle w:val="NormalBold"/>
      </w:pPr>
      <w:r w:rsidRPr="00C01760">
        <w:rPr>
          <w:rStyle w:val="HideTWBExt"/>
          <w:b w:val="0"/>
        </w:rPr>
        <w:t>&lt;RepeatBlock-By&gt;&lt;Members&gt;</w:t>
      </w:r>
      <w:r w:rsidRPr="001B5F4B">
        <w:t>Carmen Crespo Díaz, Esther Herranz García, Susana Solís Pérez, Juan Ignacio Zoido Álvarez, Antonio López-Istúriz White, Elena Nevado del Campo</w:t>
      </w:r>
      <w:r w:rsidRPr="00C01760">
        <w:rPr>
          <w:rStyle w:val="HideTWBExt"/>
          <w:b w:val="0"/>
        </w:rPr>
        <w:t>&lt;/Members&gt;</w:t>
      </w:r>
    </w:p>
    <w:p w:rsidR="00255F68" w:rsidRPr="001B5F4B" w:rsidP="00255F68" w14:paraId="27889546" w14:textId="77777777">
      <w:r w:rsidRPr="00C01760">
        <w:rPr>
          <w:rStyle w:val="HideTWBExt"/>
        </w:rPr>
        <w:t>&lt;/RepeatBlock-By&gt;</w:t>
      </w:r>
    </w:p>
    <w:p w:rsidR="00255F68" w:rsidRPr="001B5F4B" w:rsidP="00255F68" w14:paraId="3DD36B02"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2BCF7A0" w14:textId="77777777">
      <w:pPr>
        <w:pStyle w:val="NormalBold"/>
      </w:pPr>
      <w:r w:rsidRPr="00C01760">
        <w:rPr>
          <w:rStyle w:val="HideTWBExt"/>
          <w:b w:val="0"/>
        </w:rPr>
        <w:t>&lt;Article&gt;</w:t>
      </w:r>
      <w:r w:rsidRPr="001B5F4B">
        <w:t>Artikel 1 – stycke 1 – led 8a (nytt)</w:t>
      </w:r>
      <w:r w:rsidRPr="00C01760">
        <w:rPr>
          <w:rStyle w:val="HideTWBExt"/>
          <w:b w:val="0"/>
        </w:rPr>
        <w:t>&lt;/Article&gt;</w:t>
      </w:r>
    </w:p>
    <w:p w:rsidR="00255F68" w:rsidRPr="001B5F4B" w:rsidP="00255F68" w14:paraId="5674B567"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660090F" w14:textId="77777777">
      <w:r w:rsidRPr="00C01760">
        <w:rPr>
          <w:rStyle w:val="HideTWBExt"/>
        </w:rPr>
        <w:t>&lt;Article2&gt;</w:t>
      </w:r>
      <w:r w:rsidRPr="001B5F4B">
        <w:t>Artikel 18 – punkt 3a (ny)</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BA6B672"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3D4859B8" w14:textId="77777777">
            <w:pPr>
              <w:keepNext/>
            </w:pPr>
          </w:p>
        </w:tc>
      </w:tr>
      <w:tr w14:paraId="1045BD9B"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65B1FBA5" w14:textId="77777777">
            <w:pPr>
              <w:pStyle w:val="ColumnHeading"/>
              <w:keepNext/>
            </w:pPr>
            <w:r w:rsidRPr="001B5F4B">
              <w:t>Nuvarande lydelse</w:t>
            </w:r>
          </w:p>
        </w:tc>
        <w:tc>
          <w:tcPr>
            <w:tcW w:w="4876" w:type="dxa"/>
            <w:hideMark/>
          </w:tcPr>
          <w:p w:rsidR="00255F68" w:rsidRPr="001B5F4B" w:rsidP="00F1256E" w14:paraId="780FC6AC" w14:textId="77777777">
            <w:pPr>
              <w:pStyle w:val="ColumnHeading"/>
              <w:keepNext/>
            </w:pPr>
            <w:r w:rsidRPr="001B5F4B">
              <w:t>Ändringsförslag</w:t>
            </w:r>
          </w:p>
        </w:tc>
      </w:tr>
      <w:tr w14:paraId="2EC95EF3"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E87A65E" w14:textId="77777777">
            <w:pPr>
              <w:pStyle w:val="Normal6"/>
            </w:pPr>
          </w:p>
        </w:tc>
        <w:tc>
          <w:tcPr>
            <w:tcW w:w="4876" w:type="dxa"/>
            <w:hideMark/>
          </w:tcPr>
          <w:p w:rsidR="00255F68" w:rsidRPr="001B5F4B" w:rsidP="00F1256E" w14:paraId="150653CB" w14:textId="77777777">
            <w:pPr>
              <w:pStyle w:val="Normal6"/>
              <w:rPr>
                <w:szCs w:val="24"/>
              </w:rPr>
            </w:pPr>
            <w:r w:rsidRPr="001B5F4B">
              <w:rPr>
                <w:b/>
                <w:i/>
              </w:rPr>
              <w:t>(8a)</w:t>
            </w:r>
            <w:r w:rsidRPr="001B5F4B">
              <w:rPr>
                <w:b/>
                <w:i/>
              </w:rPr>
              <w:tab/>
              <w:t>”Artikel 18 ska ändras på följande sätt:</w:t>
            </w:r>
          </w:p>
        </w:tc>
      </w:tr>
      <w:tr w14:paraId="4C5285B3"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E4C5FB3" w14:textId="77777777">
            <w:pPr>
              <w:pStyle w:val="Normal6"/>
            </w:pPr>
          </w:p>
        </w:tc>
        <w:tc>
          <w:tcPr>
            <w:tcW w:w="4876" w:type="dxa"/>
            <w:hideMark/>
          </w:tcPr>
          <w:p w:rsidR="00255F68" w:rsidRPr="001B5F4B" w:rsidP="00F1256E" w14:paraId="5300448C" w14:textId="77777777">
            <w:pPr>
              <w:pStyle w:val="Normal6"/>
              <w:rPr>
                <w:szCs w:val="24"/>
              </w:rPr>
            </w:pPr>
            <w:r w:rsidRPr="001B5F4B">
              <w:rPr>
                <w:b/>
                <w:i/>
              </w:rPr>
              <w:t>b) Följande stycke ska läggas till:</w:t>
            </w:r>
          </w:p>
        </w:tc>
      </w:tr>
      <w:tr w14:paraId="5A3236FC"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14E011E0" w14:textId="77777777">
            <w:pPr>
              <w:pStyle w:val="Normal6"/>
            </w:pPr>
          </w:p>
        </w:tc>
        <w:tc>
          <w:tcPr>
            <w:tcW w:w="4876" w:type="dxa"/>
            <w:hideMark/>
          </w:tcPr>
          <w:p w:rsidR="00255F68" w:rsidRPr="001B5F4B" w:rsidP="00F1256E" w14:paraId="731A7CCA" w14:textId="77777777">
            <w:pPr>
              <w:pStyle w:val="Normal6"/>
              <w:rPr>
                <w:szCs w:val="24"/>
              </w:rPr>
            </w:pPr>
            <w:r w:rsidRPr="001B5F4B">
              <w:rPr>
                <w:b/>
                <w:i/>
              </w:rPr>
              <w:t>3a. När minst två medlemsstater formellt begär en bedömning av</w:t>
            </w:r>
            <w:r w:rsidRPr="001B5F4B">
              <w:t xml:space="preserve"> </w:t>
            </w:r>
            <w:r w:rsidRPr="001B5F4B">
              <w:rPr>
                <w:b/>
                <w:i/>
              </w:rPr>
              <w:t>behovet av att bevilja stöd till privat lagring, ska kommissionen bedöma situationen och kalla till samråd med medlemsstaterna inom 15 dagar.</w:t>
            </w:r>
          </w:p>
        </w:tc>
      </w:tr>
      <w:tr w14:paraId="1CB4CB8D"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3744713" w14:textId="77777777">
            <w:pPr>
              <w:pStyle w:val="Normal6"/>
            </w:pPr>
          </w:p>
        </w:tc>
        <w:tc>
          <w:tcPr>
            <w:tcW w:w="4876" w:type="dxa"/>
            <w:hideMark/>
          </w:tcPr>
          <w:p w:rsidR="00255F68" w:rsidRPr="001B5F4B" w:rsidP="00F1256E" w14:paraId="2ED78277" w14:textId="77777777">
            <w:pPr>
              <w:pStyle w:val="Normal6"/>
              <w:rPr>
                <w:szCs w:val="24"/>
              </w:rPr>
            </w:pPr>
            <w:r w:rsidRPr="001B5F4B">
              <w:rPr>
                <w:b/>
                <w:i/>
              </w:rPr>
              <w:t>”</w:t>
            </w:r>
          </w:p>
        </w:tc>
      </w:tr>
    </w:tbl>
    <w:p w:rsidR="00255F68" w:rsidRPr="001B5F4B" w:rsidP="00255F68" w14:paraId="5EF19C2A" w14:textId="77777777">
      <w:pPr>
        <w:pStyle w:val="Olang"/>
      </w:pPr>
      <w:r w:rsidRPr="001B5F4B">
        <w:rPr>
          <w:noProof w:val="0"/>
        </w:rPr>
        <w:t xml:space="preserve">Or. </w:t>
      </w:r>
      <w:r w:rsidRPr="00C01760">
        <w:rPr>
          <w:rStyle w:val="HideTWBExt"/>
        </w:rPr>
        <w:t>&lt;Original&gt;</w:t>
      </w:r>
      <w:r w:rsidRPr="00C01760">
        <w:rPr>
          <w:rStyle w:val="HideTWBInt"/>
        </w:rPr>
        <w:t>{ES}</w:t>
      </w:r>
      <w:r w:rsidRPr="001B5F4B">
        <w:rPr>
          <w:noProof w:val="0"/>
        </w:rPr>
        <w:t>es</w:t>
      </w:r>
      <w:r w:rsidRPr="00C01760">
        <w:rPr>
          <w:rStyle w:val="HideTWBExt"/>
        </w:rPr>
        <w:t>&lt;/Original&gt;</w:t>
      </w:r>
    </w:p>
    <w:p w:rsidR="00255F68" w:rsidRPr="001B5F4B" w:rsidP="00255F68" w14:paraId="7600DD15" w14:textId="77777777">
      <w:pPr>
        <w:pStyle w:val="CrossRef"/>
      </w:pPr>
      <w:r w:rsidRPr="001B5F4B">
        <w:t>(32013R1308)</w:t>
      </w:r>
    </w:p>
    <w:p w:rsidR="00255F68" w:rsidRPr="001B5F4B" w:rsidP="00255F68" w14:paraId="1A2E6910" w14:textId="77777777">
      <w:r w:rsidRPr="00C01760">
        <w:rPr>
          <w:rStyle w:val="HideTWBExt"/>
        </w:rPr>
        <w:t>&lt;/AmendB&gt;</w:t>
      </w:r>
    </w:p>
    <w:p w:rsidR="00255F68" w:rsidRPr="001B5F4B" w:rsidP="00255F68" w14:paraId="1C913E1A"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444</w:t>
      </w:r>
      <w:r w:rsidRPr="00C01760">
        <w:rPr>
          <w:rStyle w:val="HideTWBExt"/>
          <w:b w:val="0"/>
        </w:rPr>
        <w:t>&lt;/NumAmB&gt;</w:t>
      </w:r>
    </w:p>
    <w:p w:rsidR="00255F68" w:rsidRPr="001B5F4B" w:rsidP="00255F68" w14:paraId="0B081D0D" w14:textId="77777777">
      <w:pPr>
        <w:pStyle w:val="NormalBold"/>
      </w:pPr>
      <w:r w:rsidRPr="00C01760">
        <w:rPr>
          <w:rStyle w:val="HideTWBExt"/>
          <w:b w:val="0"/>
        </w:rPr>
        <w:t>&lt;RepeatBlock-By&gt;&lt;Members&gt;</w:t>
      </w:r>
      <w:r w:rsidRPr="001B5F4B">
        <w:t>Céline Imart</w:t>
      </w:r>
      <w:r w:rsidRPr="00C01760">
        <w:rPr>
          <w:rStyle w:val="HideTWBExt"/>
          <w:b w:val="0"/>
        </w:rPr>
        <w:t>&lt;/Members&gt;</w:t>
      </w:r>
    </w:p>
    <w:p w:rsidR="00255F68" w:rsidRPr="001B5F4B" w:rsidP="00255F68" w14:paraId="514F38A3" w14:textId="77777777">
      <w:r w:rsidRPr="00C01760">
        <w:rPr>
          <w:rStyle w:val="HideTWBExt"/>
        </w:rPr>
        <w:t>&lt;/RepeatBlock-By&gt;</w:t>
      </w:r>
    </w:p>
    <w:p w:rsidR="00255F68" w:rsidRPr="001B5F4B" w:rsidP="00255F68" w14:paraId="673CB8E7"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F8E6125" w14:textId="77777777">
      <w:pPr>
        <w:pStyle w:val="NormalBold"/>
      </w:pPr>
      <w:r w:rsidRPr="00C01760">
        <w:rPr>
          <w:rStyle w:val="HideTWBExt"/>
          <w:b w:val="0"/>
        </w:rPr>
        <w:t>&lt;Article&gt;</w:t>
      </w:r>
      <w:r w:rsidRPr="001B5F4B">
        <w:t>Artikel 1 – stycke 1 – led 7a (nytt)</w:t>
      </w:r>
      <w:r w:rsidRPr="00C01760">
        <w:rPr>
          <w:rStyle w:val="HideTWBExt"/>
          <w:b w:val="0"/>
        </w:rPr>
        <w:t>&lt;/Article&gt;</w:t>
      </w:r>
    </w:p>
    <w:p w:rsidR="00255F68" w:rsidRPr="001B5F4B" w:rsidP="00255F68" w14:paraId="34317925"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9015CD3" w14:textId="77777777">
      <w:r w:rsidRPr="00C01760">
        <w:rPr>
          <w:rStyle w:val="HideTWBExt"/>
        </w:rPr>
        <w:t>&lt;Article2&gt;</w:t>
      </w:r>
      <w:r w:rsidRPr="001B5F4B">
        <w:t>Artikel 18 – punkt 3a (ny)</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09DA7B0"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7453096E" w14:textId="77777777">
            <w:pPr>
              <w:keepNext/>
            </w:pPr>
          </w:p>
        </w:tc>
      </w:tr>
      <w:tr w14:paraId="42B4B65F"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2B36E5FA" w14:textId="77777777">
            <w:pPr>
              <w:pStyle w:val="ColumnHeading"/>
              <w:keepNext/>
            </w:pPr>
            <w:r w:rsidRPr="001B5F4B">
              <w:t>Nuvarande lydelse</w:t>
            </w:r>
          </w:p>
        </w:tc>
        <w:tc>
          <w:tcPr>
            <w:tcW w:w="4876" w:type="dxa"/>
            <w:hideMark/>
          </w:tcPr>
          <w:p w:rsidR="00255F68" w:rsidRPr="001B5F4B" w:rsidP="00F1256E" w14:paraId="742175E5" w14:textId="77777777">
            <w:pPr>
              <w:pStyle w:val="ColumnHeading"/>
              <w:keepNext/>
            </w:pPr>
            <w:r w:rsidRPr="001B5F4B">
              <w:t>Ändringsförslag</w:t>
            </w:r>
          </w:p>
        </w:tc>
      </w:tr>
      <w:tr w14:paraId="2A1C7DA1"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9C52ECF" w14:textId="77777777">
            <w:pPr>
              <w:pStyle w:val="Normal6"/>
            </w:pPr>
          </w:p>
        </w:tc>
        <w:tc>
          <w:tcPr>
            <w:tcW w:w="4876" w:type="dxa"/>
            <w:hideMark/>
          </w:tcPr>
          <w:p w:rsidR="00255F68" w:rsidRPr="001B5F4B" w:rsidP="00F1256E" w14:paraId="0CA17BF1" w14:textId="77777777">
            <w:pPr>
              <w:pStyle w:val="Normal6"/>
              <w:rPr>
                <w:szCs w:val="24"/>
              </w:rPr>
            </w:pPr>
            <w:r w:rsidRPr="001B5F4B">
              <w:rPr>
                <w:b/>
                <w:i/>
              </w:rPr>
              <w:t>(7a)</w:t>
            </w:r>
            <w:r w:rsidRPr="001B5F4B">
              <w:rPr>
                <w:b/>
                <w:i/>
              </w:rPr>
              <w:tab/>
            </w:r>
            <w:r w:rsidRPr="001B5F4B">
              <w:rPr>
                <w:b/>
                <w:bCs/>
                <w:i/>
                <w:iCs/>
              </w:rPr>
              <w:t>”</w:t>
            </w:r>
            <w:r w:rsidRPr="001B5F4B">
              <w:t>Artikel 18 Villkor för beviljande av stöd</w:t>
            </w:r>
          </w:p>
        </w:tc>
      </w:tr>
      <w:tr w14:paraId="5CFC2D3F"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20C625B" w14:textId="77777777">
            <w:pPr>
              <w:pStyle w:val="Normal6"/>
            </w:pPr>
          </w:p>
        </w:tc>
        <w:tc>
          <w:tcPr>
            <w:tcW w:w="4876" w:type="dxa"/>
            <w:hideMark/>
          </w:tcPr>
          <w:p w:rsidR="00255F68" w:rsidRPr="001B5F4B" w:rsidP="00F1256E" w14:paraId="502600DE" w14:textId="77777777">
            <w:pPr>
              <w:pStyle w:val="Normal6"/>
              <w:rPr>
                <w:szCs w:val="24"/>
              </w:rPr>
            </w:pPr>
            <w:r w:rsidRPr="001B5F4B">
              <w:rPr>
                <w:b/>
                <w:i/>
              </w:rPr>
              <w:t>3a. (ny) Unionens stöd tillhandahålls inom ramen för det säkerhetsnät som avses i artikel 32 i förordning (EU) XXX/XXX om inrättandet av EU:s mekanism.</w:t>
            </w:r>
          </w:p>
        </w:tc>
      </w:tr>
      <w:tr w14:paraId="25AC33FD"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160B99B" w14:textId="77777777">
            <w:pPr>
              <w:pStyle w:val="Normal6"/>
            </w:pPr>
          </w:p>
        </w:tc>
        <w:tc>
          <w:tcPr>
            <w:tcW w:w="4876" w:type="dxa"/>
            <w:hideMark/>
          </w:tcPr>
          <w:p w:rsidR="00255F68" w:rsidRPr="001B5F4B" w:rsidP="00F1256E" w14:paraId="06BD427C" w14:textId="77777777">
            <w:pPr>
              <w:pStyle w:val="Normal6"/>
              <w:rPr>
                <w:szCs w:val="24"/>
              </w:rPr>
            </w:pPr>
            <w:r w:rsidRPr="001B5F4B">
              <w:rPr>
                <w:b/>
                <w:i/>
              </w:rPr>
              <w:t>”</w:t>
            </w:r>
          </w:p>
        </w:tc>
      </w:tr>
    </w:tbl>
    <w:p w:rsidR="00255F68" w:rsidRPr="001B5F4B" w:rsidP="00255F68" w14:paraId="5A533971"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45CF774C" w14:textId="77777777">
      <w:pPr>
        <w:pStyle w:val="CrossRef"/>
      </w:pPr>
      <w:r w:rsidRPr="001B5F4B">
        <w:t>(Förordning (EU) nr 1308/2013)</w:t>
      </w:r>
    </w:p>
    <w:p w:rsidR="00255F68" w:rsidRPr="001B5F4B" w:rsidP="00255F68" w14:paraId="432070E1" w14:textId="77777777">
      <w:r w:rsidRPr="00C01760">
        <w:rPr>
          <w:rStyle w:val="HideTWBExt"/>
        </w:rPr>
        <w:t>&lt;/AmendB&gt;</w:t>
      </w:r>
    </w:p>
    <w:p w:rsidR="00255F68" w:rsidRPr="001B5F4B" w:rsidP="00255F68" w14:paraId="76E3AC3A"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445</w:t>
      </w:r>
      <w:r w:rsidRPr="00C01760">
        <w:rPr>
          <w:rStyle w:val="HideTWBExt"/>
          <w:b w:val="0"/>
        </w:rPr>
        <w:t>&lt;/NumAmB&gt;</w:t>
      </w:r>
    </w:p>
    <w:p w:rsidR="00255F68" w:rsidRPr="001B5F4B" w:rsidP="00255F68" w14:paraId="17532A81" w14:textId="77777777">
      <w:pPr>
        <w:pStyle w:val="NormalBold"/>
      </w:pPr>
      <w:r w:rsidRPr="00C01760">
        <w:rPr>
          <w:rStyle w:val="HideTWBExt"/>
          <w:b w:val="0"/>
        </w:rPr>
        <w:t>&lt;RepeatBlock-By&gt;&lt;Members&gt;</w:t>
      </w:r>
      <w:r w:rsidRPr="001B5F4B">
        <w:t>Céline Imart</w:t>
      </w:r>
      <w:r w:rsidRPr="00C01760">
        <w:rPr>
          <w:rStyle w:val="HideTWBExt"/>
          <w:b w:val="0"/>
        </w:rPr>
        <w:t>&lt;/Members&gt;</w:t>
      </w:r>
    </w:p>
    <w:p w:rsidR="00255F68" w:rsidRPr="001B5F4B" w:rsidP="00255F68" w14:paraId="6C924D09" w14:textId="77777777">
      <w:r w:rsidRPr="00C01760">
        <w:rPr>
          <w:rStyle w:val="HideTWBExt"/>
        </w:rPr>
        <w:t>&lt;/RepeatBlock-By&gt;</w:t>
      </w:r>
    </w:p>
    <w:p w:rsidR="00255F68" w:rsidRPr="001B5F4B" w:rsidP="00255F68" w14:paraId="43A2389F"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1630A65" w14:textId="77777777">
      <w:pPr>
        <w:pStyle w:val="NormalBold"/>
      </w:pPr>
      <w:r w:rsidRPr="00C01760">
        <w:rPr>
          <w:rStyle w:val="HideTWBExt"/>
          <w:b w:val="0"/>
        </w:rPr>
        <w:t>&lt;Article&gt;</w:t>
      </w:r>
      <w:r w:rsidRPr="001B5F4B">
        <w:t>Artikel 1 – stycke 1 – led 7a (nytt)</w:t>
      </w:r>
      <w:r w:rsidRPr="00C01760">
        <w:rPr>
          <w:rStyle w:val="HideTWBExt"/>
          <w:b w:val="0"/>
        </w:rPr>
        <w:t>&lt;/Article&gt;</w:t>
      </w:r>
    </w:p>
    <w:p w:rsidR="00255F68" w:rsidRPr="001B5F4B" w:rsidP="00255F68" w14:paraId="0F92AE58"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9371DCB" w14:textId="77777777">
      <w:r w:rsidRPr="00C01760">
        <w:rPr>
          <w:rStyle w:val="HideTWBExt"/>
        </w:rPr>
        <w:t>&lt;Article2&gt;</w:t>
      </w:r>
      <w:r w:rsidRPr="001B5F4B">
        <w:t>Artikel 18 – punkt 3b (ny)</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1E2AF0A"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227EB496" w14:textId="77777777">
            <w:pPr>
              <w:keepNext/>
            </w:pPr>
          </w:p>
        </w:tc>
      </w:tr>
      <w:tr w14:paraId="00BB23DD"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2061F697" w14:textId="77777777">
            <w:pPr>
              <w:pStyle w:val="ColumnHeading"/>
              <w:keepNext/>
            </w:pPr>
            <w:r w:rsidRPr="001B5F4B">
              <w:t>Nuvarande lydelse</w:t>
            </w:r>
          </w:p>
        </w:tc>
        <w:tc>
          <w:tcPr>
            <w:tcW w:w="4876" w:type="dxa"/>
            <w:hideMark/>
          </w:tcPr>
          <w:p w:rsidR="00255F68" w:rsidRPr="001B5F4B" w:rsidP="00F1256E" w14:paraId="693DBE51" w14:textId="77777777">
            <w:pPr>
              <w:pStyle w:val="ColumnHeading"/>
              <w:keepNext/>
            </w:pPr>
            <w:r w:rsidRPr="001B5F4B">
              <w:t>Ändringsförslag</w:t>
            </w:r>
          </w:p>
        </w:tc>
      </w:tr>
      <w:tr w14:paraId="7019BFA1"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65B811F" w14:textId="77777777">
            <w:pPr>
              <w:pStyle w:val="Normal6"/>
            </w:pPr>
          </w:p>
        </w:tc>
        <w:tc>
          <w:tcPr>
            <w:tcW w:w="4876" w:type="dxa"/>
            <w:hideMark/>
          </w:tcPr>
          <w:p w:rsidR="00255F68" w:rsidRPr="001B5F4B" w:rsidP="00F1256E" w14:paraId="1F753FB5" w14:textId="77777777">
            <w:pPr>
              <w:pStyle w:val="Normal6"/>
              <w:rPr>
                <w:szCs w:val="24"/>
              </w:rPr>
            </w:pPr>
            <w:r w:rsidRPr="001B5F4B">
              <w:rPr>
                <w:b/>
                <w:i/>
              </w:rPr>
              <w:t>(7a)</w:t>
            </w:r>
            <w:r w:rsidRPr="001B5F4B">
              <w:rPr>
                <w:b/>
                <w:i/>
              </w:rPr>
              <w:tab/>
            </w:r>
            <w:r w:rsidRPr="001B5F4B">
              <w:rPr>
                <w:b/>
                <w:bCs/>
                <w:i/>
                <w:iCs/>
              </w:rPr>
              <w:t>”</w:t>
            </w:r>
            <w:r w:rsidRPr="001B5F4B">
              <w:t>Artikel 18 Villkor för beviljande av stöd</w:t>
            </w:r>
          </w:p>
        </w:tc>
      </w:tr>
      <w:tr w14:paraId="7197A422"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6D986E0" w14:textId="77777777">
            <w:pPr>
              <w:pStyle w:val="Normal6"/>
            </w:pPr>
          </w:p>
        </w:tc>
        <w:tc>
          <w:tcPr>
            <w:tcW w:w="4876" w:type="dxa"/>
            <w:hideMark/>
          </w:tcPr>
          <w:p w:rsidR="00255F68" w:rsidRPr="001B5F4B" w:rsidP="00F1256E" w14:paraId="02181985" w14:textId="77777777">
            <w:pPr>
              <w:pStyle w:val="Normal6"/>
              <w:rPr>
                <w:szCs w:val="24"/>
              </w:rPr>
            </w:pPr>
            <w:r w:rsidRPr="001B5F4B">
              <w:rPr>
                <w:b/>
                <w:i/>
              </w:rPr>
              <w:t>3b. Om minst två medlemsstater begär en bedömning av ett eventuellt behov av privat lagring är kommissionen skyldig att, inom en begränsad tidsperiod efter den officiella begäran, bedöma situationen och anordna en diskussion med medlemsstaterna. Inom en begränsad tidsperiod efter denna diskussion och bedömning bör kommissionen, om detta anses nödvändigt, anta delegerade rättsakter i enlighet med artikel 227 om beviljande av stöd för privat lagring av de berörda produkterna.</w:t>
            </w:r>
          </w:p>
        </w:tc>
      </w:tr>
      <w:tr w14:paraId="107BDB60"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1809B9F" w14:textId="77777777">
            <w:pPr>
              <w:pStyle w:val="Normal6"/>
            </w:pPr>
          </w:p>
        </w:tc>
        <w:tc>
          <w:tcPr>
            <w:tcW w:w="4876" w:type="dxa"/>
            <w:hideMark/>
          </w:tcPr>
          <w:p w:rsidR="00255F68" w:rsidRPr="001B5F4B" w:rsidP="00F1256E" w14:paraId="1DDF097E" w14:textId="77777777">
            <w:pPr>
              <w:pStyle w:val="Normal6"/>
              <w:rPr>
                <w:szCs w:val="24"/>
              </w:rPr>
            </w:pPr>
            <w:r w:rsidRPr="001B5F4B">
              <w:rPr>
                <w:b/>
                <w:i/>
              </w:rPr>
              <w:t>”</w:t>
            </w:r>
          </w:p>
        </w:tc>
      </w:tr>
    </w:tbl>
    <w:p w:rsidR="00255F68" w:rsidRPr="001B5F4B" w:rsidP="00255F68" w14:paraId="7A9BB8FB"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43145D7C" w14:textId="77777777">
      <w:pPr>
        <w:pStyle w:val="CrossRef"/>
      </w:pPr>
      <w:r w:rsidRPr="001B5F4B">
        <w:t>(Förordning (EU) nr 1308/2013)</w:t>
      </w:r>
    </w:p>
    <w:p w:rsidR="00255F68" w:rsidRPr="001B5F4B" w:rsidP="00255F68" w14:paraId="7F5331E3" w14:textId="77777777">
      <w:r w:rsidRPr="00C01760">
        <w:rPr>
          <w:rStyle w:val="HideTWBExt"/>
        </w:rPr>
        <w:t>&lt;/AmendB&gt;</w:t>
      </w:r>
    </w:p>
    <w:p w:rsidR="00255F68" w:rsidRPr="001B5F4B" w:rsidP="00255F68" w14:paraId="5017B236"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446</w:t>
      </w:r>
      <w:r w:rsidRPr="00C01760">
        <w:rPr>
          <w:rStyle w:val="HideTWBExt"/>
          <w:b w:val="0"/>
        </w:rPr>
        <w:t>&lt;/NumAmB&gt;</w:t>
      </w:r>
    </w:p>
    <w:p w:rsidR="00255F68" w:rsidRPr="001B5F4B" w:rsidP="00255F68" w14:paraId="381C946A" w14:textId="77777777">
      <w:pPr>
        <w:pStyle w:val="NormalBold"/>
      </w:pPr>
      <w:r w:rsidRPr="00C01760">
        <w:rPr>
          <w:rStyle w:val="HideTWBExt"/>
          <w:b w:val="0"/>
        </w:rPr>
        <w:t>&lt;RepeatBlock-By&gt;&lt;Members&gt;</w:t>
      </w:r>
      <w:r w:rsidRPr="001B5F4B">
        <w:t>Céline Imart</w:t>
      </w:r>
      <w:r w:rsidRPr="00C01760">
        <w:rPr>
          <w:rStyle w:val="HideTWBExt"/>
          <w:b w:val="0"/>
        </w:rPr>
        <w:t>&lt;/Members&gt;</w:t>
      </w:r>
    </w:p>
    <w:p w:rsidR="00255F68" w:rsidRPr="001B5F4B" w:rsidP="00255F68" w14:paraId="3B767555" w14:textId="77777777">
      <w:r w:rsidRPr="00C01760">
        <w:rPr>
          <w:rStyle w:val="HideTWBExt"/>
        </w:rPr>
        <w:t>&lt;/RepeatBlock-By&gt;</w:t>
      </w:r>
    </w:p>
    <w:p w:rsidR="00255F68" w:rsidRPr="001B5F4B" w:rsidP="00255F68" w14:paraId="4A801B04"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2F9939D4" w14:textId="77777777">
      <w:pPr>
        <w:pStyle w:val="NormalBold"/>
      </w:pPr>
      <w:r w:rsidRPr="00C01760">
        <w:rPr>
          <w:rStyle w:val="HideTWBExt"/>
          <w:b w:val="0"/>
        </w:rPr>
        <w:t>&lt;Article&gt;</w:t>
      </w:r>
      <w:r w:rsidRPr="001B5F4B">
        <w:t>Artikel 1 – stycke 1 – led 7a (nytt)</w:t>
      </w:r>
      <w:r w:rsidRPr="00C01760">
        <w:rPr>
          <w:rStyle w:val="HideTWBExt"/>
          <w:b w:val="0"/>
        </w:rPr>
        <w:t>&lt;/Article&gt;</w:t>
      </w:r>
    </w:p>
    <w:p w:rsidR="00255F68" w:rsidRPr="001B5F4B" w:rsidP="00255F68" w14:paraId="244C3789"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AFB3B1E" w14:textId="77777777">
      <w:r w:rsidRPr="00C01760">
        <w:rPr>
          <w:rStyle w:val="HideTWBExt"/>
        </w:rPr>
        <w:t>&lt;Article2&gt;</w:t>
      </w:r>
      <w:r w:rsidRPr="001B5F4B">
        <w:t>Artikel 18 – punkt 3c (ny)</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0008A3C"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3317B827" w14:textId="77777777">
            <w:pPr>
              <w:keepNext/>
            </w:pPr>
          </w:p>
        </w:tc>
      </w:tr>
      <w:tr w14:paraId="138C6E40"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1FC3E003" w14:textId="77777777">
            <w:pPr>
              <w:pStyle w:val="ColumnHeading"/>
              <w:keepNext/>
            </w:pPr>
            <w:r w:rsidRPr="001B5F4B">
              <w:t>Nuvarande lydelse</w:t>
            </w:r>
          </w:p>
        </w:tc>
        <w:tc>
          <w:tcPr>
            <w:tcW w:w="4876" w:type="dxa"/>
            <w:hideMark/>
          </w:tcPr>
          <w:p w:rsidR="00255F68" w:rsidRPr="001B5F4B" w:rsidP="00F1256E" w14:paraId="3875A01E" w14:textId="77777777">
            <w:pPr>
              <w:pStyle w:val="ColumnHeading"/>
              <w:keepNext/>
            </w:pPr>
            <w:r w:rsidRPr="001B5F4B">
              <w:t>Ändringsförslag</w:t>
            </w:r>
          </w:p>
        </w:tc>
      </w:tr>
      <w:tr w14:paraId="084A62E8"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D6E4E71" w14:textId="77777777">
            <w:pPr>
              <w:pStyle w:val="Normal6"/>
            </w:pPr>
          </w:p>
        </w:tc>
        <w:tc>
          <w:tcPr>
            <w:tcW w:w="4876" w:type="dxa"/>
            <w:hideMark/>
          </w:tcPr>
          <w:p w:rsidR="00255F68" w:rsidRPr="001B5F4B" w:rsidP="00F1256E" w14:paraId="5BC3F993" w14:textId="77777777">
            <w:pPr>
              <w:pStyle w:val="Normal6"/>
              <w:rPr>
                <w:szCs w:val="24"/>
              </w:rPr>
            </w:pPr>
            <w:r w:rsidRPr="001B5F4B">
              <w:rPr>
                <w:b/>
                <w:i/>
              </w:rPr>
              <w:t>(7a)</w:t>
            </w:r>
            <w:r w:rsidRPr="001B5F4B">
              <w:rPr>
                <w:b/>
                <w:i/>
              </w:rPr>
              <w:tab/>
            </w:r>
            <w:r w:rsidRPr="001B5F4B">
              <w:rPr>
                <w:b/>
                <w:bCs/>
                <w:i/>
                <w:iCs/>
              </w:rPr>
              <w:t>”</w:t>
            </w:r>
            <w:r w:rsidRPr="001B5F4B">
              <w:t>Artikel 18 Villkor för beviljande av stöd</w:t>
            </w:r>
          </w:p>
        </w:tc>
      </w:tr>
      <w:tr w14:paraId="3D7C4D14"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8C12457" w14:textId="77777777">
            <w:pPr>
              <w:pStyle w:val="Normal6"/>
            </w:pPr>
          </w:p>
        </w:tc>
        <w:tc>
          <w:tcPr>
            <w:tcW w:w="4876" w:type="dxa"/>
            <w:hideMark/>
          </w:tcPr>
          <w:p w:rsidR="00255F68" w:rsidRPr="001B5F4B" w:rsidP="00F1256E" w14:paraId="149BF114" w14:textId="77777777">
            <w:pPr>
              <w:pStyle w:val="Normal6"/>
              <w:rPr>
                <w:szCs w:val="24"/>
              </w:rPr>
            </w:pPr>
            <w:r w:rsidRPr="001B5F4B">
              <w:rPr>
                <w:b/>
                <w:i/>
              </w:rPr>
              <w:t>3c. (ny) Medlemsstaterna har rätt att begära en diskussion mellan kommissionen och medlemsstaterna om det, med beaktande av marknadsindikatorerna, inklusive de reviderade priströsklarna, uppstår tecken på att allvarliga marknadsstörningar är att vänta. Diskussionen ska äga rum inom en begränsad tidsperiod efter den officiella begäran. Inom en begränsad tidsperiod efter denna diskussion och bedömning bör kommissionen, om detta anses nödvändigt, i förebyggande syfte anta delegerade rättsakter i enlighet med artikel 227 om beviljande av stöd för privat lagring av de berörda produkterna, även om inga marknadsstörningar kan konstateras vid den tidpunkten.</w:t>
            </w:r>
          </w:p>
        </w:tc>
      </w:tr>
      <w:tr w14:paraId="5810AE67"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4A5D6AC" w14:textId="77777777">
            <w:pPr>
              <w:pStyle w:val="Normal6"/>
            </w:pPr>
          </w:p>
        </w:tc>
        <w:tc>
          <w:tcPr>
            <w:tcW w:w="4876" w:type="dxa"/>
            <w:hideMark/>
          </w:tcPr>
          <w:p w:rsidR="00255F68" w:rsidRPr="001B5F4B" w:rsidP="00F1256E" w14:paraId="49297F97" w14:textId="77777777">
            <w:pPr>
              <w:pStyle w:val="Normal6"/>
              <w:rPr>
                <w:szCs w:val="24"/>
              </w:rPr>
            </w:pPr>
            <w:r w:rsidRPr="001B5F4B">
              <w:rPr>
                <w:b/>
                <w:i/>
              </w:rPr>
              <w:t>”</w:t>
            </w:r>
          </w:p>
        </w:tc>
      </w:tr>
    </w:tbl>
    <w:p w:rsidR="00255F68" w:rsidRPr="001B5F4B" w:rsidP="00255F68" w14:paraId="12FF8A80"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7071053F" w14:textId="77777777">
      <w:pPr>
        <w:pStyle w:val="CrossRef"/>
      </w:pPr>
      <w:r w:rsidRPr="001B5F4B">
        <w:t>(Förordning (EU) nr 1308/2013)</w:t>
      </w:r>
    </w:p>
    <w:p w:rsidR="00255F68" w:rsidRPr="001B5F4B" w:rsidP="00255F68" w14:paraId="3AE33D4B" w14:textId="77777777">
      <w:r w:rsidRPr="00C01760">
        <w:rPr>
          <w:rStyle w:val="HideTWBExt"/>
        </w:rPr>
        <w:t>&lt;/AmendB&gt;</w:t>
      </w:r>
    </w:p>
    <w:p w:rsidR="00255F68" w:rsidRPr="001B5F4B" w:rsidP="00255F68" w14:paraId="7EACFDCC"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447</w:t>
      </w:r>
      <w:r w:rsidRPr="00C01760">
        <w:rPr>
          <w:rStyle w:val="HideTWBExt"/>
          <w:b w:val="0"/>
        </w:rPr>
        <w:t>&lt;/NumAmB&gt;</w:t>
      </w:r>
    </w:p>
    <w:p w:rsidR="00255F68" w:rsidRPr="001B5F4B" w:rsidP="00255F68" w14:paraId="4D9169B4" w14:textId="77777777">
      <w:pPr>
        <w:pStyle w:val="NormalBold"/>
      </w:pPr>
      <w:r w:rsidRPr="00C01760">
        <w:rPr>
          <w:rStyle w:val="HideTWBExt"/>
          <w:b w:val="0"/>
        </w:rPr>
        <w:t>&lt;RepeatBlock-By&gt;&lt;Members&gt;</w:t>
      </w:r>
      <w:r w:rsidRPr="001B5F4B">
        <w:t>Carlo Fidanza</w:t>
      </w:r>
      <w:r w:rsidRPr="00C01760">
        <w:rPr>
          <w:rStyle w:val="HideTWBExt"/>
          <w:b w:val="0"/>
        </w:rPr>
        <w:t>&lt;/Members&gt;</w:t>
      </w:r>
    </w:p>
    <w:p w:rsidR="00255F68" w:rsidRPr="001B5F4B" w:rsidP="00255F68" w14:paraId="5E90FC20" w14:textId="77777777">
      <w:r w:rsidRPr="00C01760">
        <w:rPr>
          <w:rStyle w:val="HideTWBExt"/>
        </w:rPr>
        <w:t>&lt;/RepeatBlock-By&gt;</w:t>
      </w:r>
    </w:p>
    <w:p w:rsidR="00255F68" w:rsidRPr="001B5F4B" w:rsidP="00255F68" w14:paraId="7B253A61"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E3D8483" w14:textId="77777777">
      <w:pPr>
        <w:pStyle w:val="NormalBold"/>
      </w:pPr>
      <w:r w:rsidRPr="00C01760">
        <w:rPr>
          <w:rStyle w:val="HideTWBExt"/>
          <w:b w:val="0"/>
        </w:rPr>
        <w:t>&lt;Article&gt;</w:t>
      </w:r>
      <w:r w:rsidRPr="001B5F4B">
        <w:t>Artikel 1 – stycke 1 – led 7b (nytt)</w:t>
      </w:r>
      <w:r w:rsidRPr="00C01760">
        <w:rPr>
          <w:rStyle w:val="HideTWBExt"/>
          <w:b w:val="0"/>
        </w:rPr>
        <w:t>&lt;/Article&gt;</w:t>
      </w:r>
    </w:p>
    <w:p w:rsidR="00255F68" w:rsidRPr="001B5F4B" w:rsidP="00255F68" w14:paraId="7911775E"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E1D52ED" w14:textId="77777777">
      <w:r w:rsidRPr="00C01760">
        <w:rPr>
          <w:rStyle w:val="HideTWBExt"/>
        </w:rPr>
        <w:t>&lt;Article2&gt;</w:t>
      </w:r>
      <w:r w:rsidRPr="001B5F4B">
        <w:t>Artikel 18 – punkt 3a (ny)</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D58E3E"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60318A7" w14:textId="77777777">
            <w:pPr>
              <w:keepNext/>
            </w:pPr>
          </w:p>
        </w:tc>
      </w:tr>
      <w:tr w14:paraId="2BCDDA5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EBEB69E" w14:textId="77777777">
            <w:pPr>
              <w:pStyle w:val="ColumnHeading"/>
              <w:keepNext/>
            </w:pPr>
            <w:r w:rsidRPr="001B5F4B">
              <w:t>Kommissionens förslag</w:t>
            </w:r>
          </w:p>
        </w:tc>
        <w:tc>
          <w:tcPr>
            <w:tcW w:w="4876" w:type="dxa"/>
            <w:hideMark/>
          </w:tcPr>
          <w:p w:rsidR="00255F68" w:rsidRPr="001B5F4B" w:rsidP="00F1256E" w14:paraId="657099EC" w14:textId="77777777">
            <w:pPr>
              <w:pStyle w:val="ColumnHeading"/>
              <w:keepNext/>
            </w:pPr>
            <w:r w:rsidRPr="001B5F4B">
              <w:t>Ändringsförslag</w:t>
            </w:r>
          </w:p>
        </w:tc>
      </w:tr>
      <w:tr w14:paraId="5907B7C7"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33EDD48" w14:textId="77777777">
            <w:pPr>
              <w:pStyle w:val="Normal6"/>
            </w:pPr>
          </w:p>
        </w:tc>
        <w:tc>
          <w:tcPr>
            <w:tcW w:w="4876" w:type="dxa"/>
            <w:hideMark/>
          </w:tcPr>
          <w:p w:rsidR="00255F68" w:rsidRPr="001B5F4B" w:rsidP="00F1256E" w14:paraId="6DBBCF2C" w14:textId="77777777">
            <w:pPr>
              <w:pStyle w:val="Normal6"/>
              <w:rPr>
                <w:szCs w:val="24"/>
              </w:rPr>
            </w:pPr>
            <w:r w:rsidRPr="001B5F4B">
              <w:rPr>
                <w:b/>
                <w:i/>
              </w:rPr>
              <w:t>(7b)</w:t>
            </w:r>
            <w:r w:rsidRPr="001B5F4B">
              <w:rPr>
                <w:b/>
                <w:i/>
              </w:rPr>
              <w:tab/>
              <w:t>(7b) Följande punkt ska införas i artikel 18: 3a.4 Unionsstödet tillhandahålls inom ramen för det gemensamma skyddsnät som avses i artikel 32 i förordning (EU) XXX/XXX (NRP-förordningen) om inrättande av EU-faciliteten.</w:t>
            </w:r>
          </w:p>
        </w:tc>
      </w:tr>
    </w:tbl>
    <w:p w:rsidR="00255F68" w:rsidRPr="001B5F4B" w:rsidP="00255F68" w14:paraId="1822439C" w14:textId="77777777">
      <w:pPr>
        <w:pStyle w:val="Olang"/>
      </w:pPr>
      <w:r w:rsidRPr="001B5F4B">
        <w:rPr>
          <w:noProof w:val="0"/>
        </w:rPr>
        <w:t xml:space="preserve">Or. </w:t>
      </w:r>
      <w:r w:rsidRPr="00C01760">
        <w:rPr>
          <w:rStyle w:val="HideTWBExt"/>
        </w:rPr>
        <w:t>&lt;Original&gt;</w:t>
      </w:r>
      <w:r w:rsidRPr="00C01760">
        <w:rPr>
          <w:rStyle w:val="HideTWBInt"/>
        </w:rPr>
        <w:t>{IT}</w:t>
      </w:r>
      <w:r w:rsidRPr="001B5F4B">
        <w:rPr>
          <w:noProof w:val="0"/>
        </w:rPr>
        <w:t>it</w:t>
      </w:r>
      <w:r w:rsidRPr="00C01760">
        <w:rPr>
          <w:rStyle w:val="HideTWBExt"/>
        </w:rPr>
        <w:t>&lt;/Original&gt;</w:t>
      </w:r>
    </w:p>
    <w:p w:rsidR="00255F68" w:rsidRPr="001B5F4B" w:rsidP="00255F68" w14:paraId="758863E0"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0C6C8F06" w14:textId="77777777">
      <w:pPr>
        <w:pStyle w:val="Normal12Italic"/>
        <w:rPr>
          <w:noProof w:val="0"/>
        </w:rPr>
      </w:pPr>
      <w:r w:rsidRPr="001B5F4B">
        <w:t>Det är nödvändigt att hänvisa till finansieringen av marknadsåtgärder inom ramen för det nya gemensamma skyddsnätet.</w:t>
      </w:r>
    </w:p>
    <w:p w:rsidR="00255F68" w:rsidRPr="001B5F4B" w:rsidP="00255F68" w14:paraId="3BB79C64" w14:textId="77777777">
      <w:r w:rsidRPr="00C01760">
        <w:rPr>
          <w:rStyle w:val="HideTWBExt"/>
        </w:rPr>
        <w:t>&lt;/AmendB&gt;</w:t>
      </w:r>
    </w:p>
    <w:p w:rsidR="00255F68" w:rsidRPr="001B5F4B" w:rsidP="00255F68" w14:paraId="23797B2E"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448</w:t>
      </w:r>
      <w:r w:rsidRPr="00C01760">
        <w:rPr>
          <w:rStyle w:val="HideTWBExt"/>
          <w:b w:val="0"/>
        </w:rPr>
        <w:t>&lt;/NumAmB&gt;</w:t>
      </w:r>
    </w:p>
    <w:p w:rsidR="00255F68" w:rsidRPr="001B5F4B" w:rsidP="00255F68" w14:paraId="067754FA" w14:textId="77777777">
      <w:pPr>
        <w:pStyle w:val="NormalBold"/>
      </w:pPr>
      <w:r w:rsidRPr="00C01760">
        <w:rPr>
          <w:rStyle w:val="HideTWBExt"/>
          <w:b w:val="0"/>
        </w:rPr>
        <w:t>&lt;RepeatBlock-By&gt;&lt;Members&gt;</w:t>
      </w:r>
      <w:r w:rsidRPr="001B5F4B">
        <w:t>Stefan Köhler, Lena Düpont, Norbert Lins, Marion Walsmann, Alexandra Mehnert</w:t>
      </w:r>
      <w:r w:rsidRPr="00C01760">
        <w:rPr>
          <w:rStyle w:val="HideTWBExt"/>
          <w:b w:val="0"/>
        </w:rPr>
        <w:t>&lt;/Members&gt;</w:t>
      </w:r>
    </w:p>
    <w:p w:rsidR="00255F68" w:rsidRPr="001B5F4B" w:rsidP="00255F68" w14:paraId="2B03B651" w14:textId="77777777">
      <w:r w:rsidRPr="00C01760">
        <w:rPr>
          <w:rStyle w:val="HideTWBExt"/>
        </w:rPr>
        <w:t>&lt;/RepeatBlock-By&gt;</w:t>
      </w:r>
    </w:p>
    <w:p w:rsidR="00255F68" w:rsidRPr="001B5F4B" w:rsidP="00255F68" w14:paraId="4875FD71"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188C4D8" w14:textId="77777777">
      <w:pPr>
        <w:pStyle w:val="NormalBold"/>
      </w:pPr>
      <w:r w:rsidRPr="00C01760">
        <w:rPr>
          <w:rStyle w:val="HideTWBExt"/>
          <w:b w:val="0"/>
        </w:rPr>
        <w:t>&lt;Article&gt;</w:t>
      </w:r>
      <w:r w:rsidRPr="001B5F4B">
        <w:t>Artikel 1 – stycke 1a (nytt)</w:t>
      </w:r>
      <w:r w:rsidRPr="00C01760">
        <w:rPr>
          <w:rStyle w:val="HideTWBExt"/>
          <w:b w:val="0"/>
        </w:rPr>
        <w:t>&lt;/Article&gt;</w:t>
      </w:r>
    </w:p>
    <w:p w:rsidR="00255F68" w:rsidRPr="001B5F4B" w:rsidP="00255F68" w14:paraId="26F488C8"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E30334E" w14:textId="77777777">
      <w:r w:rsidRPr="00C01760">
        <w:rPr>
          <w:rStyle w:val="HideTWBExt"/>
        </w:rPr>
        <w:t>&lt;Article2&gt;</w:t>
      </w:r>
      <w:r w:rsidRPr="001B5F4B">
        <w:t>Artikel 18 – punkt 3a (ny)</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A3B8815"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6A2CF839" w14:textId="77777777">
            <w:pPr>
              <w:keepNext/>
            </w:pPr>
          </w:p>
        </w:tc>
      </w:tr>
      <w:tr w14:paraId="45F0498F"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38E0849E" w14:textId="77777777">
            <w:pPr>
              <w:pStyle w:val="ColumnHeading"/>
              <w:keepNext/>
            </w:pPr>
            <w:r w:rsidRPr="001B5F4B">
              <w:t>Nuvarande lydelse</w:t>
            </w:r>
          </w:p>
        </w:tc>
        <w:tc>
          <w:tcPr>
            <w:tcW w:w="4876" w:type="dxa"/>
            <w:hideMark/>
          </w:tcPr>
          <w:p w:rsidR="00255F68" w:rsidRPr="001B5F4B" w:rsidP="00F1256E" w14:paraId="184C65F6" w14:textId="77777777">
            <w:pPr>
              <w:pStyle w:val="ColumnHeading"/>
              <w:keepNext/>
            </w:pPr>
            <w:r w:rsidRPr="001B5F4B">
              <w:t>Ändringsförslag</w:t>
            </w:r>
          </w:p>
        </w:tc>
      </w:tr>
      <w:tr w14:paraId="200B89B5"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E42DFD2" w14:textId="77777777">
            <w:pPr>
              <w:pStyle w:val="Normal6"/>
            </w:pPr>
          </w:p>
        </w:tc>
        <w:tc>
          <w:tcPr>
            <w:tcW w:w="4876" w:type="dxa"/>
            <w:hideMark/>
          </w:tcPr>
          <w:p w:rsidR="00255F68" w:rsidRPr="001B5F4B" w:rsidP="00F1256E" w14:paraId="56915234" w14:textId="77777777">
            <w:pPr>
              <w:pStyle w:val="Normal6"/>
              <w:rPr>
                <w:szCs w:val="24"/>
              </w:rPr>
            </w:pPr>
            <w:r w:rsidRPr="001B5F4B">
              <w:rPr>
                <w:b/>
                <w:i/>
              </w:rPr>
              <w:t>I artikel 18 ska följande punkt 3a (ny) läggas till:</w:t>
            </w:r>
          </w:p>
        </w:tc>
      </w:tr>
      <w:tr w14:paraId="105A4654"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5AE9F0C" w14:textId="77777777">
            <w:pPr>
              <w:pStyle w:val="Normal6"/>
            </w:pPr>
          </w:p>
        </w:tc>
        <w:tc>
          <w:tcPr>
            <w:tcW w:w="4876" w:type="dxa"/>
            <w:hideMark/>
          </w:tcPr>
          <w:p w:rsidR="00255F68" w:rsidRPr="001B5F4B" w:rsidP="00F1256E" w14:paraId="47187556" w14:textId="77777777">
            <w:pPr>
              <w:pStyle w:val="Normal6"/>
              <w:rPr>
                <w:szCs w:val="24"/>
              </w:rPr>
            </w:pPr>
            <w:r w:rsidRPr="001B5F4B">
              <w:rPr>
                <w:b/>
                <w:i/>
              </w:rPr>
              <w:t>3a. Om en allvarlig marknadsstörning skulle uppstå, med beaktande i första hand av de genomsnittliga marknadspriserna under de senaste 5 åren, ska minst tio medlemsstater tillsammans ha rätt att begära en diskussion mellan kommissionen och medlemsstaterna, som ska äga rum inom en begränsad tidsperiod efter den officiella begäran.</w:t>
            </w:r>
          </w:p>
        </w:tc>
      </w:tr>
    </w:tbl>
    <w:p w:rsidR="00255F68" w:rsidRPr="001B5F4B" w:rsidP="00255F68" w14:paraId="7248AF12"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9714C55" w14:textId="77777777">
      <w:pPr>
        <w:pStyle w:val="CrossRef"/>
      </w:pPr>
      <w:r w:rsidRPr="001B5F4B">
        <w:t>(1308/2013)</w:t>
      </w:r>
    </w:p>
    <w:p w:rsidR="00255F68" w:rsidRPr="001B5F4B" w:rsidP="00255F68" w14:paraId="3A8A5064" w14:textId="77777777">
      <w:r w:rsidRPr="00C01760">
        <w:rPr>
          <w:rStyle w:val="HideTWBExt"/>
        </w:rPr>
        <w:t>&lt;/AmendB&gt;</w:t>
      </w:r>
    </w:p>
    <w:p w:rsidR="00255F68" w:rsidRPr="001B5F4B" w:rsidP="00255F68" w14:paraId="0CA0315D"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449</w:t>
      </w:r>
      <w:r w:rsidRPr="00C01760">
        <w:rPr>
          <w:rStyle w:val="HideTWBExt"/>
          <w:b w:val="0"/>
        </w:rPr>
        <w:t>&lt;/NumAmB&gt;</w:t>
      </w:r>
    </w:p>
    <w:p w:rsidR="00255F68" w:rsidRPr="001B5F4B" w:rsidP="00255F68" w14:paraId="78927CEC" w14:textId="77777777">
      <w:pPr>
        <w:pStyle w:val="NormalBold"/>
      </w:pPr>
      <w:r w:rsidRPr="00C01760">
        <w:rPr>
          <w:rStyle w:val="HideTWBExt"/>
          <w:b w:val="0"/>
        </w:rPr>
        <w:t>&lt;RepeatBlock-By&gt;&lt;Members&gt;</w:t>
      </w:r>
      <w:r w:rsidRPr="001B5F4B">
        <w:t>Céline Imart</w:t>
      </w:r>
      <w:r w:rsidRPr="00C01760">
        <w:rPr>
          <w:rStyle w:val="HideTWBExt"/>
          <w:b w:val="0"/>
        </w:rPr>
        <w:t>&lt;/Members&gt;</w:t>
      </w:r>
    </w:p>
    <w:p w:rsidR="00255F68" w:rsidRPr="001B5F4B" w:rsidP="00255F68" w14:paraId="26CF5628" w14:textId="77777777">
      <w:r w:rsidRPr="00C01760">
        <w:rPr>
          <w:rStyle w:val="HideTWBExt"/>
        </w:rPr>
        <w:t>&lt;/RepeatBlock-By&gt;</w:t>
      </w:r>
    </w:p>
    <w:p w:rsidR="00255F68" w:rsidRPr="001B5F4B" w:rsidP="00255F68" w14:paraId="7B291013"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15A970B" w14:textId="77777777">
      <w:pPr>
        <w:pStyle w:val="NormalBold"/>
      </w:pPr>
      <w:r w:rsidRPr="00C01760">
        <w:rPr>
          <w:rStyle w:val="HideTWBExt"/>
          <w:b w:val="0"/>
        </w:rPr>
        <w:t>&lt;Article&gt;</w:t>
      </w:r>
      <w:r w:rsidRPr="001B5F4B">
        <w:t>Artikel 1 – stycke 1 – led 7c (nytt)</w:t>
      </w:r>
      <w:r w:rsidRPr="00C01760">
        <w:rPr>
          <w:rStyle w:val="HideTWBExt"/>
          <w:b w:val="0"/>
        </w:rPr>
        <w:t>&lt;/Article&gt;</w:t>
      </w:r>
    </w:p>
    <w:p w:rsidR="00255F68" w:rsidRPr="001B5F4B" w:rsidP="00255F68" w14:paraId="3B6181CC"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6BD523E" w14:textId="77777777">
      <w:r w:rsidRPr="00C01760">
        <w:rPr>
          <w:rStyle w:val="HideTWBExt"/>
        </w:rPr>
        <w:t>&lt;Article2&gt;</w:t>
      </w:r>
      <w:r w:rsidRPr="001B5F4B">
        <w:t>Artikel 18 – punkt 3a (ny)</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5B6851D"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4808D3EA" w14:textId="77777777">
            <w:pPr>
              <w:keepNext/>
            </w:pPr>
          </w:p>
        </w:tc>
      </w:tr>
      <w:tr w14:paraId="15DD5A5F"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161D597E" w14:textId="77777777">
            <w:pPr>
              <w:pStyle w:val="ColumnHeading"/>
              <w:keepNext/>
            </w:pPr>
            <w:r w:rsidRPr="001B5F4B">
              <w:t>Nuvarande lydelse</w:t>
            </w:r>
          </w:p>
        </w:tc>
        <w:tc>
          <w:tcPr>
            <w:tcW w:w="4876" w:type="dxa"/>
            <w:hideMark/>
          </w:tcPr>
          <w:p w:rsidR="00255F68" w:rsidRPr="001B5F4B" w:rsidP="00F1256E" w14:paraId="7EFEF3D6" w14:textId="77777777">
            <w:pPr>
              <w:pStyle w:val="ColumnHeading"/>
              <w:keepNext/>
            </w:pPr>
            <w:r w:rsidRPr="001B5F4B">
              <w:t>Ändringsförslag</w:t>
            </w:r>
          </w:p>
        </w:tc>
      </w:tr>
      <w:tr w14:paraId="73A9CFF5"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7E0AB47" w14:textId="77777777">
            <w:pPr>
              <w:pStyle w:val="Normal6"/>
            </w:pPr>
          </w:p>
        </w:tc>
        <w:tc>
          <w:tcPr>
            <w:tcW w:w="4876" w:type="dxa"/>
            <w:hideMark/>
          </w:tcPr>
          <w:p w:rsidR="00255F68" w:rsidRPr="001B5F4B" w:rsidP="00F1256E" w14:paraId="3117A88C" w14:textId="77777777">
            <w:pPr>
              <w:pStyle w:val="Normal6"/>
              <w:rPr>
                <w:szCs w:val="24"/>
              </w:rPr>
            </w:pPr>
            <w:r w:rsidRPr="001B5F4B">
              <w:rPr>
                <w:b/>
                <w:i/>
              </w:rPr>
              <w:t>3a. Om minst två medlemsstater begär en bedömning av ett eventuellt behov av privat lagring är kommissionen skyldig att, inom en begränsad tidsperiod efter den officiella begäran, bedöma situationen och anordna en diskussion med medlemsstaterna. Inom en begränsad tidsperiod efter denna diskussion och bedömning bör kommissionen, om detta anses nödvändigt, anta delegerade rättsakter i enlighet med artikel 227 om beviljande av stöd för privat lagring av de berörda produkterna. 5. Medlemsstaterna har rätt att begära en diskussion mellan kommissionen och medlemsstaterna om det, med beaktande av marknadsindikatorerna, inklusive de reviderade priströsklarna, uppstår tecken på förväntade allvarliga marknadsstörningar. Diskussionen ska äga rum inom en begränsad tidsperiod efter den officiella begäran. Inom en begränsad tidsperiod efter denna diskussion och bedömning bör kommissionen, om detta anses nödvändigt, i förebyggande syfte anta delegerade rättsakter i enlighet med artikel 227 om beviljande av stöd för privat lagring av de berörda produkterna, även om inga marknadsstörningar kan konstateras vid den tidpunkten.</w:t>
            </w:r>
          </w:p>
        </w:tc>
      </w:tr>
      <w:tr w14:paraId="67C620A0"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49BE6AF" w14:textId="77777777">
            <w:pPr>
              <w:pStyle w:val="Normal6"/>
            </w:pPr>
          </w:p>
        </w:tc>
        <w:tc>
          <w:tcPr>
            <w:tcW w:w="4876" w:type="dxa"/>
            <w:hideMark/>
          </w:tcPr>
          <w:p w:rsidR="00255F68" w:rsidRPr="001B5F4B" w:rsidP="00F1256E" w14:paraId="7BEDAB00" w14:textId="77777777">
            <w:pPr>
              <w:pStyle w:val="Normal6"/>
              <w:rPr>
                <w:szCs w:val="24"/>
              </w:rPr>
            </w:pPr>
            <w:r w:rsidRPr="001B5F4B">
              <w:rPr>
                <w:b/>
                <w:i/>
              </w:rPr>
              <w:t>”</w:t>
            </w:r>
          </w:p>
        </w:tc>
      </w:tr>
    </w:tbl>
    <w:p w:rsidR="00255F68" w:rsidRPr="001B5F4B" w:rsidP="00255F68" w14:paraId="36DE7D42"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10780C5E" w14:textId="77777777">
      <w:pPr>
        <w:pStyle w:val="CrossRef"/>
      </w:pPr>
      <w:r w:rsidRPr="001B5F4B">
        <w:t>(Förordning (EU) nr 1308/2013)</w:t>
      </w:r>
    </w:p>
    <w:p w:rsidR="00255F68" w:rsidRPr="001B5F4B" w:rsidP="00255F68" w14:paraId="687F3F3F" w14:textId="77777777">
      <w:r w:rsidRPr="00C01760">
        <w:rPr>
          <w:rStyle w:val="HideTWBExt"/>
        </w:rPr>
        <w:t>&lt;/AmendB&gt;</w:t>
      </w:r>
    </w:p>
    <w:p w:rsidR="00255F68" w:rsidRPr="001B5F4B" w:rsidP="00255F68" w14:paraId="22F30583"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450</w:t>
      </w:r>
      <w:r w:rsidRPr="00C01760">
        <w:rPr>
          <w:rStyle w:val="HideTWBExt"/>
          <w:b w:val="0"/>
        </w:rPr>
        <w:t>&lt;/NumAmB&gt;</w:t>
      </w:r>
    </w:p>
    <w:p w:rsidR="00255F68" w:rsidRPr="001B5F4B" w:rsidP="00255F68" w14:paraId="60272DB5" w14:textId="77777777">
      <w:pPr>
        <w:pStyle w:val="NormalBold"/>
      </w:pPr>
      <w:r w:rsidRPr="00C01760">
        <w:rPr>
          <w:rStyle w:val="HideTWBExt"/>
          <w:b w:val="0"/>
        </w:rPr>
        <w:t>&lt;RepeatBlock-By&gt;&lt;Members&gt;</w:t>
      </w:r>
      <w:r w:rsidRPr="001B5F4B">
        <w:t>Mireia Borrás Pabón</w:t>
      </w:r>
      <w:r w:rsidRPr="00C01760">
        <w:rPr>
          <w:rStyle w:val="HideTWBExt"/>
          <w:b w:val="0"/>
        </w:rPr>
        <w:t>&lt;/Members&gt;</w:t>
      </w:r>
    </w:p>
    <w:p w:rsidR="00255F68" w:rsidRPr="001B5F4B" w:rsidP="00255F68" w14:paraId="5A115EA8" w14:textId="77777777">
      <w:r w:rsidRPr="00C01760">
        <w:rPr>
          <w:rStyle w:val="HideTWBExt"/>
        </w:rPr>
        <w:t>&lt;/RepeatBlock-By&gt;</w:t>
      </w:r>
    </w:p>
    <w:p w:rsidR="00255F68" w:rsidRPr="001B5F4B" w:rsidP="00255F68" w14:paraId="67692E11"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919369D" w14:textId="77777777">
      <w:pPr>
        <w:pStyle w:val="NormalBold"/>
      </w:pPr>
      <w:r w:rsidRPr="00C01760">
        <w:rPr>
          <w:rStyle w:val="HideTWBExt"/>
          <w:b w:val="0"/>
        </w:rPr>
        <w:t>&lt;Article&gt;</w:t>
      </w:r>
      <w:r w:rsidRPr="001B5F4B">
        <w:t>Artikel 1 – stycke 1 – led 7c (nytt)</w:t>
      </w:r>
      <w:r w:rsidRPr="00C01760">
        <w:rPr>
          <w:rStyle w:val="HideTWBExt"/>
          <w:b w:val="0"/>
        </w:rPr>
        <w:t>&lt;/Article&gt;</w:t>
      </w:r>
    </w:p>
    <w:p w:rsidR="00255F68" w:rsidRPr="001B5F4B" w:rsidP="00255F68" w14:paraId="67510936"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ADB5734" w14:textId="77777777">
      <w:r w:rsidRPr="00C01760">
        <w:rPr>
          <w:rStyle w:val="HideTWBExt"/>
        </w:rPr>
        <w:t>&lt;Article2&gt;</w:t>
      </w:r>
      <w:r w:rsidRPr="001B5F4B">
        <w:t>Artikel 18 – punkt 3</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A471F4"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BAD1FA9" w14:textId="77777777">
            <w:pPr>
              <w:keepNext/>
            </w:pPr>
          </w:p>
        </w:tc>
      </w:tr>
      <w:tr w14:paraId="5564616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EB49C7E" w14:textId="77777777">
            <w:pPr>
              <w:pStyle w:val="ColumnHeading"/>
              <w:keepNext/>
            </w:pPr>
            <w:r w:rsidRPr="001B5F4B">
              <w:t>Kommissionens förslag</w:t>
            </w:r>
          </w:p>
        </w:tc>
        <w:tc>
          <w:tcPr>
            <w:tcW w:w="4876" w:type="dxa"/>
            <w:hideMark/>
          </w:tcPr>
          <w:p w:rsidR="00255F68" w:rsidRPr="001B5F4B" w:rsidP="00F1256E" w14:paraId="21E47B8C" w14:textId="77777777">
            <w:pPr>
              <w:pStyle w:val="ColumnHeading"/>
              <w:keepNext/>
            </w:pPr>
            <w:r w:rsidRPr="001B5F4B">
              <w:t>Ändringsförslag</w:t>
            </w:r>
          </w:p>
        </w:tc>
      </w:tr>
      <w:tr w14:paraId="1209293B"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6F8B6EF" w14:textId="77777777">
            <w:pPr>
              <w:pStyle w:val="Normal6"/>
            </w:pPr>
          </w:p>
        </w:tc>
        <w:tc>
          <w:tcPr>
            <w:tcW w:w="4876" w:type="dxa"/>
            <w:hideMark/>
          </w:tcPr>
          <w:p w:rsidR="00255F68" w:rsidRPr="001B5F4B" w:rsidP="00F1256E" w14:paraId="0E8EA97F" w14:textId="77777777">
            <w:pPr>
              <w:pStyle w:val="Normal6"/>
              <w:rPr>
                <w:szCs w:val="24"/>
              </w:rPr>
            </w:pPr>
            <w:r w:rsidRPr="001B5F4B">
              <w:rPr>
                <w:b/>
                <w:i/>
              </w:rPr>
              <w:t>(7c)</w:t>
            </w:r>
            <w:r w:rsidRPr="001B5F4B">
              <w:rPr>
                <w:b/>
                <w:i/>
              </w:rPr>
              <w:tab/>
              <w:t>Åtgärder för att fastställa storleken på stödet för privat lagring enligt artikel 17 ska vidtas av rådet i enlighet med artikel 43.3 i EUF-fördraget. Unionsstöd ska tillhandahållas från det gemensamma skyddsnätet som avses i artikel 32 i förordning (EU) XXX/XXX om inrättande av EU-faciliteten.</w:t>
            </w:r>
          </w:p>
        </w:tc>
      </w:tr>
    </w:tbl>
    <w:p w:rsidR="00255F68" w:rsidRPr="001B5F4B" w:rsidP="00255F68" w14:paraId="047F89D7"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BD7A292" w14:textId="77777777">
      <w:r w:rsidRPr="00C01760">
        <w:rPr>
          <w:rStyle w:val="HideTWBExt"/>
        </w:rPr>
        <w:t>&lt;/AmendB&gt;</w:t>
      </w:r>
    </w:p>
    <w:p w:rsidR="00255F68" w:rsidRPr="001B5F4B" w:rsidP="00255F68" w14:paraId="7C778FA0"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451</w:t>
      </w:r>
      <w:r w:rsidRPr="00C01760">
        <w:rPr>
          <w:rStyle w:val="HideTWBExt"/>
          <w:b w:val="0"/>
        </w:rPr>
        <w:t>&lt;/NumAmB&gt;</w:t>
      </w:r>
    </w:p>
    <w:p w:rsidR="00255F68" w:rsidRPr="001B5F4B" w:rsidP="00255F68" w14:paraId="11CDEED4" w14:textId="77777777">
      <w:pPr>
        <w:pStyle w:val="NormalBold"/>
      </w:pPr>
      <w:r w:rsidRPr="00C01760">
        <w:rPr>
          <w:rStyle w:val="HideTWBExt"/>
          <w:b w:val="0"/>
        </w:rPr>
        <w:t>&lt;RepeatBlock-By&gt;&lt;Members&gt;</w:t>
      </w:r>
      <w:r w:rsidRPr="001B5F4B">
        <w:t>Mireia Borrás Pabón</w:t>
      </w:r>
      <w:r w:rsidRPr="00C01760">
        <w:rPr>
          <w:rStyle w:val="HideTWBExt"/>
          <w:b w:val="0"/>
        </w:rPr>
        <w:t>&lt;/Members&gt;</w:t>
      </w:r>
    </w:p>
    <w:p w:rsidR="00255F68" w:rsidRPr="001B5F4B" w:rsidP="00255F68" w14:paraId="244FFEAE" w14:textId="77777777">
      <w:r w:rsidRPr="00C01760">
        <w:rPr>
          <w:rStyle w:val="HideTWBExt"/>
        </w:rPr>
        <w:t>&lt;/RepeatBlock-By&gt;</w:t>
      </w:r>
    </w:p>
    <w:p w:rsidR="00255F68" w:rsidRPr="001B5F4B" w:rsidP="00255F68" w14:paraId="2BEA0D83"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D152C30" w14:textId="77777777">
      <w:pPr>
        <w:pStyle w:val="NormalBold"/>
      </w:pPr>
      <w:r w:rsidRPr="00C01760">
        <w:rPr>
          <w:rStyle w:val="HideTWBExt"/>
          <w:b w:val="0"/>
        </w:rPr>
        <w:t>&lt;Article&gt;</w:t>
      </w:r>
      <w:r w:rsidRPr="001B5F4B">
        <w:t>Artikel 1 – stycke 1 – led 7d (nytt)</w:t>
      </w:r>
      <w:r w:rsidRPr="00C01760">
        <w:rPr>
          <w:rStyle w:val="HideTWBExt"/>
          <w:b w:val="0"/>
        </w:rPr>
        <w:t>&lt;/Article&gt;</w:t>
      </w:r>
    </w:p>
    <w:p w:rsidR="00255F68" w:rsidRPr="001B5F4B" w:rsidP="00255F68" w14:paraId="404CFFDC"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5006D44" w14:textId="77777777">
      <w:r w:rsidRPr="00C01760">
        <w:rPr>
          <w:rStyle w:val="HideTWBExt"/>
        </w:rPr>
        <w:t>&lt;Article2&gt;</w:t>
      </w:r>
      <w:r w:rsidRPr="001B5F4B">
        <w:t>Artikel 18 – punkt 3a (ny)</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5FD3EA"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C6CBB71" w14:textId="77777777">
            <w:pPr>
              <w:keepNext/>
            </w:pPr>
          </w:p>
        </w:tc>
      </w:tr>
      <w:tr w14:paraId="4C1F1EE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1518722" w14:textId="77777777">
            <w:pPr>
              <w:pStyle w:val="ColumnHeading"/>
              <w:keepNext/>
            </w:pPr>
            <w:r w:rsidRPr="001B5F4B">
              <w:t>Kommissionens förslag</w:t>
            </w:r>
          </w:p>
        </w:tc>
        <w:tc>
          <w:tcPr>
            <w:tcW w:w="4876" w:type="dxa"/>
            <w:hideMark/>
          </w:tcPr>
          <w:p w:rsidR="00255F68" w:rsidRPr="001B5F4B" w:rsidP="00F1256E" w14:paraId="6FB9F5FF" w14:textId="77777777">
            <w:pPr>
              <w:pStyle w:val="ColumnHeading"/>
              <w:keepNext/>
            </w:pPr>
            <w:r w:rsidRPr="001B5F4B">
              <w:t>Ändringsförslag</w:t>
            </w:r>
          </w:p>
        </w:tc>
      </w:tr>
      <w:tr w14:paraId="62E6CB0F"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0F0CFFE" w14:textId="77777777">
            <w:pPr>
              <w:pStyle w:val="Normal6"/>
            </w:pPr>
          </w:p>
        </w:tc>
        <w:tc>
          <w:tcPr>
            <w:tcW w:w="4876" w:type="dxa"/>
            <w:hideMark/>
          </w:tcPr>
          <w:p w:rsidR="00255F68" w:rsidRPr="001B5F4B" w:rsidP="00F1256E" w14:paraId="116821D6" w14:textId="77777777">
            <w:pPr>
              <w:pStyle w:val="Normal6"/>
              <w:rPr>
                <w:szCs w:val="24"/>
              </w:rPr>
            </w:pPr>
            <w:r w:rsidRPr="001B5F4B">
              <w:rPr>
                <w:b/>
                <w:i/>
              </w:rPr>
              <w:t>(7d)</w:t>
            </w:r>
            <w:r w:rsidRPr="001B5F4B">
              <w:rPr>
                <w:b/>
                <w:i/>
              </w:rPr>
              <w:tab/>
              <w:t>(3a) Unionsstöd ska tillhandahållas från det gemensamma skyddsnätet som avses i artikel 32 i förordning (EU) XXX/XXX om inrättande av EU-faciliteten.</w:t>
            </w:r>
          </w:p>
        </w:tc>
      </w:tr>
    </w:tbl>
    <w:p w:rsidR="00255F68" w:rsidRPr="001B5F4B" w:rsidP="00255F68" w14:paraId="4B08E0C1"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EA331F1" w14:textId="77777777">
      <w:r w:rsidRPr="00C01760">
        <w:rPr>
          <w:rStyle w:val="HideTWBExt"/>
        </w:rPr>
        <w:t>&lt;/AmendB&gt;</w:t>
      </w:r>
    </w:p>
    <w:p w:rsidR="00255F68" w:rsidRPr="001B5F4B" w:rsidP="00255F68" w14:paraId="4C67FC25"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452</w:t>
      </w:r>
      <w:r w:rsidRPr="00C01760">
        <w:rPr>
          <w:rStyle w:val="HideTWBExt"/>
          <w:b w:val="0"/>
        </w:rPr>
        <w:t>&lt;/NumAmB&gt;</w:t>
      </w:r>
    </w:p>
    <w:p w:rsidR="00255F68" w:rsidRPr="001B5F4B" w:rsidP="00255F68" w14:paraId="4C40EA3D" w14:textId="77777777">
      <w:pPr>
        <w:pStyle w:val="NormalBold"/>
      </w:pPr>
      <w:r w:rsidRPr="00C01760">
        <w:rPr>
          <w:rStyle w:val="HideTWBExt"/>
          <w:b w:val="0"/>
        </w:rPr>
        <w:t>&lt;RepeatBlock-By&gt;&lt;Members&gt;</w:t>
      </w:r>
      <w:r w:rsidRPr="001B5F4B">
        <w:t>Mireia Borrás Pabón</w:t>
      </w:r>
      <w:r w:rsidRPr="00C01760">
        <w:rPr>
          <w:rStyle w:val="HideTWBExt"/>
          <w:b w:val="0"/>
        </w:rPr>
        <w:t>&lt;/Members&gt;</w:t>
      </w:r>
    </w:p>
    <w:p w:rsidR="00255F68" w:rsidRPr="001B5F4B" w:rsidP="00255F68" w14:paraId="7166F4FB" w14:textId="77777777">
      <w:r w:rsidRPr="00C01760">
        <w:rPr>
          <w:rStyle w:val="HideTWBExt"/>
        </w:rPr>
        <w:t>&lt;/RepeatBlock-By&gt;</w:t>
      </w:r>
    </w:p>
    <w:p w:rsidR="00255F68" w:rsidRPr="001B5F4B" w:rsidP="00255F68" w14:paraId="15D144B0"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844BF06" w14:textId="77777777">
      <w:pPr>
        <w:pStyle w:val="NormalBold"/>
      </w:pPr>
      <w:r w:rsidRPr="00C01760">
        <w:rPr>
          <w:rStyle w:val="HideTWBExt"/>
          <w:b w:val="0"/>
        </w:rPr>
        <w:t>&lt;Article&gt;</w:t>
      </w:r>
      <w:r w:rsidRPr="001B5F4B">
        <w:t>Artikel 1 – stycke 1 – led 8a (nytt)</w:t>
      </w:r>
      <w:r w:rsidRPr="00C01760">
        <w:rPr>
          <w:rStyle w:val="HideTWBExt"/>
          <w:b w:val="0"/>
        </w:rPr>
        <w:t>&lt;/Article&gt;</w:t>
      </w:r>
    </w:p>
    <w:p w:rsidR="00255F68" w:rsidRPr="001B5F4B" w:rsidP="00255F68" w14:paraId="20610DAB"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46560D59" w14:textId="77777777">
      <w:r w:rsidRPr="00C01760">
        <w:rPr>
          <w:rStyle w:val="HideTWBExt"/>
        </w:rPr>
        <w:t>&lt;Article2&gt;</w:t>
      </w:r>
      <w:r w:rsidRPr="001B5F4B">
        <w:t>Artikel 18 – punkt 3a (ny)</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89888E9"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6E4AD9F5" w14:textId="77777777">
            <w:pPr>
              <w:keepNext/>
            </w:pPr>
          </w:p>
        </w:tc>
      </w:tr>
      <w:tr w14:paraId="5789019A"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1EC924B2" w14:textId="77777777">
            <w:pPr>
              <w:pStyle w:val="ColumnHeading"/>
              <w:keepNext/>
            </w:pPr>
            <w:r w:rsidRPr="001B5F4B">
              <w:t>Nuvarande lydelse</w:t>
            </w:r>
          </w:p>
        </w:tc>
        <w:tc>
          <w:tcPr>
            <w:tcW w:w="4876" w:type="dxa"/>
            <w:hideMark/>
          </w:tcPr>
          <w:p w:rsidR="00255F68" w:rsidRPr="001B5F4B" w:rsidP="00F1256E" w14:paraId="2591702C" w14:textId="77777777">
            <w:pPr>
              <w:pStyle w:val="ColumnHeading"/>
              <w:keepNext/>
            </w:pPr>
            <w:r w:rsidRPr="001B5F4B">
              <w:t>Ändringsförslag</w:t>
            </w:r>
          </w:p>
        </w:tc>
      </w:tr>
      <w:tr w14:paraId="69020588"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E0F64EF" w14:textId="77777777">
            <w:pPr>
              <w:pStyle w:val="Normal6"/>
            </w:pPr>
          </w:p>
        </w:tc>
        <w:tc>
          <w:tcPr>
            <w:tcW w:w="4876" w:type="dxa"/>
            <w:hideMark/>
          </w:tcPr>
          <w:p w:rsidR="00255F68" w:rsidRPr="001B5F4B" w:rsidP="00F1256E" w14:paraId="6FA0058E" w14:textId="77777777">
            <w:pPr>
              <w:pStyle w:val="Normal6"/>
              <w:rPr>
                <w:szCs w:val="24"/>
              </w:rPr>
            </w:pPr>
            <w:r w:rsidRPr="001B5F4B">
              <w:rPr>
                <w:b/>
                <w:i/>
              </w:rPr>
              <w:t>3a. ny. Unionsstöd ska tillhandahållas från det gemensamma skyddsnätet som avses i artikel 32 i förordning (EU) XXX/XXX om inrättande av EU-faciliteten.</w:t>
            </w:r>
          </w:p>
        </w:tc>
      </w:tr>
      <w:tr w14:paraId="7A03D736"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D9B1072" w14:textId="77777777">
            <w:pPr>
              <w:pStyle w:val="Normal6"/>
            </w:pPr>
          </w:p>
        </w:tc>
        <w:tc>
          <w:tcPr>
            <w:tcW w:w="4876" w:type="dxa"/>
            <w:hideMark/>
          </w:tcPr>
          <w:p w:rsidR="00255F68" w:rsidRPr="001B5F4B" w:rsidP="00F1256E" w14:paraId="10D29752" w14:textId="77777777">
            <w:pPr>
              <w:pStyle w:val="Normal6"/>
              <w:rPr>
                <w:szCs w:val="24"/>
              </w:rPr>
            </w:pPr>
            <w:r w:rsidRPr="001B5F4B">
              <w:rPr>
                <w:b/>
                <w:i/>
              </w:rPr>
              <w:t>”</w:t>
            </w:r>
          </w:p>
        </w:tc>
      </w:tr>
    </w:tbl>
    <w:p w:rsidR="00255F68" w:rsidRPr="001B5F4B" w:rsidP="00255F68" w14:paraId="00643C31"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065C3CC" w14:textId="77777777">
      <w:pPr>
        <w:pStyle w:val="CrossRef"/>
      </w:pPr>
      <w:r w:rsidRPr="001B5F4B">
        <w:t>(Förordning (EU) nr 1308/2013)</w:t>
      </w:r>
    </w:p>
    <w:p w:rsidR="00255F68" w:rsidRPr="001B5F4B" w:rsidP="00255F68" w14:paraId="7B153216" w14:textId="77777777">
      <w:r w:rsidRPr="00C01760">
        <w:rPr>
          <w:rStyle w:val="HideTWBExt"/>
        </w:rPr>
        <w:t>&lt;/AmendB&gt;</w:t>
      </w:r>
    </w:p>
    <w:p w:rsidR="00255F68" w:rsidRPr="001B5F4B" w:rsidP="00255F68" w14:paraId="3E3DA695"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453</w:t>
      </w:r>
      <w:r w:rsidRPr="00C01760">
        <w:rPr>
          <w:rStyle w:val="HideTWBExt"/>
          <w:b w:val="0"/>
        </w:rPr>
        <w:t>&lt;/NumAmB&gt;</w:t>
      </w:r>
    </w:p>
    <w:p w:rsidR="00255F68" w:rsidRPr="001B5F4B" w:rsidP="00255F68" w14:paraId="5E2C80FD" w14:textId="77777777">
      <w:pPr>
        <w:pStyle w:val="NormalBold"/>
      </w:pPr>
      <w:r w:rsidRPr="00C01760">
        <w:rPr>
          <w:rStyle w:val="HideTWBExt"/>
          <w:b w:val="0"/>
        </w:rPr>
        <w:t>&lt;RepeatBlock-By&gt;&lt;Members&gt;</w:t>
      </w:r>
      <w:r w:rsidRPr="001B5F4B">
        <w:t>Daniel Buda, Dan-Ştefan Motreanu, Paulo do Nascimento Cabral, Emmanouil Kefalogiannis, Carmen Crespo Díaz</w:t>
      </w:r>
      <w:r w:rsidRPr="00C01760">
        <w:rPr>
          <w:rStyle w:val="HideTWBExt"/>
          <w:b w:val="0"/>
        </w:rPr>
        <w:t>&lt;/Members&gt;</w:t>
      </w:r>
    </w:p>
    <w:p w:rsidR="00255F68" w:rsidRPr="001B5F4B" w:rsidP="00255F68" w14:paraId="6C5D4219" w14:textId="77777777">
      <w:r w:rsidRPr="00C01760">
        <w:rPr>
          <w:rStyle w:val="HideTWBExt"/>
        </w:rPr>
        <w:t>&lt;/RepeatBlock-By&gt;</w:t>
      </w:r>
    </w:p>
    <w:p w:rsidR="00255F68" w:rsidRPr="001B5F4B" w:rsidP="00255F68" w14:paraId="50BDB144"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8466508" w14:textId="77777777">
      <w:pPr>
        <w:pStyle w:val="NormalBold"/>
      </w:pPr>
      <w:r w:rsidRPr="00C01760">
        <w:rPr>
          <w:rStyle w:val="HideTWBExt"/>
          <w:b w:val="0"/>
        </w:rPr>
        <w:t>&lt;Article&gt;</w:t>
      </w:r>
      <w:r w:rsidRPr="001B5F4B">
        <w:t>Artikel 1 – stycke 1 – led 7e (nytt)</w:t>
      </w:r>
      <w:r w:rsidRPr="00C01760">
        <w:rPr>
          <w:rStyle w:val="HideTWBExt"/>
          <w:b w:val="0"/>
        </w:rPr>
        <w:t>&lt;/Article&gt;</w:t>
      </w:r>
    </w:p>
    <w:p w:rsidR="00255F68" w:rsidRPr="001B5F4B" w:rsidP="00255F68" w14:paraId="5F9EA9E3"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4E85C54" w14:textId="77777777">
      <w:r w:rsidRPr="00C01760">
        <w:rPr>
          <w:rStyle w:val="HideTWBExt"/>
        </w:rPr>
        <w:t>&lt;Article2&gt;</w:t>
      </w:r>
      <w:r w:rsidRPr="001B5F4B">
        <w:t xml:space="preserve">Artikel 18 – punkt 3a (ny) </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6F22299"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412AEDD0" w14:textId="77777777">
            <w:pPr>
              <w:keepNext/>
            </w:pPr>
          </w:p>
        </w:tc>
      </w:tr>
      <w:tr w14:paraId="5C3ED6F7"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32261FD9" w14:textId="77777777">
            <w:pPr>
              <w:pStyle w:val="ColumnHeading"/>
              <w:keepNext/>
            </w:pPr>
            <w:r w:rsidRPr="001B5F4B">
              <w:t>Kommissionens förslag</w:t>
            </w:r>
          </w:p>
        </w:tc>
        <w:tc>
          <w:tcPr>
            <w:tcW w:w="4876" w:type="dxa"/>
            <w:hideMark/>
          </w:tcPr>
          <w:p w:rsidR="00255F68" w:rsidRPr="001B5F4B" w:rsidP="00F1256E" w14:paraId="7BA0A09E" w14:textId="77777777">
            <w:pPr>
              <w:pStyle w:val="ColumnHeading"/>
              <w:keepNext/>
            </w:pPr>
            <w:r w:rsidRPr="001B5F4B">
              <w:t>Ändringsförslag</w:t>
            </w:r>
          </w:p>
        </w:tc>
      </w:tr>
      <w:tr w14:paraId="7E38B91A"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1C9AE73" w14:textId="77777777">
            <w:pPr>
              <w:pStyle w:val="Normal6"/>
            </w:pPr>
          </w:p>
        </w:tc>
        <w:tc>
          <w:tcPr>
            <w:tcW w:w="4876" w:type="dxa"/>
            <w:hideMark/>
          </w:tcPr>
          <w:p w:rsidR="00255F68" w:rsidRPr="001B5F4B" w:rsidP="00F1256E" w14:paraId="6136611E" w14:textId="77777777">
            <w:pPr>
              <w:pStyle w:val="Normal6"/>
              <w:rPr>
                <w:szCs w:val="24"/>
              </w:rPr>
            </w:pPr>
            <w:r w:rsidRPr="001B5F4B">
              <w:rPr>
                <w:b/>
                <w:i/>
              </w:rPr>
              <w:t>(7e)</w:t>
            </w:r>
            <w:r w:rsidRPr="001B5F4B">
              <w:rPr>
                <w:b/>
                <w:i/>
              </w:rPr>
              <w:tab/>
              <w:t>Följande punkt ska läggas till i artikel 18:</w:t>
            </w:r>
          </w:p>
        </w:tc>
      </w:tr>
      <w:tr w14:paraId="5DC46FBD"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122084A" w14:textId="77777777">
            <w:pPr>
              <w:pStyle w:val="Normal6"/>
            </w:pPr>
          </w:p>
        </w:tc>
        <w:tc>
          <w:tcPr>
            <w:tcW w:w="4876" w:type="dxa"/>
            <w:hideMark/>
          </w:tcPr>
          <w:p w:rsidR="00255F68" w:rsidRPr="001B5F4B" w:rsidP="00F1256E" w14:paraId="71A4E3CF" w14:textId="77777777">
            <w:pPr>
              <w:pStyle w:val="Normal6"/>
              <w:rPr>
                <w:szCs w:val="24"/>
              </w:rPr>
            </w:pPr>
            <w:r w:rsidRPr="001B5F4B">
              <w:rPr>
                <w:b/>
                <w:i/>
              </w:rPr>
              <w:t>3a. Om minst två medlemsstater begär en bedömning av det eventuella behovet av stöd för privat lagring ska kommissionen, inom en begränsad tidsperiod från dagen för den officiella begäran, bedöma situationen och anordna en diskussion med medlemsstaterna. Inom en begränsad tidsperiod efter denna diskussion och bedömning ska kommissionen, i tillämpliga fall, anta delegerade akter i enlighet med artikel 227 om beviljande av stöd för privat lagring för de berörda produkterna.</w:t>
            </w:r>
          </w:p>
        </w:tc>
      </w:tr>
    </w:tbl>
    <w:p w:rsidR="00255F68" w:rsidRPr="001B5F4B" w:rsidP="00255F68" w14:paraId="53FF8318"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C551CF8" w14:textId="77777777">
      <w:r w:rsidRPr="00C01760">
        <w:rPr>
          <w:rStyle w:val="HideTWBExt"/>
        </w:rPr>
        <w:t>&lt;/AmendB&gt;</w:t>
      </w:r>
    </w:p>
    <w:p w:rsidR="00255F68" w:rsidRPr="001B5F4B" w:rsidP="00255F68" w14:paraId="66C68C37"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454</w:t>
      </w:r>
      <w:r w:rsidRPr="00C01760">
        <w:rPr>
          <w:rStyle w:val="HideTWBExt"/>
          <w:b w:val="0"/>
        </w:rPr>
        <w:t>&lt;/NumAmB&gt;</w:t>
      </w:r>
    </w:p>
    <w:p w:rsidR="00255F68" w:rsidRPr="001B5F4B" w:rsidP="00255F68" w14:paraId="69FE09B2" w14:textId="77777777">
      <w:pPr>
        <w:pStyle w:val="NormalBold"/>
      </w:pPr>
      <w:r w:rsidRPr="00C01760">
        <w:rPr>
          <w:rStyle w:val="HideTWBExt"/>
          <w:b w:val="0"/>
        </w:rPr>
        <w:t>&lt;RepeatBlock-By&gt;&lt;Members&gt;</w:t>
      </w:r>
      <w:r w:rsidRPr="001B5F4B">
        <w:t>Daniel Buda, Dan-Ştefan Motreanu, Paulo do Nascimento Cabral, Emmanouil Kefalogiannis, Carmen Crespo Díaz</w:t>
      </w:r>
      <w:r w:rsidRPr="00C01760">
        <w:rPr>
          <w:rStyle w:val="HideTWBExt"/>
          <w:b w:val="0"/>
        </w:rPr>
        <w:t>&lt;/Members&gt;</w:t>
      </w:r>
    </w:p>
    <w:p w:rsidR="00255F68" w:rsidRPr="001B5F4B" w:rsidP="00255F68" w14:paraId="51C6EB32" w14:textId="77777777">
      <w:r w:rsidRPr="00C01760">
        <w:rPr>
          <w:rStyle w:val="HideTWBExt"/>
        </w:rPr>
        <w:t>&lt;/RepeatBlock-By&gt;</w:t>
      </w:r>
    </w:p>
    <w:p w:rsidR="00255F68" w:rsidRPr="001B5F4B" w:rsidP="00255F68" w14:paraId="5739CED4"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FC089E8" w14:textId="77777777">
      <w:pPr>
        <w:pStyle w:val="NormalBold"/>
      </w:pPr>
      <w:r w:rsidRPr="00C01760">
        <w:rPr>
          <w:rStyle w:val="HideTWBExt"/>
          <w:b w:val="0"/>
        </w:rPr>
        <w:t>&lt;Article&gt;</w:t>
      </w:r>
      <w:r w:rsidRPr="001B5F4B">
        <w:t>Artikel 1 – stycke 1 – led 7e (nytt)</w:t>
      </w:r>
      <w:r w:rsidRPr="00C01760">
        <w:rPr>
          <w:rStyle w:val="HideTWBExt"/>
          <w:b w:val="0"/>
        </w:rPr>
        <w:t>&lt;/Article&gt;</w:t>
      </w:r>
    </w:p>
    <w:p w:rsidR="00255F68" w:rsidRPr="001B5F4B" w:rsidP="00255F68" w14:paraId="787782E3"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BE5371A" w14:textId="77777777">
      <w:r w:rsidRPr="00C01760">
        <w:rPr>
          <w:rStyle w:val="HideTWBExt"/>
        </w:rPr>
        <w:t>&lt;Article2&gt;</w:t>
      </w:r>
      <w:r w:rsidRPr="001B5F4B">
        <w:t>Artikel 18 – punkt 3b (ny)</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2E9F8EC"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437FA501" w14:textId="77777777">
            <w:pPr>
              <w:keepNext/>
            </w:pPr>
          </w:p>
        </w:tc>
      </w:tr>
      <w:tr w14:paraId="0ABFD681"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34FF3C3E" w14:textId="77777777">
            <w:pPr>
              <w:pStyle w:val="ColumnHeading"/>
              <w:keepNext/>
            </w:pPr>
            <w:r w:rsidRPr="001B5F4B">
              <w:t>Kommissionens förslag</w:t>
            </w:r>
          </w:p>
        </w:tc>
        <w:tc>
          <w:tcPr>
            <w:tcW w:w="4876" w:type="dxa"/>
            <w:hideMark/>
          </w:tcPr>
          <w:p w:rsidR="00255F68" w:rsidRPr="001B5F4B" w:rsidP="00F1256E" w14:paraId="3EB6ED71" w14:textId="77777777">
            <w:pPr>
              <w:pStyle w:val="ColumnHeading"/>
              <w:keepNext/>
            </w:pPr>
            <w:r w:rsidRPr="001B5F4B">
              <w:t>Ändringsförslag</w:t>
            </w:r>
          </w:p>
        </w:tc>
      </w:tr>
      <w:tr w14:paraId="5E03264E"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C94CD27" w14:textId="77777777">
            <w:pPr>
              <w:pStyle w:val="Normal6"/>
            </w:pPr>
          </w:p>
        </w:tc>
        <w:tc>
          <w:tcPr>
            <w:tcW w:w="4876" w:type="dxa"/>
            <w:hideMark/>
          </w:tcPr>
          <w:p w:rsidR="00255F68" w:rsidRPr="001B5F4B" w:rsidP="00F1256E" w14:paraId="738F5D81" w14:textId="77777777">
            <w:pPr>
              <w:pStyle w:val="Normal6"/>
              <w:rPr>
                <w:szCs w:val="24"/>
              </w:rPr>
            </w:pPr>
            <w:r w:rsidRPr="001B5F4B">
              <w:rPr>
                <w:b/>
                <w:i/>
              </w:rPr>
              <w:t>(7f)</w:t>
            </w:r>
            <w:r w:rsidRPr="001B5F4B">
              <w:rPr>
                <w:b/>
                <w:i/>
              </w:rPr>
              <w:tab/>
              <w:t>Följande punkt ska läggas till i artikel 18:</w:t>
            </w:r>
          </w:p>
        </w:tc>
      </w:tr>
      <w:tr w14:paraId="08CDFA21"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9E175B3" w14:textId="77777777">
            <w:pPr>
              <w:pStyle w:val="Normal6"/>
            </w:pPr>
          </w:p>
        </w:tc>
        <w:tc>
          <w:tcPr>
            <w:tcW w:w="4876" w:type="dxa"/>
            <w:hideMark/>
          </w:tcPr>
          <w:p w:rsidR="00255F68" w:rsidRPr="001B5F4B" w:rsidP="00F1256E" w14:paraId="196D1511" w14:textId="77777777">
            <w:pPr>
              <w:pStyle w:val="Normal6"/>
              <w:rPr>
                <w:szCs w:val="24"/>
              </w:rPr>
            </w:pPr>
            <w:r w:rsidRPr="001B5F4B">
              <w:rPr>
                <w:b/>
                <w:i/>
              </w:rPr>
              <w:t>3b. Om det finns tecken på en potentiell allvarlig marknadsstörning, med beaktande av marknadsindikatorer, inbegripet de reviderade tröskelvärdena, ska medlemsstaterna ha rätt att begära en diskussion mellan kommissionen och medlemsstaterna, som ska äga rum inom en begränsad tidsperiod från dagen för den officiella begäran. Inom en begränsad tidsperiod efter denna diskussion och bedömning ska kommissionen, i tillämpliga fall, som en förebyggande åtgärd anta delegerade akter i enlighet med artikel 227 om beviljande av stöd för privat lagring för de berörda produkterna, även i de fall då ingen marknadsstörning ännu har konstaterats vid den tidpunkten.</w:t>
            </w:r>
          </w:p>
        </w:tc>
      </w:tr>
    </w:tbl>
    <w:p w:rsidR="00255F68" w:rsidRPr="001B5F4B" w:rsidP="00255F68" w14:paraId="61018C5E"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1372DDD3" w14:textId="77777777">
      <w:r w:rsidRPr="00C01760">
        <w:rPr>
          <w:rStyle w:val="HideTWBExt"/>
        </w:rPr>
        <w:t>&lt;/AmendB&gt;</w:t>
      </w:r>
    </w:p>
    <w:p w:rsidR="00255F68" w:rsidRPr="001B5F4B" w:rsidP="00255F68" w14:paraId="4956BC65"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455</w:t>
      </w:r>
      <w:r w:rsidRPr="00C01760">
        <w:rPr>
          <w:rStyle w:val="HideTWBExt"/>
          <w:b w:val="0"/>
        </w:rPr>
        <w:t>&lt;/NumAmB&gt;</w:t>
      </w:r>
    </w:p>
    <w:p w:rsidR="00255F68" w:rsidRPr="001B5F4B" w:rsidP="00255F68" w14:paraId="1F863A26" w14:textId="77777777">
      <w:pPr>
        <w:pStyle w:val="NormalBold"/>
      </w:pPr>
      <w:r w:rsidRPr="00C01760">
        <w:rPr>
          <w:rStyle w:val="HideTWBExt"/>
          <w:b w:val="0"/>
        </w:rPr>
        <w:t>&lt;RepeatBlock-By&gt;&lt;Members&gt;</w:t>
      </w:r>
      <w:r w:rsidRPr="001B5F4B">
        <w:t>Carmen Crespo Díaz, Esther Herranz García, Susana Solís Pérez, Juan Ignacio Zoido Álvarez, Antonio López-Istúriz White, Elena Nevado del Campo</w:t>
      </w:r>
      <w:r w:rsidRPr="00C01760">
        <w:rPr>
          <w:rStyle w:val="HideTWBExt"/>
          <w:b w:val="0"/>
        </w:rPr>
        <w:t>&lt;/Members&gt;</w:t>
      </w:r>
    </w:p>
    <w:p w:rsidR="00255F68" w:rsidRPr="001B5F4B" w:rsidP="00255F68" w14:paraId="7B7173E8" w14:textId="77777777">
      <w:r w:rsidRPr="00C01760">
        <w:rPr>
          <w:rStyle w:val="HideTWBExt"/>
        </w:rPr>
        <w:t>&lt;/RepeatBlock-By&gt;</w:t>
      </w:r>
    </w:p>
    <w:p w:rsidR="00255F68" w:rsidRPr="001B5F4B" w:rsidP="00255F68" w14:paraId="4A787CA6"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B52BF67" w14:textId="77777777">
      <w:pPr>
        <w:pStyle w:val="NormalBold"/>
      </w:pPr>
      <w:r w:rsidRPr="00C01760">
        <w:rPr>
          <w:rStyle w:val="HideTWBExt"/>
          <w:b w:val="0"/>
        </w:rPr>
        <w:t>&lt;Article&gt;</w:t>
      </w:r>
      <w:r w:rsidRPr="001B5F4B">
        <w:t>Artikel 1 – stycke 1 – led 8a (nytt)</w:t>
      </w:r>
      <w:r w:rsidRPr="00C01760">
        <w:rPr>
          <w:rStyle w:val="HideTWBExt"/>
          <w:b w:val="0"/>
        </w:rPr>
        <w:t>&lt;/Article&gt;</w:t>
      </w:r>
    </w:p>
    <w:p w:rsidR="00255F68" w:rsidRPr="001B5F4B" w:rsidP="00255F68" w14:paraId="008596C2"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FF536C4" w14:textId="77777777">
      <w:r w:rsidRPr="00C01760">
        <w:rPr>
          <w:rStyle w:val="HideTWBExt"/>
        </w:rPr>
        <w:t>&lt;Article2&gt;</w:t>
      </w:r>
      <w:r w:rsidRPr="001B5F4B">
        <w:t>Artikel 18 – punkt 3b (ny)</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7354A33"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1D42D014" w14:textId="77777777">
            <w:pPr>
              <w:keepNext/>
            </w:pPr>
          </w:p>
        </w:tc>
      </w:tr>
      <w:tr w14:paraId="291F2587"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426C47D4" w14:textId="77777777">
            <w:pPr>
              <w:pStyle w:val="ColumnHeading"/>
              <w:keepNext/>
            </w:pPr>
            <w:r w:rsidRPr="001B5F4B">
              <w:t>Nuvarande lydelse</w:t>
            </w:r>
          </w:p>
        </w:tc>
        <w:tc>
          <w:tcPr>
            <w:tcW w:w="4876" w:type="dxa"/>
            <w:hideMark/>
          </w:tcPr>
          <w:p w:rsidR="00255F68" w:rsidRPr="001B5F4B" w:rsidP="00F1256E" w14:paraId="4F0C622D" w14:textId="77777777">
            <w:pPr>
              <w:pStyle w:val="ColumnHeading"/>
              <w:keepNext/>
            </w:pPr>
            <w:r w:rsidRPr="001B5F4B">
              <w:t>Ändringsförslag</w:t>
            </w:r>
          </w:p>
        </w:tc>
      </w:tr>
      <w:tr w14:paraId="732DC444"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AEF62F8" w14:textId="77777777">
            <w:pPr>
              <w:pStyle w:val="Normal6"/>
            </w:pPr>
          </w:p>
        </w:tc>
        <w:tc>
          <w:tcPr>
            <w:tcW w:w="4876" w:type="dxa"/>
            <w:hideMark/>
          </w:tcPr>
          <w:p w:rsidR="00255F68" w:rsidRPr="001B5F4B" w:rsidP="00F1256E" w14:paraId="3CB47D0A" w14:textId="77777777">
            <w:pPr>
              <w:pStyle w:val="Normal6"/>
              <w:rPr>
                <w:b/>
                <w:i/>
              </w:rPr>
            </w:pPr>
            <w:r w:rsidRPr="001B5F4B">
              <w:rPr>
                <w:b/>
                <w:i/>
              </w:rPr>
              <w:t>(8a)</w:t>
            </w:r>
            <w:r w:rsidRPr="001B5F4B">
              <w:rPr>
                <w:b/>
                <w:i/>
              </w:rPr>
              <w:tab/>
              <w:t>”Artikel 18 ska ändras på följande sätt:</w:t>
            </w:r>
          </w:p>
        </w:tc>
      </w:tr>
      <w:tr w14:paraId="1AE8D493"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DCF6A87" w14:textId="77777777">
            <w:pPr>
              <w:pStyle w:val="Normal6"/>
            </w:pPr>
          </w:p>
        </w:tc>
        <w:tc>
          <w:tcPr>
            <w:tcW w:w="4876" w:type="dxa"/>
            <w:hideMark/>
          </w:tcPr>
          <w:p w:rsidR="00255F68" w:rsidRPr="001B5F4B" w:rsidP="00F1256E" w14:paraId="59368067" w14:textId="77777777">
            <w:pPr>
              <w:pStyle w:val="Normal6"/>
              <w:rPr>
                <w:b/>
                <w:i/>
              </w:rPr>
            </w:pPr>
            <w:r w:rsidRPr="001B5F4B">
              <w:rPr>
                <w:b/>
                <w:i/>
              </w:rPr>
              <w:t>b) Följande stycke ska läggas till:</w:t>
            </w:r>
          </w:p>
        </w:tc>
      </w:tr>
      <w:tr w14:paraId="255E0882"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12FC71E" w14:textId="77777777">
            <w:pPr>
              <w:pStyle w:val="Normal6"/>
            </w:pPr>
          </w:p>
        </w:tc>
        <w:tc>
          <w:tcPr>
            <w:tcW w:w="4876" w:type="dxa"/>
            <w:hideMark/>
          </w:tcPr>
          <w:p w:rsidR="00255F68" w:rsidRPr="001B5F4B" w:rsidP="00F1256E" w14:paraId="50F6C12F" w14:textId="77777777">
            <w:pPr>
              <w:pStyle w:val="Normal6"/>
              <w:rPr>
                <w:szCs w:val="24"/>
              </w:rPr>
            </w:pPr>
            <w:r w:rsidRPr="001B5F4B">
              <w:rPr>
                <w:b/>
                <w:i/>
              </w:rPr>
              <w:t>3b. När det förekommer objektiva uppgifter om en överhängande allvarlig marknadsstörning, ska kommissionen kunna bevilja stödet i förebyggande syfte, även om marknadsstörningen ännu inte materialiserats fullt ut.</w:t>
            </w:r>
          </w:p>
        </w:tc>
      </w:tr>
      <w:tr w14:paraId="309BA704"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379344D" w14:textId="77777777">
            <w:pPr>
              <w:pStyle w:val="Normal6"/>
            </w:pPr>
          </w:p>
        </w:tc>
        <w:tc>
          <w:tcPr>
            <w:tcW w:w="4876" w:type="dxa"/>
            <w:hideMark/>
          </w:tcPr>
          <w:p w:rsidR="00255F68" w:rsidRPr="001B5F4B" w:rsidP="00F1256E" w14:paraId="7BD835FA" w14:textId="77777777">
            <w:pPr>
              <w:pStyle w:val="Normal6"/>
              <w:rPr>
                <w:szCs w:val="24"/>
              </w:rPr>
            </w:pPr>
            <w:r w:rsidRPr="001B5F4B">
              <w:rPr>
                <w:b/>
                <w:i/>
              </w:rPr>
              <w:t>”</w:t>
            </w:r>
          </w:p>
        </w:tc>
      </w:tr>
    </w:tbl>
    <w:p w:rsidR="00255F68" w:rsidRPr="001B5F4B" w:rsidP="00255F68" w14:paraId="5E630D35" w14:textId="77777777">
      <w:pPr>
        <w:pStyle w:val="Olang"/>
      </w:pPr>
      <w:r w:rsidRPr="001B5F4B">
        <w:rPr>
          <w:noProof w:val="0"/>
        </w:rPr>
        <w:t xml:space="preserve">Or. </w:t>
      </w:r>
      <w:r w:rsidRPr="00C01760">
        <w:rPr>
          <w:rStyle w:val="HideTWBExt"/>
        </w:rPr>
        <w:t>&lt;Original&gt;</w:t>
      </w:r>
      <w:r w:rsidRPr="00C01760">
        <w:rPr>
          <w:rStyle w:val="HideTWBInt"/>
        </w:rPr>
        <w:t>{ES}</w:t>
      </w:r>
      <w:r w:rsidRPr="001B5F4B">
        <w:rPr>
          <w:noProof w:val="0"/>
        </w:rPr>
        <w:t>es</w:t>
      </w:r>
      <w:r w:rsidRPr="00C01760">
        <w:rPr>
          <w:rStyle w:val="HideTWBExt"/>
        </w:rPr>
        <w:t>&lt;/Original&gt;</w:t>
      </w:r>
    </w:p>
    <w:p w:rsidR="00255F68" w:rsidRPr="001B5F4B" w:rsidP="00255F68" w14:paraId="18FE9268" w14:textId="77777777">
      <w:pPr>
        <w:pStyle w:val="CrossRef"/>
      </w:pPr>
      <w:r w:rsidRPr="001B5F4B">
        <w:t>(32013R1308)</w:t>
      </w:r>
    </w:p>
    <w:p w:rsidR="00255F68" w:rsidRPr="001B5F4B" w:rsidP="00255F68" w14:paraId="794365B0" w14:textId="77777777">
      <w:r w:rsidRPr="00C01760">
        <w:rPr>
          <w:rStyle w:val="HideTWBExt"/>
        </w:rPr>
        <w:t>&lt;/AmendB&gt;</w:t>
      </w:r>
    </w:p>
    <w:p w:rsidR="00255F68" w:rsidRPr="001B5F4B" w:rsidP="00255F68" w14:paraId="2E878D72"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456</w:t>
      </w:r>
      <w:r w:rsidRPr="00C01760">
        <w:rPr>
          <w:rStyle w:val="HideTWBExt"/>
          <w:b w:val="0"/>
        </w:rPr>
        <w:t>&lt;/NumAmB&gt;</w:t>
      </w:r>
    </w:p>
    <w:p w:rsidR="00255F68" w:rsidRPr="001B5F4B" w:rsidP="00255F68" w14:paraId="214A0C75" w14:textId="77777777">
      <w:pPr>
        <w:pStyle w:val="NormalBold"/>
      </w:pPr>
      <w:r w:rsidRPr="00C01760">
        <w:rPr>
          <w:rStyle w:val="HideTWBExt"/>
          <w:b w:val="0"/>
        </w:rPr>
        <w:t>&lt;RepeatBlock-By&gt;&lt;Members&gt;</w:t>
      </w:r>
      <w:r w:rsidRPr="001B5F4B">
        <w:t>Stefan Köhler, Lena Düpont, Norbert Lins, Marion Walsmann, Alexandra Mehnert</w:t>
      </w:r>
      <w:r w:rsidRPr="00C01760">
        <w:rPr>
          <w:rStyle w:val="HideTWBExt"/>
          <w:b w:val="0"/>
        </w:rPr>
        <w:t>&lt;/Members&gt;</w:t>
      </w:r>
    </w:p>
    <w:p w:rsidR="00255F68" w:rsidRPr="001B5F4B" w:rsidP="00255F68" w14:paraId="30CCA744" w14:textId="77777777">
      <w:r w:rsidRPr="00C01760">
        <w:rPr>
          <w:rStyle w:val="HideTWBExt"/>
        </w:rPr>
        <w:t>&lt;/RepeatBlock-By&gt;</w:t>
      </w:r>
    </w:p>
    <w:p w:rsidR="00255F68" w:rsidRPr="001B5F4B" w:rsidP="00255F68" w14:paraId="3639AF79"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E0D91A4" w14:textId="77777777">
      <w:pPr>
        <w:pStyle w:val="NormalBold"/>
      </w:pPr>
      <w:r w:rsidRPr="00C01760">
        <w:rPr>
          <w:rStyle w:val="HideTWBExt"/>
          <w:b w:val="0"/>
        </w:rPr>
        <w:t>&lt;Article&gt;</w:t>
      </w:r>
      <w:r w:rsidRPr="001B5F4B">
        <w:t>Artikel 1 – stycke 1i (nytt)</w:t>
      </w:r>
      <w:r w:rsidRPr="00C01760">
        <w:rPr>
          <w:rStyle w:val="HideTWBExt"/>
          <w:b w:val="0"/>
        </w:rPr>
        <w:t>&lt;/Article&gt;</w:t>
      </w:r>
    </w:p>
    <w:p w:rsidR="00255F68" w:rsidRPr="001B5F4B" w:rsidP="00255F68" w14:paraId="499934DE"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58DFEE5" w14:textId="77777777">
      <w:r w:rsidRPr="00C01760">
        <w:rPr>
          <w:rStyle w:val="HideTWBExt"/>
        </w:rPr>
        <w:t>&lt;Article2&gt;</w:t>
      </w:r>
      <w:r w:rsidRPr="001B5F4B">
        <w:t>Artikel 18 – punkt 3a (ny)</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939EF44"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03784D4B" w14:textId="77777777">
            <w:pPr>
              <w:keepNext/>
            </w:pPr>
          </w:p>
        </w:tc>
      </w:tr>
      <w:tr w14:paraId="7671834A"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7E9CE64E" w14:textId="77777777">
            <w:pPr>
              <w:pStyle w:val="ColumnHeading"/>
              <w:keepNext/>
            </w:pPr>
            <w:r w:rsidRPr="001B5F4B">
              <w:t>Nuvarande lydelse</w:t>
            </w:r>
          </w:p>
        </w:tc>
        <w:tc>
          <w:tcPr>
            <w:tcW w:w="4876" w:type="dxa"/>
            <w:hideMark/>
          </w:tcPr>
          <w:p w:rsidR="00255F68" w:rsidRPr="001B5F4B" w:rsidP="00F1256E" w14:paraId="643C4009" w14:textId="77777777">
            <w:pPr>
              <w:pStyle w:val="ColumnHeading"/>
              <w:keepNext/>
            </w:pPr>
            <w:r w:rsidRPr="001B5F4B">
              <w:t>Ändringsförslag</w:t>
            </w:r>
          </w:p>
        </w:tc>
      </w:tr>
      <w:tr w14:paraId="40CFC6C3"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BC6AEE8" w14:textId="77777777">
            <w:pPr>
              <w:pStyle w:val="Normal6"/>
            </w:pPr>
          </w:p>
        </w:tc>
        <w:tc>
          <w:tcPr>
            <w:tcW w:w="4876" w:type="dxa"/>
            <w:hideMark/>
          </w:tcPr>
          <w:p w:rsidR="00255F68" w:rsidRPr="001B5F4B" w:rsidP="00F1256E" w14:paraId="1030F265" w14:textId="77777777">
            <w:pPr>
              <w:pStyle w:val="Normal6"/>
              <w:rPr>
                <w:szCs w:val="24"/>
              </w:rPr>
            </w:pPr>
            <w:r w:rsidRPr="001B5F4B">
              <w:rPr>
                <w:b/>
                <w:i/>
              </w:rPr>
              <w:t>I artikel 18 ska följande punkt 3a (ny) läggas till:</w:t>
            </w:r>
          </w:p>
        </w:tc>
      </w:tr>
      <w:tr w14:paraId="720A265B"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E08F7E9" w14:textId="77777777">
            <w:pPr>
              <w:pStyle w:val="Normal6"/>
            </w:pPr>
          </w:p>
        </w:tc>
        <w:tc>
          <w:tcPr>
            <w:tcW w:w="4876" w:type="dxa"/>
            <w:hideMark/>
          </w:tcPr>
          <w:p w:rsidR="00255F68" w:rsidRPr="001B5F4B" w:rsidP="00F1256E" w14:paraId="391B9404" w14:textId="77777777">
            <w:pPr>
              <w:pStyle w:val="Normal6"/>
              <w:rPr>
                <w:szCs w:val="24"/>
              </w:rPr>
            </w:pPr>
            <w:r w:rsidRPr="001B5F4B">
              <w:rPr>
                <w:b/>
                <w:i/>
              </w:rPr>
              <w:t>3a. Vid beslut om beviljande av stöd för privat lagring av jordbruksprodukter ska kommissionen säkerställa att åtgärden kan aktiveras i god tid och på ett proportionerligt sätt som svar på allvarliga marknadsstörningar, sanitära kriser, geopolitiska störningar eller andra exceptionella omständigheter som påverkar unionsmarknaden, samtidigt som den samlade marknadsordningens marknadsinriktade karaktär bevaras.</w:t>
            </w:r>
          </w:p>
        </w:tc>
      </w:tr>
      <w:tr w14:paraId="39051A3E"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A6E6726" w14:textId="77777777">
            <w:pPr>
              <w:pStyle w:val="Normal6"/>
            </w:pPr>
          </w:p>
        </w:tc>
        <w:tc>
          <w:tcPr>
            <w:tcW w:w="4876" w:type="dxa"/>
            <w:hideMark/>
          </w:tcPr>
          <w:p w:rsidR="00255F68" w:rsidRPr="001B5F4B" w:rsidP="00F1256E" w14:paraId="4877DA78" w14:textId="77777777">
            <w:pPr>
              <w:pStyle w:val="Normal6"/>
              <w:rPr>
                <w:szCs w:val="24"/>
              </w:rPr>
            </w:pPr>
            <w:r w:rsidRPr="001B5F4B">
              <w:rPr>
                <w:b/>
                <w:i/>
              </w:rPr>
              <w:t>”</w:t>
            </w:r>
          </w:p>
        </w:tc>
      </w:tr>
    </w:tbl>
    <w:p w:rsidR="00255F68" w:rsidRPr="001B5F4B" w:rsidP="00255F68" w14:paraId="13CC7E8A"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71F2896" w14:textId="77777777">
      <w:pPr>
        <w:pStyle w:val="CrossRef"/>
      </w:pPr>
      <w:r w:rsidRPr="001B5F4B">
        <w:t>(1308/2013)</w:t>
      </w:r>
    </w:p>
    <w:p w:rsidR="00255F68" w:rsidRPr="001B5F4B" w:rsidP="00255F68" w14:paraId="7164BBA9" w14:textId="77777777">
      <w:r w:rsidRPr="00C01760">
        <w:rPr>
          <w:rStyle w:val="HideTWBExt"/>
        </w:rPr>
        <w:t>&lt;/AmendB&gt;</w:t>
      </w:r>
    </w:p>
    <w:p w:rsidR="00255F68" w:rsidRPr="001B5F4B" w:rsidP="00255F68" w14:paraId="3954993D"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457</w:t>
      </w:r>
      <w:r w:rsidRPr="00C01760">
        <w:rPr>
          <w:rStyle w:val="HideTWBExt"/>
          <w:b w:val="0"/>
        </w:rPr>
        <w:t>&lt;/NumAmB&gt;</w:t>
      </w:r>
    </w:p>
    <w:p w:rsidR="00255F68" w:rsidRPr="001B5F4B" w:rsidP="00255F68" w14:paraId="7D878A9B" w14:textId="77777777">
      <w:pPr>
        <w:pStyle w:val="NormalBold"/>
      </w:pPr>
      <w:r w:rsidRPr="00C01760">
        <w:rPr>
          <w:rStyle w:val="HideTWBExt"/>
          <w:b w:val="0"/>
        </w:rPr>
        <w:t>&lt;RepeatBlock-By&gt;&lt;Members&gt;</w:t>
      </w:r>
      <w:r w:rsidRPr="001B5F4B">
        <w:t>Stefan Köhler, Lena Düpont, Norbert Lins, Marion Walsmann, Alexandra Mehnert</w:t>
      </w:r>
      <w:r w:rsidRPr="00C01760">
        <w:rPr>
          <w:rStyle w:val="HideTWBExt"/>
          <w:b w:val="0"/>
        </w:rPr>
        <w:t>&lt;/Members&gt;</w:t>
      </w:r>
    </w:p>
    <w:p w:rsidR="00255F68" w:rsidRPr="001B5F4B" w:rsidP="00255F68" w14:paraId="53DD4728" w14:textId="77777777">
      <w:r w:rsidRPr="00C01760">
        <w:rPr>
          <w:rStyle w:val="HideTWBExt"/>
        </w:rPr>
        <w:t>&lt;/RepeatBlock-By&gt;</w:t>
      </w:r>
    </w:p>
    <w:p w:rsidR="00255F68" w:rsidRPr="001B5F4B" w:rsidP="00255F68" w14:paraId="6AFFA444"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C4DC3A1" w14:textId="77777777">
      <w:pPr>
        <w:pStyle w:val="NormalBold"/>
      </w:pPr>
      <w:r w:rsidRPr="00C01760">
        <w:rPr>
          <w:rStyle w:val="HideTWBExt"/>
          <w:b w:val="0"/>
        </w:rPr>
        <w:t>&lt;Article&gt;</w:t>
      </w:r>
      <w:r w:rsidRPr="001B5F4B">
        <w:t>Artikel 1a (ny)</w:t>
      </w:r>
      <w:r w:rsidRPr="00C01760">
        <w:rPr>
          <w:rStyle w:val="HideTWBExt"/>
          <w:b w:val="0"/>
        </w:rPr>
        <w:t>&lt;/Article&gt;</w:t>
      </w:r>
    </w:p>
    <w:p w:rsidR="00255F68" w:rsidRPr="001B5F4B" w:rsidP="00255F68" w14:paraId="7E56EC4C"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7B426B4" w14:textId="77777777">
      <w:r w:rsidRPr="00C01760">
        <w:rPr>
          <w:rStyle w:val="HideTWBExt"/>
        </w:rPr>
        <w:t>&lt;Article2&gt;</w:t>
      </w:r>
      <w:r w:rsidRPr="001B5F4B">
        <w:t>Artikel 18 – punkt 3a (ny)</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B3F0500"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053DB46A" w14:textId="77777777">
            <w:pPr>
              <w:keepNext/>
            </w:pPr>
          </w:p>
        </w:tc>
      </w:tr>
      <w:tr w14:paraId="213B0B55"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2BAF9736" w14:textId="77777777">
            <w:pPr>
              <w:pStyle w:val="ColumnHeading"/>
              <w:keepNext/>
            </w:pPr>
            <w:r w:rsidRPr="001B5F4B">
              <w:t>Nuvarande lydelse</w:t>
            </w:r>
          </w:p>
        </w:tc>
        <w:tc>
          <w:tcPr>
            <w:tcW w:w="4876" w:type="dxa"/>
            <w:hideMark/>
          </w:tcPr>
          <w:p w:rsidR="00255F68" w:rsidRPr="001B5F4B" w:rsidP="00F1256E" w14:paraId="0A48ADAA" w14:textId="77777777">
            <w:pPr>
              <w:pStyle w:val="ColumnHeading"/>
              <w:keepNext/>
            </w:pPr>
            <w:r w:rsidRPr="001B5F4B">
              <w:t>Ändringsförslag</w:t>
            </w:r>
          </w:p>
        </w:tc>
      </w:tr>
      <w:tr w14:paraId="6CEC88A2"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12E74AC" w14:textId="77777777">
            <w:pPr>
              <w:pStyle w:val="Normal6"/>
            </w:pPr>
          </w:p>
        </w:tc>
        <w:tc>
          <w:tcPr>
            <w:tcW w:w="4876" w:type="dxa"/>
            <w:hideMark/>
          </w:tcPr>
          <w:p w:rsidR="00255F68" w:rsidRPr="001B5F4B" w:rsidP="00F1256E" w14:paraId="1E3EDE8D" w14:textId="77777777">
            <w:pPr>
              <w:pStyle w:val="Normal6"/>
              <w:jc w:val="center"/>
              <w:rPr>
                <w:szCs w:val="24"/>
              </w:rPr>
            </w:pPr>
            <w:r w:rsidRPr="001B5F4B">
              <w:rPr>
                <w:b/>
                <w:i/>
              </w:rPr>
              <w:t>Artikel 1a</w:t>
            </w:r>
          </w:p>
        </w:tc>
      </w:tr>
      <w:tr w14:paraId="21A2BED0"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9429EA5" w14:textId="77777777">
            <w:pPr>
              <w:pStyle w:val="Normal6"/>
            </w:pPr>
          </w:p>
        </w:tc>
        <w:tc>
          <w:tcPr>
            <w:tcW w:w="4876" w:type="dxa"/>
            <w:hideMark/>
          </w:tcPr>
          <w:p w:rsidR="00255F68" w:rsidRPr="001B5F4B" w:rsidP="00F1256E" w14:paraId="1BCCFA15" w14:textId="77777777">
            <w:pPr>
              <w:pStyle w:val="Normal6"/>
              <w:rPr>
                <w:szCs w:val="24"/>
              </w:rPr>
            </w:pPr>
            <w:r w:rsidRPr="001B5F4B">
              <w:rPr>
                <w:b/>
                <w:i/>
              </w:rPr>
              <w:t>I artikel 18 ska följande punkt 3a (ny) läggas till:</w:t>
            </w:r>
          </w:p>
        </w:tc>
      </w:tr>
      <w:tr w14:paraId="42AF1075"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B7EFA77" w14:textId="77777777">
            <w:pPr>
              <w:pStyle w:val="Normal6"/>
            </w:pPr>
          </w:p>
        </w:tc>
        <w:tc>
          <w:tcPr>
            <w:tcW w:w="4876" w:type="dxa"/>
            <w:hideMark/>
          </w:tcPr>
          <w:p w:rsidR="00255F68" w:rsidRPr="001B5F4B" w:rsidP="00F1256E" w14:paraId="515B9D51" w14:textId="77777777">
            <w:pPr>
              <w:pStyle w:val="Normal6"/>
              <w:rPr>
                <w:szCs w:val="24"/>
              </w:rPr>
            </w:pPr>
            <w:r w:rsidRPr="001B5F4B">
              <w:rPr>
                <w:b/>
                <w:i/>
              </w:rPr>
              <w:t>3a. När minst tio medlemsstater begär en bedömning av det eventuella behovet av privat lagring ska kommissionen vara skyldig att, inom en begränsad tidsperiod efter den officiella begäran, bedöma situationen och anordna en diskussion med medlemsstaterna.</w:t>
            </w:r>
          </w:p>
        </w:tc>
      </w:tr>
      <w:tr w14:paraId="7B141680"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1171EC9" w14:textId="77777777">
            <w:pPr>
              <w:pStyle w:val="Normal6"/>
            </w:pPr>
          </w:p>
        </w:tc>
        <w:tc>
          <w:tcPr>
            <w:tcW w:w="4876" w:type="dxa"/>
            <w:hideMark/>
          </w:tcPr>
          <w:p w:rsidR="00255F68" w:rsidRPr="001B5F4B" w:rsidP="00F1256E" w14:paraId="7F04ED64" w14:textId="77777777">
            <w:pPr>
              <w:pStyle w:val="Normal6"/>
              <w:rPr>
                <w:szCs w:val="24"/>
              </w:rPr>
            </w:pPr>
            <w:r w:rsidRPr="001B5F4B">
              <w:rPr>
                <w:b/>
                <w:i/>
              </w:rPr>
              <w:t>”</w:t>
            </w:r>
          </w:p>
        </w:tc>
      </w:tr>
    </w:tbl>
    <w:p w:rsidR="00255F68" w:rsidRPr="001B5F4B" w:rsidP="00255F68" w14:paraId="4CB03265"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1E8A3D50" w14:textId="77777777">
      <w:pPr>
        <w:pStyle w:val="CrossRef"/>
      </w:pPr>
      <w:r w:rsidRPr="001B5F4B">
        <w:t>(1308/2013)</w:t>
      </w:r>
    </w:p>
    <w:p w:rsidR="00255F68" w:rsidRPr="001B5F4B" w:rsidP="00255F68" w14:paraId="385ED9C4" w14:textId="77777777">
      <w:r w:rsidRPr="00C01760">
        <w:rPr>
          <w:rStyle w:val="HideTWBExt"/>
        </w:rPr>
        <w:t>&lt;/AmendB&gt;</w:t>
      </w:r>
    </w:p>
    <w:p w:rsidR="00255F68" w:rsidRPr="001B5F4B" w:rsidP="00255F68" w14:paraId="19C6BB12"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458</w:t>
      </w:r>
      <w:r w:rsidRPr="00C01760">
        <w:rPr>
          <w:rStyle w:val="HideTWBExt"/>
          <w:b w:val="0"/>
        </w:rPr>
        <w:t>&lt;/NumAmB&gt;</w:t>
      </w:r>
    </w:p>
    <w:p w:rsidR="00255F68" w:rsidRPr="001B5F4B" w:rsidP="00255F68" w14:paraId="780353AA" w14:textId="77777777">
      <w:pPr>
        <w:pStyle w:val="NormalBold"/>
      </w:pPr>
      <w:r w:rsidRPr="00C01760">
        <w:rPr>
          <w:rStyle w:val="HideTWBExt"/>
          <w:b w:val="0"/>
        </w:rPr>
        <w:t>&lt;RepeatBlock-By&gt;&lt;Members&gt;</w:t>
      </w:r>
      <w:r w:rsidRPr="001B5F4B">
        <w:t>Claudiu-Richard Târziu, Waldemar Buda, Jessika van Leeuwen, Veronika Vrecionová</w:t>
      </w:r>
      <w:r w:rsidRPr="00C01760">
        <w:rPr>
          <w:rStyle w:val="HideTWBExt"/>
          <w:b w:val="0"/>
        </w:rPr>
        <w:t>&lt;/Members&gt;</w:t>
      </w:r>
    </w:p>
    <w:p w:rsidR="00255F68" w:rsidRPr="001B5F4B" w:rsidP="00255F68" w14:paraId="32AD99F5" w14:textId="77777777">
      <w:r w:rsidRPr="00C01760">
        <w:rPr>
          <w:rStyle w:val="HideTWBExt"/>
        </w:rPr>
        <w:t>&lt;/RepeatBlock-By&gt;</w:t>
      </w:r>
    </w:p>
    <w:p w:rsidR="00255F68" w:rsidRPr="001B5F4B" w:rsidP="00255F68" w14:paraId="48F80B2B"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ED14F2E" w14:textId="77777777">
      <w:pPr>
        <w:pStyle w:val="NormalBold"/>
      </w:pPr>
      <w:r w:rsidRPr="00C01760">
        <w:rPr>
          <w:rStyle w:val="HideTWBExt"/>
          <w:b w:val="0"/>
        </w:rPr>
        <w:t>&lt;Article&gt;</w:t>
      </w:r>
      <w:r w:rsidRPr="001B5F4B">
        <w:t>Artikel 1 – stycke 1 – led 8</w:t>
      </w:r>
      <w:r w:rsidRPr="00C01760">
        <w:rPr>
          <w:rStyle w:val="HideTWBExt"/>
          <w:b w:val="0"/>
        </w:rPr>
        <w:t>&lt;/Article&gt;</w:t>
      </w:r>
    </w:p>
    <w:p w:rsidR="00255F68" w:rsidRPr="001B5F4B" w:rsidP="00255F68" w14:paraId="6ED77A64"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B7F30B5" w14:textId="77777777">
      <w:r w:rsidRPr="00C01760">
        <w:rPr>
          <w:rStyle w:val="HideTWBExt"/>
        </w:rPr>
        <w:t>&lt;Article2&gt;</w:t>
      </w:r>
      <w:r w:rsidRPr="001B5F4B">
        <w:t>Artikel 19 – punkt 5</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C5DD0A"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97C7CA0" w14:textId="77777777">
            <w:pPr>
              <w:keepNext/>
            </w:pPr>
          </w:p>
        </w:tc>
      </w:tr>
      <w:tr w14:paraId="6FFB3B76"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CBDBD71" w14:textId="77777777">
            <w:pPr>
              <w:pStyle w:val="ColumnHeading"/>
              <w:keepNext/>
            </w:pPr>
            <w:r w:rsidRPr="001B5F4B">
              <w:t>Kommissionens förslag</w:t>
            </w:r>
          </w:p>
        </w:tc>
        <w:tc>
          <w:tcPr>
            <w:tcW w:w="4876" w:type="dxa"/>
            <w:hideMark/>
          </w:tcPr>
          <w:p w:rsidR="00255F68" w:rsidRPr="001B5F4B" w:rsidP="00F1256E" w14:paraId="16199F26" w14:textId="77777777">
            <w:pPr>
              <w:pStyle w:val="ColumnHeading"/>
              <w:keepNext/>
            </w:pPr>
            <w:r w:rsidRPr="001B5F4B">
              <w:t>Ändringsförslag</w:t>
            </w:r>
          </w:p>
        </w:tc>
      </w:tr>
      <w:tr w14:paraId="1D3B38A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42502B9" w14:textId="77777777">
            <w:pPr>
              <w:pStyle w:val="Normal6"/>
            </w:pPr>
            <w:r w:rsidRPr="001B5F4B">
              <w:t>d)</w:t>
            </w:r>
            <w:r w:rsidRPr="001B5F4B">
              <w:tab/>
              <w:t>fastställa regler om utbetalning av stöd och identifiera fall där inget stöd betalas ut eller där stödet minskas om aktörerna inte fullgör de skyldigheter som följer av villkoren för offentlig intervention eller privat lagring enligt avsnitten 2 och 3.”</w:t>
            </w:r>
          </w:p>
        </w:tc>
        <w:tc>
          <w:tcPr>
            <w:tcW w:w="4876" w:type="dxa"/>
            <w:hideMark/>
          </w:tcPr>
          <w:p w:rsidR="00255F68" w:rsidRPr="001B5F4B" w:rsidP="00F1256E" w14:paraId="6AE63990" w14:textId="77777777">
            <w:pPr>
              <w:pStyle w:val="Normal6"/>
              <w:rPr>
                <w:szCs w:val="24"/>
              </w:rPr>
            </w:pPr>
            <w:r w:rsidRPr="001B5F4B">
              <w:t>d)</w:t>
            </w:r>
            <w:r w:rsidRPr="001B5F4B">
              <w:tab/>
              <w:t>fastställa regler om utbetalning av stöd och identifiera fall där inget stöd</w:t>
            </w:r>
            <w:r w:rsidRPr="001B5F4B">
              <w:rPr>
                <w:b/>
                <w:i/>
              </w:rPr>
              <w:t>, grundat på objektiva, transparenta och förutsägbara kriterier,</w:t>
            </w:r>
            <w:r w:rsidRPr="001B5F4B">
              <w:t xml:space="preserve"> betalas ut eller där stödet minskas om aktörerna inte fullgör de skyldigheter som följer av villkoren för offentlig intervention eller privat lagring enligt avsnitten 2 och 3 </w:t>
            </w:r>
            <w:r w:rsidRPr="001B5F4B">
              <w:rPr>
                <w:b/>
                <w:i/>
              </w:rPr>
              <w:t>i enlighet med proportionalitetsprincipen och utan att lägga en orimlig administrativ börda på aktörer eller medlemsstater.”</w:t>
            </w:r>
          </w:p>
        </w:tc>
      </w:tr>
    </w:tbl>
    <w:p w:rsidR="00255F68" w:rsidRPr="001B5F4B" w:rsidP="00255F68" w14:paraId="03F95BE1"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104667DC"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780B2156" w14:textId="77777777">
      <w:pPr>
        <w:pStyle w:val="Normal12Italic"/>
        <w:rPr>
          <w:noProof w:val="0"/>
        </w:rPr>
      </w:pPr>
      <w:r w:rsidRPr="001B5F4B">
        <w:t>Ändringen syftar till att säkerställa att bestämmelserna om utbetalning av stöd är tydliga, förutsägbara och grundade på objektiva kriterier, och därigenom minska osäkerheten för aktörerna.</w:t>
      </w:r>
    </w:p>
    <w:p w:rsidR="00255F68" w:rsidRPr="001B5F4B" w:rsidP="00255F68" w14:paraId="5E0AC5D8" w14:textId="77777777">
      <w:r w:rsidRPr="00C01760">
        <w:rPr>
          <w:rStyle w:val="HideTWBExt"/>
        </w:rPr>
        <w:t>&lt;/AmendB&gt;</w:t>
      </w:r>
    </w:p>
    <w:p w:rsidR="00255F68" w:rsidRPr="001B5F4B" w:rsidP="00255F68" w14:paraId="7A9AC267"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459</w:t>
      </w:r>
      <w:r w:rsidRPr="00C01760">
        <w:rPr>
          <w:rStyle w:val="HideTWBExt"/>
          <w:b w:val="0"/>
        </w:rPr>
        <w:t>&lt;/NumAmB&gt;</w:t>
      </w:r>
    </w:p>
    <w:p w:rsidR="00255F68" w:rsidRPr="001B5F4B" w:rsidP="00255F68" w14:paraId="1E20DAC9" w14:textId="77777777">
      <w:pPr>
        <w:pStyle w:val="NormalBold"/>
      </w:pPr>
      <w:r w:rsidRPr="00C01760">
        <w:rPr>
          <w:rStyle w:val="HideTWBExt"/>
          <w:b w:val="0"/>
        </w:rPr>
        <w:t>&lt;RepeatBlock-By&gt;&lt;Members&gt;</w:t>
      </w:r>
      <w:r w:rsidRPr="001B5F4B">
        <w:t>Claudiu-Richard Târziu, Waldemar Buda, Georgiana Teodorescu, Jessika van Leeuwen, Veronika Vrecionová</w:t>
      </w:r>
      <w:r w:rsidRPr="00C01760">
        <w:rPr>
          <w:rStyle w:val="HideTWBExt"/>
          <w:b w:val="0"/>
        </w:rPr>
        <w:t>&lt;/Members&gt;</w:t>
      </w:r>
    </w:p>
    <w:p w:rsidR="00255F68" w:rsidRPr="001B5F4B" w:rsidP="00255F68" w14:paraId="6D76241D" w14:textId="77777777">
      <w:r w:rsidRPr="00C01760">
        <w:rPr>
          <w:rStyle w:val="HideTWBExt"/>
        </w:rPr>
        <w:t>&lt;/RepeatBlock-By&gt;</w:t>
      </w:r>
    </w:p>
    <w:p w:rsidR="00255F68" w:rsidRPr="001B5F4B" w:rsidP="00255F68" w14:paraId="6854573B"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6A36574" w14:textId="77777777">
      <w:pPr>
        <w:pStyle w:val="NormalBold"/>
      </w:pPr>
      <w:r w:rsidRPr="00C01760">
        <w:rPr>
          <w:rStyle w:val="HideTWBExt"/>
          <w:b w:val="0"/>
        </w:rPr>
        <w:t>&lt;Article&gt;</w:t>
      </w:r>
      <w:r w:rsidRPr="001B5F4B">
        <w:t>Artikel 1 – stycke 1 – led 9</w:t>
      </w:r>
      <w:r w:rsidRPr="00C01760">
        <w:rPr>
          <w:rStyle w:val="HideTWBExt"/>
          <w:b w:val="0"/>
        </w:rPr>
        <w:t>&lt;/Article&gt;</w:t>
      </w:r>
    </w:p>
    <w:p w:rsidR="00255F68" w:rsidRPr="001B5F4B" w:rsidP="00255F68" w14:paraId="4577BFA6"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E00191A" w14:textId="77777777">
      <w:r w:rsidRPr="00C01760">
        <w:rPr>
          <w:rStyle w:val="HideTWBExt"/>
        </w:rPr>
        <w:t>&lt;Article2&gt;</w:t>
      </w:r>
      <w:r w:rsidRPr="001B5F4B">
        <w:t>Artikel 20 – stycke 1 – led v</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3069D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4CFAD1A" w14:textId="77777777">
            <w:pPr>
              <w:keepNext/>
            </w:pPr>
          </w:p>
        </w:tc>
      </w:tr>
      <w:tr w14:paraId="2771FF5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258CA60" w14:textId="77777777">
            <w:pPr>
              <w:pStyle w:val="ColumnHeading"/>
              <w:keepNext/>
            </w:pPr>
            <w:r w:rsidRPr="001B5F4B">
              <w:t>Kommissionens förslag</w:t>
            </w:r>
          </w:p>
        </w:tc>
        <w:tc>
          <w:tcPr>
            <w:tcW w:w="4876" w:type="dxa"/>
            <w:hideMark/>
          </w:tcPr>
          <w:p w:rsidR="00255F68" w:rsidRPr="001B5F4B" w:rsidP="00F1256E" w14:paraId="73588EFA" w14:textId="77777777">
            <w:pPr>
              <w:pStyle w:val="ColumnHeading"/>
              <w:keepNext/>
            </w:pPr>
            <w:r w:rsidRPr="001B5F4B">
              <w:t>Ändringsförslag</w:t>
            </w:r>
          </w:p>
        </w:tc>
      </w:tr>
      <w:tr w14:paraId="5DF8D79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B5C6884" w14:textId="77777777">
            <w:pPr>
              <w:pStyle w:val="Normal6"/>
            </w:pPr>
            <w:r w:rsidRPr="001B5F4B">
              <w:t>v)</w:t>
            </w:r>
            <w:r w:rsidRPr="001B5F4B">
              <w:tab/>
              <w:t xml:space="preserve">regler som är nödvändiga för de tester och metoder som ska tillämpas för att fastställa om produkter ska omfattas av offentlig intervention och privat lagring samt användning av anbudsförfaranden för offentlig intervention </w:t>
            </w:r>
            <w:r w:rsidRPr="001B5F4B">
              <w:rPr>
                <w:b/>
                <w:bCs/>
                <w:i/>
                <w:iCs/>
              </w:rPr>
              <w:t>och</w:t>
            </w:r>
            <w:r w:rsidRPr="001B5F4B">
              <w:t xml:space="preserve"> eller privat lagring,</w:t>
            </w:r>
          </w:p>
        </w:tc>
        <w:tc>
          <w:tcPr>
            <w:tcW w:w="4876" w:type="dxa"/>
            <w:hideMark/>
          </w:tcPr>
          <w:p w:rsidR="00255F68" w:rsidRPr="001B5F4B" w:rsidP="00F1256E" w14:paraId="03228299" w14:textId="77777777">
            <w:pPr>
              <w:pStyle w:val="Normal6"/>
              <w:rPr>
                <w:szCs w:val="24"/>
              </w:rPr>
            </w:pPr>
            <w:r w:rsidRPr="001B5F4B">
              <w:t>v)</w:t>
            </w:r>
            <w:r w:rsidRPr="001B5F4B">
              <w:tab/>
              <w:t>regler som är nödvändiga för de tester och metoder som ska tillämpas för att fastställa om produkter ska omfattas av offentlig intervention och privat lagring</w:t>
            </w:r>
            <w:r w:rsidRPr="001B5F4B">
              <w:rPr>
                <w:b/>
                <w:i/>
              </w:rPr>
              <w:t>, grundade på erkända standarder som är proportionerliga och enkla att tillämpa,</w:t>
            </w:r>
            <w:r w:rsidRPr="001B5F4B">
              <w:t xml:space="preserve"> samt användning av anbudsförfaranden för offentlig intervention eller privat lagring, </w:t>
            </w:r>
            <w:r w:rsidRPr="001B5F4B">
              <w:rPr>
                <w:b/>
                <w:i/>
              </w:rPr>
              <w:t>samtidigt som en rättvis konkurrens säkerställs och onödiga administrativa bördor undviks,</w:t>
            </w:r>
          </w:p>
        </w:tc>
      </w:tr>
    </w:tbl>
    <w:p w:rsidR="00255F68" w:rsidRPr="001B5F4B" w:rsidP="00255F68" w14:paraId="2E746613"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27CAEAF" w14:textId="77777777">
      <w:r w:rsidRPr="00C01760">
        <w:rPr>
          <w:rStyle w:val="HideTWBExt"/>
        </w:rPr>
        <w:t>&lt;/AmendB&gt;</w:t>
      </w:r>
    </w:p>
    <w:p w:rsidR="00255F68" w:rsidRPr="001B5F4B" w:rsidP="00255F68" w14:paraId="445213E2"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460</w:t>
      </w:r>
      <w:r w:rsidRPr="00C01760">
        <w:rPr>
          <w:rStyle w:val="HideTWBExt"/>
          <w:b w:val="0"/>
        </w:rPr>
        <w:t>&lt;/NumAmB&gt;</w:t>
      </w:r>
    </w:p>
    <w:p w:rsidR="00255F68" w:rsidRPr="001B5F4B" w:rsidP="00255F68" w14:paraId="1BD196A0" w14:textId="77777777">
      <w:pPr>
        <w:pStyle w:val="NormalBold"/>
      </w:pPr>
      <w:r w:rsidRPr="00C01760">
        <w:rPr>
          <w:rStyle w:val="HideTWBExt"/>
          <w:b w:val="0"/>
        </w:rPr>
        <w:t>&lt;RepeatBlock-By&gt;&lt;Members&gt;</w:t>
      </w:r>
      <w:r w:rsidRPr="001B5F4B">
        <w:t>Claudiu-Richard Târziu, Waldemar Buda, Georgiana Teodorescu, Jessika van Leeuwen, Veronika Vrecionová</w:t>
      </w:r>
      <w:r w:rsidRPr="00C01760">
        <w:rPr>
          <w:rStyle w:val="HideTWBExt"/>
          <w:b w:val="0"/>
        </w:rPr>
        <w:t>&lt;/Members&gt;</w:t>
      </w:r>
    </w:p>
    <w:p w:rsidR="00255F68" w:rsidRPr="001B5F4B" w:rsidP="00255F68" w14:paraId="528C4394" w14:textId="77777777">
      <w:r w:rsidRPr="00C01760">
        <w:rPr>
          <w:rStyle w:val="HideTWBExt"/>
        </w:rPr>
        <w:t>&lt;/RepeatBlock-By&gt;</w:t>
      </w:r>
    </w:p>
    <w:p w:rsidR="00255F68" w:rsidRPr="001B5F4B" w:rsidP="00255F68" w14:paraId="6A095B3B"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3FDD7CE" w14:textId="77777777">
      <w:pPr>
        <w:pStyle w:val="NormalBold"/>
      </w:pPr>
      <w:r w:rsidRPr="00C01760">
        <w:rPr>
          <w:rStyle w:val="HideTWBExt"/>
          <w:b w:val="0"/>
        </w:rPr>
        <w:t>&lt;Article&gt;</w:t>
      </w:r>
      <w:r w:rsidRPr="001B5F4B">
        <w:t>Artikel 1 – stycke 1 – led 9</w:t>
      </w:r>
      <w:r w:rsidRPr="00C01760">
        <w:rPr>
          <w:rStyle w:val="HideTWBExt"/>
          <w:b w:val="0"/>
        </w:rPr>
        <w:t>&lt;/Article&gt;</w:t>
      </w:r>
    </w:p>
    <w:p w:rsidR="00255F68" w:rsidRPr="001B5F4B" w:rsidP="00255F68" w14:paraId="3C4CA67E"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39C1380" w14:textId="77777777">
      <w:r w:rsidRPr="00C01760">
        <w:rPr>
          <w:rStyle w:val="HideTWBExt"/>
        </w:rPr>
        <w:t>&lt;Article2&gt;</w:t>
      </w:r>
      <w:r w:rsidRPr="001B5F4B">
        <w:t>Artikel 20 – stycke 1 – led w</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E29BB6"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5A50CA2" w14:textId="77777777">
            <w:pPr>
              <w:keepNext/>
            </w:pPr>
          </w:p>
        </w:tc>
      </w:tr>
      <w:tr w14:paraId="549710E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B7C6E82" w14:textId="77777777">
            <w:pPr>
              <w:pStyle w:val="ColumnHeading"/>
              <w:keepNext/>
            </w:pPr>
            <w:r w:rsidRPr="001B5F4B">
              <w:t>Kommissionens förslag</w:t>
            </w:r>
          </w:p>
        </w:tc>
        <w:tc>
          <w:tcPr>
            <w:tcW w:w="4876" w:type="dxa"/>
            <w:hideMark/>
          </w:tcPr>
          <w:p w:rsidR="00255F68" w:rsidRPr="001B5F4B" w:rsidP="00F1256E" w14:paraId="5FA83F73" w14:textId="77777777">
            <w:pPr>
              <w:pStyle w:val="ColumnHeading"/>
              <w:keepNext/>
            </w:pPr>
            <w:r w:rsidRPr="001B5F4B">
              <w:t>Ändringsförslag</w:t>
            </w:r>
          </w:p>
        </w:tc>
      </w:tr>
      <w:tr w14:paraId="6E2B086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26FED2B" w14:textId="77777777">
            <w:pPr>
              <w:pStyle w:val="Normal6"/>
            </w:pPr>
            <w:r w:rsidRPr="001B5F4B">
              <w:t>w)</w:t>
            </w:r>
            <w:r w:rsidRPr="001B5F4B">
              <w:tab/>
              <w:t>regler om administrativa kontroller och kontroller på plats som medlemsstaterna ska genomföra med hänsyn till skyldigheter, åtaganden och kriterier för stödberättigande vad gäller offentlig intervention eller privat lagring enligt avsnitten 2 och 3,</w:t>
            </w:r>
          </w:p>
        </w:tc>
        <w:tc>
          <w:tcPr>
            <w:tcW w:w="4876" w:type="dxa"/>
            <w:hideMark/>
          </w:tcPr>
          <w:p w:rsidR="00255F68" w:rsidRPr="001B5F4B" w:rsidP="00F1256E" w14:paraId="5AEA6B81" w14:textId="77777777">
            <w:pPr>
              <w:pStyle w:val="Normal6"/>
              <w:rPr>
                <w:szCs w:val="24"/>
              </w:rPr>
            </w:pPr>
            <w:r w:rsidRPr="001B5F4B">
              <w:t>w)</w:t>
            </w:r>
            <w:r w:rsidRPr="001B5F4B">
              <w:tab/>
              <w:t xml:space="preserve">regler om administrativa kontroller och kontroller på plats som medlemsstaterna ska genomföra med hänsyn till skyldigheter, åtaganden och kriterier för stödberättigande vad gäller offentlig intervention eller privat lagring enligt avsnitten 2 och 3, </w:t>
            </w:r>
            <w:r w:rsidRPr="001B5F4B">
              <w:rPr>
                <w:b/>
                <w:i/>
              </w:rPr>
              <w:t>i enlighet med subsidiaritetsprincipen och med möjlighet till anpassning till nationella särdrag,</w:t>
            </w:r>
          </w:p>
        </w:tc>
      </w:tr>
    </w:tbl>
    <w:p w:rsidR="00255F68" w:rsidRPr="001B5F4B" w:rsidP="00255F68" w14:paraId="03ED6D40"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684D50A" w14:textId="77777777">
      <w:r w:rsidRPr="00C01760">
        <w:rPr>
          <w:rStyle w:val="HideTWBExt"/>
        </w:rPr>
        <w:t>&lt;/AmendB&gt;</w:t>
      </w:r>
    </w:p>
    <w:p w:rsidR="00255F68" w:rsidRPr="001B5F4B" w:rsidP="00255F68" w14:paraId="6765A8F6"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461</w:t>
      </w:r>
      <w:r w:rsidRPr="00C01760">
        <w:rPr>
          <w:rStyle w:val="HideTWBExt"/>
          <w:b w:val="0"/>
        </w:rPr>
        <w:t>&lt;/NumAmB&gt;</w:t>
      </w:r>
    </w:p>
    <w:p w:rsidR="00255F68" w:rsidRPr="001B5F4B" w:rsidP="00255F68" w14:paraId="420FC9FF" w14:textId="77777777">
      <w:pPr>
        <w:pStyle w:val="NormalBold"/>
      </w:pPr>
      <w:r w:rsidRPr="00C01760">
        <w:rPr>
          <w:rStyle w:val="HideTWBExt"/>
          <w:b w:val="0"/>
        </w:rPr>
        <w:t>&lt;RepeatBlock-By&gt;&lt;Members&gt;</w:t>
      </w:r>
      <w:r w:rsidRPr="001B5F4B">
        <w:t>Claudiu-Richard Târziu, Waldemar Buda, Georgiana Teodorescu, Jessika van Leeuwen, Veronika Vrecionová</w:t>
      </w:r>
      <w:r w:rsidRPr="00C01760">
        <w:rPr>
          <w:rStyle w:val="HideTWBExt"/>
          <w:b w:val="0"/>
        </w:rPr>
        <w:t>&lt;/Members&gt;</w:t>
      </w:r>
    </w:p>
    <w:p w:rsidR="00255F68" w:rsidRPr="001B5F4B" w:rsidP="00255F68" w14:paraId="72C5134D" w14:textId="77777777">
      <w:r w:rsidRPr="00C01760">
        <w:rPr>
          <w:rStyle w:val="HideTWBExt"/>
        </w:rPr>
        <w:t>&lt;/RepeatBlock-By&gt;</w:t>
      </w:r>
    </w:p>
    <w:p w:rsidR="00255F68" w:rsidRPr="001B5F4B" w:rsidP="00255F68" w14:paraId="0D825EBF"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D797CE8" w14:textId="77777777">
      <w:pPr>
        <w:pStyle w:val="NormalBold"/>
      </w:pPr>
      <w:r w:rsidRPr="00C01760">
        <w:rPr>
          <w:rStyle w:val="HideTWBExt"/>
          <w:b w:val="0"/>
        </w:rPr>
        <w:t>&lt;Article&gt;</w:t>
      </w:r>
      <w:r w:rsidRPr="001B5F4B">
        <w:t>Artikel 1 – stycke 1 – led 9</w:t>
      </w:r>
      <w:r w:rsidRPr="00C01760">
        <w:rPr>
          <w:rStyle w:val="HideTWBExt"/>
          <w:b w:val="0"/>
        </w:rPr>
        <w:t>&lt;/Article&gt;</w:t>
      </w:r>
    </w:p>
    <w:p w:rsidR="00255F68" w:rsidRPr="001B5F4B" w:rsidP="00255F68" w14:paraId="18B9C0FA"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92CF17E" w14:textId="77777777">
      <w:r w:rsidRPr="00C01760">
        <w:rPr>
          <w:rStyle w:val="HideTWBExt"/>
        </w:rPr>
        <w:t>&lt;Article2&gt;</w:t>
      </w:r>
      <w:r w:rsidRPr="001B5F4B">
        <w:t>Artikel 20 – stycke 1 – led x</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2E540C"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C392ADE" w14:textId="77777777">
            <w:pPr>
              <w:keepNext/>
            </w:pPr>
          </w:p>
        </w:tc>
      </w:tr>
      <w:tr w14:paraId="2A01C462"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45B428D" w14:textId="77777777">
            <w:pPr>
              <w:pStyle w:val="ColumnHeading"/>
              <w:keepNext/>
            </w:pPr>
            <w:r w:rsidRPr="001B5F4B">
              <w:t>Kommissionens förslag</w:t>
            </w:r>
          </w:p>
        </w:tc>
        <w:tc>
          <w:tcPr>
            <w:tcW w:w="4876" w:type="dxa"/>
            <w:hideMark/>
          </w:tcPr>
          <w:p w:rsidR="00255F68" w:rsidRPr="001B5F4B" w:rsidP="00F1256E" w14:paraId="5C14EE2B" w14:textId="77777777">
            <w:pPr>
              <w:pStyle w:val="ColumnHeading"/>
              <w:keepNext/>
            </w:pPr>
            <w:r w:rsidRPr="001B5F4B">
              <w:t>Ändringsförslag</w:t>
            </w:r>
          </w:p>
        </w:tc>
      </w:tr>
      <w:tr w14:paraId="043C6AD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0D7B87F" w14:textId="77777777">
            <w:pPr>
              <w:pStyle w:val="Normal6"/>
            </w:pPr>
            <w:r w:rsidRPr="001B5F4B">
              <w:t>x)</w:t>
            </w:r>
            <w:r w:rsidRPr="001B5F4B">
              <w:tab/>
              <w:t>närmare regler om medlemsstaternas tillämpning och beräkning av administrativa sanktioner när aktörer inte uppfyller kriterierna för stödberättigande, åtaganden eller andra skyldigheter som följer av villkoren för offentlig intervention eller privat lagring enligt avsnitten 2 och 3.”</w:t>
            </w:r>
          </w:p>
        </w:tc>
        <w:tc>
          <w:tcPr>
            <w:tcW w:w="4876" w:type="dxa"/>
            <w:hideMark/>
          </w:tcPr>
          <w:p w:rsidR="00255F68" w:rsidRPr="001B5F4B" w:rsidP="00F1256E" w14:paraId="0ECDB243" w14:textId="77777777">
            <w:pPr>
              <w:pStyle w:val="Normal6"/>
              <w:rPr>
                <w:szCs w:val="24"/>
              </w:rPr>
            </w:pPr>
            <w:r w:rsidRPr="001B5F4B">
              <w:t>x)</w:t>
            </w:r>
            <w:r w:rsidRPr="001B5F4B">
              <w:tab/>
              <w:t>närmare regler om medlemsstaternas tillämpning och beräkning av administrativa sanktioner</w:t>
            </w:r>
            <w:r w:rsidRPr="001B5F4B">
              <w:rPr>
                <w:b/>
                <w:i/>
              </w:rPr>
              <w:t>, grundade på tydliga, transparenta och förutsägbara kriterier,</w:t>
            </w:r>
            <w:r w:rsidRPr="001B5F4B">
              <w:t xml:space="preserve"> när aktörer inte uppfyller kriterierna för stödberättigande, åtaganden eller andra skyldigheter som följer av villkoren för offentlig intervention eller privat lagring enligt avsnitten 2 och 3.”</w:t>
            </w:r>
          </w:p>
        </w:tc>
      </w:tr>
    </w:tbl>
    <w:p w:rsidR="00255F68" w:rsidRPr="001B5F4B" w:rsidP="00255F68" w14:paraId="1CDA896D"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6D6E89A" w14:textId="77777777">
      <w:r w:rsidRPr="00C01760">
        <w:rPr>
          <w:rStyle w:val="HideTWBExt"/>
        </w:rPr>
        <w:t>&lt;/AmendB&gt;</w:t>
      </w:r>
    </w:p>
    <w:p w:rsidR="00255F68" w:rsidRPr="001B5F4B" w:rsidP="00255F68" w14:paraId="7DC31DD7"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462</w:t>
      </w:r>
      <w:r w:rsidRPr="00C01760">
        <w:rPr>
          <w:rStyle w:val="HideTWBExt"/>
          <w:b w:val="0"/>
        </w:rPr>
        <w:t>&lt;/NumAmB&gt;</w:t>
      </w:r>
    </w:p>
    <w:p w:rsidR="00255F68" w:rsidRPr="001B5F4B" w:rsidP="00255F68" w14:paraId="415CB5C5"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1CB6195D" w14:textId="77777777">
      <w:r w:rsidRPr="00C01760">
        <w:rPr>
          <w:rStyle w:val="HideTWBExt"/>
        </w:rPr>
        <w:t>&lt;/RepeatBlock-By&gt;</w:t>
      </w:r>
    </w:p>
    <w:p w:rsidR="00255F68" w:rsidRPr="001B5F4B" w:rsidP="00255F68" w14:paraId="10F7D39D"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E7DE4D0" w14:textId="77777777">
      <w:pPr>
        <w:pStyle w:val="NormalBold"/>
      </w:pPr>
      <w:r w:rsidRPr="00C01760">
        <w:rPr>
          <w:rStyle w:val="HideTWBExt"/>
          <w:b w:val="0"/>
        </w:rPr>
        <w:t>&lt;Article&gt;</w:t>
      </w:r>
      <w:r w:rsidRPr="001B5F4B">
        <w:t>Artikel 1 – stycke 1 – led 11</w:t>
      </w:r>
      <w:r w:rsidRPr="00C01760">
        <w:rPr>
          <w:rStyle w:val="HideTWBExt"/>
          <w:b w:val="0"/>
        </w:rPr>
        <w:t>&lt;/Article&gt;</w:t>
      </w:r>
    </w:p>
    <w:p w:rsidR="00255F68" w:rsidRPr="001B5F4B" w:rsidP="00255F68" w14:paraId="0EBFAA93"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9FF86EB" w14:textId="77777777">
      <w:r w:rsidRPr="00C01760">
        <w:rPr>
          <w:rStyle w:val="HideTWBExt"/>
        </w:rPr>
        <w:t>&lt;Article2&gt;</w:t>
      </w:r>
      <w:r w:rsidRPr="001B5F4B">
        <w:t>Artikel 23a – punkt 1a (ny)</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5A23E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AE7C416" w14:textId="77777777">
            <w:pPr>
              <w:keepNext/>
            </w:pPr>
          </w:p>
        </w:tc>
      </w:tr>
      <w:tr w14:paraId="0612928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51F6F2B" w14:textId="77777777">
            <w:pPr>
              <w:pStyle w:val="ColumnHeading"/>
              <w:keepNext/>
            </w:pPr>
            <w:r w:rsidRPr="001B5F4B">
              <w:t>Kommissionens förslag</w:t>
            </w:r>
          </w:p>
        </w:tc>
        <w:tc>
          <w:tcPr>
            <w:tcW w:w="4876" w:type="dxa"/>
            <w:hideMark/>
          </w:tcPr>
          <w:p w:rsidR="00255F68" w:rsidRPr="001B5F4B" w:rsidP="00F1256E" w14:paraId="11F884FD" w14:textId="77777777">
            <w:pPr>
              <w:pStyle w:val="ColumnHeading"/>
              <w:keepNext/>
            </w:pPr>
            <w:r w:rsidRPr="001B5F4B">
              <w:t>Ändringsförslag</w:t>
            </w:r>
          </w:p>
        </w:tc>
      </w:tr>
      <w:tr w14:paraId="20311D9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18B72B3" w14:textId="77777777">
            <w:pPr>
              <w:pStyle w:val="Normal6"/>
            </w:pPr>
            <w:r w:rsidRPr="001B5F4B">
              <w:rPr>
                <w:b/>
                <w:i/>
              </w:rPr>
              <w:t>1a.</w:t>
            </w:r>
            <w:r w:rsidRPr="001B5F4B">
              <w:rPr>
                <w:b/>
                <w:i/>
              </w:rPr>
              <w:tab/>
              <w:t>Under läsåret 2027/2028 får stödet enligt skolprogrammet för utdelning av produkter, kompletterande utbildningsåtgärder och de därmed sammanhängande kostnader som avses i artikel 23.1 inte överstiga 90 001 722,9 EUR.”</w:t>
            </w:r>
          </w:p>
        </w:tc>
        <w:tc>
          <w:tcPr>
            <w:tcW w:w="4876" w:type="dxa"/>
            <w:hideMark/>
          </w:tcPr>
          <w:p w:rsidR="00255F68" w:rsidRPr="001B5F4B" w:rsidP="00F1256E" w14:paraId="2DBBFEF7" w14:textId="77777777">
            <w:pPr>
              <w:pStyle w:val="Normal6"/>
              <w:rPr>
                <w:szCs w:val="24"/>
              </w:rPr>
            </w:pPr>
            <w:r w:rsidRPr="001B5F4B">
              <w:rPr>
                <w:b/>
                <w:i/>
              </w:rPr>
              <w:t>utgår</w:t>
            </w:r>
          </w:p>
        </w:tc>
      </w:tr>
    </w:tbl>
    <w:p w:rsidR="00255F68" w:rsidRPr="001B5F4B" w:rsidP="00255F68" w14:paraId="1748740F"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1992D41" w14:textId="77777777">
      <w:r w:rsidRPr="00C01760">
        <w:rPr>
          <w:rStyle w:val="HideTWBExt"/>
        </w:rPr>
        <w:t>&lt;/AmendB&gt;</w:t>
      </w:r>
    </w:p>
    <w:p w:rsidR="00255F68" w:rsidRPr="001B5F4B" w:rsidP="00255F68" w14:paraId="2183F78C"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463</w:t>
      </w:r>
      <w:r w:rsidRPr="00C01760">
        <w:rPr>
          <w:rStyle w:val="HideTWBExt"/>
          <w:b w:val="0"/>
        </w:rPr>
        <w:t>&lt;/NumAmB&gt;</w:t>
      </w:r>
    </w:p>
    <w:p w:rsidR="00255F68" w:rsidRPr="001B5F4B" w:rsidP="00255F68" w14:paraId="5EBC80DC" w14:textId="77777777">
      <w:pPr>
        <w:pStyle w:val="NormalBold"/>
      </w:pPr>
      <w:r w:rsidRPr="00C01760">
        <w:rPr>
          <w:rStyle w:val="HideTWBExt"/>
          <w:b w:val="0"/>
        </w:rPr>
        <w:t>&lt;RepeatBlock-By&gt;&lt;Members&gt;</w:t>
      </w:r>
      <w:r w:rsidRPr="001B5F4B">
        <w:t>Daniel Buda, Dan-Ştefan Motreanu, Paulo do Nascimento Cabral, Emmanouil Kefalogiannis</w:t>
      </w:r>
      <w:r w:rsidRPr="00C01760">
        <w:rPr>
          <w:rStyle w:val="HideTWBExt"/>
          <w:b w:val="0"/>
        </w:rPr>
        <w:t>&lt;/Members&gt;</w:t>
      </w:r>
    </w:p>
    <w:p w:rsidR="00255F68" w:rsidRPr="001B5F4B" w:rsidP="00255F68" w14:paraId="00A8714F" w14:textId="77777777">
      <w:r w:rsidRPr="00C01760">
        <w:rPr>
          <w:rStyle w:val="HideTWBExt"/>
        </w:rPr>
        <w:t>&lt;/RepeatBlock-By&gt;</w:t>
      </w:r>
    </w:p>
    <w:p w:rsidR="00255F68" w:rsidRPr="001B5F4B" w:rsidP="00255F68" w14:paraId="590FA110"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7A2D9F3" w14:textId="77777777">
      <w:pPr>
        <w:pStyle w:val="NormalBold"/>
      </w:pPr>
      <w:r w:rsidRPr="00C01760">
        <w:rPr>
          <w:rStyle w:val="HideTWBExt"/>
          <w:b w:val="0"/>
        </w:rPr>
        <w:t>&lt;Article&gt;</w:t>
      </w:r>
      <w:r w:rsidRPr="001B5F4B">
        <w:t>Artikel 1 – stycke 1 – led 11</w:t>
      </w:r>
      <w:r w:rsidRPr="00C01760">
        <w:rPr>
          <w:rStyle w:val="HideTWBExt"/>
          <w:b w:val="0"/>
        </w:rPr>
        <w:t>&lt;/Article&gt;</w:t>
      </w:r>
    </w:p>
    <w:p w:rsidR="00255F68" w:rsidRPr="001B5F4B" w:rsidP="00255F68" w14:paraId="4D901D3D"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CBE7E75" w14:textId="77777777">
      <w:r w:rsidRPr="00C01760">
        <w:rPr>
          <w:rStyle w:val="HideTWBExt"/>
        </w:rPr>
        <w:t>&lt;Article2&gt;</w:t>
      </w:r>
      <w:r w:rsidRPr="001B5F4B">
        <w:t>Artikel 23a – punkt 1a (ny)</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BC6457"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3062B6B" w14:textId="77777777">
            <w:pPr>
              <w:keepNext/>
            </w:pPr>
          </w:p>
        </w:tc>
      </w:tr>
      <w:tr w14:paraId="395924A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C62277C" w14:textId="77777777">
            <w:pPr>
              <w:pStyle w:val="ColumnHeading"/>
              <w:keepNext/>
            </w:pPr>
            <w:r w:rsidRPr="001B5F4B">
              <w:t>Kommissionens förslag</w:t>
            </w:r>
          </w:p>
        </w:tc>
        <w:tc>
          <w:tcPr>
            <w:tcW w:w="4876" w:type="dxa"/>
            <w:hideMark/>
          </w:tcPr>
          <w:p w:rsidR="00255F68" w:rsidRPr="001B5F4B" w:rsidP="00F1256E" w14:paraId="3C919DA2" w14:textId="77777777">
            <w:pPr>
              <w:pStyle w:val="ColumnHeading"/>
              <w:keepNext/>
            </w:pPr>
            <w:r w:rsidRPr="001B5F4B">
              <w:t>Ändringsförslag</w:t>
            </w:r>
          </w:p>
        </w:tc>
      </w:tr>
      <w:tr w14:paraId="6967567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BE0A5A4" w14:textId="77777777">
            <w:pPr>
              <w:pStyle w:val="Normal6"/>
            </w:pPr>
            <w:r w:rsidRPr="001B5F4B">
              <w:t>1a.</w:t>
            </w:r>
            <w:r w:rsidRPr="001B5F4B">
              <w:tab/>
              <w:t>Under läsåret 2027/2028 får stödet enligt skolprogrammet för utdelning av produkter, kompletterande utbildningsåtgärder och de därmed sammanhängande kostnader som avses i artikel 23.1 inte överstiga 90 001 722,9 EUR.”</w:t>
            </w:r>
          </w:p>
        </w:tc>
        <w:tc>
          <w:tcPr>
            <w:tcW w:w="4876" w:type="dxa"/>
            <w:hideMark/>
          </w:tcPr>
          <w:p w:rsidR="00255F68" w:rsidRPr="001B5F4B" w:rsidP="00F1256E" w14:paraId="643F3F2C" w14:textId="77777777">
            <w:pPr>
              <w:pStyle w:val="Normal6"/>
              <w:rPr>
                <w:szCs w:val="24"/>
              </w:rPr>
            </w:pPr>
            <w:r w:rsidRPr="001B5F4B">
              <w:t>1a.</w:t>
            </w:r>
            <w:r w:rsidRPr="001B5F4B">
              <w:tab/>
              <w:t xml:space="preserve">Under läsåret 2027/2028 får stödet enligt skolprogrammet för utdelning av produkter, kompletterande utbildningsåtgärder och de därmed sammanhängande kostnader som avses i artikel 23.1 inte överstiga 90 001 722,9 EUR. </w:t>
            </w:r>
            <w:r w:rsidRPr="001B5F4B">
              <w:rPr>
                <w:b/>
                <w:i/>
              </w:rPr>
              <w:t>Det finns dock ett behov av att mobilisera ytterligare ekonomiska resurser, särskilt utanför den gemensamma jordbrukspolitikens finansiella ram, för att förstärka de pedagogiska åtgärderna och säkerställa ett effektivt genomförande av programmet i unionens samtliga regioner, vilket bidrar till målen för ekonomisk, social och territoriell sammanhållning. I detta avseende får medlemsstaterna lämna ett ekonomiskt bidrag till programmet och stödja dess upprustning.</w:t>
            </w:r>
            <w:r w:rsidRPr="001B5F4B">
              <w:t>”</w:t>
            </w:r>
          </w:p>
        </w:tc>
      </w:tr>
    </w:tbl>
    <w:p w:rsidR="00255F68" w:rsidRPr="001B5F4B" w:rsidP="00255F68" w14:paraId="3C6D317B"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4100723" w14:textId="77777777">
      <w:r w:rsidRPr="00C01760">
        <w:rPr>
          <w:rStyle w:val="HideTWBExt"/>
        </w:rPr>
        <w:t>&lt;/AmendB&gt;</w:t>
      </w:r>
    </w:p>
    <w:p w:rsidR="00255F68" w:rsidRPr="001B5F4B" w:rsidP="00255F68" w14:paraId="166FFFF6"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464</w:t>
      </w:r>
      <w:r w:rsidRPr="00C01760">
        <w:rPr>
          <w:rStyle w:val="HideTWBExt"/>
          <w:b w:val="0"/>
        </w:rPr>
        <w:t>&lt;/NumAmB&gt;</w:t>
      </w:r>
    </w:p>
    <w:p w:rsidR="00255F68" w:rsidRPr="001B5F4B" w:rsidP="00255F68" w14:paraId="61BB3830" w14:textId="77777777">
      <w:pPr>
        <w:pStyle w:val="NormalBold"/>
      </w:pPr>
      <w:r w:rsidRPr="00C01760">
        <w:rPr>
          <w:rStyle w:val="HideTWBExt"/>
          <w:b w:val="0"/>
        </w:rPr>
        <w:t>&lt;RepeatBlock-By&gt;&lt;Members&gt;</w:t>
      </w:r>
      <w:r w:rsidRPr="001B5F4B">
        <w:t>Sakis Arnaoutoglou</w:t>
      </w:r>
      <w:r w:rsidRPr="00C01760">
        <w:rPr>
          <w:rStyle w:val="HideTWBExt"/>
          <w:b w:val="0"/>
        </w:rPr>
        <w:t>&lt;/Members&gt;</w:t>
      </w:r>
    </w:p>
    <w:p w:rsidR="00255F68" w:rsidRPr="001B5F4B" w:rsidP="00255F68" w14:paraId="66676FA3" w14:textId="77777777">
      <w:r w:rsidRPr="00C01760">
        <w:rPr>
          <w:rStyle w:val="HideTWBExt"/>
        </w:rPr>
        <w:t>&lt;/RepeatBlock-By&gt;</w:t>
      </w:r>
    </w:p>
    <w:p w:rsidR="00255F68" w:rsidRPr="001B5F4B" w:rsidP="00255F68" w14:paraId="2932B721"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9A82A95" w14:textId="77777777">
      <w:pPr>
        <w:pStyle w:val="NormalBold"/>
      </w:pPr>
      <w:r w:rsidRPr="00C01760">
        <w:rPr>
          <w:rStyle w:val="HideTWBExt"/>
          <w:b w:val="0"/>
        </w:rPr>
        <w:t>&lt;Article&gt;</w:t>
      </w:r>
      <w:r w:rsidRPr="001B5F4B">
        <w:t>Artikel 1 – stycke 1 – led c</w:t>
      </w:r>
      <w:r w:rsidRPr="00C01760">
        <w:rPr>
          <w:rStyle w:val="HideTWBExt"/>
          <w:b w:val="0"/>
        </w:rPr>
        <w:t>&lt;/Article&gt;</w:t>
      </w:r>
    </w:p>
    <w:p w:rsidR="00255F68" w:rsidRPr="001B5F4B" w:rsidP="00255F68" w14:paraId="63765571"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4DB8BC8C" w14:textId="77777777">
      <w:r w:rsidRPr="00C01760">
        <w:rPr>
          <w:rStyle w:val="HideTWBExt"/>
        </w:rPr>
        <w:t>&lt;Article2&gt;</w:t>
      </w:r>
      <w:r w:rsidRPr="001B5F4B">
        <w:t>Artikel 23a – punkt 1a</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D843AB"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326214C" w14:textId="77777777">
            <w:pPr>
              <w:keepNext/>
            </w:pPr>
          </w:p>
        </w:tc>
      </w:tr>
      <w:tr w14:paraId="3683C0C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BA8AF8C" w14:textId="77777777">
            <w:pPr>
              <w:pStyle w:val="ColumnHeading"/>
              <w:keepNext/>
            </w:pPr>
            <w:r w:rsidRPr="001B5F4B">
              <w:t>Kommissionens förslag</w:t>
            </w:r>
          </w:p>
        </w:tc>
        <w:tc>
          <w:tcPr>
            <w:tcW w:w="4876" w:type="dxa"/>
            <w:hideMark/>
          </w:tcPr>
          <w:p w:rsidR="00255F68" w:rsidRPr="001B5F4B" w:rsidP="00F1256E" w14:paraId="616338B7" w14:textId="77777777">
            <w:pPr>
              <w:pStyle w:val="ColumnHeading"/>
              <w:keepNext/>
            </w:pPr>
            <w:r w:rsidRPr="001B5F4B">
              <w:t>Ändringsförslag</w:t>
            </w:r>
          </w:p>
        </w:tc>
      </w:tr>
      <w:tr w14:paraId="7D25808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787C5F8" w14:textId="77777777">
            <w:pPr>
              <w:pStyle w:val="Normal6"/>
            </w:pPr>
            <w:r w:rsidRPr="001B5F4B">
              <w:t>1a.</w:t>
            </w:r>
            <w:r w:rsidRPr="001B5F4B">
              <w:tab/>
              <w:t>Under läsåret 2027/2028 får stödet enligt skolprogrammet för utdelning av produkter, kompletterande utbildningsåtgärder och de därmed sammanhängande kostnader som avses i artikel 23.1 inte överstiga 90 001 722,9 EUR.”</w:t>
            </w:r>
          </w:p>
        </w:tc>
        <w:tc>
          <w:tcPr>
            <w:tcW w:w="4876" w:type="dxa"/>
            <w:hideMark/>
          </w:tcPr>
          <w:p w:rsidR="00255F68" w:rsidRPr="001B5F4B" w:rsidP="00F1256E" w14:paraId="2EC2AAF7" w14:textId="77777777">
            <w:pPr>
              <w:pStyle w:val="Normal6"/>
              <w:rPr>
                <w:szCs w:val="24"/>
              </w:rPr>
            </w:pPr>
            <w:r w:rsidRPr="001B5F4B">
              <w:t>1a.</w:t>
            </w:r>
            <w:r w:rsidRPr="001B5F4B">
              <w:tab/>
              <w:t xml:space="preserve">Under läsåret 2027/2028 får stödet enligt skolprogrammet för utdelning av produkter, kompletterande utbildningsåtgärder och de därmed sammanhängande kostnader som avses i artikel 23.1 inte överstiga 90 001 722,9 EUR.” </w:t>
            </w:r>
            <w:r w:rsidRPr="001B5F4B">
              <w:rPr>
                <w:b/>
                <w:i/>
              </w:rPr>
              <w:t>Detta belopp får justeras för att ta hänsyn till inflationen och de ökade kostnaderna för anskaffning, transport och distribution.</w:t>
            </w:r>
          </w:p>
        </w:tc>
      </w:tr>
    </w:tbl>
    <w:p w:rsidR="00255F68" w:rsidRPr="001B5F4B" w:rsidP="00255F68" w14:paraId="22C16B41" w14:textId="77777777">
      <w:pPr>
        <w:pStyle w:val="Olang"/>
        <w:rPr>
          <w:noProof w:val="0"/>
        </w:rPr>
      </w:pPr>
      <w:r w:rsidRPr="001B5F4B">
        <w:rPr>
          <w:noProof w:val="0"/>
        </w:rPr>
        <w:t xml:space="preserve">Or. </w:t>
      </w:r>
      <w:r w:rsidRPr="00C01760">
        <w:rPr>
          <w:rStyle w:val="HideTWBExt"/>
        </w:rPr>
        <w:t>&lt;Original&gt;</w:t>
      </w:r>
      <w:r w:rsidRPr="00C01760">
        <w:rPr>
          <w:rStyle w:val="HideTWBInt"/>
          <w:rFonts w:eastAsiaTheme="majorEastAsia"/>
        </w:rPr>
        <w:t>{EL}</w:t>
      </w:r>
      <w:r w:rsidRPr="001B5F4B">
        <w:rPr>
          <w:noProof w:val="0"/>
        </w:rPr>
        <w:t>el</w:t>
      </w:r>
      <w:r w:rsidRPr="00C01760">
        <w:rPr>
          <w:rStyle w:val="HideTWBExt"/>
        </w:rPr>
        <w:t>&lt;/Original&gt;</w:t>
      </w:r>
    </w:p>
    <w:p w:rsidR="00255F68" w:rsidRPr="001B5F4B" w:rsidP="00255F68" w14:paraId="713C61C5" w14:textId="77777777">
      <w:r w:rsidRPr="00C01760">
        <w:rPr>
          <w:rStyle w:val="HideTWBExt"/>
        </w:rPr>
        <w:t>&lt;/AmendB&gt;</w:t>
      </w:r>
    </w:p>
    <w:p w:rsidR="00255F68" w:rsidRPr="001B5F4B" w:rsidP="00255F68" w14:paraId="0F87518F"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465</w:t>
      </w:r>
      <w:r w:rsidRPr="00C01760">
        <w:rPr>
          <w:rStyle w:val="HideTWBExt"/>
          <w:b w:val="0"/>
        </w:rPr>
        <w:t>&lt;/NumAmB&gt;</w:t>
      </w:r>
    </w:p>
    <w:p w:rsidR="00255F68" w:rsidRPr="001B5F4B" w:rsidP="00255F68" w14:paraId="5550935F" w14:textId="77777777">
      <w:pPr>
        <w:pStyle w:val="NormalBold"/>
      </w:pPr>
      <w:r w:rsidRPr="00C01760">
        <w:rPr>
          <w:rStyle w:val="HideTWBExt"/>
          <w:b w:val="0"/>
        </w:rPr>
        <w:t>&lt;RepeatBlock-By&gt;&lt;Members&gt;</w:t>
      </w:r>
      <w:r w:rsidRPr="001B5F4B">
        <w:t>Carlo Fidanza</w:t>
      </w:r>
      <w:r w:rsidRPr="00C01760">
        <w:rPr>
          <w:rStyle w:val="HideTWBExt"/>
          <w:b w:val="0"/>
        </w:rPr>
        <w:t>&lt;/Members&gt;</w:t>
      </w:r>
    </w:p>
    <w:p w:rsidR="00255F68" w:rsidRPr="001B5F4B" w:rsidP="00255F68" w14:paraId="0F3274BD" w14:textId="77777777">
      <w:r w:rsidRPr="00C01760">
        <w:rPr>
          <w:rStyle w:val="HideTWBExt"/>
        </w:rPr>
        <w:t>&lt;/RepeatBlock-By&gt;</w:t>
      </w:r>
    </w:p>
    <w:p w:rsidR="00255F68" w:rsidRPr="001B5F4B" w:rsidP="00255F68" w14:paraId="1DB5263E"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988D91D" w14:textId="77777777">
      <w:pPr>
        <w:pStyle w:val="NormalBold"/>
      </w:pPr>
      <w:r w:rsidRPr="00C01760">
        <w:rPr>
          <w:rStyle w:val="HideTWBExt"/>
          <w:b w:val="0"/>
        </w:rPr>
        <w:t>&lt;Article&gt;</w:t>
      </w:r>
      <w:r w:rsidRPr="001B5F4B">
        <w:t>Artikel 1 – stycke 1 – led 11</w:t>
      </w:r>
      <w:r w:rsidRPr="00C01760">
        <w:rPr>
          <w:rStyle w:val="HideTWBExt"/>
          <w:b w:val="0"/>
        </w:rPr>
        <w:t>&lt;/Article&gt;</w:t>
      </w:r>
    </w:p>
    <w:p w:rsidR="00255F68" w:rsidRPr="001B5F4B" w:rsidP="00255F68" w14:paraId="21FDF70B"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6FB1BBE" w14:textId="77777777">
      <w:r w:rsidRPr="00C01760">
        <w:rPr>
          <w:rStyle w:val="HideTWBExt"/>
        </w:rPr>
        <w:t>&lt;Article2&gt;</w:t>
      </w:r>
      <w:r w:rsidRPr="001B5F4B">
        <w:t>Artikel 23a – punkt 1a (ny)</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0A1446"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A640B16" w14:textId="77777777">
            <w:pPr>
              <w:keepNext/>
            </w:pPr>
          </w:p>
        </w:tc>
      </w:tr>
      <w:tr w14:paraId="68D41EF2"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CB88DA3" w14:textId="77777777">
            <w:pPr>
              <w:pStyle w:val="ColumnHeading"/>
              <w:keepNext/>
            </w:pPr>
            <w:r w:rsidRPr="001B5F4B">
              <w:t>Kommissionens förslag</w:t>
            </w:r>
          </w:p>
        </w:tc>
        <w:tc>
          <w:tcPr>
            <w:tcW w:w="4876" w:type="dxa"/>
            <w:hideMark/>
          </w:tcPr>
          <w:p w:rsidR="00255F68" w:rsidRPr="001B5F4B" w:rsidP="00F1256E" w14:paraId="1F1E4F47" w14:textId="77777777">
            <w:pPr>
              <w:pStyle w:val="ColumnHeading"/>
              <w:keepNext/>
            </w:pPr>
            <w:r w:rsidRPr="001B5F4B">
              <w:t>Ändringsförslag</w:t>
            </w:r>
          </w:p>
        </w:tc>
      </w:tr>
      <w:tr w14:paraId="4B7CCEE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CB4270C" w14:textId="77777777">
            <w:pPr>
              <w:pStyle w:val="Normal6"/>
            </w:pPr>
            <w:r w:rsidRPr="001B5F4B">
              <w:t>1a.</w:t>
            </w:r>
            <w:r w:rsidRPr="001B5F4B">
              <w:tab/>
              <w:t xml:space="preserve">Under läsåret 2027/2028 får stödet enligt skolprogrammet för utdelning av produkter, kompletterande utbildningsåtgärder och de därmed sammanhängande kostnader som avses i artikel 23.1 inte överstiga </w:t>
            </w:r>
            <w:r w:rsidRPr="001B5F4B">
              <w:rPr>
                <w:b/>
                <w:bCs/>
                <w:i/>
                <w:iCs/>
              </w:rPr>
              <w:t>90 001 722,9 EUR</w:t>
            </w:r>
            <w:r w:rsidRPr="001B5F4B">
              <w:t>.”</w:t>
            </w:r>
          </w:p>
        </w:tc>
        <w:tc>
          <w:tcPr>
            <w:tcW w:w="4876" w:type="dxa"/>
            <w:hideMark/>
          </w:tcPr>
          <w:p w:rsidR="00255F68" w:rsidRPr="001B5F4B" w:rsidP="00F1256E" w14:paraId="164AB7E0" w14:textId="77777777">
            <w:pPr>
              <w:pStyle w:val="Normal6"/>
              <w:rPr>
                <w:szCs w:val="24"/>
              </w:rPr>
            </w:pPr>
            <w:r w:rsidRPr="001B5F4B">
              <w:t>1a.</w:t>
            </w:r>
            <w:r w:rsidRPr="001B5F4B">
              <w:tab/>
            </w:r>
            <w:r w:rsidRPr="001B5F4B">
              <w:rPr>
                <w:b/>
                <w:i/>
              </w:rPr>
              <w:t>(11) I artikel 23a ska följande punkt införas: ”1a.</w:t>
            </w:r>
            <w:r w:rsidRPr="001B5F4B">
              <w:t xml:space="preserve"> Under läsåret 2027/2028 får stödet enligt skolprogrammet för utdelning av produkter, kompletterande utbildningsåtgärder och de därmed sammanhängande kostnader som avses i artikel 23.1 inte överstiga</w:t>
            </w:r>
            <w:r w:rsidRPr="001B5F4B">
              <w:rPr>
                <w:b/>
                <w:bCs/>
                <w:i/>
                <w:iCs/>
              </w:rPr>
              <w:t xml:space="preserve"> 220 804 135 EUR och ska belasta de medel som avses i artikel 10 a i och c</w:t>
            </w:r>
            <w:r w:rsidRPr="001B5F4B">
              <w:t>.”</w:t>
            </w:r>
          </w:p>
        </w:tc>
      </w:tr>
    </w:tbl>
    <w:p w:rsidR="00255F68" w:rsidRPr="001B5F4B" w:rsidP="00255F68" w14:paraId="0E1AA5E0" w14:textId="77777777">
      <w:pPr>
        <w:pStyle w:val="Olang"/>
      </w:pPr>
      <w:r w:rsidRPr="001B5F4B">
        <w:rPr>
          <w:noProof w:val="0"/>
        </w:rPr>
        <w:t xml:space="preserve">Or. </w:t>
      </w:r>
      <w:r w:rsidRPr="00C01760">
        <w:rPr>
          <w:rStyle w:val="HideTWBExt"/>
        </w:rPr>
        <w:t>&lt;Original&gt;</w:t>
      </w:r>
      <w:r w:rsidRPr="00C01760">
        <w:rPr>
          <w:rStyle w:val="HideTWBInt"/>
        </w:rPr>
        <w:t>{IT}</w:t>
      </w:r>
      <w:r w:rsidRPr="001B5F4B">
        <w:rPr>
          <w:noProof w:val="0"/>
        </w:rPr>
        <w:t>it</w:t>
      </w:r>
      <w:r w:rsidRPr="00C01760">
        <w:rPr>
          <w:rStyle w:val="HideTWBExt"/>
        </w:rPr>
        <w:t>&lt;/Original&gt;</w:t>
      </w:r>
    </w:p>
    <w:p w:rsidR="00255F68" w:rsidRPr="001B5F4B" w:rsidP="00255F68" w14:paraId="2F5A4510"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3518439D" w14:textId="77777777">
      <w:pPr>
        <w:pStyle w:val="Normal12Italic"/>
        <w:rPr>
          <w:noProof w:val="0"/>
        </w:rPr>
      </w:pPr>
      <w:r w:rsidRPr="001B5F4B">
        <w:t>Nivån på det ekonomiska bidraget bör åtminstone bibehållas på samma nivå som under tidigare år, med beaktande av omfattningen av de utmaningar som programmet syftar till att hantera, det vill säga den budget som avsatts för programmet ”frukt och grönsaker i skolan” och ”skolmjölksprogrammet”.</w:t>
      </w:r>
    </w:p>
    <w:p w:rsidR="00255F68" w:rsidRPr="001B5F4B" w:rsidP="00255F68" w14:paraId="7EE6BED7" w14:textId="77777777">
      <w:r w:rsidRPr="00C01760">
        <w:rPr>
          <w:rStyle w:val="HideTWBExt"/>
        </w:rPr>
        <w:t>&lt;/AmendB&gt;</w:t>
      </w:r>
    </w:p>
    <w:p w:rsidR="00255F68" w:rsidRPr="001B5F4B" w:rsidP="00255F68" w14:paraId="67FA2030"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466</w:t>
      </w:r>
      <w:r w:rsidRPr="00C01760">
        <w:rPr>
          <w:rStyle w:val="HideTWBExt"/>
          <w:b w:val="0"/>
        </w:rPr>
        <w:t>&lt;/NumAmB&gt;</w:t>
      </w:r>
    </w:p>
    <w:p w:rsidR="00255F68" w:rsidRPr="001B5F4B" w:rsidP="00255F68" w14:paraId="01B1AE6D" w14:textId="77777777">
      <w:pPr>
        <w:pStyle w:val="NormalBold"/>
      </w:pPr>
      <w:r w:rsidRPr="00C01760">
        <w:rPr>
          <w:rStyle w:val="HideTWBExt"/>
          <w:b w:val="0"/>
        </w:rPr>
        <w:t>&lt;RepeatBlock-By&gt;&lt;Members&gt;</w:t>
      </w:r>
      <w:r w:rsidRPr="001B5F4B">
        <w:t>Carmen Crespo Díaz, Esther Herranz García, Susana Solís Pérez, Juan Ignacio Zoido Álvarez, Antonio López-Istúriz White, Elena Nevado del Campo</w:t>
      </w:r>
      <w:r w:rsidRPr="00C01760">
        <w:rPr>
          <w:rStyle w:val="HideTWBExt"/>
          <w:b w:val="0"/>
        </w:rPr>
        <w:t>&lt;/Members&gt;</w:t>
      </w:r>
    </w:p>
    <w:p w:rsidR="00255F68" w:rsidRPr="001B5F4B" w:rsidP="00255F68" w14:paraId="187D4F09" w14:textId="77777777">
      <w:r w:rsidRPr="00C01760">
        <w:rPr>
          <w:rStyle w:val="HideTWBExt"/>
        </w:rPr>
        <w:t>&lt;/RepeatBlock-By&gt;</w:t>
      </w:r>
    </w:p>
    <w:p w:rsidR="00255F68" w:rsidRPr="001B5F4B" w:rsidP="00255F68" w14:paraId="1A4DD208"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67F4B82" w14:textId="77777777">
      <w:pPr>
        <w:pStyle w:val="NormalBold"/>
      </w:pPr>
      <w:r w:rsidRPr="00C01760">
        <w:rPr>
          <w:rStyle w:val="HideTWBExt"/>
          <w:b w:val="0"/>
        </w:rPr>
        <w:t>&lt;Article&gt;</w:t>
      </w:r>
      <w:r w:rsidRPr="001B5F4B">
        <w:t>Artikel 1 – stycke 1 – led 11</w:t>
      </w:r>
      <w:r w:rsidRPr="00C01760">
        <w:rPr>
          <w:rStyle w:val="HideTWBExt"/>
          <w:b w:val="0"/>
        </w:rPr>
        <w:t>&lt;/Article&gt;</w:t>
      </w:r>
    </w:p>
    <w:p w:rsidR="00255F68" w:rsidRPr="001B5F4B" w:rsidP="00255F68" w14:paraId="4C808275"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919A03C" w14:textId="77777777">
      <w:r w:rsidRPr="00C01760">
        <w:rPr>
          <w:rStyle w:val="HideTWBExt"/>
        </w:rPr>
        <w:t>&lt;Article2&gt;</w:t>
      </w:r>
      <w:r w:rsidRPr="001B5F4B">
        <w:t>Artikel 23a – punkt 1a (ny)</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52C86F"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72526EA" w14:textId="77777777">
            <w:pPr>
              <w:keepNext/>
            </w:pPr>
          </w:p>
        </w:tc>
      </w:tr>
      <w:tr w14:paraId="20108A0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DE0139A" w14:textId="77777777">
            <w:pPr>
              <w:pStyle w:val="ColumnHeading"/>
              <w:keepNext/>
            </w:pPr>
            <w:r w:rsidRPr="001B5F4B">
              <w:t>Kommissionens förslag</w:t>
            </w:r>
          </w:p>
        </w:tc>
        <w:tc>
          <w:tcPr>
            <w:tcW w:w="4876" w:type="dxa"/>
            <w:hideMark/>
          </w:tcPr>
          <w:p w:rsidR="00255F68" w:rsidRPr="001B5F4B" w:rsidP="00F1256E" w14:paraId="785CED82" w14:textId="77777777">
            <w:pPr>
              <w:pStyle w:val="ColumnHeading"/>
              <w:keepNext/>
            </w:pPr>
            <w:r w:rsidRPr="001B5F4B">
              <w:t>Ändringsförslag</w:t>
            </w:r>
          </w:p>
        </w:tc>
      </w:tr>
      <w:tr w14:paraId="1EB0859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58B839C" w14:textId="77777777">
            <w:pPr>
              <w:pStyle w:val="Normal6"/>
            </w:pPr>
            <w:r w:rsidRPr="001B5F4B">
              <w:t>1a.</w:t>
            </w:r>
            <w:r w:rsidRPr="001B5F4B">
              <w:tab/>
              <w:t xml:space="preserve">Under läsåret 2027/2028 får </w:t>
            </w:r>
            <w:r w:rsidRPr="001B5F4B">
              <w:rPr>
                <w:b/>
                <w:i/>
              </w:rPr>
              <w:t>stödet enligt skolprogrammet för</w:t>
            </w:r>
            <w:r w:rsidRPr="001B5F4B">
              <w:t xml:space="preserve"> utdelning av produkter, kompletterande utbildningsåtgärder och de </w:t>
            </w:r>
            <w:r w:rsidRPr="001B5F4B">
              <w:rPr>
                <w:b/>
                <w:i/>
              </w:rPr>
              <w:t>därmed sammanhängande kostnader</w:t>
            </w:r>
            <w:r w:rsidRPr="001B5F4B">
              <w:t xml:space="preserve"> </w:t>
            </w:r>
            <w:r w:rsidRPr="001B5F4B">
              <w:rPr>
                <w:b/>
                <w:i/>
              </w:rPr>
              <w:t>som avses i artikel 23.1</w:t>
            </w:r>
            <w:r w:rsidRPr="001B5F4B">
              <w:t xml:space="preserve"> inte </w:t>
            </w:r>
            <w:r w:rsidRPr="001B5F4B">
              <w:rPr>
                <w:b/>
                <w:i/>
              </w:rPr>
              <w:t>överstiga 90 001 722,9 EUR.</w:t>
            </w:r>
            <w:r w:rsidRPr="001B5F4B">
              <w:t>”</w:t>
            </w:r>
          </w:p>
        </w:tc>
        <w:tc>
          <w:tcPr>
            <w:tcW w:w="4876" w:type="dxa"/>
            <w:hideMark/>
          </w:tcPr>
          <w:p w:rsidR="00255F68" w:rsidRPr="001B5F4B" w:rsidP="00F1256E" w14:paraId="4444CE70" w14:textId="77777777">
            <w:pPr>
              <w:pStyle w:val="Normal6"/>
              <w:rPr>
                <w:szCs w:val="24"/>
              </w:rPr>
            </w:pPr>
            <w:r w:rsidRPr="001B5F4B">
              <w:t>1a.</w:t>
            </w:r>
            <w:r w:rsidRPr="001B5F4B">
              <w:tab/>
              <w:t>Under läsåret 2027/2028 får</w:t>
            </w:r>
            <w:r w:rsidRPr="001B5F4B">
              <w:rPr>
                <w:b/>
                <w:i/>
              </w:rPr>
              <w:t xml:space="preserve"> unionens stöd till</w:t>
            </w:r>
            <w:r w:rsidRPr="001B5F4B">
              <w:t xml:space="preserve"> utdelning av produkter, kompletterande utbildningsåtgärder och de </w:t>
            </w:r>
            <w:r w:rsidRPr="001B5F4B">
              <w:rPr>
                <w:b/>
                <w:i/>
              </w:rPr>
              <w:t>därtill hörande kostnaderna</w:t>
            </w:r>
            <w:r w:rsidRPr="001B5F4B">
              <w:t xml:space="preserve"> inte </w:t>
            </w:r>
            <w:r w:rsidRPr="001B5F4B">
              <w:rPr>
                <w:b/>
                <w:i/>
              </w:rPr>
              <w:t>vara lägre än 220 804 135 EUR.</w:t>
            </w:r>
            <w:r w:rsidRPr="001B5F4B">
              <w:t>”</w:t>
            </w:r>
          </w:p>
        </w:tc>
      </w:tr>
    </w:tbl>
    <w:p w:rsidR="00255F68" w:rsidRPr="001B5F4B" w:rsidP="00255F68" w14:paraId="7500CE36" w14:textId="77777777">
      <w:pPr>
        <w:pStyle w:val="Olang"/>
      </w:pPr>
      <w:r w:rsidRPr="001B5F4B">
        <w:rPr>
          <w:noProof w:val="0"/>
        </w:rPr>
        <w:t xml:space="preserve">Or. </w:t>
      </w:r>
      <w:r w:rsidRPr="00C01760">
        <w:rPr>
          <w:rStyle w:val="HideTWBExt"/>
        </w:rPr>
        <w:t>&lt;Original&gt;</w:t>
      </w:r>
      <w:r w:rsidRPr="00C01760">
        <w:rPr>
          <w:rStyle w:val="HideTWBInt"/>
        </w:rPr>
        <w:t>{ES}</w:t>
      </w:r>
      <w:r w:rsidRPr="001B5F4B">
        <w:rPr>
          <w:noProof w:val="0"/>
        </w:rPr>
        <w:t>es</w:t>
      </w:r>
      <w:r w:rsidRPr="00C01760">
        <w:rPr>
          <w:rStyle w:val="HideTWBExt"/>
        </w:rPr>
        <w:t>&lt;/Original&gt;</w:t>
      </w:r>
    </w:p>
    <w:p w:rsidR="00255F68" w:rsidRPr="001B5F4B" w:rsidP="00255F68" w14:paraId="3AF3D2D9" w14:textId="77777777">
      <w:r w:rsidRPr="00C01760">
        <w:rPr>
          <w:rStyle w:val="HideTWBExt"/>
        </w:rPr>
        <w:t>&lt;/AmendB&gt;</w:t>
      </w:r>
    </w:p>
    <w:p w:rsidR="00255F68" w:rsidRPr="001B5F4B" w:rsidP="00255F68" w14:paraId="7913FA34"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467</w:t>
      </w:r>
      <w:r w:rsidRPr="00C01760">
        <w:rPr>
          <w:rStyle w:val="HideTWBExt"/>
          <w:b w:val="0"/>
        </w:rPr>
        <w:t>&lt;/NumAmB&gt;</w:t>
      </w:r>
    </w:p>
    <w:p w:rsidR="00255F68" w:rsidRPr="001B5F4B" w:rsidP="00255F68" w14:paraId="0E728D10" w14:textId="77777777">
      <w:pPr>
        <w:pStyle w:val="NormalBold"/>
      </w:pPr>
      <w:r w:rsidRPr="00C01760">
        <w:rPr>
          <w:rStyle w:val="HideTWBExt"/>
          <w:b w:val="0"/>
        </w:rPr>
        <w:t>&lt;RepeatBlock-By&gt;&lt;Members&gt;</w:t>
      </w:r>
      <w:r w:rsidRPr="001B5F4B">
        <w:t>Eric Sargiacomo</w:t>
      </w:r>
      <w:r w:rsidRPr="00C01760">
        <w:rPr>
          <w:rStyle w:val="HideTWBExt"/>
          <w:b w:val="0"/>
        </w:rPr>
        <w:t>&lt;/Members&gt;</w:t>
      </w:r>
    </w:p>
    <w:p w:rsidR="00255F68" w:rsidRPr="001B5F4B" w:rsidP="00255F68" w14:paraId="5B9A4F24" w14:textId="77777777">
      <w:r w:rsidRPr="00C01760">
        <w:rPr>
          <w:rStyle w:val="HideTWBExt"/>
        </w:rPr>
        <w:t>&lt;/RepeatBlock-By&gt;</w:t>
      </w:r>
    </w:p>
    <w:p w:rsidR="00255F68" w:rsidRPr="001B5F4B" w:rsidP="00255F68" w14:paraId="49DAF7FC"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0686B91" w14:textId="77777777">
      <w:pPr>
        <w:pStyle w:val="NormalBold"/>
      </w:pPr>
      <w:r w:rsidRPr="00C01760">
        <w:rPr>
          <w:rStyle w:val="HideTWBExt"/>
          <w:b w:val="0"/>
        </w:rPr>
        <w:t>&lt;Article&gt;</w:t>
      </w:r>
      <w:r w:rsidRPr="001B5F4B">
        <w:t>Artikel 1 – stycke 1 – led 11</w:t>
      </w:r>
      <w:r w:rsidRPr="00C01760">
        <w:rPr>
          <w:rStyle w:val="HideTWBExt"/>
          <w:b w:val="0"/>
        </w:rPr>
        <w:t>&lt;/Article&gt;</w:t>
      </w:r>
    </w:p>
    <w:p w:rsidR="00255F68" w:rsidRPr="001B5F4B" w:rsidP="00255F68" w14:paraId="70F37E87"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4849EDC4" w14:textId="77777777">
      <w:r w:rsidRPr="00C01760">
        <w:rPr>
          <w:rStyle w:val="HideTWBExt"/>
        </w:rPr>
        <w:t>&lt;Article2&gt;</w:t>
      </w:r>
      <w:r w:rsidRPr="001B5F4B">
        <w:t>Artikel 23a – punkt 1a (ny)</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5B5EA3"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7334142" w14:textId="77777777">
            <w:pPr>
              <w:keepNext/>
            </w:pPr>
          </w:p>
        </w:tc>
      </w:tr>
      <w:tr w14:paraId="7960440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04A6F01" w14:textId="77777777">
            <w:pPr>
              <w:pStyle w:val="ColumnHeading"/>
              <w:keepNext/>
            </w:pPr>
            <w:r w:rsidRPr="001B5F4B">
              <w:t>Kommissionens förslag</w:t>
            </w:r>
          </w:p>
        </w:tc>
        <w:tc>
          <w:tcPr>
            <w:tcW w:w="4876" w:type="dxa"/>
            <w:hideMark/>
          </w:tcPr>
          <w:p w:rsidR="00255F68" w:rsidRPr="001B5F4B" w:rsidP="00F1256E" w14:paraId="62914065" w14:textId="77777777">
            <w:pPr>
              <w:pStyle w:val="ColumnHeading"/>
              <w:keepNext/>
            </w:pPr>
            <w:r w:rsidRPr="001B5F4B">
              <w:t>Ändringsförslag</w:t>
            </w:r>
          </w:p>
        </w:tc>
      </w:tr>
      <w:tr w14:paraId="7245BE5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D1E7224" w14:textId="77777777">
            <w:pPr>
              <w:pStyle w:val="Normal6"/>
            </w:pPr>
            <w:r w:rsidRPr="001B5F4B">
              <w:t>1a.</w:t>
            </w:r>
            <w:r w:rsidRPr="001B5F4B">
              <w:tab/>
              <w:t xml:space="preserve">Under läsåret 2027/2028 får stödet enligt skolprogrammet för utdelning av produkter, kompletterande utbildningsåtgärder och de därmed sammanhängande kostnader som avses i artikel 23.1 inte överstiga </w:t>
            </w:r>
            <w:r w:rsidRPr="001B5F4B">
              <w:rPr>
                <w:b/>
                <w:bCs/>
                <w:i/>
                <w:iCs/>
              </w:rPr>
              <w:t>90 001 722,9</w:t>
            </w:r>
            <w:r w:rsidRPr="001B5F4B">
              <w:t> EUR.”</w:t>
            </w:r>
          </w:p>
        </w:tc>
        <w:tc>
          <w:tcPr>
            <w:tcW w:w="4876" w:type="dxa"/>
            <w:hideMark/>
          </w:tcPr>
          <w:p w:rsidR="00255F68" w:rsidRPr="001B5F4B" w:rsidP="00F1256E" w14:paraId="140DD8E0" w14:textId="77777777">
            <w:pPr>
              <w:pStyle w:val="Normal6"/>
              <w:rPr>
                <w:szCs w:val="24"/>
              </w:rPr>
            </w:pPr>
            <w:r w:rsidRPr="001B5F4B">
              <w:t>1a.</w:t>
            </w:r>
            <w:r w:rsidRPr="001B5F4B">
              <w:tab/>
              <w:t xml:space="preserve">Under läsåret 2027/2028 får stödet enligt skolprogrammet för utdelning av produkter, kompletterande utbildningsåtgärder och de därmed sammanhängande kostnader som avses i artikel 23.1 inte överstiga </w:t>
            </w:r>
            <w:r w:rsidRPr="001B5F4B">
              <w:rPr>
                <w:b/>
                <w:bCs/>
                <w:i/>
                <w:iCs/>
              </w:rPr>
              <w:t>92 001 722,9</w:t>
            </w:r>
            <w:r w:rsidRPr="001B5F4B">
              <w:t> EUR.”</w:t>
            </w:r>
          </w:p>
        </w:tc>
      </w:tr>
    </w:tbl>
    <w:p w:rsidR="00255F68" w:rsidRPr="00C01760" w:rsidP="00255F68" w14:paraId="78A44647" w14:textId="77777777">
      <w:pPr>
        <w:pStyle w:val="Olang"/>
        <w:rPr>
          <w:lang w:val="pt-PT"/>
        </w:rPr>
      </w:pPr>
      <w:r w:rsidRPr="00C01760">
        <w:rPr>
          <w:noProof w:val="0"/>
          <w:lang w:val="pt-PT"/>
        </w:rPr>
        <w:t xml:space="preserve">Or. </w:t>
      </w:r>
      <w:r w:rsidRPr="00C01760">
        <w:rPr>
          <w:rStyle w:val="HideTWBExt"/>
          <w:lang w:val="pt-PT"/>
        </w:rPr>
        <w:t>&lt;Original&gt;</w:t>
      </w:r>
      <w:r w:rsidRPr="00C01760">
        <w:rPr>
          <w:rStyle w:val="HideTWBInt"/>
          <w:lang w:val="pt-PT"/>
        </w:rPr>
        <w:t>{FR}</w:t>
      </w:r>
      <w:r w:rsidRPr="00C01760">
        <w:rPr>
          <w:noProof w:val="0"/>
          <w:lang w:val="pt-PT"/>
        </w:rPr>
        <w:t>fr</w:t>
      </w:r>
      <w:r w:rsidRPr="00C01760">
        <w:rPr>
          <w:rStyle w:val="HideTWBExt"/>
          <w:lang w:val="pt-PT"/>
        </w:rPr>
        <w:t>&lt;/Original&gt;</w:t>
      </w:r>
    </w:p>
    <w:p w:rsidR="00255F68" w:rsidRPr="00C01760" w:rsidP="00255F68" w14:paraId="51290C00" w14:textId="77777777">
      <w:pPr>
        <w:rPr>
          <w:lang w:val="pt-PT"/>
        </w:rPr>
      </w:pPr>
      <w:r w:rsidRPr="00C01760">
        <w:rPr>
          <w:rStyle w:val="HideTWBExt"/>
          <w:lang w:val="pt-PT"/>
        </w:rPr>
        <w:t>&lt;/AmendB&gt;</w:t>
      </w:r>
    </w:p>
    <w:p w:rsidR="00255F68" w:rsidRPr="00C01760" w:rsidP="00255F68" w14:paraId="6B71362E" w14:textId="77777777">
      <w:pPr>
        <w:pStyle w:val="AMNumberTabs0"/>
        <w:keepNext/>
        <w:rPr>
          <w:lang w:val="pt-PT"/>
        </w:rPr>
      </w:pPr>
      <w:r w:rsidRPr="00C01760">
        <w:rPr>
          <w:rStyle w:val="HideTWBExt"/>
          <w:b w:val="0"/>
        </w:rPr>
        <w:t>&lt;AmendB&gt;</w:t>
      </w:r>
      <w:r w:rsidRPr="00C01760">
        <w:rPr>
          <w:lang w:val="pt-PT"/>
        </w:rPr>
        <w:t>Ändringsförslag</w:t>
      </w:r>
      <w:r w:rsidRPr="00C01760">
        <w:rPr>
          <w:lang w:val="pt-PT"/>
        </w:rPr>
        <w:tab/>
      </w:r>
      <w:r w:rsidRPr="00C01760">
        <w:rPr>
          <w:lang w:val="pt-PT"/>
        </w:rPr>
        <w:tab/>
      </w:r>
      <w:r w:rsidRPr="00C01760">
        <w:rPr>
          <w:rStyle w:val="HideTWBExt"/>
          <w:b w:val="0"/>
        </w:rPr>
        <w:t>&lt;NumAmB&gt;</w:t>
      </w:r>
      <w:r w:rsidRPr="00C01760">
        <w:rPr>
          <w:lang w:val="pt-PT"/>
        </w:rPr>
        <w:t>468</w:t>
      </w:r>
      <w:r w:rsidRPr="00C01760">
        <w:rPr>
          <w:rStyle w:val="HideTWBExt"/>
          <w:b w:val="0"/>
        </w:rPr>
        <w:t>&lt;/NumAmB&gt;</w:t>
      </w:r>
    </w:p>
    <w:p w:rsidR="00255F68" w:rsidRPr="00C01760" w:rsidP="00255F68" w14:paraId="713865D7" w14:textId="77777777">
      <w:pPr>
        <w:pStyle w:val="NormalBold"/>
        <w:rPr>
          <w:lang w:val="pt-PT"/>
        </w:rPr>
      </w:pPr>
      <w:r w:rsidRPr="00C01760">
        <w:rPr>
          <w:rStyle w:val="HideTWBExt"/>
          <w:b w:val="0"/>
        </w:rPr>
        <w:t>&lt;RepeatBlock-By&gt;&lt;Members&gt;</w:t>
      </w:r>
      <w:r w:rsidRPr="00C01760">
        <w:rPr>
          <w:lang w:val="pt-PT"/>
        </w:rPr>
        <w:t>Paulo do Nascimento Cabral</w:t>
      </w:r>
      <w:r w:rsidRPr="00C01760">
        <w:rPr>
          <w:rStyle w:val="HideTWBExt"/>
          <w:b w:val="0"/>
        </w:rPr>
        <w:t>&lt;/Members&gt;</w:t>
      </w:r>
    </w:p>
    <w:p w:rsidR="00255F68" w:rsidRPr="00C01760" w:rsidP="00255F68" w14:paraId="1BA7CEF0" w14:textId="77777777">
      <w:pPr>
        <w:rPr>
          <w:lang w:val="pt-PT"/>
        </w:rPr>
      </w:pPr>
      <w:r w:rsidRPr="00C01760">
        <w:rPr>
          <w:rStyle w:val="HideTWBExt"/>
          <w:lang w:val="pt-PT"/>
        </w:rPr>
        <w:t>&lt;/RepeatBlock-By&gt;</w:t>
      </w:r>
    </w:p>
    <w:p w:rsidR="00255F68" w:rsidRPr="001B5F4B" w:rsidP="00255F68" w14:paraId="0FBA7AF9"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00C5543" w14:textId="77777777">
      <w:pPr>
        <w:pStyle w:val="NormalBold"/>
      </w:pPr>
      <w:r w:rsidRPr="00C01760">
        <w:rPr>
          <w:rStyle w:val="HideTWBExt"/>
          <w:b w:val="0"/>
        </w:rPr>
        <w:t>&lt;Article&gt;</w:t>
      </w:r>
      <w:r w:rsidRPr="001B5F4B">
        <w:t>Artikel 1 – stycke 1 – led 11a (nytt)</w:t>
      </w:r>
      <w:r w:rsidRPr="00C01760">
        <w:rPr>
          <w:rStyle w:val="HideTWBExt"/>
          <w:b w:val="0"/>
        </w:rPr>
        <w:t>&lt;/Article&gt;</w:t>
      </w:r>
    </w:p>
    <w:p w:rsidR="00255F68" w:rsidRPr="001B5F4B" w:rsidP="00255F68" w14:paraId="742FA4A8"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2CCBF83" w14:textId="77777777">
      <w:r w:rsidRPr="00C01760">
        <w:rPr>
          <w:rStyle w:val="HideTWBExt"/>
        </w:rPr>
        <w:t>&lt;Article2&gt;</w:t>
      </w:r>
      <w:r w:rsidRPr="001B5F4B">
        <w:t>Artikel 23a – punkt 1aa (ny)</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C2F5B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3DBDD3A" w14:textId="77777777">
            <w:pPr>
              <w:keepNext/>
            </w:pPr>
          </w:p>
        </w:tc>
      </w:tr>
      <w:tr w14:paraId="0805B29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658C8FE" w14:textId="77777777">
            <w:pPr>
              <w:pStyle w:val="ColumnHeading"/>
              <w:keepNext/>
            </w:pPr>
            <w:r w:rsidRPr="001B5F4B">
              <w:t>Kommissionens förslag</w:t>
            </w:r>
          </w:p>
        </w:tc>
        <w:tc>
          <w:tcPr>
            <w:tcW w:w="4876" w:type="dxa"/>
            <w:hideMark/>
          </w:tcPr>
          <w:p w:rsidR="00255F68" w:rsidRPr="001B5F4B" w:rsidP="00F1256E" w14:paraId="57238081" w14:textId="77777777">
            <w:pPr>
              <w:pStyle w:val="ColumnHeading"/>
              <w:keepNext/>
            </w:pPr>
            <w:r w:rsidRPr="001B5F4B">
              <w:t>Ändringsförslag</w:t>
            </w:r>
          </w:p>
        </w:tc>
      </w:tr>
      <w:tr w14:paraId="08A28FAA"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DA17A56" w14:textId="77777777">
            <w:pPr>
              <w:pStyle w:val="Normal6"/>
            </w:pPr>
          </w:p>
        </w:tc>
        <w:tc>
          <w:tcPr>
            <w:tcW w:w="4876" w:type="dxa"/>
            <w:hideMark/>
          </w:tcPr>
          <w:p w:rsidR="00255F68" w:rsidRPr="001B5F4B" w:rsidP="00F1256E" w14:paraId="16DF1E85" w14:textId="77777777">
            <w:pPr>
              <w:pStyle w:val="Normal6"/>
              <w:rPr>
                <w:szCs w:val="24"/>
              </w:rPr>
            </w:pPr>
            <w:r w:rsidRPr="001B5F4B">
              <w:rPr>
                <w:b/>
                <w:i/>
              </w:rPr>
              <w:t>(11a)</w:t>
            </w:r>
            <w:r w:rsidRPr="001B5F4B">
              <w:rPr>
                <w:b/>
                <w:i/>
              </w:rPr>
              <w:tab/>
              <w:t>Unionens stöd ska i sin helhet finansieras genom unionens budget till 100 %.</w:t>
            </w:r>
          </w:p>
        </w:tc>
      </w:tr>
    </w:tbl>
    <w:p w:rsidR="00255F68" w:rsidRPr="001B5F4B" w:rsidP="00255F68" w14:paraId="5F6E1AD6" w14:textId="77777777">
      <w:pPr>
        <w:pStyle w:val="Olang"/>
        <w:rPr>
          <w:noProof w:val="0"/>
        </w:rPr>
      </w:pPr>
      <w:r w:rsidRPr="001B5F4B">
        <w:rPr>
          <w:noProof w:val="0"/>
        </w:rPr>
        <w:t xml:space="preserve">Or. </w:t>
      </w:r>
      <w:r w:rsidRPr="00C01760">
        <w:rPr>
          <w:rStyle w:val="HideTWBExt"/>
        </w:rPr>
        <w:t>&lt;Original&gt;</w:t>
      </w:r>
      <w:r w:rsidRPr="00C01760">
        <w:rPr>
          <w:rStyle w:val="HideTWBInt"/>
          <w:rFonts w:eastAsiaTheme="majorEastAsia"/>
        </w:rPr>
        <w:t>{PT}</w:t>
      </w:r>
      <w:r w:rsidRPr="001B5F4B">
        <w:rPr>
          <w:noProof w:val="0"/>
        </w:rPr>
        <w:t>pt</w:t>
      </w:r>
      <w:r w:rsidRPr="00C01760">
        <w:rPr>
          <w:rStyle w:val="HideTWBExt"/>
        </w:rPr>
        <w:t>&lt;/Original&gt;</w:t>
      </w:r>
    </w:p>
    <w:p w:rsidR="00255F68" w:rsidRPr="001B5F4B" w:rsidP="00255F68" w14:paraId="1E0878C8" w14:textId="77777777">
      <w:r w:rsidRPr="00C01760">
        <w:rPr>
          <w:rStyle w:val="HideTWBExt"/>
        </w:rPr>
        <w:t>&lt;/AmendB&gt;</w:t>
      </w:r>
    </w:p>
    <w:p w:rsidR="00255F68" w:rsidRPr="001B5F4B" w:rsidP="00255F68" w14:paraId="322408B0"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469</w:t>
      </w:r>
      <w:r w:rsidRPr="00C01760">
        <w:rPr>
          <w:rStyle w:val="HideTWBExt"/>
          <w:b w:val="0"/>
        </w:rPr>
        <w:t>&lt;/NumAmB&gt;</w:t>
      </w:r>
    </w:p>
    <w:p w:rsidR="00255F68" w:rsidRPr="001B5F4B" w:rsidP="00255F68" w14:paraId="2B6E11E5" w14:textId="77777777">
      <w:pPr>
        <w:pStyle w:val="NormalBold"/>
      </w:pPr>
      <w:r w:rsidRPr="00C01760">
        <w:rPr>
          <w:rStyle w:val="HideTWBExt"/>
          <w:b w:val="0"/>
        </w:rPr>
        <w:t>&lt;RepeatBlock-By&gt;&lt;Members&gt;</w:t>
      </w:r>
      <w:r w:rsidRPr="001B5F4B">
        <w:t>Céline Imart</w:t>
      </w:r>
      <w:r w:rsidRPr="00C01760">
        <w:rPr>
          <w:rStyle w:val="HideTWBExt"/>
          <w:b w:val="0"/>
        </w:rPr>
        <w:t>&lt;/Members&gt;</w:t>
      </w:r>
    </w:p>
    <w:p w:rsidR="00255F68" w:rsidRPr="001B5F4B" w:rsidP="00255F68" w14:paraId="38B13C62" w14:textId="77777777">
      <w:r w:rsidRPr="00C01760">
        <w:rPr>
          <w:rStyle w:val="HideTWBExt"/>
        </w:rPr>
        <w:t>&lt;/RepeatBlock-By&gt;</w:t>
      </w:r>
    </w:p>
    <w:p w:rsidR="00255F68" w:rsidRPr="001B5F4B" w:rsidP="00255F68" w14:paraId="02664C4E"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2989F181" w14:textId="77777777">
      <w:pPr>
        <w:keepNext/>
      </w:pPr>
      <w:r w:rsidRPr="00C01760">
        <w:rPr>
          <w:rStyle w:val="HideTWBExt"/>
        </w:rPr>
        <w:t>&lt;Article&gt;</w:t>
      </w:r>
      <w:r w:rsidRPr="001B5F4B">
        <w:rPr>
          <w:b/>
        </w:rPr>
        <w:t>Artikel 11a (ny)</w:t>
      </w:r>
      <w:r w:rsidRPr="00C01760">
        <w:rPr>
          <w:rStyle w:val="HideTWBExt"/>
        </w:rPr>
        <w:t>&lt;/Article&gt;</w:t>
      </w:r>
    </w:p>
    <w:p w:rsidR="00255F68" w:rsidRPr="001B5F4B" w:rsidP="00255F68" w14:paraId="2C0298F1"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AB20D12" w14:textId="77777777">
      <w:r w:rsidRPr="00C01760">
        <w:rPr>
          <w:rStyle w:val="HideTWBExt"/>
        </w:rPr>
        <w:t>&lt;Article2&gt;</w:t>
      </w:r>
      <w:r w:rsidRPr="001B5F4B">
        <w:t>Chapter II a (new)</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E5B2477"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1BAC5C3C" w14:textId="77777777">
            <w:pPr>
              <w:keepNext/>
            </w:pPr>
          </w:p>
        </w:tc>
      </w:tr>
      <w:tr w14:paraId="6223916E"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4992CBB0" w14:textId="77777777">
            <w:pPr>
              <w:pStyle w:val="ColumnHeading"/>
              <w:keepNext/>
            </w:pPr>
            <w:r w:rsidRPr="001B5F4B">
              <w:t>Kommissionens förslag</w:t>
            </w:r>
          </w:p>
        </w:tc>
        <w:tc>
          <w:tcPr>
            <w:tcW w:w="4876" w:type="dxa"/>
            <w:hideMark/>
          </w:tcPr>
          <w:p w:rsidR="00255F68" w:rsidRPr="001B5F4B" w:rsidP="00F1256E" w14:paraId="1F9CEC57" w14:textId="77777777">
            <w:pPr>
              <w:pStyle w:val="ColumnHeading"/>
              <w:keepNext/>
            </w:pPr>
            <w:r w:rsidRPr="001B5F4B">
              <w:t>Ändringsförslag</w:t>
            </w:r>
          </w:p>
        </w:tc>
      </w:tr>
      <w:tr w14:paraId="6FA7D2E8"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98F2246" w14:textId="77777777">
            <w:pPr>
              <w:pStyle w:val="Normal6"/>
            </w:pPr>
          </w:p>
        </w:tc>
        <w:tc>
          <w:tcPr>
            <w:tcW w:w="4876" w:type="dxa"/>
            <w:hideMark/>
          </w:tcPr>
          <w:p w:rsidR="00255F68" w:rsidRPr="001B5F4B" w:rsidP="00F1256E" w14:paraId="53228DD4" w14:textId="77777777">
            <w:pPr>
              <w:pStyle w:val="Normal6"/>
              <w:rPr>
                <w:szCs w:val="24"/>
              </w:rPr>
            </w:pPr>
            <w:r w:rsidRPr="001B5F4B">
              <w:rPr>
                <w:b/>
                <w:i/>
              </w:rPr>
              <w:t>(7d)</w:t>
            </w:r>
            <w:r w:rsidRPr="001B5F4B">
              <w:rPr>
                <w:b/>
                <w:i/>
              </w:rPr>
              <w:tab/>
              <w:t>I del 2 ska följande kapitel införas som kapitel IIIa:</w:t>
            </w:r>
          </w:p>
        </w:tc>
      </w:tr>
      <w:tr w14:paraId="78EBDD7E"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145306C5" w14:textId="77777777">
            <w:pPr>
              <w:pStyle w:val="Normal6"/>
            </w:pPr>
          </w:p>
        </w:tc>
        <w:tc>
          <w:tcPr>
            <w:tcW w:w="4876" w:type="dxa"/>
            <w:hideMark/>
          </w:tcPr>
          <w:p w:rsidR="00255F68" w:rsidRPr="001B5F4B" w:rsidP="00F1256E" w14:paraId="50376A0A" w14:textId="77777777">
            <w:pPr>
              <w:pStyle w:val="Normal6"/>
              <w:rPr>
                <w:szCs w:val="24"/>
              </w:rPr>
            </w:pPr>
            <w:r w:rsidRPr="001B5F4B">
              <w:rPr>
                <w:b/>
                <w:i/>
              </w:rPr>
              <w:t>KAPITEL IIIa VINSEKTORN</w:t>
            </w:r>
          </w:p>
        </w:tc>
      </w:tr>
      <w:tr w14:paraId="6009624F"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B9D1F24" w14:textId="77777777">
            <w:pPr>
              <w:pStyle w:val="Normal6"/>
            </w:pPr>
          </w:p>
        </w:tc>
        <w:tc>
          <w:tcPr>
            <w:tcW w:w="4876" w:type="dxa"/>
            <w:hideMark/>
          </w:tcPr>
          <w:p w:rsidR="00255F68" w:rsidRPr="001B5F4B" w:rsidP="00F1256E" w14:paraId="25C05F01" w14:textId="77777777">
            <w:pPr>
              <w:pStyle w:val="Normal6"/>
              <w:rPr>
                <w:szCs w:val="24"/>
              </w:rPr>
            </w:pPr>
            <w:r w:rsidRPr="001B5F4B">
              <w:rPr>
                <w:b/>
                <w:i/>
              </w:rPr>
              <w:t>Artikel 54 Tillämpningsområde</w:t>
            </w:r>
          </w:p>
        </w:tc>
      </w:tr>
      <w:tr w14:paraId="10DBE29B"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30D4C56" w14:textId="77777777">
            <w:pPr>
              <w:pStyle w:val="Normal6"/>
            </w:pPr>
          </w:p>
        </w:tc>
        <w:tc>
          <w:tcPr>
            <w:tcW w:w="4876" w:type="dxa"/>
            <w:hideMark/>
          </w:tcPr>
          <w:p w:rsidR="00255F68" w:rsidRPr="001B5F4B" w:rsidP="00F1256E" w14:paraId="10365EB4" w14:textId="77777777">
            <w:pPr>
              <w:pStyle w:val="Normal6"/>
              <w:rPr>
                <w:szCs w:val="24"/>
              </w:rPr>
            </w:pPr>
            <w:r w:rsidRPr="001B5F4B">
              <w:rPr>
                <w:b/>
                <w:i/>
              </w:rPr>
              <w:t>I detta kapitel anges regler om interventionstyper inom vinsektorn, som avses i artikel 1.2 l.</w:t>
            </w:r>
          </w:p>
        </w:tc>
      </w:tr>
      <w:tr w14:paraId="50C99484"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E910529" w14:textId="77777777">
            <w:pPr>
              <w:pStyle w:val="Normal6"/>
            </w:pPr>
          </w:p>
        </w:tc>
        <w:tc>
          <w:tcPr>
            <w:tcW w:w="4876" w:type="dxa"/>
            <w:hideMark/>
          </w:tcPr>
          <w:p w:rsidR="00255F68" w:rsidRPr="001B5F4B" w:rsidP="00F1256E" w14:paraId="7C7FE037" w14:textId="77777777">
            <w:pPr>
              <w:pStyle w:val="Normal6"/>
              <w:rPr>
                <w:szCs w:val="24"/>
              </w:rPr>
            </w:pPr>
            <w:r w:rsidRPr="001B5F4B">
              <w:rPr>
                <w:b/>
                <w:i/>
              </w:rPr>
              <w:t>Artikel 55 Obligatoriska interventionstyper</w:t>
            </w:r>
          </w:p>
        </w:tc>
      </w:tr>
      <w:tr w14:paraId="35877425"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0537394" w14:textId="77777777">
            <w:pPr>
              <w:pStyle w:val="Normal6"/>
            </w:pPr>
          </w:p>
        </w:tc>
        <w:tc>
          <w:tcPr>
            <w:tcW w:w="4876" w:type="dxa"/>
            <w:hideMark/>
          </w:tcPr>
          <w:p w:rsidR="00255F68" w:rsidRPr="001B5F4B" w:rsidP="00F1256E" w14:paraId="7C85D69E" w14:textId="77777777">
            <w:pPr>
              <w:pStyle w:val="Normal6"/>
              <w:rPr>
                <w:szCs w:val="24"/>
              </w:rPr>
            </w:pPr>
            <w:r w:rsidRPr="001B5F4B">
              <w:rPr>
                <w:b/>
                <w:i/>
              </w:rPr>
              <w:t>Interventionstyperna inom vinsektorn som avses i artikel 54 är obligatoriska för de medlemsstater som förtecknas i bilaga xx1.</w:t>
            </w:r>
          </w:p>
        </w:tc>
      </w:tr>
      <w:tr w14:paraId="7C12C69C"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87F75F3" w14:textId="77777777">
            <w:pPr>
              <w:pStyle w:val="Normal6"/>
            </w:pPr>
          </w:p>
        </w:tc>
        <w:tc>
          <w:tcPr>
            <w:tcW w:w="4876" w:type="dxa"/>
            <w:hideMark/>
          </w:tcPr>
          <w:p w:rsidR="00255F68" w:rsidRPr="001B5F4B" w:rsidP="00F1256E" w14:paraId="3CDCC232" w14:textId="77777777">
            <w:pPr>
              <w:pStyle w:val="Normal6"/>
              <w:rPr>
                <w:szCs w:val="24"/>
              </w:rPr>
            </w:pPr>
            <w:r w:rsidRPr="001B5F4B">
              <w:rPr>
                <w:b/>
                <w:i/>
              </w:rPr>
              <w:t>Artikel 56 Anslagstilldelning för interventioner inom vinsektorn</w:t>
            </w:r>
          </w:p>
        </w:tc>
      </w:tr>
      <w:tr w14:paraId="24253E9E"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75A55B1" w14:textId="77777777">
            <w:pPr>
              <w:pStyle w:val="Normal6"/>
            </w:pPr>
          </w:p>
        </w:tc>
        <w:tc>
          <w:tcPr>
            <w:tcW w:w="4876" w:type="dxa"/>
            <w:hideMark/>
          </w:tcPr>
          <w:p w:rsidR="00255F68" w:rsidRPr="001B5F4B" w:rsidP="00F1256E" w14:paraId="5F964D6D" w14:textId="77777777">
            <w:pPr>
              <w:pStyle w:val="Normal6"/>
              <w:rPr>
                <w:szCs w:val="24"/>
              </w:rPr>
            </w:pPr>
            <w:r w:rsidRPr="001B5F4B">
              <w:rPr>
                <w:b/>
                <w:i/>
              </w:rPr>
              <w:t>Unionens ekonomiska stöd för interventionstyper inom vinsektorn ska tilldelas medlemsstaterna i enlighet med bilaga xx1.</w:t>
            </w:r>
          </w:p>
        </w:tc>
      </w:tr>
      <w:tr w14:paraId="770B41CE"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3DFFC14" w14:textId="77777777">
            <w:pPr>
              <w:pStyle w:val="Normal6"/>
            </w:pPr>
          </w:p>
        </w:tc>
        <w:tc>
          <w:tcPr>
            <w:tcW w:w="4876" w:type="dxa"/>
            <w:hideMark/>
          </w:tcPr>
          <w:p w:rsidR="00255F68" w:rsidRPr="001B5F4B" w:rsidP="00F1256E" w14:paraId="02D66C74" w14:textId="77777777">
            <w:pPr>
              <w:pStyle w:val="Normal6"/>
              <w:rPr>
                <w:szCs w:val="24"/>
              </w:rPr>
            </w:pPr>
            <w:r w:rsidRPr="001B5F4B">
              <w:rPr>
                <w:b/>
                <w:i/>
              </w:rPr>
              <w:t>Artikel 57 Mål inom vinsektorn</w:t>
            </w:r>
          </w:p>
        </w:tc>
      </w:tr>
      <w:tr w14:paraId="79EFA132"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5E8675D" w14:textId="77777777">
            <w:pPr>
              <w:pStyle w:val="Normal6"/>
            </w:pPr>
          </w:p>
        </w:tc>
        <w:tc>
          <w:tcPr>
            <w:tcW w:w="4876" w:type="dxa"/>
            <w:hideMark/>
          </w:tcPr>
          <w:p w:rsidR="00255F68" w:rsidRPr="001B5F4B" w:rsidP="00F1256E" w14:paraId="3FD21800" w14:textId="77777777">
            <w:pPr>
              <w:pStyle w:val="Normal6"/>
              <w:rPr>
                <w:szCs w:val="24"/>
              </w:rPr>
            </w:pPr>
            <w:r w:rsidRPr="001B5F4B">
              <w:rPr>
                <w:b/>
                <w:i/>
              </w:rPr>
              <w:t>De medlemsstater som avses i artikel 56 ska eftersträva ett eller flera av följande mål inom vinsektorn:</w:t>
            </w:r>
          </w:p>
        </w:tc>
      </w:tr>
      <w:tr w14:paraId="4E1F2650"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907FC43" w14:textId="77777777">
            <w:pPr>
              <w:pStyle w:val="Normal6"/>
            </w:pPr>
          </w:p>
        </w:tc>
        <w:tc>
          <w:tcPr>
            <w:tcW w:w="4876" w:type="dxa"/>
            <w:hideMark/>
          </w:tcPr>
          <w:p w:rsidR="00255F68" w:rsidRPr="001B5F4B" w:rsidP="00F1256E" w14:paraId="42659558" w14:textId="77777777">
            <w:pPr>
              <w:pStyle w:val="Normal6"/>
              <w:rPr>
                <w:szCs w:val="24"/>
              </w:rPr>
            </w:pPr>
            <w:r w:rsidRPr="001B5F4B">
              <w:rPr>
                <w:b/>
                <w:i/>
              </w:rPr>
              <w:t>a) Förbättra den ekonomiska hållbarheten och konkurrenskraften hos unionens vinproducenter. Detta mål rör de specifika mål som anges i artikel 3d i förordning (EU) 202X/XXXX [NRP].</w:t>
            </w:r>
          </w:p>
        </w:tc>
      </w:tr>
      <w:tr w14:paraId="6CF4FD7A"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1C0DA0A2" w14:textId="77777777">
            <w:pPr>
              <w:pStyle w:val="Normal6"/>
            </w:pPr>
          </w:p>
        </w:tc>
        <w:tc>
          <w:tcPr>
            <w:tcW w:w="4876" w:type="dxa"/>
            <w:hideMark/>
          </w:tcPr>
          <w:p w:rsidR="00255F68" w:rsidRPr="001B5F4B" w:rsidP="00F1256E" w14:paraId="51D82AF6" w14:textId="77777777">
            <w:pPr>
              <w:pStyle w:val="Normal6"/>
              <w:rPr>
                <w:szCs w:val="24"/>
              </w:rPr>
            </w:pPr>
            <w:r w:rsidRPr="001B5F4B">
              <w:rPr>
                <w:b/>
                <w:i/>
              </w:rPr>
              <w:t>b) Bidra till begränsning av och anpassning till klimatförändringarna, till förbättring av produktionssystemens hållbarhet och till minskning av miljöpåverkan från unionens vinsektor, inbegripet genom att hjälpa vinodlarna att minska användningen av insatsvaror och att införa miljövänligare tekniker och odlingsmetoder. Dessa mål rör de specifika mål som anges i artikel 3d i förordning (EU) 202X/XXXX [NRP].</w:t>
            </w:r>
          </w:p>
        </w:tc>
      </w:tr>
      <w:tr w14:paraId="78573D0F"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DAD108F" w14:textId="77777777">
            <w:pPr>
              <w:pStyle w:val="Normal6"/>
            </w:pPr>
          </w:p>
        </w:tc>
        <w:tc>
          <w:tcPr>
            <w:tcW w:w="4876" w:type="dxa"/>
            <w:hideMark/>
          </w:tcPr>
          <w:p w:rsidR="00255F68" w:rsidRPr="001B5F4B" w:rsidP="00F1256E" w14:paraId="4360EC54" w14:textId="77777777">
            <w:pPr>
              <w:pStyle w:val="Normal6"/>
              <w:rPr>
                <w:szCs w:val="24"/>
              </w:rPr>
            </w:pPr>
            <w:r w:rsidRPr="001B5F4B">
              <w:rPr>
                <w:b/>
                <w:i/>
              </w:rPr>
              <w:t>c) Förbättra anställningsvillkoren och genomdrivan arbetsgivarskyldigheter och krav för hälsa och säkerhet på arbetsplatsen i enlighet med direktiven 89/391/EEG, 2009/104/EG och (EU) 2019/1152. t</w:t>
            </w:r>
          </w:p>
        </w:tc>
      </w:tr>
      <w:tr w14:paraId="7D05EE76"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5CE73E4" w14:textId="77777777">
            <w:pPr>
              <w:pStyle w:val="Normal6"/>
            </w:pPr>
          </w:p>
        </w:tc>
        <w:tc>
          <w:tcPr>
            <w:tcW w:w="4876" w:type="dxa"/>
            <w:hideMark/>
          </w:tcPr>
          <w:p w:rsidR="00255F68" w:rsidRPr="001B5F4B" w:rsidP="00F1256E" w14:paraId="1C40CD05" w14:textId="77777777">
            <w:pPr>
              <w:pStyle w:val="Normal6"/>
              <w:rPr>
                <w:szCs w:val="24"/>
              </w:rPr>
            </w:pPr>
            <w:r w:rsidRPr="001B5F4B">
              <w:rPr>
                <w:b/>
                <w:i/>
              </w:rPr>
              <w:t>d) Förbättra prestationen hos unionens vinföretag och deras anpassning till marknadens krav och stärka deras långsiktiga konkurrenskraft avseende produktion och saluföring av vinprodukter, inbegripet energibesparing, global energieffektivitet och hållbara processer. Dessa mål rör de specifika mål som anges i artikel 3d i förordning (EU) 202X/XXXX [NRP].</w:t>
            </w:r>
          </w:p>
        </w:tc>
      </w:tr>
      <w:tr w14:paraId="0D5E66D2"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79A272A" w14:textId="77777777">
            <w:pPr>
              <w:pStyle w:val="Normal6"/>
            </w:pPr>
          </w:p>
        </w:tc>
        <w:tc>
          <w:tcPr>
            <w:tcW w:w="4876" w:type="dxa"/>
            <w:hideMark/>
          </w:tcPr>
          <w:p w:rsidR="00255F68" w:rsidRPr="001B5F4B" w:rsidP="00F1256E" w14:paraId="1FDD71AB" w14:textId="77777777">
            <w:pPr>
              <w:pStyle w:val="Normal6"/>
              <w:rPr>
                <w:szCs w:val="24"/>
              </w:rPr>
            </w:pPr>
            <w:r w:rsidRPr="001B5F4B">
              <w:rPr>
                <w:b/>
                <w:i/>
              </w:rPr>
              <w:t>e) Bidra till att återupprätta balansen mellan tillgång och efterfrågan på unionens vinmarknad och därmed förebygga marknadskriser. Detta mål rör det specifika mål som anges i artikel 3d i förordning (EU) 202X/XXXX [NRP].</w:t>
            </w:r>
          </w:p>
        </w:tc>
      </w:tr>
      <w:tr w14:paraId="3055A76B"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99B3484" w14:textId="77777777">
            <w:pPr>
              <w:pStyle w:val="Normal6"/>
            </w:pPr>
          </w:p>
        </w:tc>
        <w:tc>
          <w:tcPr>
            <w:tcW w:w="4876" w:type="dxa"/>
            <w:hideMark/>
          </w:tcPr>
          <w:p w:rsidR="00255F68" w:rsidRPr="001B5F4B" w:rsidP="00F1256E" w14:paraId="523AAEED" w14:textId="77777777">
            <w:pPr>
              <w:pStyle w:val="Normal6"/>
              <w:rPr>
                <w:szCs w:val="24"/>
              </w:rPr>
            </w:pPr>
            <w:r w:rsidRPr="001B5F4B">
              <w:rPr>
                <w:b/>
                <w:i/>
              </w:rPr>
              <w:t>f) Bidra till att trygga intäkterna för unionens producenter vid förluster förorsakade av naturkatastrofer, ogynnsamma väderförhållanden, djur, sjukdomar eller skadedjursangrepp. Detta mål rör det specifika mål som anges i artikel 3d i förordning (EU) 202X/XXXX [NRP].</w:t>
            </w:r>
          </w:p>
        </w:tc>
      </w:tr>
      <w:tr w14:paraId="2BBE1402"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1048E3C" w14:textId="77777777">
            <w:pPr>
              <w:pStyle w:val="Normal6"/>
            </w:pPr>
          </w:p>
        </w:tc>
        <w:tc>
          <w:tcPr>
            <w:tcW w:w="4876" w:type="dxa"/>
            <w:hideMark/>
          </w:tcPr>
          <w:p w:rsidR="00255F68" w:rsidRPr="001B5F4B" w:rsidP="00F1256E" w14:paraId="06D16FE3" w14:textId="77777777">
            <w:pPr>
              <w:pStyle w:val="Normal6"/>
              <w:rPr>
                <w:szCs w:val="24"/>
              </w:rPr>
            </w:pPr>
            <w:r w:rsidRPr="001B5F4B">
              <w:rPr>
                <w:b/>
                <w:i/>
              </w:rPr>
              <w:t>g) Öka säljbarheten och konkurrenskraften för unionens vinprodukter, särskilt genom att utveckla innovativa produkter och processer och innovativ teknik och genom att skapa värde i något skede av försörjningskedjan. Detta mål kan inbegripa kunskapsöverföring och rör de specifika mål som anges i artikel 3d i förordning (EU) 202X/XXXX [NRP].</w:t>
            </w:r>
          </w:p>
        </w:tc>
      </w:tr>
      <w:tr w14:paraId="0924A2D8"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6126193" w14:textId="77777777">
            <w:pPr>
              <w:pStyle w:val="Normal6"/>
            </w:pPr>
          </w:p>
        </w:tc>
        <w:tc>
          <w:tcPr>
            <w:tcW w:w="4876" w:type="dxa"/>
            <w:hideMark/>
          </w:tcPr>
          <w:p w:rsidR="00255F68" w:rsidRPr="001B5F4B" w:rsidP="00F1256E" w14:paraId="7A361DDD" w14:textId="77777777">
            <w:pPr>
              <w:pStyle w:val="Normal6"/>
              <w:rPr>
                <w:szCs w:val="24"/>
              </w:rPr>
            </w:pPr>
            <w:r w:rsidRPr="001B5F4B">
              <w:rPr>
                <w:b/>
                <w:i/>
              </w:rPr>
              <w:t>h) Upprätthålla användningen av biprodukter från vinframställning för industriella och energirelaterade ändamål för att säkerställa kvaliteten på vin från unionen och samtidigt skydda miljön. Detta mål rör de specifika mål som anges i artikel 3d i förordning (EU) 202X/XXXX [NRP].</w:t>
            </w:r>
          </w:p>
        </w:tc>
      </w:tr>
      <w:tr w14:paraId="3090265D"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D88002C" w14:textId="77777777">
            <w:pPr>
              <w:pStyle w:val="Normal6"/>
            </w:pPr>
          </w:p>
        </w:tc>
        <w:tc>
          <w:tcPr>
            <w:tcW w:w="4876" w:type="dxa"/>
            <w:hideMark/>
          </w:tcPr>
          <w:p w:rsidR="00255F68" w:rsidRPr="001B5F4B" w:rsidP="00F1256E" w14:paraId="457B91AB" w14:textId="77777777">
            <w:pPr>
              <w:pStyle w:val="Normal6"/>
              <w:rPr>
                <w:szCs w:val="24"/>
              </w:rPr>
            </w:pPr>
            <w:r w:rsidRPr="001B5F4B">
              <w:rPr>
                <w:b/>
                <w:i/>
              </w:rPr>
              <w:t>i) Bidra till att öka konsumenternas medvetenhet om ansvarsfull vinkonsumtion och om unionens kvalitetssystem för vin. Detta mål rör de specifika mål som anges i artikel 3d i förordning (EU) 202X/XXXX [NRP].</w:t>
            </w:r>
          </w:p>
        </w:tc>
      </w:tr>
      <w:tr w14:paraId="71CDACC8"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51C7E13" w14:textId="77777777">
            <w:pPr>
              <w:pStyle w:val="Normal6"/>
            </w:pPr>
          </w:p>
        </w:tc>
        <w:tc>
          <w:tcPr>
            <w:tcW w:w="4876" w:type="dxa"/>
            <w:hideMark/>
          </w:tcPr>
          <w:p w:rsidR="00255F68" w:rsidRPr="001B5F4B" w:rsidP="00F1256E" w14:paraId="511D72E5" w14:textId="77777777">
            <w:pPr>
              <w:pStyle w:val="Normal6"/>
              <w:rPr>
                <w:szCs w:val="24"/>
              </w:rPr>
            </w:pPr>
            <w:r w:rsidRPr="001B5F4B">
              <w:rPr>
                <w:b/>
                <w:i/>
              </w:rPr>
              <w:t>j) Öka konkurrenskraften för unionens vinprodukter i tredjeländer, inbegripet genom att öppna och diversifiera vinmarknaderna. Detta mål rör de specifika mål som anges i artikel 3d i förordning (EU) 202X/XXXX [NRP]. k) Bidra till att öka producenternas motståndskraft mot konjunkturväxlingar. Detta mål rör d specifika mål som anges i artikel 3d i förordning (EU) 202X/XXXX [NRP].</w:t>
            </w:r>
          </w:p>
        </w:tc>
      </w:tr>
      <w:tr w14:paraId="76B994FA"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A6A5C94" w14:textId="77777777">
            <w:pPr>
              <w:pStyle w:val="Normal6"/>
            </w:pPr>
          </w:p>
        </w:tc>
        <w:tc>
          <w:tcPr>
            <w:tcW w:w="4876" w:type="dxa"/>
            <w:hideMark/>
          </w:tcPr>
          <w:p w:rsidR="00255F68" w:rsidRPr="001B5F4B" w:rsidP="00F1256E" w14:paraId="5D6E9792" w14:textId="77777777">
            <w:pPr>
              <w:pStyle w:val="Normal6"/>
              <w:rPr>
                <w:szCs w:val="24"/>
              </w:rPr>
            </w:pPr>
            <w:r w:rsidRPr="001B5F4B">
              <w:rPr>
                <w:b/>
                <w:i/>
              </w:rPr>
              <w:t>Artikel 58 Interventionstyper inom vinsektorn</w:t>
            </w:r>
          </w:p>
        </w:tc>
      </w:tr>
      <w:tr w14:paraId="11C9EE4E"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8952BF6" w14:textId="77777777">
            <w:pPr>
              <w:pStyle w:val="Normal6"/>
            </w:pPr>
          </w:p>
        </w:tc>
        <w:tc>
          <w:tcPr>
            <w:tcW w:w="4876" w:type="dxa"/>
            <w:hideMark/>
          </w:tcPr>
          <w:p w:rsidR="00255F68" w:rsidRPr="001B5F4B" w:rsidP="00F1256E" w14:paraId="1DC46100" w14:textId="77777777">
            <w:pPr>
              <w:pStyle w:val="Normal6"/>
              <w:rPr>
                <w:szCs w:val="24"/>
              </w:rPr>
            </w:pPr>
            <w:r w:rsidRPr="001B5F4B">
              <w:rPr>
                <w:b/>
                <w:i/>
              </w:rPr>
              <w:t>1. För varje mål som valts bland i artikel 57, ska de medlemsstater som avses i artikel 56, i sina NRP-planer välja en eller flera av följande interventionstyper:</w:t>
            </w:r>
          </w:p>
        </w:tc>
      </w:tr>
      <w:tr w14:paraId="7FE72819"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AC7EDBF" w14:textId="77777777">
            <w:pPr>
              <w:pStyle w:val="Normal6"/>
            </w:pPr>
          </w:p>
        </w:tc>
        <w:tc>
          <w:tcPr>
            <w:tcW w:w="4876" w:type="dxa"/>
            <w:hideMark/>
          </w:tcPr>
          <w:p w:rsidR="00255F68" w:rsidRPr="001B5F4B" w:rsidP="00F1256E" w14:paraId="32F86FD6" w14:textId="77777777">
            <w:pPr>
              <w:pStyle w:val="Normal6"/>
              <w:rPr>
                <w:szCs w:val="24"/>
              </w:rPr>
            </w:pPr>
            <w:r w:rsidRPr="001B5F4B">
              <w:rPr>
                <w:b/>
                <w:i/>
              </w:rPr>
              <w:t>a) Omstrukturering och omställning av vinodlingar, som är en process som utgörs av ett eller flera av följande:</w:t>
            </w:r>
          </w:p>
        </w:tc>
      </w:tr>
      <w:tr w14:paraId="31FC9F6C"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1FA5299" w14:textId="77777777">
            <w:pPr>
              <w:pStyle w:val="Normal6"/>
            </w:pPr>
          </w:p>
        </w:tc>
        <w:tc>
          <w:tcPr>
            <w:tcW w:w="4876" w:type="dxa"/>
            <w:hideMark/>
          </w:tcPr>
          <w:p w:rsidR="00255F68" w:rsidRPr="001B5F4B" w:rsidP="00F1256E" w14:paraId="5B3F99D0" w14:textId="77777777">
            <w:pPr>
              <w:pStyle w:val="Normal6"/>
              <w:rPr>
                <w:szCs w:val="24"/>
              </w:rPr>
            </w:pPr>
            <w:r w:rsidRPr="001B5F4B">
              <w:rPr>
                <w:b/>
                <w:i/>
              </w:rPr>
              <w:t>i) Omställning till andra sorter, även genom dubbelympning, inbegripet för att förbättra kvaliteten eller miljöhållbarheten, av skäl som har att göra med anpassning till klimatförändringarna och ökning av vinstockarnas klimatresiliens, eller för att stärka den genetiska mångfalden.</w:t>
            </w:r>
          </w:p>
        </w:tc>
      </w:tr>
      <w:tr w14:paraId="1C9AB533"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37CCA6D" w14:textId="77777777">
            <w:pPr>
              <w:pStyle w:val="Normal6"/>
            </w:pPr>
          </w:p>
        </w:tc>
        <w:tc>
          <w:tcPr>
            <w:tcW w:w="4876" w:type="dxa"/>
            <w:hideMark/>
          </w:tcPr>
          <w:p w:rsidR="00255F68" w:rsidRPr="001B5F4B" w:rsidP="00F1256E" w14:paraId="256E896C" w14:textId="77777777">
            <w:pPr>
              <w:pStyle w:val="Normal6"/>
              <w:rPr>
                <w:szCs w:val="24"/>
              </w:rPr>
            </w:pPr>
            <w:r w:rsidRPr="001B5F4B">
              <w:rPr>
                <w:b/>
                <w:i/>
              </w:rPr>
              <w:t>ii) Omlokalisering av vinodlingar.</w:t>
            </w:r>
          </w:p>
        </w:tc>
      </w:tr>
      <w:tr w14:paraId="4CE316BA"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6262B82" w14:textId="77777777">
            <w:pPr>
              <w:pStyle w:val="Normal6"/>
            </w:pPr>
          </w:p>
        </w:tc>
        <w:tc>
          <w:tcPr>
            <w:tcW w:w="4876" w:type="dxa"/>
            <w:hideMark/>
          </w:tcPr>
          <w:p w:rsidR="00255F68" w:rsidRPr="001B5F4B" w:rsidP="00F1256E" w14:paraId="31600D18" w14:textId="77777777">
            <w:pPr>
              <w:pStyle w:val="Normal6"/>
              <w:rPr>
                <w:szCs w:val="24"/>
              </w:rPr>
            </w:pPr>
            <w:r w:rsidRPr="001B5F4B">
              <w:rPr>
                <w:b/>
                <w:i/>
              </w:rPr>
              <w:t>iii) Återplantering av vinodlingar om detta är nödvändigt efter obligatorisk röjning av hälsoskäl eller växtskyddsskäl på uppmaning av medlemsstatens behöriga myndighet.</w:t>
            </w:r>
          </w:p>
        </w:tc>
      </w:tr>
      <w:tr w14:paraId="56A2B506"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EEBC293" w14:textId="77777777">
            <w:pPr>
              <w:pStyle w:val="Normal6"/>
            </w:pPr>
          </w:p>
        </w:tc>
        <w:tc>
          <w:tcPr>
            <w:tcW w:w="4876" w:type="dxa"/>
            <w:hideMark/>
          </w:tcPr>
          <w:p w:rsidR="00255F68" w:rsidRPr="001B5F4B" w:rsidP="00F1256E" w14:paraId="7594558B" w14:textId="77777777">
            <w:pPr>
              <w:pStyle w:val="Normal6"/>
              <w:rPr>
                <w:szCs w:val="24"/>
              </w:rPr>
            </w:pPr>
            <w:r w:rsidRPr="001B5F4B">
              <w:rPr>
                <w:b/>
                <w:i/>
              </w:rPr>
              <w:t>iv) Förbättringar av tekniken för att förvalta vinodlingarna, särskilt införandet av avancerade system för hållbar produktion, inbegripet minskad användning av bekämpningsmedel; normal förnyelse av uttjänta vinodlingar, som utgörs av återplantering av samma skifte med samma druvsort för vinplantering enligt samma vinodlingsmetod, ska dock inte ingå.</w:t>
            </w:r>
          </w:p>
        </w:tc>
      </w:tr>
      <w:tr w14:paraId="0AB5A20E"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B078703" w14:textId="77777777">
            <w:pPr>
              <w:pStyle w:val="Normal6"/>
            </w:pPr>
          </w:p>
        </w:tc>
        <w:tc>
          <w:tcPr>
            <w:tcW w:w="4876" w:type="dxa"/>
            <w:hideMark/>
          </w:tcPr>
          <w:p w:rsidR="00255F68" w:rsidRPr="001B5F4B" w:rsidP="00F1256E" w14:paraId="2AD36425" w14:textId="77777777">
            <w:pPr>
              <w:pStyle w:val="Normal6"/>
              <w:rPr>
                <w:szCs w:val="24"/>
              </w:rPr>
            </w:pPr>
            <w:r w:rsidRPr="001B5F4B">
              <w:rPr>
                <w:b/>
                <w:i/>
              </w:rPr>
              <w:t>b) Investeringar i materiella och immateriella tillgångar i jordbrukssystem för vinodling, utom insatser som är relevanta för den interventionstyp som föreskrivs i led a, i bearbetningsanläggningar och infrastruktur för vinframställning samt i strukturer och verktyg för saluföring, inbegripet saluföring genom vinturism.</w:t>
            </w:r>
          </w:p>
        </w:tc>
      </w:tr>
      <w:tr w14:paraId="1C68FB3A"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516B8EB" w14:textId="77777777">
            <w:pPr>
              <w:pStyle w:val="Normal6"/>
            </w:pPr>
          </w:p>
        </w:tc>
        <w:tc>
          <w:tcPr>
            <w:tcW w:w="4876" w:type="dxa"/>
            <w:hideMark/>
          </w:tcPr>
          <w:p w:rsidR="00255F68" w:rsidRPr="001B5F4B" w:rsidP="00F1256E" w14:paraId="03C0F44E" w14:textId="77777777">
            <w:pPr>
              <w:pStyle w:val="Normal6"/>
              <w:rPr>
                <w:szCs w:val="24"/>
              </w:rPr>
            </w:pPr>
            <w:r w:rsidRPr="001B5F4B">
              <w:rPr>
                <w:b/>
                <w:i/>
              </w:rPr>
              <w:t>c) ”Grön skörd” som innebär fullständig destruktion eller borttagande av omogna druvklasar i syfte att reducera avkastningen från det berörda området till noll, och undantaget obärgad skörd som innebär att säljbara druvor lämnas på vinstockarna vid utgången av den normala produktionscykeln.</w:t>
            </w:r>
          </w:p>
        </w:tc>
      </w:tr>
      <w:tr w14:paraId="78B04099"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27A9DF7" w14:textId="77777777">
            <w:pPr>
              <w:pStyle w:val="Normal6"/>
            </w:pPr>
          </w:p>
        </w:tc>
        <w:tc>
          <w:tcPr>
            <w:tcW w:w="4876" w:type="dxa"/>
            <w:hideMark/>
          </w:tcPr>
          <w:p w:rsidR="00255F68" w:rsidRPr="001B5F4B" w:rsidP="00F1256E" w14:paraId="350AC18E" w14:textId="77777777">
            <w:pPr>
              <w:pStyle w:val="Normal6"/>
              <w:rPr>
                <w:szCs w:val="24"/>
              </w:rPr>
            </w:pPr>
            <w:r w:rsidRPr="001B5F4B">
              <w:rPr>
                <w:b/>
                <w:i/>
              </w:rPr>
              <w:t>d) Skördeförsäkring mot förluster som uppstår till följd av ogynnsamma väderförhållanden som kan likställas med naturkatastrofer, skador förorsakade av djur, växtsjukdomar eller skadedjursangrepp.</w:t>
            </w:r>
          </w:p>
        </w:tc>
      </w:tr>
      <w:tr w14:paraId="10566DCA"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1CAB2086" w14:textId="77777777">
            <w:pPr>
              <w:pStyle w:val="Normal6"/>
            </w:pPr>
          </w:p>
        </w:tc>
        <w:tc>
          <w:tcPr>
            <w:tcW w:w="4876" w:type="dxa"/>
            <w:hideMark/>
          </w:tcPr>
          <w:p w:rsidR="00255F68" w:rsidRPr="001B5F4B" w:rsidP="00F1256E" w14:paraId="6C0B80BB" w14:textId="77777777">
            <w:pPr>
              <w:pStyle w:val="Normal6"/>
              <w:rPr>
                <w:szCs w:val="24"/>
              </w:rPr>
            </w:pPr>
            <w:r w:rsidRPr="001B5F4B">
              <w:rPr>
                <w:b/>
                <w:i/>
              </w:rPr>
              <w:t>e) Materiella och immateriella investeringar i innovation som utgörs av utveckling av innovativa produkter, inbegripet produkter framställda utifrån och biprodukter av vinframställning, innovativa processer och innovativ teknik för tillverkning av vinprodukter och digitalisering av dessa processer och denna teknik, liksom andra investeringar som skapar värde i något skede av leveranskedjan, inbegripet inslag av kunskapsöverföring och bidrag till anpassning till klimatförändringar.</w:t>
            </w:r>
          </w:p>
        </w:tc>
      </w:tr>
      <w:tr w14:paraId="202D342B"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EBE8891" w14:textId="77777777">
            <w:pPr>
              <w:pStyle w:val="Normal6"/>
            </w:pPr>
          </w:p>
        </w:tc>
        <w:tc>
          <w:tcPr>
            <w:tcW w:w="4876" w:type="dxa"/>
            <w:hideMark/>
          </w:tcPr>
          <w:p w:rsidR="00255F68" w:rsidRPr="001B5F4B" w:rsidP="00F1256E" w14:paraId="4E8A06A1" w14:textId="77777777">
            <w:pPr>
              <w:pStyle w:val="Normal6"/>
              <w:rPr>
                <w:szCs w:val="24"/>
              </w:rPr>
            </w:pPr>
            <w:r w:rsidRPr="001B5F4B">
              <w:rPr>
                <w:b/>
                <w:i/>
              </w:rPr>
              <w:t>f) Rådgivningstjänster, särskilt vad gäller anställningsvillkor, arbetsgivarskyldigheter och hälsa och säkerhet på arbetsplatsen, direktförsäljning, miljöhållbarhet och diversifiering vid sidan av vinproduktion.</w:t>
            </w:r>
          </w:p>
        </w:tc>
      </w:tr>
      <w:tr w14:paraId="74E62547"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1371BC2" w14:textId="77777777">
            <w:pPr>
              <w:pStyle w:val="Normal6"/>
            </w:pPr>
          </w:p>
        </w:tc>
        <w:tc>
          <w:tcPr>
            <w:tcW w:w="4876" w:type="dxa"/>
            <w:hideMark/>
          </w:tcPr>
          <w:p w:rsidR="00255F68" w:rsidRPr="001B5F4B" w:rsidP="00F1256E" w14:paraId="3A30958D" w14:textId="77777777">
            <w:pPr>
              <w:pStyle w:val="Normal6"/>
              <w:rPr>
                <w:szCs w:val="24"/>
              </w:rPr>
            </w:pPr>
            <w:r w:rsidRPr="001B5F4B">
              <w:rPr>
                <w:b/>
                <w:i/>
              </w:rPr>
              <w:t>g) Destillation av biprodukter från vinframställning som utförs i enlighet med de begränsningar som anges i del II, avsnitt D i bilaga VIII.</w:t>
            </w:r>
          </w:p>
        </w:tc>
      </w:tr>
      <w:tr w14:paraId="438DD9DE"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C30FF0B" w14:textId="77777777">
            <w:pPr>
              <w:pStyle w:val="Normal6"/>
            </w:pPr>
          </w:p>
        </w:tc>
        <w:tc>
          <w:tcPr>
            <w:tcW w:w="4876" w:type="dxa"/>
            <w:hideMark/>
          </w:tcPr>
          <w:p w:rsidR="00255F68" w:rsidRPr="001B5F4B" w:rsidP="00F1256E" w14:paraId="3EB5125A" w14:textId="77777777">
            <w:pPr>
              <w:pStyle w:val="Normal6"/>
              <w:rPr>
                <w:szCs w:val="24"/>
              </w:rPr>
            </w:pPr>
            <w:r w:rsidRPr="001B5F4B">
              <w:rPr>
                <w:b/>
                <w:i/>
              </w:rPr>
              <w:t>h) Informationsåtgärder som utförs i medlemsstaterna avseende viner från unionen och som utgörs av en eller flera av följande åtgärder och verksamheter:</w:t>
            </w:r>
          </w:p>
        </w:tc>
      </w:tr>
      <w:tr w14:paraId="56C0C43B"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3EBE4F4" w14:textId="77777777">
            <w:pPr>
              <w:pStyle w:val="Normal6"/>
            </w:pPr>
          </w:p>
        </w:tc>
        <w:tc>
          <w:tcPr>
            <w:tcW w:w="4876" w:type="dxa"/>
            <w:hideMark/>
          </w:tcPr>
          <w:p w:rsidR="00255F68" w:rsidRPr="001B5F4B" w:rsidP="00F1256E" w14:paraId="7BBB2D2B" w14:textId="77777777">
            <w:pPr>
              <w:pStyle w:val="Normal6"/>
              <w:rPr>
                <w:szCs w:val="24"/>
              </w:rPr>
            </w:pPr>
            <w:r w:rsidRPr="001B5F4B">
              <w:rPr>
                <w:b/>
                <w:i/>
              </w:rPr>
              <w:t>i) Uppmuntra till ansvarsfull vinkonsumtion eller främja unionens kvalitetssystem för skyddad ursprungsbeteckning och skyddad geografisk beteckning.</w:t>
            </w:r>
          </w:p>
        </w:tc>
      </w:tr>
      <w:tr w14:paraId="0259E1C6"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C34DDC8" w14:textId="77777777">
            <w:pPr>
              <w:pStyle w:val="Normal6"/>
            </w:pPr>
          </w:p>
        </w:tc>
        <w:tc>
          <w:tcPr>
            <w:tcW w:w="4876" w:type="dxa"/>
            <w:hideMark/>
          </w:tcPr>
          <w:p w:rsidR="00255F68" w:rsidRPr="001B5F4B" w:rsidP="00F1256E" w14:paraId="532D0D09" w14:textId="77777777">
            <w:pPr>
              <w:pStyle w:val="Normal6"/>
              <w:rPr>
                <w:szCs w:val="24"/>
              </w:rPr>
            </w:pPr>
            <w:r w:rsidRPr="001B5F4B">
              <w:rPr>
                <w:b/>
                <w:i/>
              </w:rPr>
              <w:t>ii) PR, säljfrämjande åtgärder eller reklam, som särskilt betonar fördelarna med den höga standarden hos unionsprodukterna, särskilt när det gäller kvalitet, livsmedelssäkerhet eller miljö.</w:t>
            </w:r>
          </w:p>
        </w:tc>
      </w:tr>
      <w:tr w14:paraId="4655932B"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D3711B1" w14:textId="77777777">
            <w:pPr>
              <w:pStyle w:val="Normal6"/>
            </w:pPr>
          </w:p>
        </w:tc>
        <w:tc>
          <w:tcPr>
            <w:tcW w:w="4876" w:type="dxa"/>
            <w:hideMark/>
          </w:tcPr>
          <w:p w:rsidR="00255F68" w:rsidRPr="001B5F4B" w:rsidP="00F1256E" w14:paraId="54AE85F3" w14:textId="77777777">
            <w:pPr>
              <w:pStyle w:val="Normal6"/>
              <w:rPr>
                <w:szCs w:val="24"/>
              </w:rPr>
            </w:pPr>
            <w:r w:rsidRPr="001B5F4B">
              <w:rPr>
                <w:b/>
                <w:i/>
              </w:rPr>
              <w:t>iii) Deltagande i stora internationella evenemang, varumässor eller utställningar.</w:t>
            </w:r>
          </w:p>
        </w:tc>
      </w:tr>
      <w:tr w14:paraId="0C526FEB"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BFBB4EE" w14:textId="77777777">
            <w:pPr>
              <w:pStyle w:val="Normal6"/>
            </w:pPr>
          </w:p>
        </w:tc>
        <w:tc>
          <w:tcPr>
            <w:tcW w:w="4876" w:type="dxa"/>
            <w:hideMark/>
          </w:tcPr>
          <w:p w:rsidR="00255F68" w:rsidRPr="001B5F4B" w:rsidP="00F1256E" w14:paraId="62590645" w14:textId="77777777">
            <w:pPr>
              <w:pStyle w:val="Normal6"/>
              <w:rPr>
                <w:szCs w:val="24"/>
              </w:rPr>
            </w:pPr>
            <w:r w:rsidRPr="001B5F4B">
              <w:rPr>
                <w:b/>
                <w:i/>
              </w:rPr>
              <w:t xml:space="preserve">iv) Främja vinodlaryrket och den tillhörande expertisen. </w:t>
            </w:r>
            <w:r w:rsidRPr="001B5F4B">
              <w:rPr>
                <w:b/>
                <w:bCs/>
                <w:i/>
                <w:iCs/>
              </w:rPr>
              <w:t>Åtgärder för att stärka unionens vinodlingars anseende genom att främja vinturism i produktionsområden, som genomförs av sådana aktiva organisationer i vinsektorn som avses i artiklarna 152, 156 och 157 i förordning (EU) nr 1308/2013, vinproducerande företag, branschorganisationer som erkänts av medlemsstaterna inom vinsektorn, av producentgrupper som förvaltar skyddade ursprungsbeteckningar och skyddade geografiska beteckningar i enlighet med artiklarna 32 och 33 i Europaparlamentets och rådets förordning (EU) 2024/1143 eller av andra branschorganisationer, producentorganisationer i vinsektorn eller sammanslutningar av producentorganisationer i vinsektorn som medlemsstaterna fastställt i sina NRP-planer.</w:t>
            </w:r>
          </w:p>
        </w:tc>
      </w:tr>
      <w:tr w14:paraId="73D17428"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19C3E98" w14:textId="77777777">
            <w:pPr>
              <w:pStyle w:val="Normal6"/>
            </w:pPr>
          </w:p>
        </w:tc>
        <w:tc>
          <w:tcPr>
            <w:tcW w:w="4876" w:type="dxa"/>
            <w:hideMark/>
          </w:tcPr>
          <w:p w:rsidR="00255F68" w:rsidRPr="001B5F4B" w:rsidP="00F1256E" w14:paraId="721A3E35" w14:textId="77777777">
            <w:pPr>
              <w:pStyle w:val="Normal6"/>
              <w:rPr>
                <w:szCs w:val="24"/>
              </w:rPr>
            </w:pPr>
            <w:r w:rsidRPr="001B5F4B">
              <w:rPr>
                <w:b/>
                <w:i/>
              </w:rPr>
              <w:t>j) Åtgärder som vidtas av branschorganisationer som erkänts av medlemsstaterna inom vinsektorn i syfte att förbättra kännedomen om marknaden.</w:t>
            </w:r>
          </w:p>
        </w:tc>
      </w:tr>
      <w:tr w14:paraId="0D3279BA"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5621AF1" w14:textId="77777777">
            <w:pPr>
              <w:pStyle w:val="Normal6"/>
            </w:pPr>
          </w:p>
        </w:tc>
        <w:tc>
          <w:tcPr>
            <w:tcW w:w="4876" w:type="dxa"/>
            <w:hideMark/>
          </w:tcPr>
          <w:p w:rsidR="00255F68" w:rsidRPr="001B5F4B" w:rsidP="00F1256E" w14:paraId="5FB0657E" w14:textId="77777777">
            <w:pPr>
              <w:pStyle w:val="Normal6"/>
              <w:rPr>
                <w:szCs w:val="24"/>
              </w:rPr>
            </w:pPr>
            <w:r w:rsidRPr="001B5F4B">
              <w:rPr>
                <w:b/>
                <w:i/>
              </w:rPr>
              <w:t>(k) Främjande åtgärder och kommunikationsåtgärder som utförs i tredjeländer och som utgörs av en eller flera av följande åtgärder och verksamheter som syftar till att öka vinsektorns konkurrenskraft samt till att öppna, diversifiera eller konsolidera marknaderna.</w:t>
            </w:r>
          </w:p>
        </w:tc>
      </w:tr>
      <w:tr w14:paraId="1F95D627"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4749E13" w14:textId="77777777">
            <w:pPr>
              <w:pStyle w:val="Normal6"/>
            </w:pPr>
          </w:p>
        </w:tc>
        <w:tc>
          <w:tcPr>
            <w:tcW w:w="4876" w:type="dxa"/>
            <w:hideMark/>
          </w:tcPr>
          <w:p w:rsidR="00255F68" w:rsidRPr="001B5F4B" w:rsidP="00F1256E" w14:paraId="68E12002" w14:textId="77777777">
            <w:pPr>
              <w:pStyle w:val="Normal6"/>
              <w:rPr>
                <w:szCs w:val="24"/>
              </w:rPr>
            </w:pPr>
            <w:r w:rsidRPr="001B5F4B">
              <w:rPr>
                <w:b/>
                <w:i/>
              </w:rPr>
              <w:t>i) PR, säljfrämjande åtgärder eller reklam, som särskilt betonar fördelarna med den höga standarden hos unionsprodukterna, särskilt när det gäller kvalitet, livsmedelssäkerhet eller miljö.</w:t>
            </w:r>
          </w:p>
        </w:tc>
      </w:tr>
      <w:tr w14:paraId="1ABF8E9C"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2455F72" w14:textId="77777777">
            <w:pPr>
              <w:pStyle w:val="Normal6"/>
            </w:pPr>
          </w:p>
        </w:tc>
        <w:tc>
          <w:tcPr>
            <w:tcW w:w="4876" w:type="dxa"/>
            <w:hideMark/>
          </w:tcPr>
          <w:p w:rsidR="00255F68" w:rsidRPr="001B5F4B" w:rsidP="00F1256E" w14:paraId="4A6B8AFB" w14:textId="77777777">
            <w:pPr>
              <w:pStyle w:val="Normal6"/>
              <w:rPr>
                <w:szCs w:val="24"/>
              </w:rPr>
            </w:pPr>
            <w:r w:rsidRPr="001B5F4B">
              <w:rPr>
                <w:b/>
                <w:i/>
              </w:rPr>
              <w:t>ii) Deltagande i stora internationella evenemang, varumässor eller utställningar.</w:t>
            </w:r>
          </w:p>
        </w:tc>
      </w:tr>
      <w:tr w14:paraId="28FA5C89"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1CEBED4" w14:textId="77777777">
            <w:pPr>
              <w:pStyle w:val="Normal6"/>
            </w:pPr>
          </w:p>
        </w:tc>
        <w:tc>
          <w:tcPr>
            <w:tcW w:w="4876" w:type="dxa"/>
            <w:hideMark/>
          </w:tcPr>
          <w:p w:rsidR="00255F68" w:rsidRPr="001B5F4B" w:rsidP="00F1256E" w14:paraId="337BA1C9" w14:textId="77777777">
            <w:pPr>
              <w:pStyle w:val="Normal6"/>
              <w:rPr>
                <w:szCs w:val="24"/>
              </w:rPr>
            </w:pPr>
            <w:r w:rsidRPr="001B5F4B">
              <w:rPr>
                <w:b/>
                <w:i/>
              </w:rPr>
              <w:t>iii) Informationskampanjer, särskilt om unionens kvalitetssystem avseende skyddad ursprungsbeteckning, skyddad geografisk beteckning och ekologisk produktion.</w:t>
            </w:r>
          </w:p>
        </w:tc>
      </w:tr>
      <w:tr w14:paraId="68B7845C"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7BCB64F" w14:textId="77777777">
            <w:pPr>
              <w:pStyle w:val="Normal6"/>
            </w:pPr>
          </w:p>
        </w:tc>
        <w:tc>
          <w:tcPr>
            <w:tcW w:w="4876" w:type="dxa"/>
            <w:hideMark/>
          </w:tcPr>
          <w:p w:rsidR="00255F68" w:rsidRPr="001B5F4B" w:rsidP="00F1256E" w14:paraId="0DAAB391" w14:textId="77777777">
            <w:pPr>
              <w:pStyle w:val="Normal6"/>
              <w:rPr>
                <w:szCs w:val="24"/>
              </w:rPr>
            </w:pPr>
            <w:r w:rsidRPr="001B5F4B">
              <w:rPr>
                <w:b/>
                <w:i/>
              </w:rPr>
              <w:t>iv) Undersökningar om nya eller befintliga marknader som är nödvändiga för att utöka och konsolidera avsättningsmöjligheterna.</w:t>
            </w:r>
          </w:p>
        </w:tc>
      </w:tr>
      <w:tr w14:paraId="35F19686"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35DB096" w14:textId="77777777">
            <w:pPr>
              <w:pStyle w:val="Normal6"/>
            </w:pPr>
          </w:p>
        </w:tc>
        <w:tc>
          <w:tcPr>
            <w:tcW w:w="4876" w:type="dxa"/>
            <w:hideMark/>
          </w:tcPr>
          <w:p w:rsidR="00255F68" w:rsidRPr="001B5F4B" w:rsidP="00F1256E" w14:paraId="1C4C4B4D" w14:textId="77777777">
            <w:pPr>
              <w:pStyle w:val="Normal6"/>
              <w:rPr>
                <w:szCs w:val="24"/>
              </w:rPr>
            </w:pPr>
            <w:r w:rsidRPr="001B5F4B">
              <w:rPr>
                <w:b/>
                <w:i/>
              </w:rPr>
              <w:t>v) Utvärderingsstudier av resultaten av informationsåtgärderna och de säljfrämjande åtgärderna.</w:t>
            </w:r>
          </w:p>
        </w:tc>
      </w:tr>
      <w:tr w14:paraId="7FA48868"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10286C72" w14:textId="77777777">
            <w:pPr>
              <w:pStyle w:val="Normal6"/>
            </w:pPr>
          </w:p>
        </w:tc>
        <w:tc>
          <w:tcPr>
            <w:tcW w:w="4876" w:type="dxa"/>
            <w:hideMark/>
          </w:tcPr>
          <w:p w:rsidR="00255F68" w:rsidRPr="001B5F4B" w:rsidP="00F1256E" w14:paraId="79D51C1D" w14:textId="77777777">
            <w:pPr>
              <w:pStyle w:val="Normal6"/>
              <w:rPr>
                <w:szCs w:val="24"/>
              </w:rPr>
            </w:pPr>
            <w:r w:rsidRPr="001B5F4B">
              <w:rPr>
                <w:b/>
                <w:i/>
              </w:rPr>
              <w:t>vi) Utarbetande av tekniska dokument, inbegripet laboratorieprovningar och laboratoriebedömningar, avseende oenologiska metoder, fytosanitära och hygieniska regler samt andra tredjelandskrav för import av produkter inom vinsektorn för att hindra inskränkningar i eller möjliggöra tillträdet till tredjelandsmarknader.</w:t>
            </w:r>
          </w:p>
        </w:tc>
      </w:tr>
      <w:tr w14:paraId="417CB519"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611F1FE" w14:textId="77777777">
            <w:pPr>
              <w:pStyle w:val="Normal6"/>
            </w:pPr>
          </w:p>
        </w:tc>
        <w:tc>
          <w:tcPr>
            <w:tcW w:w="4876" w:type="dxa"/>
            <w:hideMark/>
          </w:tcPr>
          <w:p w:rsidR="00255F68" w:rsidRPr="001B5F4B" w:rsidP="00F1256E" w14:paraId="597D92FC" w14:textId="77777777">
            <w:pPr>
              <w:pStyle w:val="Normal6"/>
              <w:rPr>
                <w:szCs w:val="24"/>
              </w:rPr>
            </w:pPr>
            <w:r w:rsidRPr="001B5F4B">
              <w:rPr>
                <w:b/>
                <w:i/>
              </w:rPr>
              <w:t>l) Tillfälligt och gradvis avtagande stöd för att täcka de administrativa kostnaderna för inrättandet av gemensamma fonder.</w:t>
            </w:r>
          </w:p>
        </w:tc>
      </w:tr>
      <w:tr w14:paraId="76882DA3"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83C5AF8" w14:textId="77777777">
            <w:pPr>
              <w:pStyle w:val="Normal6"/>
            </w:pPr>
          </w:p>
        </w:tc>
        <w:tc>
          <w:tcPr>
            <w:tcW w:w="4876" w:type="dxa"/>
            <w:hideMark/>
          </w:tcPr>
          <w:p w:rsidR="00255F68" w:rsidRPr="001B5F4B" w:rsidP="00F1256E" w14:paraId="6E7AC298" w14:textId="77777777">
            <w:pPr>
              <w:pStyle w:val="Normal6"/>
              <w:rPr>
                <w:szCs w:val="24"/>
              </w:rPr>
            </w:pPr>
            <w:r w:rsidRPr="001B5F4B">
              <w:rPr>
                <w:b/>
                <w:i/>
              </w:rPr>
              <w:t>m) Investeringar i materiella och immateriella tillgångar som syftar till att förbättra hållbarheten i vinproduktionen genom:</w:t>
            </w:r>
          </w:p>
        </w:tc>
      </w:tr>
      <w:tr w14:paraId="1D8D76F1"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14BC01F" w14:textId="77777777">
            <w:pPr>
              <w:pStyle w:val="Normal6"/>
            </w:pPr>
          </w:p>
        </w:tc>
        <w:tc>
          <w:tcPr>
            <w:tcW w:w="4876" w:type="dxa"/>
            <w:hideMark/>
          </w:tcPr>
          <w:p w:rsidR="00255F68" w:rsidRPr="001B5F4B" w:rsidP="00F1256E" w14:paraId="3216537B" w14:textId="77777777">
            <w:pPr>
              <w:pStyle w:val="Normal6"/>
              <w:rPr>
                <w:szCs w:val="24"/>
              </w:rPr>
            </w:pPr>
            <w:r w:rsidRPr="001B5F4B">
              <w:rPr>
                <w:b/>
                <w:i/>
              </w:rPr>
              <w:t>i) Förbättrad vattenanvändning och vattenförvaltning.</w:t>
            </w:r>
          </w:p>
        </w:tc>
      </w:tr>
      <w:tr w14:paraId="63061D4A"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718CC8C" w14:textId="77777777">
            <w:pPr>
              <w:pStyle w:val="Normal6"/>
            </w:pPr>
          </w:p>
        </w:tc>
        <w:tc>
          <w:tcPr>
            <w:tcW w:w="4876" w:type="dxa"/>
            <w:hideMark/>
          </w:tcPr>
          <w:p w:rsidR="00255F68" w:rsidRPr="001B5F4B" w:rsidP="00F1256E" w14:paraId="6D6BFE42" w14:textId="77777777">
            <w:pPr>
              <w:pStyle w:val="Normal6"/>
              <w:rPr>
                <w:szCs w:val="24"/>
              </w:rPr>
            </w:pPr>
            <w:r w:rsidRPr="001B5F4B">
              <w:rPr>
                <w:b/>
                <w:i/>
              </w:rPr>
              <w:t>ii) Omställning till ekologisk produktion.</w:t>
            </w:r>
          </w:p>
        </w:tc>
      </w:tr>
      <w:tr w14:paraId="392A85AA"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C9E8EB3" w14:textId="77777777">
            <w:pPr>
              <w:pStyle w:val="Normal6"/>
            </w:pPr>
          </w:p>
        </w:tc>
        <w:tc>
          <w:tcPr>
            <w:tcW w:w="4876" w:type="dxa"/>
            <w:hideMark/>
          </w:tcPr>
          <w:p w:rsidR="00255F68" w:rsidRPr="001B5F4B" w:rsidP="00F1256E" w14:paraId="69D55BAA" w14:textId="77777777">
            <w:pPr>
              <w:pStyle w:val="Normal6"/>
              <w:rPr>
                <w:szCs w:val="24"/>
              </w:rPr>
            </w:pPr>
            <w:r w:rsidRPr="001B5F4B">
              <w:rPr>
                <w:b/>
                <w:i/>
              </w:rPr>
              <w:t>iii) Införande av integrerade produktionstekniker.</w:t>
            </w:r>
          </w:p>
        </w:tc>
      </w:tr>
      <w:tr w14:paraId="08A64F7D"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F569CBB" w14:textId="77777777">
            <w:pPr>
              <w:pStyle w:val="Normal6"/>
            </w:pPr>
          </w:p>
        </w:tc>
        <w:tc>
          <w:tcPr>
            <w:tcW w:w="4876" w:type="dxa"/>
            <w:hideMark/>
          </w:tcPr>
          <w:p w:rsidR="00255F68" w:rsidRPr="001B5F4B" w:rsidP="00F1256E" w14:paraId="28C780D6" w14:textId="77777777">
            <w:pPr>
              <w:pStyle w:val="Normal6"/>
              <w:rPr>
                <w:szCs w:val="24"/>
              </w:rPr>
            </w:pPr>
            <w:r w:rsidRPr="001B5F4B">
              <w:rPr>
                <w:b/>
                <w:i/>
              </w:rPr>
              <w:t>iv) Inköp av utrustning för precisionsproduktion eller digitaliserade produktionsmetoder.</w:t>
            </w:r>
          </w:p>
        </w:tc>
      </w:tr>
      <w:tr w14:paraId="587F419F"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F44154C" w14:textId="77777777">
            <w:pPr>
              <w:pStyle w:val="Normal6"/>
            </w:pPr>
          </w:p>
        </w:tc>
        <w:tc>
          <w:tcPr>
            <w:tcW w:w="4876" w:type="dxa"/>
            <w:hideMark/>
          </w:tcPr>
          <w:p w:rsidR="00255F68" w:rsidRPr="001B5F4B" w:rsidP="00F1256E" w14:paraId="21F1E8DE" w14:textId="77777777">
            <w:pPr>
              <w:pStyle w:val="Normal6"/>
              <w:rPr>
                <w:szCs w:val="24"/>
              </w:rPr>
            </w:pPr>
            <w:r w:rsidRPr="001B5F4B">
              <w:rPr>
                <w:b/>
                <w:i/>
              </w:rPr>
              <w:t>v) Bidrag till markvård och åtgärder för att öka koldioxidbindningen i marken.</w:t>
            </w:r>
          </w:p>
        </w:tc>
      </w:tr>
      <w:tr w14:paraId="1718C049"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5055AB6" w14:textId="77777777">
            <w:pPr>
              <w:pStyle w:val="Normal6"/>
            </w:pPr>
          </w:p>
        </w:tc>
        <w:tc>
          <w:tcPr>
            <w:tcW w:w="4876" w:type="dxa"/>
            <w:hideMark/>
          </w:tcPr>
          <w:p w:rsidR="00255F68" w:rsidRPr="001B5F4B" w:rsidP="00F1256E" w14:paraId="5975CBD0" w14:textId="77777777">
            <w:pPr>
              <w:pStyle w:val="Normal6"/>
              <w:rPr>
                <w:szCs w:val="24"/>
              </w:rPr>
            </w:pPr>
            <w:r w:rsidRPr="001B5F4B">
              <w:rPr>
                <w:b/>
                <w:i/>
              </w:rPr>
              <w:t>vi) Skapande och bevarande av livsmiljöer som verkar gynnsamt på den biologiska mångfalden eller för landskapets bevarande, inbegripet bevarandet av historiska inslag i landskapet. eller</w:t>
            </w:r>
          </w:p>
        </w:tc>
      </w:tr>
      <w:tr w14:paraId="22994E76"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B955C34" w14:textId="77777777">
            <w:pPr>
              <w:pStyle w:val="Normal6"/>
            </w:pPr>
          </w:p>
        </w:tc>
        <w:tc>
          <w:tcPr>
            <w:tcW w:w="4876" w:type="dxa"/>
            <w:hideMark/>
          </w:tcPr>
          <w:p w:rsidR="00255F68" w:rsidRPr="001B5F4B" w:rsidP="00F1256E" w14:paraId="1BFF0CC3" w14:textId="77777777">
            <w:pPr>
              <w:pStyle w:val="Normal6"/>
              <w:rPr>
                <w:szCs w:val="24"/>
              </w:rPr>
            </w:pPr>
            <w:r w:rsidRPr="001B5F4B">
              <w:rPr>
                <w:b/>
                <w:i/>
              </w:rPr>
              <w:t>vii) Åtgärder för att minska avfallsproduktionen och förbättra avfallshanteringen.</w:t>
            </w:r>
          </w:p>
        </w:tc>
      </w:tr>
      <w:tr w14:paraId="38DF9DE2"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E63D27E" w14:textId="77777777">
            <w:pPr>
              <w:pStyle w:val="Normal6"/>
            </w:pPr>
          </w:p>
        </w:tc>
        <w:tc>
          <w:tcPr>
            <w:tcW w:w="4876" w:type="dxa"/>
            <w:hideMark/>
          </w:tcPr>
          <w:p w:rsidR="00255F68" w:rsidRPr="001B5F4B" w:rsidP="00F1256E" w14:paraId="068F0C82" w14:textId="77777777">
            <w:pPr>
              <w:pStyle w:val="Normal6"/>
              <w:rPr>
                <w:szCs w:val="24"/>
              </w:rPr>
            </w:pPr>
            <w:r w:rsidRPr="001B5F4B">
              <w:rPr>
                <w:b/>
                <w:i/>
              </w:rPr>
              <w:t xml:space="preserve">(n) </w:t>
            </w:r>
            <w:r w:rsidRPr="001B5F4B">
              <w:rPr>
                <w:b/>
                <w:bCs/>
                <w:i/>
                <w:iCs/>
              </w:rPr>
              <w:t>Övervakning, diagnos, utbildning, kommunikation och forskning för att förhindra spridningen av relevanta skadegörare som avses i del B i bilaga II och del C i bilaga IV till kommissionens genomförandeförordning (EU) 2019/2072 som företas av producentorganisationer som erkänts enligt artiklarna 152 och 154 i förordning (EU) nr 1308/2013, branschorganisationer som erkänts av medlemsstaterna enligt artiklarna 157 och 158 i den förordningen eller producentgrupper som förvaltar skyddade ursprungsbeteckningar och skyddade geografiska beteckningar i enlighet med artiklarna 32 och 33 i förordning (EU) 2024/1143.</w:t>
            </w:r>
            <w:r w:rsidRPr="001B5F4B">
              <w:rPr>
                <w:b/>
                <w:i/>
              </w:rPr>
              <w:t xml:space="preserve"> eller</w:t>
            </w:r>
          </w:p>
        </w:tc>
      </w:tr>
      <w:tr w14:paraId="2593C51A"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5B8CBF4" w14:textId="77777777">
            <w:pPr>
              <w:pStyle w:val="Normal6"/>
            </w:pPr>
          </w:p>
        </w:tc>
        <w:tc>
          <w:tcPr>
            <w:tcW w:w="4876" w:type="dxa"/>
            <w:hideMark/>
          </w:tcPr>
          <w:p w:rsidR="00255F68" w:rsidRPr="001B5F4B" w:rsidP="00F1256E" w14:paraId="4D753C36" w14:textId="77777777">
            <w:pPr>
              <w:pStyle w:val="Normal6"/>
              <w:rPr>
                <w:szCs w:val="24"/>
              </w:rPr>
            </w:pPr>
            <w:r w:rsidRPr="001B5F4B">
              <w:rPr>
                <w:b/>
                <w:i/>
              </w:rPr>
              <w:t>o) Permanent röjning av produktiva vinodlingar, dvs. fullständigt avlägsnande av vinstockar på en viss areal. Vid tillämpning av första stycket led a får medlemsstaterna i sina NRP-planer fastställa särskilda villkor för jordbruk, vinodling eller av annat slag så att omställning till andra sorter, omlokalisering av vinodlingen, återplantering av vinodlingen eller förbättring av tekniken för förvaltning av vinodlingen som genomförs inom ramen för denna typ av interventioner inte genererar en avkastningsökning i den vinodling som ska anläggas på nytt.</w:t>
            </w:r>
          </w:p>
        </w:tc>
      </w:tr>
      <w:tr w14:paraId="71EA4B91"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0FD35FC" w14:textId="77777777">
            <w:pPr>
              <w:pStyle w:val="Normal6"/>
            </w:pPr>
          </w:p>
        </w:tc>
        <w:tc>
          <w:tcPr>
            <w:tcW w:w="4876" w:type="dxa"/>
            <w:hideMark/>
          </w:tcPr>
          <w:p w:rsidR="00255F68" w:rsidRPr="001B5F4B" w:rsidP="00F1256E" w14:paraId="7D0CDF95" w14:textId="77777777">
            <w:pPr>
              <w:pStyle w:val="Normal6"/>
              <w:rPr>
                <w:szCs w:val="24"/>
              </w:rPr>
            </w:pPr>
            <w:r w:rsidRPr="001B5F4B">
              <w:rPr>
                <w:b/>
                <w:i/>
              </w:rPr>
              <w:t>Första stycket led k ska endast tillämpas på vin med skyddad ursprungsbeteckning eller skyddad geografisk beteckning och vin med uppgift om vindruvssort. Främjande åtgärder och kommunikationsåtgärder enligt första stycket k ska ha en begränsning på tre år. Medlemsstaterna får besluta att förlänga en insats varaktighetsperiod två gånger med högst tre år varje gång. Varje mottagare får ta emot stöd för olika verksamheter som genomförs på samma marknad enligt de interventionstyper som avses i första stycket led k under en period på högst nio sammanhängande år.</w:t>
            </w:r>
          </w:p>
        </w:tc>
      </w:tr>
      <w:tr w14:paraId="71CCDC13"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461DE01" w14:textId="77777777">
            <w:pPr>
              <w:pStyle w:val="Normal6"/>
            </w:pPr>
          </w:p>
        </w:tc>
        <w:tc>
          <w:tcPr>
            <w:tcW w:w="4876" w:type="dxa"/>
            <w:hideMark/>
          </w:tcPr>
          <w:p w:rsidR="00255F68" w:rsidRPr="001B5F4B" w:rsidP="00F1256E" w14:paraId="798EAE97" w14:textId="77777777">
            <w:pPr>
              <w:pStyle w:val="Normal6"/>
              <w:rPr>
                <w:szCs w:val="24"/>
              </w:rPr>
            </w:pPr>
            <w:r w:rsidRPr="001B5F4B">
              <w:rPr>
                <w:b/>
                <w:i/>
              </w:rPr>
              <w:t>Vid tillämpningen av första stycket led k får en medlemsstat betrakta de främjande åtgärder och kommunikationsåtgärder som genomförs i ett tredjeland som de åtgärder som täcker tredjelandets hela territorium, en administrativ del av det territoriet eller en typ av marknad, definierad av den medlemsstaten, i tredjelandet.</w:t>
            </w:r>
          </w:p>
        </w:tc>
      </w:tr>
      <w:tr w14:paraId="4616D821"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B23C39B" w14:textId="77777777">
            <w:pPr>
              <w:pStyle w:val="Normal6"/>
            </w:pPr>
          </w:p>
        </w:tc>
        <w:tc>
          <w:tcPr>
            <w:tcW w:w="4876" w:type="dxa"/>
            <w:hideMark/>
          </w:tcPr>
          <w:p w:rsidR="00255F68" w:rsidRPr="001B5F4B" w:rsidP="00F1256E" w14:paraId="0613F125" w14:textId="77777777">
            <w:pPr>
              <w:pStyle w:val="Normal6"/>
              <w:rPr>
                <w:szCs w:val="24"/>
              </w:rPr>
            </w:pPr>
            <w:r w:rsidRPr="001B5F4B">
              <w:rPr>
                <w:b/>
                <w:i/>
              </w:rPr>
              <w:t>Medlemsstater som i sina NRP-planer väljer de interventionstyper som avses i första stycket led k ska se till att små producenter har tillgång till finansiering inom ramen för dessa interventionstyper genom att tillämpa relevanta åtgärder, såsom att inrätta förenklade förfaranden eller fastställa objektiva och icke-diskriminerande prioritetskriterier för nya stödmottagare, nya marknader och nya produkter.</w:t>
            </w:r>
          </w:p>
        </w:tc>
      </w:tr>
      <w:tr w14:paraId="3436E03E"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56E52F6" w14:textId="77777777">
            <w:pPr>
              <w:pStyle w:val="Normal6"/>
            </w:pPr>
          </w:p>
        </w:tc>
        <w:tc>
          <w:tcPr>
            <w:tcW w:w="4876" w:type="dxa"/>
            <w:hideMark/>
          </w:tcPr>
          <w:p w:rsidR="00255F68" w:rsidRPr="001B5F4B" w:rsidP="00F1256E" w14:paraId="24719391" w14:textId="77777777">
            <w:pPr>
              <w:pStyle w:val="Normal6"/>
              <w:rPr>
                <w:szCs w:val="24"/>
              </w:rPr>
            </w:pPr>
            <w:r w:rsidRPr="001B5F4B">
              <w:rPr>
                <w:b/>
                <w:bCs/>
                <w:i/>
                <w:iCs/>
              </w:rPr>
              <w:t>Vid tillämpning av första stycket led o, ska inte producenter som har röjt produktiva vinodlingar i enlighet med denna artikel, vara berättigade att ansöka om tillstånd för nyplantering i enlighet med artikel 64 i förordning (EU) nr 1308/2013 under de tio regleringsår som följer på det regleringsår då röjningen genomfördes.</w:t>
            </w:r>
            <w:r w:rsidRPr="001B5F4B">
              <w:rPr>
                <w:b/>
                <w:i/>
              </w:rPr>
              <w:t xml:space="preserve"> Om sådana producenter innehar giltiga tillstånd för nyplantering ska medlemsstaten återkalla sådana tillstånd när ansökan om stöd för röjning godkänns.</w:t>
            </w:r>
          </w:p>
        </w:tc>
      </w:tr>
      <w:tr w14:paraId="1D093B60"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84577B3" w14:textId="77777777">
            <w:pPr>
              <w:pStyle w:val="Normal6"/>
            </w:pPr>
          </w:p>
        </w:tc>
        <w:tc>
          <w:tcPr>
            <w:tcW w:w="4876" w:type="dxa"/>
            <w:hideMark/>
          </w:tcPr>
          <w:p w:rsidR="00255F68" w:rsidRPr="001B5F4B" w:rsidP="00F1256E" w14:paraId="5C0DEB50" w14:textId="77777777">
            <w:pPr>
              <w:pStyle w:val="Normal6"/>
              <w:rPr>
                <w:szCs w:val="24"/>
              </w:rPr>
            </w:pPr>
            <w:r w:rsidRPr="001B5F4B">
              <w:rPr>
                <w:b/>
                <w:i/>
              </w:rPr>
              <w:t>Medlemsstaterna får ur tillämpningsområdet för denna interventionstyp utesluta arealer där vinodlingar spelar en viktig miljömässig, naturvårdsmässig eller socioekonomisk roll.</w:t>
            </w:r>
          </w:p>
        </w:tc>
      </w:tr>
      <w:tr w14:paraId="4B9F9FEA"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6378727" w14:textId="77777777">
            <w:pPr>
              <w:pStyle w:val="Normal6"/>
            </w:pPr>
          </w:p>
        </w:tc>
        <w:tc>
          <w:tcPr>
            <w:tcW w:w="4876" w:type="dxa"/>
            <w:hideMark/>
          </w:tcPr>
          <w:p w:rsidR="00255F68" w:rsidRPr="001B5F4B" w:rsidP="00F1256E" w14:paraId="1B489C44" w14:textId="77777777">
            <w:pPr>
              <w:pStyle w:val="Normal6"/>
              <w:rPr>
                <w:szCs w:val="24"/>
              </w:rPr>
            </w:pPr>
            <w:r w:rsidRPr="001B5F4B">
              <w:rPr>
                <w:b/>
                <w:i/>
              </w:rPr>
              <w:t>2. De medlemsstater som avses i artikel 56 ska i sina NRP-planer motivera sina val av mål och interventionstyper inom vinsektorn.</w:t>
            </w:r>
          </w:p>
        </w:tc>
      </w:tr>
      <w:tr w14:paraId="2B72C715"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5C6AB39" w14:textId="77777777">
            <w:pPr>
              <w:pStyle w:val="Normal6"/>
            </w:pPr>
          </w:p>
        </w:tc>
        <w:tc>
          <w:tcPr>
            <w:tcW w:w="4876" w:type="dxa"/>
            <w:hideMark/>
          </w:tcPr>
          <w:p w:rsidR="00255F68" w:rsidRPr="001B5F4B" w:rsidP="00F1256E" w14:paraId="71A39407" w14:textId="77777777">
            <w:pPr>
              <w:pStyle w:val="Normal6"/>
              <w:rPr>
                <w:szCs w:val="24"/>
              </w:rPr>
            </w:pPr>
            <w:r w:rsidRPr="001B5F4B">
              <w:rPr>
                <w:b/>
                <w:i/>
              </w:rPr>
              <w:t>De ska ange interventionerna för de valda interventionstyperna. De medlemsstater som har valt de interventionstyper som anges i punkt 1 första stycket led k i denna artikel ska fastställa särskilda bestämmelser för informationskampanjer och säljfrämjande åtgärder, särskilt vad gäller deras längsta tillåtna löptid.</w:t>
            </w:r>
          </w:p>
        </w:tc>
      </w:tr>
      <w:tr w14:paraId="1705F11C"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D4C31E4" w14:textId="77777777">
            <w:pPr>
              <w:pStyle w:val="Normal6"/>
            </w:pPr>
          </w:p>
        </w:tc>
        <w:tc>
          <w:tcPr>
            <w:tcW w:w="4876" w:type="dxa"/>
            <w:hideMark/>
          </w:tcPr>
          <w:p w:rsidR="00255F68" w:rsidRPr="001B5F4B" w:rsidP="00F1256E" w14:paraId="1F22D9B0" w14:textId="77777777">
            <w:pPr>
              <w:pStyle w:val="Normal6"/>
              <w:rPr>
                <w:szCs w:val="24"/>
              </w:rPr>
            </w:pPr>
            <w:r w:rsidRPr="001B5F4B">
              <w:rPr>
                <w:b/>
                <w:i/>
              </w:rPr>
              <w:t>3. Medlemsstater som avses i artikel 56 ska i sina NRP-planer ange en tidsplan för genomförandet av de valda interventionstyperna, interventionerna och en allmän finansieringsöversikt som visar vilka medel som ska sättas in och den planerade fördelningen av medel mellan de valda interventionstyperna och mellan interventionerna i enlighet med de anslag som anges i bilaga xx1.</w:t>
            </w:r>
          </w:p>
        </w:tc>
      </w:tr>
      <w:tr w14:paraId="6CCFED30"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9FF6D2D" w14:textId="77777777">
            <w:pPr>
              <w:pStyle w:val="Normal6"/>
            </w:pPr>
          </w:p>
        </w:tc>
        <w:tc>
          <w:tcPr>
            <w:tcW w:w="4876" w:type="dxa"/>
            <w:hideMark/>
          </w:tcPr>
          <w:p w:rsidR="00255F68" w:rsidRPr="001B5F4B" w:rsidP="00F1256E" w14:paraId="370C456B" w14:textId="77777777">
            <w:pPr>
              <w:pStyle w:val="Normal6"/>
              <w:rPr>
                <w:szCs w:val="24"/>
              </w:rPr>
            </w:pPr>
            <w:r w:rsidRPr="001B5F4B">
              <w:rPr>
                <w:b/>
                <w:i/>
              </w:rPr>
              <w:t>Artikel 59 Ekonomiskt stöd från unionen till vinsektorn</w:t>
            </w:r>
          </w:p>
        </w:tc>
      </w:tr>
      <w:tr w14:paraId="34B8CC76"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FCB4A09" w14:textId="77777777">
            <w:pPr>
              <w:pStyle w:val="Normal6"/>
            </w:pPr>
          </w:p>
        </w:tc>
        <w:tc>
          <w:tcPr>
            <w:tcW w:w="4876" w:type="dxa"/>
            <w:hideMark/>
          </w:tcPr>
          <w:p w:rsidR="00255F68" w:rsidRPr="001B5F4B" w:rsidP="00F1256E" w14:paraId="34E4485C" w14:textId="77777777">
            <w:pPr>
              <w:pStyle w:val="Normal6"/>
              <w:rPr>
                <w:szCs w:val="24"/>
              </w:rPr>
            </w:pPr>
            <w:r w:rsidRPr="001B5F4B">
              <w:rPr>
                <w:b/>
                <w:i/>
              </w:rPr>
              <w:t>1. Genom undantag från artikel 35.8 i förordning (EU) 202X/XXXX [NRP] får unionens ekonomiska stöd till omstrukturering och omställning av vinodlingar som avses i artikel 58.1 första stycket, led a, inte överstiga 50 % av de faktiska kostnaderna för omstrukturering och omställning av vinodlingar, eller 75 % av de faktiska kostnaderna för omstrukturering och omställning av vinodlingar i mindre utvecklade regioner.</w:t>
            </w:r>
          </w:p>
        </w:tc>
      </w:tr>
      <w:tr w14:paraId="1D938F28"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08898F2" w14:textId="77777777">
            <w:pPr>
              <w:pStyle w:val="Normal6"/>
            </w:pPr>
          </w:p>
        </w:tc>
        <w:tc>
          <w:tcPr>
            <w:tcW w:w="4876" w:type="dxa"/>
            <w:hideMark/>
          </w:tcPr>
          <w:p w:rsidR="00255F68" w:rsidRPr="001B5F4B" w:rsidP="00F1256E" w14:paraId="036039BC" w14:textId="77777777">
            <w:pPr>
              <w:pStyle w:val="Normal6"/>
              <w:rPr>
                <w:szCs w:val="24"/>
              </w:rPr>
            </w:pPr>
            <w:r w:rsidRPr="001B5F4B">
              <w:rPr>
                <w:b/>
                <w:i/>
              </w:rPr>
              <w:t>Det ekonomiska stödet får dock för branta sluttningar och terrasser i områden där lutningen överskrider 40 %, uppgå till 60 % av de faktiska kostnaderna för omstrukturering och omställning av vinodlingar, eller upp till 80 % av de faktiska kostnaderna för omstrukturering och omställning av vinodlingar i mindre utvecklade regioner. Stödet får endast tillhandahållas i form av ersättning till producenter för förlorad inkomst på grund av genomförandet av interventionen och bidraget till kostnaderna för omstrukturering och omställning.</w:t>
            </w:r>
          </w:p>
        </w:tc>
      </w:tr>
      <w:tr w14:paraId="26205443"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0E7AB4D" w14:textId="77777777">
            <w:pPr>
              <w:pStyle w:val="Normal6"/>
            </w:pPr>
          </w:p>
        </w:tc>
        <w:tc>
          <w:tcPr>
            <w:tcW w:w="4876" w:type="dxa"/>
            <w:hideMark/>
          </w:tcPr>
          <w:p w:rsidR="00255F68" w:rsidRPr="001B5F4B" w:rsidP="00F1256E" w14:paraId="12A3848A" w14:textId="77777777">
            <w:pPr>
              <w:pStyle w:val="Normal6"/>
              <w:rPr>
                <w:szCs w:val="24"/>
              </w:rPr>
            </w:pPr>
            <w:r w:rsidRPr="001B5F4B">
              <w:rPr>
                <w:b/>
                <w:i/>
              </w:rPr>
              <w:t>Ersättningen till producenterna för förlorad inkomst på grund av genomförandet av interventionen får täcka upp till 100 % av den relevanta förlusten och utformas på ett av följande sätt:</w:t>
            </w:r>
          </w:p>
        </w:tc>
      </w:tr>
      <w:tr w14:paraId="7BE723FE"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14D55AC" w14:textId="77777777">
            <w:pPr>
              <w:pStyle w:val="Normal6"/>
            </w:pPr>
          </w:p>
        </w:tc>
        <w:tc>
          <w:tcPr>
            <w:tcW w:w="4876" w:type="dxa"/>
            <w:hideMark/>
          </w:tcPr>
          <w:p w:rsidR="00255F68" w:rsidRPr="001B5F4B" w:rsidP="00F1256E" w14:paraId="4EDC7E53" w14:textId="77777777">
            <w:pPr>
              <w:pStyle w:val="Normal6"/>
              <w:rPr>
                <w:szCs w:val="24"/>
              </w:rPr>
            </w:pPr>
            <w:r w:rsidRPr="001B5F4B">
              <w:rPr>
                <w:b/>
                <w:i/>
              </w:rPr>
              <w:t>a) Tillstånd att ha både gamla och nya vinstockar samtidigt under en fastställd period på högst tre år.</w:t>
            </w:r>
          </w:p>
        </w:tc>
      </w:tr>
      <w:tr w14:paraId="4D2381A5"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D5CD26A" w14:textId="77777777">
            <w:pPr>
              <w:pStyle w:val="Normal6"/>
            </w:pPr>
          </w:p>
        </w:tc>
        <w:tc>
          <w:tcPr>
            <w:tcW w:w="4876" w:type="dxa"/>
            <w:hideMark/>
          </w:tcPr>
          <w:p w:rsidR="00255F68" w:rsidRPr="001B5F4B" w:rsidP="00F1256E" w14:paraId="1D011230" w14:textId="77777777">
            <w:pPr>
              <w:pStyle w:val="Normal6"/>
              <w:rPr>
                <w:szCs w:val="24"/>
              </w:rPr>
            </w:pPr>
            <w:r w:rsidRPr="001B5F4B">
              <w:rPr>
                <w:b/>
                <w:i/>
              </w:rPr>
              <w:t>b) Ekonomisk ersättning under en fastställd period på högst tre år.</w:t>
            </w:r>
          </w:p>
        </w:tc>
      </w:tr>
      <w:tr w14:paraId="21E988DD"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6317859" w14:textId="77777777">
            <w:pPr>
              <w:pStyle w:val="Normal6"/>
            </w:pPr>
          </w:p>
        </w:tc>
        <w:tc>
          <w:tcPr>
            <w:tcW w:w="4876" w:type="dxa"/>
            <w:hideMark/>
          </w:tcPr>
          <w:p w:rsidR="00255F68" w:rsidRPr="001B5F4B" w:rsidP="00F1256E" w14:paraId="12E2CD45" w14:textId="77777777">
            <w:pPr>
              <w:pStyle w:val="Normal6"/>
              <w:rPr>
                <w:szCs w:val="24"/>
              </w:rPr>
            </w:pPr>
            <w:r w:rsidRPr="001B5F4B">
              <w:rPr>
                <w:b/>
                <w:i/>
              </w:rPr>
              <w:t>Genom undantag från första och andra stycket i denna punkt får det ekonomiska stödet från unionen täcka upp till 80 % av de faktiska kostnaderna för omstrukturering och omställning av vinodlingar om interventionen är kopplad till målet att bidra till anpassning till klimatförändringarna som anges i artikel 57b.</w:t>
            </w:r>
          </w:p>
        </w:tc>
      </w:tr>
      <w:tr w14:paraId="483CA3B6"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173453FD" w14:textId="77777777">
            <w:pPr>
              <w:pStyle w:val="Normal6"/>
            </w:pPr>
          </w:p>
        </w:tc>
        <w:tc>
          <w:tcPr>
            <w:tcW w:w="4876" w:type="dxa"/>
            <w:hideMark/>
          </w:tcPr>
          <w:p w:rsidR="00255F68" w:rsidRPr="001B5F4B" w:rsidP="00F1256E" w14:paraId="4D86D23F" w14:textId="77777777">
            <w:pPr>
              <w:pStyle w:val="Normal6"/>
              <w:rPr>
                <w:szCs w:val="24"/>
              </w:rPr>
            </w:pPr>
            <w:r w:rsidRPr="001B5F4B">
              <w:rPr>
                <w:b/>
                <w:i/>
              </w:rPr>
              <w:t>2. Genom undantag från artikel 35.8 i förordning (EU) 202X/XXXX [NRP] får unionens ekonomiska stöd till de investeringar som avses i artikel 58.1 första stycket led b inte överstiga:</w:t>
            </w:r>
          </w:p>
        </w:tc>
      </w:tr>
      <w:tr w14:paraId="747A1BC9"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9615B60" w14:textId="77777777">
            <w:pPr>
              <w:pStyle w:val="Normal6"/>
            </w:pPr>
          </w:p>
        </w:tc>
        <w:tc>
          <w:tcPr>
            <w:tcW w:w="4876" w:type="dxa"/>
            <w:hideMark/>
          </w:tcPr>
          <w:p w:rsidR="00255F68" w:rsidRPr="001B5F4B" w:rsidP="00F1256E" w14:paraId="06FB5F0D" w14:textId="77777777">
            <w:pPr>
              <w:pStyle w:val="Normal6"/>
              <w:rPr>
                <w:szCs w:val="24"/>
              </w:rPr>
            </w:pPr>
            <w:r w:rsidRPr="001B5F4B">
              <w:rPr>
                <w:b/>
                <w:i/>
              </w:rPr>
              <w:t>a) 50 % av de stödberättigande investeringskostnaderna i mindre utvecklade regioner.</w:t>
            </w:r>
          </w:p>
        </w:tc>
      </w:tr>
      <w:tr w14:paraId="176FAD2D"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B88D25A" w14:textId="77777777">
            <w:pPr>
              <w:pStyle w:val="Normal6"/>
            </w:pPr>
          </w:p>
        </w:tc>
        <w:tc>
          <w:tcPr>
            <w:tcW w:w="4876" w:type="dxa"/>
            <w:hideMark/>
          </w:tcPr>
          <w:p w:rsidR="00255F68" w:rsidRPr="001B5F4B" w:rsidP="00F1256E" w14:paraId="1AFA8291" w14:textId="77777777">
            <w:pPr>
              <w:pStyle w:val="Normal6"/>
              <w:rPr>
                <w:szCs w:val="24"/>
              </w:rPr>
            </w:pPr>
            <w:r w:rsidRPr="001B5F4B">
              <w:rPr>
                <w:b/>
                <w:i/>
              </w:rPr>
              <w:t>b) 40 % av de stödberättigande investeringskostnaderna i andra regioner än mindre utvecklade regioner.</w:t>
            </w:r>
          </w:p>
        </w:tc>
      </w:tr>
      <w:tr w14:paraId="4FD7F9F2"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253492D" w14:textId="77777777">
            <w:pPr>
              <w:pStyle w:val="Normal6"/>
            </w:pPr>
          </w:p>
        </w:tc>
        <w:tc>
          <w:tcPr>
            <w:tcW w:w="4876" w:type="dxa"/>
            <w:hideMark/>
          </w:tcPr>
          <w:p w:rsidR="00255F68" w:rsidRPr="001B5F4B" w:rsidP="00F1256E" w14:paraId="402B152B" w14:textId="77777777">
            <w:pPr>
              <w:pStyle w:val="Normal6"/>
              <w:rPr>
                <w:szCs w:val="24"/>
              </w:rPr>
            </w:pPr>
            <w:r w:rsidRPr="001B5F4B">
              <w:rPr>
                <w:b/>
                <w:i/>
              </w:rPr>
              <w:t>c) 75 % av de stödberättigande investeringskostnaderna i de yttersta randområdena.</w:t>
            </w:r>
          </w:p>
        </w:tc>
      </w:tr>
      <w:tr w14:paraId="550B6E67"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B9CA543" w14:textId="77777777">
            <w:pPr>
              <w:pStyle w:val="Normal6"/>
            </w:pPr>
          </w:p>
        </w:tc>
        <w:tc>
          <w:tcPr>
            <w:tcW w:w="4876" w:type="dxa"/>
            <w:hideMark/>
          </w:tcPr>
          <w:p w:rsidR="00255F68" w:rsidRPr="001B5F4B" w:rsidP="00F1256E" w14:paraId="337CC7D8" w14:textId="77777777">
            <w:pPr>
              <w:pStyle w:val="Normal6"/>
              <w:rPr>
                <w:szCs w:val="24"/>
              </w:rPr>
            </w:pPr>
            <w:r w:rsidRPr="001B5F4B">
              <w:rPr>
                <w:b/>
                <w:i/>
              </w:rPr>
              <w:t xml:space="preserve">d) 65 % av de stödberättigande investeringskostnaderna på de mindre Egeiska öarna. </w:t>
            </w:r>
            <w:r w:rsidRPr="001B5F4B">
              <w:rPr>
                <w:b/>
                <w:bCs/>
                <w:i/>
                <w:iCs/>
              </w:rPr>
              <w:t>Den högsta nivån av ekonomiskt stöd från unionen som anges i första stycket får endast beviljas mikroföretag samt små och medelstora företag i den mening som avses i kommissionens rekommendation 2003/361/EG och producentorganisationer som erkänts enligt förordning (EU) nr 1308/2013.</w:t>
            </w:r>
          </w:p>
        </w:tc>
      </w:tr>
      <w:tr w14:paraId="53EE1B92"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2974374" w14:textId="77777777">
            <w:pPr>
              <w:pStyle w:val="Normal6"/>
            </w:pPr>
          </w:p>
        </w:tc>
        <w:tc>
          <w:tcPr>
            <w:tcW w:w="4876" w:type="dxa"/>
            <w:hideMark/>
          </w:tcPr>
          <w:p w:rsidR="00255F68" w:rsidRPr="001B5F4B" w:rsidP="00F1256E" w14:paraId="70039167" w14:textId="77777777">
            <w:pPr>
              <w:pStyle w:val="Normal6"/>
              <w:rPr>
                <w:szCs w:val="24"/>
              </w:rPr>
            </w:pPr>
            <w:r w:rsidRPr="001B5F4B">
              <w:rPr>
                <w:b/>
                <w:i/>
              </w:rPr>
              <w:t>Det får dock beviljas alla företag i de yttersta randområdena och på de mindre Egeiska öarna.</w:t>
            </w:r>
          </w:p>
        </w:tc>
      </w:tr>
      <w:tr w14:paraId="4B5709C2"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0A49351" w14:textId="77777777">
            <w:pPr>
              <w:pStyle w:val="Normal6"/>
            </w:pPr>
          </w:p>
        </w:tc>
        <w:tc>
          <w:tcPr>
            <w:tcW w:w="4876" w:type="dxa"/>
            <w:hideMark/>
          </w:tcPr>
          <w:p w:rsidR="00255F68" w:rsidRPr="001B5F4B" w:rsidP="00F1256E" w14:paraId="74B47E1D" w14:textId="77777777">
            <w:pPr>
              <w:pStyle w:val="Normal6"/>
              <w:rPr>
                <w:szCs w:val="24"/>
              </w:rPr>
            </w:pPr>
            <w:r w:rsidRPr="001B5F4B">
              <w:rPr>
                <w:b/>
                <w:bCs/>
                <w:i/>
                <w:iCs/>
              </w:rPr>
              <w:t>För företag som inte är producentorganisationer som erkänts enligt förordning (EU) nr 1308/2013, som inte omfattas av artikel 2.1 i bilagan till rekommendation 2003/361/EG och som har färre än 750 anställda eller en årsomsättning som understiger 200 miljoner EUR ska de högsta nivåerna av ekonomiskt stöd från unionen som anges i första stycket i denna punkt halveras.</w:t>
            </w:r>
          </w:p>
        </w:tc>
      </w:tr>
      <w:tr w14:paraId="637A2E68"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51E2E9E" w14:textId="77777777">
            <w:pPr>
              <w:pStyle w:val="Normal6"/>
            </w:pPr>
          </w:p>
        </w:tc>
        <w:tc>
          <w:tcPr>
            <w:tcW w:w="4876" w:type="dxa"/>
            <w:hideMark/>
          </w:tcPr>
          <w:p w:rsidR="00255F68" w:rsidRPr="001B5F4B" w:rsidP="00F1256E" w14:paraId="51EF46C1" w14:textId="77777777">
            <w:pPr>
              <w:pStyle w:val="Normal6"/>
              <w:rPr>
                <w:szCs w:val="24"/>
              </w:rPr>
            </w:pPr>
            <w:r w:rsidRPr="001B5F4B">
              <w:rPr>
                <w:b/>
                <w:i/>
              </w:rPr>
              <w:t>Genom undantag från första stycket i denna punkt får det ekonomiska stödet från unionen för investeringar som avses i artikel 58.1 första stycket led b höjas till upp till 80 % av de stödberättigande investeringskostnaderna för investeringar som är kopplade till målet att bidra till begränsning av och anpassning till klimatförändringarna, till förbättring av produktionssystemens hållbarhet och till minskning av miljöpåverkan från unionens vinsektor som anges i artikel 57b.</w:t>
            </w:r>
          </w:p>
        </w:tc>
      </w:tr>
      <w:tr w14:paraId="0E33B05D"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15332E2" w14:textId="77777777">
            <w:pPr>
              <w:pStyle w:val="Normal6"/>
            </w:pPr>
          </w:p>
        </w:tc>
        <w:tc>
          <w:tcPr>
            <w:tcW w:w="4876" w:type="dxa"/>
            <w:hideMark/>
          </w:tcPr>
          <w:p w:rsidR="00255F68" w:rsidRPr="001B5F4B" w:rsidP="00F1256E" w14:paraId="4FD3DF8B" w14:textId="77777777">
            <w:pPr>
              <w:pStyle w:val="Normal6"/>
              <w:rPr>
                <w:szCs w:val="24"/>
              </w:rPr>
            </w:pPr>
            <w:r w:rsidRPr="001B5F4B">
              <w:rPr>
                <w:b/>
                <w:i/>
              </w:rPr>
              <w:t>Ekonomiskt stöd från unionen får inte beviljas företag i svårigheter i den mening som avses i kommissionens meddelande med titeln ”Riktlinjer för statligt stöd till undsättning och omstrukturering av icke-finansiella företag i svårigheter”.</w:t>
            </w:r>
          </w:p>
        </w:tc>
      </w:tr>
      <w:tr w14:paraId="06BCCFA6"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001A398" w14:textId="77777777">
            <w:pPr>
              <w:pStyle w:val="Normal6"/>
            </w:pPr>
          </w:p>
        </w:tc>
        <w:tc>
          <w:tcPr>
            <w:tcW w:w="4876" w:type="dxa"/>
            <w:hideMark/>
          </w:tcPr>
          <w:p w:rsidR="00255F68" w:rsidRPr="001B5F4B" w:rsidP="00F1256E" w14:paraId="09EDE6D3" w14:textId="77777777">
            <w:pPr>
              <w:pStyle w:val="Normal6"/>
              <w:rPr>
                <w:szCs w:val="24"/>
              </w:rPr>
            </w:pPr>
            <w:r w:rsidRPr="001B5F4B">
              <w:rPr>
                <w:b/>
                <w:i/>
              </w:rPr>
              <w:t>3. Genom undantag från artikel 35.8 i förordning (EU) 202X/XXXX [NRP] får det ekonomiska stödet från unionen för den ”gröna skörd” som avses i artikel 58.1 första stycket led c inte överstiga 50 % av summan av de direkta kostnaderna för destruktion eller borttagande av druvklasar och de förlorade intäkterna i samband med destruktion eller borttagande. Det ekonomiska stödet från unionen för permanent röjning som avses i artikel 58.1 första stycket led o får inte överskrida 70 % av summan av de direkta kostnaderna för utförande av röjningen och den beräknade inkomstförlusten för ett år avseende den röjda arealen.</w:t>
            </w:r>
          </w:p>
        </w:tc>
      </w:tr>
      <w:tr w14:paraId="789577A2"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1476C01D" w14:textId="77777777">
            <w:pPr>
              <w:pStyle w:val="Normal6"/>
            </w:pPr>
          </w:p>
        </w:tc>
        <w:tc>
          <w:tcPr>
            <w:tcW w:w="4876" w:type="dxa"/>
            <w:hideMark/>
          </w:tcPr>
          <w:p w:rsidR="00255F68" w:rsidRPr="001B5F4B" w:rsidP="00F1256E" w14:paraId="2AB4E3D7" w14:textId="77777777">
            <w:pPr>
              <w:pStyle w:val="Normal6"/>
              <w:rPr>
                <w:szCs w:val="24"/>
              </w:rPr>
            </w:pPr>
            <w:r w:rsidRPr="001B5F4B">
              <w:rPr>
                <w:b/>
                <w:i/>
              </w:rPr>
              <w:t>Medlemsstaterna får dessutom tillhandahålla nationellt stöd till interventionen på upp till 30 % av summan av de direkta kostnaderna för genomförande av röjningen och den beräknade inkomstförlusten för ett år för den röjda arealen.</w:t>
            </w:r>
          </w:p>
        </w:tc>
      </w:tr>
      <w:tr w14:paraId="41B2795C"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191B7B76" w14:textId="77777777">
            <w:pPr>
              <w:pStyle w:val="Normal6"/>
            </w:pPr>
          </w:p>
        </w:tc>
        <w:tc>
          <w:tcPr>
            <w:tcW w:w="4876" w:type="dxa"/>
            <w:hideMark/>
          </w:tcPr>
          <w:p w:rsidR="00255F68" w:rsidRPr="001B5F4B" w:rsidP="00F1256E" w14:paraId="4E5C3036" w14:textId="77777777">
            <w:pPr>
              <w:pStyle w:val="Normal6"/>
              <w:rPr>
                <w:szCs w:val="24"/>
              </w:rPr>
            </w:pPr>
            <w:r w:rsidRPr="001B5F4B">
              <w:rPr>
                <w:b/>
                <w:i/>
              </w:rPr>
              <w:t>4. Genom undantag från artikel 35.8 i förordning (EU) 202X/XXXX [NRP] får det ekonomiska stödet från unionen för de interventioner som avses i artikel 58.1 första stycket leden i, j och m, inte överstiga 50 % av de direkta eller stödberättigande kostnaderna. Det ekonomiska stödet från unionen för investeringar som avses i artikel 58.1 första stycket led m får dock höjas till upp till 80 % av de stödberättigande investeringskostnaderna för investeringar som är kopplade till målet att bidra till begränsning av och anpassning till klimatförändringarna, till förbättring av produktionssystemens hållbarhet och till minskning av miljöpåverkan från unionens vinsektor enligt artikel 57b.</w:t>
            </w:r>
          </w:p>
        </w:tc>
      </w:tr>
      <w:tr w14:paraId="66537B91"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6E68DEB" w14:textId="77777777">
            <w:pPr>
              <w:pStyle w:val="Normal6"/>
            </w:pPr>
          </w:p>
        </w:tc>
        <w:tc>
          <w:tcPr>
            <w:tcW w:w="4876" w:type="dxa"/>
            <w:hideMark/>
          </w:tcPr>
          <w:p w:rsidR="00255F68" w:rsidRPr="001B5F4B" w:rsidP="00F1256E" w14:paraId="05DF65DD" w14:textId="77777777">
            <w:pPr>
              <w:pStyle w:val="Normal6"/>
              <w:rPr>
                <w:szCs w:val="24"/>
              </w:rPr>
            </w:pPr>
            <w:r w:rsidRPr="001B5F4B">
              <w:rPr>
                <w:b/>
                <w:i/>
              </w:rPr>
              <w:t>5. Genom undantag från artikel 35.8 i förordning (EU) 202X/XXXX [NRP] får det ekonomiska stödet från unionen för den skördeförsäkring som avses i artikel 58.1 första stycket led d inte överstiga: a) 80 % av de kostnader för försäkringspremier som producenterna betalar för att försäkra sig mot förluster som uppstår till följd av ogynnsamma väderförhållanden som kan jämställas med naturkatastrofer. b) 50 % av de kostnader för försäkringspremier som producenten betalar för att försäkra sig mot:</w:t>
            </w:r>
          </w:p>
        </w:tc>
      </w:tr>
      <w:tr w14:paraId="42120DF1"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BB850EE" w14:textId="77777777">
            <w:pPr>
              <w:pStyle w:val="Normal6"/>
            </w:pPr>
          </w:p>
        </w:tc>
        <w:tc>
          <w:tcPr>
            <w:tcW w:w="4876" w:type="dxa"/>
            <w:hideMark/>
          </w:tcPr>
          <w:p w:rsidR="00255F68" w:rsidRPr="001B5F4B" w:rsidP="00F1256E" w14:paraId="59057979" w14:textId="77777777">
            <w:pPr>
              <w:pStyle w:val="Normal6"/>
              <w:rPr>
                <w:szCs w:val="24"/>
              </w:rPr>
            </w:pPr>
            <w:r w:rsidRPr="001B5F4B">
              <w:rPr>
                <w:b/>
                <w:i/>
              </w:rPr>
              <w:t>i) Förluster enligt led a och förluster som uppstått till följd av andra ogynnsamma väderförhållanden.</w:t>
            </w:r>
          </w:p>
        </w:tc>
      </w:tr>
      <w:tr w14:paraId="2FC02E76"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9ADC179" w14:textId="77777777">
            <w:pPr>
              <w:pStyle w:val="Normal6"/>
            </w:pPr>
          </w:p>
        </w:tc>
        <w:tc>
          <w:tcPr>
            <w:tcW w:w="4876" w:type="dxa"/>
            <w:hideMark/>
          </w:tcPr>
          <w:p w:rsidR="00255F68" w:rsidRPr="001B5F4B" w:rsidP="00F1256E" w14:paraId="29E42084" w14:textId="77777777">
            <w:pPr>
              <w:pStyle w:val="Normal6"/>
              <w:rPr>
                <w:szCs w:val="24"/>
              </w:rPr>
            </w:pPr>
            <w:r w:rsidRPr="001B5F4B">
              <w:rPr>
                <w:b/>
                <w:i/>
              </w:rPr>
              <w:t>ii) Förluster som uppstått till följd av djur- eller växtsjukdomar eller skadedjursangrepp.</w:t>
            </w:r>
          </w:p>
        </w:tc>
      </w:tr>
      <w:tr w14:paraId="63BD4853"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AC33BC8" w14:textId="77777777">
            <w:pPr>
              <w:pStyle w:val="Normal6"/>
            </w:pPr>
          </w:p>
        </w:tc>
        <w:tc>
          <w:tcPr>
            <w:tcW w:w="4876" w:type="dxa"/>
            <w:hideMark/>
          </w:tcPr>
          <w:p w:rsidR="00255F68" w:rsidRPr="001B5F4B" w:rsidP="00F1256E" w14:paraId="2ED95C79" w14:textId="77777777">
            <w:pPr>
              <w:pStyle w:val="Normal6"/>
              <w:rPr>
                <w:szCs w:val="24"/>
              </w:rPr>
            </w:pPr>
            <w:r w:rsidRPr="001B5F4B">
              <w:rPr>
                <w:b/>
                <w:i/>
              </w:rPr>
              <w:t>Ekonomiskt stöd från unionen för skördeförsäkring får beviljas om de berörda försäkringsutbetalningarna inte kompenserar producenterna för mer än 100 % av deras förlorade inkomst, med beaktande av eventuell ersättning som producenterna kan ha fått från andra stödordningar i samband med den försäkrade risken.</w:t>
            </w:r>
          </w:p>
        </w:tc>
      </w:tr>
      <w:tr w14:paraId="75E80D7F"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F8C8518" w14:textId="77777777">
            <w:pPr>
              <w:pStyle w:val="Normal6"/>
            </w:pPr>
          </w:p>
        </w:tc>
        <w:tc>
          <w:tcPr>
            <w:tcW w:w="4876" w:type="dxa"/>
            <w:hideMark/>
          </w:tcPr>
          <w:p w:rsidR="00255F68" w:rsidRPr="001B5F4B" w:rsidP="00F1256E" w14:paraId="7CDAEDF7" w14:textId="77777777">
            <w:pPr>
              <w:pStyle w:val="Normal6"/>
              <w:rPr>
                <w:szCs w:val="24"/>
              </w:rPr>
            </w:pPr>
            <w:r w:rsidRPr="001B5F4B">
              <w:rPr>
                <w:b/>
                <w:i/>
              </w:rPr>
              <w:t>I försäkringsavtalen ska det ingå krav på att stödmottagare vidtar nödvändiga riskförebyggande åtgärder.</w:t>
            </w:r>
          </w:p>
        </w:tc>
      </w:tr>
      <w:tr w14:paraId="4E2E4442"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25AA936" w14:textId="77777777">
            <w:pPr>
              <w:pStyle w:val="Normal6"/>
            </w:pPr>
          </w:p>
        </w:tc>
        <w:tc>
          <w:tcPr>
            <w:tcW w:w="4876" w:type="dxa"/>
            <w:hideMark/>
          </w:tcPr>
          <w:p w:rsidR="00255F68" w:rsidRPr="001B5F4B" w:rsidP="00F1256E" w14:paraId="4B1A61FF" w14:textId="77777777">
            <w:pPr>
              <w:pStyle w:val="Normal6"/>
              <w:rPr>
                <w:szCs w:val="24"/>
              </w:rPr>
            </w:pPr>
            <w:r w:rsidRPr="001B5F4B">
              <w:rPr>
                <w:b/>
                <w:i/>
              </w:rPr>
              <w:t>6. Genom undantag från artikel 35.8 i förordning (EU) 202X/XXXX [NRP] får det ekonomiska stödet från unionen för innovation som avses i artikel 58.1 första stycket led e inte överstiga:</w:t>
            </w:r>
          </w:p>
        </w:tc>
      </w:tr>
      <w:tr w14:paraId="077F860C"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FFD82E6" w14:textId="77777777">
            <w:pPr>
              <w:pStyle w:val="Normal6"/>
            </w:pPr>
          </w:p>
        </w:tc>
        <w:tc>
          <w:tcPr>
            <w:tcW w:w="4876" w:type="dxa"/>
            <w:hideMark/>
          </w:tcPr>
          <w:p w:rsidR="00255F68" w:rsidRPr="001B5F4B" w:rsidP="00F1256E" w14:paraId="1B93931D" w14:textId="77777777">
            <w:pPr>
              <w:pStyle w:val="Normal6"/>
              <w:rPr>
                <w:szCs w:val="24"/>
              </w:rPr>
            </w:pPr>
            <w:r w:rsidRPr="001B5F4B">
              <w:rPr>
                <w:b/>
                <w:i/>
              </w:rPr>
              <w:t>a) 50 % av de stödberättigande investeringskostnaderna i mindre utvecklade regioner.</w:t>
            </w:r>
          </w:p>
        </w:tc>
      </w:tr>
      <w:tr w14:paraId="42B56629"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2462AEA" w14:textId="77777777">
            <w:pPr>
              <w:pStyle w:val="Normal6"/>
            </w:pPr>
          </w:p>
        </w:tc>
        <w:tc>
          <w:tcPr>
            <w:tcW w:w="4876" w:type="dxa"/>
            <w:hideMark/>
          </w:tcPr>
          <w:p w:rsidR="00255F68" w:rsidRPr="001B5F4B" w:rsidP="00F1256E" w14:paraId="18E92176" w14:textId="77777777">
            <w:pPr>
              <w:pStyle w:val="Normal6"/>
              <w:rPr>
                <w:szCs w:val="24"/>
              </w:rPr>
            </w:pPr>
            <w:r w:rsidRPr="001B5F4B">
              <w:rPr>
                <w:b/>
                <w:i/>
              </w:rPr>
              <w:t>b) 40 % av de stödberättigande investeringskostnaderna i andra regioner än mindre utvecklade regioner.</w:t>
            </w:r>
          </w:p>
        </w:tc>
      </w:tr>
      <w:tr w14:paraId="37DD5AC5"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41D18DF" w14:textId="77777777">
            <w:pPr>
              <w:pStyle w:val="Normal6"/>
            </w:pPr>
          </w:p>
        </w:tc>
        <w:tc>
          <w:tcPr>
            <w:tcW w:w="4876" w:type="dxa"/>
            <w:hideMark/>
          </w:tcPr>
          <w:p w:rsidR="00255F68" w:rsidRPr="001B5F4B" w:rsidP="00F1256E" w14:paraId="2B500505" w14:textId="77777777">
            <w:pPr>
              <w:pStyle w:val="Normal6"/>
              <w:rPr>
                <w:szCs w:val="24"/>
              </w:rPr>
            </w:pPr>
            <w:r w:rsidRPr="001B5F4B">
              <w:rPr>
                <w:b/>
                <w:i/>
              </w:rPr>
              <w:t>c) 80 % av de stödberättigande investeringskostnaderna i de yttersta randområdena.</w:t>
            </w:r>
          </w:p>
        </w:tc>
      </w:tr>
      <w:tr w14:paraId="761925E4"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1F01C1F" w14:textId="77777777">
            <w:pPr>
              <w:pStyle w:val="Normal6"/>
            </w:pPr>
          </w:p>
        </w:tc>
        <w:tc>
          <w:tcPr>
            <w:tcW w:w="4876" w:type="dxa"/>
            <w:hideMark/>
          </w:tcPr>
          <w:p w:rsidR="00255F68" w:rsidRPr="001B5F4B" w:rsidP="00F1256E" w14:paraId="3373A1F6" w14:textId="77777777">
            <w:pPr>
              <w:pStyle w:val="Normal6"/>
              <w:rPr>
                <w:szCs w:val="24"/>
              </w:rPr>
            </w:pPr>
            <w:r w:rsidRPr="001B5F4B">
              <w:rPr>
                <w:b/>
                <w:i/>
              </w:rPr>
              <w:t xml:space="preserve">d) 65 % av de stödberättigande investeringskostnaderna på de mindre Egeiska öarna. </w:t>
            </w:r>
            <w:r w:rsidRPr="001B5F4B">
              <w:rPr>
                <w:b/>
                <w:bCs/>
                <w:i/>
                <w:iCs/>
              </w:rPr>
              <w:t>Den högsta nivån av ekonomiskt stöd från unionen som anges i första stycket får endast beviljas mikroföretag samt små och medelstora företag i den mening som avses i kommissionens rekommendation 2003/361/EG och producentorganisationer som erkänts enligt förordning (EU) nr 1308/2013.</w:t>
            </w:r>
          </w:p>
        </w:tc>
      </w:tr>
      <w:tr w14:paraId="6336B1C7"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DCF9FA1" w14:textId="77777777">
            <w:pPr>
              <w:pStyle w:val="Normal6"/>
            </w:pPr>
          </w:p>
        </w:tc>
        <w:tc>
          <w:tcPr>
            <w:tcW w:w="4876" w:type="dxa"/>
            <w:hideMark/>
          </w:tcPr>
          <w:p w:rsidR="00255F68" w:rsidRPr="001B5F4B" w:rsidP="00F1256E" w14:paraId="612BAA72" w14:textId="77777777">
            <w:pPr>
              <w:pStyle w:val="Normal6"/>
              <w:rPr>
                <w:szCs w:val="24"/>
              </w:rPr>
            </w:pPr>
            <w:r w:rsidRPr="001B5F4B">
              <w:rPr>
                <w:b/>
                <w:i/>
              </w:rPr>
              <w:t xml:space="preserve">Det får dock beviljas alla företag i de yttersta randområdena och på de mindre Egeiska öarna. </w:t>
            </w:r>
            <w:r w:rsidRPr="001B5F4B">
              <w:rPr>
                <w:b/>
                <w:bCs/>
                <w:i/>
                <w:iCs/>
              </w:rPr>
              <w:t>För företag, som inte är producentorganisationer som erkänts enligt förordning (EU) nr 1308/2013, som inte omfattas av artikel 2.1 i bilagan till rekommendation 2003/361/EG och som har färre än 750 anställda eller en årsomsättning som understiger 200 miljoner EUR ska de högsta nivåer av ekonomiskt stöd från unionen som anges i första stycket i denna punkt halveras.</w:t>
            </w:r>
          </w:p>
        </w:tc>
      </w:tr>
      <w:tr w14:paraId="3C62AB4A"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44EFB61" w14:textId="77777777">
            <w:pPr>
              <w:pStyle w:val="Normal6"/>
            </w:pPr>
          </w:p>
        </w:tc>
        <w:tc>
          <w:tcPr>
            <w:tcW w:w="4876" w:type="dxa"/>
            <w:hideMark/>
          </w:tcPr>
          <w:p w:rsidR="00255F68" w:rsidRPr="001B5F4B" w:rsidP="00F1256E" w14:paraId="250E9B25" w14:textId="77777777">
            <w:pPr>
              <w:pStyle w:val="Normal6"/>
              <w:rPr>
                <w:szCs w:val="24"/>
              </w:rPr>
            </w:pPr>
            <w:r w:rsidRPr="001B5F4B">
              <w:rPr>
                <w:b/>
                <w:i/>
              </w:rPr>
              <w:t>Genom undantag från första stycket i denna punkt får det ekonomiska stödet från unionen för investeringar som avses i artikel 58.1 första stycket led e höjas till upp till 80 % av de stödberättigande investeringskostnaderna för investeringar som är kopplade till målet att bidra till begränsning av och anpassning till klimatförändringarna, till förbättring av produktionssystemens hållbarhet och till minskning av miljöpåverkan från unionens vinsektor som anges i artikel 57 b.</w:t>
            </w:r>
          </w:p>
        </w:tc>
      </w:tr>
      <w:tr w14:paraId="0C8568AE"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0520F59" w14:textId="77777777">
            <w:pPr>
              <w:pStyle w:val="Normal6"/>
            </w:pPr>
          </w:p>
        </w:tc>
        <w:tc>
          <w:tcPr>
            <w:tcW w:w="4876" w:type="dxa"/>
            <w:hideMark/>
          </w:tcPr>
          <w:p w:rsidR="00255F68" w:rsidRPr="001B5F4B" w:rsidP="00F1256E" w14:paraId="57239E86" w14:textId="77777777">
            <w:pPr>
              <w:pStyle w:val="Normal6"/>
              <w:rPr>
                <w:szCs w:val="24"/>
              </w:rPr>
            </w:pPr>
            <w:r w:rsidRPr="001B5F4B">
              <w:rPr>
                <w:b/>
                <w:i/>
              </w:rPr>
              <w:t>Ekonomiskt stöd från unionen får inte beviljas företag i svårigheter i den mening som avses i kommissionens meddelande med titeln ”Riktlinjer för statligt stöd till undsättning och omstrukturering av icke-finansiella företag i svårigheter”.</w:t>
            </w:r>
          </w:p>
        </w:tc>
      </w:tr>
      <w:tr w14:paraId="1B9F10E5"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50D8132" w14:textId="77777777">
            <w:pPr>
              <w:pStyle w:val="Normal6"/>
            </w:pPr>
          </w:p>
        </w:tc>
        <w:tc>
          <w:tcPr>
            <w:tcW w:w="4876" w:type="dxa"/>
            <w:hideMark/>
          </w:tcPr>
          <w:p w:rsidR="00255F68" w:rsidRPr="001B5F4B" w:rsidP="00F1256E" w14:paraId="22225EE4" w14:textId="77777777">
            <w:pPr>
              <w:pStyle w:val="Normal6"/>
              <w:rPr>
                <w:szCs w:val="24"/>
              </w:rPr>
            </w:pPr>
            <w:r w:rsidRPr="001B5F4B">
              <w:rPr>
                <w:b/>
                <w:i/>
              </w:rPr>
              <w:t>6a. Det ekonomiska stödet från unionen för de rådgivningstjänster som avses i artikel 58.1 första stycket led f får täcka upp till 50 % av de stödberättigande utgifterna.</w:t>
            </w:r>
          </w:p>
        </w:tc>
      </w:tr>
      <w:tr w14:paraId="7A03E32F"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057E048" w14:textId="77777777">
            <w:pPr>
              <w:pStyle w:val="Normal6"/>
            </w:pPr>
          </w:p>
        </w:tc>
        <w:tc>
          <w:tcPr>
            <w:tcW w:w="4876" w:type="dxa"/>
            <w:hideMark/>
          </w:tcPr>
          <w:p w:rsidR="00255F68" w:rsidRPr="001B5F4B" w:rsidP="00F1256E" w14:paraId="064401C0" w14:textId="77777777">
            <w:pPr>
              <w:pStyle w:val="Normal6"/>
              <w:rPr>
                <w:szCs w:val="24"/>
              </w:rPr>
            </w:pPr>
            <w:r w:rsidRPr="001B5F4B">
              <w:rPr>
                <w:b/>
                <w:i/>
              </w:rPr>
              <w:t>7. Genom undantag från artikel 35.8 i förordning (EU) 202X/XXXX [NRP] får det ekonomiska stödet från unionen för de informationsåtgärder, främjande åtgärder och kommunikationsåtgärder som avses i artikel 58.1 första stycket leden h och k inte överstiga 60 % av de stödberättigade utgifterna. Dessutom får de medlemsstater som avses i artikel 56.1 tillhandahålla nationellt stöd till de interventionstyper som avses i första stycket på upp till 20 % av de stödberättigande utgifterna.</w:t>
            </w:r>
          </w:p>
        </w:tc>
      </w:tr>
      <w:tr w14:paraId="3C00CDAF"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22F8A5F" w14:textId="77777777">
            <w:pPr>
              <w:pStyle w:val="Normal6"/>
            </w:pPr>
          </w:p>
        </w:tc>
        <w:tc>
          <w:tcPr>
            <w:tcW w:w="4876" w:type="dxa"/>
            <w:hideMark/>
          </w:tcPr>
          <w:p w:rsidR="00255F68" w:rsidRPr="001B5F4B" w:rsidP="00F1256E" w14:paraId="74DC2192" w14:textId="77777777">
            <w:pPr>
              <w:pStyle w:val="Normal6"/>
              <w:rPr>
                <w:szCs w:val="24"/>
              </w:rPr>
            </w:pPr>
            <w:r w:rsidRPr="001B5F4B">
              <w:rPr>
                <w:b/>
                <w:i/>
              </w:rPr>
              <w:t>För mikroföretag och små och medelstora företag i vinsektorn i den mening som avses i kommissionens rekommendation 2003/361/EG får medlemsstaterna tillhandahålla nationellt stöd på upp till 30 % av de stödberättigande utgifterna.</w:t>
            </w:r>
          </w:p>
        </w:tc>
      </w:tr>
      <w:tr w14:paraId="18C22C54"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5DF95DC" w14:textId="77777777">
            <w:pPr>
              <w:pStyle w:val="Normal6"/>
            </w:pPr>
          </w:p>
        </w:tc>
        <w:tc>
          <w:tcPr>
            <w:tcW w:w="4876" w:type="dxa"/>
            <w:hideMark/>
          </w:tcPr>
          <w:p w:rsidR="00255F68" w:rsidRPr="001B5F4B" w:rsidP="00F1256E" w14:paraId="6D84BFE2" w14:textId="77777777">
            <w:pPr>
              <w:pStyle w:val="Normal6"/>
              <w:rPr>
                <w:szCs w:val="24"/>
              </w:rPr>
            </w:pPr>
            <w:r w:rsidRPr="001B5F4B">
              <w:rPr>
                <w:b/>
                <w:i/>
              </w:rPr>
              <w:t>7a. Genom undantag från artikel 35.8 i förordning (EU) 202X/XXXX [NRP] får det ekonomiska stödet från unionen för åtgärder som avses i artikel 58.1 första stycket led n, mot skadegörare som avses i del B i bilaga II och del C i bilaga IV i kommissionens genomförandeförordning 2019/2072, får täcka upp till 100 % av de stödberättigande kostnaderna.</w:t>
            </w:r>
          </w:p>
        </w:tc>
      </w:tr>
      <w:tr w14:paraId="63162363"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C2B434B" w14:textId="77777777">
            <w:pPr>
              <w:pStyle w:val="Normal6"/>
            </w:pPr>
          </w:p>
        </w:tc>
        <w:tc>
          <w:tcPr>
            <w:tcW w:w="4876" w:type="dxa"/>
            <w:hideMark/>
          </w:tcPr>
          <w:p w:rsidR="00255F68" w:rsidRPr="001B5F4B" w:rsidP="00F1256E" w14:paraId="52C1779A" w14:textId="77777777">
            <w:pPr>
              <w:pStyle w:val="Normal6"/>
              <w:rPr>
                <w:szCs w:val="24"/>
              </w:rPr>
            </w:pPr>
            <w:r w:rsidRPr="001B5F4B">
              <w:rPr>
                <w:b/>
                <w:i/>
              </w:rPr>
              <w:t>8. Kommissionen ska anta genomförandeakter för att fastställa det ekonomiska stödet från unionen för den destillation av biprodukter från vinframställning som avses i artikel 58.1 första stycket led g i enlighet med de särskilda regler som anges i artikel 60.3. Dessa genomförandeakter ska antas i enlighet med det granskningsförfarande som avses i artikel 153.2.</w:t>
            </w:r>
          </w:p>
        </w:tc>
      </w:tr>
      <w:tr w14:paraId="31AD80EE"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3588200" w14:textId="77777777">
            <w:pPr>
              <w:pStyle w:val="Normal6"/>
            </w:pPr>
          </w:p>
        </w:tc>
        <w:tc>
          <w:tcPr>
            <w:tcW w:w="4876" w:type="dxa"/>
            <w:hideMark/>
          </w:tcPr>
          <w:p w:rsidR="00255F68" w:rsidRPr="001B5F4B" w:rsidP="00F1256E" w14:paraId="55802F90" w14:textId="77777777">
            <w:pPr>
              <w:pStyle w:val="Normal6"/>
              <w:rPr>
                <w:szCs w:val="24"/>
              </w:rPr>
            </w:pPr>
            <w:r w:rsidRPr="001B5F4B">
              <w:rPr>
                <w:b/>
                <w:i/>
              </w:rPr>
              <w:t>Artikel 60 Särskilda regler om ekonomiskt stöd från unionen till vinsektorn</w:t>
            </w:r>
          </w:p>
        </w:tc>
      </w:tr>
      <w:tr w14:paraId="18B748C2"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837E73A" w14:textId="77777777">
            <w:pPr>
              <w:pStyle w:val="Normal6"/>
            </w:pPr>
          </w:p>
        </w:tc>
        <w:tc>
          <w:tcPr>
            <w:tcW w:w="4876" w:type="dxa"/>
            <w:hideMark/>
          </w:tcPr>
          <w:p w:rsidR="00255F68" w:rsidRPr="001B5F4B" w:rsidP="00F1256E" w14:paraId="43AE81D3" w14:textId="77777777">
            <w:pPr>
              <w:pStyle w:val="Normal6"/>
              <w:rPr>
                <w:szCs w:val="24"/>
              </w:rPr>
            </w:pPr>
            <w:r w:rsidRPr="001B5F4B">
              <w:rPr>
                <w:b/>
                <w:i/>
              </w:rPr>
              <w:t>1. De medlemsstater som avses i artikel 56 ska säkerställa att det ekonomiska stödet från unionen för skördeförsäkring inte snedvrider konkurrensen på försäkringsmarknaden.</w:t>
            </w:r>
          </w:p>
        </w:tc>
      </w:tr>
      <w:tr w14:paraId="3AB91497"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A6EEA6E" w14:textId="77777777">
            <w:pPr>
              <w:pStyle w:val="Normal6"/>
            </w:pPr>
          </w:p>
        </w:tc>
        <w:tc>
          <w:tcPr>
            <w:tcW w:w="4876" w:type="dxa"/>
            <w:hideMark/>
          </w:tcPr>
          <w:p w:rsidR="00255F68" w:rsidRPr="001B5F4B" w:rsidP="00F1256E" w14:paraId="1C246165" w14:textId="77777777">
            <w:pPr>
              <w:pStyle w:val="Normal6"/>
              <w:rPr>
                <w:szCs w:val="24"/>
              </w:rPr>
            </w:pPr>
            <w:r w:rsidRPr="001B5F4B">
              <w:rPr>
                <w:b/>
                <w:i/>
              </w:rPr>
              <w:t>2. De medlemsstater som avses i artikel 56 ska inrätta ett system som grundar sig på objektiva kriterier för att säkerställa att grön skörd inte leder till att enskilda producenter får ersättning som överstiger den gräns som anges i artikel 59.3.</w:t>
            </w:r>
          </w:p>
        </w:tc>
      </w:tr>
      <w:tr w14:paraId="21DF274B"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957C7D5" w14:textId="77777777">
            <w:pPr>
              <w:pStyle w:val="Normal6"/>
            </w:pPr>
          </w:p>
        </w:tc>
        <w:tc>
          <w:tcPr>
            <w:tcW w:w="4876" w:type="dxa"/>
            <w:hideMark/>
          </w:tcPr>
          <w:p w:rsidR="00255F68" w:rsidRPr="001B5F4B" w:rsidP="00F1256E" w14:paraId="679A348E" w14:textId="77777777">
            <w:pPr>
              <w:pStyle w:val="Normal6"/>
              <w:rPr>
                <w:szCs w:val="24"/>
              </w:rPr>
            </w:pPr>
            <w:r w:rsidRPr="001B5F4B">
              <w:rPr>
                <w:b/>
                <w:i/>
              </w:rPr>
              <w:t>3. Beloppet för det ekonomiska stödet från unionen för destillation av biprodukter från vinframställning som avses i artikel 58.1 första stycket led g, ska fastställas per volymprocent och hektoliter för den producerade alkoholen.</w:t>
            </w:r>
          </w:p>
        </w:tc>
      </w:tr>
      <w:tr w14:paraId="235A1A62"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8F33DD1" w14:textId="77777777">
            <w:pPr>
              <w:pStyle w:val="Normal6"/>
            </w:pPr>
          </w:p>
        </w:tc>
        <w:tc>
          <w:tcPr>
            <w:tcW w:w="4876" w:type="dxa"/>
            <w:hideMark/>
          </w:tcPr>
          <w:p w:rsidR="00255F68" w:rsidRPr="001B5F4B" w:rsidP="00F1256E" w14:paraId="76973F08" w14:textId="77777777">
            <w:pPr>
              <w:pStyle w:val="Normal6"/>
              <w:rPr>
                <w:szCs w:val="24"/>
              </w:rPr>
            </w:pPr>
            <w:r w:rsidRPr="001B5F4B">
              <w:rPr>
                <w:b/>
                <w:i/>
              </w:rPr>
              <w:t>Inget ekonomiskt stöd från unionen ska betalas ut för den volym alkohol i de biprodukter som ska destilleras som överskrider 10 % i förhållande till alkoholvolymen i det framställda vinet. De medlemsstater som avses i artikel 56 ska säkerställa att det ekonomiska stödet från unionen för destillation av biprodukter från vinframställning betalas ut till destillatörer som bearbetar biprodukter från vinframställning som levereras för destillation till råalkohol med en alkoholhalt på minst 92 volymprocent.</w:t>
            </w:r>
          </w:p>
        </w:tc>
      </w:tr>
      <w:tr w14:paraId="2D4765B5"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2B2DA79" w14:textId="77777777">
            <w:pPr>
              <w:pStyle w:val="Normal6"/>
            </w:pPr>
          </w:p>
        </w:tc>
        <w:tc>
          <w:tcPr>
            <w:tcW w:w="4876" w:type="dxa"/>
            <w:hideMark/>
          </w:tcPr>
          <w:p w:rsidR="00255F68" w:rsidRPr="001B5F4B" w:rsidP="00F1256E" w14:paraId="327428A1" w14:textId="77777777">
            <w:pPr>
              <w:pStyle w:val="Normal6"/>
              <w:rPr>
                <w:szCs w:val="24"/>
              </w:rPr>
            </w:pPr>
            <w:r w:rsidRPr="001B5F4B">
              <w:rPr>
                <w:b/>
                <w:i/>
              </w:rPr>
              <w:t>Det ekonomiska stödet från unionen ska innefatta en klumpsumma som kompensation för kostnaderna för insamling av biprodukterna från vinframställning. Detta belopp ska överföras från destillatören till producenten, om dessa kostnader bärs av producenten. De medlemsstater som avses i artikel 56 ska säkerställa att den alkohol som framställs genom destillation av biprodukter från vinframställning för vilken ekonomiskt stöd från unionen har beviljats används uteslutande för industriella eller energirelaterade ändamål som inte snedvrider konkurrensen.</w:t>
            </w:r>
          </w:p>
        </w:tc>
      </w:tr>
      <w:tr w14:paraId="05C0B9CA"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7159397" w14:textId="77777777">
            <w:pPr>
              <w:pStyle w:val="Normal6"/>
            </w:pPr>
          </w:p>
        </w:tc>
        <w:tc>
          <w:tcPr>
            <w:tcW w:w="4876" w:type="dxa"/>
            <w:hideMark/>
          </w:tcPr>
          <w:p w:rsidR="00255F68" w:rsidRPr="001B5F4B" w:rsidP="00F1256E" w14:paraId="01CBE299" w14:textId="77777777">
            <w:pPr>
              <w:pStyle w:val="Normal6"/>
              <w:rPr>
                <w:szCs w:val="24"/>
              </w:rPr>
            </w:pPr>
            <w:r w:rsidRPr="001B5F4B">
              <w:rPr>
                <w:b/>
                <w:i/>
              </w:rPr>
              <w:t>4. De medlemsstater som avses i artikel 56 ska i sina NRP-planer säkerställa att minst 5 % av utgifterna öronmärks och att åtminstone en åtgärd vidtas för att uppfylla de mål som gynnar miljöskydd, anpassning till klimatförändringar, förbättrad hållbarhet i produktionssystem och produktionsprocesser, minskad miljöpåverkan från unionens vinsektor, energibesparingar och förbättrad global energieffektivitet inom vinsektorn, i enlighet med de mål som fastställs i artikel 57. » […]</w:t>
            </w:r>
          </w:p>
        </w:tc>
      </w:tr>
      <w:tr w14:paraId="31D263BB"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DA42252" w14:textId="77777777">
            <w:pPr>
              <w:pStyle w:val="Normal6"/>
            </w:pPr>
          </w:p>
        </w:tc>
        <w:tc>
          <w:tcPr>
            <w:tcW w:w="4876" w:type="dxa"/>
            <w:hideMark/>
          </w:tcPr>
          <w:p w:rsidR="00255F68" w:rsidRPr="001B5F4B" w:rsidP="00F1256E" w14:paraId="2CC58D81" w14:textId="77777777">
            <w:pPr>
              <w:pStyle w:val="Normal6"/>
              <w:rPr>
                <w:szCs w:val="24"/>
              </w:rPr>
            </w:pPr>
            <w:r w:rsidRPr="001B5F4B">
              <w:rPr>
                <w:b/>
                <w:i/>
              </w:rPr>
              <w:t>Följande bilaga ska införas: ”BILAGA xx1 MEDLEMSSTATERNAS ANSLAG (PER RÄKENSKAPSÅR) FÖR INTERVENTIONSTYPER INOM VINSEKTORN SOM AVSES I ARTIKEL 56, EUR (löpande priser)</w:t>
            </w:r>
          </w:p>
        </w:tc>
      </w:tr>
      <w:tr w14:paraId="6ADD475E"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F48DCEA" w14:textId="77777777">
            <w:pPr>
              <w:pStyle w:val="Normal6"/>
            </w:pPr>
          </w:p>
        </w:tc>
        <w:tc>
          <w:tcPr>
            <w:tcW w:w="4876" w:type="dxa"/>
            <w:hideMark/>
          </w:tcPr>
          <w:p w:rsidR="00255F68" w:rsidRPr="001B5F4B" w:rsidP="00F1256E" w14:paraId="594FF0FF" w14:textId="77777777">
            <w:pPr>
              <w:pStyle w:val="Normal6"/>
              <w:rPr>
                <w:szCs w:val="24"/>
              </w:rPr>
            </w:pPr>
            <w:r w:rsidRPr="001B5F4B">
              <w:rPr>
                <w:b/>
                <w:i/>
              </w:rPr>
              <w:t>Bulgarien 25 721 000</w:t>
            </w:r>
          </w:p>
        </w:tc>
      </w:tr>
      <w:tr w14:paraId="52DF6061"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4607CE18" w14:textId="77777777">
            <w:pPr>
              <w:pStyle w:val="Normal6"/>
            </w:pPr>
          </w:p>
        </w:tc>
        <w:tc>
          <w:tcPr>
            <w:tcW w:w="4876" w:type="dxa"/>
            <w:hideMark/>
          </w:tcPr>
          <w:p w:rsidR="00255F68" w:rsidRPr="001B5F4B" w:rsidP="00F1256E" w14:paraId="347A4CC1" w14:textId="77777777">
            <w:pPr>
              <w:pStyle w:val="Normal6"/>
              <w:rPr>
                <w:szCs w:val="24"/>
              </w:rPr>
            </w:pPr>
            <w:r w:rsidRPr="001B5F4B">
              <w:rPr>
                <w:b/>
                <w:i/>
              </w:rPr>
              <w:t>Tjeckien 4 954 000</w:t>
            </w:r>
          </w:p>
        </w:tc>
      </w:tr>
      <w:tr w14:paraId="5FEA311B"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E814207" w14:textId="77777777">
            <w:pPr>
              <w:pStyle w:val="Normal6"/>
            </w:pPr>
          </w:p>
        </w:tc>
        <w:tc>
          <w:tcPr>
            <w:tcW w:w="4876" w:type="dxa"/>
            <w:hideMark/>
          </w:tcPr>
          <w:p w:rsidR="00255F68" w:rsidRPr="001B5F4B" w:rsidP="00F1256E" w14:paraId="1FCEE9C0" w14:textId="77777777">
            <w:pPr>
              <w:pStyle w:val="Normal6"/>
              <w:rPr>
                <w:szCs w:val="24"/>
              </w:rPr>
            </w:pPr>
            <w:r w:rsidRPr="001B5F4B">
              <w:rPr>
                <w:b/>
                <w:i/>
              </w:rPr>
              <w:t>Tyskland 37 381 000</w:t>
            </w:r>
          </w:p>
        </w:tc>
      </w:tr>
      <w:tr w14:paraId="7E4A15D4"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66AC827" w14:textId="77777777">
            <w:pPr>
              <w:pStyle w:val="Normal6"/>
            </w:pPr>
          </w:p>
        </w:tc>
        <w:tc>
          <w:tcPr>
            <w:tcW w:w="4876" w:type="dxa"/>
            <w:hideMark/>
          </w:tcPr>
          <w:p w:rsidR="00255F68" w:rsidRPr="001B5F4B" w:rsidP="00F1256E" w14:paraId="398D56DC" w14:textId="77777777">
            <w:pPr>
              <w:pStyle w:val="Normal6"/>
              <w:rPr>
                <w:szCs w:val="24"/>
              </w:rPr>
            </w:pPr>
            <w:r w:rsidRPr="001B5F4B">
              <w:rPr>
                <w:b/>
                <w:i/>
              </w:rPr>
              <w:t>Grekland 23 030 000</w:t>
            </w:r>
          </w:p>
        </w:tc>
      </w:tr>
      <w:tr w14:paraId="56D122C7"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7B345308" w14:textId="77777777">
            <w:pPr>
              <w:pStyle w:val="Normal6"/>
            </w:pPr>
          </w:p>
        </w:tc>
        <w:tc>
          <w:tcPr>
            <w:tcW w:w="4876" w:type="dxa"/>
            <w:hideMark/>
          </w:tcPr>
          <w:p w:rsidR="00255F68" w:rsidRPr="001B5F4B" w:rsidP="00F1256E" w14:paraId="21626533" w14:textId="77777777">
            <w:pPr>
              <w:pStyle w:val="Normal6"/>
              <w:rPr>
                <w:szCs w:val="24"/>
              </w:rPr>
            </w:pPr>
            <w:r w:rsidRPr="001B5F4B">
              <w:rPr>
                <w:b/>
                <w:i/>
              </w:rPr>
              <w:t>Spanien 202 147 000</w:t>
            </w:r>
          </w:p>
        </w:tc>
      </w:tr>
      <w:tr w14:paraId="3DA9F65F"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030108C" w14:textId="77777777">
            <w:pPr>
              <w:pStyle w:val="Normal6"/>
            </w:pPr>
          </w:p>
        </w:tc>
        <w:tc>
          <w:tcPr>
            <w:tcW w:w="4876" w:type="dxa"/>
            <w:hideMark/>
          </w:tcPr>
          <w:p w:rsidR="00255F68" w:rsidRPr="001B5F4B" w:rsidP="00F1256E" w14:paraId="3EF7A60C" w14:textId="77777777">
            <w:pPr>
              <w:pStyle w:val="Normal6"/>
              <w:rPr>
                <w:szCs w:val="24"/>
              </w:rPr>
            </w:pPr>
            <w:r w:rsidRPr="001B5F4B">
              <w:rPr>
                <w:b/>
                <w:i/>
              </w:rPr>
              <w:t>Frankrike 269 628 000</w:t>
            </w:r>
          </w:p>
        </w:tc>
      </w:tr>
      <w:tr w14:paraId="5AF4EE7A"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C5D7673" w14:textId="77777777">
            <w:pPr>
              <w:pStyle w:val="Normal6"/>
            </w:pPr>
          </w:p>
        </w:tc>
        <w:tc>
          <w:tcPr>
            <w:tcW w:w="4876" w:type="dxa"/>
            <w:hideMark/>
          </w:tcPr>
          <w:p w:rsidR="00255F68" w:rsidRPr="001B5F4B" w:rsidP="00F1256E" w14:paraId="6895EEBE" w14:textId="77777777">
            <w:pPr>
              <w:pStyle w:val="Normal6"/>
              <w:rPr>
                <w:szCs w:val="24"/>
              </w:rPr>
            </w:pPr>
            <w:r w:rsidRPr="001B5F4B">
              <w:rPr>
                <w:b/>
                <w:i/>
              </w:rPr>
              <w:t>Kroatien 10 410 000</w:t>
            </w:r>
          </w:p>
        </w:tc>
      </w:tr>
      <w:tr w14:paraId="3BAE15B5"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016D970A" w14:textId="77777777">
            <w:pPr>
              <w:pStyle w:val="Normal6"/>
            </w:pPr>
          </w:p>
        </w:tc>
        <w:tc>
          <w:tcPr>
            <w:tcW w:w="4876" w:type="dxa"/>
            <w:hideMark/>
          </w:tcPr>
          <w:p w:rsidR="00255F68" w:rsidRPr="001B5F4B" w:rsidP="00F1256E" w14:paraId="64481081" w14:textId="77777777">
            <w:pPr>
              <w:pStyle w:val="Normal6"/>
              <w:rPr>
                <w:szCs w:val="24"/>
              </w:rPr>
            </w:pPr>
            <w:r w:rsidRPr="001B5F4B">
              <w:rPr>
                <w:b/>
                <w:i/>
              </w:rPr>
              <w:t>Italien 323 883 000</w:t>
            </w:r>
          </w:p>
        </w:tc>
      </w:tr>
      <w:tr w14:paraId="2A854CA3"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08394D3" w14:textId="77777777">
            <w:pPr>
              <w:pStyle w:val="Normal6"/>
            </w:pPr>
          </w:p>
        </w:tc>
        <w:tc>
          <w:tcPr>
            <w:tcW w:w="4876" w:type="dxa"/>
            <w:hideMark/>
          </w:tcPr>
          <w:p w:rsidR="00255F68" w:rsidRPr="001B5F4B" w:rsidP="00F1256E" w14:paraId="72F134D9" w14:textId="77777777">
            <w:pPr>
              <w:pStyle w:val="Normal6"/>
              <w:rPr>
                <w:szCs w:val="24"/>
              </w:rPr>
            </w:pPr>
            <w:r w:rsidRPr="001B5F4B">
              <w:rPr>
                <w:b/>
                <w:i/>
              </w:rPr>
              <w:t>Cypern 4 465 000</w:t>
            </w:r>
          </w:p>
        </w:tc>
      </w:tr>
      <w:tr w14:paraId="014793EE"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6D9E0F4" w14:textId="77777777">
            <w:pPr>
              <w:pStyle w:val="Normal6"/>
            </w:pPr>
          </w:p>
        </w:tc>
        <w:tc>
          <w:tcPr>
            <w:tcW w:w="4876" w:type="dxa"/>
            <w:hideMark/>
          </w:tcPr>
          <w:p w:rsidR="00255F68" w:rsidRPr="001B5F4B" w:rsidP="00F1256E" w14:paraId="7F97E560" w14:textId="77777777">
            <w:pPr>
              <w:pStyle w:val="Normal6"/>
              <w:rPr>
                <w:szCs w:val="24"/>
              </w:rPr>
            </w:pPr>
            <w:r w:rsidRPr="001B5F4B">
              <w:rPr>
                <w:b/>
                <w:i/>
              </w:rPr>
              <w:t>Litauen 43 000</w:t>
            </w:r>
          </w:p>
        </w:tc>
      </w:tr>
      <w:tr w14:paraId="2C6C94FB"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202D546" w14:textId="77777777">
            <w:pPr>
              <w:pStyle w:val="Normal6"/>
            </w:pPr>
          </w:p>
        </w:tc>
        <w:tc>
          <w:tcPr>
            <w:tcW w:w="4876" w:type="dxa"/>
            <w:hideMark/>
          </w:tcPr>
          <w:p w:rsidR="00255F68" w:rsidRPr="001B5F4B" w:rsidP="00F1256E" w14:paraId="31BCA0AB" w14:textId="77777777">
            <w:pPr>
              <w:pStyle w:val="Normal6"/>
              <w:rPr>
                <w:szCs w:val="24"/>
              </w:rPr>
            </w:pPr>
            <w:r w:rsidRPr="001B5F4B">
              <w:rPr>
                <w:b/>
                <w:i/>
              </w:rPr>
              <w:t>Ungern 27 970 000</w:t>
            </w:r>
          </w:p>
        </w:tc>
      </w:tr>
      <w:tr w14:paraId="5F0397F5"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5C9C1CA3" w14:textId="77777777">
            <w:pPr>
              <w:pStyle w:val="Normal6"/>
            </w:pPr>
          </w:p>
        </w:tc>
        <w:tc>
          <w:tcPr>
            <w:tcW w:w="4876" w:type="dxa"/>
            <w:hideMark/>
          </w:tcPr>
          <w:p w:rsidR="00255F68" w:rsidRPr="001B5F4B" w:rsidP="00F1256E" w14:paraId="6C038B4A" w14:textId="77777777">
            <w:pPr>
              <w:pStyle w:val="Normal6"/>
              <w:rPr>
                <w:szCs w:val="24"/>
              </w:rPr>
            </w:pPr>
            <w:r w:rsidRPr="001B5F4B">
              <w:rPr>
                <w:b/>
                <w:i/>
              </w:rPr>
              <w:t>Österrike 13 155 000</w:t>
            </w:r>
          </w:p>
        </w:tc>
      </w:tr>
      <w:tr w14:paraId="0D162F1A"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7E9786F" w14:textId="77777777">
            <w:pPr>
              <w:pStyle w:val="Normal6"/>
            </w:pPr>
          </w:p>
        </w:tc>
        <w:tc>
          <w:tcPr>
            <w:tcW w:w="4876" w:type="dxa"/>
            <w:hideMark/>
          </w:tcPr>
          <w:p w:rsidR="00255F68" w:rsidRPr="001B5F4B" w:rsidP="00F1256E" w14:paraId="42BDF96A" w14:textId="77777777">
            <w:pPr>
              <w:pStyle w:val="Normal6"/>
              <w:rPr>
                <w:szCs w:val="24"/>
              </w:rPr>
            </w:pPr>
            <w:r w:rsidRPr="001B5F4B">
              <w:rPr>
                <w:b/>
                <w:i/>
              </w:rPr>
              <w:t>Portugal 62 670 000</w:t>
            </w:r>
          </w:p>
        </w:tc>
      </w:tr>
      <w:tr w14:paraId="63935441"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719B8E3" w14:textId="77777777">
            <w:pPr>
              <w:pStyle w:val="Normal6"/>
            </w:pPr>
          </w:p>
        </w:tc>
        <w:tc>
          <w:tcPr>
            <w:tcW w:w="4876" w:type="dxa"/>
            <w:hideMark/>
          </w:tcPr>
          <w:p w:rsidR="00255F68" w:rsidRPr="001B5F4B" w:rsidP="00F1256E" w14:paraId="20D69809" w14:textId="77777777">
            <w:pPr>
              <w:pStyle w:val="Normal6"/>
              <w:rPr>
                <w:szCs w:val="24"/>
              </w:rPr>
            </w:pPr>
            <w:r w:rsidRPr="001B5F4B">
              <w:rPr>
                <w:b/>
                <w:i/>
              </w:rPr>
              <w:t>Rumänien 45 844 000</w:t>
            </w:r>
          </w:p>
        </w:tc>
      </w:tr>
      <w:tr w14:paraId="1DE4A54E"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6142A4A" w14:textId="77777777">
            <w:pPr>
              <w:pStyle w:val="Normal6"/>
            </w:pPr>
          </w:p>
        </w:tc>
        <w:tc>
          <w:tcPr>
            <w:tcW w:w="4876" w:type="dxa"/>
            <w:hideMark/>
          </w:tcPr>
          <w:p w:rsidR="00255F68" w:rsidRPr="001B5F4B" w:rsidP="00F1256E" w14:paraId="6EA72934" w14:textId="77777777">
            <w:pPr>
              <w:pStyle w:val="Normal6"/>
              <w:rPr>
                <w:szCs w:val="24"/>
              </w:rPr>
            </w:pPr>
            <w:r w:rsidRPr="001B5F4B">
              <w:rPr>
                <w:b/>
                <w:i/>
              </w:rPr>
              <w:t>Slovenien 4 849 000</w:t>
            </w:r>
          </w:p>
        </w:tc>
      </w:tr>
      <w:tr w14:paraId="6C58B8C2"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67A66D16" w14:textId="77777777">
            <w:pPr>
              <w:pStyle w:val="Normal6"/>
            </w:pPr>
          </w:p>
        </w:tc>
        <w:tc>
          <w:tcPr>
            <w:tcW w:w="4876" w:type="dxa"/>
            <w:hideMark/>
          </w:tcPr>
          <w:p w:rsidR="00255F68" w:rsidRPr="001B5F4B" w:rsidP="00F1256E" w14:paraId="76B3D754" w14:textId="77777777">
            <w:pPr>
              <w:pStyle w:val="Normal6"/>
              <w:rPr>
                <w:szCs w:val="24"/>
              </w:rPr>
            </w:pPr>
            <w:r w:rsidRPr="001B5F4B">
              <w:rPr>
                <w:b/>
                <w:i/>
              </w:rPr>
              <w:t>Slovakien 4 887 000</w:t>
            </w:r>
          </w:p>
        </w:tc>
      </w:tr>
    </w:tbl>
    <w:p w:rsidR="00255F68" w:rsidRPr="001B5F4B" w:rsidP="00255F68" w14:paraId="22B4E570"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10D2B004" w14:textId="77777777">
      <w:r w:rsidRPr="00C01760">
        <w:rPr>
          <w:rStyle w:val="HideTWBExt"/>
        </w:rPr>
        <w:t>&lt;/AmendB&gt;</w:t>
      </w:r>
    </w:p>
    <w:p w:rsidR="00255F68" w:rsidRPr="001B5F4B" w:rsidP="00255F68" w14:paraId="01A50C6F"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470</w:t>
      </w:r>
      <w:r w:rsidRPr="00C01760">
        <w:rPr>
          <w:rStyle w:val="HideTWBExt"/>
          <w:b w:val="0"/>
        </w:rPr>
        <w:t>&lt;/NumAmB&gt;</w:t>
      </w:r>
    </w:p>
    <w:p w:rsidR="00255F68" w:rsidRPr="001B5F4B" w:rsidP="00255F68" w14:paraId="33DAB2ED" w14:textId="77777777">
      <w:pPr>
        <w:pStyle w:val="NormalBold"/>
      </w:pPr>
      <w:r w:rsidRPr="00C01760">
        <w:rPr>
          <w:rStyle w:val="HideTWBExt"/>
          <w:b w:val="0"/>
        </w:rPr>
        <w:t>&lt;RepeatBlock-By&gt;&lt;Members&gt;</w:t>
      </w:r>
      <w:r w:rsidRPr="001B5F4B">
        <w:t>Céline Imart</w:t>
      </w:r>
      <w:r w:rsidRPr="00C01760">
        <w:rPr>
          <w:rStyle w:val="HideTWBExt"/>
          <w:b w:val="0"/>
        </w:rPr>
        <w:t>&lt;/Members&gt;</w:t>
      </w:r>
    </w:p>
    <w:p w:rsidR="00255F68" w:rsidRPr="001B5F4B" w:rsidP="00255F68" w14:paraId="680EF534" w14:textId="77777777">
      <w:r w:rsidRPr="00C01760">
        <w:rPr>
          <w:rStyle w:val="HideTWBExt"/>
        </w:rPr>
        <w:t>&lt;/RepeatBlock-By&gt;</w:t>
      </w:r>
    </w:p>
    <w:p w:rsidR="00255F68" w:rsidRPr="001B5F4B" w:rsidP="00255F68" w14:paraId="20E1BFB2"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F83CBC3" w14:textId="77777777">
      <w:pPr>
        <w:keepNext/>
      </w:pPr>
      <w:r w:rsidRPr="00C01760">
        <w:rPr>
          <w:rStyle w:val="HideTWBExt"/>
        </w:rPr>
        <w:t>&lt;Article&gt;</w:t>
      </w:r>
      <w:r w:rsidRPr="001B5F4B">
        <w:rPr>
          <w:b/>
        </w:rPr>
        <w:t>Artikel 11a (ny)</w:t>
      </w:r>
      <w:r w:rsidRPr="00C01760">
        <w:rPr>
          <w:rStyle w:val="HideTWBExt"/>
        </w:rPr>
        <w:t>&lt;/Article&gt;</w:t>
      </w:r>
    </w:p>
    <w:p w:rsidR="00255F68" w:rsidRPr="001B5F4B" w:rsidP="00255F68" w14:paraId="4E2C9EE0"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0D7E991" w14:textId="77777777">
      <w:r w:rsidRPr="00C01760">
        <w:rPr>
          <w:rStyle w:val="HideTWBExt"/>
        </w:rPr>
        <w:t>&lt;Article2&gt;</w:t>
      </w:r>
      <w:r w:rsidRPr="001B5F4B">
        <w:t>Chapter II a (new)</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2ADA86"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62832A0" w14:textId="77777777">
            <w:pPr>
              <w:keepNext/>
            </w:pPr>
          </w:p>
        </w:tc>
      </w:tr>
      <w:tr w14:paraId="5701F98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A0E1B93" w14:textId="77777777">
            <w:pPr>
              <w:pStyle w:val="ColumnHeading"/>
              <w:keepNext/>
            </w:pPr>
            <w:r w:rsidRPr="001B5F4B">
              <w:t>Kommissionens förslag</w:t>
            </w:r>
          </w:p>
        </w:tc>
        <w:tc>
          <w:tcPr>
            <w:tcW w:w="4876" w:type="dxa"/>
            <w:hideMark/>
          </w:tcPr>
          <w:p w:rsidR="00255F68" w:rsidRPr="001B5F4B" w:rsidP="00F1256E" w14:paraId="1A44A887" w14:textId="77777777">
            <w:pPr>
              <w:pStyle w:val="ColumnHeading"/>
              <w:keepNext/>
            </w:pPr>
            <w:r w:rsidRPr="001B5F4B">
              <w:t>Ändringsförslag</w:t>
            </w:r>
          </w:p>
        </w:tc>
      </w:tr>
      <w:tr w14:paraId="015A7C51"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1CE18D2" w14:textId="77777777">
            <w:pPr>
              <w:pStyle w:val="Normal6"/>
            </w:pPr>
          </w:p>
        </w:tc>
        <w:tc>
          <w:tcPr>
            <w:tcW w:w="4876" w:type="dxa"/>
            <w:hideMark/>
          </w:tcPr>
          <w:p w:rsidR="00255F68" w:rsidRPr="001B5F4B" w:rsidP="00F1256E" w14:paraId="5A9AD7ED" w14:textId="77777777">
            <w:pPr>
              <w:pStyle w:val="Normal6"/>
              <w:rPr>
                <w:szCs w:val="24"/>
              </w:rPr>
            </w:pPr>
            <w:r w:rsidRPr="001B5F4B">
              <w:rPr>
                <w:b/>
                <w:i/>
              </w:rPr>
              <w:t>(7e)</w:t>
            </w:r>
            <w:r w:rsidRPr="001B5F4B">
              <w:rPr>
                <w:b/>
                <w:i/>
              </w:rPr>
              <w:tab/>
              <w:t>I del II, avsnitt III, ska följande artiklar införas:</w:t>
            </w:r>
          </w:p>
        </w:tc>
      </w:tr>
      <w:tr w14:paraId="4C183959"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75FD20C" w14:textId="77777777">
            <w:pPr>
              <w:pStyle w:val="Normal6"/>
            </w:pPr>
          </w:p>
        </w:tc>
        <w:tc>
          <w:tcPr>
            <w:tcW w:w="4876" w:type="dxa"/>
            <w:hideMark/>
          </w:tcPr>
          <w:p w:rsidR="00255F68" w:rsidRPr="001B5F4B" w:rsidP="00F1256E" w14:paraId="0209C6B2" w14:textId="77777777">
            <w:pPr>
              <w:pStyle w:val="Normal6"/>
              <w:rPr>
                <w:szCs w:val="24"/>
              </w:rPr>
            </w:pPr>
            <w:r w:rsidRPr="001B5F4B">
              <w:rPr>
                <w:b/>
                <w:i/>
              </w:rPr>
              <w:t>”KAPITEL IIIa VINSEKTORN</w:t>
            </w:r>
          </w:p>
        </w:tc>
      </w:tr>
      <w:tr w14:paraId="1796FA66"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85CE0A4" w14:textId="77777777">
            <w:pPr>
              <w:pStyle w:val="Normal6"/>
            </w:pPr>
          </w:p>
        </w:tc>
        <w:tc>
          <w:tcPr>
            <w:tcW w:w="4876" w:type="dxa"/>
            <w:hideMark/>
          </w:tcPr>
          <w:p w:rsidR="00255F68" w:rsidRPr="001B5F4B" w:rsidP="00F1256E" w14:paraId="7E22C971" w14:textId="77777777">
            <w:pPr>
              <w:pStyle w:val="Normal6"/>
              <w:rPr>
                <w:szCs w:val="24"/>
              </w:rPr>
            </w:pPr>
            <w:r w:rsidRPr="001B5F4B">
              <w:rPr>
                <w:b/>
                <w:i/>
              </w:rPr>
              <w:t>Artikel 56 Tillämpningsområde</w:t>
            </w:r>
          </w:p>
        </w:tc>
      </w:tr>
      <w:tr w14:paraId="153DE364"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610E8C2" w14:textId="77777777">
            <w:pPr>
              <w:pStyle w:val="Normal6"/>
            </w:pPr>
          </w:p>
        </w:tc>
        <w:tc>
          <w:tcPr>
            <w:tcW w:w="4876" w:type="dxa"/>
            <w:hideMark/>
          </w:tcPr>
          <w:p w:rsidR="00255F68" w:rsidRPr="001B5F4B" w:rsidP="00F1256E" w14:paraId="21BE1BD1" w14:textId="77777777">
            <w:pPr>
              <w:pStyle w:val="Normal6"/>
              <w:rPr>
                <w:szCs w:val="24"/>
              </w:rPr>
            </w:pPr>
            <w:r w:rsidRPr="001B5F4B">
              <w:rPr>
                <w:b/>
                <w:i/>
              </w:rPr>
              <w:t>I detta kapitel anges regler om interventionstyper inom vinsektorn, som avses i artikel 1.2 l.</w:t>
            </w:r>
          </w:p>
        </w:tc>
      </w:tr>
      <w:tr w14:paraId="06D6822C"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2492B3B" w14:textId="77777777">
            <w:pPr>
              <w:pStyle w:val="Normal6"/>
            </w:pPr>
          </w:p>
        </w:tc>
        <w:tc>
          <w:tcPr>
            <w:tcW w:w="4876" w:type="dxa"/>
            <w:hideMark/>
          </w:tcPr>
          <w:p w:rsidR="00255F68" w:rsidRPr="001B5F4B" w:rsidP="00F1256E" w14:paraId="4C0C16E1" w14:textId="77777777">
            <w:pPr>
              <w:pStyle w:val="Normal6"/>
              <w:rPr>
                <w:szCs w:val="24"/>
              </w:rPr>
            </w:pPr>
            <w:r w:rsidRPr="001B5F4B">
              <w:rPr>
                <w:b/>
                <w:i/>
              </w:rPr>
              <w:t>Artikel 57 Obligatoriska interventionstyper</w:t>
            </w:r>
          </w:p>
        </w:tc>
      </w:tr>
      <w:tr w14:paraId="4F9A91B4"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E4C8096" w14:textId="77777777">
            <w:pPr>
              <w:pStyle w:val="Normal6"/>
            </w:pPr>
          </w:p>
        </w:tc>
        <w:tc>
          <w:tcPr>
            <w:tcW w:w="4876" w:type="dxa"/>
            <w:hideMark/>
          </w:tcPr>
          <w:p w:rsidR="00255F68" w:rsidRPr="001B5F4B" w:rsidP="00F1256E" w14:paraId="07EDF9F3" w14:textId="77777777">
            <w:pPr>
              <w:pStyle w:val="Normal6"/>
              <w:rPr>
                <w:szCs w:val="24"/>
              </w:rPr>
            </w:pPr>
            <w:r w:rsidRPr="001B5F4B">
              <w:rPr>
                <w:b/>
                <w:i/>
              </w:rPr>
              <w:t>Interventionstyperna inom den vinsektor som avses i artikel 56c ska vara obligatoriska för de medlemsstater som förtecknas i bilaga xx1.</w:t>
            </w:r>
          </w:p>
        </w:tc>
      </w:tr>
      <w:tr w14:paraId="79BF7E9A"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7D48998" w14:textId="77777777">
            <w:pPr>
              <w:pStyle w:val="Normal6"/>
            </w:pPr>
          </w:p>
        </w:tc>
        <w:tc>
          <w:tcPr>
            <w:tcW w:w="4876" w:type="dxa"/>
            <w:hideMark/>
          </w:tcPr>
          <w:p w:rsidR="00255F68" w:rsidRPr="001B5F4B" w:rsidP="00F1256E" w14:paraId="2FAF78F1" w14:textId="77777777">
            <w:pPr>
              <w:pStyle w:val="Normal6"/>
              <w:rPr>
                <w:szCs w:val="24"/>
              </w:rPr>
            </w:pPr>
            <w:r w:rsidRPr="001B5F4B">
              <w:rPr>
                <w:b/>
                <w:i/>
              </w:rPr>
              <w:t>Artikel 58 Mål inom vinsektorn</w:t>
            </w:r>
          </w:p>
        </w:tc>
      </w:tr>
      <w:tr w14:paraId="5B9CBAE0"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268DDF8" w14:textId="77777777">
            <w:pPr>
              <w:pStyle w:val="Normal6"/>
            </w:pPr>
          </w:p>
        </w:tc>
        <w:tc>
          <w:tcPr>
            <w:tcW w:w="4876" w:type="dxa"/>
            <w:hideMark/>
          </w:tcPr>
          <w:p w:rsidR="00255F68" w:rsidRPr="001B5F4B" w:rsidP="00F1256E" w14:paraId="4C184F08" w14:textId="77777777">
            <w:pPr>
              <w:pStyle w:val="Normal6"/>
              <w:rPr>
                <w:szCs w:val="24"/>
              </w:rPr>
            </w:pPr>
            <w:r w:rsidRPr="001B5F4B">
              <w:rPr>
                <w:b/>
                <w:i/>
              </w:rPr>
              <w:t>De medlemsstater som avses i artikel 57 ska eftersträva ett eller flera av följande mål inom vinsektorn:</w:t>
            </w:r>
          </w:p>
        </w:tc>
      </w:tr>
      <w:tr w14:paraId="3E16D527"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6B9FC77" w14:textId="77777777">
            <w:pPr>
              <w:pStyle w:val="Normal6"/>
            </w:pPr>
          </w:p>
        </w:tc>
        <w:tc>
          <w:tcPr>
            <w:tcW w:w="4876" w:type="dxa"/>
            <w:hideMark/>
          </w:tcPr>
          <w:p w:rsidR="00255F68" w:rsidRPr="001B5F4B" w:rsidP="00F1256E" w14:paraId="481739F2" w14:textId="77777777">
            <w:pPr>
              <w:pStyle w:val="Normal6"/>
              <w:rPr>
                <w:szCs w:val="24"/>
              </w:rPr>
            </w:pPr>
            <w:r w:rsidRPr="001B5F4B">
              <w:rPr>
                <w:b/>
                <w:i/>
              </w:rPr>
              <w:t>a) Förbättra den ekonomiska hållbarheten och konkurrenskraften hos unionens vinproducenter. Detta mål rör de specifika mål som anges i artikel 3d i förordning (EU) 202X/XXXX [NRP].</w:t>
            </w:r>
          </w:p>
        </w:tc>
      </w:tr>
      <w:tr w14:paraId="0BE327DD"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CFC03A6" w14:textId="77777777">
            <w:pPr>
              <w:pStyle w:val="Normal6"/>
            </w:pPr>
          </w:p>
        </w:tc>
        <w:tc>
          <w:tcPr>
            <w:tcW w:w="4876" w:type="dxa"/>
            <w:hideMark/>
          </w:tcPr>
          <w:p w:rsidR="00255F68" w:rsidRPr="001B5F4B" w:rsidP="00F1256E" w14:paraId="3B24BFE9" w14:textId="77777777">
            <w:pPr>
              <w:pStyle w:val="Normal6"/>
              <w:rPr>
                <w:szCs w:val="24"/>
              </w:rPr>
            </w:pPr>
            <w:r w:rsidRPr="001B5F4B">
              <w:rPr>
                <w:b/>
                <w:i/>
              </w:rPr>
              <w:t>b) Bidra till begränsning av och anpassning till klimatförändringarna, till förbättring av produktionssystemens hållbarhet och till minskning av miljöpåverkan från unionens vinsektor, inbegripet genom att hjälpa vinodlarna att minska användningen av insatsvaror och att införa miljövänligare tekniker och odlingsmetoder. Dessa mål rör de specifika mål som anges i artikel 3d i förordning (EU) 202X/XXXX [NRP].</w:t>
            </w:r>
          </w:p>
        </w:tc>
      </w:tr>
      <w:tr w14:paraId="74277208"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47CF113" w14:textId="77777777">
            <w:pPr>
              <w:pStyle w:val="Normal6"/>
            </w:pPr>
          </w:p>
        </w:tc>
        <w:tc>
          <w:tcPr>
            <w:tcW w:w="4876" w:type="dxa"/>
            <w:hideMark/>
          </w:tcPr>
          <w:p w:rsidR="00255F68" w:rsidRPr="001B5F4B" w:rsidP="00F1256E" w14:paraId="68392AAF" w14:textId="77777777">
            <w:pPr>
              <w:pStyle w:val="Normal6"/>
              <w:rPr>
                <w:szCs w:val="24"/>
              </w:rPr>
            </w:pPr>
            <w:r w:rsidRPr="001B5F4B">
              <w:rPr>
                <w:b/>
                <w:i/>
              </w:rPr>
              <w:t>c) Förbättra anställningsvillkoren och genomdriva arbetsgivarskyldigheter och krav för hälsa och säkerhet på arbetsplatsen i enlighet med direktiven 89/391/EEG, 2009/104/EG och (EU) 2019/1152.</w:t>
            </w:r>
          </w:p>
        </w:tc>
      </w:tr>
      <w:tr w14:paraId="1FEA6421"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84EA3C7" w14:textId="77777777">
            <w:pPr>
              <w:pStyle w:val="Normal6"/>
            </w:pPr>
          </w:p>
        </w:tc>
        <w:tc>
          <w:tcPr>
            <w:tcW w:w="4876" w:type="dxa"/>
            <w:hideMark/>
          </w:tcPr>
          <w:p w:rsidR="00255F68" w:rsidRPr="001B5F4B" w:rsidP="00F1256E" w14:paraId="6BEDE155" w14:textId="77777777">
            <w:pPr>
              <w:pStyle w:val="Normal6"/>
              <w:rPr>
                <w:szCs w:val="24"/>
              </w:rPr>
            </w:pPr>
            <w:r w:rsidRPr="001B5F4B">
              <w:rPr>
                <w:b/>
                <w:i/>
              </w:rPr>
              <w:t>d) Förbättra prestationen hos unionens vinföretag och deras anpassning till marknadens krav och stärka deras långsiktiga konkurrenskraft avseende produktion och saluföring av vinprodukter, inbegripet energibesparing, global energieffektivitet och hållbara processer. Dessa mål rör de specifika mål som anges i artikel 3d i förordning (EU) 202X/XXXX [NRP].</w:t>
            </w:r>
          </w:p>
        </w:tc>
      </w:tr>
      <w:tr w14:paraId="56A60E88"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E100F57" w14:textId="77777777">
            <w:pPr>
              <w:pStyle w:val="Normal6"/>
            </w:pPr>
          </w:p>
        </w:tc>
        <w:tc>
          <w:tcPr>
            <w:tcW w:w="4876" w:type="dxa"/>
            <w:hideMark/>
          </w:tcPr>
          <w:p w:rsidR="00255F68" w:rsidRPr="001B5F4B" w:rsidP="00F1256E" w14:paraId="49297624" w14:textId="77777777">
            <w:pPr>
              <w:pStyle w:val="Normal6"/>
              <w:rPr>
                <w:szCs w:val="24"/>
              </w:rPr>
            </w:pPr>
            <w:r w:rsidRPr="001B5F4B">
              <w:rPr>
                <w:b/>
                <w:i/>
              </w:rPr>
              <w:t>e) Bidra till att återupprätta balansen mellan tillgång och efterfrågan på unionens vinmarknad och därmed förebygga marknadskriser. Detta mål rör det specifika mål som anges i artikel 3d i förordning (EU) 202X/XXXX [NRP].</w:t>
            </w:r>
          </w:p>
        </w:tc>
      </w:tr>
      <w:tr w14:paraId="2E783D43"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B884DE0" w14:textId="77777777">
            <w:pPr>
              <w:pStyle w:val="Normal6"/>
            </w:pPr>
          </w:p>
        </w:tc>
        <w:tc>
          <w:tcPr>
            <w:tcW w:w="4876" w:type="dxa"/>
            <w:hideMark/>
          </w:tcPr>
          <w:p w:rsidR="00255F68" w:rsidRPr="001B5F4B" w:rsidP="00F1256E" w14:paraId="77205560" w14:textId="77777777">
            <w:pPr>
              <w:pStyle w:val="Normal6"/>
              <w:rPr>
                <w:szCs w:val="24"/>
              </w:rPr>
            </w:pPr>
            <w:r w:rsidRPr="001B5F4B">
              <w:rPr>
                <w:b/>
                <w:i/>
              </w:rPr>
              <w:t>f) Bidra till att trygga intäkterna för unionens producenter vid förluster förorsakade av naturkatastrofer, ogynnsamma väderförhållanden, djur, sjukdomar eller skadedjursangrepp. Detta mål rör det specifika mål som anges i artikel 3d i förordning (EU) 202X/XXXX [NRP].</w:t>
            </w:r>
          </w:p>
        </w:tc>
      </w:tr>
      <w:tr w14:paraId="1411AD8B"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5D2F0B5" w14:textId="77777777">
            <w:pPr>
              <w:pStyle w:val="Normal6"/>
            </w:pPr>
          </w:p>
        </w:tc>
        <w:tc>
          <w:tcPr>
            <w:tcW w:w="4876" w:type="dxa"/>
            <w:hideMark/>
          </w:tcPr>
          <w:p w:rsidR="00255F68" w:rsidRPr="001B5F4B" w:rsidP="00F1256E" w14:paraId="18692088" w14:textId="77777777">
            <w:pPr>
              <w:pStyle w:val="Normal6"/>
              <w:rPr>
                <w:szCs w:val="24"/>
              </w:rPr>
            </w:pPr>
            <w:r w:rsidRPr="001B5F4B">
              <w:rPr>
                <w:b/>
                <w:i/>
              </w:rPr>
              <w:t>g) Öka säljbarheten och konkurrenskraften för unionens vinprodukter, särskilt genom att utveckla innovativa produkter och processer och innovativ teknik och genom att skapa värde i något skede av försörjningskedjan. Detta mål kan inbegripa kunskapsöverföring och rör de specifika mål som anges i artikel 3d i förordning (EU) 202X/XXXX [NRP].</w:t>
            </w:r>
          </w:p>
        </w:tc>
      </w:tr>
      <w:tr w14:paraId="7AE5A024"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53B6074" w14:textId="77777777">
            <w:pPr>
              <w:pStyle w:val="Normal6"/>
            </w:pPr>
          </w:p>
        </w:tc>
        <w:tc>
          <w:tcPr>
            <w:tcW w:w="4876" w:type="dxa"/>
            <w:hideMark/>
          </w:tcPr>
          <w:p w:rsidR="00255F68" w:rsidRPr="001B5F4B" w:rsidP="00F1256E" w14:paraId="51EFE309" w14:textId="77777777">
            <w:pPr>
              <w:pStyle w:val="Normal6"/>
              <w:rPr>
                <w:szCs w:val="24"/>
              </w:rPr>
            </w:pPr>
            <w:r w:rsidRPr="001B5F4B">
              <w:rPr>
                <w:b/>
                <w:i/>
              </w:rPr>
              <w:t>h) Upprätthålla användningen av biprodukter från vinframställning för industriella och energirelaterade ändamål för att säkerställa kvaliteten på vin från unionen och samtidigt skydda miljön. Detta mål rör de specifika mål som anges i artikel 3d i förordning (EU) 202X/XXXX [NRP].</w:t>
            </w:r>
          </w:p>
        </w:tc>
      </w:tr>
      <w:tr w14:paraId="7800A30C"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63D770B" w14:textId="77777777">
            <w:pPr>
              <w:pStyle w:val="Normal6"/>
            </w:pPr>
          </w:p>
        </w:tc>
        <w:tc>
          <w:tcPr>
            <w:tcW w:w="4876" w:type="dxa"/>
            <w:hideMark/>
          </w:tcPr>
          <w:p w:rsidR="00255F68" w:rsidRPr="001B5F4B" w:rsidP="00F1256E" w14:paraId="0F0CC57A" w14:textId="77777777">
            <w:pPr>
              <w:pStyle w:val="Normal6"/>
              <w:rPr>
                <w:szCs w:val="24"/>
              </w:rPr>
            </w:pPr>
            <w:r w:rsidRPr="001B5F4B">
              <w:rPr>
                <w:b/>
                <w:i/>
              </w:rPr>
              <w:t>i) Bidra till att öka konsumenternas medvetenhet om ansvarsfull vinkonsumtion och om unionens kvalitetssystem för vin. Detta mål rör de specifika mål som anges i artikel 3d i förordning (EU) 202X/XXXX [NRP].</w:t>
            </w:r>
          </w:p>
        </w:tc>
      </w:tr>
      <w:tr w14:paraId="0BDF47AE"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B7BF95F" w14:textId="77777777">
            <w:pPr>
              <w:pStyle w:val="Normal6"/>
            </w:pPr>
          </w:p>
        </w:tc>
        <w:tc>
          <w:tcPr>
            <w:tcW w:w="4876" w:type="dxa"/>
            <w:hideMark/>
          </w:tcPr>
          <w:p w:rsidR="00255F68" w:rsidRPr="001B5F4B" w:rsidP="00F1256E" w14:paraId="6E1A8EA5" w14:textId="77777777">
            <w:pPr>
              <w:pStyle w:val="Normal6"/>
              <w:rPr>
                <w:szCs w:val="24"/>
              </w:rPr>
            </w:pPr>
            <w:r w:rsidRPr="001B5F4B">
              <w:rPr>
                <w:b/>
                <w:i/>
              </w:rPr>
              <w:t>j) Öka konkurrenskraften för unionens vinprodukter i tredjeländer, inbegripet genom att öppna och diversifiera vinmarknaderna. Detta mål rör de specifika mål som anges i artikel 3d i förordning (EU) 202X/XXXX [NRP].</w:t>
            </w:r>
          </w:p>
        </w:tc>
      </w:tr>
      <w:tr w14:paraId="3A832131"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FCD9BE1" w14:textId="77777777">
            <w:pPr>
              <w:pStyle w:val="Normal6"/>
            </w:pPr>
          </w:p>
        </w:tc>
        <w:tc>
          <w:tcPr>
            <w:tcW w:w="4876" w:type="dxa"/>
            <w:hideMark/>
          </w:tcPr>
          <w:p w:rsidR="00255F68" w:rsidRPr="001B5F4B" w:rsidP="00F1256E" w14:paraId="5DE1CD05" w14:textId="77777777">
            <w:pPr>
              <w:pStyle w:val="Normal6"/>
              <w:rPr>
                <w:szCs w:val="24"/>
              </w:rPr>
            </w:pPr>
            <w:r w:rsidRPr="001B5F4B">
              <w:rPr>
                <w:b/>
                <w:i/>
              </w:rPr>
              <w:t>(k) Bidra till att öka producenternas motståndskraft mot konjunkturväxlingar. Detta mål rör de specifika mål som anges i artikel 3d i förordning (EU) 202X/XXXX [NRP].</w:t>
            </w:r>
          </w:p>
        </w:tc>
      </w:tr>
      <w:tr w14:paraId="219CA038"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39D2F9D" w14:textId="77777777">
            <w:pPr>
              <w:pStyle w:val="Normal6"/>
            </w:pPr>
          </w:p>
        </w:tc>
        <w:tc>
          <w:tcPr>
            <w:tcW w:w="4876" w:type="dxa"/>
            <w:hideMark/>
          </w:tcPr>
          <w:p w:rsidR="00255F68" w:rsidRPr="001B5F4B" w:rsidP="00F1256E" w14:paraId="50387991" w14:textId="77777777">
            <w:pPr>
              <w:pStyle w:val="Normal6"/>
              <w:rPr>
                <w:szCs w:val="24"/>
              </w:rPr>
            </w:pPr>
            <w:r w:rsidRPr="001B5F4B">
              <w:rPr>
                <w:b/>
                <w:i/>
              </w:rPr>
              <w:t>Artikel 59 Interventionstyper inom vinsektorn</w:t>
            </w:r>
          </w:p>
        </w:tc>
      </w:tr>
      <w:tr w14:paraId="38C9F89E"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0BB5771" w14:textId="77777777">
            <w:pPr>
              <w:pStyle w:val="Normal6"/>
            </w:pPr>
          </w:p>
        </w:tc>
        <w:tc>
          <w:tcPr>
            <w:tcW w:w="4876" w:type="dxa"/>
            <w:hideMark/>
          </w:tcPr>
          <w:p w:rsidR="00255F68" w:rsidRPr="001B5F4B" w:rsidP="00F1256E" w14:paraId="7E164E62" w14:textId="77777777">
            <w:pPr>
              <w:pStyle w:val="Normal6"/>
              <w:rPr>
                <w:szCs w:val="24"/>
              </w:rPr>
            </w:pPr>
            <w:r w:rsidRPr="001B5F4B">
              <w:rPr>
                <w:b/>
                <w:i/>
              </w:rPr>
              <w:t>1. För varje mål som valts ut bland målen i artikel 58 ska de medlemsstater som avses i artikel 57, i sina NRP-planer, välja en eller flera av följande interventionstyper:</w:t>
            </w:r>
          </w:p>
        </w:tc>
      </w:tr>
      <w:tr w14:paraId="61418ED3"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7539858" w14:textId="77777777">
            <w:pPr>
              <w:pStyle w:val="Normal6"/>
            </w:pPr>
          </w:p>
        </w:tc>
        <w:tc>
          <w:tcPr>
            <w:tcW w:w="4876" w:type="dxa"/>
            <w:hideMark/>
          </w:tcPr>
          <w:p w:rsidR="00255F68" w:rsidRPr="001B5F4B" w:rsidP="00F1256E" w14:paraId="1D0844BC" w14:textId="77777777">
            <w:pPr>
              <w:pStyle w:val="Normal6"/>
              <w:rPr>
                <w:szCs w:val="24"/>
              </w:rPr>
            </w:pPr>
            <w:r w:rsidRPr="001B5F4B">
              <w:rPr>
                <w:b/>
                <w:i/>
              </w:rPr>
              <w:t>a) Omstrukturering och omställning av vinodlingar, som är en process som utgörs av ett eller flera av följande:</w:t>
            </w:r>
          </w:p>
        </w:tc>
      </w:tr>
      <w:tr w14:paraId="326D2116"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B112D23" w14:textId="77777777">
            <w:pPr>
              <w:pStyle w:val="Normal6"/>
            </w:pPr>
          </w:p>
        </w:tc>
        <w:tc>
          <w:tcPr>
            <w:tcW w:w="4876" w:type="dxa"/>
            <w:hideMark/>
          </w:tcPr>
          <w:p w:rsidR="00255F68" w:rsidRPr="001B5F4B" w:rsidP="00F1256E" w14:paraId="4CFD748D" w14:textId="77777777">
            <w:pPr>
              <w:pStyle w:val="Normal6"/>
              <w:rPr>
                <w:szCs w:val="24"/>
              </w:rPr>
            </w:pPr>
            <w:r w:rsidRPr="001B5F4B">
              <w:rPr>
                <w:b/>
                <w:i/>
              </w:rPr>
              <w:t>i) Omställning till andra sorter, även genom dubbelympning, inbegripet för att förbättra kvaliteten eller miljöhållbarheten, av skäl som har att göra med anpassning till klimatförändringarna och ökning av vinstockarnas klimatresiliens, eller för att stärka den genetiska mångfalden.</w:t>
            </w:r>
          </w:p>
        </w:tc>
      </w:tr>
      <w:tr w14:paraId="45CFCC63"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F9B16FF" w14:textId="77777777">
            <w:pPr>
              <w:pStyle w:val="Normal6"/>
            </w:pPr>
          </w:p>
        </w:tc>
        <w:tc>
          <w:tcPr>
            <w:tcW w:w="4876" w:type="dxa"/>
            <w:hideMark/>
          </w:tcPr>
          <w:p w:rsidR="00255F68" w:rsidRPr="001B5F4B" w:rsidP="00F1256E" w14:paraId="1BCDEB7D" w14:textId="77777777">
            <w:pPr>
              <w:pStyle w:val="Normal6"/>
              <w:rPr>
                <w:szCs w:val="24"/>
              </w:rPr>
            </w:pPr>
            <w:r w:rsidRPr="001B5F4B">
              <w:rPr>
                <w:b/>
                <w:i/>
              </w:rPr>
              <w:t>ii) Omlokalisering av vinodlingar.</w:t>
            </w:r>
          </w:p>
        </w:tc>
      </w:tr>
      <w:tr w14:paraId="203854FB"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FE0D1B9" w14:textId="77777777">
            <w:pPr>
              <w:pStyle w:val="Normal6"/>
            </w:pPr>
          </w:p>
        </w:tc>
        <w:tc>
          <w:tcPr>
            <w:tcW w:w="4876" w:type="dxa"/>
            <w:hideMark/>
          </w:tcPr>
          <w:p w:rsidR="00255F68" w:rsidRPr="001B5F4B" w:rsidP="00F1256E" w14:paraId="7EDA854A" w14:textId="77777777">
            <w:pPr>
              <w:pStyle w:val="Normal6"/>
              <w:rPr>
                <w:szCs w:val="24"/>
              </w:rPr>
            </w:pPr>
            <w:r w:rsidRPr="001B5F4B">
              <w:rPr>
                <w:b/>
                <w:i/>
              </w:rPr>
              <w:t>iii) Återplantering av vinodlingar om detta är nödvändigt efter obligatorisk röjning av hälsoskäl eller växtskyddsskäl på uppmaning av medlemsstatens behöriga myndighet.</w:t>
            </w:r>
          </w:p>
        </w:tc>
      </w:tr>
      <w:tr w14:paraId="11B69054"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C20E6A5" w14:textId="77777777">
            <w:pPr>
              <w:pStyle w:val="Normal6"/>
            </w:pPr>
          </w:p>
        </w:tc>
        <w:tc>
          <w:tcPr>
            <w:tcW w:w="4876" w:type="dxa"/>
            <w:hideMark/>
          </w:tcPr>
          <w:p w:rsidR="00255F68" w:rsidRPr="001B5F4B" w:rsidP="00F1256E" w14:paraId="053D0A08" w14:textId="77777777">
            <w:pPr>
              <w:pStyle w:val="Normal6"/>
              <w:rPr>
                <w:szCs w:val="24"/>
              </w:rPr>
            </w:pPr>
            <w:r w:rsidRPr="001B5F4B">
              <w:rPr>
                <w:b/>
                <w:i/>
              </w:rPr>
              <w:t>iv) Förbättringar av tekniken för att förvalta vinodlingarna, särskilt införandet av avancerade system för hållbar produktion, inbegripet minskad användning av bekämpningsmedel; normal förnyelse av uttjänta vinodlingar, som utgörs av återplantering av samma skifte med samma druvsort för vinplantering enligt samma vinodlingsmetod, ska dock inte ingå.</w:t>
            </w:r>
          </w:p>
        </w:tc>
      </w:tr>
      <w:tr w14:paraId="27A9AB02"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3CB9B91" w14:textId="77777777">
            <w:pPr>
              <w:pStyle w:val="Normal6"/>
            </w:pPr>
          </w:p>
        </w:tc>
        <w:tc>
          <w:tcPr>
            <w:tcW w:w="4876" w:type="dxa"/>
            <w:hideMark/>
          </w:tcPr>
          <w:p w:rsidR="00255F68" w:rsidRPr="001B5F4B" w:rsidP="00F1256E" w14:paraId="551BD43A" w14:textId="77777777">
            <w:pPr>
              <w:pStyle w:val="Normal6"/>
              <w:rPr>
                <w:szCs w:val="24"/>
              </w:rPr>
            </w:pPr>
            <w:r w:rsidRPr="001B5F4B">
              <w:rPr>
                <w:b/>
                <w:i/>
              </w:rPr>
              <w:t>b) Investeringar i materiella och immateriella tillgångar i jordbrukssystem för vinodling, utom insatser som är relevanta för den interventionstyp som föreskrivs i led a, i bearbetningsanläggningar och infrastruktur för vinframställning samt i strukturer och verktyg för saluföring, inbegripet saluföring genom vinturism.</w:t>
            </w:r>
          </w:p>
        </w:tc>
      </w:tr>
      <w:tr w14:paraId="1EF78A31"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31241D2" w14:textId="77777777">
            <w:pPr>
              <w:pStyle w:val="Normal6"/>
            </w:pPr>
          </w:p>
        </w:tc>
        <w:tc>
          <w:tcPr>
            <w:tcW w:w="4876" w:type="dxa"/>
            <w:hideMark/>
          </w:tcPr>
          <w:p w:rsidR="00255F68" w:rsidRPr="001B5F4B" w:rsidP="00F1256E" w14:paraId="5E73E3D0" w14:textId="77777777">
            <w:pPr>
              <w:pStyle w:val="Normal6"/>
              <w:rPr>
                <w:szCs w:val="24"/>
              </w:rPr>
            </w:pPr>
            <w:r w:rsidRPr="001B5F4B">
              <w:rPr>
                <w:b/>
                <w:i/>
              </w:rPr>
              <w:t>c) ”Grön skörd” som innebär fullständig destruktion eller borttagande av omogna druvklasar i syfte att reducera avkastningen från det berörda området till noll, och undantaget obärgad skörd som innebär att säljbara druvor lämnas på vinstockarna vid utgången av den normala produktionscykeln.</w:t>
            </w:r>
          </w:p>
        </w:tc>
      </w:tr>
      <w:tr w14:paraId="05F1C6ED"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97D354C" w14:textId="77777777">
            <w:pPr>
              <w:pStyle w:val="Normal6"/>
            </w:pPr>
          </w:p>
        </w:tc>
        <w:tc>
          <w:tcPr>
            <w:tcW w:w="4876" w:type="dxa"/>
            <w:hideMark/>
          </w:tcPr>
          <w:p w:rsidR="00255F68" w:rsidRPr="001B5F4B" w:rsidP="00F1256E" w14:paraId="737260A0" w14:textId="77777777">
            <w:pPr>
              <w:pStyle w:val="Normal6"/>
              <w:rPr>
                <w:szCs w:val="24"/>
              </w:rPr>
            </w:pPr>
            <w:r w:rsidRPr="001B5F4B">
              <w:rPr>
                <w:b/>
                <w:i/>
              </w:rPr>
              <w:t>d) Skördeförsäkring mot förluster som uppstår till följd av ogynnsamma väderförhållanden som kan likställas med naturkatastrofer, skador förorsakade av djur, växtsjukdomar eller skadedjursangrepp.</w:t>
            </w:r>
          </w:p>
        </w:tc>
      </w:tr>
      <w:tr w14:paraId="737EFAB9"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7691BAF" w14:textId="77777777">
            <w:pPr>
              <w:pStyle w:val="Normal6"/>
            </w:pPr>
          </w:p>
        </w:tc>
        <w:tc>
          <w:tcPr>
            <w:tcW w:w="4876" w:type="dxa"/>
            <w:hideMark/>
          </w:tcPr>
          <w:p w:rsidR="00255F68" w:rsidRPr="001B5F4B" w:rsidP="00F1256E" w14:paraId="0657DB26" w14:textId="77777777">
            <w:pPr>
              <w:pStyle w:val="Normal6"/>
              <w:rPr>
                <w:szCs w:val="24"/>
              </w:rPr>
            </w:pPr>
            <w:r w:rsidRPr="001B5F4B">
              <w:rPr>
                <w:b/>
                <w:i/>
              </w:rPr>
              <w:t>e) Materiella och immateriella investeringar i innovation som utgörs av utveckling av innovativa produkter, inbegripet produkter framställda utifrån och biprodukter av vinframställning, innovativa processer och innovativ teknik för tillverkning av vinprodukter och digitalisering av dessa processer och denna teknik, liksom andra investeringar som skapar värde i något skede av leveranskedjan, inbegripet inslag av kunskapsöverföring och bidrag till anpassning till klimatförändringar.</w:t>
            </w:r>
          </w:p>
        </w:tc>
      </w:tr>
      <w:tr w14:paraId="197B3272"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96574B4" w14:textId="77777777">
            <w:pPr>
              <w:pStyle w:val="Normal6"/>
            </w:pPr>
          </w:p>
        </w:tc>
        <w:tc>
          <w:tcPr>
            <w:tcW w:w="4876" w:type="dxa"/>
            <w:hideMark/>
          </w:tcPr>
          <w:p w:rsidR="00255F68" w:rsidRPr="001B5F4B" w:rsidP="00F1256E" w14:paraId="743B1400" w14:textId="77777777">
            <w:pPr>
              <w:pStyle w:val="Normal6"/>
              <w:rPr>
                <w:szCs w:val="24"/>
              </w:rPr>
            </w:pPr>
            <w:r w:rsidRPr="001B5F4B">
              <w:rPr>
                <w:b/>
                <w:i/>
              </w:rPr>
              <w:t>f) Rådgivningstjänster, särskilt vad gäller anställningsvillkor, arbetsgivarskyldigheter samt hälsa och säkerhet på arbetsplatsen, direktförsäljning, miljöhållbarhet och diversifiering vid sidan av vinproduktion.</w:t>
            </w:r>
          </w:p>
        </w:tc>
      </w:tr>
      <w:tr w14:paraId="18A0C458"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64B0F5D" w14:textId="77777777">
            <w:pPr>
              <w:pStyle w:val="Normal6"/>
            </w:pPr>
          </w:p>
        </w:tc>
        <w:tc>
          <w:tcPr>
            <w:tcW w:w="4876" w:type="dxa"/>
            <w:hideMark/>
          </w:tcPr>
          <w:p w:rsidR="00255F68" w:rsidRPr="001B5F4B" w:rsidP="00F1256E" w14:paraId="2899355C" w14:textId="77777777">
            <w:pPr>
              <w:pStyle w:val="Normal6"/>
              <w:rPr>
                <w:szCs w:val="24"/>
              </w:rPr>
            </w:pPr>
            <w:r w:rsidRPr="001B5F4B">
              <w:rPr>
                <w:b/>
                <w:i/>
              </w:rPr>
              <w:t>g) Destillation av biprodukter från vinframställning som utförs i enlighet med de begränsningar som anges i del II, avsnitt D i bilaga VIII.</w:t>
            </w:r>
          </w:p>
        </w:tc>
      </w:tr>
      <w:tr w14:paraId="4DE19288"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A99271A" w14:textId="77777777">
            <w:pPr>
              <w:pStyle w:val="Normal6"/>
            </w:pPr>
          </w:p>
        </w:tc>
        <w:tc>
          <w:tcPr>
            <w:tcW w:w="4876" w:type="dxa"/>
            <w:hideMark/>
          </w:tcPr>
          <w:p w:rsidR="00255F68" w:rsidRPr="001B5F4B" w:rsidP="00F1256E" w14:paraId="107E070F" w14:textId="77777777">
            <w:pPr>
              <w:pStyle w:val="Normal6"/>
              <w:rPr>
                <w:szCs w:val="24"/>
              </w:rPr>
            </w:pPr>
            <w:r w:rsidRPr="001B5F4B">
              <w:rPr>
                <w:b/>
                <w:i/>
              </w:rPr>
              <w:t>h) Informationsåtgärder som utförs i medlemsstaterna avseende viner från unionen och som utgörs av en eller flera av följande åtgärder och verksamheter:</w:t>
            </w:r>
          </w:p>
        </w:tc>
      </w:tr>
      <w:tr w14:paraId="774700FD"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1BF3B34" w14:textId="77777777">
            <w:pPr>
              <w:pStyle w:val="Normal6"/>
            </w:pPr>
          </w:p>
        </w:tc>
        <w:tc>
          <w:tcPr>
            <w:tcW w:w="4876" w:type="dxa"/>
            <w:hideMark/>
          </w:tcPr>
          <w:p w:rsidR="00255F68" w:rsidRPr="001B5F4B" w:rsidP="00F1256E" w14:paraId="004F24E4" w14:textId="77777777">
            <w:pPr>
              <w:pStyle w:val="Normal6"/>
              <w:rPr>
                <w:szCs w:val="24"/>
              </w:rPr>
            </w:pPr>
            <w:r w:rsidRPr="001B5F4B">
              <w:rPr>
                <w:b/>
                <w:i/>
              </w:rPr>
              <w:t>i) Uppmuntra till ansvarsfull vinkonsumtion eller främja unionens kvalitetssystem för skyddad ursprungsbeteckning och skyddad geografisk beteckning.</w:t>
            </w:r>
          </w:p>
        </w:tc>
      </w:tr>
      <w:tr w14:paraId="7EBC361B"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9FDD2A8" w14:textId="77777777">
            <w:pPr>
              <w:pStyle w:val="Normal6"/>
            </w:pPr>
          </w:p>
        </w:tc>
        <w:tc>
          <w:tcPr>
            <w:tcW w:w="4876" w:type="dxa"/>
            <w:hideMark/>
          </w:tcPr>
          <w:p w:rsidR="00255F68" w:rsidRPr="001B5F4B" w:rsidP="00F1256E" w14:paraId="19878313" w14:textId="77777777">
            <w:pPr>
              <w:pStyle w:val="Normal6"/>
              <w:rPr>
                <w:szCs w:val="24"/>
              </w:rPr>
            </w:pPr>
            <w:r w:rsidRPr="001B5F4B">
              <w:rPr>
                <w:b/>
                <w:i/>
              </w:rPr>
              <w:t>ii) PR, säljfrämjande åtgärder eller reklam, som särskilt betonar fördelarna med den höga standarden hos unionsprodukterna, särskilt när det gäller kvalitet, livsmedelssäkerhet eller miljö.</w:t>
            </w:r>
          </w:p>
        </w:tc>
      </w:tr>
      <w:tr w14:paraId="38F70730"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574B195" w14:textId="77777777">
            <w:pPr>
              <w:pStyle w:val="Normal6"/>
            </w:pPr>
          </w:p>
        </w:tc>
        <w:tc>
          <w:tcPr>
            <w:tcW w:w="4876" w:type="dxa"/>
            <w:hideMark/>
          </w:tcPr>
          <w:p w:rsidR="00255F68" w:rsidRPr="001B5F4B" w:rsidP="00F1256E" w14:paraId="38CD59B3" w14:textId="77777777">
            <w:pPr>
              <w:pStyle w:val="Normal6"/>
              <w:rPr>
                <w:szCs w:val="24"/>
              </w:rPr>
            </w:pPr>
            <w:r w:rsidRPr="001B5F4B">
              <w:rPr>
                <w:b/>
                <w:i/>
              </w:rPr>
              <w:t>iii) Deltagande i stora internationella evenemang, varumässor eller utställningar.</w:t>
            </w:r>
          </w:p>
        </w:tc>
      </w:tr>
      <w:tr w14:paraId="4899F355"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7DB8A23" w14:textId="77777777">
            <w:pPr>
              <w:pStyle w:val="Normal6"/>
            </w:pPr>
          </w:p>
        </w:tc>
        <w:tc>
          <w:tcPr>
            <w:tcW w:w="4876" w:type="dxa"/>
            <w:hideMark/>
          </w:tcPr>
          <w:p w:rsidR="00255F68" w:rsidRPr="001B5F4B" w:rsidP="00F1256E" w14:paraId="3C4F486B" w14:textId="77777777">
            <w:pPr>
              <w:pStyle w:val="Normal6"/>
              <w:rPr>
                <w:szCs w:val="24"/>
              </w:rPr>
            </w:pPr>
            <w:r w:rsidRPr="001B5F4B">
              <w:rPr>
                <w:b/>
                <w:i/>
              </w:rPr>
              <w:t>iv) Främja vinodlaryrket och den tillhörande expertisen.</w:t>
            </w:r>
          </w:p>
        </w:tc>
      </w:tr>
      <w:tr w14:paraId="708DE1E4"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518E223" w14:textId="77777777">
            <w:pPr>
              <w:pStyle w:val="Normal6"/>
            </w:pPr>
          </w:p>
        </w:tc>
        <w:tc>
          <w:tcPr>
            <w:tcW w:w="4876" w:type="dxa"/>
            <w:hideMark/>
          </w:tcPr>
          <w:p w:rsidR="00255F68" w:rsidRPr="001B5F4B" w:rsidP="00F1256E" w14:paraId="36A845E3" w14:textId="77777777">
            <w:pPr>
              <w:pStyle w:val="Normal6"/>
              <w:rPr>
                <w:szCs w:val="24"/>
              </w:rPr>
            </w:pPr>
            <w:r w:rsidRPr="001B5F4B">
              <w:rPr>
                <w:b/>
                <w:i/>
              </w:rPr>
              <w:t xml:space="preserve">i) </w:t>
            </w:r>
            <w:r w:rsidRPr="001B5F4B">
              <w:rPr>
                <w:b/>
                <w:bCs/>
                <w:i/>
                <w:iCs/>
              </w:rPr>
              <w:t>Åtgärder för att stärka unionens vinodlingars anseende genom att främja vinturism i produktionsområden, som genomförs av sådana aktiva organisationer i vinsektorn som avses i artiklarna 152, 156 och 157 i förordning (EU) nr 1308/2013, vinproducerande företag, branschorganisationer som erkänts av medlemsstaterna inom vinsektorn, av producentgrupper som förvaltar skyddade ursprungsbeteckningar och skyddade geografiska beteckningar i enlighet med artiklarna 32 och 33 i Europaparlamentets och rådets förordning (EU) 2024/1143 eller av andra branschorganisationer, producentorganisationer i vinsektorn eller sammanslutningar av producentorganisationer i vinsektorn som medlemsstaterna fastställt i sina nationella och regionala partnerskapsplaner.</w:t>
            </w:r>
          </w:p>
        </w:tc>
      </w:tr>
      <w:tr w14:paraId="02D8A3B4"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E1FCC29" w14:textId="77777777">
            <w:pPr>
              <w:pStyle w:val="Normal6"/>
            </w:pPr>
          </w:p>
        </w:tc>
        <w:tc>
          <w:tcPr>
            <w:tcW w:w="4876" w:type="dxa"/>
            <w:hideMark/>
          </w:tcPr>
          <w:p w:rsidR="00255F68" w:rsidRPr="001B5F4B" w:rsidP="00F1256E" w14:paraId="74E7FCC2" w14:textId="77777777">
            <w:pPr>
              <w:pStyle w:val="Normal6"/>
              <w:rPr>
                <w:szCs w:val="24"/>
              </w:rPr>
            </w:pPr>
            <w:r w:rsidRPr="001B5F4B">
              <w:rPr>
                <w:b/>
                <w:i/>
              </w:rPr>
              <w:t>j) Åtgärder som vidtas av branschorganisationer som erkänts av medlemsstaterna inom vinsektorn i syfte att förbättra kännedomen om marknaden.</w:t>
            </w:r>
          </w:p>
        </w:tc>
      </w:tr>
      <w:tr w14:paraId="4B502D5E"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C0CE25E" w14:textId="77777777">
            <w:pPr>
              <w:pStyle w:val="Normal6"/>
            </w:pPr>
          </w:p>
        </w:tc>
        <w:tc>
          <w:tcPr>
            <w:tcW w:w="4876" w:type="dxa"/>
            <w:hideMark/>
          </w:tcPr>
          <w:p w:rsidR="00255F68" w:rsidRPr="001B5F4B" w:rsidP="00F1256E" w14:paraId="25550FE9" w14:textId="77777777">
            <w:pPr>
              <w:pStyle w:val="Normal6"/>
              <w:rPr>
                <w:szCs w:val="24"/>
              </w:rPr>
            </w:pPr>
            <w:r w:rsidRPr="001B5F4B">
              <w:rPr>
                <w:b/>
                <w:i/>
              </w:rPr>
              <w:t>(k) Främjande åtgärder och kommunikationsåtgärder som utförs i tredjeländer och som utgörs av en eller flera av följande åtgärder och verksamheter som syftar till att öka vinsektorns konkurrenskraft samt till att öppna, diversifiera eller konsolidera marknaderna.</w:t>
            </w:r>
          </w:p>
        </w:tc>
      </w:tr>
      <w:tr w14:paraId="480CE5A6"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DE9532D" w14:textId="77777777">
            <w:pPr>
              <w:pStyle w:val="Normal6"/>
            </w:pPr>
          </w:p>
        </w:tc>
        <w:tc>
          <w:tcPr>
            <w:tcW w:w="4876" w:type="dxa"/>
            <w:hideMark/>
          </w:tcPr>
          <w:p w:rsidR="00255F68" w:rsidRPr="001B5F4B" w:rsidP="00F1256E" w14:paraId="5B28D1FE" w14:textId="77777777">
            <w:pPr>
              <w:pStyle w:val="Normal6"/>
              <w:rPr>
                <w:szCs w:val="24"/>
              </w:rPr>
            </w:pPr>
            <w:r w:rsidRPr="001B5F4B">
              <w:rPr>
                <w:b/>
                <w:i/>
              </w:rPr>
              <w:t>i) PR, säljfrämjande åtgärder eller reklam, som särskilt betonar fördelarna med den höga standarden hos unionsprodukterna, särskilt när det gäller kvalitet, livsmedelssäkerhet eller miljö.</w:t>
            </w:r>
          </w:p>
        </w:tc>
      </w:tr>
      <w:tr w14:paraId="6F37DE80"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1D2EC1E" w14:textId="77777777">
            <w:pPr>
              <w:pStyle w:val="Normal6"/>
            </w:pPr>
          </w:p>
        </w:tc>
        <w:tc>
          <w:tcPr>
            <w:tcW w:w="4876" w:type="dxa"/>
            <w:hideMark/>
          </w:tcPr>
          <w:p w:rsidR="00255F68" w:rsidRPr="001B5F4B" w:rsidP="00F1256E" w14:paraId="03B91A70" w14:textId="77777777">
            <w:pPr>
              <w:pStyle w:val="Normal6"/>
              <w:rPr>
                <w:szCs w:val="24"/>
              </w:rPr>
            </w:pPr>
            <w:r w:rsidRPr="001B5F4B">
              <w:rPr>
                <w:b/>
                <w:i/>
              </w:rPr>
              <w:t>ii) Deltagande i stora internationella evenemang, varumässor eller utställningar.</w:t>
            </w:r>
          </w:p>
        </w:tc>
      </w:tr>
      <w:tr w14:paraId="47A917EA"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D5FCDF5" w14:textId="77777777">
            <w:pPr>
              <w:pStyle w:val="Normal6"/>
            </w:pPr>
          </w:p>
        </w:tc>
        <w:tc>
          <w:tcPr>
            <w:tcW w:w="4876" w:type="dxa"/>
            <w:hideMark/>
          </w:tcPr>
          <w:p w:rsidR="00255F68" w:rsidRPr="001B5F4B" w:rsidP="00F1256E" w14:paraId="6F6D1AC6" w14:textId="77777777">
            <w:pPr>
              <w:pStyle w:val="Normal6"/>
              <w:rPr>
                <w:szCs w:val="24"/>
              </w:rPr>
            </w:pPr>
            <w:r w:rsidRPr="001B5F4B">
              <w:rPr>
                <w:b/>
                <w:i/>
              </w:rPr>
              <w:t>iii) Informationskampanjer, särskilt om unionens kvalitetssystem avseende skyddad ursprungsbeteckning, skyddad geografisk beteckning och ekologisk produktion.</w:t>
            </w:r>
          </w:p>
        </w:tc>
      </w:tr>
      <w:tr w14:paraId="384D616F"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D073AC2" w14:textId="77777777">
            <w:pPr>
              <w:pStyle w:val="Normal6"/>
            </w:pPr>
          </w:p>
        </w:tc>
        <w:tc>
          <w:tcPr>
            <w:tcW w:w="4876" w:type="dxa"/>
            <w:hideMark/>
          </w:tcPr>
          <w:p w:rsidR="00255F68" w:rsidRPr="001B5F4B" w:rsidP="00F1256E" w14:paraId="5965FAA5" w14:textId="77777777">
            <w:pPr>
              <w:pStyle w:val="Normal6"/>
              <w:rPr>
                <w:szCs w:val="24"/>
              </w:rPr>
            </w:pPr>
            <w:r w:rsidRPr="001B5F4B">
              <w:rPr>
                <w:b/>
                <w:i/>
              </w:rPr>
              <w:t>iv) Undersökningar om nya eller befintliga marknader som är nödvändiga för att utöka och konsolidera avsättningsmöjligheterna.</w:t>
            </w:r>
          </w:p>
        </w:tc>
      </w:tr>
      <w:tr w14:paraId="6BC24CBE"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B9FC2D5" w14:textId="77777777">
            <w:pPr>
              <w:pStyle w:val="Normal6"/>
            </w:pPr>
          </w:p>
        </w:tc>
        <w:tc>
          <w:tcPr>
            <w:tcW w:w="4876" w:type="dxa"/>
            <w:hideMark/>
          </w:tcPr>
          <w:p w:rsidR="00255F68" w:rsidRPr="001B5F4B" w:rsidP="00F1256E" w14:paraId="0B022140" w14:textId="77777777">
            <w:pPr>
              <w:pStyle w:val="Normal6"/>
              <w:rPr>
                <w:szCs w:val="24"/>
              </w:rPr>
            </w:pPr>
            <w:r w:rsidRPr="001B5F4B">
              <w:rPr>
                <w:b/>
                <w:i/>
              </w:rPr>
              <w:t>v) Utvärderingsstudier av resultaten av informationsåtgärderna och de säljfrämjande åtgärderna.</w:t>
            </w:r>
          </w:p>
        </w:tc>
      </w:tr>
      <w:tr w14:paraId="6C4BCFB0"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8071395" w14:textId="77777777">
            <w:pPr>
              <w:pStyle w:val="Normal6"/>
            </w:pPr>
          </w:p>
        </w:tc>
        <w:tc>
          <w:tcPr>
            <w:tcW w:w="4876" w:type="dxa"/>
            <w:hideMark/>
          </w:tcPr>
          <w:p w:rsidR="00255F68" w:rsidRPr="001B5F4B" w:rsidP="00F1256E" w14:paraId="6286E6A9" w14:textId="77777777">
            <w:pPr>
              <w:pStyle w:val="Normal6"/>
              <w:rPr>
                <w:szCs w:val="24"/>
              </w:rPr>
            </w:pPr>
            <w:r w:rsidRPr="001B5F4B">
              <w:rPr>
                <w:b/>
                <w:i/>
              </w:rPr>
              <w:t>vi) Utarbetande av tekniska dokument, inbegripet laboratorieprovningar och laboratoriebedömningar, avseende oenologiska metoder, fytosanitära och hygieniska regler samt andra tredjelandskrav för import av produkter inom vinsektorn för att hindra inskränkningar i eller möjliggöra tillträdet till tredjelandsmarknader.</w:t>
            </w:r>
          </w:p>
        </w:tc>
      </w:tr>
      <w:tr w14:paraId="44C72AFF"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36B7B2A" w14:textId="77777777">
            <w:pPr>
              <w:pStyle w:val="Normal6"/>
            </w:pPr>
          </w:p>
        </w:tc>
        <w:tc>
          <w:tcPr>
            <w:tcW w:w="4876" w:type="dxa"/>
            <w:hideMark/>
          </w:tcPr>
          <w:p w:rsidR="00255F68" w:rsidRPr="001B5F4B" w:rsidP="00F1256E" w14:paraId="3D60C736" w14:textId="77777777">
            <w:pPr>
              <w:pStyle w:val="Normal6"/>
              <w:rPr>
                <w:szCs w:val="24"/>
              </w:rPr>
            </w:pPr>
            <w:r w:rsidRPr="001B5F4B">
              <w:rPr>
                <w:b/>
                <w:i/>
              </w:rPr>
              <w:t>l) Tillfälligt och gradvis avtagande stöd för att täcka de administrativa kostnaderna för inrättandet av gemensamma fonder. m) Investeringar i materiella och immateriella tillgångar som syftar till att förbättra hållbarheten i vinproduktionen genom:</w:t>
            </w:r>
          </w:p>
        </w:tc>
      </w:tr>
      <w:tr w14:paraId="2546D2A5"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7C9644F" w14:textId="77777777">
            <w:pPr>
              <w:pStyle w:val="Normal6"/>
            </w:pPr>
          </w:p>
        </w:tc>
        <w:tc>
          <w:tcPr>
            <w:tcW w:w="4876" w:type="dxa"/>
            <w:hideMark/>
          </w:tcPr>
          <w:p w:rsidR="00255F68" w:rsidRPr="001B5F4B" w:rsidP="00F1256E" w14:paraId="741A0536" w14:textId="77777777">
            <w:pPr>
              <w:pStyle w:val="Normal6"/>
              <w:rPr>
                <w:szCs w:val="24"/>
              </w:rPr>
            </w:pPr>
            <w:r w:rsidRPr="001B5F4B">
              <w:rPr>
                <w:b/>
                <w:i/>
              </w:rPr>
              <w:t>i) Förbättrad vattenanvändning och vattenförvaltning.</w:t>
            </w:r>
          </w:p>
        </w:tc>
      </w:tr>
      <w:tr w14:paraId="51938593"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90BB851" w14:textId="77777777">
            <w:pPr>
              <w:pStyle w:val="Normal6"/>
            </w:pPr>
          </w:p>
        </w:tc>
        <w:tc>
          <w:tcPr>
            <w:tcW w:w="4876" w:type="dxa"/>
            <w:hideMark/>
          </w:tcPr>
          <w:p w:rsidR="00255F68" w:rsidRPr="001B5F4B" w:rsidP="00F1256E" w14:paraId="41AAD3FE" w14:textId="77777777">
            <w:pPr>
              <w:pStyle w:val="Normal6"/>
              <w:rPr>
                <w:szCs w:val="24"/>
              </w:rPr>
            </w:pPr>
            <w:r w:rsidRPr="001B5F4B">
              <w:rPr>
                <w:b/>
                <w:i/>
              </w:rPr>
              <w:t>ii) Omställning till ekologisk produktion.</w:t>
            </w:r>
          </w:p>
        </w:tc>
      </w:tr>
      <w:tr w14:paraId="326C79F1"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3782B20" w14:textId="77777777">
            <w:pPr>
              <w:pStyle w:val="Normal6"/>
            </w:pPr>
          </w:p>
        </w:tc>
        <w:tc>
          <w:tcPr>
            <w:tcW w:w="4876" w:type="dxa"/>
            <w:hideMark/>
          </w:tcPr>
          <w:p w:rsidR="00255F68" w:rsidRPr="001B5F4B" w:rsidP="00F1256E" w14:paraId="541B327B" w14:textId="77777777">
            <w:pPr>
              <w:pStyle w:val="Normal6"/>
              <w:rPr>
                <w:szCs w:val="24"/>
              </w:rPr>
            </w:pPr>
            <w:r w:rsidRPr="001B5F4B">
              <w:rPr>
                <w:b/>
                <w:i/>
              </w:rPr>
              <w:t>iii) Införande av integrerade produktionstekniker.</w:t>
            </w:r>
          </w:p>
        </w:tc>
      </w:tr>
      <w:tr w14:paraId="7EB92C4A"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68EE38D" w14:textId="77777777">
            <w:pPr>
              <w:pStyle w:val="Normal6"/>
            </w:pPr>
          </w:p>
        </w:tc>
        <w:tc>
          <w:tcPr>
            <w:tcW w:w="4876" w:type="dxa"/>
            <w:hideMark/>
          </w:tcPr>
          <w:p w:rsidR="00255F68" w:rsidRPr="001B5F4B" w:rsidP="00F1256E" w14:paraId="32BC5943" w14:textId="77777777">
            <w:pPr>
              <w:pStyle w:val="Normal6"/>
              <w:rPr>
                <w:szCs w:val="24"/>
              </w:rPr>
            </w:pPr>
            <w:r w:rsidRPr="001B5F4B">
              <w:rPr>
                <w:b/>
                <w:i/>
              </w:rPr>
              <w:t xml:space="preserve">iv) </w:t>
            </w:r>
            <w:r w:rsidRPr="001B5F4B">
              <w:rPr>
                <w:b/>
                <w:i/>
                <w:iCs/>
              </w:rPr>
              <w:t>I</w:t>
            </w:r>
            <w:r w:rsidRPr="001B5F4B">
              <w:rPr>
                <w:b/>
                <w:i/>
              </w:rPr>
              <w:t>nköp av utrustning för precisionsproduktion eller digitaliserade produktionsmetoder.</w:t>
            </w:r>
          </w:p>
        </w:tc>
      </w:tr>
      <w:tr w14:paraId="1621265E"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0E501A1" w14:textId="77777777">
            <w:pPr>
              <w:pStyle w:val="Normal6"/>
            </w:pPr>
          </w:p>
        </w:tc>
        <w:tc>
          <w:tcPr>
            <w:tcW w:w="4876" w:type="dxa"/>
            <w:hideMark/>
          </w:tcPr>
          <w:p w:rsidR="00255F68" w:rsidRPr="001B5F4B" w:rsidP="00F1256E" w14:paraId="0C7C42F3" w14:textId="77777777">
            <w:pPr>
              <w:pStyle w:val="Normal6"/>
              <w:rPr>
                <w:szCs w:val="24"/>
              </w:rPr>
            </w:pPr>
            <w:r w:rsidRPr="001B5F4B">
              <w:rPr>
                <w:b/>
                <w:i/>
              </w:rPr>
              <w:t>v) Bidrag till markvård och åtgärder för att öka koldioxidbindningen i marken.</w:t>
            </w:r>
          </w:p>
        </w:tc>
      </w:tr>
      <w:tr w14:paraId="429591E9"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0C99F92" w14:textId="77777777">
            <w:pPr>
              <w:pStyle w:val="Normal6"/>
            </w:pPr>
          </w:p>
        </w:tc>
        <w:tc>
          <w:tcPr>
            <w:tcW w:w="4876" w:type="dxa"/>
            <w:hideMark/>
          </w:tcPr>
          <w:p w:rsidR="00255F68" w:rsidRPr="001B5F4B" w:rsidP="00F1256E" w14:paraId="21FB5917" w14:textId="77777777">
            <w:pPr>
              <w:pStyle w:val="Normal6"/>
              <w:rPr>
                <w:szCs w:val="24"/>
              </w:rPr>
            </w:pPr>
            <w:r w:rsidRPr="001B5F4B">
              <w:rPr>
                <w:b/>
                <w:i/>
              </w:rPr>
              <w:t>vi) Skapande och bevarande av livsmiljöer som verkar gynnsamt på den biologiska mångfalden eller för landskapets bevarande, inbegripet bevarandet av historiska inslag i landskapet. eller</w:t>
            </w:r>
          </w:p>
        </w:tc>
      </w:tr>
      <w:tr w14:paraId="1C6E884A"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F0B6737" w14:textId="77777777">
            <w:pPr>
              <w:pStyle w:val="Normal6"/>
            </w:pPr>
          </w:p>
        </w:tc>
        <w:tc>
          <w:tcPr>
            <w:tcW w:w="4876" w:type="dxa"/>
            <w:hideMark/>
          </w:tcPr>
          <w:p w:rsidR="00255F68" w:rsidRPr="001B5F4B" w:rsidP="00F1256E" w14:paraId="7383A56F" w14:textId="77777777">
            <w:pPr>
              <w:pStyle w:val="Normal6"/>
              <w:rPr>
                <w:szCs w:val="24"/>
              </w:rPr>
            </w:pPr>
            <w:r w:rsidRPr="001B5F4B">
              <w:rPr>
                <w:b/>
                <w:i/>
              </w:rPr>
              <w:t>vii) Åtgärder för att minska avfallsproduktionen och förbättra avfallshanteringen.</w:t>
            </w:r>
          </w:p>
        </w:tc>
      </w:tr>
      <w:tr w14:paraId="336C00B7"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76F4730" w14:textId="77777777">
            <w:pPr>
              <w:pStyle w:val="Normal6"/>
            </w:pPr>
          </w:p>
        </w:tc>
        <w:tc>
          <w:tcPr>
            <w:tcW w:w="4876" w:type="dxa"/>
            <w:hideMark/>
          </w:tcPr>
          <w:p w:rsidR="00255F68" w:rsidRPr="001B5F4B" w:rsidP="00F1256E" w14:paraId="630AE124" w14:textId="77777777">
            <w:pPr>
              <w:pStyle w:val="Normal6"/>
              <w:rPr>
                <w:szCs w:val="24"/>
              </w:rPr>
            </w:pPr>
            <w:r w:rsidRPr="001B5F4B">
              <w:rPr>
                <w:b/>
                <w:i/>
              </w:rPr>
              <w:t xml:space="preserve">(n) </w:t>
            </w:r>
            <w:r w:rsidRPr="001B5F4B">
              <w:rPr>
                <w:b/>
                <w:bCs/>
                <w:i/>
                <w:iCs/>
              </w:rPr>
              <w:t>Övervakning, diagnos, utbildning, kommunikation och forskning för att förhindra spridningen av relevanta skadegörare som avses i del B i bilaga II och del C i bilaga IV till kommissionens genomförandeförordning (EU) 2019/2072 som företas av producentorganisationer som erkänts enligt artiklarna 152 och 154 i förordning (EU) nr 1308/2013, branschorganisationer som erkänts av medlemsstaterna enligt artiklarna 157 och 158 i den förordningen eller producentgrupper som förvaltar skyddade ursprungsbeteckningar och skyddade geografiska beteckningar i enlighet med artiklarna 32 och 33 i förordning (EU) 2024/1143.</w:t>
            </w:r>
            <w:r w:rsidRPr="001B5F4B">
              <w:rPr>
                <w:b/>
                <w:i/>
              </w:rPr>
              <w:t xml:space="preserve"> eller</w:t>
            </w:r>
          </w:p>
        </w:tc>
      </w:tr>
      <w:tr w14:paraId="2DDDCC2B"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1642FC4" w14:textId="77777777">
            <w:pPr>
              <w:pStyle w:val="Normal6"/>
            </w:pPr>
          </w:p>
        </w:tc>
        <w:tc>
          <w:tcPr>
            <w:tcW w:w="4876" w:type="dxa"/>
            <w:hideMark/>
          </w:tcPr>
          <w:p w:rsidR="00255F68" w:rsidRPr="001B5F4B" w:rsidP="00F1256E" w14:paraId="0B895064" w14:textId="77777777">
            <w:pPr>
              <w:pStyle w:val="Normal6"/>
              <w:rPr>
                <w:szCs w:val="24"/>
              </w:rPr>
            </w:pPr>
            <w:r w:rsidRPr="001B5F4B">
              <w:rPr>
                <w:b/>
                <w:i/>
              </w:rPr>
              <w:t>o) Permanent röjning av produktiva vinodlingar, dvs. fullständigt avlägsnande av vinstockar på en viss areal. Vid tillämpning av första stycket led a får medlemsstaterna i sina NRP-planer fastställa särskilda villkor för jordbruk, vinodling eller av annat slag så att omställning till andra sorter, omlokalisering av vinodlingen, återplantering av vinodlingen eller förbättring av tekniken för förvaltning av vinodlingen som genomförs inom ramen för denna typ av interventioner inte genererar en avkastningsökning i den vinodling som ska anläggas på nytt.</w:t>
            </w:r>
          </w:p>
        </w:tc>
      </w:tr>
      <w:tr w14:paraId="58549C14"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0EE5E2C" w14:textId="77777777">
            <w:pPr>
              <w:pStyle w:val="Normal6"/>
            </w:pPr>
          </w:p>
        </w:tc>
        <w:tc>
          <w:tcPr>
            <w:tcW w:w="4876" w:type="dxa"/>
            <w:hideMark/>
          </w:tcPr>
          <w:p w:rsidR="00255F68" w:rsidRPr="001B5F4B" w:rsidP="00F1256E" w14:paraId="439F7B93" w14:textId="77777777">
            <w:pPr>
              <w:pStyle w:val="Normal6"/>
              <w:rPr>
                <w:szCs w:val="24"/>
              </w:rPr>
            </w:pPr>
            <w:r w:rsidRPr="001B5F4B">
              <w:rPr>
                <w:b/>
                <w:i/>
              </w:rPr>
              <w:t>Första stycket led k ska endast tillämpas på vin med skyddad ursprungsbeteckning eller skyddad geografisk beteckning och vin med uppgift om vindruvssort.</w:t>
            </w:r>
          </w:p>
        </w:tc>
      </w:tr>
      <w:tr w14:paraId="74B7FCD8"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0F497C3" w14:textId="77777777">
            <w:pPr>
              <w:pStyle w:val="Normal6"/>
            </w:pPr>
          </w:p>
        </w:tc>
        <w:tc>
          <w:tcPr>
            <w:tcW w:w="4876" w:type="dxa"/>
            <w:hideMark/>
          </w:tcPr>
          <w:p w:rsidR="00255F68" w:rsidRPr="001B5F4B" w:rsidP="00F1256E" w14:paraId="026EEE48" w14:textId="77777777">
            <w:pPr>
              <w:pStyle w:val="Normal6"/>
              <w:rPr>
                <w:szCs w:val="24"/>
              </w:rPr>
            </w:pPr>
            <w:r w:rsidRPr="001B5F4B">
              <w:rPr>
                <w:b/>
                <w:i/>
              </w:rPr>
              <w:t>Främjande åtgärder och kommunikationsåtgärder enligt första stycket led k ska ha en begränsning på tre år.</w:t>
            </w:r>
          </w:p>
        </w:tc>
      </w:tr>
      <w:tr w14:paraId="53BE8F00"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16BEF9E" w14:textId="77777777">
            <w:pPr>
              <w:pStyle w:val="Normal6"/>
            </w:pPr>
          </w:p>
        </w:tc>
        <w:tc>
          <w:tcPr>
            <w:tcW w:w="4876" w:type="dxa"/>
            <w:hideMark/>
          </w:tcPr>
          <w:p w:rsidR="00255F68" w:rsidRPr="001B5F4B" w:rsidP="00F1256E" w14:paraId="34D468A0" w14:textId="77777777">
            <w:pPr>
              <w:pStyle w:val="Normal6"/>
              <w:rPr>
                <w:szCs w:val="24"/>
              </w:rPr>
            </w:pPr>
            <w:r w:rsidRPr="001B5F4B">
              <w:rPr>
                <w:b/>
                <w:i/>
              </w:rPr>
              <w:t>Medlemsstaterna får besluta att förlänga en insats varaktighetsperiod två gånger med högst tre år varje gång. Varje mottagare får ta emot stöd för olika verksamheter som genomförs på samma marknad enligt de interventionstyper som avses i första stycket led k under en period på högst nio sammanhängande år.</w:t>
            </w:r>
          </w:p>
        </w:tc>
      </w:tr>
      <w:tr w14:paraId="48C20C58"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080DAC6" w14:textId="77777777">
            <w:pPr>
              <w:pStyle w:val="Normal6"/>
            </w:pPr>
          </w:p>
        </w:tc>
        <w:tc>
          <w:tcPr>
            <w:tcW w:w="4876" w:type="dxa"/>
            <w:hideMark/>
          </w:tcPr>
          <w:p w:rsidR="00255F68" w:rsidRPr="001B5F4B" w:rsidP="00F1256E" w14:paraId="7A55CDB8" w14:textId="77777777">
            <w:pPr>
              <w:pStyle w:val="Normal6"/>
              <w:rPr>
                <w:szCs w:val="24"/>
              </w:rPr>
            </w:pPr>
            <w:r w:rsidRPr="001B5F4B">
              <w:rPr>
                <w:b/>
                <w:i/>
              </w:rPr>
              <w:t>Vid tillämpningen av första stycket led k får en medlemsstat betrakta de främjande åtgärder och kommunikationsåtgärder som genomförs i ett tredjeland som de åtgärder som täcker tredjelandets hela territorium, en administrativ del av det territoriet eller en typ av marknad, definierad av den medlemsstaten, i tredjelandet.</w:t>
            </w:r>
          </w:p>
        </w:tc>
      </w:tr>
      <w:tr w14:paraId="54BC8289"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7607996" w14:textId="77777777">
            <w:pPr>
              <w:pStyle w:val="Normal6"/>
            </w:pPr>
          </w:p>
        </w:tc>
        <w:tc>
          <w:tcPr>
            <w:tcW w:w="4876" w:type="dxa"/>
            <w:hideMark/>
          </w:tcPr>
          <w:p w:rsidR="00255F68" w:rsidRPr="001B5F4B" w:rsidP="00F1256E" w14:paraId="2B2565BB" w14:textId="77777777">
            <w:pPr>
              <w:pStyle w:val="Normal6"/>
              <w:rPr>
                <w:szCs w:val="24"/>
              </w:rPr>
            </w:pPr>
            <w:r w:rsidRPr="001B5F4B">
              <w:rPr>
                <w:b/>
                <w:i/>
              </w:rPr>
              <w:t xml:space="preserve">Medlemsstater som i sina NRP-planer väljer de interventionstyper som avses i första stycket led k ska se till att småproducenter har tillgång till finansiering inom ramen för dessa interventionstyper genom att tillämpa relevanta åtgärder, såsom att inrätta förenklade förfaranden eller fastställa objektiva och icke-diskriminerande prioritetskriterier för nya stödmottagare, nya marknader och nya produkter. </w:t>
            </w:r>
            <w:r w:rsidRPr="001B5F4B">
              <w:rPr>
                <w:b/>
                <w:bCs/>
                <w:i/>
                <w:iCs/>
              </w:rPr>
              <w:t>Vid tillämpning av första stycket led o, ska inte producenter som har röjt produktiva vinodlingar i enlighet med denna artikel, vara berättigade att ansöka om tillstånd för nyplantering i enlighet med artikel 64 i förordning (EU) nr 1308/2013 under de tio regleringsår som följer på det regleringsår då röjningen genomfördes.</w:t>
            </w:r>
          </w:p>
        </w:tc>
      </w:tr>
      <w:tr w14:paraId="778538F0"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EE8A62C" w14:textId="77777777">
            <w:pPr>
              <w:pStyle w:val="Normal6"/>
            </w:pPr>
          </w:p>
        </w:tc>
        <w:tc>
          <w:tcPr>
            <w:tcW w:w="4876" w:type="dxa"/>
            <w:hideMark/>
          </w:tcPr>
          <w:p w:rsidR="00255F68" w:rsidRPr="001B5F4B" w:rsidP="00F1256E" w14:paraId="1E3BCF1C" w14:textId="77777777">
            <w:pPr>
              <w:pStyle w:val="Normal6"/>
              <w:rPr>
                <w:szCs w:val="24"/>
              </w:rPr>
            </w:pPr>
            <w:r w:rsidRPr="001B5F4B">
              <w:rPr>
                <w:b/>
                <w:i/>
              </w:rPr>
              <w:t>Om sådana producenter innehar giltiga tillstånd för nyplantering ska medlemsstaten återkalla sådana tillstånd när ansökan om stöd för röjning godkänns.</w:t>
            </w:r>
          </w:p>
        </w:tc>
      </w:tr>
      <w:tr w14:paraId="4D584E1B"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CE6523D" w14:textId="77777777">
            <w:pPr>
              <w:pStyle w:val="Normal6"/>
            </w:pPr>
          </w:p>
        </w:tc>
        <w:tc>
          <w:tcPr>
            <w:tcW w:w="4876" w:type="dxa"/>
            <w:hideMark/>
          </w:tcPr>
          <w:p w:rsidR="00255F68" w:rsidRPr="001B5F4B" w:rsidP="00F1256E" w14:paraId="3AEDBC29" w14:textId="77777777">
            <w:pPr>
              <w:pStyle w:val="Normal6"/>
              <w:rPr>
                <w:szCs w:val="24"/>
              </w:rPr>
            </w:pPr>
            <w:r w:rsidRPr="001B5F4B">
              <w:rPr>
                <w:b/>
                <w:i/>
              </w:rPr>
              <w:t>Medlemsstaterna får ur tillämpningsområdet för denna interventionstyp utesluta arealer där vinodlingar spelar en viktig miljömässig, naturvårdsmässig eller socioekonomisk roll.</w:t>
            </w:r>
          </w:p>
        </w:tc>
      </w:tr>
      <w:tr w14:paraId="50A7AA65"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FB93A26" w14:textId="77777777">
            <w:pPr>
              <w:pStyle w:val="Normal6"/>
            </w:pPr>
          </w:p>
        </w:tc>
        <w:tc>
          <w:tcPr>
            <w:tcW w:w="4876" w:type="dxa"/>
            <w:hideMark/>
          </w:tcPr>
          <w:p w:rsidR="00255F68" w:rsidRPr="001B5F4B" w:rsidP="00F1256E" w14:paraId="0FF8A391" w14:textId="77777777">
            <w:pPr>
              <w:pStyle w:val="Normal6"/>
              <w:rPr>
                <w:szCs w:val="24"/>
              </w:rPr>
            </w:pPr>
            <w:r w:rsidRPr="001B5F4B">
              <w:rPr>
                <w:b/>
                <w:i/>
              </w:rPr>
              <w:t>2. De medlemsstater som avses i artikel 57 ska i sina NRP-planer motivera sina val av mål och interventionstyper inom vinsektorn. De ska ange interventionerna för de valda interventionstyperna. De medlemsstater som har valt de interventionstyper som anges i punkt 1 första stycket led k i denna artikel ska fastställa särskilda bestämmelser för informationskampanjer och säljfrämjande åtgärder, särskilt vad gäller deras längsta tillåtna löptid.</w:t>
            </w:r>
          </w:p>
        </w:tc>
      </w:tr>
      <w:tr w14:paraId="3C7CDB8E"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B40D1C9" w14:textId="77777777">
            <w:pPr>
              <w:pStyle w:val="Normal6"/>
            </w:pPr>
          </w:p>
        </w:tc>
        <w:tc>
          <w:tcPr>
            <w:tcW w:w="4876" w:type="dxa"/>
            <w:hideMark/>
          </w:tcPr>
          <w:p w:rsidR="00255F68" w:rsidRPr="001B5F4B" w:rsidP="00F1256E" w14:paraId="10BCF7D8" w14:textId="77777777">
            <w:pPr>
              <w:pStyle w:val="Normal6"/>
              <w:rPr>
                <w:szCs w:val="24"/>
              </w:rPr>
            </w:pPr>
            <w:r w:rsidRPr="001B5F4B">
              <w:rPr>
                <w:b/>
                <w:i/>
              </w:rPr>
              <w:t>3. De medlemsstater som avses i artikel 57 ska i sina NRP-planer ange en tidsplan för genomförandet av de valda interventionstyperna och interventionerna och en allmän finansieringsöversikt som visar vilka medel som ska sättas in och den planerade fördelningen av medel mellan de valda interventionstyperna och mellan interventionerna i enlighet med de anslag som anges i bilaga xx1. Artikel 60 Särskilda regler om ekonomiskt stöd från unionen till vinsektorn 1.</w:t>
            </w:r>
          </w:p>
        </w:tc>
      </w:tr>
      <w:tr w14:paraId="4B5163DE"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CFFB85F" w14:textId="77777777">
            <w:pPr>
              <w:pStyle w:val="Normal6"/>
            </w:pPr>
          </w:p>
        </w:tc>
        <w:tc>
          <w:tcPr>
            <w:tcW w:w="4876" w:type="dxa"/>
            <w:hideMark/>
          </w:tcPr>
          <w:p w:rsidR="00255F68" w:rsidRPr="001B5F4B" w:rsidP="00F1256E" w14:paraId="1950C990" w14:textId="77777777">
            <w:pPr>
              <w:pStyle w:val="Normal6"/>
              <w:rPr>
                <w:szCs w:val="24"/>
              </w:rPr>
            </w:pPr>
            <w:r w:rsidRPr="001B5F4B">
              <w:rPr>
                <w:b/>
                <w:i/>
              </w:rPr>
              <w:t>De medlemsstater som avses i artikel 57 ska säkerställa att det ekonomiska stödet från unionen för skördeförsäkring inte snedvrider konkurrensen på försäkringsmarknaden.</w:t>
            </w:r>
          </w:p>
        </w:tc>
      </w:tr>
      <w:tr w14:paraId="0D100A00"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C710B3A" w14:textId="77777777">
            <w:pPr>
              <w:pStyle w:val="Normal6"/>
            </w:pPr>
          </w:p>
        </w:tc>
        <w:tc>
          <w:tcPr>
            <w:tcW w:w="4876" w:type="dxa"/>
            <w:hideMark/>
          </w:tcPr>
          <w:p w:rsidR="00255F68" w:rsidRPr="001B5F4B" w:rsidP="00F1256E" w14:paraId="67C85FCC" w14:textId="77777777">
            <w:pPr>
              <w:pStyle w:val="Normal6"/>
              <w:rPr>
                <w:szCs w:val="24"/>
              </w:rPr>
            </w:pPr>
            <w:r w:rsidRPr="001B5F4B">
              <w:rPr>
                <w:b/>
                <w:i/>
              </w:rPr>
              <w:t>2. De medlemsstater som avses i artikel 57 ska inrätta ett system som grundar sig på objektiva kriterier för att säkerställa att grön skörd inte leder till att enskilda producenter får ersättning som överstiger den gräns som anges i förordning (EU) [...] [NRP].</w:t>
            </w:r>
          </w:p>
        </w:tc>
      </w:tr>
      <w:tr w14:paraId="0710D78C"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B5C6343" w14:textId="77777777">
            <w:pPr>
              <w:pStyle w:val="Normal6"/>
            </w:pPr>
          </w:p>
        </w:tc>
        <w:tc>
          <w:tcPr>
            <w:tcW w:w="4876" w:type="dxa"/>
            <w:hideMark/>
          </w:tcPr>
          <w:p w:rsidR="00255F68" w:rsidRPr="001B5F4B" w:rsidP="00F1256E" w14:paraId="6258E332" w14:textId="77777777">
            <w:pPr>
              <w:pStyle w:val="Normal6"/>
              <w:rPr>
                <w:szCs w:val="24"/>
              </w:rPr>
            </w:pPr>
            <w:r w:rsidRPr="001B5F4B">
              <w:rPr>
                <w:b/>
                <w:i/>
              </w:rPr>
              <w:t>3. Beloppet för det ekonomiska stödet från unionen för den destillation av biprodukter från vinframställning som avses i artikel 59.1 första stycket led g, ska fastställas per volymprocent och hektoliter för den producerade alkoholen. Inget ekonomiskt stöd från unionen ska betalas ut för den volym alkohol i de biprodukter som ska destilleras som överskrider 10 % i förhållande till alkoholvolymen i det framställda vinet. De medlemsstater som avses i artikel 57 ska säkerställa att det ekonomiska stödet från unionen för destillation av biprodukter från vinframställning betalas ut till destillatörer som bearbetar biprodukter från vinframställning som levereras för destillation till råalkohol med en alkoholhalt på minst 92 volymprocent.</w:t>
            </w:r>
          </w:p>
        </w:tc>
      </w:tr>
      <w:tr w14:paraId="3D08C5BC"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C29DC4B" w14:textId="77777777">
            <w:pPr>
              <w:pStyle w:val="Normal6"/>
            </w:pPr>
          </w:p>
        </w:tc>
        <w:tc>
          <w:tcPr>
            <w:tcW w:w="4876" w:type="dxa"/>
            <w:hideMark/>
          </w:tcPr>
          <w:p w:rsidR="00255F68" w:rsidRPr="001B5F4B" w:rsidP="00F1256E" w14:paraId="5CF4F931" w14:textId="77777777">
            <w:pPr>
              <w:pStyle w:val="Normal6"/>
              <w:rPr>
                <w:szCs w:val="24"/>
              </w:rPr>
            </w:pPr>
            <w:r w:rsidRPr="001B5F4B">
              <w:rPr>
                <w:b/>
                <w:i/>
              </w:rPr>
              <w:t>Det ekonomiska stödet från unionen ska innefatta en klumpsumma som kompensation för kostnaderna för insamling av biprodukterna från vinframställning. Detta belopp ska överföras från destillatören till producenten, om dessa kostnader bärs av producenten. De medlemsstater som avses i artikel 57 ska säkerställa att den alkohol som framställs genom destillation av biprodukter från vinframställning för vilken ekonomiskt stöd från unionen har beviljats används uteslutande för industriella eller energirelaterade ändamål som inte snedvrider konkurrensen.</w:t>
            </w:r>
          </w:p>
        </w:tc>
      </w:tr>
      <w:tr w14:paraId="2B6AA0F4"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4969D95" w14:textId="77777777">
            <w:pPr>
              <w:pStyle w:val="Normal6"/>
            </w:pPr>
          </w:p>
        </w:tc>
        <w:tc>
          <w:tcPr>
            <w:tcW w:w="4876" w:type="dxa"/>
            <w:hideMark/>
          </w:tcPr>
          <w:p w:rsidR="00255F68" w:rsidRPr="001B5F4B" w:rsidP="00F1256E" w14:paraId="71282043" w14:textId="77777777">
            <w:pPr>
              <w:pStyle w:val="Normal6"/>
              <w:rPr>
                <w:szCs w:val="24"/>
              </w:rPr>
            </w:pPr>
            <w:r w:rsidRPr="001B5F4B">
              <w:rPr>
                <w:b/>
                <w:i/>
              </w:rPr>
              <w:t>4. De medlemsstater som avses i artikel 57 ska i sina NRP-planer säkerställa att minst 5 % av utgifterna öronmärks och att åtminstone en åtgärd vidtas för att uppfylla de mål som gynnar miljöskydd, anpassning till klimatförändringar, förbättrad hållbarhet i produktionssystem och produktionsprocesser, minskad miljöpåverkan från unionens vinsektor, energibesparingar och förbättrad global energieffektivitet inom vinsektorn, i enlighet med de mål som fastställs i artikel 58.</w:t>
            </w:r>
          </w:p>
        </w:tc>
      </w:tr>
      <w:tr w14:paraId="612E7840"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4AD78CC" w14:textId="77777777">
            <w:pPr>
              <w:pStyle w:val="Normal6"/>
            </w:pPr>
          </w:p>
        </w:tc>
        <w:tc>
          <w:tcPr>
            <w:tcW w:w="4876" w:type="dxa"/>
            <w:hideMark/>
          </w:tcPr>
          <w:p w:rsidR="00255F68" w:rsidRPr="001B5F4B" w:rsidP="00F1256E" w14:paraId="7E0000DF" w14:textId="77777777">
            <w:pPr>
              <w:pStyle w:val="Normal6"/>
              <w:rPr>
                <w:szCs w:val="24"/>
              </w:rPr>
            </w:pPr>
            <w:r w:rsidRPr="001B5F4B">
              <w:rPr>
                <w:b/>
                <w:i/>
              </w:rPr>
              <w:t>Följande bilaga ska införas: BILAGA xx1 MEDLEMSSTATER MED OBLIGATORISKA INTERVENTIONER INOM VINSEKTORN ENLIGT ARTIKEL 57 Bulgarien Tjeckien Tyskland</w:t>
            </w:r>
          </w:p>
        </w:tc>
      </w:tr>
      <w:tr w14:paraId="1E5238D9"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EC81839" w14:textId="77777777">
            <w:pPr>
              <w:pStyle w:val="Normal6"/>
            </w:pPr>
          </w:p>
        </w:tc>
        <w:tc>
          <w:tcPr>
            <w:tcW w:w="4876" w:type="dxa"/>
            <w:hideMark/>
          </w:tcPr>
          <w:p w:rsidR="00255F68" w:rsidRPr="001B5F4B" w:rsidP="00F1256E" w14:paraId="6D562EE7" w14:textId="77777777">
            <w:pPr>
              <w:pStyle w:val="Normal6"/>
              <w:rPr>
                <w:szCs w:val="24"/>
              </w:rPr>
            </w:pPr>
            <w:r w:rsidRPr="001B5F4B">
              <w:rPr>
                <w:b/>
                <w:i/>
              </w:rPr>
              <w:t>Grekland</w:t>
            </w:r>
          </w:p>
        </w:tc>
      </w:tr>
      <w:tr w14:paraId="46D2784A"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35BAA15" w14:textId="77777777">
            <w:pPr>
              <w:pStyle w:val="Normal6"/>
            </w:pPr>
          </w:p>
        </w:tc>
        <w:tc>
          <w:tcPr>
            <w:tcW w:w="4876" w:type="dxa"/>
            <w:hideMark/>
          </w:tcPr>
          <w:p w:rsidR="00255F68" w:rsidRPr="001B5F4B" w:rsidP="00F1256E" w14:paraId="7E98CBE1" w14:textId="77777777">
            <w:pPr>
              <w:pStyle w:val="Normal6"/>
              <w:rPr>
                <w:szCs w:val="24"/>
              </w:rPr>
            </w:pPr>
            <w:r w:rsidRPr="001B5F4B">
              <w:rPr>
                <w:b/>
                <w:i/>
              </w:rPr>
              <w:t>Spanien</w:t>
            </w:r>
          </w:p>
        </w:tc>
      </w:tr>
      <w:tr w14:paraId="237CE3DA"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35D8AF9" w14:textId="77777777">
            <w:pPr>
              <w:pStyle w:val="Normal6"/>
            </w:pPr>
          </w:p>
        </w:tc>
        <w:tc>
          <w:tcPr>
            <w:tcW w:w="4876" w:type="dxa"/>
            <w:hideMark/>
          </w:tcPr>
          <w:p w:rsidR="00255F68" w:rsidRPr="001B5F4B" w:rsidP="00F1256E" w14:paraId="06A92F01" w14:textId="77777777">
            <w:pPr>
              <w:pStyle w:val="Normal6"/>
              <w:rPr>
                <w:szCs w:val="24"/>
              </w:rPr>
            </w:pPr>
            <w:r w:rsidRPr="001B5F4B">
              <w:rPr>
                <w:b/>
                <w:i/>
              </w:rPr>
              <w:t>Frankrike</w:t>
            </w:r>
          </w:p>
        </w:tc>
      </w:tr>
      <w:tr w14:paraId="5E153B77"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93DD54D" w14:textId="77777777">
            <w:pPr>
              <w:pStyle w:val="Normal6"/>
            </w:pPr>
          </w:p>
        </w:tc>
        <w:tc>
          <w:tcPr>
            <w:tcW w:w="4876" w:type="dxa"/>
            <w:hideMark/>
          </w:tcPr>
          <w:p w:rsidR="00255F68" w:rsidRPr="001B5F4B" w:rsidP="00F1256E" w14:paraId="242C99CE" w14:textId="77777777">
            <w:pPr>
              <w:pStyle w:val="Normal6"/>
              <w:rPr>
                <w:szCs w:val="24"/>
              </w:rPr>
            </w:pPr>
            <w:r w:rsidRPr="001B5F4B">
              <w:rPr>
                <w:b/>
                <w:i/>
              </w:rPr>
              <w:t>Kroatien</w:t>
            </w:r>
          </w:p>
        </w:tc>
      </w:tr>
      <w:tr w14:paraId="516DC6DB"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F9736F1" w14:textId="77777777">
            <w:pPr>
              <w:pStyle w:val="Normal6"/>
            </w:pPr>
          </w:p>
        </w:tc>
        <w:tc>
          <w:tcPr>
            <w:tcW w:w="4876" w:type="dxa"/>
            <w:hideMark/>
          </w:tcPr>
          <w:p w:rsidR="00255F68" w:rsidRPr="001B5F4B" w:rsidP="00F1256E" w14:paraId="1723BF47" w14:textId="77777777">
            <w:pPr>
              <w:pStyle w:val="Normal6"/>
              <w:rPr>
                <w:szCs w:val="24"/>
              </w:rPr>
            </w:pPr>
            <w:r w:rsidRPr="001B5F4B">
              <w:rPr>
                <w:b/>
                <w:i/>
              </w:rPr>
              <w:t>Italien</w:t>
            </w:r>
          </w:p>
        </w:tc>
      </w:tr>
      <w:tr w14:paraId="13CB6917"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B72A502" w14:textId="77777777">
            <w:pPr>
              <w:pStyle w:val="Normal6"/>
            </w:pPr>
          </w:p>
        </w:tc>
        <w:tc>
          <w:tcPr>
            <w:tcW w:w="4876" w:type="dxa"/>
            <w:hideMark/>
          </w:tcPr>
          <w:p w:rsidR="00255F68" w:rsidRPr="001B5F4B" w:rsidP="00F1256E" w14:paraId="78313BAE" w14:textId="77777777">
            <w:pPr>
              <w:pStyle w:val="Normal6"/>
              <w:rPr>
                <w:szCs w:val="24"/>
              </w:rPr>
            </w:pPr>
            <w:r w:rsidRPr="001B5F4B">
              <w:rPr>
                <w:b/>
                <w:i/>
              </w:rPr>
              <w:t>Cypern</w:t>
            </w:r>
          </w:p>
        </w:tc>
      </w:tr>
      <w:tr w14:paraId="3FEC1D07"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D8B59F7" w14:textId="77777777">
            <w:pPr>
              <w:pStyle w:val="Normal6"/>
            </w:pPr>
          </w:p>
        </w:tc>
        <w:tc>
          <w:tcPr>
            <w:tcW w:w="4876" w:type="dxa"/>
            <w:hideMark/>
          </w:tcPr>
          <w:p w:rsidR="00255F68" w:rsidRPr="001B5F4B" w:rsidP="00F1256E" w14:paraId="660744ED" w14:textId="77777777">
            <w:pPr>
              <w:pStyle w:val="Normal6"/>
              <w:rPr>
                <w:szCs w:val="24"/>
              </w:rPr>
            </w:pPr>
            <w:r w:rsidRPr="001B5F4B">
              <w:rPr>
                <w:b/>
                <w:i/>
              </w:rPr>
              <w:t>Litauen</w:t>
            </w:r>
          </w:p>
        </w:tc>
      </w:tr>
      <w:tr w14:paraId="74BB734B"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02262B8" w14:textId="77777777">
            <w:pPr>
              <w:pStyle w:val="Normal6"/>
            </w:pPr>
          </w:p>
        </w:tc>
        <w:tc>
          <w:tcPr>
            <w:tcW w:w="4876" w:type="dxa"/>
            <w:hideMark/>
          </w:tcPr>
          <w:p w:rsidR="00255F68" w:rsidRPr="001B5F4B" w:rsidP="00F1256E" w14:paraId="22320A22" w14:textId="77777777">
            <w:pPr>
              <w:pStyle w:val="Normal6"/>
              <w:rPr>
                <w:szCs w:val="24"/>
              </w:rPr>
            </w:pPr>
            <w:r w:rsidRPr="001B5F4B">
              <w:rPr>
                <w:b/>
                <w:i/>
              </w:rPr>
              <w:t>Ungern</w:t>
            </w:r>
          </w:p>
        </w:tc>
      </w:tr>
      <w:tr w14:paraId="7225BF69"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643063F" w14:textId="77777777">
            <w:pPr>
              <w:pStyle w:val="Normal6"/>
            </w:pPr>
          </w:p>
        </w:tc>
        <w:tc>
          <w:tcPr>
            <w:tcW w:w="4876" w:type="dxa"/>
            <w:hideMark/>
          </w:tcPr>
          <w:p w:rsidR="00255F68" w:rsidRPr="001B5F4B" w:rsidP="00F1256E" w14:paraId="64537E6B" w14:textId="77777777">
            <w:pPr>
              <w:pStyle w:val="Normal6"/>
              <w:rPr>
                <w:szCs w:val="24"/>
              </w:rPr>
            </w:pPr>
            <w:r w:rsidRPr="001B5F4B">
              <w:rPr>
                <w:b/>
                <w:i/>
              </w:rPr>
              <w:t>Österrike</w:t>
            </w:r>
          </w:p>
        </w:tc>
      </w:tr>
      <w:tr w14:paraId="7A0F8476"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D2D189B" w14:textId="77777777">
            <w:pPr>
              <w:pStyle w:val="Normal6"/>
            </w:pPr>
          </w:p>
        </w:tc>
        <w:tc>
          <w:tcPr>
            <w:tcW w:w="4876" w:type="dxa"/>
            <w:hideMark/>
          </w:tcPr>
          <w:p w:rsidR="00255F68" w:rsidRPr="001B5F4B" w:rsidP="00F1256E" w14:paraId="3615B6B8" w14:textId="77777777">
            <w:pPr>
              <w:pStyle w:val="Normal6"/>
              <w:rPr>
                <w:szCs w:val="24"/>
              </w:rPr>
            </w:pPr>
            <w:r w:rsidRPr="001B5F4B">
              <w:rPr>
                <w:b/>
                <w:i/>
              </w:rPr>
              <w:t>Portugal</w:t>
            </w:r>
          </w:p>
        </w:tc>
      </w:tr>
      <w:tr w14:paraId="4D55880F"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05997FB" w14:textId="77777777">
            <w:pPr>
              <w:pStyle w:val="Normal6"/>
            </w:pPr>
          </w:p>
        </w:tc>
        <w:tc>
          <w:tcPr>
            <w:tcW w:w="4876" w:type="dxa"/>
            <w:hideMark/>
          </w:tcPr>
          <w:p w:rsidR="00255F68" w:rsidRPr="001B5F4B" w:rsidP="00F1256E" w14:paraId="48284E6D" w14:textId="77777777">
            <w:pPr>
              <w:pStyle w:val="Normal6"/>
              <w:rPr>
                <w:szCs w:val="24"/>
              </w:rPr>
            </w:pPr>
            <w:r w:rsidRPr="001B5F4B">
              <w:rPr>
                <w:b/>
                <w:i/>
              </w:rPr>
              <w:t>Rumänien</w:t>
            </w:r>
          </w:p>
        </w:tc>
      </w:tr>
      <w:tr w14:paraId="57D74DE2"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55186D5" w14:textId="77777777">
            <w:pPr>
              <w:pStyle w:val="Normal6"/>
            </w:pPr>
          </w:p>
        </w:tc>
        <w:tc>
          <w:tcPr>
            <w:tcW w:w="4876" w:type="dxa"/>
            <w:hideMark/>
          </w:tcPr>
          <w:p w:rsidR="00255F68" w:rsidRPr="001B5F4B" w:rsidP="00F1256E" w14:paraId="03AE7BFD" w14:textId="77777777">
            <w:pPr>
              <w:pStyle w:val="Normal6"/>
              <w:rPr>
                <w:szCs w:val="24"/>
              </w:rPr>
            </w:pPr>
            <w:r w:rsidRPr="001B5F4B">
              <w:rPr>
                <w:b/>
                <w:i/>
              </w:rPr>
              <w:t>Slovenien</w:t>
            </w:r>
          </w:p>
        </w:tc>
      </w:tr>
      <w:tr w14:paraId="1C9E55AB"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9D3C10C" w14:textId="77777777">
            <w:pPr>
              <w:pStyle w:val="Normal6"/>
            </w:pPr>
          </w:p>
        </w:tc>
        <w:tc>
          <w:tcPr>
            <w:tcW w:w="4876" w:type="dxa"/>
            <w:hideMark/>
          </w:tcPr>
          <w:p w:rsidR="00255F68" w:rsidRPr="001B5F4B" w:rsidP="00F1256E" w14:paraId="4BA1E36B" w14:textId="77777777">
            <w:pPr>
              <w:pStyle w:val="Normal6"/>
              <w:rPr>
                <w:szCs w:val="24"/>
              </w:rPr>
            </w:pPr>
            <w:r w:rsidRPr="001B5F4B">
              <w:rPr>
                <w:b/>
                <w:i/>
              </w:rPr>
              <w:t>Slovakien</w:t>
            </w:r>
          </w:p>
        </w:tc>
      </w:tr>
    </w:tbl>
    <w:p w:rsidR="00255F68" w:rsidRPr="001B5F4B" w:rsidP="00255F68" w14:paraId="014933C7"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705404AD" w14:textId="77777777">
      <w:r w:rsidRPr="00C01760">
        <w:rPr>
          <w:rStyle w:val="HideTWBExt"/>
        </w:rPr>
        <w:t>&lt;/AmendB&gt;</w:t>
      </w:r>
    </w:p>
    <w:p w:rsidR="00255F68" w:rsidRPr="001B5F4B" w:rsidP="00255F68" w14:paraId="441BD330"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471</w:t>
      </w:r>
      <w:r w:rsidRPr="00C01760">
        <w:rPr>
          <w:rStyle w:val="HideTWBExt"/>
          <w:b w:val="0"/>
        </w:rPr>
        <w:t>&lt;/NumAmB&gt;</w:t>
      </w:r>
    </w:p>
    <w:p w:rsidR="00255F68" w:rsidRPr="001B5F4B" w:rsidP="00255F68" w14:paraId="7A81A71C" w14:textId="77777777">
      <w:pPr>
        <w:pStyle w:val="NormalBold"/>
      </w:pPr>
      <w:r w:rsidRPr="00C01760">
        <w:rPr>
          <w:rStyle w:val="HideTWBExt"/>
          <w:b w:val="0"/>
        </w:rPr>
        <w:t>&lt;RepeatBlock-By&gt;&lt;Members&gt;</w:t>
      </w:r>
      <w:r w:rsidRPr="001B5F4B">
        <w:t>Céline Imart</w:t>
      </w:r>
      <w:r w:rsidRPr="00C01760">
        <w:rPr>
          <w:rStyle w:val="HideTWBExt"/>
          <w:b w:val="0"/>
        </w:rPr>
        <w:t>&lt;/Members&gt;</w:t>
      </w:r>
    </w:p>
    <w:p w:rsidR="00255F68" w:rsidRPr="001B5F4B" w:rsidP="00255F68" w14:paraId="5AF4D2BC" w14:textId="77777777">
      <w:r w:rsidRPr="00C01760">
        <w:rPr>
          <w:rStyle w:val="HideTWBExt"/>
        </w:rPr>
        <w:t>&lt;/RepeatBlock-By&gt;</w:t>
      </w:r>
    </w:p>
    <w:p w:rsidR="00255F68" w:rsidRPr="001B5F4B" w:rsidP="00255F68" w14:paraId="7D454FFC"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71A60A5" w14:textId="77777777">
      <w:pPr>
        <w:keepNext/>
      </w:pPr>
      <w:r w:rsidRPr="00C01760">
        <w:rPr>
          <w:rStyle w:val="HideTWBExt"/>
        </w:rPr>
        <w:t>&lt;Article&gt;</w:t>
      </w:r>
      <w:r w:rsidRPr="001B5F4B">
        <w:rPr>
          <w:b/>
        </w:rPr>
        <w:t>Artikel 11a (ny)</w:t>
      </w:r>
      <w:r w:rsidRPr="00C01760">
        <w:rPr>
          <w:rStyle w:val="HideTWBExt"/>
        </w:rPr>
        <w:t>&lt;/Article&gt;</w:t>
      </w:r>
    </w:p>
    <w:p w:rsidR="00255F68" w:rsidRPr="001B5F4B" w:rsidP="00255F68" w14:paraId="79FA7B92"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96383E2" w14:textId="77777777">
      <w:r w:rsidRPr="00C01760">
        <w:rPr>
          <w:rStyle w:val="HideTWBExt"/>
        </w:rPr>
        <w:t>&lt;Article2&gt;</w:t>
      </w:r>
      <w:r w:rsidRPr="001B5F4B">
        <w:t>Chapter II a (new)</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641357"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9C721B0" w14:textId="77777777">
            <w:pPr>
              <w:keepNext/>
            </w:pPr>
          </w:p>
        </w:tc>
      </w:tr>
      <w:tr w14:paraId="27F2959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5469F23" w14:textId="77777777">
            <w:pPr>
              <w:pStyle w:val="ColumnHeading"/>
              <w:keepNext/>
            </w:pPr>
            <w:r w:rsidRPr="001B5F4B">
              <w:t>Kommissionens förslag</w:t>
            </w:r>
          </w:p>
        </w:tc>
        <w:tc>
          <w:tcPr>
            <w:tcW w:w="4876" w:type="dxa"/>
            <w:hideMark/>
          </w:tcPr>
          <w:p w:rsidR="00255F68" w:rsidRPr="001B5F4B" w:rsidP="00F1256E" w14:paraId="2153D3D7" w14:textId="77777777">
            <w:pPr>
              <w:pStyle w:val="ColumnHeading"/>
              <w:keepNext/>
            </w:pPr>
            <w:r w:rsidRPr="001B5F4B">
              <w:t>Ändringsförslag</w:t>
            </w:r>
          </w:p>
        </w:tc>
      </w:tr>
      <w:tr w14:paraId="712A089E"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0612AA1" w14:textId="77777777">
            <w:pPr>
              <w:pStyle w:val="Normal6"/>
            </w:pPr>
          </w:p>
        </w:tc>
        <w:tc>
          <w:tcPr>
            <w:tcW w:w="4876" w:type="dxa"/>
            <w:hideMark/>
          </w:tcPr>
          <w:p w:rsidR="00255F68" w:rsidRPr="001B5F4B" w:rsidP="00F1256E" w14:paraId="4AAD307D" w14:textId="77777777">
            <w:pPr>
              <w:pStyle w:val="Normal6"/>
              <w:rPr>
                <w:szCs w:val="24"/>
              </w:rPr>
            </w:pPr>
            <w:r w:rsidRPr="001B5F4B">
              <w:rPr>
                <w:b/>
                <w:i/>
              </w:rPr>
              <w:t>(7f)</w:t>
            </w:r>
            <w:r w:rsidRPr="001B5F4B">
              <w:rPr>
                <w:b/>
                <w:i/>
              </w:rPr>
              <w:tab/>
              <w:t>I avdelning II ska följande artiklar införas:</w:t>
            </w:r>
          </w:p>
        </w:tc>
      </w:tr>
      <w:tr w14:paraId="48464EEC"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4999419" w14:textId="77777777">
            <w:pPr>
              <w:pStyle w:val="Normal6"/>
            </w:pPr>
          </w:p>
        </w:tc>
        <w:tc>
          <w:tcPr>
            <w:tcW w:w="4876" w:type="dxa"/>
            <w:hideMark/>
          </w:tcPr>
          <w:p w:rsidR="00255F68" w:rsidRPr="001B5F4B" w:rsidP="00F1256E" w14:paraId="42D38947" w14:textId="77777777">
            <w:pPr>
              <w:pStyle w:val="Normal6"/>
              <w:rPr>
                <w:szCs w:val="24"/>
              </w:rPr>
            </w:pPr>
            <w:r w:rsidRPr="001B5F4B">
              <w:rPr>
                <w:b/>
                <w:i/>
              </w:rPr>
              <w:t>KAPITEL IIIa MEDLEMSSTATERNAS ANSLAG INOM VINSEKTORN</w:t>
            </w:r>
          </w:p>
        </w:tc>
      </w:tr>
      <w:tr w14:paraId="44047A05"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C4E7D50" w14:textId="77777777">
            <w:pPr>
              <w:pStyle w:val="Normal6"/>
            </w:pPr>
          </w:p>
        </w:tc>
        <w:tc>
          <w:tcPr>
            <w:tcW w:w="4876" w:type="dxa"/>
            <w:hideMark/>
          </w:tcPr>
          <w:p w:rsidR="00255F68" w:rsidRPr="001B5F4B" w:rsidP="00F1256E" w14:paraId="7A2A4E22" w14:textId="77777777">
            <w:pPr>
              <w:pStyle w:val="Normal6"/>
              <w:rPr>
                <w:szCs w:val="24"/>
              </w:rPr>
            </w:pPr>
            <w:r w:rsidRPr="001B5F4B">
              <w:rPr>
                <w:b/>
                <w:i/>
              </w:rPr>
              <w:t>Artikel 58 Tillämpningsområde</w:t>
            </w:r>
          </w:p>
        </w:tc>
      </w:tr>
      <w:tr w14:paraId="6048438C"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AC9DB78" w14:textId="77777777">
            <w:pPr>
              <w:pStyle w:val="Normal6"/>
            </w:pPr>
          </w:p>
        </w:tc>
        <w:tc>
          <w:tcPr>
            <w:tcW w:w="4876" w:type="dxa"/>
            <w:hideMark/>
          </w:tcPr>
          <w:p w:rsidR="00255F68" w:rsidRPr="001B5F4B" w:rsidP="00F1256E" w14:paraId="2CF579A4" w14:textId="77777777">
            <w:pPr>
              <w:pStyle w:val="Normal6"/>
              <w:rPr>
                <w:szCs w:val="24"/>
              </w:rPr>
            </w:pPr>
            <w:r w:rsidRPr="001B5F4B">
              <w:rPr>
                <w:b/>
                <w:i/>
              </w:rPr>
              <w:t>Detta kapitel fastställer regler för olika anslag för interventioner inom den vinsektor som avses i artikel 1.2 l.</w:t>
            </w:r>
          </w:p>
        </w:tc>
      </w:tr>
      <w:tr w14:paraId="17DAAC27"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F5429D3" w14:textId="77777777">
            <w:pPr>
              <w:pStyle w:val="Normal6"/>
            </w:pPr>
          </w:p>
        </w:tc>
        <w:tc>
          <w:tcPr>
            <w:tcW w:w="4876" w:type="dxa"/>
            <w:hideMark/>
          </w:tcPr>
          <w:p w:rsidR="00255F68" w:rsidRPr="001B5F4B" w:rsidP="00F1256E" w14:paraId="6AD566EE" w14:textId="77777777">
            <w:pPr>
              <w:pStyle w:val="Normal6"/>
              <w:rPr>
                <w:szCs w:val="24"/>
              </w:rPr>
            </w:pPr>
            <w:r w:rsidRPr="001B5F4B">
              <w:rPr>
                <w:b/>
                <w:i/>
              </w:rPr>
              <w:t>Artikel 59 Obligatoriska interventionstyper</w:t>
            </w:r>
          </w:p>
        </w:tc>
      </w:tr>
      <w:tr w14:paraId="330D550F"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B0B1907" w14:textId="77777777">
            <w:pPr>
              <w:pStyle w:val="Normal6"/>
            </w:pPr>
          </w:p>
        </w:tc>
        <w:tc>
          <w:tcPr>
            <w:tcW w:w="4876" w:type="dxa"/>
            <w:hideMark/>
          </w:tcPr>
          <w:p w:rsidR="00255F68" w:rsidRPr="001B5F4B" w:rsidP="00F1256E" w14:paraId="33CBF89C" w14:textId="77777777">
            <w:pPr>
              <w:pStyle w:val="Normal6"/>
              <w:rPr>
                <w:szCs w:val="24"/>
              </w:rPr>
            </w:pPr>
            <w:r w:rsidRPr="001B5F4B">
              <w:rPr>
                <w:b/>
                <w:i/>
              </w:rPr>
              <w:t>Interventionstyper som avses i artikel 31 är obligatoriska inom vinsektorn för de medlemsstater som anges i bilaga xx1.</w:t>
            </w:r>
          </w:p>
        </w:tc>
      </w:tr>
      <w:tr w14:paraId="5401D70D"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184F8DE" w14:textId="77777777">
            <w:pPr>
              <w:pStyle w:val="Normal6"/>
            </w:pPr>
          </w:p>
        </w:tc>
        <w:tc>
          <w:tcPr>
            <w:tcW w:w="4876" w:type="dxa"/>
            <w:hideMark/>
          </w:tcPr>
          <w:p w:rsidR="00255F68" w:rsidRPr="001B5F4B" w:rsidP="00F1256E" w14:paraId="054C1D04" w14:textId="77777777">
            <w:pPr>
              <w:pStyle w:val="Normal6"/>
              <w:rPr>
                <w:szCs w:val="24"/>
              </w:rPr>
            </w:pPr>
            <w:r w:rsidRPr="001B5F4B">
              <w:rPr>
                <w:b/>
                <w:i/>
              </w:rPr>
              <w:t>Artikel 60 Anslagstilldelningar för interventioner inom vinsektorn Ekonomiskt stöd från unionen för interventioner inom vinsektorn tilldelas medlemsstaterna i enlighet med bilaga xx1.</w:t>
            </w:r>
          </w:p>
        </w:tc>
      </w:tr>
      <w:tr w14:paraId="15FB0C4B"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5A3FB31" w14:textId="77777777">
            <w:pPr>
              <w:pStyle w:val="Normal6"/>
            </w:pPr>
          </w:p>
        </w:tc>
        <w:tc>
          <w:tcPr>
            <w:tcW w:w="4876" w:type="dxa"/>
            <w:hideMark/>
          </w:tcPr>
          <w:p w:rsidR="00255F68" w:rsidRPr="001B5F4B" w:rsidP="00F1256E" w14:paraId="5EE86F19" w14:textId="77777777">
            <w:pPr>
              <w:pStyle w:val="Normal6"/>
              <w:rPr>
                <w:szCs w:val="24"/>
              </w:rPr>
            </w:pPr>
            <w:r w:rsidRPr="001B5F4B">
              <w:rPr>
                <w:b/>
                <w:i/>
              </w:rPr>
              <w:t>Följande bilaga ska införas: BILAGA xx1 MEDLEMSSTATERNAS ANSLAG (PER RÄKENSKAPSÅR) FÖR INTERVENTIONSTYPER INOM VINSEKTORN SOM AVSES I ARTIKEL 60, EUR (löpande priser)</w:t>
            </w:r>
          </w:p>
        </w:tc>
      </w:tr>
      <w:tr w14:paraId="60AF8ECE"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B135689" w14:textId="77777777">
            <w:pPr>
              <w:pStyle w:val="Normal6"/>
            </w:pPr>
          </w:p>
        </w:tc>
        <w:tc>
          <w:tcPr>
            <w:tcW w:w="4876" w:type="dxa"/>
            <w:hideMark/>
          </w:tcPr>
          <w:p w:rsidR="00255F68" w:rsidRPr="001B5F4B" w:rsidP="00F1256E" w14:paraId="0FEBB5F1" w14:textId="77777777">
            <w:pPr>
              <w:pStyle w:val="Normal6"/>
              <w:rPr>
                <w:szCs w:val="24"/>
              </w:rPr>
            </w:pPr>
            <w:r w:rsidRPr="001B5F4B">
              <w:rPr>
                <w:b/>
                <w:i/>
              </w:rPr>
              <w:t>Bulgarien 25 721 000</w:t>
            </w:r>
          </w:p>
        </w:tc>
      </w:tr>
      <w:tr w14:paraId="05A41506"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A064DC7" w14:textId="77777777">
            <w:pPr>
              <w:pStyle w:val="Normal6"/>
            </w:pPr>
          </w:p>
        </w:tc>
        <w:tc>
          <w:tcPr>
            <w:tcW w:w="4876" w:type="dxa"/>
            <w:hideMark/>
          </w:tcPr>
          <w:p w:rsidR="00255F68" w:rsidRPr="001B5F4B" w:rsidP="00F1256E" w14:paraId="6EE29612" w14:textId="77777777">
            <w:pPr>
              <w:pStyle w:val="Normal6"/>
              <w:rPr>
                <w:szCs w:val="24"/>
              </w:rPr>
            </w:pPr>
            <w:r w:rsidRPr="001B5F4B">
              <w:rPr>
                <w:b/>
                <w:i/>
              </w:rPr>
              <w:t>Tjeckien 4 954 000</w:t>
            </w:r>
          </w:p>
        </w:tc>
      </w:tr>
      <w:tr w14:paraId="770B1E2D"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2C72AA0" w14:textId="77777777">
            <w:pPr>
              <w:pStyle w:val="Normal6"/>
            </w:pPr>
          </w:p>
        </w:tc>
        <w:tc>
          <w:tcPr>
            <w:tcW w:w="4876" w:type="dxa"/>
            <w:hideMark/>
          </w:tcPr>
          <w:p w:rsidR="00255F68" w:rsidRPr="001B5F4B" w:rsidP="00F1256E" w14:paraId="2DBAEC61" w14:textId="77777777">
            <w:pPr>
              <w:pStyle w:val="Normal6"/>
              <w:rPr>
                <w:szCs w:val="24"/>
              </w:rPr>
            </w:pPr>
            <w:r w:rsidRPr="001B5F4B">
              <w:rPr>
                <w:b/>
                <w:i/>
              </w:rPr>
              <w:t>Tyskland 37 381 000</w:t>
            </w:r>
          </w:p>
        </w:tc>
      </w:tr>
      <w:tr w14:paraId="7E0890DC"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091AC7F" w14:textId="77777777">
            <w:pPr>
              <w:pStyle w:val="Normal6"/>
            </w:pPr>
          </w:p>
        </w:tc>
        <w:tc>
          <w:tcPr>
            <w:tcW w:w="4876" w:type="dxa"/>
            <w:hideMark/>
          </w:tcPr>
          <w:p w:rsidR="00255F68" w:rsidRPr="001B5F4B" w:rsidP="00F1256E" w14:paraId="6F933942" w14:textId="77777777">
            <w:pPr>
              <w:pStyle w:val="Normal6"/>
              <w:rPr>
                <w:szCs w:val="24"/>
              </w:rPr>
            </w:pPr>
            <w:r w:rsidRPr="001B5F4B">
              <w:rPr>
                <w:b/>
                <w:i/>
              </w:rPr>
              <w:t>Grekland 23 030 000</w:t>
            </w:r>
          </w:p>
        </w:tc>
      </w:tr>
      <w:tr w14:paraId="5535F606"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9AA4547" w14:textId="77777777">
            <w:pPr>
              <w:pStyle w:val="Normal6"/>
            </w:pPr>
          </w:p>
        </w:tc>
        <w:tc>
          <w:tcPr>
            <w:tcW w:w="4876" w:type="dxa"/>
            <w:hideMark/>
          </w:tcPr>
          <w:p w:rsidR="00255F68" w:rsidRPr="001B5F4B" w:rsidP="00F1256E" w14:paraId="04308A4A" w14:textId="77777777">
            <w:pPr>
              <w:pStyle w:val="Normal6"/>
              <w:rPr>
                <w:szCs w:val="24"/>
              </w:rPr>
            </w:pPr>
            <w:r w:rsidRPr="001B5F4B">
              <w:rPr>
                <w:b/>
                <w:i/>
              </w:rPr>
              <w:t>Spanien 202 147 000</w:t>
            </w:r>
          </w:p>
        </w:tc>
      </w:tr>
      <w:tr w14:paraId="6A2B238D"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22C266A" w14:textId="77777777">
            <w:pPr>
              <w:pStyle w:val="Normal6"/>
            </w:pPr>
          </w:p>
        </w:tc>
        <w:tc>
          <w:tcPr>
            <w:tcW w:w="4876" w:type="dxa"/>
            <w:hideMark/>
          </w:tcPr>
          <w:p w:rsidR="00255F68" w:rsidRPr="001B5F4B" w:rsidP="00F1256E" w14:paraId="42CA6901" w14:textId="77777777">
            <w:pPr>
              <w:pStyle w:val="Normal6"/>
              <w:rPr>
                <w:szCs w:val="24"/>
              </w:rPr>
            </w:pPr>
            <w:r w:rsidRPr="001B5F4B">
              <w:rPr>
                <w:b/>
                <w:i/>
              </w:rPr>
              <w:t>Frankrike 269 628 000</w:t>
            </w:r>
          </w:p>
        </w:tc>
      </w:tr>
      <w:tr w14:paraId="6F62B127"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3FFD069" w14:textId="77777777">
            <w:pPr>
              <w:pStyle w:val="Normal6"/>
            </w:pPr>
          </w:p>
        </w:tc>
        <w:tc>
          <w:tcPr>
            <w:tcW w:w="4876" w:type="dxa"/>
            <w:hideMark/>
          </w:tcPr>
          <w:p w:rsidR="00255F68" w:rsidRPr="001B5F4B" w:rsidP="00F1256E" w14:paraId="57EB0D1B" w14:textId="77777777">
            <w:pPr>
              <w:pStyle w:val="Normal6"/>
              <w:rPr>
                <w:szCs w:val="24"/>
              </w:rPr>
            </w:pPr>
            <w:r w:rsidRPr="001B5F4B">
              <w:rPr>
                <w:b/>
                <w:i/>
              </w:rPr>
              <w:t>Kroatien 10 410 000</w:t>
            </w:r>
          </w:p>
        </w:tc>
      </w:tr>
      <w:tr w14:paraId="488246CC"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8331809" w14:textId="77777777">
            <w:pPr>
              <w:pStyle w:val="Normal6"/>
            </w:pPr>
          </w:p>
        </w:tc>
        <w:tc>
          <w:tcPr>
            <w:tcW w:w="4876" w:type="dxa"/>
            <w:hideMark/>
          </w:tcPr>
          <w:p w:rsidR="00255F68" w:rsidRPr="001B5F4B" w:rsidP="00F1256E" w14:paraId="1B2DD648" w14:textId="77777777">
            <w:pPr>
              <w:pStyle w:val="Normal6"/>
              <w:rPr>
                <w:szCs w:val="24"/>
              </w:rPr>
            </w:pPr>
            <w:r w:rsidRPr="001B5F4B">
              <w:rPr>
                <w:b/>
                <w:i/>
              </w:rPr>
              <w:t>Italien 323 883 000</w:t>
            </w:r>
          </w:p>
        </w:tc>
      </w:tr>
      <w:tr w14:paraId="293FA3FA"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8E2D441" w14:textId="77777777">
            <w:pPr>
              <w:pStyle w:val="Normal6"/>
            </w:pPr>
          </w:p>
        </w:tc>
        <w:tc>
          <w:tcPr>
            <w:tcW w:w="4876" w:type="dxa"/>
            <w:hideMark/>
          </w:tcPr>
          <w:p w:rsidR="00255F68" w:rsidRPr="001B5F4B" w:rsidP="00F1256E" w14:paraId="40F59AC7" w14:textId="77777777">
            <w:pPr>
              <w:pStyle w:val="Normal6"/>
              <w:rPr>
                <w:szCs w:val="24"/>
              </w:rPr>
            </w:pPr>
            <w:r w:rsidRPr="001B5F4B">
              <w:rPr>
                <w:b/>
                <w:i/>
              </w:rPr>
              <w:t>Cypern 4 465 000</w:t>
            </w:r>
          </w:p>
        </w:tc>
      </w:tr>
      <w:tr w14:paraId="473C5214"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98285F1" w14:textId="77777777">
            <w:pPr>
              <w:pStyle w:val="Normal6"/>
            </w:pPr>
          </w:p>
        </w:tc>
        <w:tc>
          <w:tcPr>
            <w:tcW w:w="4876" w:type="dxa"/>
            <w:hideMark/>
          </w:tcPr>
          <w:p w:rsidR="00255F68" w:rsidRPr="001B5F4B" w:rsidP="00F1256E" w14:paraId="6F59130A" w14:textId="77777777">
            <w:pPr>
              <w:pStyle w:val="Normal6"/>
              <w:rPr>
                <w:szCs w:val="24"/>
              </w:rPr>
            </w:pPr>
            <w:r w:rsidRPr="001B5F4B">
              <w:rPr>
                <w:b/>
                <w:i/>
              </w:rPr>
              <w:t>Litauen 43 000</w:t>
            </w:r>
          </w:p>
        </w:tc>
      </w:tr>
      <w:tr w14:paraId="000E798D"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025B562" w14:textId="77777777">
            <w:pPr>
              <w:pStyle w:val="Normal6"/>
            </w:pPr>
          </w:p>
        </w:tc>
        <w:tc>
          <w:tcPr>
            <w:tcW w:w="4876" w:type="dxa"/>
            <w:hideMark/>
          </w:tcPr>
          <w:p w:rsidR="00255F68" w:rsidRPr="001B5F4B" w:rsidP="00F1256E" w14:paraId="71AC74EC" w14:textId="77777777">
            <w:pPr>
              <w:pStyle w:val="Normal6"/>
              <w:rPr>
                <w:szCs w:val="24"/>
              </w:rPr>
            </w:pPr>
            <w:r w:rsidRPr="001B5F4B">
              <w:rPr>
                <w:b/>
                <w:i/>
              </w:rPr>
              <w:t>Ungern 27 970 000</w:t>
            </w:r>
          </w:p>
        </w:tc>
      </w:tr>
      <w:tr w14:paraId="01ACA61C"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659B46B" w14:textId="77777777">
            <w:pPr>
              <w:pStyle w:val="Normal6"/>
            </w:pPr>
          </w:p>
        </w:tc>
        <w:tc>
          <w:tcPr>
            <w:tcW w:w="4876" w:type="dxa"/>
            <w:hideMark/>
          </w:tcPr>
          <w:p w:rsidR="00255F68" w:rsidRPr="001B5F4B" w:rsidP="00F1256E" w14:paraId="7A6B4E6D" w14:textId="77777777">
            <w:pPr>
              <w:pStyle w:val="Normal6"/>
              <w:rPr>
                <w:szCs w:val="24"/>
              </w:rPr>
            </w:pPr>
            <w:r w:rsidRPr="001B5F4B">
              <w:rPr>
                <w:b/>
                <w:i/>
              </w:rPr>
              <w:t>Österrike 13 155 000 Portugal 62 670 000</w:t>
            </w:r>
          </w:p>
        </w:tc>
      </w:tr>
      <w:tr w14:paraId="6E5A7016"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76D330C" w14:textId="77777777">
            <w:pPr>
              <w:pStyle w:val="Normal6"/>
            </w:pPr>
          </w:p>
        </w:tc>
        <w:tc>
          <w:tcPr>
            <w:tcW w:w="4876" w:type="dxa"/>
            <w:hideMark/>
          </w:tcPr>
          <w:p w:rsidR="00255F68" w:rsidRPr="001B5F4B" w:rsidP="00F1256E" w14:paraId="134C3A04" w14:textId="77777777">
            <w:pPr>
              <w:pStyle w:val="Normal6"/>
              <w:rPr>
                <w:szCs w:val="24"/>
              </w:rPr>
            </w:pPr>
            <w:r w:rsidRPr="001B5F4B">
              <w:rPr>
                <w:b/>
                <w:i/>
              </w:rPr>
              <w:t>Rumänien 45 844 000</w:t>
            </w:r>
          </w:p>
        </w:tc>
      </w:tr>
      <w:tr w14:paraId="718BA48D"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E8AE485" w14:textId="77777777">
            <w:pPr>
              <w:pStyle w:val="Normal6"/>
            </w:pPr>
          </w:p>
        </w:tc>
        <w:tc>
          <w:tcPr>
            <w:tcW w:w="4876" w:type="dxa"/>
            <w:hideMark/>
          </w:tcPr>
          <w:p w:rsidR="00255F68" w:rsidRPr="001B5F4B" w:rsidP="00F1256E" w14:paraId="516D84C7" w14:textId="77777777">
            <w:pPr>
              <w:pStyle w:val="Normal6"/>
              <w:rPr>
                <w:szCs w:val="24"/>
              </w:rPr>
            </w:pPr>
            <w:r w:rsidRPr="001B5F4B">
              <w:rPr>
                <w:b/>
                <w:i/>
              </w:rPr>
              <w:t>Slovenien 4 849 000</w:t>
            </w:r>
          </w:p>
        </w:tc>
      </w:tr>
      <w:tr w14:paraId="79A14818"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534A265" w14:textId="77777777">
            <w:pPr>
              <w:pStyle w:val="Normal6"/>
            </w:pPr>
          </w:p>
        </w:tc>
        <w:tc>
          <w:tcPr>
            <w:tcW w:w="4876" w:type="dxa"/>
            <w:hideMark/>
          </w:tcPr>
          <w:p w:rsidR="00255F68" w:rsidRPr="001B5F4B" w:rsidP="00F1256E" w14:paraId="1F46C932" w14:textId="77777777">
            <w:pPr>
              <w:pStyle w:val="Normal6"/>
              <w:rPr>
                <w:szCs w:val="24"/>
              </w:rPr>
            </w:pPr>
            <w:r w:rsidRPr="001B5F4B">
              <w:rPr>
                <w:b/>
                <w:i/>
              </w:rPr>
              <w:t>Slovakien 4 887 000</w:t>
            </w:r>
          </w:p>
        </w:tc>
      </w:tr>
    </w:tbl>
    <w:p w:rsidR="00255F68" w:rsidRPr="001B5F4B" w:rsidP="00255F68" w14:paraId="3B57C51E"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3131E83D" w14:textId="77777777">
      <w:r w:rsidRPr="00C01760">
        <w:rPr>
          <w:rStyle w:val="HideTWBExt"/>
        </w:rPr>
        <w:t>&lt;/AmendB&gt;</w:t>
      </w:r>
    </w:p>
    <w:p w:rsidR="00255F68" w:rsidRPr="001B5F4B" w:rsidP="00255F68" w14:paraId="5C83575C"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472</w:t>
      </w:r>
      <w:r w:rsidRPr="00C01760">
        <w:rPr>
          <w:rStyle w:val="HideTWBExt"/>
          <w:b w:val="0"/>
        </w:rPr>
        <w:t>&lt;/NumAmB&gt;</w:t>
      </w:r>
    </w:p>
    <w:p w:rsidR="00255F68" w:rsidRPr="001B5F4B" w:rsidP="00255F68" w14:paraId="35BB5138" w14:textId="77777777">
      <w:pPr>
        <w:pStyle w:val="NormalBold"/>
      </w:pPr>
      <w:r w:rsidRPr="00C01760">
        <w:rPr>
          <w:rStyle w:val="HideTWBExt"/>
          <w:b w:val="0"/>
        </w:rPr>
        <w:t>&lt;RepeatBlock-By&gt;&lt;Members&gt;</w:t>
      </w:r>
      <w:r w:rsidRPr="001B5F4B">
        <w:t>Céline Imart</w:t>
      </w:r>
      <w:r w:rsidRPr="00C01760">
        <w:rPr>
          <w:rStyle w:val="HideTWBExt"/>
          <w:b w:val="0"/>
        </w:rPr>
        <w:t>&lt;/Members&gt;</w:t>
      </w:r>
    </w:p>
    <w:p w:rsidR="00255F68" w:rsidRPr="001B5F4B" w:rsidP="00255F68" w14:paraId="6E27A14A" w14:textId="77777777">
      <w:r w:rsidRPr="00C01760">
        <w:rPr>
          <w:rStyle w:val="HideTWBExt"/>
        </w:rPr>
        <w:t>&lt;/RepeatBlock-By&gt;</w:t>
      </w:r>
    </w:p>
    <w:p w:rsidR="00255F68" w:rsidRPr="001B5F4B" w:rsidP="00255F68" w14:paraId="01638CD2"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31E0E5B" w14:textId="77777777">
      <w:pPr>
        <w:keepNext/>
      </w:pPr>
      <w:r w:rsidRPr="00C01760">
        <w:rPr>
          <w:rStyle w:val="HideTWBExt"/>
        </w:rPr>
        <w:t>&lt;Article&gt;</w:t>
      </w:r>
      <w:r w:rsidRPr="001B5F4B">
        <w:rPr>
          <w:b/>
        </w:rPr>
        <w:t>Artikel 11a (ny)</w:t>
      </w:r>
      <w:r w:rsidRPr="00C01760">
        <w:rPr>
          <w:rStyle w:val="HideTWBExt"/>
        </w:rPr>
        <w:t>&lt;/Article&gt;</w:t>
      </w:r>
    </w:p>
    <w:p w:rsidR="00255F68" w:rsidRPr="001B5F4B" w:rsidP="00255F68" w14:paraId="1319B080"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B94CB9B" w14:textId="77777777">
      <w:r w:rsidRPr="00C01760">
        <w:rPr>
          <w:rStyle w:val="HideTWBExt"/>
        </w:rPr>
        <w:t>&lt;Article2&gt;</w:t>
      </w:r>
      <w:r w:rsidRPr="001B5F4B">
        <w:t>Chapter II a (new)</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D7D376"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653E07B" w14:textId="77777777">
            <w:pPr>
              <w:keepNext/>
            </w:pPr>
          </w:p>
        </w:tc>
      </w:tr>
      <w:tr w14:paraId="184DBA6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4D80440" w14:textId="77777777">
            <w:pPr>
              <w:pStyle w:val="ColumnHeading"/>
              <w:keepNext/>
            </w:pPr>
            <w:r w:rsidRPr="001B5F4B">
              <w:t>Kommissionens förslag</w:t>
            </w:r>
          </w:p>
        </w:tc>
        <w:tc>
          <w:tcPr>
            <w:tcW w:w="4876" w:type="dxa"/>
            <w:hideMark/>
          </w:tcPr>
          <w:p w:rsidR="00255F68" w:rsidRPr="001B5F4B" w:rsidP="00F1256E" w14:paraId="3E27CF6F" w14:textId="77777777">
            <w:pPr>
              <w:pStyle w:val="ColumnHeading"/>
              <w:keepNext/>
            </w:pPr>
            <w:r w:rsidRPr="001B5F4B">
              <w:t>Ändringsförslag</w:t>
            </w:r>
          </w:p>
        </w:tc>
      </w:tr>
      <w:tr w14:paraId="46DF75E9"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8F4DC87" w14:textId="77777777">
            <w:pPr>
              <w:pStyle w:val="Normal6"/>
            </w:pPr>
          </w:p>
        </w:tc>
        <w:tc>
          <w:tcPr>
            <w:tcW w:w="4876" w:type="dxa"/>
            <w:hideMark/>
          </w:tcPr>
          <w:p w:rsidR="00255F68" w:rsidRPr="001B5F4B" w:rsidP="00F1256E" w14:paraId="64BD2273" w14:textId="77777777">
            <w:pPr>
              <w:pStyle w:val="Normal6"/>
              <w:rPr>
                <w:szCs w:val="24"/>
              </w:rPr>
            </w:pPr>
            <w:r w:rsidRPr="001B5F4B">
              <w:rPr>
                <w:b/>
                <w:i/>
              </w:rPr>
              <w:t>(7g)</w:t>
            </w:r>
            <w:r w:rsidRPr="001B5F4B">
              <w:rPr>
                <w:b/>
                <w:i/>
              </w:rPr>
              <w:tab/>
              <w:t>I del 2 införs ett kapitel IIIa med följande lydelse:</w:t>
            </w:r>
          </w:p>
        </w:tc>
      </w:tr>
      <w:tr w14:paraId="44022AB8"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5BB4736" w14:textId="77777777">
            <w:pPr>
              <w:pStyle w:val="Normal6"/>
            </w:pPr>
          </w:p>
        </w:tc>
        <w:tc>
          <w:tcPr>
            <w:tcW w:w="4876" w:type="dxa"/>
            <w:hideMark/>
          </w:tcPr>
          <w:p w:rsidR="00255F68" w:rsidRPr="001B5F4B" w:rsidP="00F1256E" w14:paraId="7CA794BE" w14:textId="77777777">
            <w:pPr>
              <w:pStyle w:val="Normal6"/>
              <w:rPr>
                <w:szCs w:val="24"/>
              </w:rPr>
            </w:pPr>
            <w:r w:rsidRPr="001B5F4B">
              <w:rPr>
                <w:b/>
                <w:i/>
              </w:rPr>
              <w:t>”KAPITEL IIIa STÖD FRÅN UNIONEN TILL VINSEKTORN Artikel 59 Ekonomiskt stöd från unionen till vinsektorn</w:t>
            </w:r>
          </w:p>
        </w:tc>
      </w:tr>
      <w:tr w14:paraId="6A3A5BA6"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22DABB0" w14:textId="77777777">
            <w:pPr>
              <w:pStyle w:val="Normal6"/>
            </w:pPr>
          </w:p>
        </w:tc>
        <w:tc>
          <w:tcPr>
            <w:tcW w:w="4876" w:type="dxa"/>
            <w:hideMark/>
          </w:tcPr>
          <w:p w:rsidR="00255F68" w:rsidRPr="001B5F4B" w:rsidP="00F1256E" w14:paraId="4D20466B" w14:textId="77777777">
            <w:pPr>
              <w:pStyle w:val="Normal6"/>
              <w:rPr>
                <w:szCs w:val="24"/>
              </w:rPr>
            </w:pPr>
            <w:r w:rsidRPr="001B5F4B">
              <w:rPr>
                <w:b/>
                <w:i/>
              </w:rPr>
              <w:t>1. Genom undantag från artikel 35.8 i förordning (EU) 202X/XXXX [NRP] får det ekonomiska stödet från unionen för omstrukturering och omställning av de vinodlingar som avses i artikel 31 första stycket, led n, inte överstiga 50 % av de faktiska kostnaderna för omstrukturering och omställning av vinodlingar, eller 75 % av de faktiska kostnaderna för omstrukturering och omställning av vinodlingar i mindre utvecklade regioner. Det ekonomiska stödet får dock för branta sluttningar och terrasser i områden där lutningen överskrider 40 %, uppgå till 60 % av de faktiska kostnaderna för omstrukturering och omställning av vinodlingar, eller upp till 80 % av de faktiska kostnaderna för omstrukturering och omställning av vinodlingar i mindre utvecklade regioner. Stödet får endast tillhandahållas i form av ersättning till producenter för förlorad inkomst på grund av genomförandet av interventionen och bidraget till kostnaderna för omstrukturering och omställning.</w:t>
            </w:r>
          </w:p>
        </w:tc>
      </w:tr>
      <w:tr w14:paraId="67E6BCC2"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BDAD4E8" w14:textId="77777777">
            <w:pPr>
              <w:pStyle w:val="Normal6"/>
            </w:pPr>
          </w:p>
        </w:tc>
        <w:tc>
          <w:tcPr>
            <w:tcW w:w="4876" w:type="dxa"/>
            <w:hideMark/>
          </w:tcPr>
          <w:p w:rsidR="00255F68" w:rsidRPr="001B5F4B" w:rsidP="00F1256E" w14:paraId="7526ADCE" w14:textId="77777777">
            <w:pPr>
              <w:pStyle w:val="Normal6"/>
              <w:rPr>
                <w:szCs w:val="24"/>
              </w:rPr>
            </w:pPr>
            <w:r w:rsidRPr="001B5F4B">
              <w:rPr>
                <w:b/>
                <w:i/>
              </w:rPr>
              <w:t>Ersättningen till producenterna för förlorad inkomst på grund av genomförandet av interventionen får täcka upp till 100 % av den relevanta förlusten och utformas på ett av följande sätt:</w:t>
            </w:r>
          </w:p>
        </w:tc>
      </w:tr>
      <w:tr w14:paraId="72093459"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9E4414F" w14:textId="77777777">
            <w:pPr>
              <w:pStyle w:val="Normal6"/>
            </w:pPr>
          </w:p>
        </w:tc>
        <w:tc>
          <w:tcPr>
            <w:tcW w:w="4876" w:type="dxa"/>
            <w:hideMark/>
          </w:tcPr>
          <w:p w:rsidR="00255F68" w:rsidRPr="001B5F4B" w:rsidP="00F1256E" w14:paraId="64AA3D94" w14:textId="77777777">
            <w:pPr>
              <w:pStyle w:val="Normal6"/>
              <w:rPr>
                <w:szCs w:val="24"/>
              </w:rPr>
            </w:pPr>
            <w:r w:rsidRPr="001B5F4B">
              <w:rPr>
                <w:b/>
                <w:i/>
              </w:rPr>
              <w:t>a) Tillstånd att ha både gamla och nya vinstockar samtidigt under en fastställd period på högst tre år.</w:t>
            </w:r>
          </w:p>
        </w:tc>
      </w:tr>
      <w:tr w14:paraId="36FCF0C4"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62A3583" w14:textId="77777777">
            <w:pPr>
              <w:pStyle w:val="Normal6"/>
            </w:pPr>
          </w:p>
        </w:tc>
        <w:tc>
          <w:tcPr>
            <w:tcW w:w="4876" w:type="dxa"/>
            <w:hideMark/>
          </w:tcPr>
          <w:p w:rsidR="00255F68" w:rsidRPr="001B5F4B" w:rsidP="00F1256E" w14:paraId="7C53D41A" w14:textId="77777777">
            <w:pPr>
              <w:pStyle w:val="Normal6"/>
              <w:rPr>
                <w:szCs w:val="24"/>
              </w:rPr>
            </w:pPr>
            <w:r w:rsidRPr="001B5F4B">
              <w:rPr>
                <w:b/>
                <w:i/>
              </w:rPr>
              <w:t>b) Ekonomisk ersättning under en fastställd period på högst tre år. Genom undantag från första och andra stycket i denna punkt får det ekonomiska stödet från unionen täcka upp till 80 % av de faktiska kostnaderna för omstrukturering och omställning av vinodlingar om interventionen är kopplad till målet att bidra till anpassning till klimatförändringarna enligt artikel 3d i förordning (EU) 202X/XXXX [NRP].</w:t>
            </w:r>
          </w:p>
        </w:tc>
      </w:tr>
      <w:tr w14:paraId="715812E2"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0AD6AD8" w14:textId="77777777">
            <w:pPr>
              <w:pStyle w:val="Normal6"/>
            </w:pPr>
          </w:p>
        </w:tc>
        <w:tc>
          <w:tcPr>
            <w:tcW w:w="4876" w:type="dxa"/>
            <w:hideMark/>
          </w:tcPr>
          <w:p w:rsidR="00255F68" w:rsidRPr="001B5F4B" w:rsidP="00F1256E" w14:paraId="37E89991" w14:textId="77777777">
            <w:pPr>
              <w:pStyle w:val="Normal6"/>
              <w:rPr>
                <w:szCs w:val="24"/>
              </w:rPr>
            </w:pPr>
            <w:r w:rsidRPr="001B5F4B">
              <w:rPr>
                <w:b/>
                <w:i/>
              </w:rPr>
              <w:t>2. Genom undantag från artikel 35.8 i förordning (EU) 202X/XXXX [NRP] får det ekonomiska stödet från unionen för investeringar som avses i artikel 31.1 första stycket led a och artikel 13 [Investeringar till förmån för jordbrukare] i förordning (EU) 202X/XXXX [GJP] inte överstiga:</w:t>
            </w:r>
          </w:p>
        </w:tc>
      </w:tr>
      <w:tr w14:paraId="711A8DF1"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AD965AE" w14:textId="77777777">
            <w:pPr>
              <w:pStyle w:val="Normal6"/>
            </w:pPr>
          </w:p>
        </w:tc>
        <w:tc>
          <w:tcPr>
            <w:tcW w:w="4876" w:type="dxa"/>
            <w:hideMark/>
          </w:tcPr>
          <w:p w:rsidR="00255F68" w:rsidRPr="001B5F4B" w:rsidP="00F1256E" w14:paraId="611EAE88" w14:textId="77777777">
            <w:pPr>
              <w:pStyle w:val="Normal6"/>
              <w:rPr>
                <w:szCs w:val="24"/>
              </w:rPr>
            </w:pPr>
            <w:r w:rsidRPr="001B5F4B">
              <w:rPr>
                <w:b/>
                <w:i/>
              </w:rPr>
              <w:t>a) 50 % av de stödberättigande investeringskostnaderna i mindre utvecklade regioner.</w:t>
            </w:r>
          </w:p>
        </w:tc>
      </w:tr>
      <w:tr w14:paraId="6E46875C"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2C43E07" w14:textId="77777777">
            <w:pPr>
              <w:pStyle w:val="Normal6"/>
            </w:pPr>
          </w:p>
        </w:tc>
        <w:tc>
          <w:tcPr>
            <w:tcW w:w="4876" w:type="dxa"/>
            <w:hideMark/>
          </w:tcPr>
          <w:p w:rsidR="00255F68" w:rsidRPr="001B5F4B" w:rsidP="00F1256E" w14:paraId="5D8C6689" w14:textId="77777777">
            <w:pPr>
              <w:pStyle w:val="Normal6"/>
              <w:rPr>
                <w:szCs w:val="24"/>
              </w:rPr>
            </w:pPr>
            <w:r w:rsidRPr="001B5F4B">
              <w:rPr>
                <w:b/>
                <w:i/>
              </w:rPr>
              <w:t>b) 40 % av de stödberättigande investeringskostnaderna i andra regioner än mindre utvecklade regioner.</w:t>
            </w:r>
          </w:p>
        </w:tc>
      </w:tr>
      <w:tr w14:paraId="67D579CB"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2C3BC59" w14:textId="77777777">
            <w:pPr>
              <w:pStyle w:val="Normal6"/>
            </w:pPr>
          </w:p>
        </w:tc>
        <w:tc>
          <w:tcPr>
            <w:tcW w:w="4876" w:type="dxa"/>
            <w:hideMark/>
          </w:tcPr>
          <w:p w:rsidR="00255F68" w:rsidRPr="001B5F4B" w:rsidP="00F1256E" w14:paraId="4A1D79C6" w14:textId="77777777">
            <w:pPr>
              <w:pStyle w:val="Normal6"/>
              <w:rPr>
                <w:szCs w:val="24"/>
              </w:rPr>
            </w:pPr>
            <w:r w:rsidRPr="001B5F4B">
              <w:rPr>
                <w:b/>
                <w:i/>
              </w:rPr>
              <w:t>c) 75 % av de stödberättigande investeringskostnaderna i de yttersta randområdena.</w:t>
            </w:r>
          </w:p>
        </w:tc>
      </w:tr>
      <w:tr w14:paraId="66C176CF"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3AE4AEC" w14:textId="77777777">
            <w:pPr>
              <w:pStyle w:val="Normal6"/>
            </w:pPr>
          </w:p>
        </w:tc>
        <w:tc>
          <w:tcPr>
            <w:tcW w:w="4876" w:type="dxa"/>
            <w:hideMark/>
          </w:tcPr>
          <w:p w:rsidR="00255F68" w:rsidRPr="001B5F4B" w:rsidP="00F1256E" w14:paraId="507D01F8" w14:textId="77777777">
            <w:pPr>
              <w:pStyle w:val="Normal6"/>
              <w:rPr>
                <w:szCs w:val="24"/>
              </w:rPr>
            </w:pPr>
            <w:r w:rsidRPr="001B5F4B">
              <w:rPr>
                <w:b/>
                <w:i/>
              </w:rPr>
              <w:t>d) 65 % av de stödberättigande investeringskostnaderna på de mindre Egeiska öarna.</w:t>
            </w:r>
          </w:p>
        </w:tc>
      </w:tr>
      <w:tr w14:paraId="47B7537A"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6F7DCBC" w14:textId="77777777">
            <w:pPr>
              <w:pStyle w:val="Normal6"/>
            </w:pPr>
          </w:p>
        </w:tc>
        <w:tc>
          <w:tcPr>
            <w:tcW w:w="4876" w:type="dxa"/>
            <w:hideMark/>
          </w:tcPr>
          <w:p w:rsidR="00255F68" w:rsidRPr="001B5F4B" w:rsidP="00F1256E" w14:paraId="0DDBE39A" w14:textId="77777777">
            <w:pPr>
              <w:pStyle w:val="Normal6"/>
              <w:rPr>
                <w:szCs w:val="24"/>
              </w:rPr>
            </w:pPr>
            <w:r w:rsidRPr="001B5F4B">
              <w:rPr>
                <w:b/>
                <w:bCs/>
                <w:i/>
                <w:iCs/>
              </w:rPr>
              <w:t>Den högsta nivån av ekonomiskt stöd från unionen som anges i första stycket får endast beviljas mikroföretag samt små och medelstora företag i den mening som avses i kommissionens rekommendation 2003/361/EG och producentorganisationer som erkänts enligt förordning (EU) nr 1308/2013.</w:t>
            </w:r>
            <w:r w:rsidRPr="001B5F4B">
              <w:rPr>
                <w:b/>
                <w:i/>
              </w:rPr>
              <w:t xml:space="preserve"> Det får dock beviljas alla företag i de yttersta randområdena och på de mindre Egeiska öarna. </w:t>
            </w:r>
            <w:r w:rsidRPr="001B5F4B">
              <w:rPr>
                <w:b/>
                <w:bCs/>
                <w:i/>
                <w:iCs/>
              </w:rPr>
              <w:t>För företag som inte är producentorganisationer som erkänts enligt förordning (EU) nr 1308/2013, som inte omfattas av artikel 2.1 i bilagan till rekommendation 2003/361/EG och som har färre än 750 anställda eller en årsomsättning som understiger 200 miljoner EUR ska de högsta nivåerna av ekonomiskt stöd från unionen som anges i första stycket i denna punkt halveras.</w:t>
            </w:r>
          </w:p>
        </w:tc>
      </w:tr>
      <w:tr w14:paraId="074DDCB1"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F0A4290" w14:textId="77777777">
            <w:pPr>
              <w:pStyle w:val="Normal6"/>
            </w:pPr>
          </w:p>
        </w:tc>
        <w:tc>
          <w:tcPr>
            <w:tcW w:w="4876" w:type="dxa"/>
            <w:hideMark/>
          </w:tcPr>
          <w:p w:rsidR="00255F68" w:rsidRPr="001B5F4B" w:rsidP="00F1256E" w14:paraId="27A886F3" w14:textId="77777777">
            <w:pPr>
              <w:pStyle w:val="Normal6"/>
              <w:rPr>
                <w:szCs w:val="24"/>
              </w:rPr>
            </w:pPr>
            <w:r w:rsidRPr="001B5F4B">
              <w:rPr>
                <w:b/>
                <w:i/>
              </w:rPr>
              <w:t>Genom undantag från första stycket i denna punkt får det ekonomiska stödet från unionen för investeringar som avses i artikel 31.1 första stycket led a och artikel 13 [Investeringar till förmån för jordbrukare] i förordning (EU) 202X/XXXX [GJP] höjas till upp till 80 % av de stödberättigande investeringskostnaderna för investeringar som är kopplade till målet att bidra till begränsning av och anpassning till klimatförändringarna, till förbättring av produktionssystemens hållbarhet och till minskning av miljöpåverkan från unionens vinsektor som anges i artikel 57 d i förordning (EU) 202X/XXXX [NRP]. Ekonomiskt stöd från unionen får inte beviljas företag i svårigheter i den mening som avses i kommissionens meddelande med titeln ”Riktlinjer för statligt stöd till undsättning och omstrukturering av icke-finansiella företag i svårigheter”.</w:t>
            </w:r>
          </w:p>
        </w:tc>
      </w:tr>
      <w:tr w14:paraId="2752CC32"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1181F8F" w14:textId="77777777">
            <w:pPr>
              <w:pStyle w:val="Normal6"/>
            </w:pPr>
          </w:p>
        </w:tc>
        <w:tc>
          <w:tcPr>
            <w:tcW w:w="4876" w:type="dxa"/>
            <w:hideMark/>
          </w:tcPr>
          <w:p w:rsidR="00255F68" w:rsidRPr="001B5F4B" w:rsidP="00F1256E" w14:paraId="257F7FB3" w14:textId="77777777">
            <w:pPr>
              <w:pStyle w:val="Normal6"/>
              <w:rPr>
                <w:szCs w:val="24"/>
              </w:rPr>
            </w:pPr>
            <w:r w:rsidRPr="001B5F4B">
              <w:rPr>
                <w:b/>
                <w:i/>
              </w:rPr>
              <w:t>3. Genom undantag från artikel 35.8 i förordning (EU) 202X/XXXX [NRP] får det ekonomiska stödet från unionen för den ”gröna skörd” som avses i artikel 31.1 första stycket led k inte överstiga 50 % av summan av de direkta kostnaderna för destruktion eller borttagande av druvklasar och de förlorade intäkterna i samband med destruktion eller borttagande.</w:t>
            </w:r>
          </w:p>
        </w:tc>
      </w:tr>
      <w:tr w14:paraId="678F6100"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E706FA9" w14:textId="77777777">
            <w:pPr>
              <w:pStyle w:val="Normal6"/>
            </w:pPr>
          </w:p>
        </w:tc>
        <w:tc>
          <w:tcPr>
            <w:tcW w:w="4876" w:type="dxa"/>
            <w:hideMark/>
          </w:tcPr>
          <w:p w:rsidR="00255F68" w:rsidRPr="001B5F4B" w:rsidP="00F1256E" w14:paraId="2A78638A" w14:textId="77777777">
            <w:pPr>
              <w:pStyle w:val="Normal6"/>
              <w:rPr>
                <w:szCs w:val="24"/>
              </w:rPr>
            </w:pPr>
            <w:r w:rsidRPr="001B5F4B">
              <w:rPr>
                <w:b/>
                <w:i/>
              </w:rPr>
              <w:t>4. Genom undantag från artikel 35.8 i förordning (EU) 202X/XXXX [NRP] får det ekonomiska stödet från unionen för de rådgivningstjänster som avses i artikel 31.1 första stycket led c täcka upp till 50 % av de stödberättigade utgifterna.</w:t>
            </w:r>
          </w:p>
        </w:tc>
      </w:tr>
      <w:tr w14:paraId="232AED5C"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2891BDD" w14:textId="77777777">
            <w:pPr>
              <w:pStyle w:val="Normal6"/>
            </w:pPr>
          </w:p>
        </w:tc>
        <w:tc>
          <w:tcPr>
            <w:tcW w:w="4876" w:type="dxa"/>
            <w:hideMark/>
          </w:tcPr>
          <w:p w:rsidR="00255F68" w:rsidRPr="001B5F4B" w:rsidP="00F1256E" w14:paraId="60FE9F1C" w14:textId="77777777">
            <w:pPr>
              <w:pStyle w:val="Normal6"/>
              <w:rPr>
                <w:szCs w:val="24"/>
              </w:rPr>
            </w:pPr>
            <w:r w:rsidRPr="001B5F4B">
              <w:rPr>
                <w:b/>
                <w:i/>
              </w:rPr>
              <w:t>5. Genom undantag från artikel 35.8 i förordning (EU) 202X/XXXX [NRP] får det ekonomiska stödet från unionen för de informationsåtgärder, främjande åtgärder och kommunikationsåtgärder som avses i artikel 31.1 första stycket led d inte överstiga 60 % av de stödberättigande utgifterna.</w:t>
            </w:r>
          </w:p>
        </w:tc>
      </w:tr>
      <w:tr w14:paraId="31627D37"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0E0BA63" w14:textId="77777777">
            <w:pPr>
              <w:pStyle w:val="Normal6"/>
            </w:pPr>
          </w:p>
        </w:tc>
        <w:tc>
          <w:tcPr>
            <w:tcW w:w="4876" w:type="dxa"/>
            <w:hideMark/>
          </w:tcPr>
          <w:p w:rsidR="00255F68" w:rsidRPr="001B5F4B" w:rsidP="00F1256E" w14:paraId="085B4B40" w14:textId="77777777">
            <w:pPr>
              <w:pStyle w:val="Normal6"/>
              <w:rPr>
                <w:szCs w:val="24"/>
              </w:rPr>
            </w:pPr>
            <w:r w:rsidRPr="001B5F4B">
              <w:rPr>
                <w:b/>
                <w:i/>
              </w:rPr>
              <w:t>Dessutom får de medlemsstater som avses i artikel 56.1 tillhandahålla nationellt stöd till de interventionstyper som avses i första stycket på upp till 20 % av de stödberättigande utgifterna. För mikroföretag och små och medelstora företag i vinsektorn i den mening som avses i kommissionens rekommendation 2003/361/EG får medlemsstaterna tillhandahålla nationellt stöd på upp till 30 % av de stödberättigande utgifterna.</w:t>
            </w:r>
          </w:p>
        </w:tc>
      </w:tr>
      <w:tr w14:paraId="5E38EA5F"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A6A6BD7" w14:textId="77777777">
            <w:pPr>
              <w:pStyle w:val="Normal6"/>
            </w:pPr>
          </w:p>
        </w:tc>
        <w:tc>
          <w:tcPr>
            <w:tcW w:w="4876" w:type="dxa"/>
            <w:hideMark/>
          </w:tcPr>
          <w:p w:rsidR="00255F68" w:rsidRPr="001B5F4B" w:rsidP="00F1256E" w14:paraId="4FB7EE2C" w14:textId="77777777">
            <w:pPr>
              <w:pStyle w:val="Normal6"/>
              <w:rPr>
                <w:szCs w:val="24"/>
              </w:rPr>
            </w:pPr>
            <w:r w:rsidRPr="001B5F4B">
              <w:rPr>
                <w:b/>
                <w:i/>
              </w:rPr>
              <w:t>6. Genom undantag från artikel 35.8 i förordning (EU) 202X/XXXX [NRP] får det ekonomiska stödet från unionen för de åtgärder mot skadegörare som avses i del B i bilaga II och del C i bilaga IV till kommissionens genomförandeförordning 2019/2072, täcka upp till 100 % av de stödberättigande kostnaderna.</w:t>
            </w:r>
          </w:p>
        </w:tc>
      </w:tr>
      <w:tr w14:paraId="0972419E"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88416ED" w14:textId="77777777">
            <w:pPr>
              <w:pStyle w:val="Normal6"/>
            </w:pPr>
          </w:p>
        </w:tc>
        <w:tc>
          <w:tcPr>
            <w:tcW w:w="4876" w:type="dxa"/>
            <w:hideMark/>
          </w:tcPr>
          <w:p w:rsidR="00255F68" w:rsidRPr="001B5F4B" w:rsidP="00F1256E" w14:paraId="0E7068D4" w14:textId="77777777">
            <w:pPr>
              <w:pStyle w:val="Normal6"/>
              <w:rPr>
                <w:szCs w:val="24"/>
              </w:rPr>
            </w:pPr>
            <w:r w:rsidRPr="001B5F4B">
              <w:rPr>
                <w:b/>
                <w:i/>
              </w:rPr>
              <w:t>7. Kommissionen ska anta genomförandeakter för att fastställa det ekonomiska stödet från unionen för den destillation av biprodukter från vinframställning som avses i artikel 31.1 första stycket led o, i enlighet med de särskilda regler som anges i artikel 60.3.</w:t>
            </w:r>
          </w:p>
        </w:tc>
      </w:tr>
      <w:tr w14:paraId="091DA11B"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F4C1180" w14:textId="77777777">
            <w:pPr>
              <w:pStyle w:val="Normal6"/>
            </w:pPr>
          </w:p>
        </w:tc>
        <w:tc>
          <w:tcPr>
            <w:tcW w:w="4876" w:type="dxa"/>
            <w:hideMark/>
          </w:tcPr>
          <w:p w:rsidR="00255F68" w:rsidRPr="001B5F4B" w:rsidP="00F1256E" w14:paraId="24486A2A" w14:textId="77777777">
            <w:pPr>
              <w:pStyle w:val="Normal6"/>
              <w:rPr>
                <w:szCs w:val="24"/>
              </w:rPr>
            </w:pPr>
            <w:r w:rsidRPr="001B5F4B">
              <w:rPr>
                <w:b/>
                <w:i/>
              </w:rPr>
              <w:t>Dessa genomförandeakter ska antas i enlighet med det granskningsförfarande som anges i artikel 24 i förordning (EU) 202X/XXXX [GJP]. Artikel 60 Särskilda regler om ekonomiskt stöd från unionen till vinsektorn 1. De medlemsstater som avses i artikel 56 ska inrätta ett system som grundar sig på objektiva kriterier för att säkerställa att grön skörd inte leder till att enskilda producenter får ersättning som överstiger den gräns som anges i artikel 59.3.</w:t>
            </w:r>
          </w:p>
        </w:tc>
      </w:tr>
      <w:tr w14:paraId="0C0EF6DF"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0BA4619" w14:textId="77777777">
            <w:pPr>
              <w:pStyle w:val="Normal6"/>
            </w:pPr>
          </w:p>
        </w:tc>
        <w:tc>
          <w:tcPr>
            <w:tcW w:w="4876" w:type="dxa"/>
            <w:hideMark/>
          </w:tcPr>
          <w:p w:rsidR="00255F68" w:rsidRPr="001B5F4B" w:rsidP="00F1256E" w14:paraId="15201D41" w14:textId="77777777">
            <w:pPr>
              <w:pStyle w:val="Normal6"/>
              <w:rPr>
                <w:szCs w:val="24"/>
              </w:rPr>
            </w:pPr>
            <w:r w:rsidRPr="001B5F4B">
              <w:rPr>
                <w:b/>
                <w:i/>
              </w:rPr>
              <w:t>2. Beloppet för det ekonomiska stödet från unionen för den destillation av biprodukter från vinframställning som avses i artikel 31.1 första stycket led o, ska fastställas per volymprocent och hektoliter för den producerade alkoholen. Inget ekonomiskt stöd från unionen ska betalas ut för den volym alkohol i de biprodukter som ska destilleras som överskrider 10 % i förhållande till alkoholvolymen i det framställda vinet.</w:t>
            </w:r>
          </w:p>
        </w:tc>
      </w:tr>
      <w:tr w14:paraId="6CFD9D54"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5217B97" w14:textId="77777777">
            <w:pPr>
              <w:pStyle w:val="Normal6"/>
            </w:pPr>
          </w:p>
        </w:tc>
        <w:tc>
          <w:tcPr>
            <w:tcW w:w="4876" w:type="dxa"/>
            <w:hideMark/>
          </w:tcPr>
          <w:p w:rsidR="00255F68" w:rsidRPr="001B5F4B" w:rsidP="00F1256E" w14:paraId="608F1AA2" w14:textId="77777777">
            <w:pPr>
              <w:pStyle w:val="Normal6"/>
              <w:rPr>
                <w:szCs w:val="24"/>
              </w:rPr>
            </w:pPr>
            <w:r w:rsidRPr="001B5F4B">
              <w:rPr>
                <w:b/>
                <w:i/>
              </w:rPr>
              <w:t xml:space="preserve">Medlemsstaterna ska säkerställa att det ekonomiska stödet från unionen för destillation av biprodukter från vinframställning betalas ut till destillatörer som bearbetar biprodukter från vinframställning som levereras för destillation till råalkohol med en alkoholhalt på minst 92 volymprocent. Det ekonomiska stöder från unionen ska innefatta en klumpsumma som kompensation för kostnaderna för insamling av biprodukterna från vinframställning. </w:t>
            </w:r>
          </w:p>
        </w:tc>
      </w:tr>
      <w:tr w14:paraId="19F2DDDA"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8898F9B" w14:textId="77777777">
            <w:pPr>
              <w:pStyle w:val="Normal6"/>
            </w:pPr>
          </w:p>
        </w:tc>
        <w:tc>
          <w:tcPr>
            <w:tcW w:w="4876" w:type="dxa"/>
            <w:hideMark/>
          </w:tcPr>
          <w:p w:rsidR="00255F68" w:rsidRPr="001B5F4B" w:rsidP="00F1256E" w14:paraId="30572352" w14:textId="77777777">
            <w:pPr>
              <w:pStyle w:val="Normal6"/>
              <w:rPr>
                <w:szCs w:val="24"/>
              </w:rPr>
            </w:pPr>
            <w:r w:rsidRPr="001B5F4B">
              <w:rPr>
                <w:b/>
                <w:i/>
              </w:rPr>
              <w:t>Detta belopp ska överföras från destillatören till producenten, om dessa kostnader bärs av producenten. Medlemsstaterna ska säkerställa att den alkohol som framställs genom destillation av biprodukter från vinframställning för vilken ekonomiskt stöd från unionen har beviljats används uteslutande för industriella eller energirelaterade ändamål som inte snedvrider konkurrensen.</w:t>
            </w:r>
          </w:p>
        </w:tc>
      </w:tr>
      <w:tr w14:paraId="5F3DC176"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535BE9A" w14:textId="77777777">
            <w:pPr>
              <w:pStyle w:val="Normal6"/>
            </w:pPr>
          </w:p>
        </w:tc>
        <w:tc>
          <w:tcPr>
            <w:tcW w:w="4876" w:type="dxa"/>
            <w:hideMark/>
          </w:tcPr>
          <w:p w:rsidR="00255F68" w:rsidRPr="001B5F4B" w:rsidP="00F1256E" w14:paraId="49DDDB95" w14:textId="77777777">
            <w:pPr>
              <w:pStyle w:val="Normal6"/>
              <w:rPr>
                <w:szCs w:val="24"/>
              </w:rPr>
            </w:pPr>
            <w:r w:rsidRPr="001B5F4B">
              <w:rPr>
                <w:b/>
                <w:i/>
              </w:rPr>
              <w:t>3. Medlemsstaterna ska i sina NRP-planer säkerställa att minst 5 % av utgifterna öronmärks och att åtminstone en åtgärd vidtas för att uppfylla de mål som gynnar miljöskydd, anpassning till klimatförändringar, förbättrad hållbarhet i produktionssystem och produktionsprocesser, minskad miljöpåverkan från unionens vinsektor, energibesparingar och förbättrad global energieffektivitet inom vinsektorn, i enlighet med de mål som fastställs i artikel 57. ”</w:t>
            </w:r>
          </w:p>
        </w:tc>
      </w:tr>
    </w:tbl>
    <w:p w:rsidR="00255F68" w:rsidRPr="001B5F4B" w:rsidP="00255F68" w14:paraId="5F33C001"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5F59D508" w14:textId="77777777">
      <w:r w:rsidRPr="00C01760">
        <w:rPr>
          <w:rStyle w:val="HideTWBExt"/>
        </w:rPr>
        <w:t>&lt;/AmendB&gt;</w:t>
      </w:r>
    </w:p>
    <w:p w:rsidR="00255F68" w:rsidRPr="001B5F4B" w:rsidP="00255F68" w14:paraId="6CACF9F3"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473</w:t>
      </w:r>
      <w:r w:rsidRPr="00C01760">
        <w:rPr>
          <w:rStyle w:val="HideTWBExt"/>
          <w:b w:val="0"/>
        </w:rPr>
        <w:t>&lt;/NumAmB&gt;</w:t>
      </w:r>
    </w:p>
    <w:p w:rsidR="00255F68" w:rsidRPr="001B5F4B" w:rsidP="00255F68" w14:paraId="42FDCA93"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1D514771" w14:textId="77777777">
      <w:r w:rsidRPr="00C01760">
        <w:rPr>
          <w:rStyle w:val="HideTWBExt"/>
        </w:rPr>
        <w:t>&lt;/RepeatBlock-By&gt;</w:t>
      </w:r>
    </w:p>
    <w:p w:rsidR="00255F68" w:rsidRPr="001B5F4B" w:rsidP="00255F68" w14:paraId="522E6BF4"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9F0486E"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217872A"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BA942FB" w14:textId="77777777">
      <w:r w:rsidRPr="00C01760">
        <w:rPr>
          <w:rStyle w:val="HideTWBExt"/>
        </w:rPr>
        <w:t>&lt;Article2&gt;</w:t>
      </w:r>
      <w:r w:rsidRPr="001B5F4B">
        <w:t>Kapitel IIa – rubriken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27E1D2"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77B603C" w14:textId="77777777">
            <w:pPr>
              <w:keepNext/>
            </w:pPr>
          </w:p>
        </w:tc>
      </w:tr>
      <w:tr w14:paraId="1A255FB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C0F113A" w14:textId="77777777">
            <w:pPr>
              <w:pStyle w:val="ColumnHeading"/>
              <w:keepNext/>
            </w:pPr>
            <w:r w:rsidRPr="001B5F4B">
              <w:t>Kommissionens förslag</w:t>
            </w:r>
          </w:p>
        </w:tc>
        <w:tc>
          <w:tcPr>
            <w:tcW w:w="4876" w:type="dxa"/>
            <w:hideMark/>
          </w:tcPr>
          <w:p w:rsidR="00255F68" w:rsidRPr="001B5F4B" w:rsidP="00F1256E" w14:paraId="2914B30A" w14:textId="77777777">
            <w:pPr>
              <w:pStyle w:val="ColumnHeading"/>
              <w:keepNext/>
            </w:pPr>
            <w:r w:rsidRPr="001B5F4B">
              <w:t>Ändringsförslag</w:t>
            </w:r>
          </w:p>
        </w:tc>
      </w:tr>
      <w:tr w14:paraId="1B0683F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6D614ED" w14:textId="77777777">
            <w:pPr>
              <w:pStyle w:val="Normal6"/>
            </w:pPr>
            <w:r w:rsidRPr="001B5F4B">
              <w:rPr>
                <w:b/>
                <w:i/>
              </w:rPr>
              <w:t>Interventionstyper som avses i förordning (EU) .../... [NRPF-förordningen]</w:t>
            </w:r>
          </w:p>
        </w:tc>
        <w:tc>
          <w:tcPr>
            <w:tcW w:w="4876" w:type="dxa"/>
            <w:hideMark/>
          </w:tcPr>
          <w:p w:rsidR="00255F68" w:rsidRPr="001B5F4B" w:rsidP="00F1256E" w14:paraId="7DED7DF8" w14:textId="77777777">
            <w:pPr>
              <w:pStyle w:val="Normal6"/>
              <w:rPr>
                <w:szCs w:val="24"/>
              </w:rPr>
            </w:pPr>
            <w:r w:rsidRPr="001B5F4B">
              <w:rPr>
                <w:b/>
                <w:i/>
              </w:rPr>
              <w:t>Stöd för leverans av frukt och grönsaker samt mjölk och mjölkprodukter till utbildningsanstalter</w:t>
            </w:r>
          </w:p>
        </w:tc>
      </w:tr>
    </w:tbl>
    <w:p w:rsidR="00255F68" w:rsidRPr="001B5F4B" w:rsidP="00255F68" w14:paraId="640056F1"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7C1443B3"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3076164D" w14:textId="77777777">
      <w:pPr>
        <w:pStyle w:val="Normal12Italic"/>
        <w:rPr>
          <w:noProof w:val="0"/>
        </w:rPr>
      </w:pPr>
      <w:r w:rsidRPr="001B5F4B">
        <w:t>EU:s program för skolfrukt, skolgrönsaker och skolmjölk är till sin natur jordbrukspolitiska åtgärder. Eftersom dessa program har inrättats och utvecklats inom ramen för den samlade marknadsordningen (GMO) spelar de en central, strukturell roll när det gäller att knyta framtida konsumenter till europeiska jordbruksproducenter, stabilisera de inhemska marknaderna och främja hållbara kostvanor. Av skäl som rör såväl regelverkets samstämmighet som operativ effektivitet är det nödvändigt att denna politik förblir förankrad inom den samlade marknadsordningen.</w:t>
      </w:r>
    </w:p>
    <w:p w:rsidR="00255F68" w:rsidRPr="001B5F4B" w:rsidP="00255F68" w14:paraId="3D424D95" w14:textId="77777777">
      <w:r w:rsidRPr="00C01760">
        <w:rPr>
          <w:rStyle w:val="HideTWBExt"/>
        </w:rPr>
        <w:t>&lt;/AmendB&gt;</w:t>
      </w:r>
    </w:p>
    <w:p w:rsidR="00255F68" w:rsidRPr="001B5F4B" w:rsidP="00255F68" w14:paraId="327EC498"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474</w:t>
      </w:r>
      <w:r w:rsidRPr="00C01760">
        <w:rPr>
          <w:rStyle w:val="HideTWBExt"/>
          <w:b w:val="0"/>
        </w:rPr>
        <w:t>&lt;/NumAmB&gt;</w:t>
      </w:r>
    </w:p>
    <w:p w:rsidR="00255F68" w:rsidRPr="001B5F4B" w:rsidP="00255F68" w14:paraId="4448D5CF" w14:textId="77777777">
      <w:pPr>
        <w:pStyle w:val="NormalBold"/>
      </w:pPr>
      <w:r w:rsidRPr="00C01760">
        <w:rPr>
          <w:rStyle w:val="HideTWBExt"/>
          <w:b w:val="0"/>
        </w:rPr>
        <w:t>&lt;RepeatBlock-By&gt;&lt;Members&gt;</w:t>
      </w:r>
      <w:r w:rsidRPr="001B5F4B">
        <w:t>Daniel Buda, Dan-Ştefan Motreanu, Paulo do Nascimento Cabral, Emmanouil Kefalogiannis, Carmen Crespo Díaz</w:t>
      </w:r>
      <w:r w:rsidRPr="00C01760">
        <w:rPr>
          <w:rStyle w:val="HideTWBExt"/>
          <w:b w:val="0"/>
        </w:rPr>
        <w:t>&lt;/Members&gt;</w:t>
      </w:r>
    </w:p>
    <w:p w:rsidR="00255F68" w:rsidRPr="001B5F4B" w:rsidP="00255F68" w14:paraId="393F30D4" w14:textId="77777777">
      <w:r w:rsidRPr="00C01760">
        <w:rPr>
          <w:rStyle w:val="HideTWBExt"/>
        </w:rPr>
        <w:t>&lt;/RepeatBlock-By&gt;</w:t>
      </w:r>
    </w:p>
    <w:p w:rsidR="00255F68" w:rsidRPr="001B5F4B" w:rsidP="00255F68" w14:paraId="48410B8F"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2653EED"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12BB2A3"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470D4F6" w14:textId="77777777">
      <w:r w:rsidRPr="00C01760">
        <w:rPr>
          <w:rStyle w:val="HideTWBExt"/>
        </w:rPr>
        <w:t>&lt;Article2&gt;</w:t>
      </w:r>
      <w:r w:rsidRPr="001B5F4B">
        <w:t>Kapitel IIa – rubriken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3848AD"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7A69F40" w14:textId="77777777">
            <w:pPr>
              <w:keepNext/>
            </w:pPr>
          </w:p>
        </w:tc>
      </w:tr>
      <w:tr w14:paraId="3CEC502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048EC96" w14:textId="77777777">
            <w:pPr>
              <w:pStyle w:val="ColumnHeading"/>
              <w:keepNext/>
            </w:pPr>
            <w:r w:rsidRPr="001B5F4B">
              <w:t>Kommissionens förslag</w:t>
            </w:r>
          </w:p>
        </w:tc>
        <w:tc>
          <w:tcPr>
            <w:tcW w:w="4876" w:type="dxa"/>
            <w:hideMark/>
          </w:tcPr>
          <w:p w:rsidR="00255F68" w:rsidRPr="001B5F4B" w:rsidP="00F1256E" w14:paraId="68A92B3A" w14:textId="77777777">
            <w:pPr>
              <w:pStyle w:val="ColumnHeading"/>
              <w:keepNext/>
            </w:pPr>
            <w:r w:rsidRPr="001B5F4B">
              <w:t>Ändringsförslag</w:t>
            </w:r>
          </w:p>
        </w:tc>
      </w:tr>
      <w:tr w14:paraId="109ADC9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0CA9F5C" w14:textId="77777777">
            <w:pPr>
              <w:pStyle w:val="Normal6"/>
            </w:pPr>
            <w:r w:rsidRPr="001B5F4B">
              <w:rPr>
                <w:b/>
                <w:i/>
              </w:rPr>
              <w:t>Interventionstyper som avses i förordning (EU) .../... [NRPF-förordningen]</w:t>
            </w:r>
          </w:p>
        </w:tc>
        <w:tc>
          <w:tcPr>
            <w:tcW w:w="4876" w:type="dxa"/>
            <w:hideMark/>
          </w:tcPr>
          <w:p w:rsidR="00255F68" w:rsidRPr="001B5F4B" w:rsidP="00F1256E" w14:paraId="08506E0F" w14:textId="77777777">
            <w:pPr>
              <w:pStyle w:val="Normal6"/>
              <w:rPr>
                <w:szCs w:val="24"/>
              </w:rPr>
            </w:pPr>
            <w:r w:rsidRPr="001B5F4B">
              <w:rPr>
                <w:b/>
                <w:i/>
              </w:rPr>
              <w:t>Stöd för leverans av frukt och grönsaker samt mjölk och mjölkprodukter till utbildningsanstalter</w:t>
            </w:r>
          </w:p>
        </w:tc>
      </w:tr>
    </w:tbl>
    <w:p w:rsidR="00255F68" w:rsidRPr="001B5F4B" w:rsidP="00255F68" w14:paraId="200C531C"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13DD2800" w14:textId="77777777">
      <w:r w:rsidRPr="00C01760">
        <w:rPr>
          <w:rStyle w:val="HideTWBExt"/>
        </w:rPr>
        <w:t>&lt;/AmendB&gt;</w:t>
      </w:r>
    </w:p>
    <w:p w:rsidR="00255F68" w:rsidRPr="001B5F4B" w:rsidP="00255F68" w14:paraId="447ED880"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475</w:t>
      </w:r>
      <w:r w:rsidRPr="00C01760">
        <w:rPr>
          <w:rStyle w:val="HideTWBExt"/>
          <w:b w:val="0"/>
        </w:rPr>
        <w:t>&lt;/NumAmB&gt;</w:t>
      </w:r>
    </w:p>
    <w:p w:rsidR="00255F68" w:rsidRPr="001B5F4B" w:rsidP="00255F68" w14:paraId="51447D91" w14:textId="77777777">
      <w:pPr>
        <w:pStyle w:val="NormalBold"/>
      </w:pPr>
      <w:r w:rsidRPr="00C01760">
        <w:rPr>
          <w:rStyle w:val="HideTWBExt"/>
          <w:b w:val="0"/>
        </w:rPr>
        <w:t>&lt;RepeatBlock-By&gt;&lt;Members&gt;</w:t>
      </w:r>
      <w:r w:rsidRPr="001B5F4B">
        <w:t>Claudiu-Richard Târziu, Waldemar Buda, Georgiana Teodorescu, Jessika van Leeuwen, Veronika Vrecionová</w:t>
      </w:r>
      <w:r w:rsidRPr="00C01760">
        <w:rPr>
          <w:rStyle w:val="HideTWBExt"/>
          <w:b w:val="0"/>
        </w:rPr>
        <w:t>&lt;/Members&gt;</w:t>
      </w:r>
    </w:p>
    <w:p w:rsidR="00255F68" w:rsidRPr="001B5F4B" w:rsidP="00255F68" w14:paraId="4B920010" w14:textId="77777777">
      <w:r w:rsidRPr="00C01760">
        <w:rPr>
          <w:rStyle w:val="HideTWBExt"/>
        </w:rPr>
        <w:t>&lt;/RepeatBlock-By&gt;</w:t>
      </w:r>
    </w:p>
    <w:p w:rsidR="00255F68" w:rsidRPr="001B5F4B" w:rsidP="00255F68" w14:paraId="3B193E3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2751DCC"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204F612"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4360FE02" w14:textId="77777777">
      <w:r w:rsidRPr="00C01760">
        <w:rPr>
          <w:rStyle w:val="HideTWBExt"/>
        </w:rPr>
        <w:t>&lt;Article2&gt;</w:t>
      </w:r>
      <w:r w:rsidRPr="001B5F4B">
        <w:t>Kapitel IIa – rubriken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686F42"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AFD7B19" w14:textId="77777777">
            <w:pPr>
              <w:keepNext/>
            </w:pPr>
          </w:p>
        </w:tc>
      </w:tr>
      <w:tr w14:paraId="786B7DA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6811682" w14:textId="77777777">
            <w:pPr>
              <w:pStyle w:val="ColumnHeading"/>
              <w:keepNext/>
            </w:pPr>
            <w:r w:rsidRPr="001B5F4B">
              <w:t>Kommissionens förslag</w:t>
            </w:r>
          </w:p>
        </w:tc>
        <w:tc>
          <w:tcPr>
            <w:tcW w:w="4876" w:type="dxa"/>
            <w:hideMark/>
          </w:tcPr>
          <w:p w:rsidR="00255F68" w:rsidRPr="001B5F4B" w:rsidP="00F1256E" w14:paraId="014969C6" w14:textId="77777777">
            <w:pPr>
              <w:pStyle w:val="ColumnHeading"/>
              <w:keepNext/>
            </w:pPr>
            <w:r w:rsidRPr="001B5F4B">
              <w:t>Ändringsförslag</w:t>
            </w:r>
          </w:p>
        </w:tc>
      </w:tr>
      <w:tr w14:paraId="0A568B7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EC0A718" w14:textId="77777777">
            <w:pPr>
              <w:pStyle w:val="Normal6"/>
            </w:pPr>
            <w:r w:rsidRPr="001B5F4B">
              <w:rPr>
                <w:b/>
                <w:i/>
              </w:rPr>
              <w:t>Interventionstyper som avses i förordning (EU) .../... [NRPF-förordningen]</w:t>
            </w:r>
          </w:p>
        </w:tc>
        <w:tc>
          <w:tcPr>
            <w:tcW w:w="4876" w:type="dxa"/>
            <w:hideMark/>
          </w:tcPr>
          <w:p w:rsidR="00255F68" w:rsidRPr="001B5F4B" w:rsidP="00F1256E" w14:paraId="4FD71BE9" w14:textId="77777777">
            <w:pPr>
              <w:pStyle w:val="Normal6"/>
              <w:rPr>
                <w:szCs w:val="24"/>
              </w:rPr>
            </w:pPr>
            <w:r w:rsidRPr="001B5F4B">
              <w:rPr>
                <w:b/>
                <w:i/>
              </w:rPr>
              <w:t>Sektorsspecifika interventioner och EU:s skolprogram</w:t>
            </w:r>
          </w:p>
        </w:tc>
      </w:tr>
    </w:tbl>
    <w:p w:rsidR="00255F68" w:rsidRPr="001B5F4B" w:rsidP="00255F68" w14:paraId="35313B8F"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3CC6A2EF"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2B657754" w14:textId="77777777">
      <w:pPr>
        <w:pStyle w:val="Normal12Italic"/>
        <w:rPr>
          <w:noProof w:val="0"/>
        </w:rPr>
      </w:pPr>
      <w:r w:rsidRPr="001B5F4B">
        <w:t>Införlivat i förordningen om den samlade marknadsordningen</w:t>
      </w:r>
    </w:p>
    <w:p w:rsidR="00255F68" w:rsidRPr="001B5F4B" w:rsidP="00255F68" w14:paraId="6E9F9672" w14:textId="77777777">
      <w:r w:rsidRPr="00C01760">
        <w:rPr>
          <w:rStyle w:val="HideTWBExt"/>
        </w:rPr>
        <w:t>&lt;/AmendB&gt;</w:t>
      </w:r>
    </w:p>
    <w:p w:rsidR="00255F68" w:rsidRPr="001B5F4B" w:rsidP="00255F68" w14:paraId="501496B5"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476</w:t>
      </w:r>
      <w:r w:rsidRPr="00C01760">
        <w:rPr>
          <w:rStyle w:val="HideTWBExt"/>
          <w:b w:val="0"/>
        </w:rPr>
        <w:t>&lt;/NumAmB&gt;</w:t>
      </w:r>
    </w:p>
    <w:p w:rsidR="00255F68" w:rsidRPr="001B5F4B" w:rsidP="00255F68" w14:paraId="40E67AE4"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65054E33" w14:textId="77777777">
      <w:r w:rsidRPr="00C01760">
        <w:rPr>
          <w:rStyle w:val="HideTWBExt"/>
        </w:rPr>
        <w:t>&lt;/RepeatBlock-By&gt;</w:t>
      </w:r>
    </w:p>
    <w:p w:rsidR="00255F68" w:rsidRPr="001B5F4B" w:rsidP="00255F68" w14:paraId="1795DE69"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B821A7D"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93F1E06"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56FCCB0" w14:textId="77777777">
      <w:r w:rsidRPr="00C01760">
        <w:rPr>
          <w:rStyle w:val="HideTWBExt"/>
        </w:rPr>
        <w:t>&lt;Article2&gt;</w:t>
      </w:r>
      <w:r w:rsidRPr="001B5F4B">
        <w:t>Kapitel IIa – avsnitt 1 – rubriken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BAE74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D0C1CD5" w14:textId="77777777">
            <w:pPr>
              <w:keepNext/>
            </w:pPr>
          </w:p>
        </w:tc>
      </w:tr>
      <w:tr w14:paraId="74CA06B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1467437" w14:textId="77777777">
            <w:pPr>
              <w:pStyle w:val="ColumnHeading"/>
              <w:keepNext/>
            </w:pPr>
            <w:r w:rsidRPr="001B5F4B">
              <w:t>Kommissionens förslag</w:t>
            </w:r>
          </w:p>
        </w:tc>
        <w:tc>
          <w:tcPr>
            <w:tcW w:w="4876" w:type="dxa"/>
            <w:hideMark/>
          </w:tcPr>
          <w:p w:rsidR="00255F68" w:rsidRPr="001B5F4B" w:rsidP="00F1256E" w14:paraId="16E54663" w14:textId="77777777">
            <w:pPr>
              <w:pStyle w:val="ColumnHeading"/>
              <w:keepNext/>
            </w:pPr>
            <w:r w:rsidRPr="001B5F4B">
              <w:t>Ändringsförslag</w:t>
            </w:r>
          </w:p>
        </w:tc>
      </w:tr>
      <w:tr w14:paraId="466801E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570E158" w14:textId="77777777">
            <w:pPr>
              <w:pStyle w:val="Normal6"/>
            </w:pPr>
            <w:r w:rsidRPr="001B5F4B">
              <w:rPr>
                <w:b/>
                <w:i/>
              </w:rPr>
              <w:t>Allmänna bestämmelser</w:t>
            </w:r>
          </w:p>
        </w:tc>
        <w:tc>
          <w:tcPr>
            <w:tcW w:w="4876" w:type="dxa"/>
            <w:hideMark/>
          </w:tcPr>
          <w:p w:rsidR="00255F68" w:rsidRPr="001B5F4B" w:rsidP="00F1256E" w14:paraId="5681A371" w14:textId="77777777">
            <w:pPr>
              <w:pStyle w:val="Normal6"/>
              <w:rPr>
                <w:szCs w:val="24"/>
              </w:rPr>
            </w:pPr>
            <w:r w:rsidRPr="001B5F4B">
              <w:rPr>
                <w:b/>
                <w:i/>
              </w:rPr>
              <w:t>utgår</w:t>
            </w:r>
          </w:p>
        </w:tc>
      </w:tr>
    </w:tbl>
    <w:p w:rsidR="00255F68" w:rsidRPr="001B5F4B" w:rsidP="00255F68" w14:paraId="1F1E3C03"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5F0F5EF" w14:textId="77777777">
      <w:r w:rsidRPr="00C01760">
        <w:rPr>
          <w:rStyle w:val="HideTWBExt"/>
        </w:rPr>
        <w:t>&lt;/AmendB&gt;</w:t>
      </w:r>
    </w:p>
    <w:p w:rsidR="00255F68" w:rsidRPr="001B5F4B" w:rsidP="00255F68" w14:paraId="455FC460"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477</w:t>
      </w:r>
      <w:r w:rsidRPr="00C01760">
        <w:rPr>
          <w:rStyle w:val="HideTWBExt"/>
          <w:b w:val="0"/>
        </w:rPr>
        <w:t>&lt;/NumAmB&gt;</w:t>
      </w:r>
    </w:p>
    <w:p w:rsidR="00255F68" w:rsidRPr="001B5F4B" w:rsidP="00255F68" w14:paraId="05FD827A" w14:textId="77777777">
      <w:pPr>
        <w:pStyle w:val="NormalBold"/>
      </w:pPr>
      <w:r w:rsidRPr="00C01760">
        <w:rPr>
          <w:rStyle w:val="HideTWBExt"/>
          <w:b w:val="0"/>
        </w:rPr>
        <w:t>&lt;RepeatBlock-By&gt;&lt;Members&gt;</w:t>
      </w:r>
      <w:r w:rsidRPr="001B5F4B">
        <w:t>Claudiu-Richard Târziu, Waldemar Buda, Georgiana Teodorescu</w:t>
      </w:r>
      <w:r w:rsidRPr="00C01760">
        <w:rPr>
          <w:rStyle w:val="HideTWBExt"/>
          <w:b w:val="0"/>
        </w:rPr>
        <w:t>&lt;/Members&gt;</w:t>
      </w:r>
    </w:p>
    <w:p w:rsidR="00255F68" w:rsidRPr="001B5F4B" w:rsidP="00255F68" w14:paraId="69832F80" w14:textId="77777777">
      <w:r w:rsidRPr="00C01760">
        <w:rPr>
          <w:rStyle w:val="HideTWBExt"/>
        </w:rPr>
        <w:t>&lt;/RepeatBlock-By&gt;</w:t>
      </w:r>
    </w:p>
    <w:p w:rsidR="00255F68" w:rsidRPr="001B5F4B" w:rsidP="00255F68" w14:paraId="68C22FA4"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CAAA73A"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39DE578E"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1D1A340" w14:textId="77777777">
      <w:r w:rsidRPr="00C01760">
        <w:rPr>
          <w:rStyle w:val="HideTWBExt"/>
        </w:rPr>
        <w:t>&lt;Article2&gt;</w:t>
      </w:r>
      <w:r w:rsidRPr="001B5F4B">
        <w:t>Kapitel IIa – avsnitt 1 – rubriken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85FC32"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2709EBA" w14:textId="77777777">
            <w:pPr>
              <w:keepNext/>
            </w:pPr>
          </w:p>
        </w:tc>
      </w:tr>
      <w:tr w14:paraId="6F3819C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028CD99" w14:textId="77777777">
            <w:pPr>
              <w:pStyle w:val="ColumnHeading"/>
              <w:keepNext/>
            </w:pPr>
            <w:r w:rsidRPr="001B5F4B">
              <w:t>Kommissionens förslag</w:t>
            </w:r>
          </w:p>
        </w:tc>
        <w:tc>
          <w:tcPr>
            <w:tcW w:w="4876" w:type="dxa"/>
            <w:hideMark/>
          </w:tcPr>
          <w:p w:rsidR="00255F68" w:rsidRPr="001B5F4B" w:rsidP="00F1256E" w14:paraId="686469B4" w14:textId="77777777">
            <w:pPr>
              <w:pStyle w:val="ColumnHeading"/>
              <w:keepNext/>
            </w:pPr>
            <w:r w:rsidRPr="001B5F4B">
              <w:t>Ändringsförslag</w:t>
            </w:r>
          </w:p>
        </w:tc>
      </w:tr>
      <w:tr w14:paraId="5E66475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642872B" w14:textId="77777777">
            <w:pPr>
              <w:pStyle w:val="Normal6"/>
            </w:pPr>
            <w:r w:rsidRPr="001B5F4B">
              <w:rPr>
                <w:b/>
                <w:i/>
              </w:rPr>
              <w:t>Allmänna bestämmelser</w:t>
            </w:r>
          </w:p>
        </w:tc>
        <w:tc>
          <w:tcPr>
            <w:tcW w:w="4876" w:type="dxa"/>
            <w:hideMark/>
          </w:tcPr>
          <w:p w:rsidR="00255F68" w:rsidRPr="001B5F4B" w:rsidP="00F1256E" w14:paraId="5148515D" w14:textId="77777777">
            <w:pPr>
              <w:pStyle w:val="Normal6"/>
              <w:rPr>
                <w:szCs w:val="24"/>
              </w:rPr>
            </w:pPr>
            <w:r w:rsidRPr="001B5F4B">
              <w:rPr>
                <w:b/>
                <w:i/>
              </w:rPr>
              <w:t>utgår</w:t>
            </w:r>
          </w:p>
        </w:tc>
      </w:tr>
    </w:tbl>
    <w:p w:rsidR="00255F68" w:rsidRPr="001B5F4B" w:rsidP="00255F68" w14:paraId="14CB6CF6"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B1FCE1E" w14:textId="77777777">
      <w:r w:rsidRPr="00C01760">
        <w:rPr>
          <w:rStyle w:val="HideTWBExt"/>
        </w:rPr>
        <w:t>&lt;/AmendB&gt;</w:t>
      </w:r>
    </w:p>
    <w:p w:rsidR="00255F68" w:rsidRPr="001B5F4B" w:rsidP="00255F68" w14:paraId="4646F6F1"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478</w:t>
      </w:r>
      <w:r w:rsidRPr="00C01760">
        <w:rPr>
          <w:rStyle w:val="HideTWBExt"/>
          <w:b w:val="0"/>
        </w:rPr>
        <w:t>&lt;/NumAmB&gt;</w:t>
      </w:r>
    </w:p>
    <w:p w:rsidR="00255F68" w:rsidRPr="001B5F4B" w:rsidP="00255F68" w14:paraId="2B7C6880"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5EC1AE05" w14:textId="77777777">
      <w:r w:rsidRPr="00C01760">
        <w:rPr>
          <w:rStyle w:val="HideTWBExt"/>
        </w:rPr>
        <w:t>&lt;/RepeatBlock-By&gt;</w:t>
      </w:r>
    </w:p>
    <w:p w:rsidR="00255F68" w:rsidRPr="001B5F4B" w:rsidP="00255F68" w14:paraId="473DE682"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2CC0EA43"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FE7C86E"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A0117B9" w14:textId="77777777">
      <w:r w:rsidRPr="00C01760">
        <w:rPr>
          <w:rStyle w:val="HideTWBExt"/>
        </w:rPr>
        <w:t>&lt;Article2&gt;</w:t>
      </w:r>
      <w:r w:rsidRPr="001B5F4B">
        <w:t>Artikel 26 – rubriken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1D29F2"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6F8067A" w14:textId="77777777">
            <w:pPr>
              <w:keepNext/>
            </w:pPr>
          </w:p>
        </w:tc>
      </w:tr>
      <w:tr w14:paraId="7D230CF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DDF0886" w14:textId="77777777">
            <w:pPr>
              <w:pStyle w:val="ColumnHeading"/>
              <w:keepNext/>
            </w:pPr>
            <w:r w:rsidRPr="001B5F4B">
              <w:t>Kommissionens förslag</w:t>
            </w:r>
          </w:p>
        </w:tc>
        <w:tc>
          <w:tcPr>
            <w:tcW w:w="4876" w:type="dxa"/>
            <w:hideMark/>
          </w:tcPr>
          <w:p w:rsidR="00255F68" w:rsidRPr="001B5F4B" w:rsidP="00F1256E" w14:paraId="6056CDD3" w14:textId="77777777">
            <w:pPr>
              <w:pStyle w:val="ColumnHeading"/>
              <w:keepNext/>
            </w:pPr>
            <w:r w:rsidRPr="001B5F4B">
              <w:t>Ändringsförslag</w:t>
            </w:r>
          </w:p>
        </w:tc>
      </w:tr>
      <w:tr w14:paraId="41CA3D5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4B630FC" w14:textId="77777777">
            <w:pPr>
              <w:pStyle w:val="Normal6"/>
            </w:pPr>
            <w:r w:rsidRPr="001B5F4B">
              <w:rPr>
                <w:b/>
                <w:i/>
              </w:rPr>
              <w:t>Artikel 26</w:t>
            </w:r>
          </w:p>
        </w:tc>
        <w:tc>
          <w:tcPr>
            <w:tcW w:w="4876" w:type="dxa"/>
            <w:hideMark/>
          </w:tcPr>
          <w:p w:rsidR="00255F68" w:rsidRPr="001B5F4B" w:rsidP="00F1256E" w14:paraId="1C81FCC1" w14:textId="77777777">
            <w:pPr>
              <w:pStyle w:val="Normal6"/>
              <w:rPr>
                <w:szCs w:val="24"/>
              </w:rPr>
            </w:pPr>
            <w:r w:rsidRPr="001B5F4B">
              <w:rPr>
                <w:b/>
                <w:i/>
              </w:rPr>
              <w:t>utgår</w:t>
            </w:r>
          </w:p>
        </w:tc>
      </w:tr>
    </w:tbl>
    <w:p w:rsidR="00255F68" w:rsidRPr="001B5F4B" w:rsidP="00255F68" w14:paraId="06A052E2"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F984985" w14:textId="77777777">
      <w:r w:rsidRPr="00C01760">
        <w:rPr>
          <w:rStyle w:val="HideTWBExt"/>
        </w:rPr>
        <w:t>&lt;/AmendB&gt;</w:t>
      </w:r>
    </w:p>
    <w:p w:rsidR="00255F68" w:rsidRPr="001B5F4B" w:rsidP="00255F68" w14:paraId="24A2330C"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479</w:t>
      </w:r>
      <w:r w:rsidRPr="00C01760">
        <w:rPr>
          <w:rStyle w:val="HideTWBExt"/>
          <w:b w:val="0"/>
        </w:rPr>
        <w:t>&lt;/NumAmB&gt;</w:t>
      </w:r>
    </w:p>
    <w:p w:rsidR="00255F68" w:rsidRPr="001B5F4B" w:rsidP="00255F68" w14:paraId="7D8D1D3C" w14:textId="77777777">
      <w:pPr>
        <w:pStyle w:val="NormalBold"/>
      </w:pPr>
      <w:r w:rsidRPr="00C01760">
        <w:rPr>
          <w:rStyle w:val="HideTWBExt"/>
          <w:b w:val="0"/>
        </w:rPr>
        <w:t>&lt;RepeatBlock-By&gt;&lt;Members&gt;</w:t>
      </w:r>
      <w:r w:rsidRPr="001B5F4B">
        <w:t>Claudiu-Richard Târziu, Waldemar Buda, Georgiana Teodorescu</w:t>
      </w:r>
      <w:r w:rsidRPr="00C01760">
        <w:rPr>
          <w:rStyle w:val="HideTWBExt"/>
          <w:b w:val="0"/>
        </w:rPr>
        <w:t>&lt;/Members&gt;</w:t>
      </w:r>
    </w:p>
    <w:p w:rsidR="00255F68" w:rsidRPr="001B5F4B" w:rsidP="00255F68" w14:paraId="29A78ABF" w14:textId="77777777">
      <w:r w:rsidRPr="00C01760">
        <w:rPr>
          <w:rStyle w:val="HideTWBExt"/>
        </w:rPr>
        <w:t>&lt;/RepeatBlock-By&gt;</w:t>
      </w:r>
    </w:p>
    <w:p w:rsidR="00255F68" w:rsidRPr="001B5F4B" w:rsidP="00255F68" w14:paraId="1B829648"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BCC1A46"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6018F2A1"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820E66D" w14:textId="77777777">
      <w:r w:rsidRPr="00C01760">
        <w:rPr>
          <w:rStyle w:val="HideTWBExt"/>
        </w:rPr>
        <w:t>&lt;Article2&gt;</w:t>
      </w:r>
      <w:r w:rsidRPr="001B5F4B">
        <w:t>Artikel 26 – rubriken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996BC4"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134B891" w14:textId="77777777">
            <w:pPr>
              <w:keepNext/>
            </w:pPr>
          </w:p>
        </w:tc>
      </w:tr>
      <w:tr w14:paraId="6BC45826"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EC816EC" w14:textId="77777777">
            <w:pPr>
              <w:pStyle w:val="ColumnHeading"/>
              <w:keepNext/>
            </w:pPr>
            <w:r w:rsidRPr="001B5F4B">
              <w:t>Kommissionens förslag</w:t>
            </w:r>
          </w:p>
        </w:tc>
        <w:tc>
          <w:tcPr>
            <w:tcW w:w="4876" w:type="dxa"/>
            <w:hideMark/>
          </w:tcPr>
          <w:p w:rsidR="00255F68" w:rsidRPr="001B5F4B" w:rsidP="00F1256E" w14:paraId="7D24119B" w14:textId="77777777">
            <w:pPr>
              <w:pStyle w:val="ColumnHeading"/>
              <w:keepNext/>
            </w:pPr>
            <w:r w:rsidRPr="001B5F4B">
              <w:t>Ändringsförslag</w:t>
            </w:r>
          </w:p>
        </w:tc>
      </w:tr>
      <w:tr w14:paraId="0F4E133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67698EC" w14:textId="77777777">
            <w:pPr>
              <w:pStyle w:val="Normal6"/>
            </w:pPr>
            <w:r w:rsidRPr="001B5F4B">
              <w:rPr>
                <w:b/>
                <w:i/>
              </w:rPr>
              <w:t>Artikel 26</w:t>
            </w:r>
          </w:p>
        </w:tc>
        <w:tc>
          <w:tcPr>
            <w:tcW w:w="4876" w:type="dxa"/>
            <w:hideMark/>
          </w:tcPr>
          <w:p w:rsidR="00255F68" w:rsidRPr="001B5F4B" w:rsidP="00F1256E" w14:paraId="6ED57DF5" w14:textId="77777777">
            <w:pPr>
              <w:pStyle w:val="Normal6"/>
              <w:rPr>
                <w:szCs w:val="24"/>
              </w:rPr>
            </w:pPr>
            <w:r w:rsidRPr="001B5F4B">
              <w:rPr>
                <w:b/>
                <w:i/>
              </w:rPr>
              <w:t>utgår</w:t>
            </w:r>
          </w:p>
        </w:tc>
      </w:tr>
    </w:tbl>
    <w:p w:rsidR="00255F68" w:rsidRPr="001B5F4B" w:rsidP="00255F68" w14:paraId="41451973"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12EE2826" w14:textId="77777777">
      <w:r w:rsidRPr="00C01760">
        <w:rPr>
          <w:rStyle w:val="HideTWBExt"/>
        </w:rPr>
        <w:t>&lt;/AmendB&gt;</w:t>
      </w:r>
    </w:p>
    <w:p w:rsidR="00255F68" w:rsidRPr="001B5F4B" w:rsidP="00255F68" w14:paraId="3BDE8801"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480</w:t>
      </w:r>
      <w:r w:rsidRPr="00C01760">
        <w:rPr>
          <w:rStyle w:val="HideTWBExt"/>
          <w:b w:val="0"/>
        </w:rPr>
        <w:t>&lt;/NumAmB&gt;</w:t>
      </w:r>
    </w:p>
    <w:p w:rsidR="00255F68" w:rsidRPr="001B5F4B" w:rsidP="00255F68" w14:paraId="631462E1"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20224DBF" w14:textId="77777777">
      <w:r w:rsidRPr="00C01760">
        <w:rPr>
          <w:rStyle w:val="HideTWBExt"/>
        </w:rPr>
        <w:t>&lt;/RepeatBlock-By&gt;</w:t>
      </w:r>
    </w:p>
    <w:p w:rsidR="00255F68" w:rsidRPr="001B5F4B" w:rsidP="00255F68" w14:paraId="5F0D6377"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FADA639"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63CE91F3"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6C20ECB" w14:textId="77777777">
      <w:r w:rsidRPr="00C01760">
        <w:rPr>
          <w:rStyle w:val="HideTWBExt"/>
        </w:rPr>
        <w:t>&lt;Article2&gt;</w:t>
      </w:r>
      <w:r w:rsidRPr="001B5F4B">
        <w:t>Artikel 26 – rubriken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6BD02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DBE2A5B" w14:textId="77777777">
            <w:pPr>
              <w:keepNext/>
            </w:pPr>
          </w:p>
        </w:tc>
      </w:tr>
      <w:tr w14:paraId="0A8DB4BB"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A1C717B" w14:textId="77777777">
            <w:pPr>
              <w:pStyle w:val="ColumnHeading"/>
              <w:keepNext/>
            </w:pPr>
            <w:r w:rsidRPr="001B5F4B">
              <w:t>Kommissionens förslag</w:t>
            </w:r>
          </w:p>
        </w:tc>
        <w:tc>
          <w:tcPr>
            <w:tcW w:w="4876" w:type="dxa"/>
            <w:hideMark/>
          </w:tcPr>
          <w:p w:rsidR="00255F68" w:rsidRPr="001B5F4B" w:rsidP="00F1256E" w14:paraId="703A604F" w14:textId="77777777">
            <w:pPr>
              <w:pStyle w:val="ColumnHeading"/>
              <w:keepNext/>
            </w:pPr>
            <w:r w:rsidRPr="001B5F4B">
              <w:t>Ändringsförslag</w:t>
            </w:r>
          </w:p>
        </w:tc>
      </w:tr>
      <w:tr w14:paraId="5323042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95B317D" w14:textId="77777777">
            <w:pPr>
              <w:pStyle w:val="Normal6"/>
            </w:pPr>
            <w:r w:rsidRPr="001B5F4B">
              <w:rPr>
                <w:b/>
                <w:i/>
              </w:rPr>
              <w:t>Tillämpningsområde</w:t>
            </w:r>
          </w:p>
        </w:tc>
        <w:tc>
          <w:tcPr>
            <w:tcW w:w="4876" w:type="dxa"/>
            <w:hideMark/>
          </w:tcPr>
          <w:p w:rsidR="00255F68" w:rsidRPr="001B5F4B" w:rsidP="00F1256E" w14:paraId="3A867428" w14:textId="77777777">
            <w:pPr>
              <w:pStyle w:val="Normal6"/>
              <w:rPr>
                <w:szCs w:val="24"/>
              </w:rPr>
            </w:pPr>
            <w:r w:rsidRPr="001B5F4B">
              <w:rPr>
                <w:b/>
                <w:i/>
              </w:rPr>
              <w:t>utgår</w:t>
            </w:r>
          </w:p>
        </w:tc>
      </w:tr>
    </w:tbl>
    <w:p w:rsidR="00255F68" w:rsidRPr="001B5F4B" w:rsidP="00255F68" w14:paraId="01638CBD"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31ADB17" w14:textId="77777777">
      <w:r w:rsidRPr="00C01760">
        <w:rPr>
          <w:rStyle w:val="HideTWBExt"/>
        </w:rPr>
        <w:t>&lt;/AmendB&gt;</w:t>
      </w:r>
    </w:p>
    <w:p w:rsidR="00255F68" w:rsidRPr="001B5F4B" w:rsidP="00255F68" w14:paraId="0754BABA"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481</w:t>
      </w:r>
      <w:r w:rsidRPr="00C01760">
        <w:rPr>
          <w:rStyle w:val="HideTWBExt"/>
          <w:b w:val="0"/>
        </w:rPr>
        <w:t>&lt;/NumAmB&gt;</w:t>
      </w:r>
    </w:p>
    <w:p w:rsidR="00255F68" w:rsidRPr="001B5F4B" w:rsidP="00255F68" w14:paraId="588C25DE"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1395AD9D" w14:textId="77777777">
      <w:r w:rsidRPr="00C01760">
        <w:rPr>
          <w:rStyle w:val="HideTWBExt"/>
        </w:rPr>
        <w:t>&lt;/RepeatBlock-By&gt;</w:t>
      </w:r>
    </w:p>
    <w:p w:rsidR="00255F68" w:rsidRPr="001B5F4B" w:rsidP="00255F68" w14:paraId="70320C17"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B06C711"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E0FA2A1"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8DED0F5" w14:textId="77777777">
      <w:r w:rsidRPr="00C01760">
        <w:rPr>
          <w:rStyle w:val="HideTWBExt"/>
        </w:rPr>
        <w:t>&lt;Article2&gt;</w:t>
      </w:r>
      <w:r w:rsidRPr="001B5F4B">
        <w:t>Artikel 26 – punkt 1</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D6A9C0"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7031202" w14:textId="77777777">
            <w:pPr>
              <w:keepNext/>
            </w:pPr>
          </w:p>
        </w:tc>
      </w:tr>
      <w:tr w14:paraId="72B273F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53AE81E" w14:textId="77777777">
            <w:pPr>
              <w:pStyle w:val="ColumnHeading"/>
              <w:keepNext/>
            </w:pPr>
            <w:r w:rsidRPr="001B5F4B">
              <w:t>Kommissionens förslag</w:t>
            </w:r>
          </w:p>
        </w:tc>
        <w:tc>
          <w:tcPr>
            <w:tcW w:w="4876" w:type="dxa"/>
            <w:hideMark/>
          </w:tcPr>
          <w:p w:rsidR="00255F68" w:rsidRPr="001B5F4B" w:rsidP="00F1256E" w14:paraId="7FE797AB" w14:textId="77777777">
            <w:pPr>
              <w:pStyle w:val="ColumnHeading"/>
              <w:keepNext/>
            </w:pPr>
            <w:r w:rsidRPr="001B5F4B">
              <w:t>Ändringsförslag</w:t>
            </w:r>
          </w:p>
        </w:tc>
      </w:tr>
      <w:tr w14:paraId="387E121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3183D93" w14:textId="77777777">
            <w:pPr>
              <w:pStyle w:val="Normal6"/>
            </w:pPr>
            <w:r w:rsidRPr="001B5F4B">
              <w:rPr>
                <w:b/>
                <w:i/>
              </w:rPr>
              <w:t>I detta kapitel fastställs regler om de interventionstyper som avses i förordning (EU) .../... [NRPF-förordningen] och som rör EU:s skolprogram och vissa sektorer enligt artikel 1 i den här förordningen.</w:t>
            </w:r>
          </w:p>
        </w:tc>
        <w:tc>
          <w:tcPr>
            <w:tcW w:w="4876" w:type="dxa"/>
            <w:hideMark/>
          </w:tcPr>
          <w:p w:rsidR="00255F68" w:rsidRPr="001B5F4B" w:rsidP="00F1256E" w14:paraId="13FEFEB5" w14:textId="77777777">
            <w:pPr>
              <w:pStyle w:val="Normal6"/>
              <w:rPr>
                <w:szCs w:val="24"/>
              </w:rPr>
            </w:pPr>
            <w:r w:rsidRPr="001B5F4B">
              <w:rPr>
                <w:b/>
                <w:i/>
              </w:rPr>
              <w:t>utgår</w:t>
            </w:r>
          </w:p>
        </w:tc>
      </w:tr>
    </w:tbl>
    <w:p w:rsidR="00255F68" w:rsidRPr="001B5F4B" w:rsidP="00255F68" w14:paraId="5789AA64"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75A9F95" w14:textId="77777777">
      <w:r w:rsidRPr="00C01760">
        <w:rPr>
          <w:rStyle w:val="HideTWBExt"/>
        </w:rPr>
        <w:t>&lt;/AmendB&gt;</w:t>
      </w:r>
    </w:p>
    <w:p w:rsidR="00255F68" w:rsidRPr="001B5F4B" w:rsidP="00255F68" w14:paraId="0778164A"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482</w:t>
      </w:r>
      <w:r w:rsidRPr="00C01760">
        <w:rPr>
          <w:rStyle w:val="HideTWBExt"/>
          <w:b w:val="0"/>
        </w:rPr>
        <w:t>&lt;/NumAmB&gt;</w:t>
      </w:r>
    </w:p>
    <w:p w:rsidR="00255F68" w:rsidRPr="001B5F4B" w:rsidP="00255F68" w14:paraId="24FBC178"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6939CEFD" w14:textId="77777777">
      <w:r w:rsidRPr="00C01760">
        <w:rPr>
          <w:rStyle w:val="HideTWBExt"/>
        </w:rPr>
        <w:t>&lt;/RepeatBlock-By&gt;</w:t>
      </w:r>
    </w:p>
    <w:p w:rsidR="00255F68" w:rsidRPr="001B5F4B" w:rsidP="00255F68" w14:paraId="69C6BB2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80732BF"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7327FDD"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75FF6CA" w14:textId="77777777">
      <w:r w:rsidRPr="00C01760">
        <w:rPr>
          <w:rStyle w:val="HideTWBExt"/>
        </w:rPr>
        <w:t>&lt;Article2&gt;</w:t>
      </w:r>
      <w:r w:rsidRPr="001B5F4B">
        <w:t>Artikel 26 – punkt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C9DC08"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78B4B06" w14:textId="77777777">
            <w:pPr>
              <w:keepNext/>
            </w:pPr>
          </w:p>
        </w:tc>
      </w:tr>
      <w:tr w14:paraId="2B43D002"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C0AD0E3" w14:textId="77777777">
            <w:pPr>
              <w:pStyle w:val="ColumnHeading"/>
              <w:keepNext/>
            </w:pPr>
            <w:r w:rsidRPr="001B5F4B">
              <w:t>Kommissionens förslag</w:t>
            </w:r>
          </w:p>
        </w:tc>
        <w:tc>
          <w:tcPr>
            <w:tcW w:w="4876" w:type="dxa"/>
            <w:hideMark/>
          </w:tcPr>
          <w:p w:rsidR="00255F68" w:rsidRPr="001B5F4B" w:rsidP="00F1256E" w14:paraId="35FC4DDC" w14:textId="77777777">
            <w:pPr>
              <w:pStyle w:val="ColumnHeading"/>
              <w:keepNext/>
            </w:pPr>
            <w:r w:rsidRPr="001B5F4B">
              <w:t>Ändringsförslag</w:t>
            </w:r>
          </w:p>
        </w:tc>
      </w:tr>
      <w:tr w14:paraId="4E7F779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38FA375" w14:textId="77777777">
            <w:pPr>
              <w:pStyle w:val="Normal6"/>
            </w:pPr>
            <w:r w:rsidRPr="001B5F4B">
              <w:rPr>
                <w:b/>
                <w:i/>
              </w:rPr>
              <w:t>Detta kapitel är tillämpligt på unionsstöd som finansieras av Nationella och regionala partnerskapsfonden (NRP-fonden) för interventioner som anges i de nationella och regionala partnerskapsplanerna (NRP-planerna) som upprättas av en medlemsstat och godkänns av kommissionen och som omfattar perioden 1 januari 2028–31 december 2034.</w:t>
            </w:r>
          </w:p>
        </w:tc>
        <w:tc>
          <w:tcPr>
            <w:tcW w:w="4876" w:type="dxa"/>
            <w:hideMark/>
          </w:tcPr>
          <w:p w:rsidR="00255F68" w:rsidRPr="001B5F4B" w:rsidP="00F1256E" w14:paraId="187EAB54" w14:textId="77777777">
            <w:pPr>
              <w:pStyle w:val="Normal6"/>
              <w:rPr>
                <w:szCs w:val="24"/>
              </w:rPr>
            </w:pPr>
            <w:r w:rsidRPr="001B5F4B">
              <w:rPr>
                <w:b/>
                <w:i/>
              </w:rPr>
              <w:t>utgår</w:t>
            </w:r>
          </w:p>
        </w:tc>
      </w:tr>
    </w:tbl>
    <w:p w:rsidR="00255F68" w:rsidRPr="001B5F4B" w:rsidP="00255F68" w14:paraId="0B1C30BB"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3862AFB" w14:textId="77777777">
      <w:r w:rsidRPr="00C01760">
        <w:rPr>
          <w:rStyle w:val="HideTWBExt"/>
        </w:rPr>
        <w:t>&lt;/AmendB&gt;</w:t>
      </w:r>
    </w:p>
    <w:p w:rsidR="00255F68" w:rsidRPr="001B5F4B" w:rsidP="00255F68" w14:paraId="0246CC10"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483</w:t>
      </w:r>
      <w:r w:rsidRPr="00C01760">
        <w:rPr>
          <w:rStyle w:val="HideTWBExt"/>
          <w:b w:val="0"/>
        </w:rPr>
        <w:t>&lt;/NumAmB&gt;</w:t>
      </w:r>
    </w:p>
    <w:p w:rsidR="00255F68" w:rsidRPr="001B5F4B" w:rsidP="00255F68" w14:paraId="710F29D2"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6DC45D57" w14:textId="77777777">
      <w:r w:rsidRPr="00C01760">
        <w:rPr>
          <w:rStyle w:val="HideTWBExt"/>
        </w:rPr>
        <w:t>&lt;/RepeatBlock-By&gt;</w:t>
      </w:r>
    </w:p>
    <w:p w:rsidR="00255F68" w:rsidRPr="001B5F4B" w:rsidP="00255F68" w14:paraId="213DD3B6"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BEF9F65"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2C2BAF6"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38B3DF7" w14:textId="77777777">
      <w:r w:rsidRPr="00C01760">
        <w:rPr>
          <w:rStyle w:val="HideTWBExt"/>
        </w:rPr>
        <w:t>&lt;Article2&gt;</w:t>
      </w:r>
      <w:r w:rsidRPr="001B5F4B">
        <w:t>Artikel 26 – punkt 3</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861CE3"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FD51B54" w14:textId="77777777">
            <w:pPr>
              <w:keepNext/>
            </w:pPr>
          </w:p>
        </w:tc>
      </w:tr>
      <w:tr w14:paraId="4A2C731B"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D0F1339" w14:textId="77777777">
            <w:pPr>
              <w:pStyle w:val="ColumnHeading"/>
              <w:keepNext/>
            </w:pPr>
            <w:r w:rsidRPr="001B5F4B">
              <w:t>Kommissionens förslag</w:t>
            </w:r>
          </w:p>
        </w:tc>
        <w:tc>
          <w:tcPr>
            <w:tcW w:w="4876" w:type="dxa"/>
            <w:hideMark/>
          </w:tcPr>
          <w:p w:rsidR="00255F68" w:rsidRPr="001B5F4B" w:rsidP="00F1256E" w14:paraId="3661349E" w14:textId="77777777">
            <w:pPr>
              <w:pStyle w:val="ColumnHeading"/>
              <w:keepNext/>
            </w:pPr>
            <w:r w:rsidRPr="001B5F4B">
              <w:t>Ändringsförslag</w:t>
            </w:r>
          </w:p>
        </w:tc>
      </w:tr>
      <w:tr w14:paraId="1666E116"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648A741" w14:textId="77777777">
            <w:pPr>
              <w:pStyle w:val="Normal6"/>
            </w:pPr>
            <w:r w:rsidRPr="001B5F4B">
              <w:rPr>
                <w:b/>
                <w:i/>
              </w:rPr>
              <w:t>Om inte annat föreskrivs i detta kapitel är förordningarna (EU) .../... [NRPF-förordningen] och (EU) .../... [prestationsförordningen] och de bestämmelser som antas i enlighet med dessa tillämpliga på de interventionstyper som anges i detta kapitel.</w:t>
            </w:r>
          </w:p>
        </w:tc>
        <w:tc>
          <w:tcPr>
            <w:tcW w:w="4876" w:type="dxa"/>
            <w:hideMark/>
          </w:tcPr>
          <w:p w:rsidR="00255F68" w:rsidRPr="001B5F4B" w:rsidP="00F1256E" w14:paraId="4C45374A" w14:textId="77777777">
            <w:pPr>
              <w:pStyle w:val="Normal6"/>
              <w:rPr>
                <w:szCs w:val="24"/>
              </w:rPr>
            </w:pPr>
            <w:r w:rsidRPr="001B5F4B">
              <w:rPr>
                <w:b/>
                <w:i/>
              </w:rPr>
              <w:t>utgår</w:t>
            </w:r>
          </w:p>
        </w:tc>
      </w:tr>
    </w:tbl>
    <w:p w:rsidR="00255F68" w:rsidRPr="001B5F4B" w:rsidP="00255F68" w14:paraId="03D5BC3F"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39A379A7" w14:textId="77777777">
      <w:r w:rsidRPr="00C01760">
        <w:rPr>
          <w:rStyle w:val="HideTWBExt"/>
        </w:rPr>
        <w:t>&lt;/AmendB&gt;</w:t>
      </w:r>
    </w:p>
    <w:p w:rsidR="00255F68" w:rsidRPr="001B5F4B" w:rsidP="00255F68" w14:paraId="10E6D0F3"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484</w:t>
      </w:r>
      <w:r w:rsidRPr="00C01760">
        <w:rPr>
          <w:rStyle w:val="HideTWBExt"/>
          <w:b w:val="0"/>
        </w:rPr>
        <w:t>&lt;/NumAmB&gt;</w:t>
      </w:r>
    </w:p>
    <w:p w:rsidR="00255F68" w:rsidRPr="001B5F4B" w:rsidP="00255F68" w14:paraId="01EAB5ED" w14:textId="77777777">
      <w:pPr>
        <w:pStyle w:val="NormalBold"/>
      </w:pPr>
      <w:r w:rsidRPr="00C01760">
        <w:rPr>
          <w:rStyle w:val="HideTWBExt"/>
          <w:b w:val="0"/>
        </w:rPr>
        <w:t>&lt;RepeatBlock-By&gt;&lt;Members&gt;</w:t>
      </w:r>
      <w:r w:rsidRPr="001B5F4B">
        <w:t>Carmen Crespo Díaz, Esther Herranz García, Susana Solís Pérez, Juan Ignacio Zoido Álvarez, Antonio López-Istúriz White, Elena Nevado del Campo</w:t>
      </w:r>
      <w:r w:rsidRPr="00C01760">
        <w:rPr>
          <w:rStyle w:val="HideTWBExt"/>
          <w:b w:val="0"/>
        </w:rPr>
        <w:t>&lt;/Members&gt;</w:t>
      </w:r>
    </w:p>
    <w:p w:rsidR="00255F68" w:rsidRPr="001B5F4B" w:rsidP="00255F68" w14:paraId="2451E8B1" w14:textId="77777777">
      <w:r w:rsidRPr="00C01760">
        <w:rPr>
          <w:rStyle w:val="HideTWBExt"/>
        </w:rPr>
        <w:t>&lt;/RepeatBlock-By&gt;</w:t>
      </w:r>
    </w:p>
    <w:p w:rsidR="00255F68" w:rsidRPr="001B5F4B" w:rsidP="00255F68" w14:paraId="75588C7E"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112A579"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2362FBC9"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76205EB" w14:textId="77777777">
      <w:r w:rsidRPr="00C01760">
        <w:rPr>
          <w:rStyle w:val="HideTWBExt"/>
        </w:rPr>
        <w:t>&lt;Article2&gt;</w:t>
      </w:r>
      <w:r w:rsidRPr="001B5F4B">
        <w:t>Artikel 27 – punkt 1</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DDE424"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689CF2D" w14:textId="77777777">
            <w:pPr>
              <w:keepNext/>
            </w:pPr>
          </w:p>
        </w:tc>
      </w:tr>
      <w:tr w14:paraId="3F14070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E85F70C" w14:textId="77777777">
            <w:pPr>
              <w:pStyle w:val="ColumnHeading"/>
              <w:keepNext/>
            </w:pPr>
            <w:r w:rsidRPr="001B5F4B">
              <w:t>Kommissionens förslag</w:t>
            </w:r>
          </w:p>
        </w:tc>
        <w:tc>
          <w:tcPr>
            <w:tcW w:w="4876" w:type="dxa"/>
            <w:hideMark/>
          </w:tcPr>
          <w:p w:rsidR="00255F68" w:rsidRPr="001B5F4B" w:rsidP="00F1256E" w14:paraId="14634328" w14:textId="77777777">
            <w:pPr>
              <w:pStyle w:val="ColumnHeading"/>
              <w:keepNext/>
            </w:pPr>
            <w:r w:rsidRPr="001B5F4B">
              <w:t>Ändringsförslag</w:t>
            </w:r>
          </w:p>
        </w:tc>
      </w:tr>
      <w:tr w14:paraId="6780D37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E5FA6C2" w14:textId="77777777">
            <w:pPr>
              <w:pStyle w:val="Normal6"/>
            </w:pPr>
            <w:r w:rsidRPr="001B5F4B">
              <w:t>1.</w:t>
            </w:r>
            <w:r w:rsidRPr="001B5F4B">
              <w:tab/>
              <w:t xml:space="preserve">I detta avsnitt fastställs regler </w:t>
            </w:r>
            <w:r w:rsidRPr="001B5F4B">
              <w:rPr>
                <w:b/>
                <w:i/>
              </w:rPr>
              <w:t>om de interventionstyper i NRP-planerna som syftar till att stödja utdelningen av jordbruksprodukter till barn vid utbildningsanstalter för att öka konsumtionen av utvalda jordbruksprodukter och förbättra barns matvanor (</w:t>
            </w:r>
            <w:r w:rsidRPr="001B5F4B">
              <w:t>EU:s skolprogram</w:t>
            </w:r>
            <w:r w:rsidRPr="001B5F4B">
              <w:rPr>
                <w:b/>
                <w:i/>
              </w:rPr>
              <w:t>)</w:t>
            </w:r>
            <w:r w:rsidRPr="001B5F4B">
              <w:t>.</w:t>
            </w:r>
          </w:p>
        </w:tc>
        <w:tc>
          <w:tcPr>
            <w:tcW w:w="4876" w:type="dxa"/>
            <w:hideMark/>
          </w:tcPr>
          <w:p w:rsidR="00255F68" w:rsidRPr="001B5F4B" w:rsidP="00F1256E" w14:paraId="368D584A" w14:textId="77777777">
            <w:pPr>
              <w:pStyle w:val="Normal6"/>
              <w:rPr>
                <w:szCs w:val="24"/>
              </w:rPr>
            </w:pPr>
            <w:r w:rsidRPr="001B5F4B">
              <w:t>1.</w:t>
            </w:r>
            <w:r w:rsidRPr="001B5F4B">
              <w:tab/>
              <w:t xml:space="preserve">I detta avsnitt fastställs regler </w:t>
            </w:r>
            <w:r w:rsidRPr="001B5F4B">
              <w:rPr>
                <w:b/>
                <w:i/>
              </w:rPr>
              <w:t>rörande unionens stöd till</w:t>
            </w:r>
            <w:r w:rsidRPr="001B5F4B">
              <w:t xml:space="preserve"> EU:s skolprogram.</w:t>
            </w:r>
          </w:p>
        </w:tc>
      </w:tr>
      <w:tr w14:paraId="655455A0"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43C779B" w14:textId="77777777">
            <w:pPr>
              <w:pStyle w:val="Normal6"/>
            </w:pPr>
          </w:p>
        </w:tc>
        <w:tc>
          <w:tcPr>
            <w:tcW w:w="4876" w:type="dxa"/>
            <w:hideMark/>
          </w:tcPr>
          <w:p w:rsidR="00255F68" w:rsidRPr="001B5F4B" w:rsidP="00F1256E" w14:paraId="2EC5622E" w14:textId="77777777">
            <w:pPr>
              <w:pStyle w:val="Normal6"/>
              <w:rPr>
                <w:szCs w:val="24"/>
              </w:rPr>
            </w:pPr>
            <w:r w:rsidRPr="001B5F4B">
              <w:rPr>
                <w:b/>
                <w:i/>
              </w:rPr>
              <w:t>För perioden 1 januari 2028-31 december 2034 avsätts ett särskilt anslag på minst 1 757 000 000 EUR i löpande priser.</w:t>
            </w:r>
          </w:p>
        </w:tc>
      </w:tr>
      <w:tr w14:paraId="4D97E698"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F65CFF0" w14:textId="77777777">
            <w:pPr>
              <w:pStyle w:val="Normal6"/>
            </w:pPr>
          </w:p>
        </w:tc>
        <w:tc>
          <w:tcPr>
            <w:tcW w:w="4876" w:type="dxa"/>
            <w:hideMark/>
          </w:tcPr>
          <w:p w:rsidR="00255F68" w:rsidRPr="001B5F4B" w:rsidP="00F1256E" w14:paraId="2FE70AD9" w14:textId="77777777">
            <w:pPr>
              <w:pStyle w:val="Normal6"/>
              <w:rPr>
                <w:szCs w:val="24"/>
              </w:rPr>
            </w:pPr>
            <w:r w:rsidRPr="001B5F4B">
              <w:rPr>
                <w:b/>
                <w:i/>
              </w:rPr>
              <w:t>Anslaget är tydligt identifierat, det är ett tillägg till anslagen riktade till övriga interventioner inom ramen för den gemensamma jordbrukspolitiken och får inte överföras till andra mål.</w:t>
            </w:r>
          </w:p>
        </w:tc>
      </w:tr>
    </w:tbl>
    <w:p w:rsidR="00255F68" w:rsidRPr="001B5F4B" w:rsidP="00255F68" w14:paraId="57764529" w14:textId="77777777">
      <w:pPr>
        <w:pStyle w:val="Olang"/>
      </w:pPr>
      <w:r w:rsidRPr="001B5F4B">
        <w:rPr>
          <w:noProof w:val="0"/>
        </w:rPr>
        <w:t xml:space="preserve">Or. </w:t>
      </w:r>
      <w:r w:rsidRPr="00C01760">
        <w:rPr>
          <w:rStyle w:val="HideTWBExt"/>
        </w:rPr>
        <w:t>&lt;Original&gt;</w:t>
      </w:r>
      <w:r w:rsidRPr="00C01760">
        <w:rPr>
          <w:rStyle w:val="HideTWBInt"/>
        </w:rPr>
        <w:t>{ES}</w:t>
      </w:r>
      <w:r w:rsidRPr="001B5F4B">
        <w:rPr>
          <w:noProof w:val="0"/>
        </w:rPr>
        <w:t>es</w:t>
      </w:r>
      <w:r w:rsidRPr="00C01760">
        <w:rPr>
          <w:rStyle w:val="HideTWBExt"/>
        </w:rPr>
        <w:t>&lt;/Original&gt;</w:t>
      </w:r>
    </w:p>
    <w:p w:rsidR="00255F68" w:rsidRPr="001B5F4B" w:rsidP="00255F68" w14:paraId="6F481DF8" w14:textId="77777777">
      <w:r w:rsidRPr="00C01760">
        <w:rPr>
          <w:rStyle w:val="HideTWBExt"/>
        </w:rPr>
        <w:t>&lt;/AmendB&gt;</w:t>
      </w:r>
    </w:p>
    <w:p w:rsidR="00255F68" w:rsidRPr="001B5F4B" w:rsidP="00255F68" w14:paraId="1ABDAB43"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485</w:t>
      </w:r>
      <w:r w:rsidRPr="00C01760">
        <w:rPr>
          <w:rStyle w:val="HideTWBExt"/>
          <w:b w:val="0"/>
        </w:rPr>
        <w:t>&lt;/NumAmB&gt;</w:t>
      </w:r>
    </w:p>
    <w:p w:rsidR="00255F68" w:rsidRPr="001B5F4B" w:rsidP="00255F68" w14:paraId="795FEA4D"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6FAC7851" w14:textId="77777777">
      <w:r w:rsidRPr="00C01760">
        <w:rPr>
          <w:rStyle w:val="HideTWBExt"/>
        </w:rPr>
        <w:t>&lt;/RepeatBlock-By&gt;</w:t>
      </w:r>
    </w:p>
    <w:p w:rsidR="00255F68" w:rsidRPr="001B5F4B" w:rsidP="00255F68" w14:paraId="4690AE71"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780F7FF"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69B6CE65"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518F3F3" w14:textId="77777777">
      <w:r w:rsidRPr="00C01760">
        <w:rPr>
          <w:rStyle w:val="HideTWBExt"/>
        </w:rPr>
        <w:t>&lt;Article2&gt;</w:t>
      </w:r>
      <w:r w:rsidRPr="001B5F4B">
        <w:t>Artikel 27 – punkt 1</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E4BCE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9538366" w14:textId="77777777">
            <w:pPr>
              <w:keepNext/>
            </w:pPr>
          </w:p>
        </w:tc>
      </w:tr>
      <w:tr w14:paraId="328B4D2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92F52B1" w14:textId="77777777">
            <w:pPr>
              <w:pStyle w:val="ColumnHeading"/>
              <w:keepNext/>
            </w:pPr>
            <w:r w:rsidRPr="001B5F4B">
              <w:t>Kommissionens förslag</w:t>
            </w:r>
          </w:p>
        </w:tc>
        <w:tc>
          <w:tcPr>
            <w:tcW w:w="4876" w:type="dxa"/>
            <w:hideMark/>
          </w:tcPr>
          <w:p w:rsidR="00255F68" w:rsidRPr="001B5F4B" w:rsidP="00F1256E" w14:paraId="47841E4D" w14:textId="77777777">
            <w:pPr>
              <w:pStyle w:val="ColumnHeading"/>
              <w:keepNext/>
            </w:pPr>
            <w:r w:rsidRPr="001B5F4B">
              <w:t>Ändringsförslag</w:t>
            </w:r>
          </w:p>
        </w:tc>
      </w:tr>
      <w:tr w14:paraId="4F6A45C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51CDC6B" w14:textId="77777777">
            <w:pPr>
              <w:pStyle w:val="Normal6"/>
            </w:pPr>
            <w:r w:rsidRPr="001B5F4B">
              <w:t>1.</w:t>
            </w:r>
            <w:r w:rsidRPr="001B5F4B">
              <w:tab/>
              <w:t xml:space="preserve">I detta avsnitt fastställs regler om </w:t>
            </w:r>
            <w:r w:rsidRPr="001B5F4B">
              <w:rPr>
                <w:b/>
                <w:i/>
              </w:rPr>
              <w:t>de interventionstyper i NRP-planerna som syftar till att stödja</w:t>
            </w:r>
            <w:r w:rsidRPr="001B5F4B">
              <w:t xml:space="preserve"> utdelningen av jordbruksprodukter till barn vid utbildningsanstalter för att öka konsumtionen av utvalda jordbruksprodukter och förbättra barns matvanor (EU:s skolprogram).</w:t>
            </w:r>
          </w:p>
        </w:tc>
        <w:tc>
          <w:tcPr>
            <w:tcW w:w="4876" w:type="dxa"/>
            <w:hideMark/>
          </w:tcPr>
          <w:p w:rsidR="00255F68" w:rsidRPr="001B5F4B" w:rsidP="00F1256E" w14:paraId="5F40AE44" w14:textId="77777777">
            <w:pPr>
              <w:pStyle w:val="Normal6"/>
              <w:rPr>
                <w:szCs w:val="24"/>
              </w:rPr>
            </w:pPr>
            <w:r w:rsidRPr="001B5F4B">
              <w:t>1.</w:t>
            </w:r>
            <w:r w:rsidRPr="001B5F4B">
              <w:tab/>
              <w:t xml:space="preserve">I detta avsnitt fastställs regler om </w:t>
            </w:r>
            <w:r w:rsidRPr="001B5F4B">
              <w:rPr>
                <w:b/>
                <w:i/>
              </w:rPr>
              <w:t>unionsstöd som beviljas till stöd för</w:t>
            </w:r>
            <w:r w:rsidRPr="001B5F4B">
              <w:t xml:space="preserve"> utdelningen av jordbruksprodukter till barn vid utbildningsanstalter </w:t>
            </w:r>
            <w:r w:rsidRPr="001B5F4B">
              <w:rPr>
                <w:b/>
                <w:i/>
              </w:rPr>
              <w:t>samt till stöd för åtföljande pedagogiska åtgärder,</w:t>
            </w:r>
            <w:r w:rsidRPr="001B5F4B">
              <w:t xml:space="preserve"> för att öka konsumtionen av utvalda jordbruksprodukter och förbättra barns matvanor (EU:s skolprogram). </w:t>
            </w:r>
            <w:r w:rsidRPr="001B5F4B">
              <w:rPr>
                <w:b/>
                <w:i/>
              </w:rPr>
              <w:t>Detta stöd ska finansieras genom en exklusiv, öronmärkt budgetpost inom fonden som helt är avsedd för skolprogrammet, uppgående till 1 757 miljoner EUR.</w:t>
            </w:r>
          </w:p>
        </w:tc>
      </w:tr>
    </w:tbl>
    <w:p w:rsidR="00255F68" w:rsidRPr="001B5F4B" w:rsidP="00255F68" w14:paraId="3B041D1E"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7DDCD5C" w14:textId="77777777">
      <w:r w:rsidRPr="00C01760">
        <w:rPr>
          <w:rStyle w:val="HideTWBExt"/>
        </w:rPr>
        <w:t>&lt;/AmendB&gt;</w:t>
      </w:r>
    </w:p>
    <w:p w:rsidR="00255F68" w:rsidRPr="001B5F4B" w:rsidP="00255F68" w14:paraId="3FFEDB31"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486</w:t>
      </w:r>
      <w:r w:rsidRPr="00C01760">
        <w:rPr>
          <w:rStyle w:val="HideTWBExt"/>
          <w:b w:val="0"/>
        </w:rPr>
        <w:t>&lt;/NumAmB&gt;</w:t>
      </w:r>
    </w:p>
    <w:p w:rsidR="00255F68" w:rsidRPr="001B5F4B" w:rsidP="00255F68" w14:paraId="2F2BC3A3" w14:textId="77777777">
      <w:pPr>
        <w:pStyle w:val="NormalBold"/>
      </w:pPr>
      <w:r w:rsidRPr="00C01760">
        <w:rPr>
          <w:rStyle w:val="HideTWBExt"/>
          <w:b w:val="0"/>
        </w:rPr>
        <w:t>&lt;RepeatBlock-By&gt;&lt;Members&gt;</w:t>
      </w:r>
      <w:r w:rsidRPr="001B5F4B">
        <w:t>Elsi Katainen, Asger Christensen, Ciaran Mullooly</w:t>
      </w:r>
      <w:r w:rsidRPr="00C01760">
        <w:rPr>
          <w:rStyle w:val="HideTWBExt"/>
          <w:b w:val="0"/>
        </w:rPr>
        <w:t>&lt;/Members&gt;</w:t>
      </w:r>
    </w:p>
    <w:p w:rsidR="00255F68" w:rsidRPr="001B5F4B" w:rsidP="00255F68" w14:paraId="3CFD2014" w14:textId="77777777">
      <w:r w:rsidRPr="00C01760">
        <w:rPr>
          <w:rStyle w:val="HideTWBExt"/>
        </w:rPr>
        <w:t>&lt;/RepeatBlock-By&gt;</w:t>
      </w:r>
    </w:p>
    <w:p w:rsidR="00255F68" w:rsidRPr="001B5F4B" w:rsidP="00255F68" w14:paraId="55C46D44"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BA0A6E9"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D30375A"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DC8312B" w14:textId="77777777">
      <w:r w:rsidRPr="00C01760">
        <w:rPr>
          <w:rStyle w:val="HideTWBExt"/>
        </w:rPr>
        <w:t>&lt;Article2&gt;</w:t>
      </w:r>
      <w:r w:rsidRPr="001B5F4B">
        <w:t>Artikel 27 – punkt 1</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B305AC"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412FE4F" w14:textId="77777777">
            <w:pPr>
              <w:keepNext/>
            </w:pPr>
          </w:p>
        </w:tc>
      </w:tr>
      <w:tr w14:paraId="433D254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9ED83AF" w14:textId="77777777">
            <w:pPr>
              <w:pStyle w:val="ColumnHeading"/>
              <w:keepNext/>
            </w:pPr>
            <w:r w:rsidRPr="001B5F4B">
              <w:t>Kommissionens förslag</w:t>
            </w:r>
          </w:p>
        </w:tc>
        <w:tc>
          <w:tcPr>
            <w:tcW w:w="4876" w:type="dxa"/>
            <w:hideMark/>
          </w:tcPr>
          <w:p w:rsidR="00255F68" w:rsidRPr="001B5F4B" w:rsidP="00F1256E" w14:paraId="17E18F24" w14:textId="77777777">
            <w:pPr>
              <w:pStyle w:val="ColumnHeading"/>
              <w:keepNext/>
            </w:pPr>
            <w:r w:rsidRPr="001B5F4B">
              <w:t>Ändringsförslag</w:t>
            </w:r>
          </w:p>
        </w:tc>
      </w:tr>
      <w:tr w14:paraId="70AEDAEB"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BCB0BE7" w14:textId="77777777">
            <w:pPr>
              <w:pStyle w:val="Normal6"/>
            </w:pPr>
            <w:r w:rsidRPr="001B5F4B">
              <w:t>1.</w:t>
            </w:r>
            <w:r w:rsidRPr="001B5F4B">
              <w:tab/>
              <w:t>I detta avsnitt fastställs regler om de interventionstyper i NRP-planerna som syftar till att stödja utdelningen av jordbruksprodukter till barn vid utbildningsanstalter för att öka konsumtionen av utvalda jordbruksprodukter och förbättra barns matvanor (EU:s skolprogram).</w:t>
            </w:r>
          </w:p>
        </w:tc>
        <w:tc>
          <w:tcPr>
            <w:tcW w:w="4876" w:type="dxa"/>
            <w:hideMark/>
          </w:tcPr>
          <w:p w:rsidR="00255F68" w:rsidRPr="001B5F4B" w:rsidP="00F1256E" w14:paraId="579455DD" w14:textId="77777777">
            <w:pPr>
              <w:pStyle w:val="Normal6"/>
              <w:rPr>
                <w:szCs w:val="24"/>
              </w:rPr>
            </w:pPr>
            <w:r w:rsidRPr="001B5F4B">
              <w:t>1.</w:t>
            </w:r>
            <w:r w:rsidRPr="001B5F4B">
              <w:tab/>
              <w:t>I detta avsnitt fastställs</w:t>
            </w:r>
            <w:r w:rsidRPr="001B5F4B">
              <w:rPr>
                <w:b/>
                <w:i/>
              </w:rPr>
              <w:t>, för de medlemsstater som önskar inkludera dem i sina NRP-planer,</w:t>
            </w:r>
            <w:r w:rsidRPr="001B5F4B">
              <w:t xml:space="preserve"> regler om de interventionstyper i NRP-planerna som syftar till att stödja utdelningen av jordbruksprodukter till barn vid utbildningsanstalter för att öka konsumtionen av utvalda jordbruksprodukter och förbättra barns matvanor</w:t>
            </w:r>
            <w:r w:rsidRPr="001B5F4B">
              <w:rPr>
                <w:b/>
                <w:i/>
              </w:rPr>
              <w:t>, öka medvetenheten om hälsosamma och hållbara kostmönster och främja kunskapen om lokala och säsongsbetonade produkter</w:t>
            </w:r>
            <w:r w:rsidRPr="001B5F4B">
              <w:t xml:space="preserve"> (EU:s skolprogram).</w:t>
            </w:r>
          </w:p>
        </w:tc>
      </w:tr>
    </w:tbl>
    <w:p w:rsidR="00255F68" w:rsidRPr="001B5F4B" w:rsidP="00255F68" w14:paraId="7F116F31"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AE39486"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67C5BDE8" w14:textId="77777777">
      <w:pPr>
        <w:pStyle w:val="Normal12Italic"/>
        <w:rPr>
          <w:noProof w:val="0"/>
        </w:rPr>
      </w:pPr>
      <w:r w:rsidRPr="001B5F4B">
        <w:t>EU:s skolprogram bör förbli frivilligt för medlemsstaterna, precis som i dag, och den administrativa bördan för programmet bör minskas. Hänsyn bör tas till de särskilda omständigheterna för medlemsstater som redan tillhandahåller kostnadsfria skolmåltider.</w:t>
      </w:r>
    </w:p>
    <w:p w:rsidR="00255F68" w:rsidRPr="001B5F4B" w:rsidP="00255F68" w14:paraId="28135655" w14:textId="77777777">
      <w:r w:rsidRPr="00C01760">
        <w:rPr>
          <w:rStyle w:val="HideTWBExt"/>
        </w:rPr>
        <w:t>&lt;/AmendB&gt;</w:t>
      </w:r>
    </w:p>
    <w:p w:rsidR="00255F68" w:rsidRPr="001B5F4B" w:rsidP="00255F68" w14:paraId="21A21AAB"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487</w:t>
      </w:r>
      <w:r w:rsidRPr="00C01760">
        <w:rPr>
          <w:rStyle w:val="HideTWBExt"/>
          <w:b w:val="0"/>
        </w:rPr>
        <w:t>&lt;/NumAmB&gt;</w:t>
      </w:r>
    </w:p>
    <w:p w:rsidR="00255F68" w:rsidRPr="001B5F4B" w:rsidP="00255F68" w14:paraId="62E5D0D6" w14:textId="77777777">
      <w:pPr>
        <w:pStyle w:val="NormalBold"/>
      </w:pPr>
      <w:r w:rsidRPr="00C01760">
        <w:rPr>
          <w:rStyle w:val="HideTWBExt"/>
          <w:b w:val="0"/>
        </w:rPr>
        <w:t>&lt;RepeatBlock-By&gt;&lt;Members&gt;</w:t>
      </w:r>
      <w:r w:rsidRPr="001B5F4B">
        <w:t>Daniel Buda, Dan-Ştefan Motreanu, Paulo do Nascimento Cabral, Emmanouil Kefalogiannis, Carmen Crespo Díaz</w:t>
      </w:r>
      <w:r w:rsidRPr="00C01760">
        <w:rPr>
          <w:rStyle w:val="HideTWBExt"/>
          <w:b w:val="0"/>
        </w:rPr>
        <w:t>&lt;/Members&gt;</w:t>
      </w:r>
    </w:p>
    <w:p w:rsidR="00255F68" w:rsidRPr="001B5F4B" w:rsidP="00255F68" w14:paraId="25897CDB" w14:textId="77777777">
      <w:r w:rsidRPr="00C01760">
        <w:rPr>
          <w:rStyle w:val="HideTWBExt"/>
        </w:rPr>
        <w:t>&lt;/RepeatBlock-By&gt;</w:t>
      </w:r>
    </w:p>
    <w:p w:rsidR="00255F68" w:rsidRPr="001B5F4B" w:rsidP="00255F68" w14:paraId="2687B29B"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EDB9E01"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A4960F6"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C19739E" w14:textId="77777777">
      <w:r w:rsidRPr="00C01760">
        <w:rPr>
          <w:rStyle w:val="HideTWBExt"/>
        </w:rPr>
        <w:t>&lt;Article2&gt;</w:t>
      </w:r>
      <w:r w:rsidRPr="001B5F4B">
        <w:t>Artikel 27 – punkt 1</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72EC6D"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7753B5B" w14:textId="77777777">
            <w:pPr>
              <w:keepNext/>
            </w:pPr>
          </w:p>
        </w:tc>
      </w:tr>
      <w:tr w14:paraId="315FB88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EE4C751" w14:textId="77777777">
            <w:pPr>
              <w:pStyle w:val="ColumnHeading"/>
              <w:keepNext/>
            </w:pPr>
            <w:r w:rsidRPr="001B5F4B">
              <w:t>Kommissionens förslag</w:t>
            </w:r>
          </w:p>
        </w:tc>
        <w:tc>
          <w:tcPr>
            <w:tcW w:w="4876" w:type="dxa"/>
            <w:hideMark/>
          </w:tcPr>
          <w:p w:rsidR="00255F68" w:rsidRPr="001B5F4B" w:rsidP="00F1256E" w14:paraId="29BF77B2" w14:textId="77777777">
            <w:pPr>
              <w:pStyle w:val="ColumnHeading"/>
              <w:keepNext/>
            </w:pPr>
            <w:r w:rsidRPr="001B5F4B">
              <w:t>Ändringsförslag</w:t>
            </w:r>
          </w:p>
        </w:tc>
      </w:tr>
      <w:tr w14:paraId="19C632C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036530E" w14:textId="77777777">
            <w:pPr>
              <w:pStyle w:val="Normal6"/>
            </w:pPr>
            <w:r w:rsidRPr="001B5F4B">
              <w:t>1.</w:t>
            </w:r>
            <w:r w:rsidRPr="001B5F4B">
              <w:tab/>
              <w:t xml:space="preserve">I detta avsnitt fastställs regler om de interventionstyper </w:t>
            </w:r>
            <w:r w:rsidRPr="001B5F4B">
              <w:rPr>
                <w:b/>
                <w:i/>
              </w:rPr>
              <w:t>i NRP-planerna som syftar till</w:t>
            </w:r>
            <w:r w:rsidRPr="001B5F4B">
              <w:t xml:space="preserve"> att stödja utdelningen av jordbruksprodukter till barn vid utbildningsanstalter för att öka konsumtionen av utvalda jordbruksprodukter och förbättra barns matvanor (EU:s skolprogram).</w:t>
            </w:r>
          </w:p>
        </w:tc>
        <w:tc>
          <w:tcPr>
            <w:tcW w:w="4876" w:type="dxa"/>
            <w:hideMark/>
          </w:tcPr>
          <w:p w:rsidR="00255F68" w:rsidRPr="001B5F4B" w:rsidP="00F1256E" w14:paraId="7F1D1547" w14:textId="77777777">
            <w:pPr>
              <w:pStyle w:val="Normal6"/>
              <w:rPr>
                <w:szCs w:val="24"/>
              </w:rPr>
            </w:pPr>
            <w:r w:rsidRPr="001B5F4B">
              <w:t>1.</w:t>
            </w:r>
            <w:r w:rsidRPr="001B5F4B">
              <w:tab/>
              <w:t xml:space="preserve">I detta avsnitt fastställs regler om de interventionstyper </w:t>
            </w:r>
            <w:r w:rsidRPr="001B5F4B">
              <w:rPr>
                <w:b/>
                <w:i/>
              </w:rPr>
              <w:t xml:space="preserve">unionsstödet, finansierat genom en finansiell ram på minst 1,757 miljarder EUR avsedd för skolprogrammen, ska beviljas till </w:t>
            </w:r>
            <w:r w:rsidRPr="001B5F4B">
              <w:t>att stödja utdelningen av jordbruksprodukter till barn vid utbildningsanstalter för att öka konsumtionen av utvalda jordbruksprodukter och förbättra barns matvanor (EU:s skolprogram).</w:t>
            </w:r>
          </w:p>
        </w:tc>
      </w:tr>
    </w:tbl>
    <w:p w:rsidR="00255F68" w:rsidRPr="001B5F4B" w:rsidP="00255F68" w14:paraId="63973BBC"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3BDB78A8"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6DB0AB4E" w14:textId="77777777">
      <w:pPr>
        <w:pStyle w:val="Normal12Italic"/>
        <w:rPr>
          <w:noProof w:val="0"/>
        </w:rPr>
      </w:pPr>
      <w:r w:rsidRPr="001B5F4B">
        <w:t>EU:s skolprogram bör fortsätta att finansieras genom en särskild EU-budgetpost för att säkerställa lika villkor för alla medlemsstater och ett effektivt genomförande av programmet.</w:t>
      </w:r>
    </w:p>
    <w:p w:rsidR="00255F68" w:rsidRPr="001B5F4B" w:rsidP="00255F68" w14:paraId="2DA8CD38" w14:textId="77777777">
      <w:r w:rsidRPr="00C01760">
        <w:rPr>
          <w:rStyle w:val="HideTWBExt"/>
        </w:rPr>
        <w:t>&lt;/AmendB&gt;</w:t>
      </w:r>
    </w:p>
    <w:p w:rsidR="00255F68" w:rsidRPr="001B5F4B" w:rsidP="00255F68" w14:paraId="0481CEF8"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488</w:t>
      </w:r>
      <w:r w:rsidRPr="00C01760">
        <w:rPr>
          <w:rStyle w:val="HideTWBExt"/>
          <w:b w:val="0"/>
        </w:rPr>
        <w:t>&lt;/NumAmB&gt;</w:t>
      </w:r>
    </w:p>
    <w:p w:rsidR="00255F68" w:rsidRPr="001B5F4B" w:rsidP="00255F68" w14:paraId="02EDAE67" w14:textId="77777777">
      <w:pPr>
        <w:pStyle w:val="NormalBold"/>
      </w:pPr>
      <w:r w:rsidRPr="00C01760">
        <w:rPr>
          <w:rStyle w:val="HideTWBExt"/>
          <w:b w:val="0"/>
        </w:rPr>
        <w:t>&lt;RepeatBlock-By&gt;&lt;Members&gt;</w:t>
      </w:r>
      <w:r w:rsidRPr="001B5F4B">
        <w:t>Claudiu-Richard Târziu, Waldemar Buda, Georgiana Teodorescu, Jessika van Leeuwen</w:t>
      </w:r>
      <w:r w:rsidRPr="00C01760">
        <w:rPr>
          <w:rStyle w:val="HideTWBExt"/>
          <w:b w:val="0"/>
        </w:rPr>
        <w:t>&lt;/Members&gt;</w:t>
      </w:r>
    </w:p>
    <w:p w:rsidR="00255F68" w:rsidRPr="001B5F4B" w:rsidP="00255F68" w14:paraId="734862A2" w14:textId="77777777">
      <w:r w:rsidRPr="00C01760">
        <w:rPr>
          <w:rStyle w:val="HideTWBExt"/>
        </w:rPr>
        <w:t>&lt;/RepeatBlock-By&gt;</w:t>
      </w:r>
    </w:p>
    <w:p w:rsidR="00255F68" w:rsidRPr="001B5F4B" w:rsidP="00255F68" w14:paraId="3AFCCA0E"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EE0468B"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CFEF299"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BADC8F2" w14:textId="77777777">
      <w:r w:rsidRPr="00C01760">
        <w:rPr>
          <w:rStyle w:val="HideTWBExt"/>
        </w:rPr>
        <w:t>&lt;Article2&gt;</w:t>
      </w:r>
      <w:r w:rsidRPr="001B5F4B">
        <w:t>Artikel 27 – punkt 1</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237856"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502E54D" w14:textId="77777777">
            <w:pPr>
              <w:keepNext/>
            </w:pPr>
          </w:p>
        </w:tc>
      </w:tr>
      <w:tr w14:paraId="6C4A96A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ACC7260" w14:textId="77777777">
            <w:pPr>
              <w:pStyle w:val="ColumnHeading"/>
              <w:keepNext/>
            </w:pPr>
            <w:r w:rsidRPr="001B5F4B">
              <w:t>Kommissionens förslag</w:t>
            </w:r>
          </w:p>
        </w:tc>
        <w:tc>
          <w:tcPr>
            <w:tcW w:w="4876" w:type="dxa"/>
            <w:hideMark/>
          </w:tcPr>
          <w:p w:rsidR="00255F68" w:rsidRPr="001B5F4B" w:rsidP="00F1256E" w14:paraId="104CC5BD" w14:textId="77777777">
            <w:pPr>
              <w:pStyle w:val="ColumnHeading"/>
              <w:keepNext/>
            </w:pPr>
            <w:r w:rsidRPr="001B5F4B">
              <w:t>Ändringsförslag</w:t>
            </w:r>
          </w:p>
        </w:tc>
      </w:tr>
      <w:tr w14:paraId="5BC4A61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483AC2B" w14:textId="77777777">
            <w:pPr>
              <w:pStyle w:val="Normal6"/>
            </w:pPr>
            <w:r w:rsidRPr="001B5F4B">
              <w:t>1.</w:t>
            </w:r>
            <w:r w:rsidRPr="001B5F4B">
              <w:tab/>
              <w:t xml:space="preserve">I detta avsnitt fastställs regler om de interventionstyper </w:t>
            </w:r>
            <w:r w:rsidRPr="001B5F4B">
              <w:rPr>
                <w:b/>
                <w:i/>
              </w:rPr>
              <w:t>i NRP-planerna</w:t>
            </w:r>
            <w:r w:rsidRPr="001B5F4B">
              <w:t xml:space="preserve"> som syftar till att stödja utdelningen av jordbruksprodukter till barn vid utbildningsanstalter för att öka konsumtionen av utvalda jordbruksprodukter och förbättra barns matvanor (EU:s skolprogram).</w:t>
            </w:r>
          </w:p>
        </w:tc>
        <w:tc>
          <w:tcPr>
            <w:tcW w:w="4876" w:type="dxa"/>
            <w:hideMark/>
          </w:tcPr>
          <w:p w:rsidR="00255F68" w:rsidRPr="001B5F4B" w:rsidP="00F1256E" w14:paraId="4A709303" w14:textId="77777777">
            <w:pPr>
              <w:pStyle w:val="Normal6"/>
              <w:rPr>
                <w:szCs w:val="24"/>
              </w:rPr>
            </w:pPr>
            <w:r w:rsidRPr="001B5F4B">
              <w:t>1.</w:t>
            </w:r>
            <w:r w:rsidRPr="001B5F4B">
              <w:tab/>
              <w:t>I detta avsnitt fastställs regler om de interventionstyper som syftar till att stödja utdelningen av jordbruksprodukter till barn vid utbildningsanstalter för att öka konsumtionen av utvalda jordbruksprodukter och förbättra barns matvanor (EU:s skolprogram)</w:t>
            </w:r>
            <w:r w:rsidRPr="001B5F4B">
              <w:rPr>
                <w:b/>
                <w:i/>
              </w:rPr>
              <w:t>, finansierade genom en särskild finansiell ram inom fonden, åtskild från det öronmärkta jordbruksanslaget</w:t>
            </w:r>
            <w:r w:rsidRPr="001B5F4B">
              <w:t>.</w:t>
            </w:r>
          </w:p>
        </w:tc>
      </w:tr>
    </w:tbl>
    <w:p w:rsidR="00255F68" w:rsidRPr="001B5F4B" w:rsidP="00255F68" w14:paraId="2223BB0F"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FCC02F8" w14:textId="77777777">
      <w:r w:rsidRPr="00C01760">
        <w:rPr>
          <w:rStyle w:val="HideTWBExt"/>
        </w:rPr>
        <w:t>&lt;/AmendB&gt;</w:t>
      </w:r>
    </w:p>
    <w:p w:rsidR="00255F68" w:rsidRPr="001B5F4B" w:rsidP="00255F68" w14:paraId="0F706566"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489</w:t>
      </w:r>
      <w:r w:rsidRPr="00C01760">
        <w:rPr>
          <w:rStyle w:val="HideTWBExt"/>
          <w:b w:val="0"/>
        </w:rPr>
        <w:t>&lt;/NumAmB&gt;</w:t>
      </w:r>
    </w:p>
    <w:p w:rsidR="00255F68" w:rsidRPr="001B5F4B" w:rsidP="00255F68" w14:paraId="65EEC0A3" w14:textId="77777777">
      <w:pPr>
        <w:pStyle w:val="NormalBold"/>
      </w:pPr>
      <w:r w:rsidRPr="00C01760">
        <w:rPr>
          <w:rStyle w:val="HideTWBExt"/>
          <w:b w:val="0"/>
        </w:rPr>
        <w:t>&lt;RepeatBlock-By&gt;&lt;Members&gt;</w:t>
      </w:r>
      <w:r w:rsidRPr="001B5F4B">
        <w:t>Anja Hazekamp, Sebastian Everding, Luke Ming Flanagan, Arash Saeidi</w:t>
      </w:r>
      <w:r w:rsidRPr="00C01760">
        <w:rPr>
          <w:rStyle w:val="HideTWBExt"/>
          <w:b w:val="0"/>
        </w:rPr>
        <w:t>&lt;/Members&gt;</w:t>
      </w:r>
    </w:p>
    <w:p w:rsidR="00255F68" w:rsidRPr="001B5F4B" w:rsidP="00255F68" w14:paraId="13610B1A" w14:textId="77777777">
      <w:r w:rsidRPr="00C01760">
        <w:rPr>
          <w:rStyle w:val="HideTWBExt"/>
        </w:rPr>
        <w:t>&lt;/RepeatBlock-By&gt;</w:t>
      </w:r>
    </w:p>
    <w:p w:rsidR="00255F68" w:rsidRPr="001B5F4B" w:rsidP="00255F68" w14:paraId="0CF3AEC7"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B84C2F5"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2F3839D3"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B0F2135" w14:textId="77777777">
      <w:r w:rsidRPr="00C01760">
        <w:rPr>
          <w:rStyle w:val="HideTWBExt"/>
        </w:rPr>
        <w:t>&lt;Article2&gt;</w:t>
      </w:r>
      <w:r w:rsidRPr="001B5F4B">
        <w:t>Artikel 27 – punkt 1</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3B74BD"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E79A1A8" w14:textId="77777777">
            <w:pPr>
              <w:keepNext/>
            </w:pPr>
          </w:p>
        </w:tc>
      </w:tr>
      <w:tr w14:paraId="17F2BE0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2FA2DD0" w14:textId="77777777">
            <w:pPr>
              <w:pStyle w:val="ColumnHeading"/>
              <w:keepNext/>
            </w:pPr>
            <w:r w:rsidRPr="001B5F4B">
              <w:t>Kommissionens förslag</w:t>
            </w:r>
          </w:p>
        </w:tc>
        <w:tc>
          <w:tcPr>
            <w:tcW w:w="4876" w:type="dxa"/>
            <w:hideMark/>
          </w:tcPr>
          <w:p w:rsidR="00255F68" w:rsidRPr="001B5F4B" w:rsidP="00F1256E" w14:paraId="52BC2C0D" w14:textId="77777777">
            <w:pPr>
              <w:pStyle w:val="ColumnHeading"/>
              <w:keepNext/>
            </w:pPr>
            <w:r w:rsidRPr="001B5F4B">
              <w:t>Ändringsförslag</w:t>
            </w:r>
          </w:p>
        </w:tc>
      </w:tr>
      <w:tr w14:paraId="76B4764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66FD739" w14:textId="77777777">
            <w:pPr>
              <w:pStyle w:val="Normal6"/>
            </w:pPr>
            <w:r w:rsidRPr="001B5F4B">
              <w:t>1.</w:t>
            </w:r>
            <w:r w:rsidRPr="001B5F4B">
              <w:tab/>
              <w:t xml:space="preserve">I detta avsnitt fastställs regler om de interventionstyper i NRP-planerna som syftar till att stödja utdelningen av jordbruksprodukter till barn vid utbildningsanstalter för att öka konsumtionen av </w:t>
            </w:r>
            <w:r w:rsidRPr="001B5F4B">
              <w:rPr>
                <w:b/>
                <w:i/>
              </w:rPr>
              <w:t>utvalda</w:t>
            </w:r>
            <w:r w:rsidRPr="001B5F4B">
              <w:t xml:space="preserve"> jordbruksprodukter och förbättra barns matvanor (EU:s skolprogram).</w:t>
            </w:r>
          </w:p>
        </w:tc>
        <w:tc>
          <w:tcPr>
            <w:tcW w:w="4876" w:type="dxa"/>
            <w:hideMark/>
          </w:tcPr>
          <w:p w:rsidR="00255F68" w:rsidRPr="001B5F4B" w:rsidP="00F1256E" w14:paraId="1BA07BA7" w14:textId="77777777">
            <w:pPr>
              <w:pStyle w:val="Normal6"/>
              <w:rPr>
                <w:szCs w:val="24"/>
              </w:rPr>
            </w:pPr>
            <w:r w:rsidRPr="001B5F4B">
              <w:t>1.</w:t>
            </w:r>
            <w:r w:rsidRPr="001B5F4B">
              <w:tab/>
              <w:t xml:space="preserve">I detta avsnitt fastställs regler om de interventionstyper i NRP-planerna som syftar till att stödja utdelningen av jordbruksprodukter till barn vid utbildningsanstalter för att öka konsumtionen av </w:t>
            </w:r>
            <w:r w:rsidRPr="001B5F4B">
              <w:rPr>
                <w:b/>
                <w:i/>
              </w:rPr>
              <w:t>hälsosamma, näringsrika och växtbaserade</w:t>
            </w:r>
            <w:r w:rsidRPr="001B5F4B">
              <w:t xml:space="preserve"> jordbruksprodukter och förbättra barns matvanor (EU:s skolprogram).</w:t>
            </w:r>
          </w:p>
        </w:tc>
      </w:tr>
    </w:tbl>
    <w:p w:rsidR="00255F68" w:rsidRPr="001B5F4B" w:rsidP="00255F68" w14:paraId="04298B7C"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8D8CEDE" w14:textId="77777777">
      <w:r w:rsidRPr="00C01760">
        <w:rPr>
          <w:rStyle w:val="HideTWBExt"/>
        </w:rPr>
        <w:t>&lt;/AmendB&gt;</w:t>
      </w:r>
    </w:p>
    <w:p w:rsidR="00255F68" w:rsidRPr="001B5F4B" w:rsidP="00255F68" w14:paraId="6EE0610A"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490</w:t>
      </w:r>
      <w:r w:rsidRPr="00C01760">
        <w:rPr>
          <w:rStyle w:val="HideTWBExt"/>
          <w:b w:val="0"/>
        </w:rPr>
        <w:t>&lt;/NumAmB&gt;</w:t>
      </w:r>
    </w:p>
    <w:p w:rsidR="00255F68" w:rsidRPr="001B5F4B" w:rsidP="00255F68" w14:paraId="30F7B079" w14:textId="77777777">
      <w:pPr>
        <w:pStyle w:val="NormalBold"/>
      </w:pPr>
      <w:r w:rsidRPr="00C01760">
        <w:rPr>
          <w:rStyle w:val="HideTWBExt"/>
          <w:b w:val="0"/>
        </w:rPr>
        <w:t>&lt;RepeatBlock-By&gt;&lt;Members&gt;</w:t>
      </w:r>
      <w:r w:rsidRPr="001B5F4B">
        <w:t>Pekka Toveri</w:t>
      </w:r>
      <w:r w:rsidRPr="00C01760">
        <w:rPr>
          <w:rStyle w:val="HideTWBExt"/>
          <w:b w:val="0"/>
        </w:rPr>
        <w:t>&lt;/Members&gt;</w:t>
      </w:r>
    </w:p>
    <w:p w:rsidR="00255F68" w:rsidRPr="001B5F4B" w:rsidP="00255F68" w14:paraId="2939E4E8" w14:textId="77777777">
      <w:r w:rsidRPr="00C01760">
        <w:rPr>
          <w:rStyle w:val="HideTWBExt"/>
        </w:rPr>
        <w:t>&lt;/RepeatBlock-By&gt;</w:t>
      </w:r>
    </w:p>
    <w:p w:rsidR="00255F68" w:rsidRPr="001B5F4B" w:rsidP="00255F68" w14:paraId="2D0F4EAE"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F4A3E1B"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E3D63EF"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42F7E4C" w14:textId="77777777">
      <w:r w:rsidRPr="00C01760">
        <w:rPr>
          <w:rStyle w:val="HideTWBExt"/>
        </w:rPr>
        <w:t>&lt;Article2&gt;</w:t>
      </w:r>
      <w:r w:rsidRPr="001B5F4B">
        <w:t>Artikel 27 – punkt 1</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97C0F6"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D0D0579" w14:textId="77777777">
            <w:pPr>
              <w:keepNext/>
            </w:pPr>
          </w:p>
        </w:tc>
      </w:tr>
      <w:tr w14:paraId="372E1B8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3D25437" w14:textId="77777777">
            <w:pPr>
              <w:pStyle w:val="ColumnHeading"/>
              <w:keepNext/>
            </w:pPr>
            <w:r w:rsidRPr="001B5F4B">
              <w:t>Kommissionens förslag</w:t>
            </w:r>
          </w:p>
        </w:tc>
        <w:tc>
          <w:tcPr>
            <w:tcW w:w="4876" w:type="dxa"/>
            <w:hideMark/>
          </w:tcPr>
          <w:p w:rsidR="00255F68" w:rsidRPr="001B5F4B" w:rsidP="00F1256E" w14:paraId="26F59A53" w14:textId="77777777">
            <w:pPr>
              <w:pStyle w:val="ColumnHeading"/>
              <w:keepNext/>
            </w:pPr>
            <w:r w:rsidRPr="001B5F4B">
              <w:t>Ändringsförslag</w:t>
            </w:r>
          </w:p>
        </w:tc>
      </w:tr>
      <w:tr w14:paraId="4F392FC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EE3A8F1" w14:textId="77777777">
            <w:pPr>
              <w:pStyle w:val="Normal6"/>
            </w:pPr>
            <w:r w:rsidRPr="001B5F4B">
              <w:t>1.</w:t>
            </w:r>
            <w:r w:rsidRPr="001B5F4B">
              <w:tab/>
              <w:t xml:space="preserve">I detta avsnitt fastställs regler </w:t>
            </w:r>
            <w:r w:rsidRPr="001B5F4B">
              <w:rPr>
                <w:b/>
                <w:i/>
              </w:rPr>
              <w:t>om de interventionstyper i NRP-planerna</w:t>
            </w:r>
            <w:r w:rsidRPr="001B5F4B">
              <w:t xml:space="preserve"> som syftar till att stödja utdelningen av jordbruksprodukter till barn vid utbildningsanstalter för att öka konsumtionen av utvalda jordbruksprodukter och förbättra barns matvanor (EU:s skolprogram).</w:t>
            </w:r>
          </w:p>
        </w:tc>
        <w:tc>
          <w:tcPr>
            <w:tcW w:w="4876" w:type="dxa"/>
            <w:hideMark/>
          </w:tcPr>
          <w:p w:rsidR="00255F68" w:rsidRPr="001B5F4B" w:rsidP="00F1256E" w14:paraId="7ED512A5" w14:textId="77777777">
            <w:pPr>
              <w:pStyle w:val="Normal6"/>
              <w:rPr>
                <w:szCs w:val="24"/>
              </w:rPr>
            </w:pPr>
            <w:r w:rsidRPr="001B5F4B">
              <w:t>1.</w:t>
            </w:r>
            <w:r w:rsidRPr="001B5F4B">
              <w:tab/>
              <w:t xml:space="preserve">I detta avsnitt fastställs regler </w:t>
            </w:r>
            <w:r w:rsidRPr="001B5F4B">
              <w:rPr>
                <w:b/>
                <w:i/>
              </w:rPr>
              <w:t>för de medlemsstater som önskar inkludera dem i sina NRP-planer</w:t>
            </w:r>
            <w:r w:rsidRPr="001B5F4B">
              <w:t xml:space="preserve"> som syftar till att stödja utdelningen av jordbruksprodukter till barn vid utbildningsanstalter för att öka konsumtionen av utvalda jordbruksprodukter och förbättra barns matvanor (EU:s skolprogram).</w:t>
            </w:r>
          </w:p>
        </w:tc>
      </w:tr>
    </w:tbl>
    <w:p w:rsidR="00255F68" w:rsidRPr="001B5F4B" w:rsidP="00255F68" w14:paraId="5FEA345D"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36E7BC89" w14:textId="77777777">
      <w:r w:rsidRPr="00C01760">
        <w:rPr>
          <w:rStyle w:val="HideTWBExt"/>
        </w:rPr>
        <w:t>&lt;/AmendB&gt;</w:t>
      </w:r>
    </w:p>
    <w:p w:rsidR="00255F68" w:rsidRPr="001B5F4B" w:rsidP="00255F68" w14:paraId="2D01038D"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491</w:t>
      </w:r>
      <w:r w:rsidRPr="00C01760">
        <w:rPr>
          <w:rStyle w:val="HideTWBExt"/>
          <w:b w:val="0"/>
        </w:rPr>
        <w:t>&lt;/NumAmB&gt;</w:t>
      </w:r>
    </w:p>
    <w:p w:rsidR="00255F68" w:rsidRPr="001B5F4B" w:rsidP="00255F68" w14:paraId="1AF1F2D2" w14:textId="77777777">
      <w:pPr>
        <w:pStyle w:val="NormalBold"/>
      </w:pPr>
      <w:r w:rsidRPr="00C01760">
        <w:rPr>
          <w:rStyle w:val="HideTWBExt"/>
          <w:b w:val="0"/>
        </w:rPr>
        <w:t>&lt;RepeatBlock-By&gt;&lt;Members&gt;</w:t>
      </w:r>
      <w:r w:rsidRPr="001B5F4B">
        <w:t>Willemien Koning</w:t>
      </w:r>
      <w:r w:rsidRPr="00C01760">
        <w:rPr>
          <w:rStyle w:val="HideTWBExt"/>
          <w:b w:val="0"/>
        </w:rPr>
        <w:t>&lt;/Members&gt;</w:t>
      </w:r>
    </w:p>
    <w:p w:rsidR="00255F68" w:rsidRPr="001B5F4B" w:rsidP="00255F68" w14:paraId="4EFD176A" w14:textId="77777777">
      <w:r w:rsidRPr="00C01760">
        <w:rPr>
          <w:rStyle w:val="HideTWBExt"/>
        </w:rPr>
        <w:t>&lt;/RepeatBlock-By&gt;</w:t>
      </w:r>
    </w:p>
    <w:p w:rsidR="00255F68" w:rsidRPr="001B5F4B" w:rsidP="00255F68" w14:paraId="5E780F07"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EE5715C"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33AACE5"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D0771D4" w14:textId="77777777">
      <w:r w:rsidRPr="00C01760">
        <w:rPr>
          <w:rStyle w:val="HideTWBExt"/>
        </w:rPr>
        <w:t>&lt;Article2&gt;</w:t>
      </w:r>
      <w:r w:rsidRPr="001B5F4B">
        <w:t>Artikel 27 – punkt 1</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D602DD"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1A6CB67" w14:textId="77777777">
            <w:pPr>
              <w:keepNext/>
            </w:pPr>
          </w:p>
        </w:tc>
      </w:tr>
      <w:tr w14:paraId="77BE664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B38A6F6" w14:textId="77777777">
            <w:pPr>
              <w:pStyle w:val="ColumnHeading"/>
              <w:keepNext/>
            </w:pPr>
            <w:r w:rsidRPr="001B5F4B">
              <w:t>Kommissionens förslag</w:t>
            </w:r>
          </w:p>
        </w:tc>
        <w:tc>
          <w:tcPr>
            <w:tcW w:w="4876" w:type="dxa"/>
            <w:hideMark/>
          </w:tcPr>
          <w:p w:rsidR="00255F68" w:rsidRPr="001B5F4B" w:rsidP="00F1256E" w14:paraId="3769FA91" w14:textId="77777777">
            <w:pPr>
              <w:pStyle w:val="ColumnHeading"/>
              <w:keepNext/>
            </w:pPr>
            <w:r w:rsidRPr="001B5F4B">
              <w:t>Ändringsförslag</w:t>
            </w:r>
          </w:p>
        </w:tc>
      </w:tr>
      <w:tr w14:paraId="11E64B72"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E670803" w14:textId="77777777">
            <w:pPr>
              <w:pStyle w:val="Normal6"/>
            </w:pPr>
            <w:r w:rsidRPr="001B5F4B">
              <w:t>1.</w:t>
            </w:r>
            <w:r w:rsidRPr="001B5F4B">
              <w:tab/>
              <w:t>I detta avsnitt fastställs regler om de interventionstyper i NRP-planerna som syftar till att stödja utdelningen av jordbruksprodukter till barn vid utbildningsanstalter för att öka konsumtionen av utvalda jordbruksprodukter och förbättra barns matvanor (EU:s skolprogram).</w:t>
            </w:r>
          </w:p>
        </w:tc>
        <w:tc>
          <w:tcPr>
            <w:tcW w:w="4876" w:type="dxa"/>
            <w:hideMark/>
          </w:tcPr>
          <w:p w:rsidR="00255F68" w:rsidRPr="001B5F4B" w:rsidP="00F1256E" w14:paraId="31AB40EB" w14:textId="77777777">
            <w:pPr>
              <w:pStyle w:val="Normal6"/>
              <w:rPr>
                <w:szCs w:val="24"/>
              </w:rPr>
            </w:pPr>
            <w:r w:rsidRPr="001B5F4B">
              <w:t>1.</w:t>
            </w:r>
            <w:r w:rsidRPr="001B5F4B">
              <w:tab/>
              <w:t>I detta avsnitt fastställs regler om de interventionstyper i NRP-planerna som syftar till att stödja utdelningen av jordbruksprodukter till barn vid utbildningsanstalter för att öka konsumtionen av utvalda jordbruksprodukter och förbättra barns matvanor (EU:s skolprogram).</w:t>
            </w:r>
            <w:r w:rsidRPr="001B5F4B">
              <w:rPr>
                <w:b/>
                <w:i/>
              </w:rPr>
              <w:t xml:space="preserve"> Unionens ekonomiska stöd för dessa interventioner ska beviljas från en särskild unionsfinansiell ram som inte ska delas upp i nationella anslag och som inte ska omfattas av bestämmelserna om nationellt bidrag som fastställs i förordning (EU) .../... [artikel 20.4 i NRP-förordningen].</w:t>
            </w:r>
          </w:p>
        </w:tc>
      </w:tr>
    </w:tbl>
    <w:p w:rsidR="00255F68" w:rsidRPr="001B5F4B" w:rsidP="00255F68" w14:paraId="4AE9003F"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7BB54B0"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18ACE20B" w14:textId="77777777">
      <w:pPr>
        <w:pStyle w:val="Normal12Italic"/>
        <w:rPr>
          <w:noProof w:val="0"/>
        </w:rPr>
      </w:pPr>
      <w:r w:rsidRPr="001B5F4B">
        <w:t>Skolprogrammet bygger på en stabil, öronmärkt unionsfinansiell ram för att garantera fleråriga leveransarrangemang för utbildningsanstalter. Om denna budget skulle integreras i icke tilldelade nationella anslag, i kombination med ett obligatoriskt nationellt bidrag, skulle detta skapa budgetosäkerhet och tvinga programmet att konkurrera med andra interventioner. För att säkerställa kontinuitet och en enhetlig funktion på den inre marknaden måste finansieringen förbli åtskild.</w:t>
      </w:r>
    </w:p>
    <w:p w:rsidR="00255F68" w:rsidRPr="001B5F4B" w:rsidP="00255F68" w14:paraId="3B688E5F" w14:textId="77777777">
      <w:r w:rsidRPr="00C01760">
        <w:rPr>
          <w:rStyle w:val="HideTWBExt"/>
        </w:rPr>
        <w:t>&lt;/AmendB&gt;</w:t>
      </w:r>
    </w:p>
    <w:p w:rsidR="00255F68" w:rsidRPr="001B5F4B" w:rsidP="00255F68" w14:paraId="47EDFCF3"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492</w:t>
      </w:r>
      <w:r w:rsidRPr="00C01760">
        <w:rPr>
          <w:rStyle w:val="HideTWBExt"/>
          <w:b w:val="0"/>
        </w:rPr>
        <w:t>&lt;/NumAmB&gt;</w:t>
      </w:r>
    </w:p>
    <w:p w:rsidR="00255F68" w:rsidRPr="001B5F4B" w:rsidP="00255F68" w14:paraId="100DDE22" w14:textId="77777777">
      <w:pPr>
        <w:pStyle w:val="NormalBold"/>
      </w:pPr>
      <w:r w:rsidRPr="00C01760">
        <w:rPr>
          <w:rStyle w:val="HideTWBExt"/>
          <w:b w:val="0"/>
        </w:rPr>
        <w:t>&lt;RepeatBlock-By&gt;&lt;Members&gt;</w:t>
      </w:r>
      <w:r w:rsidRPr="001B5F4B">
        <w:t>Eric Sargiacomo</w:t>
      </w:r>
      <w:r w:rsidRPr="00C01760">
        <w:rPr>
          <w:rStyle w:val="HideTWBExt"/>
          <w:b w:val="0"/>
        </w:rPr>
        <w:t>&lt;/Members&gt;</w:t>
      </w:r>
    </w:p>
    <w:p w:rsidR="00255F68" w:rsidRPr="001B5F4B" w:rsidP="00255F68" w14:paraId="7F0F6862" w14:textId="77777777">
      <w:r w:rsidRPr="00C01760">
        <w:rPr>
          <w:rStyle w:val="HideTWBExt"/>
        </w:rPr>
        <w:t>&lt;/RepeatBlock-By&gt;</w:t>
      </w:r>
    </w:p>
    <w:p w:rsidR="00255F68" w:rsidRPr="001B5F4B" w:rsidP="00255F68" w14:paraId="0D2473FC"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A82521A"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4949B32"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4128848" w14:textId="77777777">
      <w:r w:rsidRPr="00C01760">
        <w:rPr>
          <w:rStyle w:val="HideTWBExt"/>
        </w:rPr>
        <w:t>&lt;Article2&gt;</w:t>
      </w:r>
      <w:r w:rsidRPr="001B5F4B">
        <w:t>Artikel 27 – punkt 1</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BED27D"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603180F" w14:textId="77777777">
            <w:pPr>
              <w:keepNext/>
            </w:pPr>
          </w:p>
        </w:tc>
      </w:tr>
      <w:tr w14:paraId="352C255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69DD37C" w14:textId="77777777">
            <w:pPr>
              <w:pStyle w:val="ColumnHeading"/>
              <w:keepNext/>
            </w:pPr>
            <w:r w:rsidRPr="001B5F4B">
              <w:t>Kommissionens förslag</w:t>
            </w:r>
          </w:p>
        </w:tc>
        <w:tc>
          <w:tcPr>
            <w:tcW w:w="4876" w:type="dxa"/>
            <w:hideMark/>
          </w:tcPr>
          <w:p w:rsidR="00255F68" w:rsidRPr="001B5F4B" w:rsidP="00F1256E" w14:paraId="1FC7203A" w14:textId="77777777">
            <w:pPr>
              <w:pStyle w:val="ColumnHeading"/>
              <w:keepNext/>
            </w:pPr>
            <w:r w:rsidRPr="001B5F4B">
              <w:t>Ändringsförslag</w:t>
            </w:r>
          </w:p>
        </w:tc>
      </w:tr>
      <w:tr w14:paraId="378BEB3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9A247E2" w14:textId="77777777">
            <w:pPr>
              <w:pStyle w:val="Normal6"/>
            </w:pPr>
            <w:r w:rsidRPr="001B5F4B">
              <w:t>1.</w:t>
            </w:r>
            <w:r w:rsidRPr="001B5F4B">
              <w:tab/>
              <w:t>I detta avsnitt fastställs regler om de interventionstyper i NRP-planerna som syftar till att stödja utdelningen av jordbruksprodukter till barn vid utbildningsanstalter för att öka konsumtionen av utvalda jordbruksprodukter och förbättra barns matvanor (EU:s skolprogram).</w:t>
            </w:r>
          </w:p>
        </w:tc>
        <w:tc>
          <w:tcPr>
            <w:tcW w:w="4876" w:type="dxa"/>
            <w:hideMark/>
          </w:tcPr>
          <w:p w:rsidR="00255F68" w:rsidRPr="001B5F4B" w:rsidP="00F1256E" w14:paraId="61ACA6E8" w14:textId="77777777">
            <w:pPr>
              <w:pStyle w:val="Normal6"/>
              <w:rPr>
                <w:szCs w:val="24"/>
              </w:rPr>
            </w:pPr>
            <w:r w:rsidRPr="001B5F4B">
              <w:t>1.</w:t>
            </w:r>
            <w:r w:rsidRPr="001B5F4B">
              <w:tab/>
              <w:t xml:space="preserve">I detta avsnitt fastställs regler om de interventionstyper i NRP-planerna som syftar till att stödja utdelningen av jordbruksprodukter till barn vid utbildningsanstalter för att öka konsumtionen av utvalda jordbruksprodukter och förbättra barns matvanor (EU:s skolprogram). </w:t>
            </w:r>
            <w:r w:rsidRPr="001B5F4B">
              <w:rPr>
                <w:b/>
                <w:i/>
              </w:rPr>
              <w:t>Genomförandet av detta program är obligatoriskt, med undantag för de medlemsstater som har ett nationellt program för utdelning av kostnadsfria skolmåltider som omfattar hela befolkningen. Dessa medlemsstater ska dock delta i det informationsutbyte som fastställs i punkt 6.</w:t>
            </w:r>
          </w:p>
        </w:tc>
      </w:tr>
    </w:tbl>
    <w:p w:rsidR="00255F68" w:rsidRPr="001B5F4B" w:rsidP="00255F68" w14:paraId="0DCBB47D"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5AD7DD86" w14:textId="77777777">
      <w:r w:rsidRPr="00C01760">
        <w:rPr>
          <w:rStyle w:val="HideTWBExt"/>
        </w:rPr>
        <w:t>&lt;/AmendB&gt;</w:t>
      </w:r>
    </w:p>
    <w:p w:rsidR="00255F68" w:rsidRPr="001B5F4B" w:rsidP="00255F68" w14:paraId="69F73C19"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493</w:t>
      </w:r>
      <w:r w:rsidRPr="00C01760">
        <w:rPr>
          <w:rStyle w:val="HideTWBExt"/>
          <w:b w:val="0"/>
        </w:rPr>
        <w:t>&lt;/NumAmB&gt;</w:t>
      </w:r>
    </w:p>
    <w:p w:rsidR="00255F68" w:rsidRPr="001B5F4B" w:rsidP="00255F68" w14:paraId="4CC97A0D" w14:textId="77777777">
      <w:pPr>
        <w:pStyle w:val="NormalBold"/>
      </w:pPr>
      <w:r w:rsidRPr="00C01760">
        <w:rPr>
          <w:rStyle w:val="HideTWBExt"/>
          <w:b w:val="0"/>
        </w:rPr>
        <w:t>&lt;RepeatBlock-By&gt;&lt;Members&gt;</w:t>
      </w:r>
      <w:r w:rsidRPr="001B5F4B">
        <w:t>Claudiu-Richard Târziu, Waldemar Buda, Jessika van Leeuwen</w:t>
      </w:r>
      <w:r w:rsidRPr="00C01760">
        <w:rPr>
          <w:rStyle w:val="HideTWBExt"/>
          <w:b w:val="0"/>
        </w:rPr>
        <w:t>&lt;/Members&gt;</w:t>
      </w:r>
    </w:p>
    <w:p w:rsidR="00255F68" w:rsidRPr="001B5F4B" w:rsidP="00255F68" w14:paraId="685C1EEF" w14:textId="77777777">
      <w:r w:rsidRPr="00C01760">
        <w:rPr>
          <w:rStyle w:val="HideTWBExt"/>
        </w:rPr>
        <w:t>&lt;/RepeatBlock-By&gt;</w:t>
      </w:r>
    </w:p>
    <w:p w:rsidR="00255F68" w:rsidRPr="001B5F4B" w:rsidP="00255F68" w14:paraId="311BAB57"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D88ED65"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907E56D"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EF9671C" w14:textId="77777777">
      <w:r w:rsidRPr="00C01760">
        <w:rPr>
          <w:rStyle w:val="HideTWBExt"/>
        </w:rPr>
        <w:t>&lt;Article2&gt;</w:t>
      </w:r>
      <w:r w:rsidRPr="001B5F4B">
        <w:t>Artikel 27 – punkt 2 - stycke 1</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DEC51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0F54ED9" w14:textId="77777777">
            <w:pPr>
              <w:keepNext/>
            </w:pPr>
          </w:p>
        </w:tc>
      </w:tr>
      <w:tr w14:paraId="54B9BF5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63B7FD6" w14:textId="77777777">
            <w:pPr>
              <w:pStyle w:val="ColumnHeading"/>
              <w:keepNext/>
            </w:pPr>
            <w:r w:rsidRPr="001B5F4B">
              <w:t>Kommissionens förslag</w:t>
            </w:r>
          </w:p>
        </w:tc>
        <w:tc>
          <w:tcPr>
            <w:tcW w:w="4876" w:type="dxa"/>
            <w:hideMark/>
          </w:tcPr>
          <w:p w:rsidR="00255F68" w:rsidRPr="001B5F4B" w:rsidP="00F1256E" w14:paraId="53A3F9FA" w14:textId="77777777">
            <w:pPr>
              <w:pStyle w:val="ColumnHeading"/>
              <w:keepNext/>
            </w:pPr>
            <w:r w:rsidRPr="001B5F4B">
              <w:t>Ändringsförslag</w:t>
            </w:r>
          </w:p>
        </w:tc>
      </w:tr>
      <w:tr w14:paraId="617ACEF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4EF40ED" w14:textId="77777777">
            <w:pPr>
              <w:pStyle w:val="Normal6"/>
            </w:pPr>
            <w:r w:rsidRPr="001B5F4B">
              <w:t>Deltagarna i EU:s skolprogram ska vara barn vid utbildningsanstalter som förvaltas eller har godkänts av medlemsstaternas behöriga myndigheter. </w:t>
            </w:r>
          </w:p>
        </w:tc>
        <w:tc>
          <w:tcPr>
            <w:tcW w:w="4876" w:type="dxa"/>
            <w:hideMark/>
          </w:tcPr>
          <w:p w:rsidR="00255F68" w:rsidRPr="001B5F4B" w:rsidP="00F1256E" w14:paraId="199AC4C1" w14:textId="77777777">
            <w:pPr>
              <w:pStyle w:val="Normal6"/>
              <w:rPr>
                <w:szCs w:val="24"/>
              </w:rPr>
            </w:pPr>
            <w:r w:rsidRPr="001B5F4B">
              <w:t>Deltagarna i EU:s skolprogram ska vara barn vid utbildningsanstalter som förvaltas eller har godkänts av medlemsstaternas behöriga myndigheter. </w:t>
            </w:r>
            <w:r w:rsidRPr="001B5F4B">
              <w:rPr>
                <w:b/>
                <w:i/>
              </w:rPr>
              <w:t>Medlemsstaterna får anta sådana kriterier i enlighet med strukturen i sina utbildningssystem, samtidigt som de säkerställer rättvis tillgång till programmet och förhindrar att vissa grupper av barn utestängs på ett omotiverat sätt.</w:t>
            </w:r>
          </w:p>
        </w:tc>
      </w:tr>
    </w:tbl>
    <w:p w:rsidR="00255F68" w:rsidRPr="001B5F4B" w:rsidP="00255F68" w14:paraId="3F61E18C"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9168437"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5FDAE8FA" w14:textId="77777777">
      <w:pPr>
        <w:pStyle w:val="Normal12Italic"/>
        <w:rPr>
          <w:noProof w:val="0"/>
        </w:rPr>
      </w:pPr>
      <w:r w:rsidRPr="001B5F4B">
        <w:t>Ändringarna har införts för att klargöra omfattningen av den flexibilitet som står till medlemsstaternas förfogande och för att undvika en alltför strikt tolkning av de socioekonomiska kriterierna. De inför även minimikrav på styrning och integritetsskyddsåtgärder för genomförandet av programmet.</w:t>
      </w:r>
    </w:p>
    <w:p w:rsidR="00255F68" w:rsidRPr="001B5F4B" w:rsidP="00255F68" w14:paraId="6C28A518" w14:textId="77777777">
      <w:r w:rsidRPr="00C01760">
        <w:rPr>
          <w:rStyle w:val="HideTWBExt"/>
        </w:rPr>
        <w:t>&lt;/AmendB&gt;</w:t>
      </w:r>
    </w:p>
    <w:p w:rsidR="00255F68" w:rsidRPr="001B5F4B" w:rsidP="00255F68" w14:paraId="1BFF1B2C"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494</w:t>
      </w:r>
      <w:r w:rsidRPr="00C01760">
        <w:rPr>
          <w:rStyle w:val="HideTWBExt"/>
          <w:b w:val="0"/>
        </w:rPr>
        <w:t>&lt;/NumAmB&gt;</w:t>
      </w:r>
    </w:p>
    <w:p w:rsidR="00255F68" w:rsidRPr="001B5F4B" w:rsidP="00255F68" w14:paraId="24C22148" w14:textId="77777777">
      <w:pPr>
        <w:pStyle w:val="NormalBold"/>
      </w:pPr>
      <w:r w:rsidRPr="00C01760">
        <w:rPr>
          <w:rStyle w:val="HideTWBExt"/>
          <w:b w:val="0"/>
        </w:rPr>
        <w:t>&lt;RepeatBlock-By&gt;&lt;Members&gt;</w:t>
      </w:r>
      <w:r w:rsidRPr="001B5F4B">
        <w:t>Eric Sargiacomo</w:t>
      </w:r>
      <w:r w:rsidRPr="00C01760">
        <w:rPr>
          <w:rStyle w:val="HideTWBExt"/>
          <w:b w:val="0"/>
        </w:rPr>
        <w:t>&lt;/Members&gt;</w:t>
      </w:r>
    </w:p>
    <w:p w:rsidR="00255F68" w:rsidRPr="001B5F4B" w:rsidP="00255F68" w14:paraId="468386C5" w14:textId="77777777">
      <w:r w:rsidRPr="00C01760">
        <w:rPr>
          <w:rStyle w:val="HideTWBExt"/>
        </w:rPr>
        <w:t>&lt;/RepeatBlock-By&gt;</w:t>
      </w:r>
    </w:p>
    <w:p w:rsidR="00255F68" w:rsidRPr="001B5F4B" w:rsidP="00255F68" w14:paraId="3ED61593"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606725C"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305DF19D"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F0AE4BC" w14:textId="77777777">
      <w:r w:rsidRPr="00C01760">
        <w:rPr>
          <w:rStyle w:val="HideTWBExt"/>
        </w:rPr>
        <w:t>&lt;Article2&gt;</w:t>
      </w:r>
      <w:r w:rsidRPr="001B5F4B">
        <w:t>Artikel 27 – punkt 2 - stycke 1</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993B17"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FF5CBD2" w14:textId="77777777">
            <w:pPr>
              <w:keepNext/>
            </w:pPr>
          </w:p>
        </w:tc>
      </w:tr>
      <w:tr w14:paraId="1CF534D6"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87CA84F" w14:textId="77777777">
            <w:pPr>
              <w:pStyle w:val="ColumnHeading"/>
              <w:keepNext/>
            </w:pPr>
            <w:r w:rsidRPr="001B5F4B">
              <w:t>Kommissionens förslag</w:t>
            </w:r>
          </w:p>
        </w:tc>
        <w:tc>
          <w:tcPr>
            <w:tcW w:w="4876" w:type="dxa"/>
            <w:hideMark/>
          </w:tcPr>
          <w:p w:rsidR="00255F68" w:rsidRPr="001B5F4B" w:rsidP="00F1256E" w14:paraId="6151DF6D" w14:textId="77777777">
            <w:pPr>
              <w:pStyle w:val="ColumnHeading"/>
              <w:keepNext/>
            </w:pPr>
            <w:r w:rsidRPr="001B5F4B">
              <w:t>Ändringsförslag</w:t>
            </w:r>
          </w:p>
        </w:tc>
      </w:tr>
      <w:tr w14:paraId="3238BE4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5F8C03A" w14:textId="77777777">
            <w:pPr>
              <w:pStyle w:val="Normal6"/>
            </w:pPr>
            <w:r w:rsidRPr="001B5F4B">
              <w:t>Deltagarna i EU:s skolprogram ska vara barn vid utbildningsanstalter som förvaltas eller har godkänts av medlemsstaternas behöriga myndigheter. </w:t>
            </w:r>
          </w:p>
        </w:tc>
        <w:tc>
          <w:tcPr>
            <w:tcW w:w="4876" w:type="dxa"/>
            <w:hideMark/>
          </w:tcPr>
          <w:p w:rsidR="00255F68" w:rsidRPr="001B5F4B" w:rsidP="00F1256E" w14:paraId="32F31350" w14:textId="77777777">
            <w:pPr>
              <w:pStyle w:val="Normal6"/>
              <w:rPr>
                <w:szCs w:val="24"/>
              </w:rPr>
            </w:pPr>
            <w:r w:rsidRPr="001B5F4B">
              <w:t>Deltagarna i EU:s skolprogram ska vara barn vid utbildningsanstalter som förvaltas eller har godkänts av medlemsstaternas behöriga myndigheter. </w:t>
            </w:r>
            <w:r w:rsidRPr="001B5F4B">
              <w:rPr>
                <w:b/>
                <w:i/>
              </w:rPr>
              <w:t>Utdelningen kan även omfatta dessa barn under skolloven.</w:t>
            </w:r>
          </w:p>
        </w:tc>
      </w:tr>
    </w:tbl>
    <w:p w:rsidR="00255F68" w:rsidRPr="001B5F4B" w:rsidP="00255F68" w14:paraId="45E877F1"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024E43B4" w14:textId="77777777">
      <w:r w:rsidRPr="00C01760">
        <w:rPr>
          <w:rStyle w:val="HideTWBExt"/>
        </w:rPr>
        <w:t>&lt;/AmendB&gt;</w:t>
      </w:r>
    </w:p>
    <w:p w:rsidR="00255F68" w:rsidRPr="001B5F4B" w:rsidP="00255F68" w14:paraId="0BC5ABCA"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495</w:t>
      </w:r>
      <w:r w:rsidRPr="00C01760">
        <w:rPr>
          <w:rStyle w:val="HideTWBExt"/>
          <w:b w:val="0"/>
        </w:rPr>
        <w:t>&lt;/NumAmB&gt;</w:t>
      </w:r>
    </w:p>
    <w:p w:rsidR="00255F68" w:rsidRPr="001B5F4B" w:rsidP="00255F68" w14:paraId="395C1071" w14:textId="77777777">
      <w:pPr>
        <w:pStyle w:val="NormalBold"/>
      </w:pPr>
      <w:r w:rsidRPr="00C01760">
        <w:rPr>
          <w:rStyle w:val="HideTWBExt"/>
          <w:b w:val="0"/>
        </w:rPr>
        <w:t>&lt;RepeatBlock-By&gt;&lt;Members&gt;</w:t>
      </w:r>
      <w:r w:rsidRPr="001B5F4B">
        <w:t>Stefan Köhler, Lena Düpont, Norbert Lins, Marion Walsmann, Alexandra Mehnert</w:t>
      </w:r>
      <w:r w:rsidRPr="00C01760">
        <w:rPr>
          <w:rStyle w:val="HideTWBExt"/>
          <w:b w:val="0"/>
        </w:rPr>
        <w:t>&lt;/Members&gt;</w:t>
      </w:r>
    </w:p>
    <w:p w:rsidR="00255F68" w:rsidRPr="001B5F4B" w:rsidP="00255F68" w14:paraId="1BEF9166" w14:textId="77777777">
      <w:r w:rsidRPr="00C01760">
        <w:rPr>
          <w:rStyle w:val="HideTWBExt"/>
        </w:rPr>
        <w:t>&lt;/RepeatBlock-By&gt;</w:t>
      </w:r>
    </w:p>
    <w:p w:rsidR="00255F68" w:rsidRPr="001B5F4B" w:rsidP="00255F68" w14:paraId="50A9C16F"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B6E8ED3"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B6A03C6"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D1FBBF1" w14:textId="77777777">
      <w:r w:rsidRPr="00C01760">
        <w:rPr>
          <w:rStyle w:val="HideTWBExt"/>
        </w:rPr>
        <w:t>&lt;Article2&gt;</w:t>
      </w:r>
      <w:r w:rsidRPr="001B5F4B">
        <w:t>Artikel 27 – punkt 2 - stycke 1</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CE06F0"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579CD84" w14:textId="77777777">
            <w:pPr>
              <w:keepNext/>
            </w:pPr>
          </w:p>
        </w:tc>
      </w:tr>
      <w:tr w14:paraId="1A7453D6"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6ECF1B1" w14:textId="77777777">
            <w:pPr>
              <w:pStyle w:val="ColumnHeading"/>
              <w:keepNext/>
            </w:pPr>
            <w:r w:rsidRPr="001B5F4B">
              <w:t>Kommissionens förslag</w:t>
            </w:r>
          </w:p>
        </w:tc>
        <w:tc>
          <w:tcPr>
            <w:tcW w:w="4876" w:type="dxa"/>
            <w:hideMark/>
          </w:tcPr>
          <w:p w:rsidR="00255F68" w:rsidRPr="001B5F4B" w:rsidP="00F1256E" w14:paraId="6B00D83C" w14:textId="77777777">
            <w:pPr>
              <w:pStyle w:val="ColumnHeading"/>
              <w:keepNext/>
            </w:pPr>
            <w:r w:rsidRPr="001B5F4B">
              <w:t>Ändringsförslag</w:t>
            </w:r>
          </w:p>
        </w:tc>
      </w:tr>
      <w:tr w14:paraId="26FB172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BC0EAB7" w14:textId="77777777">
            <w:pPr>
              <w:pStyle w:val="Normal6"/>
            </w:pPr>
            <w:r w:rsidRPr="001B5F4B">
              <w:t xml:space="preserve">Deltagarna i EU:s skolprogram </w:t>
            </w:r>
            <w:r w:rsidRPr="001B5F4B">
              <w:rPr>
                <w:b/>
                <w:i/>
              </w:rPr>
              <w:t>ska vara</w:t>
            </w:r>
            <w:r w:rsidRPr="001B5F4B">
              <w:t xml:space="preserve"> barn vid utbildningsanstalter som förvaltas eller har godkänts av medlemsstaternas behöriga myndigheter. </w:t>
            </w:r>
          </w:p>
        </w:tc>
        <w:tc>
          <w:tcPr>
            <w:tcW w:w="4876" w:type="dxa"/>
            <w:hideMark/>
          </w:tcPr>
          <w:p w:rsidR="00255F68" w:rsidRPr="001B5F4B" w:rsidP="00F1256E" w14:paraId="32F9749A" w14:textId="77777777">
            <w:pPr>
              <w:pStyle w:val="Normal6"/>
              <w:rPr>
                <w:szCs w:val="24"/>
              </w:rPr>
            </w:pPr>
            <w:r w:rsidRPr="001B5F4B">
              <w:t xml:space="preserve">Deltagarna i EU:s skolprogram </w:t>
            </w:r>
            <w:r w:rsidRPr="001B5F4B">
              <w:rPr>
                <w:b/>
                <w:i/>
              </w:rPr>
              <w:t>får omfatta</w:t>
            </w:r>
            <w:r w:rsidRPr="001B5F4B">
              <w:t xml:space="preserve"> barn vid utbildningsanstalter</w:t>
            </w:r>
            <w:r w:rsidRPr="001B5F4B">
              <w:rPr>
                <w:b/>
                <w:i/>
              </w:rPr>
              <w:t>, inbegripet förskolor, förskoleklasser samt utbildningsanstalter på primär- eller sekundärnivå,</w:t>
            </w:r>
            <w:r w:rsidRPr="001B5F4B">
              <w:t xml:space="preserve"> som förvaltas eller har godkänts av medlemsstaternas behöriga myndigheter. </w:t>
            </w:r>
          </w:p>
        </w:tc>
      </w:tr>
    </w:tbl>
    <w:p w:rsidR="00255F68" w:rsidRPr="001B5F4B" w:rsidP="00255F68" w14:paraId="09B51462"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2DBB0D2" w14:textId="77777777">
      <w:r w:rsidRPr="00C01760">
        <w:rPr>
          <w:rStyle w:val="HideTWBExt"/>
        </w:rPr>
        <w:t>&lt;/AmendB&gt;</w:t>
      </w:r>
    </w:p>
    <w:p w:rsidR="00255F68" w:rsidRPr="001B5F4B" w:rsidP="00255F68" w14:paraId="37DB5C0A"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496</w:t>
      </w:r>
      <w:r w:rsidRPr="00C01760">
        <w:rPr>
          <w:rStyle w:val="HideTWBExt"/>
          <w:b w:val="0"/>
        </w:rPr>
        <w:t>&lt;/NumAmB&gt;</w:t>
      </w:r>
    </w:p>
    <w:p w:rsidR="00255F68" w:rsidRPr="001B5F4B" w:rsidP="00255F68" w14:paraId="7566B489" w14:textId="77777777">
      <w:pPr>
        <w:pStyle w:val="NormalBold"/>
      </w:pPr>
      <w:r w:rsidRPr="00C01760">
        <w:rPr>
          <w:rStyle w:val="HideTWBExt"/>
          <w:b w:val="0"/>
        </w:rPr>
        <w:t>&lt;RepeatBlock-By&gt;&lt;Members&gt;</w:t>
      </w:r>
      <w:r w:rsidRPr="001B5F4B">
        <w:t>Elsi Katainen, Jérémy Decerle, Asger Christensen, Ciaran Mullooly</w:t>
      </w:r>
      <w:r w:rsidRPr="00C01760">
        <w:rPr>
          <w:rStyle w:val="HideTWBExt"/>
          <w:b w:val="0"/>
        </w:rPr>
        <w:t>&lt;/Members&gt;</w:t>
      </w:r>
    </w:p>
    <w:p w:rsidR="00255F68" w:rsidRPr="001B5F4B" w:rsidP="00255F68" w14:paraId="0028E1DC" w14:textId="77777777">
      <w:r w:rsidRPr="00C01760">
        <w:rPr>
          <w:rStyle w:val="HideTWBExt"/>
        </w:rPr>
        <w:t>&lt;/RepeatBlock-By&gt;</w:t>
      </w:r>
    </w:p>
    <w:p w:rsidR="00255F68" w:rsidRPr="001B5F4B" w:rsidP="00255F68" w14:paraId="3B6D7297"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0D1D123"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3C51227A"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FA4786B" w14:textId="77777777">
      <w:r w:rsidRPr="00C01760">
        <w:rPr>
          <w:rStyle w:val="HideTWBExt"/>
        </w:rPr>
        <w:t>&lt;Article2&gt;</w:t>
      </w:r>
      <w:r w:rsidRPr="001B5F4B">
        <w:t>Artikel 27 – punkt 2 - stycke 1</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7A9F87"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3AC4909" w14:textId="77777777">
            <w:pPr>
              <w:keepNext/>
            </w:pPr>
          </w:p>
        </w:tc>
      </w:tr>
      <w:tr w14:paraId="4CBBB16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2470643" w14:textId="77777777">
            <w:pPr>
              <w:pStyle w:val="ColumnHeading"/>
              <w:keepNext/>
            </w:pPr>
            <w:r w:rsidRPr="001B5F4B">
              <w:t>Kommissionens förslag</w:t>
            </w:r>
          </w:p>
        </w:tc>
        <w:tc>
          <w:tcPr>
            <w:tcW w:w="4876" w:type="dxa"/>
            <w:hideMark/>
          </w:tcPr>
          <w:p w:rsidR="00255F68" w:rsidRPr="001B5F4B" w:rsidP="00F1256E" w14:paraId="39C81ADF" w14:textId="77777777">
            <w:pPr>
              <w:pStyle w:val="ColumnHeading"/>
              <w:keepNext/>
            </w:pPr>
            <w:r w:rsidRPr="001B5F4B">
              <w:t>Ändringsförslag</w:t>
            </w:r>
          </w:p>
        </w:tc>
      </w:tr>
      <w:tr w14:paraId="799D3F0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790C44F" w14:textId="77777777">
            <w:pPr>
              <w:pStyle w:val="Normal6"/>
            </w:pPr>
            <w:r w:rsidRPr="001B5F4B">
              <w:t>Deltagarna i EU:s skolprogram ska vara barn vid utbildningsanstalter som förvaltas eller har godkänts av medlemsstaternas behöriga myndigheter. </w:t>
            </w:r>
          </w:p>
        </w:tc>
        <w:tc>
          <w:tcPr>
            <w:tcW w:w="4876" w:type="dxa"/>
            <w:hideMark/>
          </w:tcPr>
          <w:p w:rsidR="00255F68" w:rsidRPr="001B5F4B" w:rsidP="00F1256E" w14:paraId="67C7DE04" w14:textId="77777777">
            <w:pPr>
              <w:pStyle w:val="Normal6"/>
              <w:rPr>
                <w:szCs w:val="24"/>
              </w:rPr>
            </w:pPr>
            <w:r w:rsidRPr="001B5F4B">
              <w:t>Deltagarna i EU:s skolprogram ska vara barn vid utbildningsanstalter</w:t>
            </w:r>
            <w:r w:rsidRPr="001B5F4B">
              <w:rPr>
                <w:b/>
                <w:i/>
              </w:rPr>
              <w:t>, inbegripet förskoleverksamhet,</w:t>
            </w:r>
            <w:r w:rsidRPr="001B5F4B">
              <w:t xml:space="preserve"> som förvaltas eller har godkänts av medlemsstaternas behöriga myndigheter. </w:t>
            </w:r>
          </w:p>
        </w:tc>
      </w:tr>
    </w:tbl>
    <w:p w:rsidR="00255F68" w:rsidRPr="001B5F4B" w:rsidP="00255F68" w14:paraId="2088E2BD"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3E6F40CE" w14:textId="77777777">
      <w:r w:rsidRPr="00C01760">
        <w:rPr>
          <w:rStyle w:val="HideTWBExt"/>
        </w:rPr>
        <w:t>&lt;/AmendB&gt;</w:t>
      </w:r>
    </w:p>
    <w:p w:rsidR="00255F68" w:rsidRPr="001B5F4B" w:rsidP="00255F68" w14:paraId="234DD0FE"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497</w:t>
      </w:r>
      <w:r w:rsidRPr="00C01760">
        <w:rPr>
          <w:rStyle w:val="HideTWBExt"/>
          <w:b w:val="0"/>
        </w:rPr>
        <w:t>&lt;/NumAmB&gt;</w:t>
      </w:r>
    </w:p>
    <w:p w:rsidR="00255F68" w:rsidRPr="001B5F4B" w:rsidP="00255F68" w14:paraId="7B57583E" w14:textId="77777777">
      <w:pPr>
        <w:pStyle w:val="NormalBold"/>
      </w:pPr>
      <w:r w:rsidRPr="00C01760">
        <w:rPr>
          <w:rStyle w:val="HideTWBExt"/>
          <w:b w:val="0"/>
        </w:rPr>
        <w:t>&lt;RepeatBlock-By&gt;&lt;Members&gt;</w:t>
      </w:r>
      <w:r w:rsidRPr="001B5F4B">
        <w:t>Céline Imart</w:t>
      </w:r>
      <w:r w:rsidRPr="00C01760">
        <w:rPr>
          <w:rStyle w:val="HideTWBExt"/>
          <w:b w:val="0"/>
        </w:rPr>
        <w:t>&lt;/Members&gt;</w:t>
      </w:r>
    </w:p>
    <w:p w:rsidR="00255F68" w:rsidRPr="001B5F4B" w:rsidP="00255F68" w14:paraId="60E136A9" w14:textId="77777777">
      <w:r w:rsidRPr="00C01760">
        <w:rPr>
          <w:rStyle w:val="HideTWBExt"/>
        </w:rPr>
        <w:t>&lt;/RepeatBlock-By&gt;</w:t>
      </w:r>
    </w:p>
    <w:p w:rsidR="00255F68" w:rsidRPr="001B5F4B" w:rsidP="00255F68" w14:paraId="3AFAE037"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5786A42"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37913C5F"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9C5CC8C" w14:textId="77777777">
      <w:r w:rsidRPr="00C01760">
        <w:rPr>
          <w:rStyle w:val="HideTWBExt"/>
        </w:rPr>
        <w:t>&lt;Article2&gt;</w:t>
      </w:r>
      <w:r w:rsidRPr="001B5F4B">
        <w:t>Artikel 27 – punkt 2 -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6B595B"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444EE01" w14:textId="77777777">
            <w:pPr>
              <w:keepNext/>
            </w:pPr>
          </w:p>
        </w:tc>
      </w:tr>
      <w:tr w14:paraId="32B68C8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84FCC5B" w14:textId="77777777">
            <w:pPr>
              <w:pStyle w:val="ColumnHeading"/>
              <w:keepNext/>
            </w:pPr>
            <w:r w:rsidRPr="001B5F4B">
              <w:t>Kommissionens förslag</w:t>
            </w:r>
          </w:p>
        </w:tc>
        <w:tc>
          <w:tcPr>
            <w:tcW w:w="4876" w:type="dxa"/>
            <w:hideMark/>
          </w:tcPr>
          <w:p w:rsidR="00255F68" w:rsidRPr="001B5F4B" w:rsidP="00F1256E" w14:paraId="685F7FCB" w14:textId="77777777">
            <w:pPr>
              <w:pStyle w:val="ColumnHeading"/>
              <w:keepNext/>
            </w:pPr>
            <w:r w:rsidRPr="001B5F4B">
              <w:t>Ändringsförslag</w:t>
            </w:r>
          </w:p>
        </w:tc>
      </w:tr>
      <w:tr w14:paraId="402AD7D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03AD617" w14:textId="77777777">
            <w:pPr>
              <w:pStyle w:val="Normal6"/>
            </w:pPr>
            <w:r w:rsidRPr="001B5F4B">
              <w:t>Medlemsstaterna ska i sina NRP-planer fastställa kriterier för stödberättigande för deltagare i EU:s skolprogram. I de fall där medlemsstaterna anser att det är nödvändigt för att uppnå skolprogrammets mål får de fokusera på en viss åldersgrupp eller prioritera vissa grupper av barn utifrån socioekonomiska överväganden.</w:t>
            </w:r>
          </w:p>
        </w:tc>
        <w:tc>
          <w:tcPr>
            <w:tcW w:w="4876" w:type="dxa"/>
            <w:hideMark/>
          </w:tcPr>
          <w:p w:rsidR="00255F68" w:rsidRPr="001B5F4B" w:rsidP="00F1256E" w14:paraId="0C33F42B" w14:textId="77777777">
            <w:pPr>
              <w:pStyle w:val="Normal6"/>
              <w:rPr>
                <w:szCs w:val="24"/>
              </w:rPr>
            </w:pPr>
            <w:r w:rsidRPr="001B5F4B">
              <w:t xml:space="preserve">Medlemsstaterna ska i sina NRP-planer fastställa kriterier för stödberättigande för deltagare i EU:s skolprogram. I de fall där medlemsstaterna anser att det är nödvändigt för att uppnå skolprogrammets mål får de fokusera </w:t>
            </w:r>
            <w:r w:rsidRPr="001B5F4B">
              <w:rPr>
                <w:b/>
                <w:bCs/>
                <w:i/>
                <w:iCs/>
              </w:rPr>
              <w:t>interventionerna för leverans och utdelning av jordbruksprodukter</w:t>
            </w:r>
            <w:r w:rsidRPr="001B5F4B">
              <w:t xml:space="preserve"> på viss åldersgrupp eller prioritera vissa grupper av barn utifrån socioekonomiska överväganden. </w:t>
            </w:r>
            <w:r w:rsidRPr="001B5F4B">
              <w:rPr>
                <w:b/>
                <w:i/>
              </w:rPr>
              <w:t>Medlemsstaterna ska dock se till att alla barn som går i skolan får ta del av interventioner som rör de åtgärder för att öka medvetenheten som avses i punkt 4.</w:t>
            </w:r>
          </w:p>
        </w:tc>
      </w:tr>
    </w:tbl>
    <w:p w:rsidR="00255F68" w:rsidRPr="001B5F4B" w:rsidP="00255F68" w14:paraId="46A7DC47"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30BA62F7" w14:textId="77777777">
      <w:r w:rsidRPr="00C01760">
        <w:rPr>
          <w:rStyle w:val="HideTWBExt"/>
        </w:rPr>
        <w:t>&lt;/AmendB&gt;</w:t>
      </w:r>
    </w:p>
    <w:p w:rsidR="00255F68" w:rsidRPr="001B5F4B" w:rsidP="00255F68" w14:paraId="6146D187"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498</w:t>
      </w:r>
      <w:r w:rsidRPr="00C01760">
        <w:rPr>
          <w:rStyle w:val="HideTWBExt"/>
          <w:b w:val="0"/>
        </w:rPr>
        <w:t>&lt;/NumAmB&gt;</w:t>
      </w:r>
    </w:p>
    <w:p w:rsidR="00255F68" w:rsidRPr="001B5F4B" w:rsidP="00255F68" w14:paraId="74E10660" w14:textId="77777777">
      <w:pPr>
        <w:pStyle w:val="NormalBold"/>
      </w:pPr>
      <w:r w:rsidRPr="00C01760">
        <w:rPr>
          <w:rStyle w:val="HideTWBExt"/>
          <w:b w:val="0"/>
        </w:rPr>
        <w:t>&lt;RepeatBlock-By&gt;&lt;Members&gt;</w:t>
      </w:r>
      <w:r w:rsidRPr="001B5F4B">
        <w:t>Carlo Fidanza</w:t>
      </w:r>
      <w:r w:rsidRPr="00C01760">
        <w:rPr>
          <w:rStyle w:val="HideTWBExt"/>
          <w:b w:val="0"/>
        </w:rPr>
        <w:t>&lt;/Members&gt;</w:t>
      </w:r>
    </w:p>
    <w:p w:rsidR="00255F68" w:rsidRPr="001B5F4B" w:rsidP="00255F68" w14:paraId="77BE8503" w14:textId="77777777">
      <w:r w:rsidRPr="00C01760">
        <w:rPr>
          <w:rStyle w:val="HideTWBExt"/>
        </w:rPr>
        <w:t>&lt;/RepeatBlock-By&gt;</w:t>
      </w:r>
    </w:p>
    <w:p w:rsidR="00255F68" w:rsidRPr="001B5F4B" w:rsidP="00255F68" w14:paraId="6301B2E8"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33960FF"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B4AF3FF"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57F63E9" w14:textId="77777777">
      <w:r w:rsidRPr="00C01760">
        <w:rPr>
          <w:rStyle w:val="HideTWBExt"/>
        </w:rPr>
        <w:t>&lt;Article2&gt;</w:t>
      </w:r>
      <w:r w:rsidRPr="001B5F4B">
        <w:t>Artikel 27 – punkt 2 -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13F784"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328DF86" w14:textId="77777777">
            <w:pPr>
              <w:keepNext/>
            </w:pPr>
          </w:p>
        </w:tc>
      </w:tr>
      <w:tr w14:paraId="39B8EB6B"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30B42A4" w14:textId="77777777">
            <w:pPr>
              <w:pStyle w:val="ColumnHeading"/>
              <w:keepNext/>
            </w:pPr>
            <w:r w:rsidRPr="001B5F4B">
              <w:t>Kommissionens förslag</w:t>
            </w:r>
          </w:p>
        </w:tc>
        <w:tc>
          <w:tcPr>
            <w:tcW w:w="4876" w:type="dxa"/>
            <w:hideMark/>
          </w:tcPr>
          <w:p w:rsidR="00255F68" w:rsidRPr="001B5F4B" w:rsidP="00F1256E" w14:paraId="2208768E" w14:textId="77777777">
            <w:pPr>
              <w:pStyle w:val="ColumnHeading"/>
              <w:keepNext/>
            </w:pPr>
            <w:r w:rsidRPr="001B5F4B">
              <w:t>Ändringsförslag</w:t>
            </w:r>
          </w:p>
        </w:tc>
      </w:tr>
      <w:tr w14:paraId="3096BA9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62C4CCE" w14:textId="77777777">
            <w:pPr>
              <w:pStyle w:val="Normal6"/>
            </w:pPr>
            <w:r w:rsidRPr="001B5F4B">
              <w:t>Medlemsstaterna ska i sina NRP-planer fastställa kriterier för stödberättigande för deltagare i EU:s skolprogram. I de fall där medlemsstaterna anser att det är nödvändigt för att uppnå skolprogrammets mål får de</w:t>
            </w:r>
            <w:r w:rsidRPr="001B5F4B">
              <w:rPr>
                <w:b/>
                <w:bCs/>
                <w:i/>
                <w:iCs/>
              </w:rPr>
              <w:t xml:space="preserve"> fokusera på</w:t>
            </w:r>
            <w:r w:rsidRPr="001B5F4B">
              <w:t xml:space="preserve"> en viss åldersgrupp eller prioritera vissa grupper av barn utifrån socioekonomiska överväganden.</w:t>
            </w:r>
          </w:p>
        </w:tc>
        <w:tc>
          <w:tcPr>
            <w:tcW w:w="4876" w:type="dxa"/>
            <w:hideMark/>
          </w:tcPr>
          <w:p w:rsidR="00255F68" w:rsidRPr="001B5F4B" w:rsidP="00F1256E" w14:paraId="6C8B21A5" w14:textId="77777777">
            <w:pPr>
              <w:pStyle w:val="Normal6"/>
              <w:rPr>
                <w:szCs w:val="24"/>
              </w:rPr>
            </w:pPr>
            <w:r w:rsidRPr="001B5F4B">
              <w:t>Medlemsstaterna ska i sina NRP-planer fastställa kriterier för stödberättigande för deltagare i EU:s skolprogram. I de fall där medlemsstaterna anser att det är nödvändigt för att uppnå skolprogrammets mål får de</w:t>
            </w:r>
            <w:r w:rsidRPr="001B5F4B">
              <w:rPr>
                <w:b/>
                <w:bCs/>
                <w:i/>
                <w:iCs/>
              </w:rPr>
              <w:t xml:space="preserve"> rikta interventionerna för tillhandahållande och distribution av jordbruksprodukter till</w:t>
            </w:r>
            <w:r w:rsidRPr="001B5F4B">
              <w:t xml:space="preserve"> en viss åldersgrupp eller prioritera vissa grupper av barn utifrån socioekonomiska överväganden. </w:t>
            </w:r>
            <w:r w:rsidRPr="001B5F4B">
              <w:rPr>
                <w:b/>
                <w:i/>
              </w:rPr>
              <w:t>Medlemsstaterna ska dock säkerställa att alla barn som går i utbildningsanstalter omfattas av interventioner inom ramen för de åtgärder för att öka medvetenheten som avses i punkt 4.</w:t>
            </w:r>
          </w:p>
        </w:tc>
      </w:tr>
    </w:tbl>
    <w:p w:rsidR="00255F68" w:rsidRPr="001B5F4B" w:rsidP="00255F68" w14:paraId="2181123E" w14:textId="77777777">
      <w:pPr>
        <w:pStyle w:val="Olang"/>
      </w:pPr>
      <w:r w:rsidRPr="001B5F4B">
        <w:rPr>
          <w:noProof w:val="0"/>
        </w:rPr>
        <w:t xml:space="preserve">Or. </w:t>
      </w:r>
      <w:r w:rsidRPr="00C01760">
        <w:rPr>
          <w:rStyle w:val="HideTWBExt"/>
        </w:rPr>
        <w:t>&lt;Original&gt;</w:t>
      </w:r>
      <w:r w:rsidRPr="00C01760">
        <w:rPr>
          <w:rStyle w:val="HideTWBInt"/>
        </w:rPr>
        <w:t>{IT}</w:t>
      </w:r>
      <w:r w:rsidRPr="001B5F4B">
        <w:rPr>
          <w:noProof w:val="0"/>
        </w:rPr>
        <w:t>it</w:t>
      </w:r>
      <w:r w:rsidRPr="00C01760">
        <w:rPr>
          <w:rStyle w:val="HideTWBExt"/>
        </w:rPr>
        <w:t>&lt;/Original&gt;</w:t>
      </w:r>
    </w:p>
    <w:p w:rsidR="00255F68" w:rsidRPr="001B5F4B" w:rsidP="00255F68" w14:paraId="6FA590C3"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3DAF8A8B" w14:textId="77777777">
      <w:pPr>
        <w:pStyle w:val="Normal12Italic"/>
        <w:rPr>
          <w:noProof w:val="0"/>
        </w:rPr>
      </w:pPr>
      <w:r w:rsidRPr="001B5F4B">
        <w:t>Omfattningen av de utmaningar som EU står inför när det gäller barns matvanor och den därav följande ökningen av icke-smittsamma sjukdomar kräver omedelbara åtgärder till förmån för alla barn i unionen. Utbildning är det viktigaste och mest effektiva verktyget för att åstadkomma en långsiktig förbättring när det gäller icke-smittsamma sjukdomar i EU.</w:t>
      </w:r>
    </w:p>
    <w:p w:rsidR="00255F68" w:rsidRPr="001B5F4B" w:rsidP="00255F68" w14:paraId="1262BA29" w14:textId="77777777">
      <w:r w:rsidRPr="00C01760">
        <w:rPr>
          <w:rStyle w:val="HideTWBExt"/>
        </w:rPr>
        <w:t>&lt;/AmendB&gt;</w:t>
      </w:r>
    </w:p>
    <w:p w:rsidR="00255F68" w:rsidRPr="001B5F4B" w:rsidP="00255F68" w14:paraId="16C9FAEE"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499</w:t>
      </w:r>
      <w:r w:rsidRPr="00C01760">
        <w:rPr>
          <w:rStyle w:val="HideTWBExt"/>
          <w:b w:val="0"/>
        </w:rPr>
        <w:t>&lt;/NumAmB&gt;</w:t>
      </w:r>
    </w:p>
    <w:p w:rsidR="00255F68" w:rsidRPr="001B5F4B" w:rsidP="00255F68" w14:paraId="5DAC3D1F" w14:textId="77777777">
      <w:pPr>
        <w:pStyle w:val="NormalBold"/>
      </w:pPr>
      <w:r w:rsidRPr="00C01760">
        <w:rPr>
          <w:rStyle w:val="HideTWBExt"/>
          <w:b w:val="0"/>
        </w:rPr>
        <w:t>&lt;RepeatBlock-By&gt;&lt;Members&gt;</w:t>
      </w:r>
      <w:r w:rsidRPr="001B5F4B">
        <w:t>Cristina Guarda</w:t>
      </w:r>
      <w:r w:rsidRPr="00C01760">
        <w:rPr>
          <w:rStyle w:val="HideTWBExt"/>
          <w:b w:val="0"/>
        </w:rPr>
        <w:t>&lt;/Members&gt;</w:t>
      </w:r>
    </w:p>
    <w:p w:rsidR="00255F68" w:rsidRPr="001B5F4B" w:rsidP="00255F68" w14:paraId="33B1C519" w14:textId="77777777">
      <w:r w:rsidRPr="00C01760">
        <w:rPr>
          <w:rStyle w:val="HideTWBExt"/>
        </w:rPr>
        <w:t>&lt;AuNomDe&gt;</w:t>
      </w:r>
      <w:r w:rsidRPr="00C01760">
        <w:rPr>
          <w:rStyle w:val="HideTWBInt"/>
        </w:rPr>
        <w:t>{Verts/ALE}</w:t>
      </w:r>
      <w:r w:rsidRPr="001B5F4B">
        <w:t>för Verts/ALE-gruppen</w:t>
      </w:r>
      <w:r w:rsidRPr="00C01760">
        <w:rPr>
          <w:rStyle w:val="HideTWBExt"/>
        </w:rPr>
        <w:t>&lt;/AuNomDe&gt;</w:t>
      </w:r>
    </w:p>
    <w:p w:rsidR="00255F68" w:rsidRPr="001B5F4B" w:rsidP="00255F68" w14:paraId="45E32D11" w14:textId="77777777">
      <w:r w:rsidRPr="00C01760">
        <w:rPr>
          <w:rStyle w:val="HideTWBExt"/>
        </w:rPr>
        <w:t>&lt;/RepeatBlock-By&gt;</w:t>
      </w:r>
    </w:p>
    <w:p w:rsidR="00255F68" w:rsidRPr="001B5F4B" w:rsidP="00255F68" w14:paraId="3744CEF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5C51294"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46695BA"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E8AD1DD" w14:textId="77777777">
      <w:r w:rsidRPr="00C01760">
        <w:rPr>
          <w:rStyle w:val="HideTWBExt"/>
        </w:rPr>
        <w:t>&lt;Article2&gt;</w:t>
      </w:r>
      <w:r w:rsidRPr="001B5F4B">
        <w:t>Artikel 27 – punkt 2 -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1566C8"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EA20E90" w14:textId="77777777">
            <w:pPr>
              <w:keepNext/>
            </w:pPr>
          </w:p>
        </w:tc>
      </w:tr>
      <w:tr w14:paraId="5B2178E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214D089" w14:textId="77777777">
            <w:pPr>
              <w:pStyle w:val="ColumnHeading"/>
              <w:keepNext/>
            </w:pPr>
            <w:r w:rsidRPr="001B5F4B">
              <w:t>Kommissionens förslag</w:t>
            </w:r>
          </w:p>
        </w:tc>
        <w:tc>
          <w:tcPr>
            <w:tcW w:w="4876" w:type="dxa"/>
            <w:hideMark/>
          </w:tcPr>
          <w:p w:rsidR="00255F68" w:rsidRPr="001B5F4B" w:rsidP="00F1256E" w14:paraId="3390F55B" w14:textId="77777777">
            <w:pPr>
              <w:pStyle w:val="ColumnHeading"/>
              <w:keepNext/>
            </w:pPr>
            <w:r w:rsidRPr="001B5F4B">
              <w:t>Ändringsförslag</w:t>
            </w:r>
          </w:p>
        </w:tc>
      </w:tr>
      <w:tr w14:paraId="77C9638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E271AE5" w14:textId="77777777">
            <w:pPr>
              <w:pStyle w:val="Normal6"/>
            </w:pPr>
            <w:r w:rsidRPr="001B5F4B">
              <w:t>Medlemsstaterna ska i sina NRP-planer fastställa kriterier för stödberättigande för deltagare i EU:s skolprogram. I de fall där medlemsstaterna anser att det är nödvändigt för att uppnå skolprogrammets mål får de fokusera på en viss åldersgrupp eller prioritera vissa grupper av barn utifrån socioekonomiska överväganden.</w:t>
            </w:r>
          </w:p>
        </w:tc>
        <w:tc>
          <w:tcPr>
            <w:tcW w:w="4876" w:type="dxa"/>
            <w:hideMark/>
          </w:tcPr>
          <w:p w:rsidR="00255F68" w:rsidRPr="001B5F4B" w:rsidP="00F1256E" w14:paraId="2D3F7DC9" w14:textId="77777777">
            <w:pPr>
              <w:pStyle w:val="Normal6"/>
              <w:rPr>
                <w:szCs w:val="24"/>
              </w:rPr>
            </w:pPr>
            <w:r w:rsidRPr="001B5F4B">
              <w:t xml:space="preserve">Medlemsstaterna ska i sina NRP-planer fastställa kriterier för stödberättigande för deltagare i EU:s skolprogram. I de fall där medlemsstaterna anser att det är nödvändigt för att uppnå skolprogrammets mål får de fokusera på en viss åldersgrupp eller prioritera vissa grupper av barn utifrån socioekonomiska överväganden. </w:t>
            </w:r>
            <w:r w:rsidRPr="001B5F4B">
              <w:rPr>
                <w:b/>
                <w:i/>
              </w:rPr>
              <w:t>Medlemsstaterna ska garantera lika tillgång till EU:s skolprogram för barn i alla regioner och territorier, med särskild uppmärksamhet på mindre utvecklade eller ekonomiskt missgynnade regioner.</w:t>
            </w:r>
          </w:p>
        </w:tc>
      </w:tr>
    </w:tbl>
    <w:p w:rsidR="00255F68" w:rsidRPr="001B5F4B" w:rsidP="00255F68" w14:paraId="03FB43C1"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962E834" w14:textId="77777777">
      <w:r w:rsidRPr="00C01760">
        <w:rPr>
          <w:rStyle w:val="HideTWBExt"/>
        </w:rPr>
        <w:t>&lt;/AmendB&gt;</w:t>
      </w:r>
    </w:p>
    <w:p w:rsidR="00255F68" w:rsidRPr="001B5F4B" w:rsidP="00255F68" w14:paraId="39D41E74"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500</w:t>
      </w:r>
      <w:r w:rsidRPr="00C01760">
        <w:rPr>
          <w:rStyle w:val="HideTWBExt"/>
          <w:b w:val="0"/>
        </w:rPr>
        <w:t>&lt;/NumAmB&gt;</w:t>
      </w:r>
    </w:p>
    <w:p w:rsidR="00255F68" w:rsidRPr="001B5F4B" w:rsidP="00255F68" w14:paraId="19A121AF" w14:textId="77777777">
      <w:pPr>
        <w:pStyle w:val="NormalBold"/>
      </w:pPr>
      <w:r w:rsidRPr="00C01760">
        <w:rPr>
          <w:rStyle w:val="HideTWBExt"/>
          <w:b w:val="0"/>
        </w:rPr>
        <w:t>&lt;RepeatBlock-By&gt;&lt;Members&gt;</w:t>
      </w:r>
      <w:r w:rsidRPr="001B5F4B">
        <w:t>Katarína Roth Neveďalová, Erik Kaliňák</w:t>
      </w:r>
      <w:r w:rsidRPr="00C01760">
        <w:rPr>
          <w:rStyle w:val="HideTWBExt"/>
          <w:b w:val="0"/>
        </w:rPr>
        <w:t>&lt;/Members&gt;</w:t>
      </w:r>
    </w:p>
    <w:p w:rsidR="00255F68" w:rsidRPr="001B5F4B" w:rsidP="00255F68" w14:paraId="5595EC5F" w14:textId="77777777">
      <w:r w:rsidRPr="00C01760">
        <w:rPr>
          <w:rStyle w:val="HideTWBExt"/>
        </w:rPr>
        <w:t>&lt;/RepeatBlock-By&gt;</w:t>
      </w:r>
    </w:p>
    <w:p w:rsidR="00255F68" w:rsidRPr="001B5F4B" w:rsidP="00255F68" w14:paraId="7399E262"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18EBCB0"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BE9AC25"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E7DB2D4" w14:textId="77777777">
      <w:r w:rsidRPr="00C01760">
        <w:rPr>
          <w:rStyle w:val="HideTWBExt"/>
        </w:rPr>
        <w:t>&lt;Article2&gt;</w:t>
      </w:r>
      <w:r w:rsidRPr="001B5F4B">
        <w:t>Artikel 27 – punkt 2 -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2C2232"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7422902" w14:textId="77777777">
            <w:pPr>
              <w:keepNext/>
            </w:pPr>
          </w:p>
        </w:tc>
      </w:tr>
      <w:tr w14:paraId="189C5AA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828A44A" w14:textId="77777777">
            <w:pPr>
              <w:pStyle w:val="ColumnHeading"/>
              <w:keepNext/>
            </w:pPr>
            <w:r w:rsidRPr="001B5F4B">
              <w:t>Kommissionens förslag</w:t>
            </w:r>
          </w:p>
        </w:tc>
        <w:tc>
          <w:tcPr>
            <w:tcW w:w="4876" w:type="dxa"/>
            <w:hideMark/>
          </w:tcPr>
          <w:p w:rsidR="00255F68" w:rsidRPr="001B5F4B" w:rsidP="00F1256E" w14:paraId="2A3399B4" w14:textId="77777777">
            <w:pPr>
              <w:pStyle w:val="ColumnHeading"/>
              <w:keepNext/>
            </w:pPr>
            <w:r w:rsidRPr="001B5F4B">
              <w:t>Ändringsförslag</w:t>
            </w:r>
          </w:p>
        </w:tc>
      </w:tr>
      <w:tr w14:paraId="5A55A80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14F2883" w14:textId="77777777">
            <w:pPr>
              <w:pStyle w:val="Normal6"/>
            </w:pPr>
            <w:r w:rsidRPr="001B5F4B">
              <w:t>Medlemsstaterna ska i sina NRP-planer fastställa kriterier för stödberättigande för deltagare i EU:s skolprogram. I de fall där medlemsstaterna anser att det är nödvändigt för att uppnå skolprogrammets mål får de fokusera på en viss åldersgrupp eller prioritera vissa grupper av barn utifrån socioekonomiska överväganden.</w:t>
            </w:r>
          </w:p>
        </w:tc>
        <w:tc>
          <w:tcPr>
            <w:tcW w:w="4876" w:type="dxa"/>
            <w:hideMark/>
          </w:tcPr>
          <w:p w:rsidR="00255F68" w:rsidRPr="001B5F4B" w:rsidP="00F1256E" w14:paraId="14D213FE" w14:textId="77777777">
            <w:pPr>
              <w:pStyle w:val="Normal6"/>
              <w:rPr>
                <w:szCs w:val="24"/>
              </w:rPr>
            </w:pPr>
            <w:r w:rsidRPr="001B5F4B">
              <w:t xml:space="preserve">Medlemsstaterna ska i sina NRP-planer fastställa kriterier för stödberättigande för deltagare i EU:s skolprogram. I de fall där medlemsstaterna anser att det är nödvändigt för att uppnå skolprogrammets mål får de fokusera på en viss åldersgrupp eller prioritera vissa grupper av barn utifrån socioekonomiska överväganden. </w:t>
            </w:r>
            <w:r w:rsidRPr="001B5F4B">
              <w:rPr>
                <w:b/>
                <w:i/>
              </w:rPr>
              <w:t>Medlemsstaterna får inte begränsa tillgången om en sådan begränsning skulle undergräva målet om allmän tillgång till hälsosam mat.</w:t>
            </w:r>
          </w:p>
        </w:tc>
      </w:tr>
    </w:tbl>
    <w:p w:rsidR="00255F68" w:rsidRPr="001B5F4B" w:rsidP="00255F68" w14:paraId="231CDE14"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5807990" w14:textId="77777777">
      <w:r w:rsidRPr="00C01760">
        <w:rPr>
          <w:rStyle w:val="HideTWBExt"/>
        </w:rPr>
        <w:t>&lt;/AmendB&gt;</w:t>
      </w:r>
    </w:p>
    <w:p w:rsidR="00255F68" w:rsidRPr="001B5F4B" w:rsidP="00255F68" w14:paraId="7BAE6774"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501</w:t>
      </w:r>
      <w:r w:rsidRPr="00C01760">
        <w:rPr>
          <w:rStyle w:val="HideTWBExt"/>
          <w:b w:val="0"/>
        </w:rPr>
        <w:t>&lt;/NumAmB&gt;</w:t>
      </w:r>
    </w:p>
    <w:p w:rsidR="00255F68" w:rsidRPr="001B5F4B" w:rsidP="00255F68" w14:paraId="6CC3CE2A" w14:textId="77777777">
      <w:pPr>
        <w:pStyle w:val="NormalBold"/>
      </w:pPr>
      <w:r w:rsidRPr="00C01760">
        <w:rPr>
          <w:rStyle w:val="HideTWBExt"/>
          <w:b w:val="0"/>
        </w:rPr>
        <w:t>&lt;RepeatBlock-By&gt;&lt;Members&gt;</w:t>
      </w:r>
      <w:r w:rsidRPr="001B5F4B">
        <w:t>Stefano Bonaccini, Camilla Laureti</w:t>
      </w:r>
      <w:r w:rsidRPr="00C01760">
        <w:rPr>
          <w:rStyle w:val="HideTWBExt"/>
          <w:b w:val="0"/>
        </w:rPr>
        <w:t>&lt;/Members&gt;</w:t>
      </w:r>
    </w:p>
    <w:p w:rsidR="00255F68" w:rsidRPr="001B5F4B" w:rsidP="00255F68" w14:paraId="2EC9195F" w14:textId="77777777">
      <w:r w:rsidRPr="00C01760">
        <w:rPr>
          <w:rStyle w:val="HideTWBExt"/>
        </w:rPr>
        <w:t>&lt;/RepeatBlock-By&gt;</w:t>
      </w:r>
    </w:p>
    <w:p w:rsidR="00255F68" w:rsidRPr="001B5F4B" w:rsidP="00255F68" w14:paraId="73DF0B94"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ECC2433"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895A70D"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0364E20" w14:textId="77777777">
      <w:r w:rsidRPr="00C01760">
        <w:rPr>
          <w:rStyle w:val="HideTWBExt"/>
        </w:rPr>
        <w:t>&lt;Article2&gt;</w:t>
      </w:r>
      <w:r w:rsidRPr="001B5F4B">
        <w:t>Artikel 27 – punkt 2 -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32FF79"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E600880" w14:textId="77777777">
            <w:pPr>
              <w:keepNext/>
            </w:pPr>
          </w:p>
        </w:tc>
      </w:tr>
      <w:tr w14:paraId="20257806"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07FB13B" w14:textId="77777777">
            <w:pPr>
              <w:pStyle w:val="ColumnHeading"/>
              <w:keepNext/>
            </w:pPr>
            <w:r w:rsidRPr="001B5F4B">
              <w:t>Kommissionens förslag</w:t>
            </w:r>
          </w:p>
        </w:tc>
        <w:tc>
          <w:tcPr>
            <w:tcW w:w="4876" w:type="dxa"/>
            <w:hideMark/>
          </w:tcPr>
          <w:p w:rsidR="00255F68" w:rsidRPr="001B5F4B" w:rsidP="00F1256E" w14:paraId="7DBEEA0A" w14:textId="77777777">
            <w:pPr>
              <w:pStyle w:val="ColumnHeading"/>
              <w:keepNext/>
            </w:pPr>
            <w:r w:rsidRPr="001B5F4B">
              <w:t>Ändringsförslag</w:t>
            </w:r>
          </w:p>
        </w:tc>
      </w:tr>
      <w:tr w14:paraId="1FACEA3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87A315B" w14:textId="77777777">
            <w:pPr>
              <w:pStyle w:val="Normal6"/>
            </w:pPr>
            <w:r w:rsidRPr="001B5F4B">
              <w:t>Medlemsstaterna ska i sina NRP-planer fastställa kriterier för stödberättigande för deltagare i EU:s skolprogram. I de fall där medlemsstaterna anser att det är nödvändigt för att uppnå skolprogrammets mål får de fokusera på en viss åldersgrupp eller prioritera vissa grupper av barn utifrån socioekonomiska överväganden.</w:t>
            </w:r>
          </w:p>
        </w:tc>
        <w:tc>
          <w:tcPr>
            <w:tcW w:w="4876" w:type="dxa"/>
            <w:hideMark/>
          </w:tcPr>
          <w:p w:rsidR="00255F68" w:rsidRPr="001B5F4B" w:rsidP="00F1256E" w14:paraId="62C44C38" w14:textId="77777777">
            <w:pPr>
              <w:pStyle w:val="Normal6"/>
              <w:rPr>
                <w:szCs w:val="24"/>
              </w:rPr>
            </w:pPr>
            <w:r w:rsidRPr="001B5F4B">
              <w:t>Medlemsstaterna ska</w:t>
            </w:r>
            <w:r w:rsidRPr="001B5F4B">
              <w:rPr>
                <w:b/>
                <w:i/>
              </w:rPr>
              <w:t>, med medverkan av de behöriga regionala myndigheterna,</w:t>
            </w:r>
            <w:r w:rsidRPr="001B5F4B">
              <w:t xml:space="preserve"> i sina NRP-planer fastställa kriterier för stödberättigande för deltagare i EU:s skolprogram. I de fall där medlemsstaterna anser att det är nödvändigt för att uppnå skolprogrammets mål får de fokusera på en viss åldersgrupp eller prioritera vissa grupper av barn utifrån socioekonomiska överväganden.</w:t>
            </w:r>
          </w:p>
        </w:tc>
      </w:tr>
    </w:tbl>
    <w:p w:rsidR="00255F68" w:rsidRPr="001B5F4B" w:rsidP="00255F68" w14:paraId="47A23312"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348E1361" w14:textId="77777777">
      <w:r w:rsidRPr="00C01760">
        <w:rPr>
          <w:rStyle w:val="HideTWBExt"/>
        </w:rPr>
        <w:t>&lt;/AmendB&gt;</w:t>
      </w:r>
    </w:p>
    <w:p w:rsidR="00255F68" w:rsidRPr="001B5F4B" w:rsidP="00255F68" w14:paraId="0612D436"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502</w:t>
      </w:r>
      <w:r w:rsidRPr="00C01760">
        <w:rPr>
          <w:rStyle w:val="HideTWBExt"/>
          <w:b w:val="0"/>
        </w:rPr>
        <w:t>&lt;/NumAmB&gt;</w:t>
      </w:r>
    </w:p>
    <w:p w:rsidR="00255F68" w:rsidRPr="001B5F4B" w:rsidP="00255F68" w14:paraId="1B63D278" w14:textId="77777777">
      <w:pPr>
        <w:pStyle w:val="NormalBold"/>
      </w:pPr>
      <w:r w:rsidRPr="00C01760">
        <w:rPr>
          <w:rStyle w:val="HideTWBExt"/>
          <w:b w:val="0"/>
        </w:rPr>
        <w:t>&lt;RepeatBlock-By&gt;&lt;Members&gt;</w:t>
      </w:r>
      <w:r w:rsidRPr="001B5F4B">
        <w:t>Elsi Katainen, Asger Christensen</w:t>
      </w:r>
      <w:r w:rsidRPr="00C01760">
        <w:rPr>
          <w:rStyle w:val="HideTWBExt"/>
          <w:b w:val="0"/>
        </w:rPr>
        <w:t>&lt;/Members&gt;</w:t>
      </w:r>
    </w:p>
    <w:p w:rsidR="00255F68" w:rsidRPr="001B5F4B" w:rsidP="00255F68" w14:paraId="5F8DF792" w14:textId="77777777">
      <w:r w:rsidRPr="00C01760">
        <w:rPr>
          <w:rStyle w:val="HideTWBExt"/>
        </w:rPr>
        <w:t>&lt;/RepeatBlock-By&gt;</w:t>
      </w:r>
    </w:p>
    <w:p w:rsidR="00255F68" w:rsidRPr="001B5F4B" w:rsidP="00255F68" w14:paraId="645F7BCC"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E1D2032"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E68E4E5"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9221104" w14:textId="77777777">
      <w:r w:rsidRPr="00C01760">
        <w:rPr>
          <w:rStyle w:val="HideTWBExt"/>
        </w:rPr>
        <w:t>&lt;Article2&gt;</w:t>
      </w:r>
      <w:r w:rsidRPr="001B5F4B">
        <w:t>Artikel 27 – punkt 2 -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CCD7C8"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AF3889D" w14:textId="77777777">
            <w:pPr>
              <w:keepNext/>
            </w:pPr>
          </w:p>
        </w:tc>
      </w:tr>
      <w:tr w14:paraId="5F11604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C7F114F" w14:textId="77777777">
            <w:pPr>
              <w:pStyle w:val="ColumnHeading"/>
              <w:keepNext/>
            </w:pPr>
            <w:r w:rsidRPr="001B5F4B">
              <w:t>Kommissionens förslag</w:t>
            </w:r>
          </w:p>
        </w:tc>
        <w:tc>
          <w:tcPr>
            <w:tcW w:w="4876" w:type="dxa"/>
            <w:hideMark/>
          </w:tcPr>
          <w:p w:rsidR="00255F68" w:rsidRPr="001B5F4B" w:rsidP="00F1256E" w14:paraId="31C7F511" w14:textId="77777777">
            <w:pPr>
              <w:pStyle w:val="ColumnHeading"/>
              <w:keepNext/>
            </w:pPr>
            <w:r w:rsidRPr="001B5F4B">
              <w:t>Ändringsförslag</w:t>
            </w:r>
          </w:p>
        </w:tc>
      </w:tr>
      <w:tr w14:paraId="39772C6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8A721C4" w14:textId="77777777">
            <w:pPr>
              <w:pStyle w:val="Normal6"/>
            </w:pPr>
            <w:r w:rsidRPr="001B5F4B">
              <w:t xml:space="preserve">Medlemsstaterna </w:t>
            </w:r>
            <w:r w:rsidRPr="001B5F4B">
              <w:rPr>
                <w:b/>
                <w:i/>
              </w:rPr>
              <w:t>ska</w:t>
            </w:r>
            <w:r w:rsidRPr="001B5F4B">
              <w:t xml:space="preserve"> i sina NRP-planer fastställa kriterier för stödberättigande för deltagare i EU:s skolprogram. I de fall där medlemsstaterna anser att det är nödvändigt för att uppnå skolprogrammets mål får de fokusera på en viss åldersgrupp eller prioritera vissa grupper av barn utifrån socioekonomiska överväganden.</w:t>
            </w:r>
          </w:p>
        </w:tc>
        <w:tc>
          <w:tcPr>
            <w:tcW w:w="4876" w:type="dxa"/>
            <w:hideMark/>
          </w:tcPr>
          <w:p w:rsidR="00255F68" w:rsidRPr="001B5F4B" w:rsidP="00F1256E" w14:paraId="7EC728DA" w14:textId="77777777">
            <w:pPr>
              <w:pStyle w:val="Normal6"/>
              <w:rPr>
                <w:szCs w:val="24"/>
              </w:rPr>
            </w:pPr>
            <w:r w:rsidRPr="001B5F4B">
              <w:t xml:space="preserve">Medlemsstaterna </w:t>
            </w:r>
            <w:r w:rsidRPr="001B5F4B">
              <w:rPr>
                <w:b/>
                <w:i/>
              </w:rPr>
              <w:t>får</w:t>
            </w:r>
            <w:r w:rsidRPr="001B5F4B">
              <w:t xml:space="preserve"> i sina NRP-planer fastställa kriterier för stödberättigande för deltagare i EU:s skolprogram. I de fall där medlemsstaterna anser att det är nödvändigt för att uppnå skolprogrammets mål får de fokusera på en viss åldersgrupp eller prioritera vissa grupper av barn utifrån socioekonomiska överväganden.</w:t>
            </w:r>
          </w:p>
        </w:tc>
      </w:tr>
    </w:tbl>
    <w:p w:rsidR="00255F68" w:rsidRPr="001B5F4B" w:rsidP="00255F68" w14:paraId="2BF04DE8"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3CE97DDF"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648E9D84" w14:textId="77777777">
      <w:pPr>
        <w:pStyle w:val="Normal12Italic"/>
        <w:rPr>
          <w:noProof w:val="0"/>
        </w:rPr>
      </w:pPr>
      <w:r w:rsidRPr="001B5F4B">
        <w:t>Vid tillämpningen av EU:s skolprogram får det nationella bidraget ta formen av kostnadsfria skolmåltider som erbjuds barn i utbildningsanstalter som omfattas av skolprogrammet.</w:t>
      </w:r>
    </w:p>
    <w:p w:rsidR="00255F68" w:rsidRPr="001B5F4B" w:rsidP="00255F68" w14:paraId="4E3DB20F" w14:textId="77777777">
      <w:r w:rsidRPr="00C01760">
        <w:rPr>
          <w:rStyle w:val="HideTWBExt"/>
        </w:rPr>
        <w:t>&lt;/AmendB&gt;</w:t>
      </w:r>
    </w:p>
    <w:p w:rsidR="00255F68" w:rsidRPr="001B5F4B" w:rsidP="00255F68" w14:paraId="210EB1F8"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503</w:t>
      </w:r>
      <w:r w:rsidRPr="00C01760">
        <w:rPr>
          <w:rStyle w:val="HideTWBExt"/>
          <w:b w:val="0"/>
        </w:rPr>
        <w:t>&lt;/NumAmB&gt;</w:t>
      </w:r>
    </w:p>
    <w:p w:rsidR="00255F68" w:rsidRPr="001B5F4B" w:rsidP="00255F68" w14:paraId="4BCE4492" w14:textId="77777777">
      <w:pPr>
        <w:pStyle w:val="NormalBold"/>
      </w:pPr>
      <w:r w:rsidRPr="00C01760">
        <w:rPr>
          <w:rStyle w:val="HideTWBExt"/>
          <w:b w:val="0"/>
        </w:rPr>
        <w:t>&lt;RepeatBlock-By&gt;&lt;Members&gt;</w:t>
      </w:r>
      <w:r w:rsidRPr="001B5F4B">
        <w:t>Pekka Toveri</w:t>
      </w:r>
      <w:r w:rsidRPr="00C01760">
        <w:rPr>
          <w:rStyle w:val="HideTWBExt"/>
          <w:b w:val="0"/>
        </w:rPr>
        <w:t>&lt;/Members&gt;</w:t>
      </w:r>
    </w:p>
    <w:p w:rsidR="00255F68" w:rsidRPr="001B5F4B" w:rsidP="00255F68" w14:paraId="432967D6" w14:textId="77777777">
      <w:r w:rsidRPr="00C01760">
        <w:rPr>
          <w:rStyle w:val="HideTWBExt"/>
        </w:rPr>
        <w:t>&lt;/RepeatBlock-By&gt;</w:t>
      </w:r>
    </w:p>
    <w:p w:rsidR="00255F68" w:rsidRPr="001B5F4B" w:rsidP="00255F68" w14:paraId="26814B92"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93CD6D0"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3E09BAEF"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65546B5" w14:textId="77777777">
      <w:r w:rsidRPr="00C01760">
        <w:rPr>
          <w:rStyle w:val="HideTWBExt"/>
        </w:rPr>
        <w:t>&lt;Article2&gt;</w:t>
      </w:r>
      <w:r w:rsidRPr="001B5F4B">
        <w:t>Artikel 27 – punkt 2 -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3C1DB4"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0864619" w14:textId="77777777">
            <w:pPr>
              <w:keepNext/>
            </w:pPr>
          </w:p>
        </w:tc>
      </w:tr>
      <w:tr w14:paraId="6DE4FBD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F4C3618" w14:textId="77777777">
            <w:pPr>
              <w:pStyle w:val="ColumnHeading"/>
              <w:keepNext/>
            </w:pPr>
            <w:r w:rsidRPr="001B5F4B">
              <w:t>Kommissionens förslag</w:t>
            </w:r>
          </w:p>
        </w:tc>
        <w:tc>
          <w:tcPr>
            <w:tcW w:w="4876" w:type="dxa"/>
            <w:hideMark/>
          </w:tcPr>
          <w:p w:rsidR="00255F68" w:rsidRPr="001B5F4B" w:rsidP="00F1256E" w14:paraId="79C3F6EE" w14:textId="77777777">
            <w:pPr>
              <w:pStyle w:val="ColumnHeading"/>
              <w:keepNext/>
            </w:pPr>
            <w:r w:rsidRPr="001B5F4B">
              <w:t>Ändringsförslag</w:t>
            </w:r>
          </w:p>
        </w:tc>
      </w:tr>
      <w:tr w14:paraId="5292841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49EA98C" w14:textId="77777777">
            <w:pPr>
              <w:pStyle w:val="Normal6"/>
            </w:pPr>
            <w:r w:rsidRPr="001B5F4B">
              <w:t xml:space="preserve">Medlemsstaterna </w:t>
            </w:r>
            <w:r w:rsidRPr="001B5F4B">
              <w:rPr>
                <w:b/>
                <w:i/>
              </w:rPr>
              <w:t>ska</w:t>
            </w:r>
            <w:r w:rsidRPr="001B5F4B">
              <w:t xml:space="preserve"> i sina NRP-planer fastställa kriterier för stödberättigande för deltagare i EU:s skolprogram. I de fall där medlemsstaterna anser att det är nödvändigt för att uppnå skolprogrammets mål får de fokusera på en viss åldersgrupp eller prioritera vissa grupper av barn utifrån socioekonomiska överväganden.</w:t>
            </w:r>
          </w:p>
        </w:tc>
        <w:tc>
          <w:tcPr>
            <w:tcW w:w="4876" w:type="dxa"/>
            <w:hideMark/>
          </w:tcPr>
          <w:p w:rsidR="00255F68" w:rsidRPr="001B5F4B" w:rsidP="00F1256E" w14:paraId="55DB211F" w14:textId="77777777">
            <w:pPr>
              <w:pStyle w:val="Normal6"/>
              <w:rPr>
                <w:szCs w:val="24"/>
              </w:rPr>
            </w:pPr>
            <w:r w:rsidRPr="001B5F4B">
              <w:t xml:space="preserve">Medlemsstaterna </w:t>
            </w:r>
            <w:r w:rsidRPr="001B5F4B">
              <w:rPr>
                <w:b/>
                <w:i/>
              </w:rPr>
              <w:t>får</w:t>
            </w:r>
            <w:r w:rsidRPr="001B5F4B">
              <w:t xml:space="preserve"> i sina NRP-planer fastställa kriterier för stödberättigande för deltagare i EU:s skolprogram. I de fall där medlemsstaterna anser att det är nödvändigt för att uppnå skolprogrammets mål får de fokusera på en viss åldersgrupp eller prioritera vissa grupper av barn utifrån socioekonomiska överväganden.</w:t>
            </w:r>
          </w:p>
        </w:tc>
      </w:tr>
    </w:tbl>
    <w:p w:rsidR="00255F68" w:rsidRPr="001B5F4B" w:rsidP="00255F68" w14:paraId="59E35547"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14B7198" w14:textId="77777777">
      <w:r w:rsidRPr="00C01760">
        <w:rPr>
          <w:rStyle w:val="HideTWBExt"/>
        </w:rPr>
        <w:t>&lt;/AmendB&gt;</w:t>
      </w:r>
    </w:p>
    <w:p w:rsidR="00255F68" w:rsidRPr="001B5F4B" w:rsidP="00255F68" w14:paraId="4E5BB795"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504</w:t>
      </w:r>
      <w:r w:rsidRPr="00C01760">
        <w:rPr>
          <w:rStyle w:val="HideTWBExt"/>
          <w:b w:val="0"/>
        </w:rPr>
        <w:t>&lt;/NumAmB&gt;</w:t>
      </w:r>
    </w:p>
    <w:p w:rsidR="00255F68" w:rsidRPr="001B5F4B" w:rsidP="00255F68" w14:paraId="2F9EBA0E" w14:textId="77777777">
      <w:pPr>
        <w:pStyle w:val="NormalBold"/>
      </w:pPr>
      <w:r w:rsidRPr="00C01760">
        <w:rPr>
          <w:rStyle w:val="HideTWBExt"/>
          <w:b w:val="0"/>
        </w:rPr>
        <w:t>&lt;RepeatBlock-By&gt;&lt;Members&gt;</w:t>
      </w:r>
      <w:r w:rsidRPr="001B5F4B">
        <w:t>Elsi Katainen, Asger Christensen</w:t>
      </w:r>
      <w:r w:rsidRPr="00C01760">
        <w:rPr>
          <w:rStyle w:val="HideTWBExt"/>
          <w:b w:val="0"/>
        </w:rPr>
        <w:t>&lt;/Members&gt;</w:t>
      </w:r>
    </w:p>
    <w:p w:rsidR="00255F68" w:rsidRPr="001B5F4B" w:rsidP="00255F68" w14:paraId="77546647" w14:textId="77777777">
      <w:r w:rsidRPr="00C01760">
        <w:rPr>
          <w:rStyle w:val="HideTWBExt"/>
        </w:rPr>
        <w:t>&lt;/RepeatBlock-By&gt;</w:t>
      </w:r>
    </w:p>
    <w:p w:rsidR="00255F68" w:rsidRPr="001B5F4B" w:rsidP="00255F68" w14:paraId="7BE49EA9"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CA7B6C1"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91AB93F"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1416308" w14:textId="77777777">
      <w:r w:rsidRPr="00C01760">
        <w:rPr>
          <w:rStyle w:val="HideTWBExt"/>
        </w:rPr>
        <w:t>&lt;Article2&gt;</w:t>
      </w:r>
      <w:r w:rsidRPr="001B5F4B">
        <w:t>Artikel 27 – punkt 2 – stycke 2a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FBBBCA"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480E5C6" w14:textId="77777777">
            <w:pPr>
              <w:keepNext/>
            </w:pPr>
          </w:p>
        </w:tc>
      </w:tr>
      <w:tr w14:paraId="4A39B30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7600C94" w14:textId="77777777">
            <w:pPr>
              <w:pStyle w:val="ColumnHeading"/>
              <w:keepNext/>
            </w:pPr>
            <w:r w:rsidRPr="001B5F4B">
              <w:t>Kommissionens förslag</w:t>
            </w:r>
          </w:p>
        </w:tc>
        <w:tc>
          <w:tcPr>
            <w:tcW w:w="4876" w:type="dxa"/>
            <w:hideMark/>
          </w:tcPr>
          <w:p w:rsidR="00255F68" w:rsidRPr="001B5F4B" w:rsidP="00F1256E" w14:paraId="0ACF353A" w14:textId="77777777">
            <w:pPr>
              <w:pStyle w:val="ColumnHeading"/>
              <w:keepNext/>
            </w:pPr>
            <w:r w:rsidRPr="001B5F4B">
              <w:t>Ändringsförslag</w:t>
            </w:r>
          </w:p>
        </w:tc>
      </w:tr>
      <w:tr w14:paraId="26AF3BD6"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2962641" w14:textId="77777777">
            <w:pPr>
              <w:pStyle w:val="Normal6"/>
            </w:pPr>
          </w:p>
        </w:tc>
        <w:tc>
          <w:tcPr>
            <w:tcW w:w="4876" w:type="dxa"/>
            <w:hideMark/>
          </w:tcPr>
          <w:p w:rsidR="00255F68" w:rsidRPr="001B5F4B" w:rsidP="00F1256E" w14:paraId="7546581D" w14:textId="77777777">
            <w:pPr>
              <w:pStyle w:val="Normal6"/>
              <w:rPr>
                <w:szCs w:val="24"/>
              </w:rPr>
            </w:pPr>
            <w:r w:rsidRPr="001B5F4B">
              <w:rPr>
                <w:b/>
                <w:i/>
              </w:rPr>
              <w:t>Vid tillämpningen av EU:s skolprogram får det nationella bidraget ta formen av kostnadsfria skolmåltider som erbjuds barn i utbildningsanstalter som omfattas av skolprogrammet.</w:t>
            </w:r>
          </w:p>
        </w:tc>
      </w:tr>
    </w:tbl>
    <w:p w:rsidR="00255F68" w:rsidRPr="001B5F4B" w:rsidP="00255F68" w14:paraId="2B97386A"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35C12C6"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5E490EB8" w14:textId="77777777">
      <w:pPr>
        <w:pStyle w:val="Normal12Italic"/>
        <w:rPr>
          <w:noProof w:val="0"/>
        </w:rPr>
      </w:pPr>
      <w:r w:rsidRPr="001B5F4B">
        <w:t>Hänsyn bör, med avseende på den administrativa bördan, tas till de särskilda omständigheterna för medlemsstater som redan tillhandahåller kostnadsfria skolmåltider. Tillhandahållandet av kostnadsfria skolmåltider bidrar till att lindra de negativa effekterna av kostrelaterade ojämlikheter och förbättra barns hälsa genom att erbjuda minst en näringsrik varm måltid per skoldag.</w:t>
      </w:r>
    </w:p>
    <w:p w:rsidR="00255F68" w:rsidRPr="001B5F4B" w:rsidP="00255F68" w14:paraId="33C68C0D" w14:textId="77777777">
      <w:r w:rsidRPr="00C01760">
        <w:rPr>
          <w:rStyle w:val="HideTWBExt"/>
        </w:rPr>
        <w:t>&lt;/AmendB&gt;</w:t>
      </w:r>
    </w:p>
    <w:p w:rsidR="00255F68" w:rsidRPr="001B5F4B" w:rsidP="00255F68" w14:paraId="2532C9FE"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505</w:t>
      </w:r>
      <w:r w:rsidRPr="00C01760">
        <w:rPr>
          <w:rStyle w:val="HideTWBExt"/>
          <w:b w:val="0"/>
        </w:rPr>
        <w:t>&lt;/NumAmB&gt;</w:t>
      </w:r>
    </w:p>
    <w:p w:rsidR="00255F68" w:rsidRPr="001B5F4B" w:rsidP="00255F68" w14:paraId="287BE825" w14:textId="77777777">
      <w:pPr>
        <w:pStyle w:val="NormalBold"/>
      </w:pPr>
      <w:r w:rsidRPr="00C01760">
        <w:rPr>
          <w:rStyle w:val="HideTWBExt"/>
          <w:b w:val="0"/>
        </w:rPr>
        <w:t>&lt;RepeatBlock-By&gt;&lt;Members&gt;</w:t>
      </w:r>
      <w:r w:rsidRPr="001B5F4B">
        <w:t>Katarína Roth Neveďalová, Erik Kaliňák</w:t>
      </w:r>
      <w:r w:rsidRPr="00C01760">
        <w:rPr>
          <w:rStyle w:val="HideTWBExt"/>
          <w:b w:val="0"/>
        </w:rPr>
        <w:t>&lt;/Members&gt;</w:t>
      </w:r>
    </w:p>
    <w:p w:rsidR="00255F68" w:rsidRPr="001B5F4B" w:rsidP="00255F68" w14:paraId="3485A93C" w14:textId="77777777">
      <w:r w:rsidRPr="00C01760">
        <w:rPr>
          <w:rStyle w:val="HideTWBExt"/>
        </w:rPr>
        <w:t>&lt;/RepeatBlock-By&gt;</w:t>
      </w:r>
    </w:p>
    <w:p w:rsidR="00255F68" w:rsidRPr="001B5F4B" w:rsidP="00255F68" w14:paraId="06BA3BD1"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1956C4F"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C68F30E"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141508D" w14:textId="77777777">
      <w:r w:rsidRPr="00C01760">
        <w:rPr>
          <w:rStyle w:val="HideTWBExt"/>
        </w:rPr>
        <w:t>&lt;Article2&gt;</w:t>
      </w:r>
      <w:r w:rsidRPr="001B5F4B">
        <w:t>Artikel 27 – punkt 3</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B2EBEF"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1BC23B6" w14:textId="77777777">
            <w:pPr>
              <w:keepNext/>
            </w:pPr>
          </w:p>
        </w:tc>
      </w:tr>
      <w:tr w14:paraId="0047F90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012228A" w14:textId="77777777">
            <w:pPr>
              <w:pStyle w:val="ColumnHeading"/>
              <w:keepNext/>
            </w:pPr>
            <w:r w:rsidRPr="001B5F4B">
              <w:t>Kommissionens förslag</w:t>
            </w:r>
          </w:p>
        </w:tc>
        <w:tc>
          <w:tcPr>
            <w:tcW w:w="4876" w:type="dxa"/>
            <w:hideMark/>
          </w:tcPr>
          <w:p w:rsidR="00255F68" w:rsidRPr="001B5F4B" w:rsidP="00F1256E" w14:paraId="12C3E57F" w14:textId="77777777">
            <w:pPr>
              <w:pStyle w:val="ColumnHeading"/>
              <w:keepNext/>
            </w:pPr>
            <w:r w:rsidRPr="001B5F4B">
              <w:t>Ändringsförslag</w:t>
            </w:r>
          </w:p>
        </w:tc>
      </w:tr>
      <w:tr w14:paraId="0D5292B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42A3F3D" w14:textId="77777777">
            <w:pPr>
              <w:pStyle w:val="Normal6"/>
            </w:pPr>
            <w:r w:rsidRPr="001B5F4B">
              <w:t>3.</w:t>
            </w:r>
            <w:r w:rsidRPr="001B5F4B">
              <w:tab/>
              <w:t>Medlemsstaterna ska i sina NRP-planer fastställa de kategorier av stödmottagare för interventionerna i EU:s skolprogram som ska väljas ut bland utbildningsanstalter eller utbildningsmyndigheter, organisationer som agerar för deras räkning, leverantörer eller andra offentliga eller privata organ som deltar i förvaltningen eller tillhandahållandet av någon av de interventionstyper som avses i punkt 4.</w:t>
            </w:r>
          </w:p>
        </w:tc>
        <w:tc>
          <w:tcPr>
            <w:tcW w:w="4876" w:type="dxa"/>
            <w:hideMark/>
          </w:tcPr>
          <w:p w:rsidR="00255F68" w:rsidRPr="001B5F4B" w:rsidP="00F1256E" w14:paraId="43C8E6FF" w14:textId="77777777">
            <w:pPr>
              <w:pStyle w:val="Normal6"/>
              <w:rPr>
                <w:szCs w:val="24"/>
              </w:rPr>
            </w:pPr>
            <w:r w:rsidRPr="001B5F4B">
              <w:t>3.</w:t>
            </w:r>
            <w:r w:rsidRPr="001B5F4B">
              <w:tab/>
              <w:t>Medlemsstaterna ska i sina NRP-planer fastställa de kategorier av stödmottagare för interventionerna i EU:s skolprogram som ska väljas ut bland utbildningsanstalter eller utbildningsmyndigheter, organisationer som agerar för deras räkning, leverantörer eller andra offentliga eller privata organ som deltar i förvaltningen eller tillhandahållandet av någon av de interventionstyper som avses i punkt 4.</w:t>
            </w:r>
          </w:p>
        </w:tc>
      </w:tr>
      <w:tr w14:paraId="755A7425"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3D3344C" w14:textId="77777777">
            <w:pPr>
              <w:pStyle w:val="Normal6"/>
            </w:pPr>
          </w:p>
        </w:tc>
        <w:tc>
          <w:tcPr>
            <w:tcW w:w="4876" w:type="dxa"/>
            <w:hideMark/>
          </w:tcPr>
          <w:p w:rsidR="00255F68" w:rsidRPr="001B5F4B" w:rsidP="00F1256E" w14:paraId="488A1BD4" w14:textId="77777777">
            <w:pPr>
              <w:pStyle w:val="Normal6"/>
              <w:rPr>
                <w:szCs w:val="24"/>
              </w:rPr>
            </w:pPr>
            <w:r w:rsidRPr="001B5F4B">
              <w:rPr>
                <w:b/>
                <w:i/>
              </w:rPr>
              <w:t>Medlemsstaterna ska säkerställa att de stödmottagare som genomför EU:s skolprogram följer tillämplig unionsrättslig och nationell arbetsrätt, kollektivavtal och sociala normer.</w:t>
            </w:r>
          </w:p>
        </w:tc>
      </w:tr>
      <w:tr w14:paraId="2B5589A7"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A26B15E" w14:textId="77777777">
            <w:pPr>
              <w:pStyle w:val="Normal6"/>
            </w:pPr>
          </w:p>
        </w:tc>
        <w:tc>
          <w:tcPr>
            <w:tcW w:w="4876" w:type="dxa"/>
            <w:hideMark/>
          </w:tcPr>
          <w:p w:rsidR="00255F68" w:rsidRPr="001B5F4B" w:rsidP="00F1256E" w14:paraId="296F3BCA" w14:textId="77777777">
            <w:pPr>
              <w:pStyle w:val="Normal6"/>
              <w:rPr>
                <w:szCs w:val="24"/>
              </w:rPr>
            </w:pPr>
            <w:r w:rsidRPr="001B5F4B">
              <w:rPr>
                <w:b/>
                <w:i/>
              </w:rPr>
              <w:t>Företräde ska ges åt leverantörer som representerar lokala och regionala producenter samt korta leveranskedjor.</w:t>
            </w:r>
          </w:p>
        </w:tc>
      </w:tr>
    </w:tbl>
    <w:p w:rsidR="00255F68" w:rsidRPr="001B5F4B" w:rsidP="00255F68" w14:paraId="0B8E9A45"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78C1114B" w14:textId="77777777">
      <w:r w:rsidRPr="00C01760">
        <w:rPr>
          <w:rStyle w:val="HideTWBExt"/>
        </w:rPr>
        <w:t>&lt;/AmendB&gt;</w:t>
      </w:r>
    </w:p>
    <w:p w:rsidR="00255F68" w:rsidRPr="001B5F4B" w:rsidP="00255F68" w14:paraId="5084D9CA"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506</w:t>
      </w:r>
      <w:r w:rsidRPr="00C01760">
        <w:rPr>
          <w:rStyle w:val="HideTWBExt"/>
          <w:b w:val="0"/>
        </w:rPr>
        <w:t>&lt;/NumAmB&gt;</w:t>
      </w:r>
    </w:p>
    <w:p w:rsidR="00255F68" w:rsidRPr="001B5F4B" w:rsidP="00255F68" w14:paraId="13A3EE61" w14:textId="77777777">
      <w:pPr>
        <w:pStyle w:val="NormalBold"/>
      </w:pPr>
      <w:r w:rsidRPr="00C01760">
        <w:rPr>
          <w:rStyle w:val="HideTWBExt"/>
          <w:b w:val="0"/>
        </w:rPr>
        <w:t>&lt;RepeatBlock-By&gt;&lt;Members&gt;</w:t>
      </w:r>
      <w:r w:rsidRPr="001B5F4B">
        <w:t>Claudiu-Richard Târziu, Waldemar Buda, Jessika van Leeuwen, Veronika Vrecionová</w:t>
      </w:r>
      <w:r w:rsidRPr="00C01760">
        <w:rPr>
          <w:rStyle w:val="HideTWBExt"/>
          <w:b w:val="0"/>
        </w:rPr>
        <w:t>&lt;/Members&gt;</w:t>
      </w:r>
    </w:p>
    <w:p w:rsidR="00255F68" w:rsidRPr="001B5F4B" w:rsidP="00255F68" w14:paraId="12FCCA78" w14:textId="77777777">
      <w:r w:rsidRPr="00C01760">
        <w:rPr>
          <w:rStyle w:val="HideTWBExt"/>
        </w:rPr>
        <w:t>&lt;/RepeatBlock-By&gt;</w:t>
      </w:r>
    </w:p>
    <w:p w:rsidR="00255F68" w:rsidRPr="001B5F4B" w:rsidP="00255F68" w14:paraId="06F01F29"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4E818E6"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7100174"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C148712" w14:textId="77777777">
      <w:r w:rsidRPr="00C01760">
        <w:rPr>
          <w:rStyle w:val="HideTWBExt"/>
        </w:rPr>
        <w:t>&lt;Article2&gt;</w:t>
      </w:r>
      <w:r w:rsidRPr="001B5F4B">
        <w:t>Artikel 27 – punkt 3</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7A1D14"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A8EA5C4" w14:textId="77777777">
            <w:pPr>
              <w:keepNext/>
            </w:pPr>
          </w:p>
        </w:tc>
      </w:tr>
      <w:tr w14:paraId="5AEA529B"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0BA700C" w14:textId="77777777">
            <w:pPr>
              <w:pStyle w:val="ColumnHeading"/>
              <w:keepNext/>
            </w:pPr>
            <w:r w:rsidRPr="001B5F4B">
              <w:t>Kommissionens förslag</w:t>
            </w:r>
          </w:p>
        </w:tc>
        <w:tc>
          <w:tcPr>
            <w:tcW w:w="4876" w:type="dxa"/>
            <w:hideMark/>
          </w:tcPr>
          <w:p w:rsidR="00255F68" w:rsidRPr="001B5F4B" w:rsidP="00F1256E" w14:paraId="0B691F81" w14:textId="77777777">
            <w:pPr>
              <w:pStyle w:val="ColumnHeading"/>
              <w:keepNext/>
            </w:pPr>
            <w:r w:rsidRPr="001B5F4B">
              <w:t>Ändringsförslag</w:t>
            </w:r>
          </w:p>
        </w:tc>
      </w:tr>
      <w:tr w14:paraId="3375FE1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A6FF93B" w14:textId="77777777">
            <w:pPr>
              <w:pStyle w:val="Normal6"/>
            </w:pPr>
            <w:r w:rsidRPr="001B5F4B">
              <w:t>3.</w:t>
            </w:r>
            <w:r w:rsidRPr="001B5F4B">
              <w:tab/>
              <w:t>Medlemsstaterna ska i sina NRP-planer fastställa de kategorier av stödmottagare för interventionerna i EU:s skolprogram som ska väljas ut bland utbildningsanstalter eller utbildningsmyndigheter, organisationer som agerar för deras räkning, leverantörer eller andra offentliga eller privata organ som deltar i förvaltningen eller tillhandahållandet av någon av de interventionstyper som avses i punkt 4.</w:t>
            </w:r>
          </w:p>
        </w:tc>
        <w:tc>
          <w:tcPr>
            <w:tcW w:w="4876" w:type="dxa"/>
            <w:hideMark/>
          </w:tcPr>
          <w:p w:rsidR="00255F68" w:rsidRPr="001B5F4B" w:rsidP="00F1256E" w14:paraId="64B94AC3" w14:textId="77777777">
            <w:pPr>
              <w:pStyle w:val="Normal6"/>
              <w:rPr>
                <w:szCs w:val="24"/>
              </w:rPr>
            </w:pPr>
            <w:r w:rsidRPr="001B5F4B">
              <w:t>3.</w:t>
            </w:r>
            <w:r w:rsidRPr="001B5F4B">
              <w:tab/>
              <w:t>Medlemsstaterna ska i sina NRP-planer fastställa de kategorier av stödmottagare för interventionerna i EU:s skolprogram som ska väljas ut bland utbildningsanstalter eller utbildningsmyndigheter, organisationer som agerar för deras räkning, leverantörer eller andra offentliga eller privata organ som deltar i förvaltningen eller tillhandahållandet av någon av de interventionstyper som avses i punkt 4</w:t>
            </w:r>
            <w:r w:rsidRPr="001B5F4B">
              <w:rPr>
                <w:b/>
                <w:i/>
              </w:rPr>
              <w:t>, förutsatt att transparens säkerställs och intressekonflikter undviks</w:t>
            </w:r>
            <w:r w:rsidRPr="001B5F4B">
              <w:t>.</w:t>
            </w:r>
          </w:p>
        </w:tc>
      </w:tr>
    </w:tbl>
    <w:p w:rsidR="00255F68" w:rsidRPr="001B5F4B" w:rsidP="00255F68" w14:paraId="50A2B896"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D903DB8" w14:textId="77777777">
      <w:r w:rsidRPr="00C01760">
        <w:rPr>
          <w:rStyle w:val="HideTWBExt"/>
        </w:rPr>
        <w:t>&lt;/AmendB&gt;</w:t>
      </w:r>
    </w:p>
    <w:p w:rsidR="00255F68" w:rsidRPr="001B5F4B" w:rsidP="00255F68" w14:paraId="1B1F23B9"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507</w:t>
      </w:r>
      <w:r w:rsidRPr="00C01760">
        <w:rPr>
          <w:rStyle w:val="HideTWBExt"/>
          <w:b w:val="0"/>
        </w:rPr>
        <w:t>&lt;/NumAmB&gt;</w:t>
      </w:r>
    </w:p>
    <w:p w:rsidR="00255F68" w:rsidRPr="001B5F4B" w:rsidP="00255F68" w14:paraId="14AA2BA1" w14:textId="77777777">
      <w:pPr>
        <w:pStyle w:val="NormalBold"/>
      </w:pPr>
      <w:r w:rsidRPr="00C01760">
        <w:rPr>
          <w:rStyle w:val="HideTWBExt"/>
          <w:b w:val="0"/>
        </w:rPr>
        <w:t>&lt;RepeatBlock-By&gt;&lt;Members&gt;</w:t>
      </w:r>
      <w:r w:rsidRPr="001B5F4B">
        <w:t>Stefano Bonaccini, Camilla Laureti</w:t>
      </w:r>
      <w:r w:rsidRPr="00C01760">
        <w:rPr>
          <w:rStyle w:val="HideTWBExt"/>
          <w:b w:val="0"/>
        </w:rPr>
        <w:t>&lt;/Members&gt;</w:t>
      </w:r>
    </w:p>
    <w:p w:rsidR="00255F68" w:rsidRPr="001B5F4B" w:rsidP="00255F68" w14:paraId="5F587489" w14:textId="77777777">
      <w:r w:rsidRPr="00C01760">
        <w:rPr>
          <w:rStyle w:val="HideTWBExt"/>
        </w:rPr>
        <w:t>&lt;/RepeatBlock-By&gt;</w:t>
      </w:r>
    </w:p>
    <w:p w:rsidR="00255F68" w:rsidRPr="001B5F4B" w:rsidP="00255F68" w14:paraId="5F7B9CAF"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2436DB83"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679006AE"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B5D361A" w14:textId="77777777">
      <w:r w:rsidRPr="00C01760">
        <w:rPr>
          <w:rStyle w:val="HideTWBExt"/>
        </w:rPr>
        <w:t>&lt;Article2&gt;</w:t>
      </w:r>
      <w:r w:rsidRPr="001B5F4B">
        <w:t>Artikel 27 – punkt 3</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E5B59B"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1F144B5" w14:textId="77777777">
            <w:pPr>
              <w:keepNext/>
            </w:pPr>
          </w:p>
        </w:tc>
      </w:tr>
      <w:tr w14:paraId="5A78C522"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A75040E" w14:textId="77777777">
            <w:pPr>
              <w:pStyle w:val="ColumnHeading"/>
              <w:keepNext/>
            </w:pPr>
            <w:r w:rsidRPr="001B5F4B">
              <w:t>Kommissionens förslag</w:t>
            </w:r>
          </w:p>
        </w:tc>
        <w:tc>
          <w:tcPr>
            <w:tcW w:w="4876" w:type="dxa"/>
            <w:hideMark/>
          </w:tcPr>
          <w:p w:rsidR="00255F68" w:rsidRPr="001B5F4B" w:rsidP="00F1256E" w14:paraId="66295397" w14:textId="77777777">
            <w:pPr>
              <w:pStyle w:val="ColumnHeading"/>
              <w:keepNext/>
            </w:pPr>
            <w:r w:rsidRPr="001B5F4B">
              <w:t>Ändringsförslag</w:t>
            </w:r>
          </w:p>
        </w:tc>
      </w:tr>
      <w:tr w14:paraId="0E91A3F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62F9E2A" w14:textId="77777777">
            <w:pPr>
              <w:pStyle w:val="Normal6"/>
            </w:pPr>
            <w:r w:rsidRPr="001B5F4B">
              <w:t>3.</w:t>
            </w:r>
            <w:r w:rsidRPr="001B5F4B">
              <w:tab/>
              <w:t>Medlemsstaterna ska i sina NRP-planer fastställa de kategorier av stödmottagare för interventionerna i EU:s skolprogram som ska väljas ut bland utbildningsanstalter eller utbildningsmyndigheter, organisationer som agerar för deras räkning, leverantörer eller andra offentliga eller privata organ som deltar i förvaltningen eller tillhandahållandet av någon av de interventionstyper som avses i punkt 4.</w:t>
            </w:r>
          </w:p>
        </w:tc>
        <w:tc>
          <w:tcPr>
            <w:tcW w:w="4876" w:type="dxa"/>
            <w:hideMark/>
          </w:tcPr>
          <w:p w:rsidR="00255F68" w:rsidRPr="001B5F4B" w:rsidP="00F1256E" w14:paraId="4BD391EA" w14:textId="77777777">
            <w:pPr>
              <w:pStyle w:val="Normal6"/>
              <w:rPr>
                <w:szCs w:val="24"/>
              </w:rPr>
            </w:pPr>
            <w:r w:rsidRPr="001B5F4B">
              <w:t>3.</w:t>
            </w:r>
            <w:r w:rsidRPr="001B5F4B">
              <w:tab/>
              <w:t>Medlemsstaterna ska</w:t>
            </w:r>
            <w:r w:rsidRPr="001B5F4B">
              <w:rPr>
                <w:b/>
                <w:i/>
              </w:rPr>
              <w:t>, med medverkan av de behöriga regionala myndigheterna,</w:t>
            </w:r>
            <w:r w:rsidRPr="001B5F4B">
              <w:t xml:space="preserve"> i sina NRP-planer fastställa de kategorier av stödmottagare för interventionerna i EU:s skolprogram som ska väljas ut bland utbildningsanstalter eller utbildningsmyndigheter, organisationer som agerar för deras räkning, leverantörer eller andra offentliga eller privata organ som deltar i förvaltningen eller tillhandahållandet av någon av de interventionstyper som avses i punkt 4.</w:t>
            </w:r>
          </w:p>
        </w:tc>
      </w:tr>
    </w:tbl>
    <w:p w:rsidR="00255F68" w:rsidRPr="001B5F4B" w:rsidP="00255F68" w14:paraId="044CDC8F"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13B5FD8B" w14:textId="77777777">
      <w:r w:rsidRPr="00C01760">
        <w:rPr>
          <w:rStyle w:val="HideTWBExt"/>
        </w:rPr>
        <w:t>&lt;/AmendB&gt;</w:t>
      </w:r>
    </w:p>
    <w:p w:rsidR="00255F68" w:rsidRPr="001B5F4B" w:rsidP="00255F68" w14:paraId="39489055"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508</w:t>
      </w:r>
      <w:r w:rsidRPr="00C01760">
        <w:rPr>
          <w:rStyle w:val="HideTWBExt"/>
          <w:b w:val="0"/>
        </w:rPr>
        <w:t>&lt;/NumAmB&gt;</w:t>
      </w:r>
    </w:p>
    <w:p w:rsidR="00255F68" w:rsidRPr="001B5F4B" w:rsidP="00255F68" w14:paraId="2FD5D137" w14:textId="77777777">
      <w:pPr>
        <w:pStyle w:val="NormalBold"/>
      </w:pPr>
      <w:r w:rsidRPr="00C01760">
        <w:rPr>
          <w:rStyle w:val="HideTWBExt"/>
          <w:b w:val="0"/>
        </w:rPr>
        <w:t>&lt;RepeatBlock-By&gt;&lt;Members&gt;</w:t>
      </w:r>
      <w:r w:rsidRPr="001B5F4B">
        <w:t>Daniel Buda, Dan-Ştefan Motreanu, Paulo do Nascimento Cabral, Emmanouil Kefalogiannis, Carmen Crespo Díaz</w:t>
      </w:r>
      <w:r w:rsidRPr="00C01760">
        <w:rPr>
          <w:rStyle w:val="HideTWBExt"/>
          <w:b w:val="0"/>
        </w:rPr>
        <w:t>&lt;/Members&gt;</w:t>
      </w:r>
    </w:p>
    <w:p w:rsidR="00255F68" w:rsidRPr="001B5F4B" w:rsidP="00255F68" w14:paraId="38C7F7A2" w14:textId="77777777">
      <w:r w:rsidRPr="00C01760">
        <w:rPr>
          <w:rStyle w:val="HideTWBExt"/>
        </w:rPr>
        <w:t>&lt;/RepeatBlock-By&gt;</w:t>
      </w:r>
    </w:p>
    <w:p w:rsidR="00255F68" w:rsidRPr="001B5F4B" w:rsidP="00255F68" w14:paraId="6A73D4B8"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8B492FF"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2784004"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A3CAB34" w14:textId="77777777">
      <w:r w:rsidRPr="00C01760">
        <w:rPr>
          <w:rStyle w:val="HideTWBExt"/>
        </w:rPr>
        <w:t>&lt;Article2&gt;</w:t>
      </w:r>
      <w:r w:rsidRPr="001B5F4B">
        <w:t>Artikel 27 – punkt 3</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1C059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480A3E3" w14:textId="77777777">
            <w:pPr>
              <w:keepNext/>
            </w:pPr>
          </w:p>
        </w:tc>
      </w:tr>
      <w:tr w14:paraId="180ECB8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C0E7E2B" w14:textId="77777777">
            <w:pPr>
              <w:pStyle w:val="ColumnHeading"/>
              <w:keepNext/>
            </w:pPr>
            <w:r w:rsidRPr="001B5F4B">
              <w:t>Kommissionens förslag</w:t>
            </w:r>
          </w:p>
        </w:tc>
        <w:tc>
          <w:tcPr>
            <w:tcW w:w="4876" w:type="dxa"/>
            <w:hideMark/>
          </w:tcPr>
          <w:p w:rsidR="00255F68" w:rsidRPr="001B5F4B" w:rsidP="00F1256E" w14:paraId="430B0014" w14:textId="77777777">
            <w:pPr>
              <w:pStyle w:val="ColumnHeading"/>
              <w:keepNext/>
            </w:pPr>
            <w:r w:rsidRPr="001B5F4B">
              <w:t>Ändringsförslag</w:t>
            </w:r>
          </w:p>
        </w:tc>
      </w:tr>
      <w:tr w14:paraId="4860DC6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AA369E4" w14:textId="77777777">
            <w:pPr>
              <w:pStyle w:val="Normal6"/>
            </w:pPr>
            <w:r w:rsidRPr="001B5F4B">
              <w:t>3.</w:t>
            </w:r>
            <w:r w:rsidRPr="001B5F4B">
              <w:tab/>
              <w:t xml:space="preserve">Medlemsstaterna ska i sina NRP-planer fastställa de kategorier av </w:t>
            </w:r>
            <w:r w:rsidRPr="001B5F4B">
              <w:rPr>
                <w:b/>
                <w:i/>
              </w:rPr>
              <w:t>stödmottagare</w:t>
            </w:r>
            <w:r w:rsidRPr="001B5F4B">
              <w:t xml:space="preserve"> för interventionerna i EU:s skolprogram som ska väljas ut bland utbildningsanstalter eller utbildningsmyndigheter, organisationer som agerar för deras räkning, leverantörer eller andra offentliga eller privata organ som deltar i förvaltningen eller tillhandahållandet av någon av de interventionstyper som avses i punkt 4.</w:t>
            </w:r>
          </w:p>
        </w:tc>
        <w:tc>
          <w:tcPr>
            <w:tcW w:w="4876" w:type="dxa"/>
            <w:hideMark/>
          </w:tcPr>
          <w:p w:rsidR="00255F68" w:rsidRPr="001B5F4B" w:rsidP="00F1256E" w14:paraId="3A2213DD" w14:textId="77777777">
            <w:pPr>
              <w:pStyle w:val="Normal6"/>
              <w:rPr>
                <w:szCs w:val="24"/>
              </w:rPr>
            </w:pPr>
            <w:r w:rsidRPr="001B5F4B">
              <w:t>3.</w:t>
            </w:r>
            <w:r w:rsidRPr="001B5F4B">
              <w:tab/>
              <w:t xml:space="preserve">Medlemsstaterna ska i sina NRP-planer fastställa kategorier av </w:t>
            </w:r>
            <w:r w:rsidRPr="001B5F4B">
              <w:rPr>
                <w:b/>
                <w:i/>
              </w:rPr>
              <w:t>stödsökande</w:t>
            </w:r>
            <w:r w:rsidRPr="001B5F4B">
              <w:t xml:space="preserve"> för interventionerna i EU:s skolprogram som ska väljas ut bland utbildningsanstalter eller utbildningsmyndigheter, organisationer som agerar för deras räkning, leverantörer eller andra offentliga eller privata organ som deltar i förvaltningen eller tillhandahållandet av någon av de interventionstyper som avses i punkt 4.</w:t>
            </w:r>
          </w:p>
        </w:tc>
      </w:tr>
    </w:tbl>
    <w:p w:rsidR="00255F68" w:rsidRPr="001B5F4B" w:rsidP="00255F68" w14:paraId="46F524F4"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59778EF"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5F074FED" w14:textId="77777777">
      <w:pPr>
        <w:pStyle w:val="Normal12Italic"/>
        <w:rPr>
          <w:noProof w:val="0"/>
        </w:rPr>
      </w:pPr>
      <w:r w:rsidRPr="001B5F4B">
        <w:t>Denna punkt återger nästan helt bestämmelserna i artikel 5.2 i kommissionens delegerade förordning (EU) 2017/40. Den enda skillnaden är att dessa aktörer i förordning (EU) 2017/40 benämns ”stödsökande”, medan de i det föreliggande förslaget benämns ”stödmottagare av de typer av interventioner som ingår i EU:s skolprogram”.</w:t>
      </w:r>
    </w:p>
    <w:p w:rsidR="00255F68" w:rsidRPr="001B5F4B" w:rsidP="00255F68" w14:paraId="36920E8A" w14:textId="77777777">
      <w:r w:rsidRPr="00C01760">
        <w:rPr>
          <w:rStyle w:val="HideTWBExt"/>
        </w:rPr>
        <w:t>&lt;/AmendB&gt;</w:t>
      </w:r>
    </w:p>
    <w:p w:rsidR="00255F68" w:rsidRPr="001B5F4B" w:rsidP="00255F68" w14:paraId="6215B04A"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509</w:t>
      </w:r>
      <w:r w:rsidRPr="00C01760">
        <w:rPr>
          <w:rStyle w:val="HideTWBExt"/>
          <w:b w:val="0"/>
        </w:rPr>
        <w:t>&lt;/NumAmB&gt;</w:t>
      </w:r>
    </w:p>
    <w:p w:rsidR="00255F68" w:rsidRPr="001B5F4B" w:rsidP="00255F68" w14:paraId="7518F89F"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5A06E19F" w14:textId="77777777">
      <w:r w:rsidRPr="00C01760">
        <w:rPr>
          <w:rStyle w:val="HideTWBExt"/>
        </w:rPr>
        <w:t>&lt;/RepeatBlock-By&gt;</w:t>
      </w:r>
    </w:p>
    <w:p w:rsidR="00255F68" w:rsidRPr="001B5F4B" w:rsidP="00255F68" w14:paraId="550A8653"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FCFF7C5"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3860FD56"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BE38BA1" w14:textId="77777777">
      <w:r w:rsidRPr="00C01760">
        <w:rPr>
          <w:rStyle w:val="HideTWBExt"/>
        </w:rPr>
        <w:t>&lt;Article2&gt;</w:t>
      </w:r>
      <w:r w:rsidRPr="001B5F4B">
        <w:t>Artikel 27 – punkt 3</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C27108"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37092F3" w14:textId="77777777">
            <w:pPr>
              <w:keepNext/>
            </w:pPr>
          </w:p>
        </w:tc>
      </w:tr>
      <w:tr w14:paraId="22A430C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E772A4D" w14:textId="77777777">
            <w:pPr>
              <w:pStyle w:val="ColumnHeading"/>
              <w:keepNext/>
            </w:pPr>
            <w:r w:rsidRPr="001B5F4B">
              <w:t>Kommissionens förslag</w:t>
            </w:r>
          </w:p>
        </w:tc>
        <w:tc>
          <w:tcPr>
            <w:tcW w:w="4876" w:type="dxa"/>
            <w:hideMark/>
          </w:tcPr>
          <w:p w:rsidR="00255F68" w:rsidRPr="001B5F4B" w:rsidP="00F1256E" w14:paraId="6C9EC97A" w14:textId="77777777">
            <w:pPr>
              <w:pStyle w:val="ColumnHeading"/>
              <w:keepNext/>
            </w:pPr>
            <w:r w:rsidRPr="001B5F4B">
              <w:t>Ändringsförslag</w:t>
            </w:r>
          </w:p>
        </w:tc>
      </w:tr>
      <w:tr w14:paraId="09338B4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FEF1117" w14:textId="77777777">
            <w:pPr>
              <w:pStyle w:val="Normal6"/>
            </w:pPr>
            <w:r w:rsidRPr="001B5F4B">
              <w:t>3.</w:t>
            </w:r>
            <w:r w:rsidRPr="001B5F4B">
              <w:tab/>
              <w:t xml:space="preserve">Medlemsstaterna ska i sina NRP-planer fastställa de kategorier av </w:t>
            </w:r>
            <w:r w:rsidRPr="001B5F4B">
              <w:rPr>
                <w:b/>
                <w:i/>
              </w:rPr>
              <w:t>stödmottagare</w:t>
            </w:r>
            <w:r w:rsidRPr="001B5F4B">
              <w:t xml:space="preserve"> för interventionerna i EU:s skolprogram som ska väljas ut bland utbildningsanstalter eller utbildningsmyndigheter, organisationer som agerar för deras räkning, leverantörer eller andra offentliga eller privata organ som deltar i förvaltningen eller tillhandahållandet av någon av de interventionstyper som avses i punkt 4.</w:t>
            </w:r>
          </w:p>
        </w:tc>
        <w:tc>
          <w:tcPr>
            <w:tcW w:w="4876" w:type="dxa"/>
            <w:hideMark/>
          </w:tcPr>
          <w:p w:rsidR="00255F68" w:rsidRPr="001B5F4B" w:rsidP="00F1256E" w14:paraId="616F62F0" w14:textId="77777777">
            <w:pPr>
              <w:pStyle w:val="Normal6"/>
              <w:rPr>
                <w:szCs w:val="24"/>
              </w:rPr>
            </w:pPr>
            <w:r w:rsidRPr="001B5F4B">
              <w:t>3.</w:t>
            </w:r>
            <w:r w:rsidRPr="001B5F4B">
              <w:tab/>
              <w:t xml:space="preserve">Medlemsstaterna ska i sina NRP-planer fastställa kategorier av </w:t>
            </w:r>
            <w:r w:rsidRPr="001B5F4B">
              <w:rPr>
                <w:b/>
                <w:i/>
              </w:rPr>
              <w:t>stödsökande</w:t>
            </w:r>
            <w:r w:rsidRPr="001B5F4B">
              <w:t xml:space="preserve"> för interventionerna i EU:s skolprogram som ska väljas ut bland utbildningsanstalter eller utbildningsmyndigheter, organisationer som agerar för deras räkning, leverantörer eller andra offentliga eller privata organ som deltar i förvaltningen eller tillhandahållandet av någon av de interventionstyper som avses i punkt 4.</w:t>
            </w:r>
          </w:p>
        </w:tc>
      </w:tr>
    </w:tbl>
    <w:p w:rsidR="00255F68" w:rsidRPr="001B5F4B" w:rsidP="00255F68" w14:paraId="1971C59B"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3CB69D5B"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44BF81ED" w14:textId="77777777">
      <w:pPr>
        <w:pStyle w:val="Normal12Italic"/>
        <w:rPr>
          <w:noProof w:val="0"/>
        </w:rPr>
      </w:pPr>
      <w:r w:rsidRPr="001B5F4B">
        <w:t>This provision mirrors the substance of Article 5(2) of Commission Delegated Regulation (EU) 2017/40, introducing a necessary terminological update by replacing the term "applicants for aid" with "beneficiaries of the types of interventions under the EU school scheme". While this update clarifies the operational scope of the program, it is essential to structurally distinguish between the entities administering the aid and the actual end-beneficiaries of the policy.The ultimate targets and true beneficiaries of the EU school scheme are the children attending educational establishments, rather than the intermediate bodies or suppliers managing the types of interventions. To ensure legal clarity, prevent administrative misinterpretation, and accurately reflect the public health and educational core of this policy, this amendment supports a clear distinction in nomenclature, reinforcing that intermediate entities function as administrative facilitators while the children remain the primary beneficiaries.</w:t>
      </w:r>
    </w:p>
    <w:p w:rsidR="00255F68" w:rsidRPr="001B5F4B" w:rsidP="00255F68" w14:paraId="01E84116" w14:textId="77777777">
      <w:r w:rsidRPr="00C01760">
        <w:rPr>
          <w:rStyle w:val="HideTWBExt"/>
        </w:rPr>
        <w:t>&lt;/AmendB&gt;</w:t>
      </w:r>
    </w:p>
    <w:p w:rsidR="00255F68" w:rsidRPr="001B5F4B" w:rsidP="00255F68" w14:paraId="71F9AA80"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510</w:t>
      </w:r>
      <w:r w:rsidRPr="00C01760">
        <w:rPr>
          <w:rStyle w:val="HideTWBExt"/>
          <w:b w:val="0"/>
        </w:rPr>
        <w:t>&lt;/NumAmB&gt;</w:t>
      </w:r>
    </w:p>
    <w:p w:rsidR="00255F68" w:rsidRPr="001B5F4B" w:rsidP="00255F68" w14:paraId="120EEE15" w14:textId="77777777">
      <w:pPr>
        <w:pStyle w:val="NormalBold"/>
      </w:pPr>
      <w:r w:rsidRPr="00C01760">
        <w:rPr>
          <w:rStyle w:val="HideTWBExt"/>
          <w:b w:val="0"/>
        </w:rPr>
        <w:t>&lt;RepeatBlock-By&gt;&lt;Members&gt;</w:t>
      </w:r>
      <w:r w:rsidRPr="001B5F4B">
        <w:t>Carlo Fidanza</w:t>
      </w:r>
      <w:r w:rsidRPr="00C01760">
        <w:rPr>
          <w:rStyle w:val="HideTWBExt"/>
          <w:b w:val="0"/>
        </w:rPr>
        <w:t>&lt;/Members&gt;</w:t>
      </w:r>
    </w:p>
    <w:p w:rsidR="00255F68" w:rsidRPr="001B5F4B" w:rsidP="00255F68" w14:paraId="61D05F96" w14:textId="77777777">
      <w:r w:rsidRPr="00C01760">
        <w:rPr>
          <w:rStyle w:val="HideTWBExt"/>
        </w:rPr>
        <w:t>&lt;/RepeatBlock-By&gt;</w:t>
      </w:r>
    </w:p>
    <w:p w:rsidR="00255F68" w:rsidRPr="001B5F4B" w:rsidP="00255F68" w14:paraId="11EFF408"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D719805"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9E1CBBC"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651D5EB" w14:textId="77777777">
      <w:r w:rsidRPr="00C01760">
        <w:rPr>
          <w:rStyle w:val="HideTWBExt"/>
        </w:rPr>
        <w:t>&lt;Article2&gt;</w:t>
      </w:r>
      <w:r w:rsidRPr="001B5F4B">
        <w:t>Artikel 27 – punkt 3a (ny)</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4CD403"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C88846B" w14:textId="77777777">
            <w:pPr>
              <w:keepNext/>
            </w:pPr>
          </w:p>
        </w:tc>
      </w:tr>
      <w:tr w14:paraId="34B255DB"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A6E5A73" w14:textId="77777777">
            <w:pPr>
              <w:pStyle w:val="ColumnHeading"/>
              <w:keepNext/>
            </w:pPr>
            <w:r w:rsidRPr="001B5F4B">
              <w:t>Kommissionens förslag</w:t>
            </w:r>
          </w:p>
        </w:tc>
        <w:tc>
          <w:tcPr>
            <w:tcW w:w="4876" w:type="dxa"/>
            <w:hideMark/>
          </w:tcPr>
          <w:p w:rsidR="00255F68" w:rsidRPr="001B5F4B" w:rsidP="00F1256E" w14:paraId="46909BB5" w14:textId="77777777">
            <w:pPr>
              <w:pStyle w:val="ColumnHeading"/>
              <w:keepNext/>
            </w:pPr>
            <w:r w:rsidRPr="001B5F4B">
              <w:t>Ändringsförslag</w:t>
            </w:r>
          </w:p>
        </w:tc>
      </w:tr>
      <w:tr w14:paraId="636ADA75"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8948A00" w14:textId="77777777">
            <w:pPr>
              <w:pStyle w:val="Normal6"/>
            </w:pPr>
          </w:p>
        </w:tc>
        <w:tc>
          <w:tcPr>
            <w:tcW w:w="4876" w:type="dxa"/>
            <w:hideMark/>
          </w:tcPr>
          <w:p w:rsidR="00255F68" w:rsidRPr="001B5F4B" w:rsidP="00F1256E" w14:paraId="357EFADE" w14:textId="77777777">
            <w:pPr>
              <w:pStyle w:val="Normal6"/>
              <w:rPr>
                <w:szCs w:val="24"/>
              </w:rPr>
            </w:pPr>
            <w:r w:rsidRPr="001B5F4B">
              <w:rPr>
                <w:b/>
                <w:i/>
              </w:rPr>
              <w:t>3a.</w:t>
            </w:r>
            <w:r w:rsidRPr="001B5F4B">
              <w:rPr>
                <w:b/>
                <w:i/>
              </w:rPr>
              <w:tab/>
              <w:t>3a Det lägsta nationella bidraget till de totala stödberättigande offentliga utgifterna för de interventioner inom ramen för EU:s skolprogram som avses i avdelning I del II kapitel IIa i förordning (EU) nr  1308/2013 ska uppgå till 30 % av de totala stödberättigande offentliga utgifterna för varje intervention. Medlemsstaterna får, utöver unionens ekonomiska stöd och det nationella bidraget till kostnaderna för de interventioner som avses i första stycket, bevilja ytterligare nationell finansiering. Det stödbelopp som anges i NRP-planen för interventioner för att öka medvetenheten som avses i artikel 29 i förordning (EU) nr 1308/2013 får inte överstiga 15 % av det totala beloppet av unionens ekonomiska stöd och det nationella bidrag som fastställs i NRP-planen för interventioner inom ramen för EU:s skolprogram enligt första stycket. Skolprogrammet ska inte påverka tillämpningen av andra nationella skolprogram som är förenliga med unionsrätten. Unionsfinansiering får användas för att utöka tillämpningsområdet för eller öka effektiviteten hos eventuella befintliga nationella skolprogram eller program för utdelning i skolor genom vilka frukt, grönsaker och mjölk tillhandahålls i utbildningsanstalter, men får inte ersätta finansiering av sådana befintliga nationella program, med undantag för kostnadsfri utdelning av måltider till barn vid utbildningsanstalter.</w:t>
            </w:r>
          </w:p>
        </w:tc>
      </w:tr>
    </w:tbl>
    <w:p w:rsidR="00255F68" w:rsidRPr="001B5F4B" w:rsidP="00255F68" w14:paraId="154BA31B" w14:textId="77777777">
      <w:pPr>
        <w:pStyle w:val="Olang"/>
      </w:pPr>
      <w:r w:rsidRPr="001B5F4B">
        <w:rPr>
          <w:noProof w:val="0"/>
        </w:rPr>
        <w:t xml:space="preserve">Or. </w:t>
      </w:r>
      <w:r w:rsidRPr="00C01760">
        <w:rPr>
          <w:rStyle w:val="HideTWBExt"/>
        </w:rPr>
        <w:t>&lt;Original&gt;</w:t>
      </w:r>
      <w:r w:rsidRPr="00C01760">
        <w:rPr>
          <w:rStyle w:val="HideTWBInt"/>
        </w:rPr>
        <w:t>{IT}</w:t>
      </w:r>
      <w:r w:rsidRPr="001B5F4B">
        <w:rPr>
          <w:noProof w:val="0"/>
        </w:rPr>
        <w:t>it</w:t>
      </w:r>
      <w:r w:rsidRPr="00C01760">
        <w:rPr>
          <w:rStyle w:val="HideTWBExt"/>
        </w:rPr>
        <w:t>&lt;/Original&gt;</w:t>
      </w:r>
    </w:p>
    <w:p w:rsidR="00255F68" w:rsidRPr="001B5F4B" w:rsidP="00255F68" w14:paraId="11BD0C2B"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1C887A6E" w14:textId="77777777">
      <w:pPr>
        <w:pStyle w:val="Normal12Italic"/>
        <w:rPr>
          <w:noProof w:val="0"/>
        </w:rPr>
      </w:pPr>
      <w:r w:rsidRPr="001B5F4B">
        <w:t>För att säkerställa en så effektiv tillämpning som möjligt av den gemensamma jordbrukspolitiken som helhet och, mer specifikt, av den samlade marknadsordningen, även när det gäller beslutsprocessen, är det nödvändigt att flytta hänvisningarna till denna politik från NRP-förordningen till förordningen om en samlad marknadsordning. Dessa ändringar ger den gemensamma jordbrukspolitiken och den samlade marknadsordningen större självständighet, även med tanke på eventuella ändringar av planen, och säkerställer därmed en snabbare process.</w:t>
      </w:r>
    </w:p>
    <w:p w:rsidR="00255F68" w:rsidRPr="001B5F4B" w:rsidP="00255F68" w14:paraId="3ACD9944" w14:textId="77777777">
      <w:r w:rsidRPr="00C01760">
        <w:rPr>
          <w:rStyle w:val="HideTWBExt"/>
        </w:rPr>
        <w:t>&lt;/AmendB&gt;</w:t>
      </w:r>
    </w:p>
    <w:p w:rsidR="00255F68" w:rsidRPr="001B5F4B" w:rsidP="00255F68" w14:paraId="31C2019D"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511</w:t>
      </w:r>
      <w:r w:rsidRPr="00C01760">
        <w:rPr>
          <w:rStyle w:val="HideTWBExt"/>
          <w:b w:val="0"/>
        </w:rPr>
        <w:t>&lt;/NumAmB&gt;</w:t>
      </w:r>
    </w:p>
    <w:p w:rsidR="00255F68" w:rsidRPr="001B5F4B" w:rsidP="00255F68" w14:paraId="7AC4BD59" w14:textId="77777777">
      <w:pPr>
        <w:pStyle w:val="NormalBold"/>
      </w:pPr>
      <w:r w:rsidRPr="00C01760">
        <w:rPr>
          <w:rStyle w:val="HideTWBExt"/>
          <w:b w:val="0"/>
        </w:rPr>
        <w:t>&lt;RepeatBlock-By&gt;&lt;Members&gt;</w:t>
      </w:r>
      <w:r w:rsidRPr="001B5F4B">
        <w:t>Katarína Roth Neveďalová, Erik Kaliňák</w:t>
      </w:r>
      <w:r w:rsidRPr="00C01760">
        <w:rPr>
          <w:rStyle w:val="HideTWBExt"/>
          <w:b w:val="0"/>
        </w:rPr>
        <w:t>&lt;/Members&gt;</w:t>
      </w:r>
    </w:p>
    <w:p w:rsidR="00255F68" w:rsidRPr="001B5F4B" w:rsidP="00255F68" w14:paraId="68A0ECF3" w14:textId="77777777">
      <w:r w:rsidRPr="00C01760">
        <w:rPr>
          <w:rStyle w:val="HideTWBExt"/>
        </w:rPr>
        <w:t>&lt;/RepeatBlock-By&gt;</w:t>
      </w:r>
    </w:p>
    <w:p w:rsidR="00255F68" w:rsidRPr="001B5F4B" w:rsidP="00255F68" w14:paraId="00AF1C98"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8E89F6D"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6F38F8E1"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7B0C4B3" w14:textId="77777777">
      <w:r w:rsidRPr="00C01760">
        <w:rPr>
          <w:rStyle w:val="HideTWBExt"/>
        </w:rPr>
        <w:t>&lt;Article2&gt;</w:t>
      </w:r>
      <w:r w:rsidRPr="001B5F4B">
        <w:t>Artikel 27 – punkt 3a (ny)</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BC9272"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376F5B2" w14:textId="77777777">
            <w:pPr>
              <w:keepNext/>
            </w:pPr>
          </w:p>
        </w:tc>
      </w:tr>
      <w:tr w14:paraId="299166C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E4ADEA6" w14:textId="77777777">
            <w:pPr>
              <w:pStyle w:val="ColumnHeading"/>
              <w:keepNext/>
            </w:pPr>
            <w:r w:rsidRPr="001B5F4B">
              <w:t>Kommissionens förslag</w:t>
            </w:r>
          </w:p>
        </w:tc>
        <w:tc>
          <w:tcPr>
            <w:tcW w:w="4876" w:type="dxa"/>
            <w:hideMark/>
          </w:tcPr>
          <w:p w:rsidR="00255F68" w:rsidRPr="001B5F4B" w:rsidP="00F1256E" w14:paraId="194C9233" w14:textId="77777777">
            <w:pPr>
              <w:pStyle w:val="ColumnHeading"/>
              <w:keepNext/>
            </w:pPr>
            <w:r w:rsidRPr="001B5F4B">
              <w:t>Ändringsförslag</w:t>
            </w:r>
          </w:p>
        </w:tc>
      </w:tr>
      <w:tr w14:paraId="607BFA98"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A2189C2" w14:textId="77777777">
            <w:pPr>
              <w:pStyle w:val="Normal6"/>
            </w:pPr>
          </w:p>
        </w:tc>
        <w:tc>
          <w:tcPr>
            <w:tcW w:w="4876" w:type="dxa"/>
            <w:hideMark/>
          </w:tcPr>
          <w:p w:rsidR="00255F68" w:rsidRPr="001B5F4B" w:rsidP="00F1256E" w14:paraId="03AEB5AA" w14:textId="77777777">
            <w:pPr>
              <w:pStyle w:val="Normal6"/>
              <w:rPr>
                <w:szCs w:val="24"/>
              </w:rPr>
            </w:pPr>
            <w:r w:rsidRPr="001B5F4B">
              <w:rPr>
                <w:b/>
                <w:i/>
              </w:rPr>
              <w:t>3a.</w:t>
            </w:r>
            <w:r w:rsidRPr="001B5F4B">
              <w:rPr>
                <w:b/>
                <w:i/>
              </w:rPr>
              <w:tab/>
              <w:t>Vid genomförandet av interventioner inom ramen för EU:s skolprogram ska medlemsstaterna säkerställa att förfarandena för offentlig upphandling gör det möjligt för upphandlande myndigheter att beakta andra kriterier än priset, inbegripet miljömässiga, sociala och näringsmässiga kriterier.</w:t>
            </w:r>
          </w:p>
        </w:tc>
      </w:tr>
      <w:tr w14:paraId="565B743A"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F499022" w14:textId="77777777">
            <w:pPr>
              <w:pStyle w:val="Normal6"/>
            </w:pPr>
          </w:p>
        </w:tc>
        <w:tc>
          <w:tcPr>
            <w:tcW w:w="4876" w:type="dxa"/>
            <w:hideMark/>
          </w:tcPr>
          <w:p w:rsidR="00255F68" w:rsidRPr="001B5F4B" w:rsidP="00F1256E" w14:paraId="142B25F2" w14:textId="77777777">
            <w:pPr>
              <w:pStyle w:val="Normal6"/>
              <w:rPr>
                <w:szCs w:val="24"/>
              </w:rPr>
            </w:pPr>
            <w:r w:rsidRPr="001B5F4B">
              <w:rPr>
                <w:b/>
                <w:i/>
              </w:rPr>
              <w:t>Sådana kriterier kan omfatta produkternas koldioxidavtryck, produktionsmetoder, säsongsanpassning, transportavstånd, konsekvenser för biologisk mångfald, normer för djurskydd, efterlevnad av sociala normer samt bidraget till lokala och regionala livsmedelssystem.</w:t>
            </w:r>
          </w:p>
        </w:tc>
      </w:tr>
    </w:tbl>
    <w:p w:rsidR="00255F68" w:rsidRPr="001B5F4B" w:rsidP="00255F68" w14:paraId="0D86C192"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5BCB21E" w14:textId="77777777">
      <w:r w:rsidRPr="00C01760">
        <w:rPr>
          <w:rStyle w:val="HideTWBExt"/>
        </w:rPr>
        <w:t>&lt;/AmendB&gt;</w:t>
      </w:r>
    </w:p>
    <w:p w:rsidR="00255F68" w:rsidRPr="001B5F4B" w:rsidP="00255F68" w14:paraId="37068B97"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512</w:t>
      </w:r>
      <w:r w:rsidRPr="00C01760">
        <w:rPr>
          <w:rStyle w:val="HideTWBExt"/>
          <w:b w:val="0"/>
        </w:rPr>
        <w:t>&lt;/NumAmB&gt;</w:t>
      </w:r>
    </w:p>
    <w:p w:rsidR="00255F68" w:rsidRPr="001B5F4B" w:rsidP="00255F68" w14:paraId="1125F8A6" w14:textId="77777777">
      <w:pPr>
        <w:pStyle w:val="NormalBold"/>
      </w:pPr>
      <w:r w:rsidRPr="00C01760">
        <w:rPr>
          <w:rStyle w:val="HideTWBExt"/>
          <w:b w:val="0"/>
        </w:rPr>
        <w:t>&lt;RepeatBlock-By&gt;&lt;Members&gt;</w:t>
      </w:r>
      <w:r w:rsidRPr="001B5F4B">
        <w:t>Cristina Guarda</w:t>
      </w:r>
      <w:r w:rsidRPr="00C01760">
        <w:rPr>
          <w:rStyle w:val="HideTWBExt"/>
          <w:b w:val="0"/>
        </w:rPr>
        <w:t>&lt;/Members&gt;</w:t>
      </w:r>
    </w:p>
    <w:p w:rsidR="00255F68" w:rsidRPr="001B5F4B" w:rsidP="00255F68" w14:paraId="78C0B525" w14:textId="77777777">
      <w:r w:rsidRPr="00C01760">
        <w:rPr>
          <w:rStyle w:val="HideTWBExt"/>
        </w:rPr>
        <w:t>&lt;AuNomDe&gt;</w:t>
      </w:r>
      <w:r w:rsidRPr="00C01760">
        <w:rPr>
          <w:rStyle w:val="HideTWBInt"/>
        </w:rPr>
        <w:t>{Verts/ALE}</w:t>
      </w:r>
      <w:r w:rsidRPr="001B5F4B">
        <w:t>för Verts/ALE-gruppen</w:t>
      </w:r>
      <w:r w:rsidRPr="00C01760">
        <w:rPr>
          <w:rStyle w:val="HideTWBExt"/>
        </w:rPr>
        <w:t>&lt;/AuNomDe&gt;</w:t>
      </w:r>
    </w:p>
    <w:p w:rsidR="00255F68" w:rsidRPr="001B5F4B" w:rsidP="00255F68" w14:paraId="13F2392A" w14:textId="77777777">
      <w:r w:rsidRPr="00C01760">
        <w:rPr>
          <w:rStyle w:val="HideTWBExt"/>
        </w:rPr>
        <w:t>&lt;/RepeatBlock-By&gt;</w:t>
      </w:r>
    </w:p>
    <w:p w:rsidR="00255F68" w:rsidRPr="001B5F4B" w:rsidP="00255F68" w14:paraId="4E87C950"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A42DFB9"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28D9800"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D0CD8AC" w14:textId="77777777">
      <w:r w:rsidRPr="00C01760">
        <w:rPr>
          <w:rStyle w:val="HideTWBExt"/>
        </w:rPr>
        <w:t>&lt;Article2&gt;</w:t>
      </w:r>
      <w:r w:rsidRPr="001B5F4B">
        <w:t>Artikel 27 – punkt 3a (ny)</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CEC61A"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0E0F975" w14:textId="77777777">
            <w:pPr>
              <w:keepNext/>
            </w:pPr>
          </w:p>
        </w:tc>
      </w:tr>
      <w:tr w14:paraId="74A82FF2"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4929E60" w14:textId="77777777">
            <w:pPr>
              <w:pStyle w:val="ColumnHeading"/>
              <w:keepNext/>
            </w:pPr>
            <w:r w:rsidRPr="001B5F4B">
              <w:t>Kommissionens förslag</w:t>
            </w:r>
          </w:p>
        </w:tc>
        <w:tc>
          <w:tcPr>
            <w:tcW w:w="4876" w:type="dxa"/>
            <w:hideMark/>
          </w:tcPr>
          <w:p w:rsidR="00255F68" w:rsidRPr="001B5F4B" w:rsidP="00F1256E" w14:paraId="47D294ED" w14:textId="77777777">
            <w:pPr>
              <w:pStyle w:val="ColumnHeading"/>
              <w:keepNext/>
            </w:pPr>
            <w:r w:rsidRPr="001B5F4B">
              <w:t>Ändringsförslag</w:t>
            </w:r>
          </w:p>
        </w:tc>
      </w:tr>
      <w:tr w14:paraId="198ADB27"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3444DAC" w14:textId="77777777">
            <w:pPr>
              <w:pStyle w:val="Normal6"/>
            </w:pPr>
          </w:p>
        </w:tc>
        <w:tc>
          <w:tcPr>
            <w:tcW w:w="4876" w:type="dxa"/>
            <w:hideMark/>
          </w:tcPr>
          <w:p w:rsidR="00255F68" w:rsidRPr="001B5F4B" w:rsidP="00F1256E" w14:paraId="1E64BBF1" w14:textId="77777777">
            <w:pPr>
              <w:pStyle w:val="Normal6"/>
              <w:rPr>
                <w:szCs w:val="24"/>
              </w:rPr>
            </w:pPr>
            <w:r w:rsidRPr="001B5F4B">
              <w:rPr>
                <w:b/>
                <w:i/>
              </w:rPr>
              <w:t>3a.</w:t>
            </w:r>
            <w:r w:rsidRPr="001B5F4B">
              <w:rPr>
                <w:b/>
                <w:i/>
              </w:rPr>
              <w:tab/>
              <w:t>I relevanta fall får medlemsstaterna föreskriva att EU:s skolprogram helt eller delvis ska genomföras genom program som inrättats på regional eller lokal nivå, i syfte att säkerställa samstämmighet med regionala eller lokala livsmedelsstrategier och strategier för offentlig upphandling.</w:t>
            </w:r>
          </w:p>
        </w:tc>
      </w:tr>
    </w:tbl>
    <w:p w:rsidR="00255F68" w:rsidRPr="001B5F4B" w:rsidP="00255F68" w14:paraId="7F062F65"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B5539CB" w14:textId="77777777">
      <w:r w:rsidRPr="00C01760">
        <w:rPr>
          <w:rStyle w:val="HideTWBExt"/>
        </w:rPr>
        <w:t>&lt;/AmendB&gt;</w:t>
      </w:r>
    </w:p>
    <w:p w:rsidR="00255F68" w:rsidRPr="001B5F4B" w:rsidP="00255F68" w14:paraId="29C43324"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513</w:t>
      </w:r>
      <w:r w:rsidRPr="00C01760">
        <w:rPr>
          <w:rStyle w:val="HideTWBExt"/>
          <w:b w:val="0"/>
        </w:rPr>
        <w:t>&lt;/NumAmB&gt;</w:t>
      </w:r>
    </w:p>
    <w:p w:rsidR="00255F68" w:rsidRPr="001B5F4B" w:rsidP="00255F68" w14:paraId="66EAAF70" w14:textId="77777777">
      <w:pPr>
        <w:pStyle w:val="NormalBold"/>
      </w:pPr>
      <w:r w:rsidRPr="00C01760">
        <w:rPr>
          <w:rStyle w:val="HideTWBExt"/>
          <w:b w:val="0"/>
        </w:rPr>
        <w:t>&lt;RepeatBlock-By&gt;&lt;Members&gt;</w:t>
      </w:r>
      <w:r w:rsidRPr="001B5F4B">
        <w:t>Claudiu-Richard Târziu, Waldemar Buda, Georgiana Teodorescu</w:t>
      </w:r>
      <w:r w:rsidRPr="00C01760">
        <w:rPr>
          <w:rStyle w:val="HideTWBExt"/>
          <w:b w:val="0"/>
        </w:rPr>
        <w:t>&lt;/Members&gt;</w:t>
      </w:r>
    </w:p>
    <w:p w:rsidR="00255F68" w:rsidRPr="001B5F4B" w:rsidP="00255F68" w14:paraId="545940D7" w14:textId="77777777">
      <w:r w:rsidRPr="00C01760">
        <w:rPr>
          <w:rStyle w:val="HideTWBExt"/>
        </w:rPr>
        <w:t>&lt;/RepeatBlock-By&gt;</w:t>
      </w:r>
    </w:p>
    <w:p w:rsidR="00255F68" w:rsidRPr="001B5F4B" w:rsidP="00255F68" w14:paraId="7F195A2F"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AA5B45D"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2050DDC"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6F15BA1" w14:textId="77777777">
      <w:r w:rsidRPr="00C01760">
        <w:rPr>
          <w:rStyle w:val="HideTWBExt"/>
        </w:rPr>
        <w:t>&lt;Article2&gt;</w:t>
      </w:r>
      <w:r w:rsidRPr="001B5F4B">
        <w:t>Artikel 27 – punkt 4 - stycke 1</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6749C0"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4551DDB" w14:textId="77777777">
            <w:pPr>
              <w:keepNext/>
            </w:pPr>
          </w:p>
        </w:tc>
      </w:tr>
      <w:tr w14:paraId="7D283B8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58539DE" w14:textId="77777777">
            <w:pPr>
              <w:pStyle w:val="ColumnHeading"/>
              <w:keepNext/>
            </w:pPr>
            <w:r w:rsidRPr="001B5F4B">
              <w:t>Kommissionens förslag</w:t>
            </w:r>
          </w:p>
        </w:tc>
        <w:tc>
          <w:tcPr>
            <w:tcW w:w="4876" w:type="dxa"/>
            <w:hideMark/>
          </w:tcPr>
          <w:p w:rsidR="00255F68" w:rsidRPr="001B5F4B" w:rsidP="00F1256E" w14:paraId="1309E1CD" w14:textId="77777777">
            <w:pPr>
              <w:pStyle w:val="ColumnHeading"/>
              <w:keepNext/>
            </w:pPr>
            <w:r w:rsidRPr="001B5F4B">
              <w:t>Ändringsförslag</w:t>
            </w:r>
          </w:p>
        </w:tc>
      </w:tr>
      <w:tr w14:paraId="7E30525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B80A3E1" w14:textId="77777777">
            <w:pPr>
              <w:pStyle w:val="Normal6"/>
            </w:pPr>
            <w:r w:rsidRPr="001B5F4B">
              <w:t>4.</w:t>
            </w:r>
            <w:r w:rsidRPr="001B5F4B">
              <w:tab/>
            </w:r>
            <w:r w:rsidRPr="001B5F4B">
              <w:rPr>
                <w:b/>
                <w:i/>
              </w:rPr>
              <w:t>Medlemsstaterna ska inrätta och tillhandahålla stöd</w:t>
            </w:r>
            <w:r w:rsidRPr="001B5F4B">
              <w:t xml:space="preserve"> för interventioner på grundval av följande interventionstyper enligt de villkor som anges i detta avsnitt </w:t>
            </w:r>
            <w:r w:rsidRPr="001B5F4B">
              <w:rPr>
                <w:b/>
                <w:i/>
              </w:rPr>
              <w:t>och som specificeras närmare i deras NRP-planer</w:t>
            </w:r>
            <w:r w:rsidRPr="001B5F4B">
              <w:t>:</w:t>
            </w:r>
          </w:p>
        </w:tc>
        <w:tc>
          <w:tcPr>
            <w:tcW w:w="4876" w:type="dxa"/>
            <w:hideMark/>
          </w:tcPr>
          <w:p w:rsidR="00255F68" w:rsidRPr="001B5F4B" w:rsidP="00F1256E" w14:paraId="611BAFB3" w14:textId="77777777">
            <w:pPr>
              <w:pStyle w:val="Normal6"/>
              <w:rPr>
                <w:szCs w:val="24"/>
              </w:rPr>
            </w:pPr>
            <w:r w:rsidRPr="001B5F4B">
              <w:t>4.</w:t>
            </w:r>
            <w:r w:rsidRPr="001B5F4B">
              <w:tab/>
            </w:r>
            <w:r w:rsidRPr="001B5F4B">
              <w:rPr>
                <w:b/>
                <w:i/>
              </w:rPr>
              <w:t>Unionsstöd bör tillhandahållas</w:t>
            </w:r>
            <w:r w:rsidRPr="001B5F4B">
              <w:t xml:space="preserve"> för interventioner på grundval av följande interventionstyper enligt de villkor som anges i detta avsnitt:</w:t>
            </w:r>
          </w:p>
        </w:tc>
      </w:tr>
    </w:tbl>
    <w:p w:rsidR="00255F68" w:rsidRPr="001B5F4B" w:rsidP="00255F68" w14:paraId="1ED4F961"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B6FC33F" w14:textId="77777777">
      <w:r w:rsidRPr="00C01760">
        <w:rPr>
          <w:rStyle w:val="HideTWBExt"/>
        </w:rPr>
        <w:t>&lt;/AmendB&gt;</w:t>
      </w:r>
    </w:p>
    <w:p w:rsidR="00255F68" w:rsidRPr="001B5F4B" w:rsidP="00255F68" w14:paraId="225C3341"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514</w:t>
      </w:r>
      <w:r w:rsidRPr="00C01760">
        <w:rPr>
          <w:rStyle w:val="HideTWBExt"/>
          <w:b w:val="0"/>
        </w:rPr>
        <w:t>&lt;/NumAmB&gt;</w:t>
      </w:r>
    </w:p>
    <w:p w:rsidR="00255F68" w:rsidRPr="001B5F4B" w:rsidP="00255F68" w14:paraId="46270B6C"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62EDFAA9" w14:textId="77777777">
      <w:r w:rsidRPr="00C01760">
        <w:rPr>
          <w:rStyle w:val="HideTWBExt"/>
        </w:rPr>
        <w:t>&lt;/RepeatBlock-By&gt;</w:t>
      </w:r>
    </w:p>
    <w:p w:rsidR="00255F68" w:rsidRPr="001B5F4B" w:rsidP="00255F68" w14:paraId="5EB609B9"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89FE05E"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86F27AC"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B51F428" w14:textId="77777777">
      <w:r w:rsidRPr="00C01760">
        <w:rPr>
          <w:rStyle w:val="HideTWBExt"/>
        </w:rPr>
        <w:t>&lt;Article2&gt;</w:t>
      </w:r>
      <w:r w:rsidRPr="001B5F4B">
        <w:t>Artikel 27 – punkt 4 - stycke 1</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FDE67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2109A57" w14:textId="77777777">
            <w:pPr>
              <w:keepNext/>
            </w:pPr>
          </w:p>
        </w:tc>
      </w:tr>
      <w:tr w14:paraId="3D117FA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47ECAE2" w14:textId="77777777">
            <w:pPr>
              <w:pStyle w:val="ColumnHeading"/>
              <w:keepNext/>
            </w:pPr>
            <w:r w:rsidRPr="001B5F4B">
              <w:t>Kommissionens förslag</w:t>
            </w:r>
          </w:p>
        </w:tc>
        <w:tc>
          <w:tcPr>
            <w:tcW w:w="4876" w:type="dxa"/>
            <w:hideMark/>
          </w:tcPr>
          <w:p w:rsidR="00255F68" w:rsidRPr="001B5F4B" w:rsidP="00F1256E" w14:paraId="0F39F24F" w14:textId="77777777">
            <w:pPr>
              <w:pStyle w:val="ColumnHeading"/>
              <w:keepNext/>
            </w:pPr>
            <w:r w:rsidRPr="001B5F4B">
              <w:t>Ändringsförslag</w:t>
            </w:r>
          </w:p>
        </w:tc>
      </w:tr>
      <w:tr w14:paraId="3D586AC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35A2442" w14:textId="77777777">
            <w:pPr>
              <w:pStyle w:val="Normal6"/>
            </w:pPr>
            <w:r w:rsidRPr="001B5F4B">
              <w:t>4.</w:t>
            </w:r>
            <w:r w:rsidRPr="001B5F4B">
              <w:tab/>
            </w:r>
            <w:r w:rsidRPr="001B5F4B">
              <w:rPr>
                <w:b/>
                <w:i/>
              </w:rPr>
              <w:t>Medlemsstaterna</w:t>
            </w:r>
            <w:r w:rsidRPr="001B5F4B">
              <w:t xml:space="preserve"> ska </w:t>
            </w:r>
            <w:r w:rsidRPr="001B5F4B">
              <w:rPr>
                <w:b/>
                <w:i/>
              </w:rPr>
              <w:t>inrätta och tillhandahålla stöd för interventioner på grundval av</w:t>
            </w:r>
            <w:r w:rsidRPr="001B5F4B">
              <w:t xml:space="preserve"> följande interventionstyper enligt de villkor som anges i detta avsnitt </w:t>
            </w:r>
            <w:r w:rsidRPr="001B5F4B">
              <w:rPr>
                <w:b/>
                <w:i/>
              </w:rPr>
              <w:t>och som specificeras närmare i deras NRP-planer</w:t>
            </w:r>
            <w:r w:rsidRPr="001B5F4B">
              <w:t>:</w:t>
            </w:r>
          </w:p>
        </w:tc>
        <w:tc>
          <w:tcPr>
            <w:tcW w:w="4876" w:type="dxa"/>
            <w:hideMark/>
          </w:tcPr>
          <w:p w:rsidR="00255F68" w:rsidRPr="001B5F4B" w:rsidP="00F1256E" w14:paraId="142DD531" w14:textId="77777777">
            <w:pPr>
              <w:pStyle w:val="Normal6"/>
              <w:rPr>
                <w:szCs w:val="24"/>
              </w:rPr>
            </w:pPr>
            <w:r w:rsidRPr="001B5F4B">
              <w:t>4.</w:t>
            </w:r>
            <w:r w:rsidRPr="001B5F4B">
              <w:tab/>
            </w:r>
            <w:r w:rsidRPr="001B5F4B">
              <w:rPr>
                <w:b/>
                <w:i/>
              </w:rPr>
              <w:t>Unionsstöd inom ramen för EU:s skolprogram</w:t>
            </w:r>
            <w:r w:rsidRPr="001B5F4B">
              <w:t xml:space="preserve"> ska </w:t>
            </w:r>
            <w:r w:rsidRPr="001B5F4B">
              <w:rPr>
                <w:b/>
                <w:i/>
              </w:rPr>
              <w:t>beviljas för</w:t>
            </w:r>
            <w:r w:rsidRPr="001B5F4B">
              <w:t xml:space="preserve"> följande interventionstyper enligt de villkor som anges i detta avsnitt:</w:t>
            </w:r>
          </w:p>
        </w:tc>
      </w:tr>
    </w:tbl>
    <w:p w:rsidR="00255F68" w:rsidRPr="001B5F4B" w:rsidP="00255F68" w14:paraId="0405340E"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6AAB5CE"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6E0D8CEE" w14:textId="77777777">
      <w:pPr>
        <w:pStyle w:val="Normal12Italic"/>
        <w:rPr>
          <w:noProof w:val="0"/>
        </w:rPr>
      </w:pPr>
      <w:r w:rsidRPr="001B5F4B">
        <w:t>To safeguard the integrity of the single market and guarantee a level playing field, the school schemes must remain a fully funded, centralized EU priority. Consequently, we call for the establishment of an exclusive, ringfenced EU budget line within the Single Fund. To protect existing agricultural resources, this envelope must be kept strictly separate from the EUR 293.7 billion already allocated for agriculture. Preserving the school schemes within the CMO is imperative to maintain both legislative coherence and administrative efficiency. Severing this link by shifting the schemes to non-ringfenced National and Regional Partnership Plans (NRPPs)—while imposing a mandatory 30% national co-financing rate—introduces severe budgetary instability. It risks fragmenting the internal market and creating a two-tier system where children's access to healthy, European-grown food depends entirely on national fiscal capacities.</w:t>
      </w:r>
    </w:p>
    <w:p w:rsidR="00255F68" w:rsidRPr="001B5F4B" w:rsidP="00255F68" w14:paraId="18E47249" w14:textId="77777777">
      <w:r w:rsidRPr="00C01760">
        <w:rPr>
          <w:rStyle w:val="HideTWBExt"/>
        </w:rPr>
        <w:t>&lt;/AmendB&gt;</w:t>
      </w:r>
    </w:p>
    <w:p w:rsidR="00255F68" w:rsidRPr="001B5F4B" w:rsidP="00255F68" w14:paraId="1612BD27"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515</w:t>
      </w:r>
      <w:r w:rsidRPr="00C01760">
        <w:rPr>
          <w:rStyle w:val="HideTWBExt"/>
          <w:b w:val="0"/>
        </w:rPr>
        <w:t>&lt;/NumAmB&gt;</w:t>
      </w:r>
    </w:p>
    <w:p w:rsidR="00255F68" w:rsidRPr="001B5F4B" w:rsidP="00255F68" w14:paraId="67EF4400" w14:textId="77777777">
      <w:pPr>
        <w:pStyle w:val="NormalBold"/>
      </w:pPr>
      <w:r w:rsidRPr="00C01760">
        <w:rPr>
          <w:rStyle w:val="HideTWBExt"/>
          <w:b w:val="0"/>
        </w:rPr>
        <w:t>&lt;RepeatBlock-By&gt;&lt;Members&gt;</w:t>
      </w:r>
      <w:r w:rsidRPr="001B5F4B">
        <w:t>Jérémy Decerle, Asger Christensen, Charles Goerens, Christine Singer</w:t>
      </w:r>
      <w:r w:rsidRPr="00C01760">
        <w:rPr>
          <w:rStyle w:val="HideTWBExt"/>
          <w:b w:val="0"/>
        </w:rPr>
        <w:t>&lt;/Members&gt;</w:t>
      </w:r>
    </w:p>
    <w:p w:rsidR="00255F68" w:rsidRPr="001B5F4B" w:rsidP="00255F68" w14:paraId="6110B51A" w14:textId="77777777">
      <w:r w:rsidRPr="00C01760">
        <w:rPr>
          <w:rStyle w:val="HideTWBExt"/>
        </w:rPr>
        <w:t>&lt;/RepeatBlock-By&gt;</w:t>
      </w:r>
    </w:p>
    <w:p w:rsidR="00255F68" w:rsidRPr="001B5F4B" w:rsidP="00255F68" w14:paraId="59007F02"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3156465"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66B9230C"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7827194" w14:textId="77777777">
      <w:r w:rsidRPr="00C01760">
        <w:rPr>
          <w:rStyle w:val="HideTWBExt"/>
        </w:rPr>
        <w:t>&lt;Article2&gt;</w:t>
      </w:r>
      <w:r w:rsidRPr="001B5F4B">
        <w:t>Artikel 27 – punkt 4 - stycke 1</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4E5B7A"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24C3307" w14:textId="77777777">
            <w:pPr>
              <w:keepNext/>
            </w:pPr>
          </w:p>
        </w:tc>
      </w:tr>
      <w:tr w14:paraId="18B10E0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918192F" w14:textId="77777777">
            <w:pPr>
              <w:pStyle w:val="ColumnHeading"/>
              <w:keepNext/>
            </w:pPr>
            <w:r w:rsidRPr="001B5F4B">
              <w:t>Kommissionens förslag</w:t>
            </w:r>
          </w:p>
        </w:tc>
        <w:tc>
          <w:tcPr>
            <w:tcW w:w="4876" w:type="dxa"/>
            <w:hideMark/>
          </w:tcPr>
          <w:p w:rsidR="00255F68" w:rsidRPr="001B5F4B" w:rsidP="00F1256E" w14:paraId="1C8AECF4" w14:textId="77777777">
            <w:pPr>
              <w:pStyle w:val="ColumnHeading"/>
              <w:keepNext/>
            </w:pPr>
            <w:r w:rsidRPr="001B5F4B">
              <w:t>Ändringsförslag</w:t>
            </w:r>
          </w:p>
        </w:tc>
      </w:tr>
      <w:tr w14:paraId="7FE5F1E6"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B74F884" w14:textId="77777777">
            <w:pPr>
              <w:pStyle w:val="Normal6"/>
            </w:pPr>
            <w:r w:rsidRPr="001B5F4B">
              <w:t>4.</w:t>
            </w:r>
            <w:r w:rsidRPr="001B5F4B">
              <w:tab/>
              <w:t xml:space="preserve">Medlemsstaterna ska inrätta </w:t>
            </w:r>
            <w:r w:rsidRPr="001B5F4B">
              <w:rPr>
                <w:b/>
                <w:i/>
              </w:rPr>
              <w:t>och tillhandahålla</w:t>
            </w:r>
            <w:r w:rsidRPr="001B5F4B">
              <w:t xml:space="preserve"> stöd för interventioner på grundval av följande interventionstyper enligt de villkor som anges i detta avsnitt och som specificeras närmare i deras NRP-planer:</w:t>
            </w:r>
          </w:p>
        </w:tc>
        <w:tc>
          <w:tcPr>
            <w:tcW w:w="4876" w:type="dxa"/>
            <w:hideMark/>
          </w:tcPr>
          <w:p w:rsidR="00255F68" w:rsidRPr="001B5F4B" w:rsidP="00F1256E" w14:paraId="316EBA18" w14:textId="77777777">
            <w:pPr>
              <w:pStyle w:val="Normal6"/>
              <w:rPr>
                <w:szCs w:val="24"/>
              </w:rPr>
            </w:pPr>
            <w:r w:rsidRPr="001B5F4B">
              <w:t>4.</w:t>
            </w:r>
            <w:r w:rsidRPr="001B5F4B">
              <w:tab/>
              <w:t>Medlemsstaterna ska inrätta stöd för interventioner på grundval av följande interventionstyper enligt de villkor som anges i detta avsnitt och som specificeras närmare i deras NRP-planer:</w:t>
            </w:r>
          </w:p>
        </w:tc>
      </w:tr>
    </w:tbl>
    <w:p w:rsidR="00255F68" w:rsidRPr="001B5F4B" w:rsidP="00255F68" w14:paraId="337DF3D3"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1FFB575"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49E0E7C6" w14:textId="77777777">
      <w:pPr>
        <w:pStyle w:val="Normal12Italic"/>
        <w:rPr>
          <w:noProof w:val="0"/>
        </w:rPr>
      </w:pPr>
      <w:r w:rsidRPr="001B5F4B">
        <w:t>EU:s skolprogram bör finansieras av EU.</w:t>
      </w:r>
    </w:p>
    <w:p w:rsidR="00255F68" w:rsidRPr="001B5F4B" w:rsidP="00255F68" w14:paraId="54287F75" w14:textId="77777777">
      <w:r w:rsidRPr="00C01760">
        <w:rPr>
          <w:rStyle w:val="HideTWBExt"/>
        </w:rPr>
        <w:t>&lt;/AmendB&gt;</w:t>
      </w:r>
    </w:p>
    <w:p w:rsidR="00255F68" w:rsidRPr="001B5F4B" w:rsidP="00255F68" w14:paraId="4D2CA433"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516</w:t>
      </w:r>
      <w:r w:rsidRPr="00C01760">
        <w:rPr>
          <w:rStyle w:val="HideTWBExt"/>
          <w:b w:val="0"/>
        </w:rPr>
        <w:t>&lt;/NumAmB&gt;</w:t>
      </w:r>
    </w:p>
    <w:p w:rsidR="00255F68" w:rsidRPr="001B5F4B" w:rsidP="00255F68" w14:paraId="44A4204E" w14:textId="77777777">
      <w:pPr>
        <w:pStyle w:val="NormalBold"/>
      </w:pPr>
      <w:r w:rsidRPr="00C01760">
        <w:rPr>
          <w:rStyle w:val="HideTWBExt"/>
          <w:b w:val="0"/>
        </w:rPr>
        <w:t>&lt;RepeatBlock-By&gt;&lt;Members&gt;</w:t>
      </w:r>
      <w:r w:rsidRPr="001B5F4B">
        <w:t>Stefano Bonaccini, Camilla Laureti</w:t>
      </w:r>
      <w:r w:rsidRPr="00C01760">
        <w:rPr>
          <w:rStyle w:val="HideTWBExt"/>
          <w:b w:val="0"/>
        </w:rPr>
        <w:t>&lt;/Members&gt;</w:t>
      </w:r>
    </w:p>
    <w:p w:rsidR="00255F68" w:rsidRPr="001B5F4B" w:rsidP="00255F68" w14:paraId="677819C3" w14:textId="77777777">
      <w:r w:rsidRPr="00C01760">
        <w:rPr>
          <w:rStyle w:val="HideTWBExt"/>
        </w:rPr>
        <w:t>&lt;/RepeatBlock-By&gt;</w:t>
      </w:r>
    </w:p>
    <w:p w:rsidR="00255F68" w:rsidRPr="001B5F4B" w:rsidP="00255F68" w14:paraId="05814E59"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CA74D26"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9479A13"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AEE9AA0" w14:textId="77777777">
      <w:r w:rsidRPr="00C01760">
        <w:rPr>
          <w:rStyle w:val="HideTWBExt"/>
        </w:rPr>
        <w:t>&lt;Article2&gt;</w:t>
      </w:r>
      <w:r w:rsidRPr="001B5F4B">
        <w:t>Artikel 27 – punkt 4 - stycke 1</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7454D0"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EAED028" w14:textId="77777777">
            <w:pPr>
              <w:keepNext/>
            </w:pPr>
          </w:p>
        </w:tc>
      </w:tr>
      <w:tr w14:paraId="567CB88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0E697F1" w14:textId="77777777">
            <w:pPr>
              <w:pStyle w:val="ColumnHeading"/>
              <w:keepNext/>
            </w:pPr>
            <w:r w:rsidRPr="001B5F4B">
              <w:t>Kommissionens förslag</w:t>
            </w:r>
          </w:p>
        </w:tc>
        <w:tc>
          <w:tcPr>
            <w:tcW w:w="4876" w:type="dxa"/>
            <w:hideMark/>
          </w:tcPr>
          <w:p w:rsidR="00255F68" w:rsidRPr="001B5F4B" w:rsidP="00F1256E" w14:paraId="295FAD01" w14:textId="77777777">
            <w:pPr>
              <w:pStyle w:val="ColumnHeading"/>
              <w:keepNext/>
            </w:pPr>
            <w:r w:rsidRPr="001B5F4B">
              <w:t>Ändringsförslag</w:t>
            </w:r>
          </w:p>
        </w:tc>
      </w:tr>
      <w:tr w14:paraId="07688F7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9C03574" w14:textId="77777777">
            <w:pPr>
              <w:pStyle w:val="Normal6"/>
            </w:pPr>
            <w:r w:rsidRPr="001B5F4B">
              <w:t>4.</w:t>
            </w:r>
            <w:r w:rsidRPr="001B5F4B">
              <w:tab/>
              <w:t>Medlemsstaterna ska inrätta och tillhandahålla stöd för interventioner på grundval av följande interventionstyper enligt de villkor som anges i detta avsnitt och som specificeras närmare i deras NRP-planer:</w:t>
            </w:r>
          </w:p>
        </w:tc>
        <w:tc>
          <w:tcPr>
            <w:tcW w:w="4876" w:type="dxa"/>
            <w:hideMark/>
          </w:tcPr>
          <w:p w:rsidR="00255F68" w:rsidRPr="001B5F4B" w:rsidP="00F1256E" w14:paraId="2DCF5E7C" w14:textId="77777777">
            <w:pPr>
              <w:pStyle w:val="Normal6"/>
              <w:rPr>
                <w:szCs w:val="24"/>
              </w:rPr>
            </w:pPr>
            <w:r w:rsidRPr="001B5F4B">
              <w:t>4.</w:t>
            </w:r>
            <w:r w:rsidRPr="001B5F4B">
              <w:tab/>
              <w:t>Medlemsstaterna ska</w:t>
            </w:r>
            <w:r w:rsidRPr="001B5F4B">
              <w:rPr>
                <w:b/>
                <w:i/>
              </w:rPr>
              <w:t>, med medverkan av de behöriga regionala myndigheterna,</w:t>
            </w:r>
            <w:r w:rsidRPr="001B5F4B">
              <w:t xml:space="preserve"> inrätta och tillhandahålla stöd för interventioner på grundval av följande interventionstyper enligt de villkor som anges i detta avsnitt och som specificeras närmare i deras NRP-planer:</w:t>
            </w:r>
          </w:p>
        </w:tc>
      </w:tr>
    </w:tbl>
    <w:p w:rsidR="00255F68" w:rsidRPr="001B5F4B" w:rsidP="00255F68" w14:paraId="5155A373"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D6C41FA" w14:textId="77777777">
      <w:r w:rsidRPr="00C01760">
        <w:rPr>
          <w:rStyle w:val="HideTWBExt"/>
        </w:rPr>
        <w:t>&lt;/AmendB&gt;</w:t>
      </w:r>
    </w:p>
    <w:p w:rsidR="00255F68" w:rsidRPr="001B5F4B" w:rsidP="00255F68" w14:paraId="3534DECA"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517</w:t>
      </w:r>
      <w:r w:rsidRPr="00C01760">
        <w:rPr>
          <w:rStyle w:val="HideTWBExt"/>
          <w:b w:val="0"/>
        </w:rPr>
        <w:t>&lt;/NumAmB&gt;</w:t>
      </w:r>
    </w:p>
    <w:p w:rsidR="00255F68" w:rsidRPr="001B5F4B" w:rsidP="00255F68" w14:paraId="4853CDB0" w14:textId="77777777">
      <w:pPr>
        <w:pStyle w:val="NormalBold"/>
      </w:pPr>
      <w:r w:rsidRPr="00C01760">
        <w:rPr>
          <w:rStyle w:val="HideTWBExt"/>
          <w:b w:val="0"/>
        </w:rPr>
        <w:t>&lt;RepeatBlock-By&gt;&lt;Members&gt;</w:t>
      </w:r>
      <w:r w:rsidRPr="001B5F4B">
        <w:t>Marta Wcisło, Andrzej Buła</w:t>
      </w:r>
      <w:r w:rsidRPr="00C01760">
        <w:rPr>
          <w:rStyle w:val="HideTWBExt"/>
          <w:b w:val="0"/>
        </w:rPr>
        <w:t>&lt;/Members&gt;</w:t>
      </w:r>
    </w:p>
    <w:p w:rsidR="00255F68" w:rsidRPr="001B5F4B" w:rsidP="00255F68" w14:paraId="5206BEC4" w14:textId="77777777">
      <w:r w:rsidRPr="00C01760">
        <w:rPr>
          <w:rStyle w:val="HideTWBExt"/>
        </w:rPr>
        <w:t>&lt;/RepeatBlock-By&gt;</w:t>
      </w:r>
    </w:p>
    <w:p w:rsidR="00255F68" w:rsidRPr="001B5F4B" w:rsidP="00255F68" w14:paraId="67D13945"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08F04A0"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69B151ED"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2A0EF33" w14:textId="77777777">
      <w:r w:rsidRPr="00C01760">
        <w:rPr>
          <w:rStyle w:val="HideTWBExt"/>
        </w:rPr>
        <w:t>&lt;Article2&gt;</w:t>
      </w:r>
      <w:r w:rsidRPr="001B5F4B">
        <w:t>Artikel 27 – punkt 4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17466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3056C45" w14:textId="77777777">
            <w:pPr>
              <w:keepNext/>
            </w:pPr>
          </w:p>
        </w:tc>
      </w:tr>
      <w:tr w14:paraId="3528DE3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1F4546E" w14:textId="77777777">
            <w:pPr>
              <w:pStyle w:val="ColumnHeading"/>
              <w:keepNext/>
            </w:pPr>
            <w:r w:rsidRPr="001B5F4B">
              <w:t>Kommissionens förslag</w:t>
            </w:r>
          </w:p>
        </w:tc>
        <w:tc>
          <w:tcPr>
            <w:tcW w:w="4876" w:type="dxa"/>
            <w:hideMark/>
          </w:tcPr>
          <w:p w:rsidR="00255F68" w:rsidRPr="001B5F4B" w:rsidP="00F1256E" w14:paraId="2557D23B" w14:textId="77777777">
            <w:pPr>
              <w:pStyle w:val="ColumnHeading"/>
              <w:keepNext/>
            </w:pPr>
            <w:r w:rsidRPr="001B5F4B">
              <w:t>Ändringsförslag</w:t>
            </w:r>
          </w:p>
        </w:tc>
      </w:tr>
      <w:tr w14:paraId="4751455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BE13047" w14:textId="77777777">
            <w:pPr>
              <w:pStyle w:val="Normal6"/>
            </w:pPr>
            <w:r w:rsidRPr="001B5F4B">
              <w:t>(b)</w:t>
            </w:r>
            <w:r w:rsidRPr="001B5F4B">
              <w:tab/>
              <w:t>Åtgärder för att öka medvetenheten.</w:t>
            </w:r>
          </w:p>
        </w:tc>
        <w:tc>
          <w:tcPr>
            <w:tcW w:w="4876" w:type="dxa"/>
            <w:hideMark/>
          </w:tcPr>
          <w:p w:rsidR="00255F68" w:rsidRPr="001B5F4B" w:rsidP="00F1256E" w14:paraId="09060743" w14:textId="77777777">
            <w:pPr>
              <w:pStyle w:val="Normal6"/>
              <w:rPr>
                <w:szCs w:val="24"/>
              </w:rPr>
            </w:pPr>
            <w:r w:rsidRPr="001B5F4B">
              <w:t>(b)</w:t>
            </w:r>
            <w:r w:rsidRPr="001B5F4B">
              <w:tab/>
              <w:t xml:space="preserve">Åtgärder för att öka medvetenheten </w:t>
            </w:r>
            <w:r w:rsidRPr="001B5F4B">
              <w:rPr>
                <w:b/>
                <w:i/>
              </w:rPr>
              <w:t>och säljfrämjande verksamhet</w:t>
            </w:r>
          </w:p>
        </w:tc>
      </w:tr>
    </w:tbl>
    <w:p w:rsidR="00255F68" w:rsidRPr="001B5F4B" w:rsidP="00255F68" w14:paraId="13DF118D"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FB0FF00"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7433865A" w14:textId="77777777">
      <w:pPr>
        <w:pStyle w:val="Normal12Italic"/>
        <w:rPr>
          <w:noProof w:val="0"/>
        </w:rPr>
      </w:pPr>
      <w:r w:rsidRPr="001B5F4B">
        <w:t>Användningen av säljfrämjande verktyg och informationsverktyg inom ramen för programmet kräver tillräckliga ekonomiska resurser. I det aktuella utkastet anges inte tydligt varifrån finansieringen av dessa verksamheter ska komma. Med tanke på hur viktiga och bevisat effektiva säljfrämjande och kommunikativa åtgärder är, är det lämpligt att låta programbudgeten täcka sådana åtgärder, vilket redan är fallet inom det nuvarande EU-skolprogrammet enligt förordning (EU) nr 1308/2013.</w:t>
      </w:r>
    </w:p>
    <w:p w:rsidR="00255F68" w:rsidRPr="001B5F4B" w:rsidP="00255F68" w14:paraId="77B62580" w14:textId="77777777">
      <w:r w:rsidRPr="00C01760">
        <w:rPr>
          <w:rStyle w:val="HideTWBExt"/>
        </w:rPr>
        <w:t>&lt;/AmendB&gt;</w:t>
      </w:r>
    </w:p>
    <w:p w:rsidR="00255F68" w:rsidRPr="001B5F4B" w:rsidP="00255F68" w14:paraId="1F3F6142"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518</w:t>
      </w:r>
      <w:r w:rsidRPr="00C01760">
        <w:rPr>
          <w:rStyle w:val="HideTWBExt"/>
          <w:b w:val="0"/>
        </w:rPr>
        <w:t>&lt;/NumAmB&gt;</w:t>
      </w:r>
    </w:p>
    <w:p w:rsidR="00255F68" w:rsidRPr="001B5F4B" w:rsidP="00255F68" w14:paraId="5D82D49A" w14:textId="77777777">
      <w:pPr>
        <w:pStyle w:val="NormalBold"/>
      </w:pPr>
      <w:r w:rsidRPr="00C01760">
        <w:rPr>
          <w:rStyle w:val="HideTWBExt"/>
          <w:b w:val="0"/>
        </w:rPr>
        <w:t>&lt;RepeatBlock-By&gt;&lt;Members&gt;</w:t>
      </w:r>
      <w:r w:rsidRPr="001B5F4B">
        <w:t>Daniel Buda, Dan-Ştefan Motreanu, Paulo do Nascimento Cabral, Emmanouil Kefalogiannis, Carmen Crespo Díaz</w:t>
      </w:r>
      <w:r w:rsidRPr="00C01760">
        <w:rPr>
          <w:rStyle w:val="HideTWBExt"/>
          <w:b w:val="0"/>
        </w:rPr>
        <w:t>&lt;/Members&gt;</w:t>
      </w:r>
    </w:p>
    <w:p w:rsidR="00255F68" w:rsidRPr="001B5F4B" w:rsidP="00255F68" w14:paraId="7F22F78D" w14:textId="77777777">
      <w:r w:rsidRPr="00C01760">
        <w:rPr>
          <w:rStyle w:val="HideTWBExt"/>
        </w:rPr>
        <w:t>&lt;/RepeatBlock-By&gt;</w:t>
      </w:r>
    </w:p>
    <w:p w:rsidR="00255F68" w:rsidRPr="001B5F4B" w:rsidP="00255F68" w14:paraId="7B7FD3BB"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1EAA258"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162FC15"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D6DA40B" w14:textId="77777777">
      <w:r w:rsidRPr="00C01760">
        <w:rPr>
          <w:rStyle w:val="HideTWBExt"/>
        </w:rPr>
        <w:t>&lt;Article2&gt;</w:t>
      </w:r>
      <w:r w:rsidRPr="001B5F4B">
        <w:t>Artikel 27 – punkt 4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8E523B"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23B21D9" w14:textId="77777777">
            <w:pPr>
              <w:keepNext/>
            </w:pPr>
          </w:p>
        </w:tc>
      </w:tr>
      <w:tr w14:paraId="54C7EC6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BF57774" w14:textId="77777777">
            <w:pPr>
              <w:pStyle w:val="ColumnHeading"/>
              <w:keepNext/>
            </w:pPr>
            <w:r w:rsidRPr="001B5F4B">
              <w:t>Kommissionens förslag</w:t>
            </w:r>
          </w:p>
        </w:tc>
        <w:tc>
          <w:tcPr>
            <w:tcW w:w="4876" w:type="dxa"/>
            <w:hideMark/>
          </w:tcPr>
          <w:p w:rsidR="00255F68" w:rsidRPr="001B5F4B" w:rsidP="00F1256E" w14:paraId="62F464B2" w14:textId="77777777">
            <w:pPr>
              <w:pStyle w:val="ColumnHeading"/>
              <w:keepNext/>
            </w:pPr>
            <w:r w:rsidRPr="001B5F4B">
              <w:t>Ändringsförslag</w:t>
            </w:r>
          </w:p>
        </w:tc>
      </w:tr>
      <w:tr w14:paraId="595B289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4C559A1" w14:textId="77777777">
            <w:pPr>
              <w:pStyle w:val="Normal6"/>
            </w:pPr>
            <w:r w:rsidRPr="001B5F4B">
              <w:t>(b)</w:t>
            </w:r>
            <w:r w:rsidRPr="001B5F4B">
              <w:tab/>
              <w:t>Åtgärder för att öka medvetenheten.</w:t>
            </w:r>
          </w:p>
        </w:tc>
        <w:tc>
          <w:tcPr>
            <w:tcW w:w="4876" w:type="dxa"/>
            <w:hideMark/>
          </w:tcPr>
          <w:p w:rsidR="00255F68" w:rsidRPr="001B5F4B" w:rsidP="00F1256E" w14:paraId="720C3506" w14:textId="77777777">
            <w:pPr>
              <w:pStyle w:val="Normal6"/>
              <w:rPr>
                <w:szCs w:val="24"/>
              </w:rPr>
            </w:pPr>
            <w:r w:rsidRPr="001B5F4B">
              <w:t>(b)</w:t>
            </w:r>
            <w:r w:rsidRPr="001B5F4B">
              <w:tab/>
            </w:r>
            <w:r w:rsidRPr="001B5F4B">
              <w:rPr>
                <w:b/>
                <w:i/>
              </w:rPr>
              <w:t>Pedagogiska</w:t>
            </w:r>
            <w:r w:rsidRPr="001B5F4B">
              <w:t xml:space="preserve"> åtgärder för att öka medvetenheten.</w:t>
            </w:r>
          </w:p>
        </w:tc>
      </w:tr>
    </w:tbl>
    <w:p w:rsidR="00255F68" w:rsidRPr="001B5F4B" w:rsidP="00255F68" w14:paraId="1930AA48"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7B0150F0"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7C8AFDA5" w14:textId="77777777">
      <w:pPr>
        <w:pStyle w:val="Normal12Italic"/>
        <w:rPr>
          <w:noProof w:val="0"/>
        </w:rPr>
      </w:pPr>
      <w:r w:rsidRPr="001B5F4B">
        <w:t>Dessa åtgärder måste fortsätta att ha en tydlig pedagogisk karaktär gentemot målgruppen. Skälet för dessa åtgärder ligger i själva programmets grundläggande koncept, som även har en genomgående pedagogisk komponent.</w:t>
      </w:r>
    </w:p>
    <w:p w:rsidR="00255F68" w:rsidRPr="001B5F4B" w:rsidP="00255F68" w14:paraId="7B31A9E2" w14:textId="77777777">
      <w:r w:rsidRPr="00C01760">
        <w:rPr>
          <w:rStyle w:val="HideTWBExt"/>
        </w:rPr>
        <w:t>&lt;/AmendB&gt;</w:t>
      </w:r>
    </w:p>
    <w:p w:rsidR="00255F68" w:rsidRPr="001B5F4B" w:rsidP="00255F68" w14:paraId="628283A6"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519</w:t>
      </w:r>
      <w:r w:rsidRPr="00C01760">
        <w:rPr>
          <w:rStyle w:val="HideTWBExt"/>
          <w:b w:val="0"/>
        </w:rPr>
        <w:t>&lt;/NumAmB&gt;</w:t>
      </w:r>
    </w:p>
    <w:p w:rsidR="00255F68" w:rsidRPr="001B5F4B" w:rsidP="00255F68" w14:paraId="44016E97" w14:textId="77777777">
      <w:pPr>
        <w:pStyle w:val="NormalBold"/>
      </w:pPr>
      <w:r w:rsidRPr="00C01760">
        <w:rPr>
          <w:rStyle w:val="HideTWBExt"/>
          <w:b w:val="0"/>
        </w:rPr>
        <w:t>&lt;RepeatBlock-By&gt;&lt;Members&gt;</w:t>
      </w:r>
      <w:r w:rsidRPr="001B5F4B">
        <w:t>André Franqueira Rodrigues</w:t>
      </w:r>
      <w:r w:rsidRPr="00C01760">
        <w:rPr>
          <w:rStyle w:val="HideTWBExt"/>
          <w:b w:val="0"/>
        </w:rPr>
        <w:t>&lt;/Members&gt;</w:t>
      </w:r>
    </w:p>
    <w:p w:rsidR="00255F68" w:rsidRPr="001B5F4B" w:rsidP="00255F68" w14:paraId="05FC774B" w14:textId="77777777">
      <w:r w:rsidRPr="00C01760">
        <w:rPr>
          <w:rStyle w:val="HideTWBExt"/>
        </w:rPr>
        <w:t>&lt;/RepeatBlock-By&gt;</w:t>
      </w:r>
    </w:p>
    <w:p w:rsidR="00255F68" w:rsidRPr="001B5F4B" w:rsidP="00255F68" w14:paraId="417922F5"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F3ED902"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91810EC"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B4DF67D" w14:textId="77777777">
      <w:r w:rsidRPr="00C01760">
        <w:rPr>
          <w:rStyle w:val="HideTWBExt"/>
        </w:rPr>
        <w:t>&lt;Article2&gt;</w:t>
      </w:r>
      <w:r w:rsidRPr="001B5F4B">
        <w:t>Artikel 27 – punkt 4 – led ba (nytt)</w:t>
      </w:r>
      <w:r w:rsidRPr="00C01760">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0A6B760" w14:textId="77777777" w:rsidTr="00F1256E">
        <w:tblPrEx>
          <w:tblW w:w="9750" w:type="dxa"/>
          <w:jc w:val="center"/>
          <w:tblLayout w:type="fixed"/>
          <w:tblCellMar>
            <w:left w:w="340" w:type="dxa"/>
            <w:right w:w="340" w:type="dxa"/>
          </w:tblCellMar>
          <w:tblLook w:val="04A0"/>
        </w:tblPrEx>
        <w:trPr>
          <w:jc w:val="center"/>
        </w:trPr>
        <w:tc>
          <w:tcPr>
            <w:tcW w:w="9752" w:type="dxa"/>
            <w:gridSpan w:val="2"/>
          </w:tcPr>
          <w:p w:rsidR="00255F68" w:rsidRPr="001B5F4B" w:rsidP="00F1256E" w14:paraId="78F6018F" w14:textId="77777777">
            <w:pPr>
              <w:keepNext/>
            </w:pPr>
          </w:p>
        </w:tc>
      </w:tr>
      <w:tr w14:paraId="44DE5FB9" w14:textId="77777777" w:rsidTr="00F1256E">
        <w:tblPrEx>
          <w:tblW w:w="9750" w:type="dxa"/>
          <w:jc w:val="center"/>
          <w:tblLayout w:type="fixed"/>
          <w:tblCellMar>
            <w:left w:w="340" w:type="dxa"/>
            <w:right w:w="340" w:type="dxa"/>
          </w:tblCellMar>
          <w:tblLook w:val="04A0"/>
        </w:tblPrEx>
        <w:trPr>
          <w:jc w:val="center"/>
        </w:trPr>
        <w:tc>
          <w:tcPr>
            <w:tcW w:w="4876" w:type="dxa"/>
            <w:hideMark/>
          </w:tcPr>
          <w:p w:rsidR="00255F68" w:rsidRPr="001B5F4B" w:rsidP="00F1256E" w14:paraId="66D58B0E" w14:textId="77777777">
            <w:pPr>
              <w:pStyle w:val="ColumnHeading"/>
              <w:keepNext/>
            </w:pPr>
            <w:r w:rsidRPr="001B5F4B">
              <w:t>Kommissionens förslag</w:t>
            </w:r>
          </w:p>
        </w:tc>
        <w:tc>
          <w:tcPr>
            <w:tcW w:w="4876" w:type="dxa"/>
            <w:hideMark/>
          </w:tcPr>
          <w:p w:rsidR="00255F68" w:rsidRPr="001B5F4B" w:rsidP="00F1256E" w14:paraId="2944863B" w14:textId="77777777">
            <w:pPr>
              <w:pStyle w:val="ColumnHeading"/>
              <w:keepNext/>
            </w:pPr>
            <w:r w:rsidRPr="001B5F4B">
              <w:t>Ändringsförslag</w:t>
            </w:r>
          </w:p>
        </w:tc>
      </w:tr>
      <w:tr w14:paraId="4B6FA92F"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220B1154" w14:textId="77777777">
            <w:pPr>
              <w:pStyle w:val="Normal6"/>
            </w:pPr>
          </w:p>
        </w:tc>
        <w:tc>
          <w:tcPr>
            <w:tcW w:w="4876" w:type="dxa"/>
            <w:hideMark/>
          </w:tcPr>
          <w:p w:rsidR="00255F68" w:rsidRPr="001B5F4B" w:rsidP="00F1256E" w14:paraId="1DA4842E" w14:textId="77777777">
            <w:pPr>
              <w:pStyle w:val="Normal6"/>
              <w:rPr>
                <w:szCs w:val="24"/>
              </w:rPr>
            </w:pPr>
            <w:r w:rsidRPr="001B5F4B">
              <w:rPr>
                <w:b/>
                <w:i/>
              </w:rPr>
              <w:t>a) Leverans och utdelning av jordbruksprodukter.</w:t>
            </w:r>
          </w:p>
        </w:tc>
      </w:tr>
      <w:tr w14:paraId="3CCDB702"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15BA4D10" w14:textId="77777777">
            <w:pPr>
              <w:pStyle w:val="Normal6"/>
            </w:pPr>
          </w:p>
        </w:tc>
        <w:tc>
          <w:tcPr>
            <w:tcW w:w="4876" w:type="dxa"/>
            <w:hideMark/>
          </w:tcPr>
          <w:p w:rsidR="00255F68" w:rsidRPr="001B5F4B" w:rsidP="00F1256E" w14:paraId="272B2240" w14:textId="77777777">
            <w:pPr>
              <w:pStyle w:val="Normal6"/>
              <w:rPr>
                <w:szCs w:val="24"/>
              </w:rPr>
            </w:pPr>
            <w:r w:rsidRPr="001B5F4B">
              <w:rPr>
                <w:b/>
                <w:i/>
              </w:rPr>
              <w:t>b) Åtgärder för att öka medvetenheten.</w:t>
            </w:r>
          </w:p>
        </w:tc>
      </w:tr>
      <w:tr w14:paraId="50ED34B5" w14:textId="77777777" w:rsidTr="00F1256E">
        <w:tblPrEx>
          <w:tblW w:w="9750" w:type="dxa"/>
          <w:jc w:val="center"/>
          <w:tblLayout w:type="fixed"/>
          <w:tblCellMar>
            <w:left w:w="340" w:type="dxa"/>
            <w:right w:w="340" w:type="dxa"/>
          </w:tblCellMar>
          <w:tblLook w:val="04A0"/>
        </w:tblPrEx>
        <w:trPr>
          <w:jc w:val="center"/>
        </w:trPr>
        <w:tc>
          <w:tcPr>
            <w:tcW w:w="4876" w:type="dxa"/>
          </w:tcPr>
          <w:p w:rsidR="00255F68" w:rsidRPr="001B5F4B" w:rsidP="00F1256E" w14:paraId="3AF2A5B0" w14:textId="77777777">
            <w:pPr>
              <w:pStyle w:val="Normal6"/>
            </w:pPr>
          </w:p>
        </w:tc>
        <w:tc>
          <w:tcPr>
            <w:tcW w:w="4876" w:type="dxa"/>
            <w:hideMark/>
          </w:tcPr>
          <w:p w:rsidR="00255F68" w:rsidRPr="001B5F4B" w:rsidP="00F1256E" w14:paraId="09CB223D" w14:textId="77777777">
            <w:pPr>
              <w:pStyle w:val="Normal6"/>
              <w:rPr>
                <w:szCs w:val="24"/>
              </w:rPr>
            </w:pPr>
            <w:r w:rsidRPr="001B5F4B">
              <w:rPr>
                <w:b/>
                <w:i/>
              </w:rPr>
              <w:t>c) Vissa kostnader för logistik och distribution, utrustning, reklam, uppföljning och bedömning.</w:t>
            </w:r>
          </w:p>
        </w:tc>
      </w:tr>
    </w:tbl>
    <w:p w:rsidR="00255F68" w:rsidRPr="001B5F4B" w:rsidP="00255F68" w14:paraId="370BE696" w14:textId="77777777">
      <w:pPr>
        <w:pStyle w:val="Olang"/>
        <w:rPr>
          <w:noProof w:val="0"/>
        </w:rPr>
      </w:pPr>
      <w:r w:rsidRPr="001B5F4B">
        <w:rPr>
          <w:noProof w:val="0"/>
        </w:rPr>
        <w:t xml:space="preserve">Or. </w:t>
      </w:r>
      <w:r w:rsidRPr="00C01760">
        <w:rPr>
          <w:rStyle w:val="HideTWBExt"/>
        </w:rPr>
        <w:t>&lt;Original&gt;</w:t>
      </w:r>
      <w:r w:rsidRPr="00C01760">
        <w:rPr>
          <w:rStyle w:val="HideTWBInt"/>
          <w:rFonts w:eastAsiaTheme="majorEastAsia"/>
        </w:rPr>
        <w:t>{PT}</w:t>
      </w:r>
      <w:r w:rsidRPr="001B5F4B">
        <w:rPr>
          <w:noProof w:val="0"/>
        </w:rPr>
        <w:t>pt</w:t>
      </w:r>
      <w:r w:rsidRPr="00C01760">
        <w:rPr>
          <w:rStyle w:val="HideTWBExt"/>
        </w:rPr>
        <w:t>&lt;/Original&gt;</w:t>
      </w:r>
    </w:p>
    <w:p w:rsidR="00255F68" w:rsidRPr="001B5F4B" w:rsidP="00255F68" w14:paraId="5E99D25F"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4E286419" w14:textId="77777777">
      <w:pPr>
        <w:pStyle w:val="Normal12Italic"/>
        <w:rPr>
          <w:noProof w:val="0"/>
        </w:rPr>
      </w:pPr>
      <w:r w:rsidRPr="001B5F4B">
        <w:t>Om EU:s skolprogram ska vara genomförbart och effektivt bör det finnas stöd tillgängligt för att kompensera för vissa av de väsentliga kostnaderna för att genomföra det, nämligen logistik, distribution, utrustning, publicitet, uppföljning och bedömning. Detta ändringsförslag tar upp brister i samband med de kostnader för vilka stöd redan finns tillgängligt och kompletterar systemets finansieringsbestämmelser.</w:t>
      </w:r>
    </w:p>
    <w:p w:rsidR="00255F68" w:rsidRPr="001B5F4B" w:rsidP="00255F68" w14:paraId="7E94E7E6" w14:textId="77777777">
      <w:r w:rsidRPr="00C01760">
        <w:rPr>
          <w:rStyle w:val="HideTWBExt"/>
        </w:rPr>
        <w:t>&lt;/AmendB&gt;</w:t>
      </w:r>
    </w:p>
    <w:p w:rsidR="00255F68" w:rsidRPr="001B5F4B" w:rsidP="00255F68" w14:paraId="2153E3E5"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520</w:t>
      </w:r>
      <w:r w:rsidRPr="00C01760">
        <w:rPr>
          <w:rStyle w:val="HideTWBExt"/>
          <w:b w:val="0"/>
        </w:rPr>
        <w:t>&lt;/NumAmB&gt;</w:t>
      </w:r>
    </w:p>
    <w:p w:rsidR="00255F68" w:rsidRPr="001B5F4B" w:rsidP="00255F68" w14:paraId="2A5A966B" w14:textId="77777777">
      <w:pPr>
        <w:pStyle w:val="NormalBold"/>
      </w:pPr>
      <w:r w:rsidRPr="00C01760">
        <w:rPr>
          <w:rStyle w:val="HideTWBExt"/>
          <w:b w:val="0"/>
        </w:rPr>
        <w:t>&lt;RepeatBlock-By&gt;&lt;Members&gt;</w:t>
      </w:r>
      <w:r w:rsidRPr="001B5F4B">
        <w:t>Claire Fita</w:t>
      </w:r>
      <w:r w:rsidRPr="00C01760">
        <w:rPr>
          <w:rStyle w:val="HideTWBExt"/>
          <w:b w:val="0"/>
        </w:rPr>
        <w:t>&lt;/Members&gt;</w:t>
      </w:r>
    </w:p>
    <w:p w:rsidR="00255F68" w:rsidRPr="001B5F4B" w:rsidP="00255F68" w14:paraId="7049529F" w14:textId="77777777">
      <w:r w:rsidRPr="00C01760">
        <w:rPr>
          <w:rStyle w:val="HideTWBExt"/>
        </w:rPr>
        <w:t>&lt;/RepeatBlock-By&gt;</w:t>
      </w:r>
    </w:p>
    <w:p w:rsidR="00255F68" w:rsidRPr="001B5F4B" w:rsidP="00255F68" w14:paraId="47F3901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5EC167A"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2D2728C7"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25427B1" w14:textId="77777777">
      <w:r w:rsidRPr="00C01760">
        <w:rPr>
          <w:rStyle w:val="HideTWBExt"/>
        </w:rPr>
        <w:t>&lt;Article2&gt;</w:t>
      </w:r>
      <w:r w:rsidRPr="001B5F4B">
        <w:t>Artikel 27 – punkt 4 – led ba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23EBB8"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183A37F" w14:textId="77777777">
            <w:pPr>
              <w:keepNext/>
            </w:pPr>
          </w:p>
        </w:tc>
      </w:tr>
      <w:tr w14:paraId="0C1F0A2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716CE9C" w14:textId="77777777">
            <w:pPr>
              <w:pStyle w:val="ColumnHeading"/>
              <w:keepNext/>
            </w:pPr>
            <w:r w:rsidRPr="001B5F4B">
              <w:t>Kommissionens förslag</w:t>
            </w:r>
          </w:p>
        </w:tc>
        <w:tc>
          <w:tcPr>
            <w:tcW w:w="4876" w:type="dxa"/>
            <w:hideMark/>
          </w:tcPr>
          <w:p w:rsidR="00255F68" w:rsidRPr="001B5F4B" w:rsidP="00F1256E" w14:paraId="3100F0B5" w14:textId="77777777">
            <w:pPr>
              <w:pStyle w:val="ColumnHeading"/>
              <w:keepNext/>
            </w:pPr>
            <w:r w:rsidRPr="001B5F4B">
              <w:t>Ändringsförslag</w:t>
            </w:r>
          </w:p>
        </w:tc>
      </w:tr>
      <w:tr w14:paraId="2C025E83"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DD5A425" w14:textId="77777777">
            <w:pPr>
              <w:pStyle w:val="Normal6"/>
            </w:pPr>
          </w:p>
        </w:tc>
        <w:tc>
          <w:tcPr>
            <w:tcW w:w="4876" w:type="dxa"/>
            <w:hideMark/>
          </w:tcPr>
          <w:p w:rsidR="00255F68" w:rsidRPr="001B5F4B" w:rsidP="00F1256E" w14:paraId="2806E816" w14:textId="77777777">
            <w:pPr>
              <w:pStyle w:val="Normal6"/>
              <w:rPr>
                <w:szCs w:val="24"/>
              </w:rPr>
            </w:pPr>
            <w:r w:rsidRPr="001B5F4B">
              <w:rPr>
                <w:b/>
                <w:i/>
              </w:rPr>
              <w:t>(ba)</w:t>
            </w:r>
            <w:r w:rsidRPr="001B5F4B">
              <w:rPr>
                <w:b/>
                <w:i/>
              </w:rPr>
              <w:tab/>
              <w:t>c) Stöd till regionala projekt som sammanför skolor, producentorganisationer och ekologiska producenter, i syfte att bygga upp regionala och ekologiska försörjningskedjor för EU:s skolprogram.</w:t>
            </w:r>
          </w:p>
        </w:tc>
      </w:tr>
    </w:tbl>
    <w:p w:rsidR="00255F68" w:rsidRPr="001B5F4B" w:rsidP="00255F68" w14:paraId="71F0807F"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327E7379"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3820B768" w14:textId="77777777">
      <w:pPr>
        <w:pStyle w:val="Normal12Italic"/>
        <w:rPr>
          <w:noProof w:val="0"/>
        </w:rPr>
      </w:pPr>
      <w:r w:rsidRPr="001B5F4B">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255F68" w:rsidRPr="001B5F4B" w:rsidP="00255F68" w14:paraId="5A28F170" w14:textId="77777777">
      <w:r w:rsidRPr="00C01760">
        <w:rPr>
          <w:rStyle w:val="HideTWBExt"/>
        </w:rPr>
        <w:t>&lt;/AmendB&gt;</w:t>
      </w:r>
    </w:p>
    <w:p w:rsidR="00255F68" w:rsidRPr="001B5F4B" w:rsidP="00255F68" w14:paraId="67A45025"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521</w:t>
      </w:r>
      <w:r w:rsidRPr="00C01760">
        <w:rPr>
          <w:rStyle w:val="HideTWBExt"/>
          <w:b w:val="0"/>
        </w:rPr>
        <w:t>&lt;/NumAmB&gt;</w:t>
      </w:r>
    </w:p>
    <w:p w:rsidR="00255F68" w:rsidRPr="001B5F4B" w:rsidP="00255F68" w14:paraId="25A39055" w14:textId="77777777">
      <w:pPr>
        <w:pStyle w:val="NormalBold"/>
      </w:pPr>
      <w:r w:rsidRPr="00C01760">
        <w:rPr>
          <w:rStyle w:val="HideTWBExt"/>
          <w:b w:val="0"/>
        </w:rPr>
        <w:t>&lt;RepeatBlock-By&gt;&lt;Members&gt;</w:t>
      </w:r>
      <w:r w:rsidRPr="001B5F4B">
        <w:t>Paulo do Nascimento Cabral</w:t>
      </w:r>
      <w:r w:rsidRPr="00C01760">
        <w:rPr>
          <w:rStyle w:val="HideTWBExt"/>
          <w:b w:val="0"/>
        </w:rPr>
        <w:t>&lt;/Members&gt;</w:t>
      </w:r>
    </w:p>
    <w:p w:rsidR="00255F68" w:rsidRPr="001B5F4B" w:rsidP="00255F68" w14:paraId="0EE4CE25" w14:textId="77777777">
      <w:r w:rsidRPr="00C01760">
        <w:rPr>
          <w:rStyle w:val="HideTWBExt"/>
        </w:rPr>
        <w:t>&lt;/RepeatBlock-By&gt;</w:t>
      </w:r>
    </w:p>
    <w:p w:rsidR="00255F68" w:rsidRPr="001B5F4B" w:rsidP="00255F68" w14:paraId="7AC51CEE"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6F3DF34"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4C6BAC4"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6F7A1D5" w14:textId="77777777">
      <w:r w:rsidRPr="00C01760">
        <w:rPr>
          <w:rStyle w:val="HideTWBExt"/>
        </w:rPr>
        <w:t>&lt;Article2&gt;</w:t>
      </w:r>
      <w:r w:rsidRPr="001B5F4B">
        <w:t>Artikel 27 – punkt 4 – led ba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3797A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5083DCB" w14:textId="77777777">
            <w:pPr>
              <w:keepNext/>
            </w:pPr>
          </w:p>
        </w:tc>
      </w:tr>
      <w:tr w14:paraId="08EBAD8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7C17B5E" w14:textId="77777777">
            <w:pPr>
              <w:pStyle w:val="ColumnHeading"/>
              <w:keepNext/>
            </w:pPr>
            <w:r w:rsidRPr="001B5F4B">
              <w:t>Kommissionens förslag</w:t>
            </w:r>
          </w:p>
        </w:tc>
        <w:tc>
          <w:tcPr>
            <w:tcW w:w="4876" w:type="dxa"/>
            <w:hideMark/>
          </w:tcPr>
          <w:p w:rsidR="00255F68" w:rsidRPr="001B5F4B" w:rsidP="00F1256E" w14:paraId="04A6AA9B" w14:textId="77777777">
            <w:pPr>
              <w:pStyle w:val="ColumnHeading"/>
              <w:keepNext/>
            </w:pPr>
            <w:r w:rsidRPr="001B5F4B">
              <w:t>Ändringsförslag</w:t>
            </w:r>
          </w:p>
        </w:tc>
      </w:tr>
      <w:tr w14:paraId="0FD64C72"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46D4792" w14:textId="77777777">
            <w:pPr>
              <w:pStyle w:val="Normal6"/>
            </w:pPr>
          </w:p>
        </w:tc>
        <w:tc>
          <w:tcPr>
            <w:tcW w:w="4876" w:type="dxa"/>
            <w:hideMark/>
          </w:tcPr>
          <w:p w:rsidR="00255F68" w:rsidRPr="001B5F4B" w:rsidP="00F1256E" w14:paraId="7F5F8DF8" w14:textId="77777777">
            <w:pPr>
              <w:pStyle w:val="Normal6"/>
              <w:rPr>
                <w:szCs w:val="24"/>
              </w:rPr>
            </w:pPr>
            <w:r w:rsidRPr="001B5F4B">
              <w:rPr>
                <w:b/>
                <w:i/>
              </w:rPr>
              <w:t>ba)</w:t>
            </w:r>
            <w:r w:rsidRPr="001B5F4B">
              <w:rPr>
                <w:b/>
                <w:i/>
              </w:rPr>
              <w:tab/>
              <w:t>För vissa relaterade kostnader knutna till logistik och distribution, utrustning, publicitet, uppföljning och bedömning.</w:t>
            </w:r>
          </w:p>
        </w:tc>
      </w:tr>
    </w:tbl>
    <w:p w:rsidR="00255F68" w:rsidRPr="001B5F4B" w:rsidP="00255F68" w14:paraId="2B3F73E1" w14:textId="77777777">
      <w:pPr>
        <w:pStyle w:val="Olang"/>
        <w:rPr>
          <w:noProof w:val="0"/>
        </w:rPr>
      </w:pPr>
      <w:r w:rsidRPr="001B5F4B">
        <w:rPr>
          <w:noProof w:val="0"/>
        </w:rPr>
        <w:t xml:space="preserve">Or. </w:t>
      </w:r>
      <w:r w:rsidRPr="00C01760">
        <w:rPr>
          <w:rStyle w:val="HideTWBExt"/>
        </w:rPr>
        <w:t>&lt;Original&gt;</w:t>
      </w:r>
      <w:r w:rsidRPr="00C01760">
        <w:rPr>
          <w:rStyle w:val="HideTWBInt"/>
          <w:rFonts w:eastAsiaTheme="majorEastAsia"/>
        </w:rPr>
        <w:t>{PT}</w:t>
      </w:r>
      <w:r w:rsidRPr="001B5F4B">
        <w:rPr>
          <w:noProof w:val="0"/>
        </w:rPr>
        <w:t>pt</w:t>
      </w:r>
      <w:r w:rsidRPr="00C01760">
        <w:rPr>
          <w:rStyle w:val="HideTWBExt"/>
        </w:rPr>
        <w:t>&lt;/Original&gt;</w:t>
      </w:r>
    </w:p>
    <w:p w:rsidR="00255F68" w:rsidRPr="001B5F4B" w:rsidP="00255F68" w14:paraId="3C4D36A3" w14:textId="77777777">
      <w:r w:rsidRPr="00C01760">
        <w:rPr>
          <w:rStyle w:val="HideTWBExt"/>
        </w:rPr>
        <w:t>&lt;/AmendB&gt;</w:t>
      </w:r>
    </w:p>
    <w:p w:rsidR="00255F68" w:rsidRPr="001B5F4B" w:rsidP="00255F68" w14:paraId="566989E9"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522</w:t>
      </w:r>
      <w:r w:rsidRPr="00C01760">
        <w:rPr>
          <w:rStyle w:val="HideTWBExt"/>
          <w:b w:val="0"/>
        </w:rPr>
        <w:t>&lt;/NumAmB&gt;</w:t>
      </w:r>
    </w:p>
    <w:p w:rsidR="00255F68" w:rsidRPr="001B5F4B" w:rsidP="00255F68" w14:paraId="29DC8CA2" w14:textId="77777777">
      <w:pPr>
        <w:pStyle w:val="NormalBold"/>
      </w:pPr>
      <w:r w:rsidRPr="00C01760">
        <w:rPr>
          <w:rStyle w:val="HideTWBExt"/>
          <w:b w:val="0"/>
        </w:rPr>
        <w:t>&lt;RepeatBlock-By&gt;&lt;Members&gt;</w:t>
      </w:r>
      <w:r w:rsidRPr="001B5F4B">
        <w:t>Salvatore De Meo</w:t>
      </w:r>
      <w:r w:rsidRPr="00C01760">
        <w:rPr>
          <w:rStyle w:val="HideTWBExt"/>
          <w:b w:val="0"/>
        </w:rPr>
        <w:t>&lt;/Members&gt;</w:t>
      </w:r>
    </w:p>
    <w:p w:rsidR="00255F68" w:rsidRPr="001B5F4B" w:rsidP="00255F68" w14:paraId="0D0BE64A" w14:textId="77777777">
      <w:r w:rsidRPr="00C01760">
        <w:rPr>
          <w:rStyle w:val="HideTWBExt"/>
        </w:rPr>
        <w:t>&lt;/RepeatBlock-By&gt;</w:t>
      </w:r>
    </w:p>
    <w:p w:rsidR="00255F68" w:rsidRPr="001B5F4B" w:rsidP="00255F68" w14:paraId="1C8E6AA5"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E9DF38A"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2C94C66E"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28D46DF" w14:textId="77777777">
      <w:r w:rsidRPr="00C01760">
        <w:rPr>
          <w:rStyle w:val="HideTWBExt"/>
        </w:rPr>
        <w:t>&lt;Article2&gt;</w:t>
      </w:r>
      <w:r w:rsidRPr="001B5F4B">
        <w:t>Artikel 27 – punkt 4 – led ba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071759"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0E4BBD7" w14:textId="77777777">
            <w:pPr>
              <w:keepNext/>
            </w:pPr>
          </w:p>
        </w:tc>
      </w:tr>
      <w:tr w14:paraId="12A4FCF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5178EEB" w14:textId="77777777">
            <w:pPr>
              <w:pStyle w:val="ColumnHeading"/>
              <w:keepNext/>
            </w:pPr>
            <w:r w:rsidRPr="001B5F4B">
              <w:t>Kommissionens förslag</w:t>
            </w:r>
          </w:p>
        </w:tc>
        <w:tc>
          <w:tcPr>
            <w:tcW w:w="4876" w:type="dxa"/>
            <w:hideMark/>
          </w:tcPr>
          <w:p w:rsidR="00255F68" w:rsidRPr="001B5F4B" w:rsidP="00F1256E" w14:paraId="13D2A231" w14:textId="77777777">
            <w:pPr>
              <w:pStyle w:val="ColumnHeading"/>
              <w:keepNext/>
            </w:pPr>
            <w:r w:rsidRPr="001B5F4B">
              <w:t>Ändringsförslag</w:t>
            </w:r>
          </w:p>
        </w:tc>
      </w:tr>
      <w:tr w14:paraId="663D2E0F"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E88FD99" w14:textId="77777777">
            <w:pPr>
              <w:pStyle w:val="Normal6"/>
            </w:pPr>
          </w:p>
        </w:tc>
        <w:tc>
          <w:tcPr>
            <w:tcW w:w="4876" w:type="dxa"/>
            <w:hideMark/>
          </w:tcPr>
          <w:p w:rsidR="00255F68" w:rsidRPr="001B5F4B" w:rsidP="00F1256E" w14:paraId="4875B212" w14:textId="77777777">
            <w:pPr>
              <w:pStyle w:val="Normal6"/>
              <w:rPr>
                <w:szCs w:val="24"/>
              </w:rPr>
            </w:pPr>
            <w:r w:rsidRPr="001B5F4B">
              <w:rPr>
                <w:b/>
                <w:i/>
              </w:rPr>
              <w:t>(ba)</w:t>
            </w:r>
            <w:r w:rsidRPr="001B5F4B">
              <w:rPr>
                <w:b/>
                <w:i/>
              </w:rPr>
              <w:tab/>
              <w:t>Utrustning, reklam, övervakning och utvärdering, logistik och distribution.</w:t>
            </w:r>
          </w:p>
        </w:tc>
      </w:tr>
    </w:tbl>
    <w:p w:rsidR="00255F68" w:rsidRPr="001B5F4B" w:rsidP="00255F68" w14:paraId="541CE744" w14:textId="77777777">
      <w:pPr>
        <w:pStyle w:val="Olang"/>
      </w:pPr>
      <w:r w:rsidRPr="001B5F4B">
        <w:rPr>
          <w:noProof w:val="0"/>
        </w:rPr>
        <w:t xml:space="preserve">Or. </w:t>
      </w:r>
      <w:r w:rsidRPr="00C01760">
        <w:rPr>
          <w:rStyle w:val="HideTWBExt"/>
        </w:rPr>
        <w:t>&lt;Original&gt;</w:t>
      </w:r>
      <w:r w:rsidRPr="00C01760">
        <w:rPr>
          <w:rStyle w:val="HideTWBInt"/>
        </w:rPr>
        <w:t>{IT}</w:t>
      </w:r>
      <w:r w:rsidRPr="001B5F4B">
        <w:rPr>
          <w:noProof w:val="0"/>
        </w:rPr>
        <w:t>it</w:t>
      </w:r>
      <w:r w:rsidRPr="00C01760">
        <w:rPr>
          <w:rStyle w:val="HideTWBExt"/>
        </w:rPr>
        <w:t>&lt;/Original&gt;</w:t>
      </w:r>
    </w:p>
    <w:p w:rsidR="00255F68" w:rsidRPr="001B5F4B" w:rsidP="00255F68" w14:paraId="73E0F22B" w14:textId="77777777">
      <w:r w:rsidRPr="00C01760">
        <w:rPr>
          <w:rStyle w:val="HideTWBExt"/>
        </w:rPr>
        <w:t>&lt;/AmendB&gt;</w:t>
      </w:r>
    </w:p>
    <w:p w:rsidR="00255F68" w:rsidRPr="001B5F4B" w:rsidP="00255F68" w14:paraId="60554FDE"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523</w:t>
      </w:r>
      <w:r w:rsidRPr="00C01760">
        <w:rPr>
          <w:rStyle w:val="HideTWBExt"/>
          <w:b w:val="0"/>
        </w:rPr>
        <w:t>&lt;/NumAmB&gt;</w:t>
      </w:r>
    </w:p>
    <w:p w:rsidR="00255F68" w:rsidRPr="001B5F4B" w:rsidP="00255F68" w14:paraId="43E5E57F" w14:textId="77777777">
      <w:pPr>
        <w:pStyle w:val="NormalBold"/>
      </w:pPr>
      <w:r w:rsidRPr="00C01760">
        <w:rPr>
          <w:rStyle w:val="HideTWBExt"/>
          <w:b w:val="0"/>
        </w:rPr>
        <w:t>&lt;RepeatBlock-By&gt;&lt;Members&gt;</w:t>
      </w:r>
      <w:r w:rsidRPr="001B5F4B">
        <w:t>Marta Wcisło, Andrzej Buła</w:t>
      </w:r>
      <w:r w:rsidRPr="00C01760">
        <w:rPr>
          <w:rStyle w:val="HideTWBExt"/>
          <w:b w:val="0"/>
        </w:rPr>
        <w:t>&lt;/Members&gt;</w:t>
      </w:r>
    </w:p>
    <w:p w:rsidR="00255F68" w:rsidRPr="001B5F4B" w:rsidP="00255F68" w14:paraId="65A20E8E" w14:textId="77777777">
      <w:r w:rsidRPr="00C01760">
        <w:rPr>
          <w:rStyle w:val="HideTWBExt"/>
        </w:rPr>
        <w:t>&lt;/RepeatBlock-By&gt;</w:t>
      </w:r>
    </w:p>
    <w:p w:rsidR="00255F68" w:rsidRPr="001B5F4B" w:rsidP="00255F68" w14:paraId="15153A20"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A639D9D"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AA26E86"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476C008" w14:textId="77777777">
      <w:r w:rsidRPr="00C01760">
        <w:rPr>
          <w:rStyle w:val="HideTWBExt"/>
        </w:rPr>
        <w:t>&lt;Article2&gt;</w:t>
      </w:r>
      <w:r w:rsidRPr="001B5F4B">
        <w:t>Artikel 27 – punkt 4 – led ba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2BB98B"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AB1B2F9" w14:textId="77777777">
            <w:pPr>
              <w:keepNext/>
            </w:pPr>
          </w:p>
        </w:tc>
      </w:tr>
      <w:tr w14:paraId="7C1EC8A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E7A0773" w14:textId="77777777">
            <w:pPr>
              <w:pStyle w:val="ColumnHeading"/>
              <w:keepNext/>
            </w:pPr>
            <w:r w:rsidRPr="001B5F4B">
              <w:t>Kommissionens förslag</w:t>
            </w:r>
          </w:p>
        </w:tc>
        <w:tc>
          <w:tcPr>
            <w:tcW w:w="4876" w:type="dxa"/>
            <w:hideMark/>
          </w:tcPr>
          <w:p w:rsidR="00255F68" w:rsidRPr="001B5F4B" w:rsidP="00F1256E" w14:paraId="5A7CADA7" w14:textId="77777777">
            <w:pPr>
              <w:pStyle w:val="ColumnHeading"/>
              <w:keepNext/>
            </w:pPr>
            <w:r w:rsidRPr="001B5F4B">
              <w:t>Ändringsförslag</w:t>
            </w:r>
          </w:p>
        </w:tc>
      </w:tr>
      <w:tr w14:paraId="5C11B419"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40427C6" w14:textId="77777777">
            <w:pPr>
              <w:pStyle w:val="Normal6"/>
            </w:pPr>
          </w:p>
        </w:tc>
        <w:tc>
          <w:tcPr>
            <w:tcW w:w="4876" w:type="dxa"/>
            <w:hideMark/>
          </w:tcPr>
          <w:p w:rsidR="00255F68" w:rsidRPr="001B5F4B" w:rsidP="00F1256E" w14:paraId="6E76BBDB" w14:textId="77777777">
            <w:pPr>
              <w:pStyle w:val="Normal6"/>
              <w:rPr>
                <w:szCs w:val="24"/>
              </w:rPr>
            </w:pPr>
            <w:r w:rsidRPr="001B5F4B">
              <w:rPr>
                <w:b/>
                <w:i/>
              </w:rPr>
              <w:t>(ba)</w:t>
            </w:r>
            <w:r w:rsidRPr="001B5F4B">
              <w:rPr>
                <w:b/>
                <w:i/>
              </w:rPr>
              <w:tab/>
              <w:t>Säljfrämjande verksamhet.</w:t>
            </w:r>
          </w:p>
        </w:tc>
      </w:tr>
    </w:tbl>
    <w:p w:rsidR="00255F68" w:rsidRPr="001B5F4B" w:rsidP="00255F68" w14:paraId="2E370085"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F1BB534"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350338EC" w14:textId="77777777">
      <w:pPr>
        <w:pStyle w:val="Normal12Italic"/>
        <w:rPr>
          <w:noProof w:val="0"/>
        </w:rPr>
      </w:pPr>
      <w:r w:rsidRPr="001B5F4B">
        <w:t>Användningen av säljfrämjande verktyg och informationsverktyg inom ramen för programmet kräver tillräckliga ekonomiska resurser. I det aktuella utkastet anges inte tydligt varifrån finansieringen av dessa verksamheter ska komma. Med tanke på hur viktiga och bevisat effektiva säljfrämjande och kommunikativa åtgärder är, är det lämpligt att låta programbudgeten täcka sådana åtgärder, vilket redan är fallet inom det nuvarande EU-skolprogrammet enligt förordning (EU) nr 1308/2013.</w:t>
      </w:r>
    </w:p>
    <w:p w:rsidR="00255F68" w:rsidRPr="001B5F4B" w:rsidP="00255F68" w14:paraId="57AB95F1" w14:textId="77777777">
      <w:r w:rsidRPr="00C01760">
        <w:rPr>
          <w:rStyle w:val="HideTWBExt"/>
        </w:rPr>
        <w:t>&lt;/AmendB&gt;</w:t>
      </w:r>
    </w:p>
    <w:p w:rsidR="00255F68" w:rsidRPr="001B5F4B" w:rsidP="00255F68" w14:paraId="7777F70F"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524</w:t>
      </w:r>
      <w:r w:rsidRPr="00C01760">
        <w:rPr>
          <w:rStyle w:val="HideTWBExt"/>
          <w:b w:val="0"/>
        </w:rPr>
        <w:t>&lt;/NumAmB&gt;</w:t>
      </w:r>
    </w:p>
    <w:p w:rsidR="00255F68" w:rsidRPr="001B5F4B" w:rsidP="00255F68" w14:paraId="504DEA77" w14:textId="77777777">
      <w:pPr>
        <w:pStyle w:val="NormalBold"/>
      </w:pPr>
      <w:r w:rsidRPr="00C01760">
        <w:rPr>
          <w:rStyle w:val="HideTWBExt"/>
          <w:b w:val="0"/>
        </w:rPr>
        <w:t>&lt;RepeatBlock-By&gt;&lt;Members&gt;</w:t>
      </w:r>
      <w:r w:rsidRPr="001B5F4B">
        <w:t>Krzysztof Hetman</w:t>
      </w:r>
      <w:r w:rsidRPr="00C01760">
        <w:rPr>
          <w:rStyle w:val="HideTWBExt"/>
          <w:b w:val="0"/>
        </w:rPr>
        <w:t>&lt;/Members&gt;</w:t>
      </w:r>
    </w:p>
    <w:p w:rsidR="00255F68" w:rsidRPr="001B5F4B" w:rsidP="00255F68" w14:paraId="5828C659" w14:textId="77777777">
      <w:r w:rsidRPr="00C01760">
        <w:rPr>
          <w:rStyle w:val="HideTWBExt"/>
        </w:rPr>
        <w:t>&lt;/RepeatBlock-By&gt;</w:t>
      </w:r>
    </w:p>
    <w:p w:rsidR="00255F68" w:rsidRPr="001B5F4B" w:rsidP="00255F68" w14:paraId="2F4E2C7C"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50D56F4"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BCDBA89"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E7A0930" w14:textId="77777777">
      <w:r w:rsidRPr="00C01760">
        <w:rPr>
          <w:rStyle w:val="HideTWBExt"/>
        </w:rPr>
        <w:t>&lt;Article2&gt;</w:t>
      </w:r>
      <w:r w:rsidRPr="001B5F4B">
        <w:t>Artikel 27 – punkt 4a (ny)</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0A1EDF"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ABF541A" w14:textId="77777777">
            <w:pPr>
              <w:keepNext/>
            </w:pPr>
          </w:p>
        </w:tc>
      </w:tr>
      <w:tr w14:paraId="163C517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44F180B" w14:textId="77777777">
            <w:pPr>
              <w:pStyle w:val="ColumnHeading"/>
              <w:keepNext/>
            </w:pPr>
            <w:r w:rsidRPr="001B5F4B">
              <w:t>Kommissionens förslag</w:t>
            </w:r>
          </w:p>
        </w:tc>
        <w:tc>
          <w:tcPr>
            <w:tcW w:w="4876" w:type="dxa"/>
            <w:hideMark/>
          </w:tcPr>
          <w:p w:rsidR="00255F68" w:rsidRPr="001B5F4B" w:rsidP="00F1256E" w14:paraId="795A3F53" w14:textId="77777777">
            <w:pPr>
              <w:pStyle w:val="ColumnHeading"/>
              <w:keepNext/>
            </w:pPr>
            <w:r w:rsidRPr="001B5F4B">
              <w:t>Ändringsförslag</w:t>
            </w:r>
          </w:p>
        </w:tc>
      </w:tr>
      <w:tr w14:paraId="6893F316"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30EBF1E" w14:textId="77777777">
            <w:pPr>
              <w:pStyle w:val="Normal6"/>
            </w:pPr>
          </w:p>
        </w:tc>
        <w:tc>
          <w:tcPr>
            <w:tcW w:w="4876" w:type="dxa"/>
            <w:hideMark/>
          </w:tcPr>
          <w:p w:rsidR="00255F68" w:rsidRPr="001B5F4B" w:rsidP="00F1256E" w14:paraId="07C696CD" w14:textId="77777777">
            <w:pPr>
              <w:pStyle w:val="Normal6"/>
              <w:rPr>
                <w:szCs w:val="24"/>
              </w:rPr>
            </w:pPr>
            <w:r w:rsidRPr="001B5F4B">
              <w:rPr>
                <w:b/>
                <w:i/>
              </w:rPr>
              <w:t>4a.</w:t>
            </w:r>
            <w:r w:rsidRPr="001B5F4B">
              <w:rPr>
                <w:b/>
                <w:i/>
              </w:rPr>
              <w:tab/>
              <w:t>Det minsta nationella bidraget till de totala stödberättigande offentliga utgifterna för interventionerna inom ramen för EU:s skolprogram som avses i avdelning, del II, kapitel IIa ska uppgå till 30 % av de totala stödberättigande offentliga utgifterna för respektive intervention. Medlemsstaterna får, utöver unionens ekonomiska stöd och det nationella bidraget till kostnaderna för de interventioner som avses i första stycket, bevilja ytterligare nationell finansiering.</w:t>
            </w:r>
          </w:p>
        </w:tc>
      </w:tr>
    </w:tbl>
    <w:p w:rsidR="00255F68" w:rsidRPr="001B5F4B" w:rsidP="00255F68" w14:paraId="0EE1912D"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7E8B1A53"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397DDE16" w14:textId="77777777">
      <w:pPr>
        <w:pStyle w:val="Normal12Italic"/>
        <w:rPr>
          <w:noProof w:val="0"/>
        </w:rPr>
      </w:pPr>
      <w:r w:rsidRPr="001B5F4B">
        <w:t>Bestämmelsen i artikel 35.6 i utkastet till NRP-förordning om finansieringen av skolprogrammet bör flyttas till förordningen om den samlade marknadsordningen. Ett sådant tillvägagångssätt rationaliserar placeringen av bestämmelserna och ökar lagstiftningens transparens.</w:t>
      </w:r>
    </w:p>
    <w:p w:rsidR="00255F68" w:rsidRPr="001B5F4B" w:rsidP="00255F68" w14:paraId="2CBDB641" w14:textId="77777777">
      <w:r w:rsidRPr="00C01760">
        <w:rPr>
          <w:rStyle w:val="HideTWBExt"/>
        </w:rPr>
        <w:t>&lt;/AmendB&gt;</w:t>
      </w:r>
    </w:p>
    <w:p w:rsidR="00255F68" w:rsidRPr="001B5F4B" w:rsidP="00255F68" w14:paraId="264C3FE3"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525</w:t>
      </w:r>
      <w:r w:rsidRPr="00C01760">
        <w:rPr>
          <w:rStyle w:val="HideTWBExt"/>
          <w:b w:val="0"/>
        </w:rPr>
        <w:t>&lt;/NumAmB&gt;</w:t>
      </w:r>
    </w:p>
    <w:p w:rsidR="00255F68" w:rsidRPr="001B5F4B" w:rsidP="00255F68" w14:paraId="563BB444" w14:textId="77777777">
      <w:pPr>
        <w:pStyle w:val="NormalBold"/>
      </w:pPr>
      <w:r w:rsidRPr="00C01760">
        <w:rPr>
          <w:rStyle w:val="HideTWBExt"/>
          <w:b w:val="0"/>
        </w:rPr>
        <w:t>&lt;RepeatBlock-By&gt;&lt;Members&gt;</w:t>
      </w:r>
      <w:r w:rsidRPr="001B5F4B">
        <w:t>Waldemar Buda</w:t>
      </w:r>
      <w:r w:rsidRPr="00C01760">
        <w:rPr>
          <w:rStyle w:val="HideTWBExt"/>
          <w:b w:val="0"/>
        </w:rPr>
        <w:t>&lt;/Members&gt;</w:t>
      </w:r>
    </w:p>
    <w:p w:rsidR="00255F68" w:rsidRPr="001B5F4B" w:rsidP="00255F68" w14:paraId="4B7F7583" w14:textId="77777777">
      <w:r w:rsidRPr="00C01760">
        <w:rPr>
          <w:rStyle w:val="HideTWBExt"/>
        </w:rPr>
        <w:t>&lt;/RepeatBlock-By&gt;</w:t>
      </w:r>
    </w:p>
    <w:p w:rsidR="00255F68" w:rsidRPr="001B5F4B" w:rsidP="00255F68" w14:paraId="73CBF023"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1C86ED7"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31511F53"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02B7850" w14:textId="77777777">
      <w:r w:rsidRPr="00C01760">
        <w:rPr>
          <w:rStyle w:val="HideTWBExt"/>
        </w:rPr>
        <w:t>&lt;Article2&gt;</w:t>
      </w:r>
      <w:r w:rsidRPr="001B5F4B">
        <w:t>Artikel 27 – punkt 4a (ny)</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B59C7A"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EB361A3" w14:textId="77777777">
            <w:pPr>
              <w:keepNext/>
            </w:pPr>
          </w:p>
        </w:tc>
      </w:tr>
      <w:tr w14:paraId="03E52BB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C40F4AC" w14:textId="77777777">
            <w:pPr>
              <w:pStyle w:val="ColumnHeading"/>
              <w:keepNext/>
            </w:pPr>
            <w:r w:rsidRPr="001B5F4B">
              <w:t>Kommissionens förslag</w:t>
            </w:r>
          </w:p>
        </w:tc>
        <w:tc>
          <w:tcPr>
            <w:tcW w:w="4876" w:type="dxa"/>
            <w:hideMark/>
          </w:tcPr>
          <w:p w:rsidR="00255F68" w:rsidRPr="001B5F4B" w:rsidP="00F1256E" w14:paraId="22F74A2B" w14:textId="77777777">
            <w:pPr>
              <w:pStyle w:val="ColumnHeading"/>
              <w:keepNext/>
            </w:pPr>
            <w:r w:rsidRPr="001B5F4B">
              <w:t>Ändringsförslag</w:t>
            </w:r>
          </w:p>
        </w:tc>
      </w:tr>
      <w:tr w14:paraId="29921A3E"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9CBBC84" w14:textId="77777777">
            <w:pPr>
              <w:pStyle w:val="Normal6"/>
            </w:pPr>
          </w:p>
        </w:tc>
        <w:tc>
          <w:tcPr>
            <w:tcW w:w="4876" w:type="dxa"/>
            <w:hideMark/>
          </w:tcPr>
          <w:p w:rsidR="00255F68" w:rsidRPr="001B5F4B" w:rsidP="00F1256E" w14:paraId="680BD909" w14:textId="77777777">
            <w:pPr>
              <w:pStyle w:val="Normal6"/>
              <w:rPr>
                <w:szCs w:val="24"/>
              </w:rPr>
            </w:pPr>
            <w:r w:rsidRPr="001B5F4B">
              <w:rPr>
                <w:b/>
                <w:i/>
              </w:rPr>
              <w:t>4a.</w:t>
            </w:r>
            <w:r w:rsidRPr="001B5F4B">
              <w:rPr>
                <w:b/>
                <w:i/>
              </w:rPr>
              <w:tab/>
              <w:t>Det minsta nationella bidraget till de totala stödberättigande offentliga utgifterna för interventionerna inom ramen för EU:s skolprogram som avses i avdelning, del II, kapitel IIa ska uppgå till 30 % av de totala stödberättigande offentliga utgifterna för respektive intervention. Medlemsstaterna får, utöver unionens ekonomiska stöd och det nationella bidraget till kostnaderna för de interventioner som avses i första stycket, bevilja ytterligare nationell finansiering.</w:t>
            </w:r>
          </w:p>
        </w:tc>
      </w:tr>
    </w:tbl>
    <w:p w:rsidR="00255F68" w:rsidRPr="001B5F4B" w:rsidP="00255F68" w14:paraId="65058C8B"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0EDB067"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59951537" w14:textId="77777777">
      <w:pPr>
        <w:pStyle w:val="Normal12Italic"/>
        <w:rPr>
          <w:noProof w:val="0"/>
        </w:rPr>
      </w:pPr>
      <w:r w:rsidRPr="001B5F4B">
        <w:t>Bestämmelsen i artikel 35.6 i utkastet till NRP-förordning om finansieringen av skolprogrammet bör flyttas till förordningen om den samlade marknadsordningen.</w:t>
      </w:r>
    </w:p>
    <w:p w:rsidR="00255F68" w:rsidRPr="001B5F4B" w:rsidP="00255F68" w14:paraId="475BC8DB" w14:textId="77777777">
      <w:r w:rsidRPr="00C01760">
        <w:rPr>
          <w:rStyle w:val="HideTWBExt"/>
        </w:rPr>
        <w:t>&lt;/AmendB&gt;</w:t>
      </w:r>
    </w:p>
    <w:p w:rsidR="00255F68" w:rsidRPr="001B5F4B" w:rsidP="00255F68" w14:paraId="427A6548"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526</w:t>
      </w:r>
      <w:r w:rsidRPr="00C01760">
        <w:rPr>
          <w:rStyle w:val="HideTWBExt"/>
          <w:b w:val="0"/>
        </w:rPr>
        <w:t>&lt;/NumAmB&gt;</w:t>
      </w:r>
    </w:p>
    <w:p w:rsidR="00255F68" w:rsidRPr="001B5F4B" w:rsidP="00255F68" w14:paraId="6C8C5C69" w14:textId="77777777">
      <w:pPr>
        <w:pStyle w:val="NormalBold"/>
      </w:pPr>
      <w:r w:rsidRPr="00C01760">
        <w:rPr>
          <w:rStyle w:val="HideTWBExt"/>
          <w:b w:val="0"/>
        </w:rPr>
        <w:t>&lt;RepeatBlock-By&gt;&lt;Members&gt;</w:t>
      </w:r>
      <w:r w:rsidRPr="001B5F4B">
        <w:t>Stefan Köhler, Lena Düpont, Norbert Lins, Marion Walsmann, Alexandra Mehnert</w:t>
      </w:r>
      <w:r w:rsidRPr="00C01760">
        <w:rPr>
          <w:rStyle w:val="HideTWBExt"/>
          <w:b w:val="0"/>
        </w:rPr>
        <w:t>&lt;/Members&gt;</w:t>
      </w:r>
    </w:p>
    <w:p w:rsidR="00255F68" w:rsidRPr="001B5F4B" w:rsidP="00255F68" w14:paraId="5FC21F81" w14:textId="77777777">
      <w:r w:rsidRPr="00C01760">
        <w:rPr>
          <w:rStyle w:val="HideTWBExt"/>
        </w:rPr>
        <w:t>&lt;/RepeatBlock-By&gt;</w:t>
      </w:r>
    </w:p>
    <w:p w:rsidR="00255F68" w:rsidRPr="001B5F4B" w:rsidP="00255F68" w14:paraId="353F7F57"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0050086"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3AF1FF4E" w14:textId="77777777">
      <w:pPr>
        <w:keepNext/>
      </w:pPr>
      <w:r w:rsidRPr="00C01760">
        <w:rPr>
          <w:rStyle w:val="HideTWBExt"/>
        </w:rPr>
        <w:t>&lt;DocAmend2&gt;</w:t>
      </w:r>
      <w:r w:rsidRPr="001B5F4B">
        <w:t>Regulation 1308/2013</w:t>
      </w:r>
      <w:r w:rsidRPr="00C01760">
        <w:rPr>
          <w:rStyle w:val="HideTWBExt"/>
        </w:rPr>
        <w:t>&lt;/DocAmend2&gt;</w:t>
      </w:r>
    </w:p>
    <w:p w:rsidR="00255F68" w:rsidRPr="001B5F4B" w:rsidP="00255F68" w14:paraId="70DC1904" w14:textId="77777777">
      <w:r w:rsidRPr="00C01760">
        <w:rPr>
          <w:rStyle w:val="HideTWBExt"/>
        </w:rPr>
        <w:t>&lt;Article2&gt;</w:t>
      </w:r>
      <w:r w:rsidRPr="001B5F4B">
        <w:t>Artikel 27 – punkt 5</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A3F9B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6B8ABCF" w14:textId="77777777">
            <w:pPr>
              <w:keepNext/>
            </w:pPr>
          </w:p>
        </w:tc>
      </w:tr>
      <w:tr w14:paraId="1BCCD61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EAEDECE" w14:textId="77777777">
            <w:pPr>
              <w:pStyle w:val="ColumnHeading"/>
              <w:keepNext/>
            </w:pPr>
            <w:r w:rsidRPr="001B5F4B">
              <w:t>Kommissionens förslag</w:t>
            </w:r>
          </w:p>
        </w:tc>
        <w:tc>
          <w:tcPr>
            <w:tcW w:w="4876" w:type="dxa"/>
            <w:hideMark/>
          </w:tcPr>
          <w:p w:rsidR="00255F68" w:rsidRPr="001B5F4B" w:rsidP="00F1256E" w14:paraId="45A66711" w14:textId="77777777">
            <w:pPr>
              <w:pStyle w:val="ColumnHeading"/>
              <w:keepNext/>
            </w:pPr>
            <w:r w:rsidRPr="001B5F4B">
              <w:t>Ändringsförslag</w:t>
            </w:r>
          </w:p>
        </w:tc>
      </w:tr>
      <w:tr w14:paraId="3B09BE7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C3ECF55" w14:textId="77777777">
            <w:pPr>
              <w:pStyle w:val="Normal6"/>
            </w:pPr>
            <w:r w:rsidRPr="001B5F4B">
              <w:rPr>
                <w:b/>
                <w:i/>
              </w:rPr>
              <w:t>5.</w:t>
            </w:r>
            <w:r w:rsidRPr="001B5F4B">
              <w:rPr>
                <w:b/>
                <w:i/>
              </w:rPr>
              <w:tab/>
              <w:t>Medlemsstaterna ska säkerställa att utbildningsanstalter som deltar i EU:s skolprogram, på skolområden eller på andra relevanta platser, ger publicitet åt sin medverkan i EU:s skolprogram och åt det faktum att det subventioneras av unionen. Medlemsstaterna ska möjliggöra användning av lämpliga marknadsföringsverktyg som kan inbegripa affischer, särskilda webbplatser, informativt grafiskt material, informationskampanjer och kampanjer för att öka medvetenheten. Unionens emblem och finansieringsförklaring ska användas i enlighet med bilaga V till förordning (EU) …/... [prestationsförordningen].</w:t>
            </w:r>
          </w:p>
        </w:tc>
        <w:tc>
          <w:tcPr>
            <w:tcW w:w="4876" w:type="dxa"/>
            <w:hideMark/>
          </w:tcPr>
          <w:p w:rsidR="00255F68" w:rsidRPr="001B5F4B" w:rsidP="00F1256E" w14:paraId="30A4BD95" w14:textId="77777777">
            <w:pPr>
              <w:pStyle w:val="Normal6"/>
              <w:rPr>
                <w:szCs w:val="24"/>
              </w:rPr>
            </w:pPr>
            <w:r w:rsidRPr="001B5F4B">
              <w:rPr>
                <w:b/>
                <w:i/>
              </w:rPr>
              <w:t>utgår</w:t>
            </w:r>
          </w:p>
        </w:tc>
      </w:tr>
    </w:tbl>
    <w:p w:rsidR="00255F68" w:rsidRPr="001B5F4B" w:rsidP="00255F68" w14:paraId="7FDCC40D"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35A2B58" w14:textId="77777777">
      <w:r w:rsidRPr="00C01760">
        <w:rPr>
          <w:rStyle w:val="HideTWBExt"/>
        </w:rPr>
        <w:t>&lt;/AmendB&gt;</w:t>
      </w:r>
    </w:p>
    <w:p w:rsidR="00255F68" w:rsidRPr="001B5F4B" w:rsidP="00255F68" w14:paraId="1A70B652"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527</w:t>
      </w:r>
      <w:r w:rsidRPr="00C01760">
        <w:rPr>
          <w:rStyle w:val="HideTWBExt"/>
          <w:b w:val="0"/>
        </w:rPr>
        <w:t>&lt;/NumAmB&gt;</w:t>
      </w:r>
    </w:p>
    <w:p w:rsidR="00255F68" w:rsidRPr="001B5F4B" w:rsidP="00255F68" w14:paraId="710F1BC9" w14:textId="77777777">
      <w:pPr>
        <w:pStyle w:val="NormalBold"/>
      </w:pPr>
      <w:r w:rsidRPr="00C01760">
        <w:rPr>
          <w:rStyle w:val="HideTWBExt"/>
          <w:b w:val="0"/>
        </w:rPr>
        <w:t>&lt;RepeatBlock-By&gt;&lt;Members&gt;</w:t>
      </w:r>
      <w:r w:rsidRPr="001B5F4B">
        <w:t>Krzysztof Hetman</w:t>
      </w:r>
      <w:r w:rsidRPr="00C01760">
        <w:rPr>
          <w:rStyle w:val="HideTWBExt"/>
          <w:b w:val="0"/>
        </w:rPr>
        <w:t>&lt;/Members&gt;</w:t>
      </w:r>
    </w:p>
    <w:p w:rsidR="00255F68" w:rsidRPr="001B5F4B" w:rsidP="00255F68" w14:paraId="6BA9F078" w14:textId="77777777">
      <w:r w:rsidRPr="00C01760">
        <w:rPr>
          <w:rStyle w:val="HideTWBExt"/>
        </w:rPr>
        <w:t>&lt;/RepeatBlock-By&gt;</w:t>
      </w:r>
    </w:p>
    <w:p w:rsidR="00255F68" w:rsidRPr="001B5F4B" w:rsidP="00255F68" w14:paraId="717B0E92"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8EAF54C"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8D11AA3"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8F79144" w14:textId="77777777">
      <w:r w:rsidRPr="00C01760">
        <w:rPr>
          <w:rStyle w:val="HideTWBExt"/>
        </w:rPr>
        <w:t>&lt;Article2&gt;</w:t>
      </w:r>
      <w:r w:rsidRPr="001B5F4B">
        <w:t>Artikel 27 – punkt 5</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588AED"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C8CC46E" w14:textId="77777777">
            <w:pPr>
              <w:keepNext/>
            </w:pPr>
          </w:p>
        </w:tc>
      </w:tr>
      <w:tr w14:paraId="4FFFC7A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2D66D34" w14:textId="77777777">
            <w:pPr>
              <w:pStyle w:val="ColumnHeading"/>
              <w:keepNext/>
            </w:pPr>
            <w:r w:rsidRPr="001B5F4B">
              <w:t>Kommissionens förslag</w:t>
            </w:r>
          </w:p>
        </w:tc>
        <w:tc>
          <w:tcPr>
            <w:tcW w:w="4876" w:type="dxa"/>
            <w:hideMark/>
          </w:tcPr>
          <w:p w:rsidR="00255F68" w:rsidRPr="001B5F4B" w:rsidP="00F1256E" w14:paraId="27284C31" w14:textId="77777777">
            <w:pPr>
              <w:pStyle w:val="ColumnHeading"/>
              <w:keepNext/>
            </w:pPr>
            <w:r w:rsidRPr="001B5F4B">
              <w:t>Ändringsförslag</w:t>
            </w:r>
          </w:p>
        </w:tc>
      </w:tr>
      <w:tr w14:paraId="65274F9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29AE899" w14:textId="77777777">
            <w:pPr>
              <w:pStyle w:val="Normal6"/>
            </w:pPr>
            <w:r w:rsidRPr="001B5F4B">
              <w:t>5.</w:t>
            </w:r>
            <w:r w:rsidRPr="001B5F4B">
              <w:tab/>
              <w:t>Medlemsstaterna ska säkerställa att utbildningsanstalter som deltar i EU:s skolprogram</w:t>
            </w:r>
            <w:r w:rsidRPr="001B5F4B">
              <w:rPr>
                <w:b/>
                <w:i/>
              </w:rPr>
              <w:t>, på skolområden eller på andra relevanta platser,</w:t>
            </w:r>
            <w:r w:rsidRPr="001B5F4B">
              <w:t xml:space="preserve"> ger publicitet åt sin medverkan i EU:s skolprogram och åt det faktum att det subventioneras av unionen. Medlemsstaterna ska möjliggöra användning av lämpliga marknadsföringsverktyg som kan inbegripa affischer, särskilda webbplatser, informativt grafiskt material, informationskampanjer och kampanjer för att öka medvetenheten. Unionens emblem och finansieringsförklaring ska användas i enlighet med bilaga V till förordning (EU) …/... [prestationsförordningen].</w:t>
            </w:r>
          </w:p>
        </w:tc>
        <w:tc>
          <w:tcPr>
            <w:tcW w:w="4876" w:type="dxa"/>
            <w:hideMark/>
          </w:tcPr>
          <w:p w:rsidR="00255F68" w:rsidRPr="001B5F4B" w:rsidP="00F1256E" w14:paraId="2BD9FF63" w14:textId="77777777">
            <w:pPr>
              <w:pStyle w:val="Normal6"/>
              <w:rPr>
                <w:szCs w:val="24"/>
              </w:rPr>
            </w:pPr>
            <w:r w:rsidRPr="001B5F4B">
              <w:t>5.</w:t>
            </w:r>
            <w:r w:rsidRPr="001B5F4B">
              <w:tab/>
              <w:t>Medlemsstaterna ska säkerställa att de utbildningsanstalter som deltar i EU:s skolprogram ger publicitet åt sin medverkan i EU:s skolprogram och åt det faktum att det subventioneras av unionen. Medlemsstaterna ska möjliggöra användning av lämpliga marknadsföringsverktyg som kan inbegripa affischer, särskilda webbplatser, informativt grafiskt material, informationskampanjer och kampanjer för att öka medvetenheten. Unionens emblem och finansieringsförklaring ska användas i enlighet med bilaga V till förordning (EU) …/... [prestationsförordningen].</w:t>
            </w:r>
          </w:p>
        </w:tc>
      </w:tr>
    </w:tbl>
    <w:p w:rsidR="00255F68" w:rsidRPr="001B5F4B" w:rsidP="00255F68" w14:paraId="3024E012"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11B4DD52"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629B50E7" w14:textId="77777777">
      <w:pPr>
        <w:pStyle w:val="Normal12Italic"/>
        <w:rPr>
          <w:noProof w:val="0"/>
        </w:rPr>
      </w:pPr>
      <w:r w:rsidRPr="001B5F4B">
        <w:t>Utbildningsanstalter bör tillåtas offentliggöra sitt deltagande i skolprogrammet inte enbart genom fysiska meddelanden eller affischer på sina lokaler. Även andra former av kommunikationskanaler bör vara tillåtna (t.ex. webbplatser, sociala medier). Vidare hänvisar den föreslagna lydelsen av bestämmelsen uteslutande till skolans lokaler, trots att även andra utbildningsanstalter kan delta i skolprogrammet.</w:t>
      </w:r>
    </w:p>
    <w:p w:rsidR="00255F68" w:rsidRPr="001B5F4B" w:rsidP="00255F68" w14:paraId="7B7B9E02" w14:textId="77777777">
      <w:r w:rsidRPr="00C01760">
        <w:rPr>
          <w:rStyle w:val="HideTWBExt"/>
        </w:rPr>
        <w:t>&lt;/AmendB&gt;</w:t>
      </w:r>
    </w:p>
    <w:p w:rsidR="00255F68" w:rsidRPr="001B5F4B" w:rsidP="00255F68" w14:paraId="4159356D"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528</w:t>
      </w:r>
      <w:r w:rsidRPr="00C01760">
        <w:rPr>
          <w:rStyle w:val="HideTWBExt"/>
          <w:b w:val="0"/>
        </w:rPr>
        <w:t>&lt;/NumAmB&gt;</w:t>
      </w:r>
    </w:p>
    <w:p w:rsidR="00255F68" w:rsidRPr="001B5F4B" w:rsidP="00255F68" w14:paraId="16637071" w14:textId="77777777">
      <w:pPr>
        <w:pStyle w:val="NormalBold"/>
      </w:pPr>
      <w:r w:rsidRPr="00C01760">
        <w:rPr>
          <w:rStyle w:val="HideTWBExt"/>
          <w:b w:val="0"/>
        </w:rPr>
        <w:t>&lt;RepeatBlock-By&gt;&lt;Members&gt;</w:t>
      </w:r>
      <w:r w:rsidRPr="001B5F4B">
        <w:t>Waldemar Buda</w:t>
      </w:r>
      <w:r w:rsidRPr="00C01760">
        <w:rPr>
          <w:rStyle w:val="HideTWBExt"/>
          <w:b w:val="0"/>
        </w:rPr>
        <w:t>&lt;/Members&gt;</w:t>
      </w:r>
    </w:p>
    <w:p w:rsidR="00255F68" w:rsidRPr="001B5F4B" w:rsidP="00255F68" w14:paraId="7FDD4A5B" w14:textId="77777777">
      <w:r w:rsidRPr="00C01760">
        <w:rPr>
          <w:rStyle w:val="HideTWBExt"/>
        </w:rPr>
        <w:t>&lt;/RepeatBlock-By&gt;</w:t>
      </w:r>
    </w:p>
    <w:p w:rsidR="00255F68" w:rsidRPr="001B5F4B" w:rsidP="00255F68" w14:paraId="677A84CF"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245EDDC"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2FC30A02"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863B695" w14:textId="77777777">
      <w:r w:rsidRPr="00C01760">
        <w:rPr>
          <w:rStyle w:val="HideTWBExt"/>
        </w:rPr>
        <w:t>&lt;Article2&gt;</w:t>
      </w:r>
      <w:r w:rsidRPr="001B5F4B">
        <w:t>Artikel 27 – punkt 5</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6BCDF7"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4605363" w14:textId="77777777">
            <w:pPr>
              <w:keepNext/>
            </w:pPr>
          </w:p>
        </w:tc>
      </w:tr>
      <w:tr w14:paraId="0CB665B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8C93DC4" w14:textId="77777777">
            <w:pPr>
              <w:pStyle w:val="ColumnHeading"/>
              <w:keepNext/>
            </w:pPr>
            <w:r w:rsidRPr="001B5F4B">
              <w:t>Kommissionens förslag</w:t>
            </w:r>
          </w:p>
        </w:tc>
        <w:tc>
          <w:tcPr>
            <w:tcW w:w="4876" w:type="dxa"/>
            <w:hideMark/>
          </w:tcPr>
          <w:p w:rsidR="00255F68" w:rsidRPr="001B5F4B" w:rsidP="00F1256E" w14:paraId="3B537B85" w14:textId="77777777">
            <w:pPr>
              <w:pStyle w:val="ColumnHeading"/>
              <w:keepNext/>
            </w:pPr>
            <w:r w:rsidRPr="001B5F4B">
              <w:t>Ändringsförslag</w:t>
            </w:r>
          </w:p>
        </w:tc>
      </w:tr>
      <w:tr w14:paraId="3857D02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C684956" w14:textId="77777777">
            <w:pPr>
              <w:pStyle w:val="Normal6"/>
            </w:pPr>
            <w:r w:rsidRPr="001B5F4B">
              <w:t>5.</w:t>
            </w:r>
            <w:r w:rsidRPr="001B5F4B">
              <w:tab/>
              <w:t>Medlemsstaterna ska säkerställa att utbildningsanstalter som deltar i EU:s skolprogram</w:t>
            </w:r>
            <w:r w:rsidRPr="001B5F4B">
              <w:rPr>
                <w:b/>
                <w:i/>
              </w:rPr>
              <w:t>, på skolområden eller på andra relevanta platser,</w:t>
            </w:r>
            <w:r w:rsidRPr="001B5F4B">
              <w:t xml:space="preserve"> ger publicitet åt sin medverkan i EU:s skolprogram och åt det faktum att det subventioneras av unionen. Medlemsstaterna ska möjliggöra användning av lämpliga marknadsföringsverktyg som kan inbegripa affischer, särskilda webbplatser, informativt grafiskt material, informationskampanjer och kampanjer för att öka medvetenheten. Unionens emblem och finansieringsförklaring ska användas i enlighet med bilaga V till förordning (EU) …/... [prestationsförordningen].</w:t>
            </w:r>
          </w:p>
        </w:tc>
        <w:tc>
          <w:tcPr>
            <w:tcW w:w="4876" w:type="dxa"/>
            <w:hideMark/>
          </w:tcPr>
          <w:p w:rsidR="00255F68" w:rsidRPr="001B5F4B" w:rsidP="00F1256E" w14:paraId="57D242C1" w14:textId="77777777">
            <w:pPr>
              <w:pStyle w:val="Normal6"/>
              <w:rPr>
                <w:szCs w:val="24"/>
              </w:rPr>
            </w:pPr>
            <w:r w:rsidRPr="001B5F4B">
              <w:t>5.</w:t>
            </w:r>
            <w:r w:rsidRPr="001B5F4B">
              <w:tab/>
              <w:t>Medlemsstaterna ska säkerställa att de utbildningsanstalter som deltar i EU:s skolprogram ger publicitet åt sin medverkan i EU:s skolprogram och åt det faktum att det subventioneras av unionen. Medlemsstaterna ska möjliggöra användning av lämpliga marknadsföringsverktyg som kan inbegripa affischer, särskilda webbplatser, informativt grafiskt material, informationskampanjer och kampanjer för att öka medvetenheten. Unionens emblem och finansieringsförklaring ska användas i enlighet med bilaga V till förordning (EU) …/... [prestationsförordningen].</w:t>
            </w:r>
          </w:p>
        </w:tc>
      </w:tr>
    </w:tbl>
    <w:p w:rsidR="00255F68" w:rsidRPr="001B5F4B" w:rsidP="00255F68" w14:paraId="1BD8A961"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1E6BFD5" w14:textId="77777777">
      <w:r w:rsidRPr="00C01760">
        <w:rPr>
          <w:rStyle w:val="HideTWBExt"/>
        </w:rPr>
        <w:t>&lt;/AmendB&gt;</w:t>
      </w:r>
    </w:p>
    <w:p w:rsidR="00255F68" w:rsidRPr="001B5F4B" w:rsidP="00255F68" w14:paraId="40FE78C2"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529</w:t>
      </w:r>
      <w:r w:rsidRPr="00C01760">
        <w:rPr>
          <w:rStyle w:val="HideTWBExt"/>
          <w:b w:val="0"/>
        </w:rPr>
        <w:t>&lt;/NumAmB&gt;</w:t>
      </w:r>
    </w:p>
    <w:p w:rsidR="00255F68" w:rsidRPr="001B5F4B" w:rsidP="00255F68" w14:paraId="7D6B76FA" w14:textId="77777777">
      <w:pPr>
        <w:pStyle w:val="NormalBold"/>
      </w:pPr>
      <w:r w:rsidRPr="00C01760">
        <w:rPr>
          <w:rStyle w:val="HideTWBExt"/>
          <w:b w:val="0"/>
        </w:rPr>
        <w:t>&lt;RepeatBlock-By&gt;&lt;Members&gt;</w:t>
      </w:r>
      <w:r w:rsidRPr="001B5F4B">
        <w:t>Cristina Maestre</w:t>
      </w:r>
      <w:r w:rsidRPr="00C01760">
        <w:rPr>
          <w:rStyle w:val="HideTWBExt"/>
          <w:b w:val="0"/>
        </w:rPr>
        <w:t>&lt;/Members&gt;</w:t>
      </w:r>
    </w:p>
    <w:p w:rsidR="00255F68" w:rsidRPr="001B5F4B" w:rsidP="00255F68" w14:paraId="1EC0401F" w14:textId="77777777">
      <w:r w:rsidRPr="00C01760">
        <w:rPr>
          <w:rStyle w:val="HideTWBExt"/>
        </w:rPr>
        <w:t>&lt;/RepeatBlock-By&gt;</w:t>
      </w:r>
    </w:p>
    <w:p w:rsidR="00255F68" w:rsidRPr="001B5F4B" w:rsidP="00255F68" w14:paraId="50689CEF"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8595517"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6222C24"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8046AA6" w14:textId="77777777">
      <w:r w:rsidRPr="00C01760">
        <w:rPr>
          <w:rStyle w:val="HideTWBExt"/>
        </w:rPr>
        <w:t>&lt;Article2&gt;</w:t>
      </w:r>
      <w:r w:rsidRPr="001B5F4B">
        <w:t>Artikel 27 – punkt 5</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30CABD"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C7C28A9" w14:textId="77777777">
            <w:pPr>
              <w:keepNext/>
            </w:pPr>
          </w:p>
        </w:tc>
      </w:tr>
      <w:tr w14:paraId="6E4663B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4DE8B80" w14:textId="77777777">
            <w:pPr>
              <w:pStyle w:val="ColumnHeading"/>
              <w:keepNext/>
            </w:pPr>
            <w:r w:rsidRPr="001B5F4B">
              <w:t>Kommissionens förslag</w:t>
            </w:r>
          </w:p>
        </w:tc>
        <w:tc>
          <w:tcPr>
            <w:tcW w:w="4876" w:type="dxa"/>
            <w:hideMark/>
          </w:tcPr>
          <w:p w:rsidR="00255F68" w:rsidRPr="001B5F4B" w:rsidP="00F1256E" w14:paraId="489A9B58" w14:textId="77777777">
            <w:pPr>
              <w:pStyle w:val="ColumnHeading"/>
              <w:keepNext/>
            </w:pPr>
            <w:r w:rsidRPr="001B5F4B">
              <w:t>Ändringsförslag</w:t>
            </w:r>
          </w:p>
        </w:tc>
      </w:tr>
      <w:tr w14:paraId="3B116D3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D6D7BFE" w14:textId="77777777">
            <w:pPr>
              <w:pStyle w:val="Normal6"/>
            </w:pPr>
            <w:r w:rsidRPr="001B5F4B">
              <w:t>5.</w:t>
            </w:r>
            <w:r w:rsidRPr="001B5F4B">
              <w:tab/>
              <w:t xml:space="preserve">Medlemsstaterna ska säkerställa att utbildningsanstalter som deltar i EU:s skolprogram, på skolområden </w:t>
            </w:r>
            <w:r w:rsidRPr="001B5F4B">
              <w:rPr>
                <w:b/>
                <w:i/>
              </w:rPr>
              <w:t>eller på andra relevanta platser</w:t>
            </w:r>
            <w:r w:rsidRPr="001B5F4B">
              <w:t>, ger publicitet åt sin medverkan i EU:s skolprogram och åt det faktum att det subventioneras av unionen. Medlemsstaterna ska möjliggöra användning av lämpliga marknadsföringsverktyg som kan inbegripa affischer, särskilda webbplatser, informativt grafiskt material, informationskampanjer och kampanjer för att öka medvetenheten. Unionens emblem och finansieringsförklaring ska användas i enlighet med bilaga V till förordning (EU) …/... [prestationsförordningen].</w:t>
            </w:r>
          </w:p>
        </w:tc>
        <w:tc>
          <w:tcPr>
            <w:tcW w:w="4876" w:type="dxa"/>
            <w:hideMark/>
          </w:tcPr>
          <w:p w:rsidR="00255F68" w:rsidRPr="001B5F4B" w:rsidP="00F1256E" w14:paraId="0C3A7E71" w14:textId="77777777">
            <w:pPr>
              <w:pStyle w:val="Normal6"/>
              <w:rPr>
                <w:szCs w:val="24"/>
              </w:rPr>
            </w:pPr>
            <w:r w:rsidRPr="001B5F4B">
              <w:t>5.</w:t>
            </w:r>
            <w:r w:rsidRPr="001B5F4B">
              <w:tab/>
              <w:t xml:space="preserve">Medlemsstaterna ska säkerställa att de utbildningsanstalter som deltar i EU:s skolprogram, </w:t>
            </w:r>
            <w:r w:rsidRPr="001B5F4B">
              <w:rPr>
                <w:b/>
                <w:i/>
              </w:rPr>
              <w:t xml:space="preserve">åtminstone </w:t>
            </w:r>
            <w:r w:rsidRPr="001B5F4B">
              <w:t>på skolområden, ger publicitet åt sin medverkan i EU:s skolprogram och åt det faktum att det subventioneras av unionen. Medlemsstaterna ska möjliggöra användning av lämpliga marknadsföringsverktyg som kan inbegripa affischer, särskilda webbplatser, informativt grafiskt material, informationskampanjer och kampanjer för att öka medvetenheten. Unionens emblem och finansieringsförklaring ska användas i enlighet med bilaga V till förordning (EU) …/... [prestationsförordningen].</w:t>
            </w:r>
          </w:p>
        </w:tc>
      </w:tr>
    </w:tbl>
    <w:p w:rsidR="00255F68" w:rsidRPr="001B5F4B" w:rsidP="00255F68" w14:paraId="2698EC92"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3B858FB" w14:textId="77777777">
      <w:r w:rsidRPr="00C01760">
        <w:rPr>
          <w:rStyle w:val="HideTWBExt"/>
        </w:rPr>
        <w:t>&lt;/AmendB&gt;</w:t>
      </w:r>
    </w:p>
    <w:p w:rsidR="00255F68" w:rsidRPr="001B5F4B" w:rsidP="00255F68" w14:paraId="152914ED"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530</w:t>
      </w:r>
      <w:r w:rsidRPr="00C01760">
        <w:rPr>
          <w:rStyle w:val="HideTWBExt"/>
          <w:b w:val="0"/>
        </w:rPr>
        <w:t>&lt;/NumAmB&gt;</w:t>
      </w:r>
    </w:p>
    <w:p w:rsidR="00255F68" w:rsidRPr="001B5F4B" w:rsidP="00255F68" w14:paraId="641477FA" w14:textId="77777777">
      <w:pPr>
        <w:pStyle w:val="NormalBold"/>
      </w:pPr>
      <w:r w:rsidRPr="00C01760">
        <w:rPr>
          <w:rStyle w:val="HideTWBExt"/>
          <w:b w:val="0"/>
        </w:rPr>
        <w:t>&lt;RepeatBlock-By&gt;&lt;Members&gt;</w:t>
      </w:r>
      <w:r w:rsidRPr="001B5F4B">
        <w:t>Stefano Bonaccini, Camilla Laureti</w:t>
      </w:r>
      <w:r w:rsidRPr="00C01760">
        <w:rPr>
          <w:rStyle w:val="HideTWBExt"/>
          <w:b w:val="0"/>
        </w:rPr>
        <w:t>&lt;/Members&gt;</w:t>
      </w:r>
    </w:p>
    <w:p w:rsidR="00255F68" w:rsidRPr="001B5F4B" w:rsidP="00255F68" w14:paraId="004B8E49" w14:textId="77777777">
      <w:r w:rsidRPr="00C01760">
        <w:rPr>
          <w:rStyle w:val="HideTWBExt"/>
        </w:rPr>
        <w:t>&lt;/RepeatBlock-By&gt;</w:t>
      </w:r>
    </w:p>
    <w:p w:rsidR="00255F68" w:rsidRPr="001B5F4B" w:rsidP="00255F68" w14:paraId="6D9E3F8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AF873BD"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87D0362"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4EF7ABD4" w14:textId="77777777">
      <w:r w:rsidRPr="00C01760">
        <w:rPr>
          <w:rStyle w:val="HideTWBExt"/>
        </w:rPr>
        <w:t>&lt;Article2&gt;</w:t>
      </w:r>
      <w:r w:rsidRPr="001B5F4B">
        <w:t>Artikel 27 – punkt 5</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D2D1FB"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E87CD12" w14:textId="77777777">
            <w:pPr>
              <w:keepNext/>
            </w:pPr>
          </w:p>
        </w:tc>
      </w:tr>
      <w:tr w14:paraId="0CF43366"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4CE44A0" w14:textId="77777777">
            <w:pPr>
              <w:pStyle w:val="ColumnHeading"/>
              <w:keepNext/>
            </w:pPr>
            <w:r w:rsidRPr="001B5F4B">
              <w:t>Kommissionens förslag</w:t>
            </w:r>
          </w:p>
        </w:tc>
        <w:tc>
          <w:tcPr>
            <w:tcW w:w="4876" w:type="dxa"/>
            <w:hideMark/>
          </w:tcPr>
          <w:p w:rsidR="00255F68" w:rsidRPr="001B5F4B" w:rsidP="00F1256E" w14:paraId="082BA20B" w14:textId="77777777">
            <w:pPr>
              <w:pStyle w:val="ColumnHeading"/>
              <w:keepNext/>
            </w:pPr>
            <w:r w:rsidRPr="001B5F4B">
              <w:t>Ändringsförslag</w:t>
            </w:r>
          </w:p>
        </w:tc>
      </w:tr>
      <w:tr w14:paraId="749774C2"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F649AC3" w14:textId="77777777">
            <w:pPr>
              <w:pStyle w:val="Normal6"/>
            </w:pPr>
            <w:r w:rsidRPr="001B5F4B">
              <w:t>5.</w:t>
            </w:r>
            <w:r w:rsidRPr="001B5F4B">
              <w:tab/>
              <w:t>Medlemsstaterna ska säkerställa att utbildningsanstalter som deltar i EU:s skolprogram, på skolområden eller på andra relevanta platser, ger publicitet åt sin medverkan i EU:s skolprogram och åt det faktum att det subventioneras av unionen. Medlemsstaterna ska möjliggöra användning av lämpliga marknadsföringsverktyg som kan inbegripa affischer, särskilda webbplatser, informativt grafiskt material, informationskampanjer och kampanjer för att öka medvetenheten. Unionens emblem och finansieringsförklaring ska användas i enlighet med bilaga V till förordning (EU) …/... [prestationsförordningen].</w:t>
            </w:r>
          </w:p>
        </w:tc>
        <w:tc>
          <w:tcPr>
            <w:tcW w:w="4876" w:type="dxa"/>
            <w:hideMark/>
          </w:tcPr>
          <w:p w:rsidR="00255F68" w:rsidRPr="001B5F4B" w:rsidP="00F1256E" w14:paraId="2191E1FD" w14:textId="77777777">
            <w:pPr>
              <w:pStyle w:val="Normal6"/>
              <w:rPr>
                <w:szCs w:val="24"/>
              </w:rPr>
            </w:pPr>
            <w:r w:rsidRPr="001B5F4B">
              <w:t>5.</w:t>
            </w:r>
            <w:r w:rsidRPr="001B5F4B">
              <w:tab/>
              <w:t>Medlemsstaterna ska</w:t>
            </w:r>
            <w:r w:rsidRPr="001B5F4B">
              <w:rPr>
                <w:b/>
                <w:i/>
              </w:rPr>
              <w:t>, med medverkan av de behöriga regionala myndigheterna,</w:t>
            </w:r>
            <w:r w:rsidRPr="001B5F4B">
              <w:t xml:space="preserve"> säkerställa att utbildningsanstalter som deltar i EU:s skolprogram, på skolområden eller på andra relevanta platser, ger publicitet åt sin medverkan i EU:s skolprogram och åt det faktum att det subventioneras av unionen. Medlemsstaterna ska möjliggöra användning av lämpliga marknadsföringsverktyg som kan inbegripa affischer, särskilda webbplatser, informativt grafiskt material, informationskampanjer och kampanjer för att öka medvetenheten. Unionens emblem och finansieringsförklaring ska användas i enlighet med bilaga V till förordning (EU) …/... [prestationsförordningen].</w:t>
            </w:r>
          </w:p>
        </w:tc>
      </w:tr>
    </w:tbl>
    <w:p w:rsidR="00255F68" w:rsidRPr="001B5F4B" w:rsidP="00255F68" w14:paraId="71672C1C"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1E143545" w14:textId="77777777">
      <w:r w:rsidRPr="00C01760">
        <w:rPr>
          <w:rStyle w:val="HideTWBExt"/>
        </w:rPr>
        <w:t>&lt;/AmendB&gt;</w:t>
      </w:r>
    </w:p>
    <w:p w:rsidR="00255F68" w:rsidRPr="001B5F4B" w:rsidP="00255F68" w14:paraId="0EFD1D42"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531</w:t>
      </w:r>
      <w:r w:rsidRPr="00C01760">
        <w:rPr>
          <w:rStyle w:val="HideTWBExt"/>
          <w:b w:val="0"/>
        </w:rPr>
        <w:t>&lt;/NumAmB&gt;</w:t>
      </w:r>
    </w:p>
    <w:p w:rsidR="00255F68" w:rsidRPr="001B5F4B" w:rsidP="00255F68" w14:paraId="1F582E3E" w14:textId="77777777">
      <w:pPr>
        <w:pStyle w:val="NormalBold"/>
      </w:pPr>
      <w:r w:rsidRPr="00C01760">
        <w:rPr>
          <w:rStyle w:val="HideTWBExt"/>
          <w:b w:val="0"/>
        </w:rPr>
        <w:t>&lt;RepeatBlock-By&gt;&lt;Members&gt;</w:t>
      </w:r>
      <w:r w:rsidRPr="001B5F4B">
        <w:t>Anja Hazekamp, Sebastian Everding, Luke Ming Flanagan, Arash Saeidi</w:t>
      </w:r>
      <w:r w:rsidRPr="00C01760">
        <w:rPr>
          <w:rStyle w:val="HideTWBExt"/>
          <w:b w:val="0"/>
        </w:rPr>
        <w:t>&lt;/Members&gt;</w:t>
      </w:r>
    </w:p>
    <w:p w:rsidR="00255F68" w:rsidRPr="001B5F4B" w:rsidP="00255F68" w14:paraId="14F2BC05" w14:textId="77777777">
      <w:r w:rsidRPr="00C01760">
        <w:rPr>
          <w:rStyle w:val="HideTWBExt"/>
        </w:rPr>
        <w:t>&lt;/RepeatBlock-By&gt;</w:t>
      </w:r>
    </w:p>
    <w:p w:rsidR="00255F68" w:rsidRPr="001B5F4B" w:rsidP="00255F68" w14:paraId="3F23C7D6"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AB6232C"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870454D"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61F472F" w14:textId="77777777">
      <w:r w:rsidRPr="00C01760">
        <w:rPr>
          <w:rStyle w:val="HideTWBExt"/>
        </w:rPr>
        <w:t>&lt;Article2&gt;</w:t>
      </w:r>
      <w:r w:rsidRPr="001B5F4B">
        <w:t>Artikel 27 – punkt 6</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72ECC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8FA8FFF" w14:textId="77777777">
            <w:pPr>
              <w:keepNext/>
            </w:pPr>
          </w:p>
        </w:tc>
      </w:tr>
      <w:tr w14:paraId="3C5EAF8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6F2382D" w14:textId="77777777">
            <w:pPr>
              <w:pStyle w:val="ColumnHeading"/>
              <w:keepNext/>
            </w:pPr>
            <w:r w:rsidRPr="001B5F4B">
              <w:t>Kommissionens förslag</w:t>
            </w:r>
          </w:p>
        </w:tc>
        <w:tc>
          <w:tcPr>
            <w:tcW w:w="4876" w:type="dxa"/>
            <w:hideMark/>
          </w:tcPr>
          <w:p w:rsidR="00255F68" w:rsidRPr="001B5F4B" w:rsidP="00F1256E" w14:paraId="256204CB" w14:textId="77777777">
            <w:pPr>
              <w:pStyle w:val="ColumnHeading"/>
              <w:keepNext/>
            </w:pPr>
            <w:r w:rsidRPr="001B5F4B">
              <w:t>Ändringsförslag</w:t>
            </w:r>
          </w:p>
        </w:tc>
      </w:tr>
      <w:tr w14:paraId="49B4105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781527F" w14:textId="77777777">
            <w:pPr>
              <w:pStyle w:val="Normal6"/>
            </w:pPr>
            <w:r w:rsidRPr="001B5F4B">
              <w:t>6.</w:t>
            </w:r>
            <w:r w:rsidRPr="001B5F4B">
              <w:tab/>
              <w:t>Medlemsstaterna ska inom ramen för det dataset som rör den insats som avses i artikel 63.1 e [Insamling och registrering av uppgifter] i förordning (EU) …/… [NRPF-förordningen] rapportera om de medel som används för leverans och utdelning av varje produktgrupp som förtecknas i artikel 28.1 i den här förordningen och för interventioner i syfte att öka medvetenheten som avses i artikel 29 i den här förordningen, antalet utbildningsanstalter och antalet barn som deltar i EU:s skolprogram, den genomsnittliga portionsstorleken och antalet levererade portioner, de mängder av produkter som levereras uppdelat efter produktgrupper och efter huruvida de är ekologiska produkter och</w:t>
            </w:r>
            <w:r w:rsidRPr="001B5F4B">
              <w:rPr>
                <w:b/>
                <w:i/>
              </w:rPr>
              <w:t>, i tillämpliga fall,</w:t>
            </w:r>
            <w:r w:rsidRPr="001B5F4B">
              <w:t xml:space="preserve"> av produkter som avses i artikel 29.2 i den här förordningen, samt </w:t>
            </w:r>
            <w:r w:rsidRPr="001B5F4B">
              <w:rPr>
                <w:b/>
                <w:i/>
              </w:rPr>
              <w:t>genomförda interventioner för att öka medvetenheten</w:t>
            </w:r>
            <w:r w:rsidRPr="001B5F4B">
              <w:t>.</w:t>
            </w:r>
          </w:p>
        </w:tc>
        <w:tc>
          <w:tcPr>
            <w:tcW w:w="4876" w:type="dxa"/>
            <w:hideMark/>
          </w:tcPr>
          <w:p w:rsidR="00255F68" w:rsidRPr="001B5F4B" w:rsidP="00F1256E" w14:paraId="5746944C" w14:textId="77777777">
            <w:pPr>
              <w:pStyle w:val="Normal6"/>
              <w:rPr>
                <w:szCs w:val="24"/>
              </w:rPr>
            </w:pPr>
            <w:r w:rsidRPr="001B5F4B">
              <w:t>6.</w:t>
            </w:r>
            <w:r w:rsidRPr="001B5F4B">
              <w:tab/>
              <w:t>Medlemsstaterna ska</w:t>
            </w:r>
            <w:r w:rsidRPr="001B5F4B">
              <w:rPr>
                <w:b/>
                <w:i/>
              </w:rPr>
              <w:t>, i syfte att främja transparens och allmänhetens medvetenhet,</w:t>
            </w:r>
            <w:r w:rsidRPr="001B5F4B">
              <w:t xml:space="preserve"> inom ramen för det dataset som rör den insats som avses i artikel 63.1 e [Insamling och registrering av uppgifter] i förordning (EU) …/… [NRPF-förordningen] </w:t>
            </w:r>
            <w:r w:rsidRPr="001B5F4B">
              <w:rPr>
                <w:b/>
                <w:i/>
              </w:rPr>
              <w:t>utförligt</w:t>
            </w:r>
            <w:r w:rsidRPr="001B5F4B">
              <w:t xml:space="preserve"> rapportera om de medel som används för leverans och utdelning av varje produktgrupp som förtecknas i artikel 28.1 i den här förordningen och för interventioner i syfte att öka medvetenheten som avses i artikel 29 i den här förordningen, </w:t>
            </w:r>
            <w:r w:rsidRPr="001B5F4B">
              <w:rPr>
                <w:b/>
                <w:i/>
              </w:rPr>
              <w:t>skälen till valet av en viss producent</w:t>
            </w:r>
            <w:r w:rsidRPr="001B5F4B">
              <w:t xml:space="preserve">, antalet utbildningsanstalter och antalet barn som deltar i EU:s skolprogram, den genomsnittliga portionsstorleken och antalet levererade portioner, de mängder av produkter som levereras uppdelat efter produktgrupper och efter huruvida de är ekologiska produkter och av produkter som avses i artikel 29.2 i den här förordningen, samt </w:t>
            </w:r>
            <w:r w:rsidRPr="001B5F4B">
              <w:rPr>
                <w:b/>
                <w:i/>
              </w:rPr>
              <w:t>hur</w:t>
            </w:r>
            <w:r w:rsidRPr="001B5F4B">
              <w:t xml:space="preserve"> </w:t>
            </w:r>
            <w:r w:rsidRPr="001B5F4B">
              <w:rPr>
                <w:b/>
                <w:i/>
              </w:rPr>
              <w:t>de medvetandehöjande interventionerna genomförts</w:t>
            </w:r>
            <w:r w:rsidRPr="001B5F4B">
              <w:t>.</w:t>
            </w:r>
          </w:p>
        </w:tc>
      </w:tr>
    </w:tbl>
    <w:p w:rsidR="00255F68" w:rsidRPr="001B5F4B" w:rsidP="00255F68" w14:paraId="1BE470B7"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5C4E769" w14:textId="77777777">
      <w:r w:rsidRPr="00C01760">
        <w:rPr>
          <w:rStyle w:val="HideTWBExt"/>
        </w:rPr>
        <w:t>&lt;/AmendB&gt;</w:t>
      </w:r>
    </w:p>
    <w:p w:rsidR="00255F68" w:rsidRPr="001B5F4B" w:rsidP="00255F68" w14:paraId="399029E6"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532</w:t>
      </w:r>
      <w:r w:rsidRPr="00C01760">
        <w:rPr>
          <w:rStyle w:val="HideTWBExt"/>
          <w:b w:val="0"/>
        </w:rPr>
        <w:t>&lt;/NumAmB&gt;</w:t>
      </w:r>
    </w:p>
    <w:p w:rsidR="00255F68" w:rsidRPr="001B5F4B" w:rsidP="00255F68" w14:paraId="6AA42C5A" w14:textId="77777777">
      <w:pPr>
        <w:pStyle w:val="NormalBold"/>
      </w:pPr>
      <w:r w:rsidRPr="00C01760">
        <w:rPr>
          <w:rStyle w:val="HideTWBExt"/>
          <w:b w:val="0"/>
        </w:rPr>
        <w:t>&lt;RepeatBlock-By&gt;&lt;Members&gt;</w:t>
      </w:r>
      <w:r w:rsidRPr="001B5F4B">
        <w:t>Jessica Polfjärd</w:t>
      </w:r>
      <w:r w:rsidRPr="00C01760">
        <w:rPr>
          <w:rStyle w:val="HideTWBExt"/>
          <w:b w:val="0"/>
        </w:rPr>
        <w:t>&lt;/Members&gt;</w:t>
      </w:r>
    </w:p>
    <w:p w:rsidR="00255F68" w:rsidRPr="001B5F4B" w:rsidP="00255F68" w14:paraId="374663B2" w14:textId="77777777">
      <w:r w:rsidRPr="00C01760">
        <w:rPr>
          <w:rStyle w:val="HideTWBExt"/>
        </w:rPr>
        <w:t>&lt;/RepeatBlock-By&gt;</w:t>
      </w:r>
    </w:p>
    <w:p w:rsidR="00255F68" w:rsidRPr="001B5F4B" w:rsidP="00255F68" w14:paraId="226B65D4"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D2E3868"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1369EB6"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773770B" w14:textId="77777777">
      <w:r w:rsidRPr="00C01760">
        <w:rPr>
          <w:rStyle w:val="HideTWBExt"/>
        </w:rPr>
        <w:t>&lt;Article2&gt;</w:t>
      </w:r>
      <w:r w:rsidRPr="001B5F4B">
        <w:t>Artikel 27 – punkt 6</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7D4AFE"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3AAD369" w14:textId="77777777">
            <w:pPr>
              <w:keepNext/>
            </w:pPr>
          </w:p>
        </w:tc>
      </w:tr>
      <w:tr w14:paraId="73B6E27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0B2E908" w14:textId="77777777">
            <w:pPr>
              <w:pStyle w:val="ColumnHeading"/>
              <w:keepNext/>
            </w:pPr>
            <w:r w:rsidRPr="001B5F4B">
              <w:t>Kommissionens förslag</w:t>
            </w:r>
          </w:p>
        </w:tc>
        <w:tc>
          <w:tcPr>
            <w:tcW w:w="4876" w:type="dxa"/>
            <w:hideMark/>
          </w:tcPr>
          <w:p w:rsidR="00255F68" w:rsidRPr="001B5F4B" w:rsidP="00F1256E" w14:paraId="1AA2D44A" w14:textId="77777777">
            <w:pPr>
              <w:pStyle w:val="ColumnHeading"/>
              <w:keepNext/>
            </w:pPr>
            <w:r w:rsidRPr="001B5F4B">
              <w:t>Ändringsförslag</w:t>
            </w:r>
          </w:p>
        </w:tc>
      </w:tr>
      <w:tr w14:paraId="43B4D97B"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A19CE6F" w14:textId="77777777">
            <w:pPr>
              <w:pStyle w:val="Normal6"/>
            </w:pPr>
            <w:r w:rsidRPr="001B5F4B">
              <w:t>6.</w:t>
            </w:r>
            <w:r w:rsidRPr="001B5F4B">
              <w:tab/>
              <w:t xml:space="preserve">Medlemsstaterna ska inom ramen för det dataset som rör den insats som avses i artikel 63.1 e [Insamling och registrering av uppgifter] i förordning (EU) …/… [NRPF-förordningen] rapportera om de medel som används för leverans och utdelning av varje produktgrupp som förtecknas i artikel 28.1 i den här förordningen och för interventioner i syfte att öka medvetenheten som avses i artikel 29 i den här förordningen, antalet utbildningsanstalter och antalet barn som deltar i EU:s skolprogram, </w:t>
            </w:r>
            <w:r w:rsidRPr="001B5F4B">
              <w:rPr>
                <w:b/>
                <w:i/>
              </w:rPr>
              <w:t xml:space="preserve"> den genomsnittliga portionsstorleken och antalet levererade portioner,</w:t>
            </w:r>
            <w:r w:rsidRPr="001B5F4B">
              <w:t xml:space="preserve"> de mängder av produkter som levereras uppdelat efter produktgrupper och efter huruvida de är ekologiska produkter och, i tillämpliga fall, av produkter som avses i artikel 29.2 i den här förordningen, samt genomförda interventioner för att öka medvetenheten.</w:t>
            </w:r>
          </w:p>
        </w:tc>
        <w:tc>
          <w:tcPr>
            <w:tcW w:w="4876" w:type="dxa"/>
            <w:hideMark/>
          </w:tcPr>
          <w:p w:rsidR="00255F68" w:rsidRPr="001B5F4B" w:rsidP="00F1256E" w14:paraId="5B1159F4" w14:textId="77777777">
            <w:pPr>
              <w:pStyle w:val="Normal6"/>
              <w:rPr>
                <w:szCs w:val="24"/>
              </w:rPr>
            </w:pPr>
            <w:r w:rsidRPr="001B5F4B">
              <w:t>6.</w:t>
            </w:r>
            <w:r w:rsidRPr="001B5F4B">
              <w:tab/>
              <w:t>Medlemsstaterna ska inom ramen för det dataset som rör den insats som avses i artikel 63.1 e [Insamling och registrering av uppgifter] i förordning (EU) …/… [NRPF-förordningen] rapportera om de medel som används för leverans och utdelning av varje produktgrupp som förtecknas i artikel 28.1 i den här förordningen och för interventioner i syfte att öka medvetenheten som avses i artikel 29 i den här förordningen, antalet utbildningsanstalter och antalet barn som deltar i EU:s skolprogram, de mängder av produkter som levereras uppdelat efter produktgrupper och efter huruvida de är ekologiska produkter och, i tillämpliga fall, av produkter som avses i artikel 29.2 i den här förordningen, samt genomförda interventioner för att öka medvetenheten.</w:t>
            </w:r>
          </w:p>
        </w:tc>
      </w:tr>
    </w:tbl>
    <w:p w:rsidR="00255F68" w:rsidRPr="001B5F4B" w:rsidP="00255F68" w14:paraId="0C08167C"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D533B82" w14:textId="77777777">
      <w:r w:rsidRPr="00C01760">
        <w:rPr>
          <w:rStyle w:val="HideTWBExt"/>
        </w:rPr>
        <w:t>&lt;/AmendB&gt;</w:t>
      </w:r>
    </w:p>
    <w:p w:rsidR="00255F68" w:rsidRPr="001B5F4B" w:rsidP="00255F68" w14:paraId="1453EC76"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533</w:t>
      </w:r>
      <w:r w:rsidRPr="00C01760">
        <w:rPr>
          <w:rStyle w:val="HideTWBExt"/>
          <w:b w:val="0"/>
        </w:rPr>
        <w:t>&lt;/NumAmB&gt;</w:t>
      </w:r>
    </w:p>
    <w:p w:rsidR="00255F68" w:rsidRPr="001B5F4B" w:rsidP="00255F68" w14:paraId="72A315F3" w14:textId="77777777">
      <w:pPr>
        <w:pStyle w:val="NormalBold"/>
      </w:pPr>
      <w:r w:rsidRPr="00C01760">
        <w:rPr>
          <w:rStyle w:val="HideTWBExt"/>
          <w:b w:val="0"/>
        </w:rPr>
        <w:t>&lt;RepeatBlock-By&gt;&lt;Members&gt;</w:t>
      </w:r>
      <w:r w:rsidRPr="001B5F4B">
        <w:t>Sakis Arnaoutoglou</w:t>
      </w:r>
      <w:r w:rsidRPr="00C01760">
        <w:rPr>
          <w:rStyle w:val="HideTWBExt"/>
          <w:b w:val="0"/>
        </w:rPr>
        <w:t>&lt;/Members&gt;</w:t>
      </w:r>
    </w:p>
    <w:p w:rsidR="00255F68" w:rsidRPr="001B5F4B" w:rsidP="00255F68" w14:paraId="758DF61F" w14:textId="77777777">
      <w:r w:rsidRPr="00C01760">
        <w:rPr>
          <w:rStyle w:val="HideTWBExt"/>
        </w:rPr>
        <w:t>&lt;/RepeatBlock-By&gt;</w:t>
      </w:r>
    </w:p>
    <w:p w:rsidR="00255F68" w:rsidRPr="001B5F4B" w:rsidP="00255F68" w14:paraId="6228045D"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43C3C6D"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5E6F6DF"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8997140" w14:textId="77777777">
      <w:r w:rsidRPr="00C01760">
        <w:rPr>
          <w:rStyle w:val="HideTWBExt"/>
        </w:rPr>
        <w:t>&lt;Article2&gt;</w:t>
      </w:r>
      <w:r w:rsidRPr="001B5F4B">
        <w:t>Artikel 27 – punkt 6a (ny)</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40886C"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19A6C7C" w14:textId="77777777">
            <w:pPr>
              <w:keepNext/>
            </w:pPr>
          </w:p>
        </w:tc>
      </w:tr>
      <w:tr w14:paraId="7AA4090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2BE53A0" w14:textId="77777777">
            <w:pPr>
              <w:pStyle w:val="ColumnHeading"/>
              <w:keepNext/>
            </w:pPr>
            <w:r w:rsidRPr="001B5F4B">
              <w:t>Kommissionens förslag</w:t>
            </w:r>
          </w:p>
        </w:tc>
        <w:tc>
          <w:tcPr>
            <w:tcW w:w="4876" w:type="dxa"/>
            <w:hideMark/>
          </w:tcPr>
          <w:p w:rsidR="00255F68" w:rsidRPr="001B5F4B" w:rsidP="00F1256E" w14:paraId="0A9B15E8" w14:textId="77777777">
            <w:pPr>
              <w:pStyle w:val="ColumnHeading"/>
              <w:keepNext/>
            </w:pPr>
            <w:r w:rsidRPr="001B5F4B">
              <w:t>Ändringsförslag</w:t>
            </w:r>
          </w:p>
        </w:tc>
      </w:tr>
      <w:tr w14:paraId="3A057CD0"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1FAF750" w14:textId="77777777">
            <w:pPr>
              <w:pStyle w:val="Normal6"/>
            </w:pPr>
          </w:p>
        </w:tc>
        <w:tc>
          <w:tcPr>
            <w:tcW w:w="4876" w:type="dxa"/>
            <w:hideMark/>
          </w:tcPr>
          <w:p w:rsidR="00255F68" w:rsidRPr="001B5F4B" w:rsidP="00F1256E" w14:paraId="13EE5A28" w14:textId="77777777">
            <w:pPr>
              <w:pStyle w:val="Normal6"/>
              <w:rPr>
                <w:szCs w:val="24"/>
              </w:rPr>
            </w:pPr>
            <w:r w:rsidRPr="001B5F4B">
              <w:rPr>
                <w:b/>
                <w:i/>
              </w:rPr>
              <w:t>6a.</w:t>
            </w:r>
            <w:r w:rsidRPr="001B5F4B">
              <w:rPr>
                <w:b/>
                <w:i/>
              </w:rPr>
              <w:tab/>
              <w:t>Medlemsstaterna ska se till att skolor i öar, bergsområden, avlägsna områden och landsbygdsområden deltar fullt ut. Ytterligare transport- och distributionskostnader i sådana områden ska berättiga till unionsstöd och får inte medföra en minskning av de distribuerade produkternas kvantitet eller kvalitet.</w:t>
            </w:r>
          </w:p>
        </w:tc>
      </w:tr>
    </w:tbl>
    <w:p w:rsidR="00255F68" w:rsidRPr="001B5F4B" w:rsidP="00255F68" w14:paraId="7F91FE97" w14:textId="77777777">
      <w:pPr>
        <w:pStyle w:val="Olang"/>
        <w:rPr>
          <w:noProof w:val="0"/>
        </w:rPr>
      </w:pPr>
      <w:r w:rsidRPr="001B5F4B">
        <w:rPr>
          <w:noProof w:val="0"/>
        </w:rPr>
        <w:t xml:space="preserve">Or. </w:t>
      </w:r>
      <w:r w:rsidRPr="00C01760">
        <w:rPr>
          <w:rStyle w:val="HideTWBExt"/>
        </w:rPr>
        <w:t>&lt;Original&gt;</w:t>
      </w:r>
      <w:r w:rsidRPr="00C01760">
        <w:rPr>
          <w:rStyle w:val="HideTWBInt"/>
          <w:rFonts w:eastAsiaTheme="majorEastAsia"/>
        </w:rPr>
        <w:t>{EL}</w:t>
      </w:r>
      <w:r w:rsidRPr="001B5F4B">
        <w:rPr>
          <w:noProof w:val="0"/>
        </w:rPr>
        <w:t>el</w:t>
      </w:r>
      <w:r w:rsidRPr="00C01760">
        <w:rPr>
          <w:rStyle w:val="HideTWBExt"/>
        </w:rPr>
        <w:t>&lt;/Original&gt;</w:t>
      </w:r>
    </w:p>
    <w:p w:rsidR="00255F68" w:rsidRPr="001B5F4B" w:rsidP="00255F68" w14:paraId="1EE0EE8E" w14:textId="77777777">
      <w:r w:rsidRPr="00C01760">
        <w:rPr>
          <w:rStyle w:val="HideTWBExt"/>
        </w:rPr>
        <w:t>&lt;/AmendB&gt;</w:t>
      </w:r>
    </w:p>
    <w:p w:rsidR="00255F68" w:rsidRPr="001B5F4B" w:rsidP="00255F68" w14:paraId="05473348"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534</w:t>
      </w:r>
      <w:r w:rsidRPr="00C01760">
        <w:rPr>
          <w:rStyle w:val="HideTWBExt"/>
          <w:b w:val="0"/>
        </w:rPr>
        <w:t>&lt;/NumAmB&gt;</w:t>
      </w:r>
    </w:p>
    <w:p w:rsidR="00255F68" w:rsidRPr="001B5F4B" w:rsidP="00255F68" w14:paraId="1786F8DF" w14:textId="77777777">
      <w:pPr>
        <w:pStyle w:val="NormalBold"/>
      </w:pPr>
      <w:r w:rsidRPr="00C01760">
        <w:rPr>
          <w:rStyle w:val="HideTWBExt"/>
          <w:b w:val="0"/>
        </w:rPr>
        <w:t>&lt;RepeatBlock-By&gt;&lt;Members&gt;</w:t>
      </w:r>
      <w:r w:rsidRPr="001B5F4B">
        <w:t>Christine Singer, Jérémy Decerle</w:t>
      </w:r>
      <w:r w:rsidRPr="00C01760">
        <w:rPr>
          <w:rStyle w:val="HideTWBExt"/>
          <w:b w:val="0"/>
        </w:rPr>
        <w:t>&lt;/Members&gt;</w:t>
      </w:r>
    </w:p>
    <w:p w:rsidR="00255F68" w:rsidRPr="001B5F4B" w:rsidP="00255F68" w14:paraId="300640D4" w14:textId="77777777">
      <w:r w:rsidRPr="00C01760">
        <w:rPr>
          <w:rStyle w:val="HideTWBExt"/>
        </w:rPr>
        <w:t>&lt;/RepeatBlock-By&gt;</w:t>
      </w:r>
    </w:p>
    <w:p w:rsidR="00255F68" w:rsidRPr="001B5F4B" w:rsidP="00255F68" w14:paraId="7AF1D93B"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2B27B2EE"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2D08301A"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E2A0E8B" w14:textId="77777777">
      <w:r w:rsidRPr="00C01760">
        <w:rPr>
          <w:rStyle w:val="HideTWBExt"/>
        </w:rPr>
        <w:t>&lt;Article2&gt;</w:t>
      </w:r>
      <w:r w:rsidRPr="001B5F4B">
        <w:t>Artikel 27 – punkt 6a (ny)</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20CFF9"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E7CADB6" w14:textId="77777777">
            <w:pPr>
              <w:keepNext/>
            </w:pPr>
          </w:p>
        </w:tc>
      </w:tr>
      <w:tr w14:paraId="2B3121A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5D7476A" w14:textId="77777777">
            <w:pPr>
              <w:pStyle w:val="ColumnHeading"/>
              <w:keepNext/>
            </w:pPr>
            <w:r w:rsidRPr="001B5F4B">
              <w:t>Kommissionens förslag</w:t>
            </w:r>
          </w:p>
        </w:tc>
        <w:tc>
          <w:tcPr>
            <w:tcW w:w="4876" w:type="dxa"/>
            <w:hideMark/>
          </w:tcPr>
          <w:p w:rsidR="00255F68" w:rsidRPr="001B5F4B" w:rsidP="00F1256E" w14:paraId="5EDBA40B" w14:textId="77777777">
            <w:pPr>
              <w:pStyle w:val="ColumnHeading"/>
              <w:keepNext/>
            </w:pPr>
            <w:r w:rsidRPr="001B5F4B">
              <w:t>Ändringsförslag</w:t>
            </w:r>
          </w:p>
        </w:tc>
      </w:tr>
      <w:tr w14:paraId="45DD7417"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6E3B29F" w14:textId="77777777">
            <w:pPr>
              <w:pStyle w:val="Normal6"/>
            </w:pPr>
          </w:p>
        </w:tc>
        <w:tc>
          <w:tcPr>
            <w:tcW w:w="4876" w:type="dxa"/>
            <w:hideMark/>
          </w:tcPr>
          <w:p w:rsidR="00255F68" w:rsidRPr="001B5F4B" w:rsidP="00F1256E" w14:paraId="384839C8" w14:textId="77777777">
            <w:pPr>
              <w:pStyle w:val="Normal6"/>
              <w:rPr>
                <w:szCs w:val="24"/>
              </w:rPr>
            </w:pPr>
            <w:r w:rsidRPr="001B5F4B">
              <w:rPr>
                <w:b/>
                <w:i/>
              </w:rPr>
              <w:t>Den högsta stödnivå som ska tillämpas för dessa interventioner ska vara 100 % av de totala stödberättigande kostnaderna för respektive intervention.</w:t>
            </w:r>
          </w:p>
        </w:tc>
      </w:tr>
    </w:tbl>
    <w:p w:rsidR="00255F68" w:rsidRPr="001B5F4B" w:rsidP="00255F68" w14:paraId="5BBB664D"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3F5090E8"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10D3F491" w14:textId="77777777">
      <w:pPr>
        <w:pStyle w:val="Normal12Italic"/>
        <w:rPr>
          <w:noProof w:val="0"/>
        </w:rPr>
      </w:pPr>
      <w:r w:rsidRPr="001B5F4B">
        <w:t>En stödnivå på 100 % skulle förbättra den praktiska tillgängligheten till EU:s skolprogram och bidra till att säkerställa att ekonomiska begränsningar inte begränsar barns tillgång till mjölk och mjölkprodukter i utbildningsanstalter. Detta är särskilt viktigt i de fall där skolor, lokala myndigheter eller medlemsstater står inför budgetpress. Ett fullt finansierat program skulle även stödja ett mer enhetligt genomförande i hela unionen.</w:t>
      </w:r>
    </w:p>
    <w:p w:rsidR="00255F68" w:rsidRPr="001B5F4B" w:rsidP="00255F68" w14:paraId="2E5A21D0" w14:textId="77777777">
      <w:r w:rsidRPr="00C01760">
        <w:rPr>
          <w:rStyle w:val="HideTWBExt"/>
        </w:rPr>
        <w:t>&lt;/AmendB&gt;</w:t>
      </w:r>
    </w:p>
    <w:p w:rsidR="00255F68" w:rsidRPr="001B5F4B" w:rsidP="00255F68" w14:paraId="75436AC7"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535</w:t>
      </w:r>
      <w:r w:rsidRPr="00C01760">
        <w:rPr>
          <w:rStyle w:val="HideTWBExt"/>
          <w:b w:val="0"/>
        </w:rPr>
        <w:t>&lt;/NumAmB&gt;</w:t>
      </w:r>
    </w:p>
    <w:p w:rsidR="00255F68" w:rsidRPr="001B5F4B" w:rsidP="00255F68" w14:paraId="3664564B" w14:textId="77777777">
      <w:pPr>
        <w:pStyle w:val="NormalBold"/>
      </w:pPr>
      <w:r w:rsidRPr="00C01760">
        <w:rPr>
          <w:rStyle w:val="HideTWBExt"/>
          <w:b w:val="0"/>
        </w:rPr>
        <w:t>&lt;RepeatBlock-By&gt;&lt;Members&gt;</w:t>
      </w:r>
      <w:r w:rsidRPr="001B5F4B">
        <w:t>Claudiu-Richard Târziu, Waldemar Buda, Georgiana Teodorescu, Jessika van Leeuwen, Veronika Vrecionová</w:t>
      </w:r>
      <w:r w:rsidRPr="00C01760">
        <w:rPr>
          <w:rStyle w:val="HideTWBExt"/>
          <w:b w:val="0"/>
        </w:rPr>
        <w:t>&lt;/Members&gt;</w:t>
      </w:r>
    </w:p>
    <w:p w:rsidR="00255F68" w:rsidRPr="001B5F4B" w:rsidP="00255F68" w14:paraId="424F5AC8" w14:textId="77777777">
      <w:r w:rsidRPr="00C01760">
        <w:rPr>
          <w:rStyle w:val="HideTWBExt"/>
        </w:rPr>
        <w:t>&lt;/RepeatBlock-By&gt;</w:t>
      </w:r>
    </w:p>
    <w:p w:rsidR="00255F68" w:rsidRPr="001B5F4B" w:rsidP="00255F68" w14:paraId="795A74D5"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E4108D7"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3FFCE484"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3D76F92" w14:textId="77777777">
      <w:r w:rsidRPr="00C01760">
        <w:rPr>
          <w:rStyle w:val="HideTWBExt"/>
        </w:rPr>
        <w:t>&lt;Article2&gt;</w:t>
      </w:r>
      <w:r w:rsidRPr="001B5F4B">
        <w:t>Artikel 28 – stycke 1 – inledningen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97935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AE02927" w14:textId="77777777">
            <w:pPr>
              <w:keepNext/>
            </w:pPr>
          </w:p>
        </w:tc>
      </w:tr>
      <w:tr w14:paraId="282764B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5FC1FBD" w14:textId="77777777">
            <w:pPr>
              <w:pStyle w:val="ColumnHeading"/>
              <w:keepNext/>
            </w:pPr>
            <w:r w:rsidRPr="001B5F4B">
              <w:t>Kommissionens förslag</w:t>
            </w:r>
          </w:p>
        </w:tc>
        <w:tc>
          <w:tcPr>
            <w:tcW w:w="4876" w:type="dxa"/>
            <w:hideMark/>
          </w:tcPr>
          <w:p w:rsidR="00255F68" w:rsidRPr="001B5F4B" w:rsidP="00F1256E" w14:paraId="545A52CD" w14:textId="77777777">
            <w:pPr>
              <w:pStyle w:val="ColumnHeading"/>
              <w:keepNext/>
            </w:pPr>
            <w:r w:rsidRPr="001B5F4B">
              <w:t>Ändringsförslag</w:t>
            </w:r>
          </w:p>
        </w:tc>
      </w:tr>
      <w:tr w14:paraId="26639FE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A4F2C41" w14:textId="77777777">
            <w:pPr>
              <w:pStyle w:val="Normal6"/>
            </w:pPr>
            <w:r w:rsidRPr="001B5F4B">
              <w:t>1.</w:t>
            </w:r>
            <w:r w:rsidRPr="001B5F4B">
              <w:tab/>
              <w:t>Endast följande produkter får levereras och delas ut inom ramen för EU:s skolprogram</w:t>
            </w:r>
            <w:r w:rsidRPr="001B5F4B">
              <w:rPr>
                <w:b/>
                <w:i/>
              </w:rPr>
              <w:t>:</w:t>
            </w:r>
          </w:p>
        </w:tc>
        <w:tc>
          <w:tcPr>
            <w:tcW w:w="4876" w:type="dxa"/>
            <w:hideMark/>
          </w:tcPr>
          <w:p w:rsidR="00255F68" w:rsidRPr="001B5F4B" w:rsidP="00F1256E" w14:paraId="1A616B71" w14:textId="77777777">
            <w:pPr>
              <w:pStyle w:val="Normal6"/>
              <w:rPr>
                <w:szCs w:val="24"/>
              </w:rPr>
            </w:pPr>
            <w:r w:rsidRPr="001B5F4B">
              <w:t>1.</w:t>
            </w:r>
            <w:r w:rsidRPr="001B5F4B">
              <w:tab/>
              <w:t>Endast följande produkter får levereras och delas ut inom ramen för EU:s skolprogram</w:t>
            </w:r>
            <w:r w:rsidRPr="001B5F4B">
              <w:rPr>
                <w:b/>
                <w:i/>
              </w:rPr>
              <w:t>, med företräde för färska och minimalt bearbetade produkter eller produkter med lokalt ursprung.</w:t>
            </w:r>
          </w:p>
        </w:tc>
      </w:tr>
    </w:tbl>
    <w:p w:rsidR="00255F68" w:rsidRPr="001B5F4B" w:rsidP="00255F68" w14:paraId="56F91556"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CB47097"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21501D5C" w14:textId="77777777">
      <w:pPr>
        <w:pStyle w:val="Normal12Italic"/>
        <w:rPr>
          <w:noProof w:val="0"/>
        </w:rPr>
      </w:pPr>
      <w:r w:rsidRPr="001B5F4B">
        <w:t>Ändringsförslaget inför principen om att prioritera färska och minimalt bearbetade produkter. Den ger även medlemsstaterna större flexibilitet att anpassa näringskriterierna till nationella kosttraditioner, vilket säkerställer en proportionerlig strategi samtidigt som programmets attraktionskraft och folkhälsomål bevaras.</w:t>
      </w:r>
    </w:p>
    <w:p w:rsidR="00255F68" w:rsidRPr="001B5F4B" w:rsidP="00255F68" w14:paraId="1983175C" w14:textId="77777777">
      <w:r w:rsidRPr="00C01760">
        <w:rPr>
          <w:rStyle w:val="HideTWBExt"/>
        </w:rPr>
        <w:t>&lt;/AmendB&gt;</w:t>
      </w:r>
    </w:p>
    <w:p w:rsidR="00255F68" w:rsidRPr="001B5F4B" w:rsidP="00255F68" w14:paraId="1FE016D5"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536</w:t>
      </w:r>
      <w:r w:rsidRPr="00C01760">
        <w:rPr>
          <w:rStyle w:val="HideTWBExt"/>
          <w:b w:val="0"/>
        </w:rPr>
        <w:t>&lt;/NumAmB&gt;</w:t>
      </w:r>
    </w:p>
    <w:p w:rsidR="00255F68" w:rsidRPr="001B5F4B" w:rsidP="00255F68" w14:paraId="72D8B055"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7DF1AD9A" w14:textId="77777777">
      <w:r w:rsidRPr="00C01760">
        <w:rPr>
          <w:rStyle w:val="HideTWBExt"/>
        </w:rPr>
        <w:t>&lt;/RepeatBlock-By&gt;</w:t>
      </w:r>
    </w:p>
    <w:p w:rsidR="00255F68" w:rsidRPr="001B5F4B" w:rsidP="00255F68" w14:paraId="3B9DEF8C"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4FB986A"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3312EA15"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7AAFDB8" w14:textId="77777777">
      <w:r w:rsidRPr="00C01760">
        <w:rPr>
          <w:rStyle w:val="HideTWBExt"/>
        </w:rPr>
        <w:t>&lt;Article2&gt;</w:t>
      </w:r>
      <w:r w:rsidRPr="001B5F4B">
        <w:t>Artikel 28 – stycke 1 – inledningen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F59D8F"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5D470BB" w14:textId="77777777">
            <w:pPr>
              <w:keepNext/>
            </w:pPr>
          </w:p>
        </w:tc>
      </w:tr>
      <w:tr w14:paraId="7DA0A99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6AA58E1" w14:textId="77777777">
            <w:pPr>
              <w:pStyle w:val="ColumnHeading"/>
              <w:keepNext/>
            </w:pPr>
            <w:r w:rsidRPr="001B5F4B">
              <w:t>Kommissionens förslag</w:t>
            </w:r>
          </w:p>
        </w:tc>
        <w:tc>
          <w:tcPr>
            <w:tcW w:w="4876" w:type="dxa"/>
            <w:hideMark/>
          </w:tcPr>
          <w:p w:rsidR="00255F68" w:rsidRPr="001B5F4B" w:rsidP="00F1256E" w14:paraId="0020992B" w14:textId="77777777">
            <w:pPr>
              <w:pStyle w:val="ColumnHeading"/>
              <w:keepNext/>
            </w:pPr>
            <w:r w:rsidRPr="001B5F4B">
              <w:t>Ändringsförslag</w:t>
            </w:r>
          </w:p>
        </w:tc>
      </w:tr>
      <w:tr w14:paraId="16E260A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797BF36" w14:textId="77777777">
            <w:pPr>
              <w:pStyle w:val="Normal6"/>
            </w:pPr>
            <w:r w:rsidRPr="001B5F4B">
              <w:t>1.</w:t>
            </w:r>
            <w:r w:rsidRPr="001B5F4B">
              <w:tab/>
              <w:t>Endast följande produkter får levereras och delas ut inom ramen för EU:s skolprogram:</w:t>
            </w:r>
          </w:p>
        </w:tc>
        <w:tc>
          <w:tcPr>
            <w:tcW w:w="4876" w:type="dxa"/>
            <w:hideMark/>
          </w:tcPr>
          <w:p w:rsidR="00255F68" w:rsidRPr="001B5F4B" w:rsidP="00F1256E" w14:paraId="338F2DF2" w14:textId="77777777">
            <w:pPr>
              <w:pStyle w:val="Normal6"/>
              <w:rPr>
                <w:szCs w:val="24"/>
              </w:rPr>
            </w:pPr>
            <w:r w:rsidRPr="001B5F4B">
              <w:t>1.</w:t>
            </w:r>
            <w:r w:rsidRPr="001B5F4B">
              <w:tab/>
              <w:t>Endast följande produkter får levereras och delas ut inom ramen för EU:s skolprogram</w:t>
            </w:r>
            <w:r w:rsidRPr="001B5F4B">
              <w:rPr>
                <w:b/>
                <w:i/>
              </w:rPr>
              <w:t>, med en särskild budget på 1 757 000 000 EUR</w:t>
            </w:r>
            <w:r w:rsidRPr="001B5F4B">
              <w:t>:</w:t>
            </w:r>
          </w:p>
        </w:tc>
      </w:tr>
    </w:tbl>
    <w:p w:rsidR="00255F68" w:rsidRPr="001B5F4B" w:rsidP="00255F68" w14:paraId="05A2A1F1"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B2B41AA" w14:textId="77777777">
      <w:r w:rsidRPr="00C01760">
        <w:rPr>
          <w:rStyle w:val="HideTWBExt"/>
        </w:rPr>
        <w:t>&lt;/AmendB&gt;</w:t>
      </w:r>
    </w:p>
    <w:p w:rsidR="00255F68" w:rsidRPr="001B5F4B" w:rsidP="00255F68" w14:paraId="73518B04"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537</w:t>
      </w:r>
      <w:r w:rsidRPr="00C01760">
        <w:rPr>
          <w:rStyle w:val="HideTWBExt"/>
          <w:b w:val="0"/>
        </w:rPr>
        <w:t>&lt;/NumAmB&gt;</w:t>
      </w:r>
    </w:p>
    <w:p w:rsidR="00255F68" w:rsidRPr="001B5F4B" w:rsidP="00255F68" w14:paraId="1A4F106A" w14:textId="77777777">
      <w:pPr>
        <w:pStyle w:val="NormalBold"/>
      </w:pPr>
      <w:r w:rsidRPr="00C01760">
        <w:rPr>
          <w:rStyle w:val="HideTWBExt"/>
          <w:b w:val="0"/>
        </w:rPr>
        <w:t>&lt;RepeatBlock-By&gt;&lt;Members&gt;</w:t>
      </w:r>
      <w:r w:rsidRPr="001B5F4B">
        <w:t>Daniel Buda, Dan-Ştefan Motreanu, Paulo do Nascimento Cabral, Emmanouil Kefalogiannis</w:t>
      </w:r>
      <w:r w:rsidRPr="00C01760">
        <w:rPr>
          <w:rStyle w:val="HideTWBExt"/>
          <w:b w:val="0"/>
        </w:rPr>
        <w:t>&lt;/Members&gt;</w:t>
      </w:r>
    </w:p>
    <w:p w:rsidR="00255F68" w:rsidRPr="001B5F4B" w:rsidP="00255F68" w14:paraId="66358500" w14:textId="77777777">
      <w:r w:rsidRPr="00C01760">
        <w:rPr>
          <w:rStyle w:val="HideTWBExt"/>
        </w:rPr>
        <w:t>&lt;/RepeatBlock-By&gt;</w:t>
      </w:r>
    </w:p>
    <w:p w:rsidR="00255F68" w:rsidRPr="001B5F4B" w:rsidP="00255F68" w14:paraId="2E3C50AE"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AEFEA77"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102CD78"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3914033" w14:textId="77777777">
      <w:r w:rsidRPr="00C01760">
        <w:rPr>
          <w:rStyle w:val="HideTWBExt"/>
        </w:rPr>
        <w:t>&lt;Article2&gt;</w:t>
      </w:r>
      <w:r w:rsidRPr="001B5F4B">
        <w:t>Artikel 28 – stycke 1 – inledningen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617DCC"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658A292" w14:textId="77777777">
            <w:pPr>
              <w:keepNext/>
            </w:pPr>
          </w:p>
        </w:tc>
      </w:tr>
      <w:tr w14:paraId="43076D9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423F53D" w14:textId="77777777">
            <w:pPr>
              <w:pStyle w:val="ColumnHeading"/>
              <w:keepNext/>
            </w:pPr>
            <w:r w:rsidRPr="001B5F4B">
              <w:t>Kommissionens förslag</w:t>
            </w:r>
          </w:p>
        </w:tc>
        <w:tc>
          <w:tcPr>
            <w:tcW w:w="4876" w:type="dxa"/>
            <w:hideMark/>
          </w:tcPr>
          <w:p w:rsidR="00255F68" w:rsidRPr="001B5F4B" w:rsidP="00F1256E" w14:paraId="22842836" w14:textId="77777777">
            <w:pPr>
              <w:pStyle w:val="ColumnHeading"/>
              <w:keepNext/>
            </w:pPr>
            <w:r w:rsidRPr="001B5F4B">
              <w:t>Ändringsförslag</w:t>
            </w:r>
          </w:p>
        </w:tc>
      </w:tr>
      <w:tr w14:paraId="0A8B82D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F05239D" w14:textId="77777777">
            <w:pPr>
              <w:pStyle w:val="Normal6"/>
            </w:pPr>
            <w:r w:rsidRPr="001B5F4B">
              <w:t>1.</w:t>
            </w:r>
            <w:r w:rsidRPr="001B5F4B">
              <w:tab/>
              <w:t>Endast följande produkter får levereras och delas ut inom ramen för EU:s skolprogram:</w:t>
            </w:r>
          </w:p>
        </w:tc>
        <w:tc>
          <w:tcPr>
            <w:tcW w:w="4876" w:type="dxa"/>
            <w:hideMark/>
          </w:tcPr>
          <w:p w:rsidR="00255F68" w:rsidRPr="001B5F4B" w:rsidP="00F1256E" w14:paraId="5333F003" w14:textId="77777777">
            <w:pPr>
              <w:pStyle w:val="Normal6"/>
              <w:rPr>
                <w:szCs w:val="24"/>
              </w:rPr>
            </w:pPr>
            <w:r w:rsidRPr="001B5F4B">
              <w:t>1.</w:t>
            </w:r>
            <w:r w:rsidRPr="001B5F4B">
              <w:tab/>
              <w:t>Endast följande produkter får levereras och delas ut inom ramen för EU:s skolprogram</w:t>
            </w:r>
            <w:r w:rsidRPr="001B5F4B">
              <w:rPr>
                <w:b/>
                <w:i/>
              </w:rPr>
              <w:t>, uppgående till 1 757 000 000 EUR</w:t>
            </w:r>
            <w:r w:rsidRPr="001B5F4B">
              <w:t>:</w:t>
            </w:r>
          </w:p>
        </w:tc>
      </w:tr>
    </w:tbl>
    <w:p w:rsidR="00255F68" w:rsidRPr="001B5F4B" w:rsidP="00255F68" w14:paraId="25279DEB"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7BE2071A" w14:textId="77777777">
      <w:r w:rsidRPr="00C01760">
        <w:rPr>
          <w:rStyle w:val="HideTWBExt"/>
        </w:rPr>
        <w:t>&lt;/AmendB&gt;</w:t>
      </w:r>
    </w:p>
    <w:p w:rsidR="00255F68" w:rsidRPr="001B5F4B" w:rsidP="00255F68" w14:paraId="6722DC2A"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538</w:t>
      </w:r>
      <w:r w:rsidRPr="00C01760">
        <w:rPr>
          <w:rStyle w:val="HideTWBExt"/>
          <w:b w:val="0"/>
        </w:rPr>
        <w:t>&lt;/NumAmB&gt;</w:t>
      </w:r>
    </w:p>
    <w:p w:rsidR="00255F68" w:rsidRPr="001B5F4B" w:rsidP="00255F68" w14:paraId="3F651FA2" w14:textId="77777777">
      <w:pPr>
        <w:pStyle w:val="NormalBold"/>
      </w:pPr>
      <w:r w:rsidRPr="00C01760">
        <w:rPr>
          <w:rStyle w:val="HideTWBExt"/>
          <w:b w:val="0"/>
        </w:rPr>
        <w:t>&lt;RepeatBlock-By&gt;&lt;Members&gt;</w:t>
      </w:r>
      <w:r w:rsidRPr="001B5F4B">
        <w:t>Cristina Guarda</w:t>
      </w:r>
      <w:r w:rsidRPr="00C01760">
        <w:rPr>
          <w:rStyle w:val="HideTWBExt"/>
          <w:b w:val="0"/>
        </w:rPr>
        <w:t>&lt;/Members&gt;</w:t>
      </w:r>
    </w:p>
    <w:p w:rsidR="00255F68" w:rsidRPr="001B5F4B" w:rsidP="00255F68" w14:paraId="257B64AB" w14:textId="77777777">
      <w:r w:rsidRPr="00C01760">
        <w:rPr>
          <w:rStyle w:val="HideTWBExt"/>
        </w:rPr>
        <w:t>&lt;AuNomDe&gt;</w:t>
      </w:r>
      <w:r w:rsidRPr="00C01760">
        <w:rPr>
          <w:rStyle w:val="HideTWBInt"/>
        </w:rPr>
        <w:t>{Verts/ALE}</w:t>
      </w:r>
      <w:r w:rsidRPr="001B5F4B">
        <w:t>för Verts/ALE-gruppen</w:t>
      </w:r>
      <w:r w:rsidRPr="00C01760">
        <w:rPr>
          <w:rStyle w:val="HideTWBExt"/>
        </w:rPr>
        <w:t>&lt;/AuNomDe&gt;</w:t>
      </w:r>
    </w:p>
    <w:p w:rsidR="00255F68" w:rsidRPr="001B5F4B" w:rsidP="00255F68" w14:paraId="09D1AD4C" w14:textId="77777777">
      <w:r w:rsidRPr="00C01760">
        <w:rPr>
          <w:rStyle w:val="HideTWBExt"/>
        </w:rPr>
        <w:t>&lt;/RepeatBlock-By&gt;</w:t>
      </w:r>
    </w:p>
    <w:p w:rsidR="00255F68" w:rsidRPr="001B5F4B" w:rsidP="00255F68" w14:paraId="4BF1E06D"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93B88B2"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BF7D900"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E4CA1A8" w14:textId="77777777">
      <w:r w:rsidRPr="00C01760">
        <w:rPr>
          <w:rStyle w:val="HideTWBExt"/>
        </w:rPr>
        <w:t>&lt;Article2&gt;</w:t>
      </w:r>
      <w:r w:rsidRPr="001B5F4B">
        <w:t>Artikel 28 – stycke 1 – inledningen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1EC1EE"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CE2568A" w14:textId="77777777">
            <w:pPr>
              <w:keepNext/>
            </w:pPr>
          </w:p>
        </w:tc>
      </w:tr>
      <w:tr w14:paraId="1193CD8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1027A1C" w14:textId="77777777">
            <w:pPr>
              <w:pStyle w:val="ColumnHeading"/>
              <w:keepNext/>
            </w:pPr>
            <w:r w:rsidRPr="001B5F4B">
              <w:t>Kommissionens förslag</w:t>
            </w:r>
          </w:p>
        </w:tc>
        <w:tc>
          <w:tcPr>
            <w:tcW w:w="4876" w:type="dxa"/>
            <w:hideMark/>
          </w:tcPr>
          <w:p w:rsidR="00255F68" w:rsidRPr="001B5F4B" w:rsidP="00F1256E" w14:paraId="07137C4A" w14:textId="77777777">
            <w:pPr>
              <w:pStyle w:val="ColumnHeading"/>
              <w:keepNext/>
            </w:pPr>
            <w:r w:rsidRPr="001B5F4B">
              <w:t>Ändringsförslag</w:t>
            </w:r>
          </w:p>
        </w:tc>
      </w:tr>
      <w:tr w14:paraId="262F538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E40285A" w14:textId="77777777">
            <w:pPr>
              <w:pStyle w:val="Normal6"/>
            </w:pPr>
            <w:r w:rsidRPr="001B5F4B">
              <w:t>1.</w:t>
            </w:r>
            <w:r w:rsidRPr="001B5F4B">
              <w:tab/>
              <w:t>Endast följande produkter får levereras och delas ut inom ramen för EU:s skolprogram:</w:t>
            </w:r>
          </w:p>
        </w:tc>
        <w:tc>
          <w:tcPr>
            <w:tcW w:w="4876" w:type="dxa"/>
            <w:hideMark/>
          </w:tcPr>
          <w:p w:rsidR="00255F68" w:rsidRPr="001B5F4B" w:rsidP="00F1256E" w14:paraId="2E58F803" w14:textId="77777777">
            <w:pPr>
              <w:pStyle w:val="Normal6"/>
              <w:rPr>
                <w:szCs w:val="24"/>
              </w:rPr>
            </w:pPr>
            <w:r w:rsidRPr="001B5F4B">
              <w:t>1.</w:t>
            </w:r>
            <w:r w:rsidRPr="001B5F4B">
              <w:tab/>
              <w:t xml:space="preserve">Endast följande produkter </w:t>
            </w:r>
            <w:r w:rsidRPr="001B5F4B">
              <w:rPr>
                <w:b/>
                <w:i/>
              </w:rPr>
              <w:t>med ursprung i unionen</w:t>
            </w:r>
            <w:r w:rsidRPr="001B5F4B">
              <w:t xml:space="preserve"> får levereras och delas ut inom ramen för EU:s skolprogram:</w:t>
            </w:r>
          </w:p>
        </w:tc>
      </w:tr>
    </w:tbl>
    <w:p w:rsidR="00255F68" w:rsidRPr="001B5F4B" w:rsidP="00255F68" w14:paraId="00A4EE24"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2508B1B" w14:textId="77777777">
      <w:r w:rsidRPr="00C01760">
        <w:rPr>
          <w:rStyle w:val="HideTWBExt"/>
        </w:rPr>
        <w:t>&lt;/AmendB&gt;</w:t>
      </w:r>
    </w:p>
    <w:p w:rsidR="00255F68" w:rsidRPr="001B5F4B" w:rsidP="00255F68" w14:paraId="128C968F"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539</w:t>
      </w:r>
      <w:r w:rsidRPr="00C01760">
        <w:rPr>
          <w:rStyle w:val="HideTWBExt"/>
          <w:b w:val="0"/>
        </w:rPr>
        <w:t>&lt;/NumAmB&gt;</w:t>
      </w:r>
    </w:p>
    <w:p w:rsidR="00255F68" w:rsidRPr="001B5F4B" w:rsidP="00255F68" w14:paraId="3678AE30" w14:textId="77777777">
      <w:pPr>
        <w:pStyle w:val="NormalBold"/>
      </w:pPr>
      <w:r w:rsidRPr="00C01760">
        <w:rPr>
          <w:rStyle w:val="HideTWBExt"/>
          <w:b w:val="0"/>
        </w:rPr>
        <w:t>&lt;RepeatBlock-By&gt;&lt;Members&gt;</w:t>
      </w:r>
      <w:r w:rsidRPr="001B5F4B">
        <w:t>Cristina Maestre</w:t>
      </w:r>
      <w:r w:rsidRPr="00C01760">
        <w:rPr>
          <w:rStyle w:val="HideTWBExt"/>
          <w:b w:val="0"/>
        </w:rPr>
        <w:t>&lt;/Members&gt;</w:t>
      </w:r>
    </w:p>
    <w:p w:rsidR="00255F68" w:rsidRPr="001B5F4B" w:rsidP="00255F68" w14:paraId="4EBF30CB" w14:textId="77777777">
      <w:r w:rsidRPr="00C01760">
        <w:rPr>
          <w:rStyle w:val="HideTWBExt"/>
        </w:rPr>
        <w:t>&lt;/RepeatBlock-By&gt;</w:t>
      </w:r>
    </w:p>
    <w:p w:rsidR="00255F68" w:rsidRPr="001B5F4B" w:rsidP="00255F68" w14:paraId="17BFAEEB"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2FA638AD"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6D90D62"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FE3157C" w14:textId="77777777">
      <w:r w:rsidRPr="00C01760">
        <w:rPr>
          <w:rStyle w:val="HideTWBExt"/>
        </w:rPr>
        <w:t>&lt;Article2&gt;</w:t>
      </w:r>
      <w:r w:rsidRPr="001B5F4B">
        <w:t>Artikel 28 – stycke 1 – led a</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97F632"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5BC0851" w14:textId="77777777">
            <w:pPr>
              <w:keepNext/>
            </w:pPr>
          </w:p>
        </w:tc>
      </w:tr>
      <w:tr w14:paraId="71ACA3C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5CCD625" w14:textId="77777777">
            <w:pPr>
              <w:pStyle w:val="ColumnHeading"/>
              <w:keepNext/>
            </w:pPr>
            <w:r w:rsidRPr="001B5F4B">
              <w:t>Kommissionens förslag</w:t>
            </w:r>
          </w:p>
        </w:tc>
        <w:tc>
          <w:tcPr>
            <w:tcW w:w="4876" w:type="dxa"/>
            <w:hideMark/>
          </w:tcPr>
          <w:p w:rsidR="00255F68" w:rsidRPr="001B5F4B" w:rsidP="00F1256E" w14:paraId="2E403E8E" w14:textId="77777777">
            <w:pPr>
              <w:pStyle w:val="ColumnHeading"/>
              <w:keepNext/>
            </w:pPr>
            <w:r w:rsidRPr="001B5F4B">
              <w:t>Ändringsförslag</w:t>
            </w:r>
          </w:p>
        </w:tc>
      </w:tr>
      <w:tr w14:paraId="6A982EA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712F89C" w14:textId="77777777">
            <w:pPr>
              <w:pStyle w:val="Normal6"/>
            </w:pPr>
            <w:r w:rsidRPr="001B5F4B">
              <w:t>(a)</w:t>
            </w:r>
            <w:r w:rsidRPr="001B5F4B">
              <w:tab/>
              <w:t>Frukt och grönsaker som anges i del IX i bilaga I.</w:t>
            </w:r>
          </w:p>
        </w:tc>
        <w:tc>
          <w:tcPr>
            <w:tcW w:w="4876" w:type="dxa"/>
            <w:hideMark/>
          </w:tcPr>
          <w:p w:rsidR="00255F68" w:rsidRPr="001B5F4B" w:rsidP="00F1256E" w14:paraId="7DD835E3" w14:textId="77777777">
            <w:pPr>
              <w:pStyle w:val="Normal6"/>
              <w:rPr>
                <w:szCs w:val="24"/>
              </w:rPr>
            </w:pPr>
            <w:r w:rsidRPr="001B5F4B">
              <w:t>(a)</w:t>
            </w:r>
            <w:r w:rsidRPr="001B5F4B">
              <w:tab/>
              <w:t xml:space="preserve">Frukt och grönsaker som anges i del IX i bilaga I </w:t>
            </w:r>
            <w:r w:rsidRPr="001B5F4B">
              <w:rPr>
                <w:b/>
                <w:i/>
              </w:rPr>
              <w:t>samt färska bananer, med undantag för mjölbananer, enligt KN-nummer 0803 90</w:t>
            </w:r>
            <w:r w:rsidRPr="001B5F4B">
              <w:t xml:space="preserve">. </w:t>
            </w:r>
            <w:r w:rsidRPr="001B5F4B">
              <w:rPr>
                <w:b/>
                <w:i/>
              </w:rPr>
              <w:t>;</w:t>
            </w:r>
          </w:p>
        </w:tc>
      </w:tr>
    </w:tbl>
    <w:p w:rsidR="00255F68" w:rsidRPr="001B5F4B" w:rsidP="00255F68" w14:paraId="6B430A7E"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5F682B5"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5D0101D7" w14:textId="77777777">
      <w:pPr>
        <w:pStyle w:val="Normal12Italic"/>
        <w:rPr>
          <w:noProof w:val="0"/>
        </w:rPr>
      </w:pPr>
      <w:r w:rsidRPr="001B5F4B">
        <w:t>Om frukt och grönsaker skulle särskiljas från färska bananer i separata led skulle det, för att uppfylla kraven i artikel 27.6, krävas att uppgifterna om de medel som använts för leverans av ”färsk frukt och färska grönsaker” separeras från de medel som använts för leverans av ”färska bananer”. Eftersom de flesta leverantörer av frukt och grönsaker även levererar färska bananer, skulle en sådan uppdelning enbart öka den administrativa bördan.</w:t>
      </w:r>
    </w:p>
    <w:p w:rsidR="00255F68" w:rsidRPr="001B5F4B" w:rsidP="00255F68" w14:paraId="0AB075C4" w14:textId="77777777">
      <w:r w:rsidRPr="00C01760">
        <w:rPr>
          <w:rStyle w:val="HideTWBExt"/>
        </w:rPr>
        <w:t>&lt;/AmendB&gt;</w:t>
      </w:r>
    </w:p>
    <w:p w:rsidR="00255F68" w:rsidRPr="001B5F4B" w:rsidP="00255F68" w14:paraId="442BB48A"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540</w:t>
      </w:r>
      <w:r w:rsidRPr="00C01760">
        <w:rPr>
          <w:rStyle w:val="HideTWBExt"/>
          <w:b w:val="0"/>
        </w:rPr>
        <w:t>&lt;/NumAmB&gt;</w:t>
      </w:r>
    </w:p>
    <w:p w:rsidR="00255F68" w:rsidRPr="001B5F4B" w:rsidP="00255F68" w14:paraId="5BB9F0FE"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075F1878" w14:textId="77777777">
      <w:r w:rsidRPr="00C01760">
        <w:rPr>
          <w:rStyle w:val="HideTWBExt"/>
        </w:rPr>
        <w:t>&lt;/RepeatBlock-By&gt;</w:t>
      </w:r>
    </w:p>
    <w:p w:rsidR="00255F68" w:rsidRPr="001B5F4B" w:rsidP="00255F68" w14:paraId="663A5F0D"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85D5D0C"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60C781B4"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0C7C941" w14:textId="77777777">
      <w:r w:rsidRPr="00C01760">
        <w:rPr>
          <w:rStyle w:val="HideTWBExt"/>
        </w:rPr>
        <w:t>&lt;Article2&gt;</w:t>
      </w:r>
      <w:r w:rsidRPr="001B5F4B">
        <w:t>Artikel 28 – stycke 1 – led a</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9CA1AE"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B80ADE9" w14:textId="77777777">
            <w:pPr>
              <w:keepNext/>
            </w:pPr>
          </w:p>
        </w:tc>
      </w:tr>
      <w:tr w14:paraId="4271244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DF3688E" w14:textId="77777777">
            <w:pPr>
              <w:pStyle w:val="ColumnHeading"/>
              <w:keepNext/>
            </w:pPr>
            <w:r w:rsidRPr="001B5F4B">
              <w:t>Kommissionens förslag</w:t>
            </w:r>
          </w:p>
        </w:tc>
        <w:tc>
          <w:tcPr>
            <w:tcW w:w="4876" w:type="dxa"/>
            <w:hideMark/>
          </w:tcPr>
          <w:p w:rsidR="00255F68" w:rsidRPr="001B5F4B" w:rsidP="00F1256E" w14:paraId="4DFEC8FB" w14:textId="77777777">
            <w:pPr>
              <w:pStyle w:val="ColumnHeading"/>
              <w:keepNext/>
            </w:pPr>
            <w:r w:rsidRPr="001B5F4B">
              <w:t>Ändringsförslag</w:t>
            </w:r>
          </w:p>
        </w:tc>
      </w:tr>
      <w:tr w14:paraId="436F74E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98931CD" w14:textId="77777777">
            <w:pPr>
              <w:pStyle w:val="Normal6"/>
            </w:pPr>
            <w:r w:rsidRPr="001B5F4B">
              <w:t>(a)</w:t>
            </w:r>
            <w:r w:rsidRPr="001B5F4B">
              <w:tab/>
              <w:t>Frukt och grönsaker som anges i del IX i bilaga I.</w:t>
            </w:r>
          </w:p>
        </w:tc>
        <w:tc>
          <w:tcPr>
            <w:tcW w:w="4876" w:type="dxa"/>
            <w:hideMark/>
          </w:tcPr>
          <w:p w:rsidR="00255F68" w:rsidRPr="001B5F4B" w:rsidP="00F1256E" w14:paraId="6F484AEE" w14:textId="77777777">
            <w:pPr>
              <w:pStyle w:val="Normal6"/>
              <w:rPr>
                <w:szCs w:val="24"/>
              </w:rPr>
            </w:pPr>
            <w:r w:rsidRPr="001B5F4B">
              <w:t>(a)</w:t>
            </w:r>
            <w:r w:rsidRPr="001B5F4B">
              <w:tab/>
              <w:t xml:space="preserve">Frukt och grönsaker som anges i del IX i bilaga I </w:t>
            </w:r>
            <w:r w:rsidRPr="001B5F4B">
              <w:rPr>
                <w:b/>
                <w:i/>
              </w:rPr>
              <w:t>och med ursprung i EU</w:t>
            </w:r>
            <w:r w:rsidRPr="001B5F4B">
              <w:t>.</w:t>
            </w:r>
          </w:p>
        </w:tc>
      </w:tr>
    </w:tbl>
    <w:p w:rsidR="00255F68" w:rsidRPr="001B5F4B" w:rsidP="00255F68" w14:paraId="25E4F094"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AEE20C0" w14:textId="77777777">
      <w:r w:rsidRPr="00C01760">
        <w:rPr>
          <w:rStyle w:val="HideTWBExt"/>
        </w:rPr>
        <w:t>&lt;/AmendB&gt;</w:t>
      </w:r>
    </w:p>
    <w:p w:rsidR="00255F68" w:rsidRPr="001B5F4B" w:rsidP="00255F68" w14:paraId="25A8D6AE"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541</w:t>
      </w:r>
      <w:r w:rsidRPr="00C01760">
        <w:rPr>
          <w:rStyle w:val="HideTWBExt"/>
          <w:b w:val="0"/>
        </w:rPr>
        <w:t>&lt;/NumAmB&gt;</w:t>
      </w:r>
    </w:p>
    <w:p w:rsidR="00255F68" w:rsidRPr="001B5F4B" w:rsidP="00255F68" w14:paraId="59408788" w14:textId="77777777">
      <w:pPr>
        <w:pStyle w:val="NormalBold"/>
      </w:pPr>
      <w:r w:rsidRPr="00C01760">
        <w:rPr>
          <w:rStyle w:val="HideTWBExt"/>
          <w:b w:val="0"/>
        </w:rPr>
        <w:t>&lt;RepeatBlock-By&gt;&lt;Members&gt;</w:t>
      </w:r>
      <w:r w:rsidRPr="001B5F4B">
        <w:t>Dario Nardella, Stefano Bonaccini, Camilla Laureti</w:t>
      </w:r>
      <w:r w:rsidRPr="00C01760">
        <w:rPr>
          <w:rStyle w:val="HideTWBExt"/>
          <w:b w:val="0"/>
        </w:rPr>
        <w:t>&lt;/Members&gt;</w:t>
      </w:r>
    </w:p>
    <w:p w:rsidR="00255F68" w:rsidRPr="001B5F4B" w:rsidP="00255F68" w14:paraId="1B9C60B3" w14:textId="77777777">
      <w:r w:rsidRPr="00C01760">
        <w:rPr>
          <w:rStyle w:val="HideTWBExt"/>
        </w:rPr>
        <w:t>&lt;/RepeatBlock-By&gt;</w:t>
      </w:r>
    </w:p>
    <w:p w:rsidR="00255F68" w:rsidRPr="001B5F4B" w:rsidP="00255F68" w14:paraId="593662E8"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67D3ABF"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D436A68"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E55FA62" w14:textId="77777777">
      <w:r w:rsidRPr="00C01760">
        <w:rPr>
          <w:rStyle w:val="HideTWBExt"/>
        </w:rPr>
        <w:t>&lt;Article2&gt;</w:t>
      </w:r>
      <w:r w:rsidRPr="001B5F4B">
        <w:t>Artikel 28 – stycke 1 – led a</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810AFF"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373834D" w14:textId="77777777">
            <w:pPr>
              <w:keepNext/>
            </w:pPr>
          </w:p>
        </w:tc>
      </w:tr>
      <w:tr w14:paraId="23784D76"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E8FB34E" w14:textId="77777777">
            <w:pPr>
              <w:pStyle w:val="ColumnHeading"/>
              <w:keepNext/>
            </w:pPr>
            <w:r w:rsidRPr="001B5F4B">
              <w:t>Kommissionens förslag</w:t>
            </w:r>
          </w:p>
        </w:tc>
        <w:tc>
          <w:tcPr>
            <w:tcW w:w="4876" w:type="dxa"/>
            <w:hideMark/>
          </w:tcPr>
          <w:p w:rsidR="00255F68" w:rsidRPr="001B5F4B" w:rsidP="00F1256E" w14:paraId="39DE6292" w14:textId="77777777">
            <w:pPr>
              <w:pStyle w:val="ColumnHeading"/>
              <w:keepNext/>
            </w:pPr>
            <w:r w:rsidRPr="001B5F4B">
              <w:t>Ändringsförslag</w:t>
            </w:r>
          </w:p>
        </w:tc>
      </w:tr>
      <w:tr w14:paraId="44C6A7E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9407A36" w14:textId="77777777">
            <w:pPr>
              <w:pStyle w:val="Normal6"/>
            </w:pPr>
            <w:r w:rsidRPr="001B5F4B">
              <w:t>(a)</w:t>
            </w:r>
            <w:r w:rsidRPr="001B5F4B">
              <w:tab/>
              <w:t>Frukt och grönsaker som anges i del IX i bilaga I.</w:t>
            </w:r>
          </w:p>
        </w:tc>
        <w:tc>
          <w:tcPr>
            <w:tcW w:w="4876" w:type="dxa"/>
            <w:hideMark/>
          </w:tcPr>
          <w:p w:rsidR="00255F68" w:rsidRPr="001B5F4B" w:rsidP="00F1256E" w14:paraId="199D5B5C" w14:textId="77777777">
            <w:pPr>
              <w:pStyle w:val="Normal6"/>
              <w:rPr>
                <w:szCs w:val="24"/>
              </w:rPr>
            </w:pPr>
            <w:r w:rsidRPr="001B5F4B">
              <w:t>(a)</w:t>
            </w:r>
            <w:r w:rsidRPr="001B5F4B">
              <w:tab/>
              <w:t xml:space="preserve">Frukt och grönsaker som anges i del IX i bilaga I </w:t>
            </w:r>
            <w:r w:rsidRPr="001B5F4B">
              <w:rPr>
                <w:b/>
                <w:i/>
              </w:rPr>
              <w:t>och med ursprung i EU</w:t>
            </w:r>
            <w:r w:rsidRPr="001B5F4B">
              <w:t>.</w:t>
            </w:r>
          </w:p>
        </w:tc>
      </w:tr>
    </w:tbl>
    <w:p w:rsidR="00255F68" w:rsidRPr="001B5F4B" w:rsidP="00255F68" w14:paraId="1424D7DD"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479E591" w14:textId="77777777">
      <w:r w:rsidRPr="00C01760">
        <w:rPr>
          <w:rStyle w:val="HideTWBExt"/>
        </w:rPr>
        <w:t>&lt;/AmendB&gt;</w:t>
      </w:r>
    </w:p>
    <w:p w:rsidR="00255F68" w:rsidRPr="001B5F4B" w:rsidP="00255F68" w14:paraId="3C2E9EC1"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542</w:t>
      </w:r>
      <w:r w:rsidRPr="00C01760">
        <w:rPr>
          <w:rStyle w:val="HideTWBExt"/>
          <w:b w:val="0"/>
        </w:rPr>
        <w:t>&lt;/NumAmB&gt;</w:t>
      </w:r>
    </w:p>
    <w:p w:rsidR="00255F68" w:rsidRPr="001B5F4B" w:rsidP="00255F68" w14:paraId="638D1878" w14:textId="77777777">
      <w:pPr>
        <w:pStyle w:val="NormalBold"/>
      </w:pPr>
      <w:r w:rsidRPr="00C01760">
        <w:rPr>
          <w:rStyle w:val="HideTWBExt"/>
          <w:b w:val="0"/>
        </w:rPr>
        <w:t>&lt;RepeatBlock-By&gt;&lt;Members&gt;</w:t>
      </w:r>
      <w:r w:rsidRPr="001B5F4B">
        <w:t>Salvatore De Meo</w:t>
      </w:r>
      <w:r w:rsidRPr="00C01760">
        <w:rPr>
          <w:rStyle w:val="HideTWBExt"/>
          <w:b w:val="0"/>
        </w:rPr>
        <w:t>&lt;/Members&gt;</w:t>
      </w:r>
    </w:p>
    <w:p w:rsidR="00255F68" w:rsidRPr="001B5F4B" w:rsidP="00255F68" w14:paraId="36F0A2F0" w14:textId="77777777">
      <w:r w:rsidRPr="00C01760">
        <w:rPr>
          <w:rStyle w:val="HideTWBExt"/>
        </w:rPr>
        <w:t>&lt;/RepeatBlock-By&gt;</w:t>
      </w:r>
    </w:p>
    <w:p w:rsidR="00255F68" w:rsidRPr="001B5F4B" w:rsidP="00255F68" w14:paraId="48A7A7E1"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2E042A5"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069A0F6"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F50E238" w14:textId="77777777">
      <w:r w:rsidRPr="00C01760">
        <w:rPr>
          <w:rStyle w:val="HideTWBExt"/>
        </w:rPr>
        <w:t>&lt;Article2&gt;</w:t>
      </w:r>
      <w:r w:rsidRPr="001B5F4B">
        <w:t>Artikel 28 – stycke 1 – led a</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29747D"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D036AEA" w14:textId="77777777">
            <w:pPr>
              <w:keepNext/>
            </w:pPr>
          </w:p>
        </w:tc>
      </w:tr>
      <w:tr w14:paraId="6A48D88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C66C550" w14:textId="77777777">
            <w:pPr>
              <w:pStyle w:val="ColumnHeading"/>
              <w:keepNext/>
            </w:pPr>
            <w:r w:rsidRPr="001B5F4B">
              <w:t>Kommissionens förslag</w:t>
            </w:r>
          </w:p>
        </w:tc>
        <w:tc>
          <w:tcPr>
            <w:tcW w:w="4876" w:type="dxa"/>
            <w:hideMark/>
          </w:tcPr>
          <w:p w:rsidR="00255F68" w:rsidRPr="001B5F4B" w:rsidP="00F1256E" w14:paraId="4DAC691A" w14:textId="77777777">
            <w:pPr>
              <w:pStyle w:val="ColumnHeading"/>
              <w:keepNext/>
            </w:pPr>
            <w:r w:rsidRPr="001B5F4B">
              <w:t>Ändringsförslag</w:t>
            </w:r>
          </w:p>
        </w:tc>
      </w:tr>
      <w:tr w14:paraId="6A50893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7A74A80" w14:textId="77777777">
            <w:pPr>
              <w:pStyle w:val="Normal6"/>
            </w:pPr>
            <w:r w:rsidRPr="001B5F4B">
              <w:t>(a)</w:t>
            </w:r>
            <w:r w:rsidRPr="001B5F4B">
              <w:tab/>
              <w:t>Frukt och grönsaker som anges i del IX i bilaga I.</w:t>
            </w:r>
          </w:p>
        </w:tc>
        <w:tc>
          <w:tcPr>
            <w:tcW w:w="4876" w:type="dxa"/>
            <w:hideMark/>
          </w:tcPr>
          <w:p w:rsidR="00255F68" w:rsidRPr="001B5F4B" w:rsidP="00F1256E" w14:paraId="37E1BE5B" w14:textId="77777777">
            <w:pPr>
              <w:pStyle w:val="Normal6"/>
              <w:rPr>
                <w:szCs w:val="24"/>
              </w:rPr>
            </w:pPr>
            <w:r w:rsidRPr="001B5F4B">
              <w:t>(a)</w:t>
            </w:r>
            <w:r w:rsidRPr="001B5F4B">
              <w:tab/>
              <w:t>Frukt och grönsaker som anges i del IX i bilaga I</w:t>
            </w:r>
            <w:r w:rsidRPr="001B5F4B">
              <w:rPr>
                <w:b/>
                <w:bCs/>
                <w:i/>
                <w:iCs/>
              </w:rPr>
              <w:t>, med ursprung i EU</w:t>
            </w:r>
            <w:r w:rsidRPr="001B5F4B">
              <w:t>.</w:t>
            </w:r>
          </w:p>
        </w:tc>
      </w:tr>
    </w:tbl>
    <w:p w:rsidR="00255F68" w:rsidRPr="001B5F4B" w:rsidP="00255F68" w14:paraId="2EABF85D" w14:textId="77777777">
      <w:pPr>
        <w:pStyle w:val="Olang"/>
      </w:pPr>
      <w:r w:rsidRPr="001B5F4B">
        <w:rPr>
          <w:noProof w:val="0"/>
        </w:rPr>
        <w:t xml:space="preserve">Or. </w:t>
      </w:r>
      <w:r w:rsidRPr="00C01760">
        <w:rPr>
          <w:rStyle w:val="HideTWBExt"/>
        </w:rPr>
        <w:t>&lt;Original&gt;</w:t>
      </w:r>
      <w:r w:rsidRPr="00C01760">
        <w:rPr>
          <w:rStyle w:val="HideTWBInt"/>
        </w:rPr>
        <w:t>{IT}</w:t>
      </w:r>
      <w:r w:rsidRPr="001B5F4B">
        <w:rPr>
          <w:noProof w:val="0"/>
        </w:rPr>
        <w:t>it</w:t>
      </w:r>
      <w:r w:rsidRPr="00C01760">
        <w:rPr>
          <w:rStyle w:val="HideTWBExt"/>
        </w:rPr>
        <w:t>&lt;/Original&gt;</w:t>
      </w:r>
    </w:p>
    <w:p w:rsidR="00255F68" w:rsidRPr="001B5F4B" w:rsidP="00255F68" w14:paraId="1663E047" w14:textId="77777777">
      <w:r w:rsidRPr="00C01760">
        <w:rPr>
          <w:rStyle w:val="HideTWBExt"/>
        </w:rPr>
        <w:t>&lt;/AmendB&gt;</w:t>
      </w:r>
    </w:p>
    <w:p w:rsidR="00255F68" w:rsidRPr="001B5F4B" w:rsidP="00255F68" w14:paraId="769C1271"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543</w:t>
      </w:r>
      <w:r w:rsidRPr="00C01760">
        <w:rPr>
          <w:rStyle w:val="HideTWBExt"/>
          <w:b w:val="0"/>
        </w:rPr>
        <w:t>&lt;/NumAmB&gt;</w:t>
      </w:r>
    </w:p>
    <w:p w:rsidR="00255F68" w:rsidRPr="001B5F4B" w:rsidP="00255F68" w14:paraId="5C7C6F5C" w14:textId="77777777">
      <w:pPr>
        <w:pStyle w:val="NormalBold"/>
      </w:pPr>
      <w:r w:rsidRPr="00C01760">
        <w:rPr>
          <w:rStyle w:val="HideTWBExt"/>
          <w:b w:val="0"/>
        </w:rPr>
        <w:t>&lt;RepeatBlock-By&gt;&lt;Members&gt;</w:t>
      </w:r>
      <w:r w:rsidRPr="001B5F4B">
        <w:t>Anja Hazekamp, Sebastian Everding</w:t>
      </w:r>
      <w:r w:rsidRPr="00C01760">
        <w:rPr>
          <w:rStyle w:val="HideTWBExt"/>
          <w:b w:val="0"/>
        </w:rPr>
        <w:t>&lt;/Members&gt;</w:t>
      </w:r>
    </w:p>
    <w:p w:rsidR="00255F68" w:rsidRPr="001B5F4B" w:rsidP="00255F68" w14:paraId="2CC9156F" w14:textId="77777777">
      <w:r w:rsidRPr="00C01760">
        <w:rPr>
          <w:rStyle w:val="HideTWBExt"/>
        </w:rPr>
        <w:t>&lt;/RepeatBlock-By&gt;</w:t>
      </w:r>
    </w:p>
    <w:p w:rsidR="00255F68" w:rsidRPr="001B5F4B" w:rsidP="00255F68" w14:paraId="39480436"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AD670FF"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2FB9B743"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2B849E7" w14:textId="77777777">
      <w:r w:rsidRPr="00C01760">
        <w:rPr>
          <w:rStyle w:val="HideTWBExt"/>
        </w:rPr>
        <w:t>&lt;Article2&gt;</w:t>
      </w:r>
      <w:r w:rsidRPr="001B5F4B">
        <w:t>Artikel 28 – stycke 1 – led a</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10C50C"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2F7DE1C" w14:textId="77777777">
            <w:pPr>
              <w:keepNext/>
            </w:pPr>
          </w:p>
        </w:tc>
      </w:tr>
      <w:tr w14:paraId="14349D9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06424EA" w14:textId="77777777">
            <w:pPr>
              <w:pStyle w:val="ColumnHeading"/>
              <w:keepNext/>
            </w:pPr>
            <w:r w:rsidRPr="001B5F4B">
              <w:t>Kommissionens förslag</w:t>
            </w:r>
          </w:p>
        </w:tc>
        <w:tc>
          <w:tcPr>
            <w:tcW w:w="4876" w:type="dxa"/>
            <w:hideMark/>
          </w:tcPr>
          <w:p w:rsidR="00255F68" w:rsidRPr="001B5F4B" w:rsidP="00F1256E" w14:paraId="7CE910C0" w14:textId="77777777">
            <w:pPr>
              <w:pStyle w:val="ColumnHeading"/>
              <w:keepNext/>
            </w:pPr>
            <w:r w:rsidRPr="001B5F4B">
              <w:t>Ändringsförslag</w:t>
            </w:r>
          </w:p>
        </w:tc>
      </w:tr>
      <w:tr w14:paraId="172527F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18EB632" w14:textId="77777777">
            <w:pPr>
              <w:pStyle w:val="Normal6"/>
            </w:pPr>
            <w:r w:rsidRPr="001B5F4B">
              <w:t>(a)</w:t>
            </w:r>
            <w:r w:rsidRPr="001B5F4B">
              <w:tab/>
              <w:t>Frukt och grönsaker som anges i del IX i bilaga I.</w:t>
            </w:r>
          </w:p>
        </w:tc>
        <w:tc>
          <w:tcPr>
            <w:tcW w:w="4876" w:type="dxa"/>
            <w:hideMark/>
          </w:tcPr>
          <w:p w:rsidR="00255F68" w:rsidRPr="001B5F4B" w:rsidP="00F1256E" w14:paraId="1AF07E2C" w14:textId="77777777">
            <w:pPr>
              <w:pStyle w:val="Normal6"/>
              <w:rPr>
                <w:szCs w:val="24"/>
              </w:rPr>
            </w:pPr>
            <w:r w:rsidRPr="001B5F4B">
              <w:t>(a)</w:t>
            </w:r>
            <w:r w:rsidRPr="001B5F4B">
              <w:tab/>
            </w:r>
            <w:r w:rsidRPr="001B5F4B">
              <w:rPr>
                <w:b/>
                <w:i/>
              </w:rPr>
              <w:t>Ekologisk</w:t>
            </w:r>
            <w:r w:rsidRPr="001B5F4B">
              <w:t xml:space="preserve"> frukt och grönsaker som anges i del IX i bilaga I.</w:t>
            </w:r>
          </w:p>
        </w:tc>
      </w:tr>
    </w:tbl>
    <w:p w:rsidR="00255F68" w:rsidRPr="001B5F4B" w:rsidP="00255F68" w14:paraId="077A06BF"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F6177B8" w14:textId="77777777">
      <w:r w:rsidRPr="00C01760">
        <w:rPr>
          <w:rStyle w:val="HideTWBExt"/>
        </w:rPr>
        <w:t>&lt;/AmendB&gt;</w:t>
      </w:r>
    </w:p>
    <w:p w:rsidR="00255F68" w:rsidRPr="001B5F4B" w:rsidP="00255F68" w14:paraId="4E89EBBE"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544</w:t>
      </w:r>
      <w:r w:rsidRPr="00C01760">
        <w:rPr>
          <w:rStyle w:val="HideTWBExt"/>
          <w:b w:val="0"/>
        </w:rPr>
        <w:t>&lt;/NumAmB&gt;</w:t>
      </w:r>
    </w:p>
    <w:p w:rsidR="00255F68" w:rsidRPr="001B5F4B" w:rsidP="00255F68" w14:paraId="1C25B96F" w14:textId="77777777">
      <w:pPr>
        <w:pStyle w:val="NormalBold"/>
      </w:pPr>
      <w:r w:rsidRPr="00C01760">
        <w:rPr>
          <w:rStyle w:val="HideTWBExt"/>
          <w:b w:val="0"/>
        </w:rPr>
        <w:t>&lt;RepeatBlock-By&gt;&lt;Members&gt;</w:t>
      </w:r>
      <w:r w:rsidRPr="001B5F4B">
        <w:t>Dario Nardella, Stefano Bonaccini, Camilla Laureti</w:t>
      </w:r>
      <w:r w:rsidRPr="00C01760">
        <w:rPr>
          <w:rStyle w:val="HideTWBExt"/>
          <w:b w:val="0"/>
        </w:rPr>
        <w:t>&lt;/Members&gt;</w:t>
      </w:r>
    </w:p>
    <w:p w:rsidR="00255F68" w:rsidRPr="001B5F4B" w:rsidP="00255F68" w14:paraId="6E478FE5" w14:textId="77777777">
      <w:r w:rsidRPr="00C01760">
        <w:rPr>
          <w:rStyle w:val="HideTWBExt"/>
        </w:rPr>
        <w:t>&lt;/RepeatBlock-By&gt;</w:t>
      </w:r>
    </w:p>
    <w:p w:rsidR="00255F68" w:rsidRPr="001B5F4B" w:rsidP="00255F68" w14:paraId="4A68235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821018C"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5452722"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8FB23F0" w14:textId="77777777">
      <w:r w:rsidRPr="00C01760">
        <w:rPr>
          <w:rStyle w:val="HideTWBExt"/>
        </w:rPr>
        <w:t>&lt;Article2&gt;</w:t>
      </w:r>
      <w:r w:rsidRPr="001B5F4B">
        <w:t>Artikel 28 – stycke 1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DBDF82"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59E66D6" w14:textId="77777777">
            <w:pPr>
              <w:keepNext/>
            </w:pPr>
          </w:p>
        </w:tc>
      </w:tr>
      <w:tr w14:paraId="53877CF2"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61A47CF" w14:textId="77777777">
            <w:pPr>
              <w:pStyle w:val="ColumnHeading"/>
              <w:keepNext/>
            </w:pPr>
            <w:r w:rsidRPr="001B5F4B">
              <w:t>Kommissionens förslag</w:t>
            </w:r>
          </w:p>
        </w:tc>
        <w:tc>
          <w:tcPr>
            <w:tcW w:w="4876" w:type="dxa"/>
            <w:hideMark/>
          </w:tcPr>
          <w:p w:rsidR="00255F68" w:rsidRPr="001B5F4B" w:rsidP="00F1256E" w14:paraId="294191EA" w14:textId="77777777">
            <w:pPr>
              <w:pStyle w:val="ColumnHeading"/>
              <w:keepNext/>
            </w:pPr>
            <w:r w:rsidRPr="001B5F4B">
              <w:t>Ändringsförslag</w:t>
            </w:r>
          </w:p>
        </w:tc>
      </w:tr>
      <w:tr w14:paraId="1A4B420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FD13FEF" w14:textId="77777777">
            <w:pPr>
              <w:pStyle w:val="Normal6"/>
            </w:pPr>
            <w:r w:rsidRPr="001B5F4B">
              <w:t>(b)</w:t>
            </w:r>
            <w:r w:rsidRPr="001B5F4B">
              <w:tab/>
              <w:t>Bearbetade produkter av frukt och grönsaker som anges i del X.</w:t>
            </w:r>
          </w:p>
        </w:tc>
        <w:tc>
          <w:tcPr>
            <w:tcW w:w="4876" w:type="dxa"/>
            <w:hideMark/>
          </w:tcPr>
          <w:p w:rsidR="00255F68" w:rsidRPr="001B5F4B" w:rsidP="00F1256E" w14:paraId="698E7C81" w14:textId="77777777">
            <w:pPr>
              <w:pStyle w:val="Normal6"/>
              <w:rPr>
                <w:szCs w:val="24"/>
              </w:rPr>
            </w:pPr>
            <w:r w:rsidRPr="001B5F4B">
              <w:t>(b)</w:t>
            </w:r>
            <w:r w:rsidRPr="001B5F4B">
              <w:tab/>
              <w:t xml:space="preserve">Bearbetade produkter av frukt och grönsaker som anges i del X </w:t>
            </w:r>
            <w:r w:rsidRPr="001B5F4B">
              <w:rPr>
                <w:b/>
                <w:i/>
              </w:rPr>
              <w:t>och med ursprung i EU</w:t>
            </w:r>
            <w:r w:rsidRPr="001B5F4B">
              <w:t>.</w:t>
            </w:r>
          </w:p>
        </w:tc>
      </w:tr>
    </w:tbl>
    <w:p w:rsidR="00255F68" w:rsidRPr="001B5F4B" w:rsidP="00255F68" w14:paraId="54319063"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C7D117E" w14:textId="77777777">
      <w:r w:rsidRPr="00C01760">
        <w:rPr>
          <w:rStyle w:val="HideTWBExt"/>
        </w:rPr>
        <w:t>&lt;/AmendB&gt;</w:t>
      </w:r>
    </w:p>
    <w:p w:rsidR="00255F68" w:rsidRPr="001B5F4B" w:rsidP="00255F68" w14:paraId="2C7C3990"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545</w:t>
      </w:r>
      <w:r w:rsidRPr="00C01760">
        <w:rPr>
          <w:rStyle w:val="HideTWBExt"/>
          <w:b w:val="0"/>
        </w:rPr>
        <w:t>&lt;/NumAmB&gt;</w:t>
      </w:r>
    </w:p>
    <w:p w:rsidR="00255F68" w:rsidRPr="001B5F4B" w:rsidP="00255F68" w14:paraId="34B90CE6"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3A30A740" w14:textId="77777777">
      <w:r w:rsidRPr="00C01760">
        <w:rPr>
          <w:rStyle w:val="HideTWBExt"/>
        </w:rPr>
        <w:t>&lt;/RepeatBlock-By&gt;</w:t>
      </w:r>
    </w:p>
    <w:p w:rsidR="00255F68" w:rsidRPr="001B5F4B" w:rsidP="00255F68" w14:paraId="778D17F7"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ADD5723"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864D606"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F7364D7" w14:textId="77777777">
      <w:r w:rsidRPr="00C01760">
        <w:rPr>
          <w:rStyle w:val="HideTWBExt"/>
        </w:rPr>
        <w:t>&lt;Article2&gt;</w:t>
      </w:r>
      <w:r w:rsidRPr="001B5F4B">
        <w:t>Artikel 28 – stycke 1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DC34AF"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8F082F1" w14:textId="77777777">
            <w:pPr>
              <w:keepNext/>
            </w:pPr>
          </w:p>
        </w:tc>
      </w:tr>
      <w:tr w14:paraId="489FDB3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3DE1550" w14:textId="77777777">
            <w:pPr>
              <w:pStyle w:val="ColumnHeading"/>
              <w:keepNext/>
            </w:pPr>
            <w:r w:rsidRPr="001B5F4B">
              <w:t>Kommissionens förslag</w:t>
            </w:r>
          </w:p>
        </w:tc>
        <w:tc>
          <w:tcPr>
            <w:tcW w:w="4876" w:type="dxa"/>
            <w:hideMark/>
          </w:tcPr>
          <w:p w:rsidR="00255F68" w:rsidRPr="001B5F4B" w:rsidP="00F1256E" w14:paraId="79E45BBA" w14:textId="77777777">
            <w:pPr>
              <w:pStyle w:val="ColumnHeading"/>
              <w:keepNext/>
            </w:pPr>
            <w:r w:rsidRPr="001B5F4B">
              <w:t>Ändringsförslag</w:t>
            </w:r>
          </w:p>
        </w:tc>
      </w:tr>
      <w:tr w14:paraId="48C8A45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7A9B582" w14:textId="77777777">
            <w:pPr>
              <w:pStyle w:val="Normal6"/>
            </w:pPr>
            <w:r w:rsidRPr="001B5F4B">
              <w:t>(b)</w:t>
            </w:r>
            <w:r w:rsidRPr="001B5F4B">
              <w:tab/>
              <w:t>Bearbetade produkter av frukt och grönsaker som anges i del X.</w:t>
            </w:r>
          </w:p>
        </w:tc>
        <w:tc>
          <w:tcPr>
            <w:tcW w:w="4876" w:type="dxa"/>
            <w:hideMark/>
          </w:tcPr>
          <w:p w:rsidR="00255F68" w:rsidRPr="001B5F4B" w:rsidP="00F1256E" w14:paraId="04A4FE9E" w14:textId="77777777">
            <w:pPr>
              <w:pStyle w:val="Normal6"/>
              <w:rPr>
                <w:szCs w:val="24"/>
              </w:rPr>
            </w:pPr>
            <w:r w:rsidRPr="001B5F4B">
              <w:t>(b)</w:t>
            </w:r>
            <w:r w:rsidRPr="001B5F4B">
              <w:tab/>
              <w:t xml:space="preserve">Bearbetade produkter av frukt och grönsaker som anges i del X </w:t>
            </w:r>
            <w:r w:rsidRPr="001B5F4B">
              <w:rPr>
                <w:b/>
                <w:i/>
              </w:rPr>
              <w:t>och med ursprung i EU</w:t>
            </w:r>
            <w:r w:rsidRPr="001B5F4B">
              <w:t>.</w:t>
            </w:r>
          </w:p>
        </w:tc>
      </w:tr>
    </w:tbl>
    <w:p w:rsidR="00255F68" w:rsidRPr="001B5F4B" w:rsidP="00255F68" w14:paraId="5454F571"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A58E277" w14:textId="77777777">
      <w:r w:rsidRPr="00C01760">
        <w:rPr>
          <w:rStyle w:val="HideTWBExt"/>
        </w:rPr>
        <w:t>&lt;/AmendB&gt;</w:t>
      </w:r>
    </w:p>
    <w:p w:rsidR="00255F68" w:rsidRPr="001B5F4B" w:rsidP="00255F68" w14:paraId="7219E09C"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546</w:t>
      </w:r>
      <w:r w:rsidRPr="00C01760">
        <w:rPr>
          <w:rStyle w:val="HideTWBExt"/>
          <w:b w:val="0"/>
        </w:rPr>
        <w:t>&lt;/NumAmB&gt;</w:t>
      </w:r>
    </w:p>
    <w:p w:rsidR="00255F68" w:rsidRPr="001B5F4B" w:rsidP="00255F68" w14:paraId="65CAA9B8" w14:textId="77777777">
      <w:pPr>
        <w:pStyle w:val="NormalBold"/>
      </w:pPr>
      <w:r w:rsidRPr="00C01760">
        <w:rPr>
          <w:rStyle w:val="HideTWBExt"/>
          <w:b w:val="0"/>
        </w:rPr>
        <w:t>&lt;RepeatBlock-By&gt;&lt;Members&gt;</w:t>
      </w:r>
      <w:r w:rsidRPr="001B5F4B">
        <w:t>Salvatore De Meo</w:t>
      </w:r>
      <w:r w:rsidRPr="00C01760">
        <w:rPr>
          <w:rStyle w:val="HideTWBExt"/>
          <w:b w:val="0"/>
        </w:rPr>
        <w:t>&lt;/Members&gt;</w:t>
      </w:r>
    </w:p>
    <w:p w:rsidR="00255F68" w:rsidRPr="001B5F4B" w:rsidP="00255F68" w14:paraId="2ADDEB29" w14:textId="77777777">
      <w:r w:rsidRPr="00C01760">
        <w:rPr>
          <w:rStyle w:val="HideTWBExt"/>
        </w:rPr>
        <w:t>&lt;/RepeatBlock-By&gt;</w:t>
      </w:r>
    </w:p>
    <w:p w:rsidR="00255F68" w:rsidRPr="001B5F4B" w:rsidP="00255F68" w14:paraId="1E934C47"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3E2051B"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60EA90F5"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1C7F108" w14:textId="77777777">
      <w:r w:rsidRPr="00C01760">
        <w:rPr>
          <w:rStyle w:val="HideTWBExt"/>
        </w:rPr>
        <w:t>&lt;Article2&gt;</w:t>
      </w:r>
      <w:r w:rsidRPr="001B5F4B">
        <w:t>Artikel 28 – stycke 1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54E6D9"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E767436" w14:textId="77777777">
            <w:pPr>
              <w:keepNext/>
            </w:pPr>
          </w:p>
        </w:tc>
      </w:tr>
      <w:tr w14:paraId="2D9E30C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1290B9D" w14:textId="77777777">
            <w:pPr>
              <w:pStyle w:val="ColumnHeading"/>
              <w:keepNext/>
            </w:pPr>
            <w:r w:rsidRPr="001B5F4B">
              <w:t>Kommissionens förslag</w:t>
            </w:r>
          </w:p>
        </w:tc>
        <w:tc>
          <w:tcPr>
            <w:tcW w:w="4876" w:type="dxa"/>
            <w:hideMark/>
          </w:tcPr>
          <w:p w:rsidR="00255F68" w:rsidRPr="001B5F4B" w:rsidP="00F1256E" w14:paraId="7EAF7EBE" w14:textId="77777777">
            <w:pPr>
              <w:pStyle w:val="ColumnHeading"/>
              <w:keepNext/>
            </w:pPr>
            <w:r w:rsidRPr="001B5F4B">
              <w:t>Ändringsförslag</w:t>
            </w:r>
          </w:p>
        </w:tc>
      </w:tr>
      <w:tr w14:paraId="107C2462"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8C19EDB" w14:textId="77777777">
            <w:pPr>
              <w:pStyle w:val="Normal6"/>
            </w:pPr>
            <w:r w:rsidRPr="001B5F4B">
              <w:t>(b)</w:t>
            </w:r>
            <w:r w:rsidRPr="001B5F4B">
              <w:tab/>
              <w:t>Bearbetade produkter av frukt och grönsaker som anges i del X.</w:t>
            </w:r>
          </w:p>
        </w:tc>
        <w:tc>
          <w:tcPr>
            <w:tcW w:w="4876" w:type="dxa"/>
            <w:hideMark/>
          </w:tcPr>
          <w:p w:rsidR="00255F68" w:rsidRPr="001B5F4B" w:rsidP="00F1256E" w14:paraId="26F7EE42" w14:textId="77777777">
            <w:pPr>
              <w:pStyle w:val="Normal6"/>
              <w:rPr>
                <w:szCs w:val="24"/>
              </w:rPr>
            </w:pPr>
            <w:r w:rsidRPr="001B5F4B">
              <w:t>(b)</w:t>
            </w:r>
            <w:r w:rsidRPr="001B5F4B">
              <w:tab/>
              <w:t>Bearbetade produkter av frukt och grönsaker som anges i del X</w:t>
            </w:r>
            <w:r w:rsidRPr="001B5F4B">
              <w:rPr>
                <w:b/>
                <w:bCs/>
                <w:i/>
                <w:iCs/>
              </w:rPr>
              <w:t>, och</w:t>
            </w:r>
            <w:r w:rsidRPr="001B5F4B">
              <w:rPr>
                <w:b/>
                <w:bCs/>
              </w:rPr>
              <w:t xml:space="preserve"> </w:t>
            </w:r>
            <w:r w:rsidRPr="001B5F4B">
              <w:rPr>
                <w:b/>
                <w:bCs/>
                <w:i/>
                <w:iCs/>
              </w:rPr>
              <w:t>med ursprung i EU</w:t>
            </w:r>
            <w:r w:rsidRPr="001B5F4B">
              <w:t>.</w:t>
            </w:r>
          </w:p>
        </w:tc>
      </w:tr>
    </w:tbl>
    <w:p w:rsidR="00255F68" w:rsidRPr="001B5F4B" w:rsidP="00255F68" w14:paraId="058C853E" w14:textId="77777777">
      <w:pPr>
        <w:pStyle w:val="Olang"/>
      </w:pPr>
      <w:r w:rsidRPr="001B5F4B">
        <w:rPr>
          <w:noProof w:val="0"/>
        </w:rPr>
        <w:t xml:space="preserve">Or. </w:t>
      </w:r>
      <w:r w:rsidRPr="00C01760">
        <w:rPr>
          <w:rStyle w:val="HideTWBExt"/>
        </w:rPr>
        <w:t>&lt;Original&gt;</w:t>
      </w:r>
      <w:r w:rsidRPr="00C01760">
        <w:rPr>
          <w:rStyle w:val="HideTWBInt"/>
        </w:rPr>
        <w:t>{IT}</w:t>
      </w:r>
      <w:r w:rsidRPr="001B5F4B">
        <w:rPr>
          <w:noProof w:val="0"/>
        </w:rPr>
        <w:t>it</w:t>
      </w:r>
      <w:r w:rsidRPr="00C01760">
        <w:rPr>
          <w:rStyle w:val="HideTWBExt"/>
        </w:rPr>
        <w:t>&lt;/Original&gt;</w:t>
      </w:r>
    </w:p>
    <w:p w:rsidR="00255F68" w:rsidRPr="001B5F4B" w:rsidP="00255F68" w14:paraId="7AE0537E" w14:textId="77777777">
      <w:r w:rsidRPr="00C01760">
        <w:rPr>
          <w:rStyle w:val="HideTWBExt"/>
        </w:rPr>
        <w:t>&lt;/AmendB&gt;</w:t>
      </w:r>
    </w:p>
    <w:p w:rsidR="00255F68" w:rsidRPr="001B5F4B" w:rsidP="00255F68" w14:paraId="0383FD75"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547</w:t>
      </w:r>
      <w:r w:rsidRPr="00C01760">
        <w:rPr>
          <w:rStyle w:val="HideTWBExt"/>
          <w:b w:val="0"/>
        </w:rPr>
        <w:t>&lt;/NumAmB&gt;</w:t>
      </w:r>
    </w:p>
    <w:p w:rsidR="00255F68" w:rsidRPr="001B5F4B" w:rsidP="00255F68" w14:paraId="799F2042" w14:textId="77777777">
      <w:pPr>
        <w:pStyle w:val="NormalBold"/>
      </w:pPr>
      <w:r w:rsidRPr="00C01760">
        <w:rPr>
          <w:rStyle w:val="HideTWBExt"/>
          <w:b w:val="0"/>
        </w:rPr>
        <w:t>&lt;RepeatBlock-By&gt;&lt;Members&gt;</w:t>
      </w:r>
      <w:r w:rsidRPr="001B5F4B">
        <w:t>Anja Hazekamp, Sebastian Everding</w:t>
      </w:r>
      <w:r w:rsidRPr="00C01760">
        <w:rPr>
          <w:rStyle w:val="HideTWBExt"/>
          <w:b w:val="0"/>
        </w:rPr>
        <w:t>&lt;/Members&gt;</w:t>
      </w:r>
    </w:p>
    <w:p w:rsidR="00255F68" w:rsidRPr="001B5F4B" w:rsidP="00255F68" w14:paraId="68A56B00" w14:textId="77777777">
      <w:r w:rsidRPr="00C01760">
        <w:rPr>
          <w:rStyle w:val="HideTWBExt"/>
        </w:rPr>
        <w:t>&lt;/RepeatBlock-By&gt;</w:t>
      </w:r>
    </w:p>
    <w:p w:rsidR="00255F68" w:rsidRPr="001B5F4B" w:rsidP="00255F68" w14:paraId="2D06D5E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A492F98"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64B3E642"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4955E8C" w14:textId="77777777">
      <w:r w:rsidRPr="00C01760">
        <w:rPr>
          <w:rStyle w:val="HideTWBExt"/>
        </w:rPr>
        <w:t>&lt;Article2&gt;</w:t>
      </w:r>
      <w:r w:rsidRPr="001B5F4B">
        <w:t>Artikel 28 – stycke 1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B8C9A3"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1590244" w14:textId="77777777">
            <w:pPr>
              <w:keepNext/>
            </w:pPr>
          </w:p>
        </w:tc>
      </w:tr>
      <w:tr w14:paraId="6C2BF82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21C515F" w14:textId="77777777">
            <w:pPr>
              <w:pStyle w:val="ColumnHeading"/>
              <w:keepNext/>
            </w:pPr>
            <w:r w:rsidRPr="001B5F4B">
              <w:t>Kommissionens förslag</w:t>
            </w:r>
          </w:p>
        </w:tc>
        <w:tc>
          <w:tcPr>
            <w:tcW w:w="4876" w:type="dxa"/>
            <w:hideMark/>
          </w:tcPr>
          <w:p w:rsidR="00255F68" w:rsidRPr="001B5F4B" w:rsidP="00F1256E" w14:paraId="436A9D93" w14:textId="77777777">
            <w:pPr>
              <w:pStyle w:val="ColumnHeading"/>
              <w:keepNext/>
            </w:pPr>
            <w:r w:rsidRPr="001B5F4B">
              <w:t>Ändringsförslag</w:t>
            </w:r>
          </w:p>
        </w:tc>
      </w:tr>
      <w:tr w14:paraId="2095849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DDCC623" w14:textId="77777777">
            <w:pPr>
              <w:pStyle w:val="Normal6"/>
            </w:pPr>
            <w:r w:rsidRPr="001B5F4B">
              <w:t>(b)</w:t>
            </w:r>
            <w:r w:rsidRPr="001B5F4B">
              <w:tab/>
              <w:t>Bearbetade produkter av frukt och grönsaker som anges i del X.</w:t>
            </w:r>
          </w:p>
        </w:tc>
        <w:tc>
          <w:tcPr>
            <w:tcW w:w="4876" w:type="dxa"/>
            <w:hideMark/>
          </w:tcPr>
          <w:p w:rsidR="00255F68" w:rsidRPr="001B5F4B" w:rsidP="00F1256E" w14:paraId="49AA2D37" w14:textId="77777777">
            <w:pPr>
              <w:pStyle w:val="Normal6"/>
              <w:rPr>
                <w:szCs w:val="24"/>
              </w:rPr>
            </w:pPr>
            <w:r w:rsidRPr="001B5F4B">
              <w:t>(b)</w:t>
            </w:r>
            <w:r w:rsidRPr="001B5F4B">
              <w:tab/>
            </w:r>
            <w:r w:rsidRPr="001B5F4B">
              <w:rPr>
                <w:b/>
                <w:i/>
              </w:rPr>
              <w:t>Ekologiska</w:t>
            </w:r>
            <w:r w:rsidRPr="001B5F4B">
              <w:t xml:space="preserve"> bearbetade produkter av frukt och grönsaker som anges i del X.</w:t>
            </w:r>
          </w:p>
        </w:tc>
      </w:tr>
    </w:tbl>
    <w:p w:rsidR="00255F68" w:rsidRPr="001B5F4B" w:rsidP="00255F68" w14:paraId="230CD7D2"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3EC05EE4" w14:textId="77777777">
      <w:r w:rsidRPr="00C01760">
        <w:rPr>
          <w:rStyle w:val="HideTWBExt"/>
        </w:rPr>
        <w:t>&lt;/AmendB&gt;</w:t>
      </w:r>
    </w:p>
    <w:p w:rsidR="00255F68" w:rsidRPr="001B5F4B" w:rsidP="00255F68" w14:paraId="7724C36B"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548</w:t>
      </w:r>
      <w:r w:rsidRPr="00C01760">
        <w:rPr>
          <w:rStyle w:val="HideTWBExt"/>
          <w:b w:val="0"/>
        </w:rPr>
        <w:t>&lt;/NumAmB&gt;</w:t>
      </w:r>
    </w:p>
    <w:p w:rsidR="00255F68" w:rsidRPr="001B5F4B" w:rsidP="00255F68" w14:paraId="5869C77F" w14:textId="77777777">
      <w:pPr>
        <w:pStyle w:val="NormalBold"/>
      </w:pPr>
      <w:r w:rsidRPr="00C01760">
        <w:rPr>
          <w:rStyle w:val="HideTWBExt"/>
          <w:b w:val="0"/>
        </w:rPr>
        <w:t>&lt;RepeatBlock-By&gt;&lt;Members&gt;</w:t>
      </w:r>
      <w:r w:rsidRPr="001B5F4B">
        <w:t>Cristina Maestre</w:t>
      </w:r>
      <w:r w:rsidRPr="00C01760">
        <w:rPr>
          <w:rStyle w:val="HideTWBExt"/>
          <w:b w:val="0"/>
        </w:rPr>
        <w:t>&lt;/Members&gt;</w:t>
      </w:r>
    </w:p>
    <w:p w:rsidR="00255F68" w:rsidRPr="001B5F4B" w:rsidP="00255F68" w14:paraId="6D173511" w14:textId="77777777">
      <w:r w:rsidRPr="00C01760">
        <w:rPr>
          <w:rStyle w:val="HideTWBExt"/>
        </w:rPr>
        <w:t>&lt;/RepeatBlock-By&gt;</w:t>
      </w:r>
    </w:p>
    <w:p w:rsidR="00255F68" w:rsidRPr="001B5F4B" w:rsidP="00255F68" w14:paraId="2E5BB687"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F761B82"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10A0220"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8004C6F" w14:textId="77777777">
      <w:r w:rsidRPr="00C01760">
        <w:rPr>
          <w:rStyle w:val="HideTWBExt"/>
        </w:rPr>
        <w:t>&lt;Article2&gt;</w:t>
      </w:r>
      <w:r w:rsidRPr="001B5F4B">
        <w:t>Artikel 28 – stycke 1 – led c</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864C14"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E810ABF" w14:textId="77777777">
            <w:pPr>
              <w:keepNext/>
            </w:pPr>
          </w:p>
        </w:tc>
      </w:tr>
      <w:tr w14:paraId="2E81C1D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6217D7F" w14:textId="77777777">
            <w:pPr>
              <w:pStyle w:val="ColumnHeading"/>
              <w:keepNext/>
            </w:pPr>
            <w:r w:rsidRPr="001B5F4B">
              <w:t>Kommissionens förslag</w:t>
            </w:r>
          </w:p>
        </w:tc>
        <w:tc>
          <w:tcPr>
            <w:tcW w:w="4876" w:type="dxa"/>
            <w:hideMark/>
          </w:tcPr>
          <w:p w:rsidR="00255F68" w:rsidRPr="001B5F4B" w:rsidP="00F1256E" w14:paraId="3DD84FFF" w14:textId="77777777">
            <w:pPr>
              <w:pStyle w:val="ColumnHeading"/>
              <w:keepNext/>
            </w:pPr>
            <w:r w:rsidRPr="001B5F4B">
              <w:t>Ändringsförslag</w:t>
            </w:r>
          </w:p>
        </w:tc>
      </w:tr>
      <w:tr w14:paraId="2C6C7886"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2F5B3D6" w14:textId="77777777">
            <w:pPr>
              <w:pStyle w:val="Normal6"/>
            </w:pPr>
            <w:r w:rsidRPr="001B5F4B">
              <w:rPr>
                <w:b/>
                <w:i/>
              </w:rPr>
              <w:t>c)</w:t>
            </w:r>
            <w:r w:rsidRPr="001B5F4B">
              <w:rPr>
                <w:b/>
                <w:i/>
              </w:rPr>
              <w:tab/>
              <w:t>Färska bananer, utom mjölbananer, enligt KN-nummer 0803 90.</w:t>
            </w:r>
          </w:p>
        </w:tc>
        <w:tc>
          <w:tcPr>
            <w:tcW w:w="4876" w:type="dxa"/>
            <w:hideMark/>
          </w:tcPr>
          <w:p w:rsidR="00255F68" w:rsidRPr="001B5F4B" w:rsidP="00F1256E" w14:paraId="67010011" w14:textId="77777777">
            <w:pPr>
              <w:pStyle w:val="Normal6"/>
              <w:rPr>
                <w:szCs w:val="24"/>
              </w:rPr>
            </w:pPr>
            <w:r w:rsidRPr="001B5F4B">
              <w:rPr>
                <w:b/>
                <w:i/>
              </w:rPr>
              <w:t>utgår</w:t>
            </w:r>
          </w:p>
        </w:tc>
      </w:tr>
    </w:tbl>
    <w:p w:rsidR="00255F68" w:rsidRPr="001B5F4B" w:rsidP="00255F68" w14:paraId="5858792E"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52DC502"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57EBBBC3" w14:textId="77777777">
      <w:pPr>
        <w:pStyle w:val="Normal12Italic"/>
        <w:rPr>
          <w:noProof w:val="0"/>
        </w:rPr>
      </w:pPr>
      <w:r w:rsidRPr="001B5F4B">
        <w:t>Led c ingår i led a. De flesta leverantörer av frukt och grönsaker levererar även färska bananer.</w:t>
      </w:r>
    </w:p>
    <w:p w:rsidR="00255F68" w:rsidRPr="001B5F4B" w:rsidP="00255F68" w14:paraId="098F001C" w14:textId="77777777">
      <w:r w:rsidRPr="00C01760">
        <w:rPr>
          <w:rStyle w:val="HideTWBExt"/>
        </w:rPr>
        <w:t>&lt;/AmendB&gt;</w:t>
      </w:r>
    </w:p>
    <w:p w:rsidR="00255F68" w:rsidRPr="001B5F4B" w:rsidP="00255F68" w14:paraId="301D6C01"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549</w:t>
      </w:r>
      <w:r w:rsidRPr="00C01760">
        <w:rPr>
          <w:rStyle w:val="HideTWBExt"/>
          <w:b w:val="0"/>
        </w:rPr>
        <w:t>&lt;/NumAmB&gt;</w:t>
      </w:r>
    </w:p>
    <w:p w:rsidR="00255F68" w:rsidRPr="001B5F4B" w:rsidP="00255F68" w14:paraId="73C54245" w14:textId="77777777">
      <w:pPr>
        <w:pStyle w:val="NormalBold"/>
      </w:pPr>
      <w:r w:rsidRPr="00C01760">
        <w:rPr>
          <w:rStyle w:val="HideTWBExt"/>
          <w:b w:val="0"/>
        </w:rPr>
        <w:t>&lt;RepeatBlock-By&gt;&lt;Members&gt;</w:t>
      </w:r>
      <w:r w:rsidRPr="001B5F4B">
        <w:t>Dario Nardella, Stefano Bonaccini, Camilla Laureti</w:t>
      </w:r>
      <w:r w:rsidRPr="00C01760">
        <w:rPr>
          <w:rStyle w:val="HideTWBExt"/>
          <w:b w:val="0"/>
        </w:rPr>
        <w:t>&lt;/Members&gt;</w:t>
      </w:r>
    </w:p>
    <w:p w:rsidR="00255F68" w:rsidRPr="001B5F4B" w:rsidP="00255F68" w14:paraId="718C3E16" w14:textId="77777777">
      <w:r w:rsidRPr="00C01760">
        <w:rPr>
          <w:rStyle w:val="HideTWBExt"/>
        </w:rPr>
        <w:t>&lt;/RepeatBlock-By&gt;</w:t>
      </w:r>
    </w:p>
    <w:p w:rsidR="00255F68" w:rsidRPr="001B5F4B" w:rsidP="00255F68" w14:paraId="2C36B6EC"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A1448FC"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740CFCE"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C70C6A9" w14:textId="77777777">
      <w:r w:rsidRPr="00C01760">
        <w:rPr>
          <w:rStyle w:val="HideTWBExt"/>
        </w:rPr>
        <w:t>&lt;Article2&gt;</w:t>
      </w:r>
      <w:r w:rsidRPr="001B5F4B">
        <w:t>Artikel 28 – stycke 1 – led c</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AEFAB8"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D821D67" w14:textId="77777777">
            <w:pPr>
              <w:keepNext/>
            </w:pPr>
          </w:p>
        </w:tc>
      </w:tr>
      <w:tr w14:paraId="34807E46"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AD539E3" w14:textId="77777777">
            <w:pPr>
              <w:pStyle w:val="ColumnHeading"/>
              <w:keepNext/>
            </w:pPr>
            <w:r w:rsidRPr="001B5F4B">
              <w:t>Kommissionens förslag</w:t>
            </w:r>
          </w:p>
        </w:tc>
        <w:tc>
          <w:tcPr>
            <w:tcW w:w="4876" w:type="dxa"/>
            <w:hideMark/>
          </w:tcPr>
          <w:p w:rsidR="00255F68" w:rsidRPr="001B5F4B" w:rsidP="00F1256E" w14:paraId="411A9986" w14:textId="77777777">
            <w:pPr>
              <w:pStyle w:val="ColumnHeading"/>
              <w:keepNext/>
            </w:pPr>
            <w:r w:rsidRPr="001B5F4B">
              <w:t>Ändringsförslag</w:t>
            </w:r>
          </w:p>
        </w:tc>
      </w:tr>
      <w:tr w14:paraId="7F30C70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079200B" w14:textId="77777777">
            <w:pPr>
              <w:pStyle w:val="Normal6"/>
            </w:pPr>
            <w:r w:rsidRPr="001B5F4B">
              <w:t>(c)</w:t>
            </w:r>
            <w:r w:rsidRPr="001B5F4B">
              <w:tab/>
              <w:t>Färska bananer, utom mjölbananer, enligt KN-nummer 0803 90.</w:t>
            </w:r>
          </w:p>
        </w:tc>
        <w:tc>
          <w:tcPr>
            <w:tcW w:w="4876" w:type="dxa"/>
            <w:hideMark/>
          </w:tcPr>
          <w:p w:rsidR="00255F68" w:rsidRPr="001B5F4B" w:rsidP="00F1256E" w14:paraId="01CF0CF5" w14:textId="77777777">
            <w:pPr>
              <w:pStyle w:val="Normal6"/>
              <w:rPr>
                <w:szCs w:val="24"/>
              </w:rPr>
            </w:pPr>
            <w:r w:rsidRPr="001B5F4B">
              <w:t>(c)</w:t>
            </w:r>
            <w:r w:rsidRPr="001B5F4B">
              <w:tab/>
              <w:t xml:space="preserve">Färska bananer, utom mjölbananer, enligt KN-nummer 0803 90 </w:t>
            </w:r>
            <w:r w:rsidRPr="001B5F4B">
              <w:rPr>
                <w:b/>
                <w:i/>
              </w:rPr>
              <w:t>och med ursprung i EU</w:t>
            </w:r>
            <w:r w:rsidRPr="001B5F4B">
              <w:t>.</w:t>
            </w:r>
          </w:p>
        </w:tc>
      </w:tr>
    </w:tbl>
    <w:p w:rsidR="00255F68" w:rsidRPr="001B5F4B" w:rsidP="00255F68" w14:paraId="0D4F4D75"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365B2EB0" w14:textId="77777777">
      <w:r w:rsidRPr="00C01760">
        <w:rPr>
          <w:rStyle w:val="HideTWBExt"/>
        </w:rPr>
        <w:t>&lt;/AmendB&gt;</w:t>
      </w:r>
    </w:p>
    <w:p w:rsidR="00255F68" w:rsidRPr="001B5F4B" w:rsidP="00255F68" w14:paraId="38E8276E"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550</w:t>
      </w:r>
      <w:r w:rsidRPr="00C01760">
        <w:rPr>
          <w:rStyle w:val="HideTWBExt"/>
          <w:b w:val="0"/>
        </w:rPr>
        <w:t>&lt;/NumAmB&gt;</w:t>
      </w:r>
    </w:p>
    <w:p w:rsidR="00255F68" w:rsidRPr="001B5F4B" w:rsidP="00255F68" w14:paraId="3D3D6B72"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784FCF00" w14:textId="77777777">
      <w:r w:rsidRPr="00C01760">
        <w:rPr>
          <w:rStyle w:val="HideTWBExt"/>
        </w:rPr>
        <w:t>&lt;/RepeatBlock-By&gt;</w:t>
      </w:r>
    </w:p>
    <w:p w:rsidR="00255F68" w:rsidRPr="001B5F4B" w:rsidP="00255F68" w14:paraId="28C523FE"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2E029DD1"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356D2CE6"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8604274" w14:textId="77777777">
      <w:r w:rsidRPr="00C01760">
        <w:rPr>
          <w:rStyle w:val="HideTWBExt"/>
        </w:rPr>
        <w:t>&lt;Article2&gt;</w:t>
      </w:r>
      <w:r w:rsidRPr="001B5F4B">
        <w:t>Artikel 28 – stycke 1 – led c</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C77E24"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FE2403E" w14:textId="77777777">
            <w:pPr>
              <w:keepNext/>
            </w:pPr>
          </w:p>
        </w:tc>
      </w:tr>
      <w:tr w14:paraId="3CAD9F2B"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13EE8F8" w14:textId="77777777">
            <w:pPr>
              <w:pStyle w:val="ColumnHeading"/>
              <w:keepNext/>
            </w:pPr>
            <w:r w:rsidRPr="001B5F4B">
              <w:t>Kommissionens förslag</w:t>
            </w:r>
          </w:p>
        </w:tc>
        <w:tc>
          <w:tcPr>
            <w:tcW w:w="4876" w:type="dxa"/>
            <w:hideMark/>
          </w:tcPr>
          <w:p w:rsidR="00255F68" w:rsidRPr="001B5F4B" w:rsidP="00F1256E" w14:paraId="757C4D47" w14:textId="77777777">
            <w:pPr>
              <w:pStyle w:val="ColumnHeading"/>
              <w:keepNext/>
            </w:pPr>
            <w:r w:rsidRPr="001B5F4B">
              <w:t>Ändringsförslag</w:t>
            </w:r>
          </w:p>
        </w:tc>
      </w:tr>
      <w:tr w14:paraId="620A9A9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BC0108E" w14:textId="77777777">
            <w:pPr>
              <w:pStyle w:val="Normal6"/>
            </w:pPr>
            <w:r w:rsidRPr="001B5F4B">
              <w:t>(c)</w:t>
            </w:r>
            <w:r w:rsidRPr="001B5F4B">
              <w:tab/>
              <w:t>Färska bananer, utom mjölbananer, enligt KN-nummer 0803 90.</w:t>
            </w:r>
          </w:p>
        </w:tc>
        <w:tc>
          <w:tcPr>
            <w:tcW w:w="4876" w:type="dxa"/>
            <w:hideMark/>
          </w:tcPr>
          <w:p w:rsidR="00255F68" w:rsidRPr="001B5F4B" w:rsidP="00F1256E" w14:paraId="424812EB" w14:textId="77777777">
            <w:pPr>
              <w:pStyle w:val="Normal6"/>
              <w:rPr>
                <w:szCs w:val="24"/>
              </w:rPr>
            </w:pPr>
            <w:r w:rsidRPr="001B5F4B">
              <w:t>(c)</w:t>
            </w:r>
            <w:r w:rsidRPr="001B5F4B">
              <w:tab/>
              <w:t xml:space="preserve">Färska bananer, utom mjölbananer, enligt KN-nummer 0803 90 </w:t>
            </w:r>
            <w:r w:rsidRPr="001B5F4B">
              <w:rPr>
                <w:b/>
                <w:i/>
              </w:rPr>
              <w:t>och med ursprung i EU</w:t>
            </w:r>
            <w:r w:rsidRPr="001B5F4B">
              <w:t>.</w:t>
            </w:r>
          </w:p>
        </w:tc>
      </w:tr>
    </w:tbl>
    <w:p w:rsidR="00255F68" w:rsidRPr="001B5F4B" w:rsidP="00255F68" w14:paraId="4BDA3953"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DD5F926" w14:textId="77777777">
      <w:r w:rsidRPr="00C01760">
        <w:rPr>
          <w:rStyle w:val="HideTWBExt"/>
        </w:rPr>
        <w:t>&lt;/AmendB&gt;</w:t>
      </w:r>
    </w:p>
    <w:p w:rsidR="00255F68" w:rsidRPr="001B5F4B" w:rsidP="00255F68" w14:paraId="6B5BD0E2"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551</w:t>
      </w:r>
      <w:r w:rsidRPr="00C01760">
        <w:rPr>
          <w:rStyle w:val="HideTWBExt"/>
          <w:b w:val="0"/>
        </w:rPr>
        <w:t>&lt;/NumAmB&gt;</w:t>
      </w:r>
    </w:p>
    <w:p w:rsidR="00255F68" w:rsidRPr="001B5F4B" w:rsidP="00255F68" w14:paraId="3C695A86" w14:textId="77777777">
      <w:pPr>
        <w:pStyle w:val="NormalBold"/>
      </w:pPr>
      <w:r w:rsidRPr="00C01760">
        <w:rPr>
          <w:rStyle w:val="HideTWBExt"/>
          <w:b w:val="0"/>
        </w:rPr>
        <w:t>&lt;RepeatBlock-By&gt;&lt;Members&gt;</w:t>
      </w:r>
      <w:r w:rsidRPr="001B5F4B">
        <w:t>Salvatore De Meo</w:t>
      </w:r>
      <w:r w:rsidRPr="00C01760">
        <w:rPr>
          <w:rStyle w:val="HideTWBExt"/>
          <w:b w:val="0"/>
        </w:rPr>
        <w:t>&lt;/Members&gt;</w:t>
      </w:r>
    </w:p>
    <w:p w:rsidR="00255F68" w:rsidRPr="001B5F4B" w:rsidP="00255F68" w14:paraId="30C29A3A" w14:textId="77777777">
      <w:r w:rsidRPr="00C01760">
        <w:rPr>
          <w:rStyle w:val="HideTWBExt"/>
        </w:rPr>
        <w:t>&lt;/RepeatBlock-By&gt;</w:t>
      </w:r>
    </w:p>
    <w:p w:rsidR="00255F68" w:rsidRPr="001B5F4B" w:rsidP="00255F68" w14:paraId="34A36AD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C47077B"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BF6F52A"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C283348" w14:textId="77777777">
      <w:r w:rsidRPr="00C01760">
        <w:rPr>
          <w:rStyle w:val="HideTWBExt"/>
        </w:rPr>
        <w:t>&lt;Article2&gt;</w:t>
      </w:r>
      <w:r w:rsidRPr="001B5F4B">
        <w:t>Artikel 28 – stycke 1 – led c</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8AB843"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D4447FF" w14:textId="77777777">
            <w:pPr>
              <w:keepNext/>
            </w:pPr>
          </w:p>
        </w:tc>
      </w:tr>
      <w:tr w14:paraId="2ECD95A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7CBA5C6" w14:textId="77777777">
            <w:pPr>
              <w:pStyle w:val="ColumnHeading"/>
              <w:keepNext/>
            </w:pPr>
            <w:r w:rsidRPr="001B5F4B">
              <w:t>Kommissionens förslag</w:t>
            </w:r>
          </w:p>
        </w:tc>
        <w:tc>
          <w:tcPr>
            <w:tcW w:w="4876" w:type="dxa"/>
            <w:hideMark/>
          </w:tcPr>
          <w:p w:rsidR="00255F68" w:rsidRPr="001B5F4B" w:rsidP="00F1256E" w14:paraId="3AA3890D" w14:textId="77777777">
            <w:pPr>
              <w:pStyle w:val="ColumnHeading"/>
              <w:keepNext/>
            </w:pPr>
            <w:r w:rsidRPr="001B5F4B">
              <w:t>Ändringsförslag</w:t>
            </w:r>
          </w:p>
        </w:tc>
      </w:tr>
      <w:tr w14:paraId="48FECE9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FF42BE0" w14:textId="77777777">
            <w:pPr>
              <w:pStyle w:val="Normal6"/>
            </w:pPr>
            <w:r w:rsidRPr="001B5F4B">
              <w:t>(c)</w:t>
            </w:r>
            <w:r w:rsidRPr="001B5F4B">
              <w:tab/>
              <w:t>Färska bananer, utom mjölbananer, enligt KN-nummer 0803 90.</w:t>
            </w:r>
          </w:p>
        </w:tc>
        <w:tc>
          <w:tcPr>
            <w:tcW w:w="4876" w:type="dxa"/>
            <w:hideMark/>
          </w:tcPr>
          <w:p w:rsidR="00255F68" w:rsidRPr="001B5F4B" w:rsidP="00F1256E" w14:paraId="7543E6EB" w14:textId="77777777">
            <w:pPr>
              <w:pStyle w:val="Normal6"/>
              <w:rPr>
                <w:szCs w:val="24"/>
              </w:rPr>
            </w:pPr>
            <w:r w:rsidRPr="001B5F4B">
              <w:t>(c)</w:t>
            </w:r>
            <w:r w:rsidRPr="001B5F4B">
              <w:tab/>
              <w:t xml:space="preserve">Färska bananer, utom mjölbananer, enligt KN-nummer 0803 90 </w:t>
            </w:r>
            <w:r w:rsidRPr="001B5F4B">
              <w:rPr>
                <w:b/>
                <w:bCs/>
                <w:i/>
                <w:iCs/>
              </w:rPr>
              <w:t>och med ursprung i EU</w:t>
            </w:r>
            <w:r w:rsidRPr="001B5F4B">
              <w:t>.</w:t>
            </w:r>
          </w:p>
        </w:tc>
      </w:tr>
    </w:tbl>
    <w:p w:rsidR="00255F68" w:rsidRPr="001B5F4B" w:rsidP="00255F68" w14:paraId="72475AA1" w14:textId="77777777">
      <w:pPr>
        <w:pStyle w:val="Olang"/>
      </w:pPr>
      <w:r w:rsidRPr="001B5F4B">
        <w:rPr>
          <w:noProof w:val="0"/>
        </w:rPr>
        <w:t xml:space="preserve">Or. </w:t>
      </w:r>
      <w:r w:rsidRPr="00C01760">
        <w:rPr>
          <w:rStyle w:val="HideTWBExt"/>
        </w:rPr>
        <w:t>&lt;Original&gt;</w:t>
      </w:r>
      <w:r w:rsidRPr="00C01760">
        <w:rPr>
          <w:rStyle w:val="HideTWBInt"/>
        </w:rPr>
        <w:t>{IT}</w:t>
      </w:r>
      <w:r w:rsidRPr="001B5F4B">
        <w:rPr>
          <w:noProof w:val="0"/>
        </w:rPr>
        <w:t>it</w:t>
      </w:r>
      <w:r w:rsidRPr="00C01760">
        <w:rPr>
          <w:rStyle w:val="HideTWBExt"/>
        </w:rPr>
        <w:t>&lt;/Original&gt;</w:t>
      </w:r>
    </w:p>
    <w:p w:rsidR="00255F68" w:rsidRPr="001B5F4B" w:rsidP="00255F68" w14:paraId="366CB70B" w14:textId="77777777">
      <w:r w:rsidRPr="00C01760">
        <w:rPr>
          <w:rStyle w:val="HideTWBExt"/>
        </w:rPr>
        <w:t>&lt;/AmendB&gt;</w:t>
      </w:r>
    </w:p>
    <w:p w:rsidR="00255F68" w:rsidRPr="001B5F4B" w:rsidP="00255F68" w14:paraId="4902F91F"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552</w:t>
      </w:r>
      <w:r w:rsidRPr="00C01760">
        <w:rPr>
          <w:rStyle w:val="HideTWBExt"/>
          <w:b w:val="0"/>
        </w:rPr>
        <w:t>&lt;/NumAmB&gt;</w:t>
      </w:r>
    </w:p>
    <w:p w:rsidR="00255F68" w:rsidRPr="001B5F4B" w:rsidP="00255F68" w14:paraId="121BFE85" w14:textId="77777777">
      <w:pPr>
        <w:pStyle w:val="NormalBold"/>
      </w:pPr>
      <w:r w:rsidRPr="00C01760">
        <w:rPr>
          <w:rStyle w:val="HideTWBExt"/>
          <w:b w:val="0"/>
        </w:rPr>
        <w:t>&lt;RepeatBlock-By&gt;&lt;Members&gt;</w:t>
      </w:r>
      <w:r w:rsidRPr="001B5F4B">
        <w:t>Anja Hazekamp, Sebastian Everding</w:t>
      </w:r>
      <w:r w:rsidRPr="00C01760">
        <w:rPr>
          <w:rStyle w:val="HideTWBExt"/>
          <w:b w:val="0"/>
        </w:rPr>
        <w:t>&lt;/Members&gt;</w:t>
      </w:r>
    </w:p>
    <w:p w:rsidR="00255F68" w:rsidRPr="001B5F4B" w:rsidP="00255F68" w14:paraId="56FFE924" w14:textId="77777777">
      <w:r w:rsidRPr="00C01760">
        <w:rPr>
          <w:rStyle w:val="HideTWBExt"/>
        </w:rPr>
        <w:t>&lt;/RepeatBlock-By&gt;</w:t>
      </w:r>
    </w:p>
    <w:p w:rsidR="00255F68" w:rsidRPr="001B5F4B" w:rsidP="00255F68" w14:paraId="329FE617"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B4ADC4B"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1F1FE37"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BB25D11" w14:textId="77777777">
      <w:r w:rsidRPr="00C01760">
        <w:rPr>
          <w:rStyle w:val="HideTWBExt"/>
        </w:rPr>
        <w:t>&lt;Article2&gt;</w:t>
      </w:r>
      <w:r w:rsidRPr="001B5F4B">
        <w:t>Artikel 28 – stycke 1 – led d</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121DD9"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4A95442" w14:textId="77777777">
            <w:pPr>
              <w:keepNext/>
            </w:pPr>
          </w:p>
        </w:tc>
      </w:tr>
      <w:tr w14:paraId="21262B1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50FFEAD" w14:textId="77777777">
            <w:pPr>
              <w:pStyle w:val="ColumnHeading"/>
              <w:keepNext/>
            </w:pPr>
            <w:r w:rsidRPr="001B5F4B">
              <w:t>Kommissionens förslag</w:t>
            </w:r>
          </w:p>
        </w:tc>
        <w:tc>
          <w:tcPr>
            <w:tcW w:w="4876" w:type="dxa"/>
            <w:hideMark/>
          </w:tcPr>
          <w:p w:rsidR="00255F68" w:rsidRPr="001B5F4B" w:rsidP="00F1256E" w14:paraId="71A9FB9A" w14:textId="77777777">
            <w:pPr>
              <w:pStyle w:val="ColumnHeading"/>
              <w:keepNext/>
            </w:pPr>
            <w:r w:rsidRPr="001B5F4B">
              <w:t>Ändringsförslag</w:t>
            </w:r>
          </w:p>
        </w:tc>
      </w:tr>
      <w:tr w14:paraId="3A907E0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0502424" w14:textId="77777777">
            <w:pPr>
              <w:pStyle w:val="Normal6"/>
            </w:pPr>
            <w:r w:rsidRPr="001B5F4B">
              <w:rPr>
                <w:b/>
                <w:i/>
              </w:rPr>
              <w:t>(d)</w:t>
            </w:r>
            <w:r w:rsidRPr="001B5F4B">
              <w:rPr>
                <w:b/>
                <w:i/>
              </w:rPr>
              <w:tab/>
              <w:t>Konsumtionsmjölk, ost, ostmassa, yoghurt och andra fermenterade eller syrade mjölkprodukter utan smaktillsatser, frukt, bär, nötter eller kakao som anges i del XVI i bilaga I. </w:t>
            </w:r>
          </w:p>
        </w:tc>
        <w:tc>
          <w:tcPr>
            <w:tcW w:w="4876" w:type="dxa"/>
            <w:hideMark/>
          </w:tcPr>
          <w:p w:rsidR="00255F68" w:rsidRPr="001B5F4B" w:rsidP="00F1256E" w14:paraId="2D874C8D" w14:textId="77777777">
            <w:pPr>
              <w:pStyle w:val="Normal6"/>
              <w:rPr>
                <w:szCs w:val="24"/>
              </w:rPr>
            </w:pPr>
            <w:r w:rsidRPr="001B5F4B">
              <w:rPr>
                <w:b/>
                <w:i/>
              </w:rPr>
              <w:t>utgår</w:t>
            </w:r>
          </w:p>
        </w:tc>
      </w:tr>
    </w:tbl>
    <w:p w:rsidR="00255F68" w:rsidRPr="001B5F4B" w:rsidP="00255F68" w14:paraId="543FFDAE"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35F3D0F5" w14:textId="77777777">
      <w:r w:rsidRPr="00C01760">
        <w:rPr>
          <w:rStyle w:val="HideTWBExt"/>
        </w:rPr>
        <w:t>&lt;/AmendB&gt;</w:t>
      </w:r>
    </w:p>
    <w:p w:rsidR="00255F68" w:rsidRPr="001B5F4B" w:rsidP="00255F68" w14:paraId="06E7E576"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553</w:t>
      </w:r>
      <w:r w:rsidRPr="00C01760">
        <w:rPr>
          <w:rStyle w:val="HideTWBExt"/>
          <w:b w:val="0"/>
        </w:rPr>
        <w:t>&lt;/NumAmB&gt;</w:t>
      </w:r>
    </w:p>
    <w:p w:rsidR="00255F68" w:rsidRPr="001B5F4B" w:rsidP="00255F68" w14:paraId="095A91EC" w14:textId="77777777">
      <w:pPr>
        <w:pStyle w:val="NormalBold"/>
      </w:pPr>
      <w:r w:rsidRPr="00C01760">
        <w:rPr>
          <w:rStyle w:val="HideTWBExt"/>
          <w:b w:val="0"/>
        </w:rPr>
        <w:t>&lt;RepeatBlock-By&gt;&lt;Members&gt;</w:t>
      </w:r>
      <w:r w:rsidRPr="001B5F4B">
        <w:t>Carmen Crespo Díaz, Esther Herranz García, Susana Solís Pérez, Juan Ignacio Zoido Álvarez, Antonio López-Istúriz White, Elena Nevado del Campo</w:t>
      </w:r>
      <w:r w:rsidRPr="00C01760">
        <w:rPr>
          <w:rStyle w:val="HideTWBExt"/>
          <w:b w:val="0"/>
        </w:rPr>
        <w:t>&lt;/Members&gt;</w:t>
      </w:r>
    </w:p>
    <w:p w:rsidR="00255F68" w:rsidRPr="001B5F4B" w:rsidP="00255F68" w14:paraId="729CCB18" w14:textId="77777777">
      <w:r w:rsidRPr="00C01760">
        <w:rPr>
          <w:rStyle w:val="HideTWBExt"/>
        </w:rPr>
        <w:t>&lt;/RepeatBlock-By&gt;</w:t>
      </w:r>
    </w:p>
    <w:p w:rsidR="00255F68" w:rsidRPr="001B5F4B" w:rsidP="00255F68" w14:paraId="0428590D"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AECE89E"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DA4C547"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530DA09" w14:textId="77777777">
      <w:r w:rsidRPr="00C01760">
        <w:rPr>
          <w:rStyle w:val="HideTWBExt"/>
        </w:rPr>
        <w:t>&lt;Article2&gt;</w:t>
      </w:r>
      <w:r w:rsidRPr="001B5F4B">
        <w:t>Artikel 28 – stycke 1 – led d</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EE44D3"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E294950" w14:textId="77777777">
            <w:pPr>
              <w:keepNext/>
            </w:pPr>
          </w:p>
        </w:tc>
      </w:tr>
      <w:tr w14:paraId="3E3600A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FD3266C" w14:textId="77777777">
            <w:pPr>
              <w:pStyle w:val="ColumnHeading"/>
              <w:keepNext/>
            </w:pPr>
            <w:r w:rsidRPr="001B5F4B">
              <w:t>Kommissionens förslag</w:t>
            </w:r>
          </w:p>
        </w:tc>
        <w:tc>
          <w:tcPr>
            <w:tcW w:w="4876" w:type="dxa"/>
            <w:hideMark/>
          </w:tcPr>
          <w:p w:rsidR="00255F68" w:rsidRPr="001B5F4B" w:rsidP="00F1256E" w14:paraId="4275D9EC" w14:textId="77777777">
            <w:pPr>
              <w:pStyle w:val="ColumnHeading"/>
              <w:keepNext/>
            </w:pPr>
            <w:r w:rsidRPr="001B5F4B">
              <w:t>Ändringsförslag</w:t>
            </w:r>
          </w:p>
        </w:tc>
      </w:tr>
      <w:tr w14:paraId="7BD1823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8C429A3" w14:textId="77777777">
            <w:pPr>
              <w:pStyle w:val="Normal6"/>
            </w:pPr>
            <w:r w:rsidRPr="001B5F4B">
              <w:t>(d)</w:t>
            </w:r>
            <w:r w:rsidRPr="001B5F4B">
              <w:tab/>
              <w:t xml:space="preserve">Konsumtionsmjölk, ost, ostmassa, yoghurt och andra </w:t>
            </w:r>
            <w:r w:rsidRPr="001B5F4B">
              <w:rPr>
                <w:b/>
                <w:i/>
              </w:rPr>
              <w:t>fermenterade eller syrade</w:t>
            </w:r>
            <w:r w:rsidRPr="001B5F4B">
              <w:t xml:space="preserve"> mjölkprodukter </w:t>
            </w:r>
            <w:r w:rsidRPr="001B5F4B">
              <w:rPr>
                <w:b/>
                <w:i/>
              </w:rPr>
              <w:t>utan smaktillsatser, frukt, bär, nötter eller kakao</w:t>
            </w:r>
            <w:r w:rsidRPr="001B5F4B">
              <w:t xml:space="preserve"> som anges i del XVI i bilaga I. </w:t>
            </w:r>
          </w:p>
        </w:tc>
        <w:tc>
          <w:tcPr>
            <w:tcW w:w="4876" w:type="dxa"/>
            <w:hideMark/>
          </w:tcPr>
          <w:p w:rsidR="00255F68" w:rsidRPr="001B5F4B" w:rsidP="00F1256E" w14:paraId="587E2EAD" w14:textId="77777777">
            <w:pPr>
              <w:pStyle w:val="Normal6"/>
              <w:rPr>
                <w:szCs w:val="24"/>
              </w:rPr>
            </w:pPr>
            <w:r w:rsidRPr="001B5F4B">
              <w:t>(d)</w:t>
            </w:r>
            <w:r w:rsidRPr="001B5F4B">
              <w:tab/>
              <w:t>Konsumtionsmjölk, ost, ostmassa, yoghurt och andra mjölkprodukter som anges i del XVI i bilaga I.</w:t>
            </w:r>
          </w:p>
        </w:tc>
      </w:tr>
    </w:tbl>
    <w:p w:rsidR="00255F68" w:rsidRPr="001B5F4B" w:rsidP="00255F68" w14:paraId="2F7DF40A" w14:textId="77777777">
      <w:pPr>
        <w:pStyle w:val="Olang"/>
      </w:pPr>
      <w:r w:rsidRPr="001B5F4B">
        <w:rPr>
          <w:noProof w:val="0"/>
        </w:rPr>
        <w:t xml:space="preserve">Or. </w:t>
      </w:r>
      <w:r w:rsidRPr="00C01760">
        <w:rPr>
          <w:rStyle w:val="HideTWBExt"/>
        </w:rPr>
        <w:t>&lt;Original&gt;</w:t>
      </w:r>
      <w:r w:rsidRPr="00C01760">
        <w:rPr>
          <w:rStyle w:val="HideTWBInt"/>
        </w:rPr>
        <w:t>{ES}</w:t>
      </w:r>
      <w:r w:rsidRPr="001B5F4B">
        <w:rPr>
          <w:noProof w:val="0"/>
        </w:rPr>
        <w:t>es</w:t>
      </w:r>
      <w:r w:rsidRPr="00C01760">
        <w:rPr>
          <w:rStyle w:val="HideTWBExt"/>
        </w:rPr>
        <w:t>&lt;/Original&gt;</w:t>
      </w:r>
    </w:p>
    <w:p w:rsidR="00255F68" w:rsidRPr="001B5F4B" w:rsidP="00255F68" w14:paraId="0E07FEF9" w14:textId="77777777">
      <w:r w:rsidRPr="00C01760">
        <w:rPr>
          <w:rStyle w:val="HideTWBExt"/>
        </w:rPr>
        <w:t>&lt;/AmendB&gt;</w:t>
      </w:r>
    </w:p>
    <w:p w:rsidR="00255F68" w:rsidRPr="001B5F4B" w:rsidP="00255F68" w14:paraId="4EE768B3"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554</w:t>
      </w:r>
      <w:r w:rsidRPr="00C01760">
        <w:rPr>
          <w:rStyle w:val="HideTWBExt"/>
          <w:b w:val="0"/>
        </w:rPr>
        <w:t>&lt;/NumAmB&gt;</w:t>
      </w:r>
    </w:p>
    <w:p w:rsidR="00255F68" w:rsidRPr="001B5F4B" w:rsidP="00255F68" w14:paraId="1EA87DCA" w14:textId="77777777">
      <w:pPr>
        <w:pStyle w:val="NormalBold"/>
      </w:pPr>
      <w:r w:rsidRPr="00C01760">
        <w:rPr>
          <w:rStyle w:val="HideTWBExt"/>
          <w:b w:val="0"/>
        </w:rPr>
        <w:t>&lt;RepeatBlock-By&gt;&lt;Members&gt;</w:t>
      </w:r>
      <w:r w:rsidRPr="001B5F4B">
        <w:t>Alexander Bernhuber, Daniel Buda</w:t>
      </w:r>
      <w:r w:rsidRPr="00C01760">
        <w:rPr>
          <w:rStyle w:val="HideTWBExt"/>
          <w:b w:val="0"/>
        </w:rPr>
        <w:t>&lt;/Members&gt;</w:t>
      </w:r>
    </w:p>
    <w:p w:rsidR="00255F68" w:rsidRPr="001B5F4B" w:rsidP="00255F68" w14:paraId="40EE61EF" w14:textId="77777777">
      <w:r w:rsidRPr="00C01760">
        <w:rPr>
          <w:rStyle w:val="HideTWBExt"/>
        </w:rPr>
        <w:t>&lt;/RepeatBlock-By&gt;</w:t>
      </w:r>
    </w:p>
    <w:p w:rsidR="00255F68" w:rsidRPr="001B5F4B" w:rsidP="00255F68" w14:paraId="142FE678"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CA93881"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2E95519"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C728EAD" w14:textId="77777777">
      <w:r w:rsidRPr="00C01760">
        <w:rPr>
          <w:rStyle w:val="HideTWBExt"/>
        </w:rPr>
        <w:t>&lt;Article2&gt;</w:t>
      </w:r>
      <w:r w:rsidRPr="001B5F4B">
        <w:t>Artikel 28 – stycke 1 – led d</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FE16E2"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1D86096" w14:textId="77777777">
            <w:pPr>
              <w:keepNext/>
            </w:pPr>
          </w:p>
        </w:tc>
      </w:tr>
      <w:tr w14:paraId="25EE899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2C0C560" w14:textId="77777777">
            <w:pPr>
              <w:pStyle w:val="ColumnHeading"/>
              <w:keepNext/>
            </w:pPr>
            <w:r w:rsidRPr="001B5F4B">
              <w:t>Kommissionens förslag</w:t>
            </w:r>
          </w:p>
        </w:tc>
        <w:tc>
          <w:tcPr>
            <w:tcW w:w="4876" w:type="dxa"/>
            <w:hideMark/>
          </w:tcPr>
          <w:p w:rsidR="00255F68" w:rsidRPr="001B5F4B" w:rsidP="00F1256E" w14:paraId="2860D595" w14:textId="77777777">
            <w:pPr>
              <w:pStyle w:val="ColumnHeading"/>
              <w:keepNext/>
            </w:pPr>
            <w:r w:rsidRPr="001B5F4B">
              <w:t>Ändringsförslag</w:t>
            </w:r>
          </w:p>
        </w:tc>
      </w:tr>
      <w:tr w14:paraId="7C7937D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B209B14" w14:textId="77777777">
            <w:pPr>
              <w:pStyle w:val="Normal6"/>
            </w:pPr>
            <w:r w:rsidRPr="001B5F4B">
              <w:t>d)</w:t>
            </w:r>
            <w:r w:rsidRPr="001B5F4B">
              <w:tab/>
              <w:t xml:space="preserve">Konsumtionsmjölk, ost, ostmassa, yoghurt och andra fermenterade eller syrade mjölkprodukter </w:t>
            </w:r>
            <w:r w:rsidRPr="001B5F4B">
              <w:rPr>
                <w:b/>
                <w:i/>
              </w:rPr>
              <w:t>utan smaktillsatser, frukt, bär, nötter eller kakao som anges i del XVI i bilaga I</w:t>
            </w:r>
            <w:r w:rsidRPr="001B5F4B">
              <w:t>. </w:t>
            </w:r>
          </w:p>
        </w:tc>
        <w:tc>
          <w:tcPr>
            <w:tcW w:w="4876" w:type="dxa"/>
            <w:hideMark/>
          </w:tcPr>
          <w:p w:rsidR="00255F68" w:rsidRPr="001B5F4B" w:rsidP="00F1256E" w14:paraId="3CEA1D77" w14:textId="77777777">
            <w:pPr>
              <w:pStyle w:val="Normal6"/>
              <w:rPr>
                <w:szCs w:val="24"/>
              </w:rPr>
            </w:pPr>
            <w:r w:rsidRPr="001B5F4B">
              <w:t>d)</w:t>
            </w:r>
            <w:r w:rsidRPr="001B5F4B">
              <w:tab/>
              <w:t>Konsumtionsmjölk, ost, ostmassa, yoghurt och andra fermenterade eller syrade mjölkprodukter. </w:t>
            </w:r>
          </w:p>
        </w:tc>
      </w:tr>
    </w:tbl>
    <w:p w:rsidR="00255F68" w:rsidRPr="001B5F4B" w:rsidP="00255F68" w14:paraId="51603C99" w14:textId="77777777">
      <w:pPr>
        <w:pStyle w:val="Olang"/>
      </w:pPr>
      <w:r w:rsidRPr="001B5F4B">
        <w:rPr>
          <w:noProof w:val="0"/>
        </w:rPr>
        <w:t xml:space="preserve">Or. </w:t>
      </w:r>
      <w:r w:rsidRPr="00C01760">
        <w:rPr>
          <w:rStyle w:val="HideTWBExt"/>
        </w:rPr>
        <w:t>&lt;Original&gt;</w:t>
      </w:r>
      <w:r w:rsidRPr="00C01760">
        <w:rPr>
          <w:rStyle w:val="HideTWBInt"/>
        </w:rPr>
        <w:t>{DE}</w:t>
      </w:r>
      <w:r w:rsidRPr="001B5F4B">
        <w:rPr>
          <w:noProof w:val="0"/>
        </w:rPr>
        <w:t>de</w:t>
      </w:r>
      <w:r w:rsidRPr="00C01760">
        <w:rPr>
          <w:rStyle w:val="HideTWBExt"/>
        </w:rPr>
        <w:t>&lt;/Original&gt;</w:t>
      </w:r>
    </w:p>
    <w:p w:rsidR="00255F68" w:rsidRPr="001B5F4B" w:rsidP="00255F68" w14:paraId="74019F68" w14:textId="77777777">
      <w:r w:rsidRPr="00C01760">
        <w:rPr>
          <w:rStyle w:val="HideTWBExt"/>
        </w:rPr>
        <w:t>&lt;/AmendB&gt;</w:t>
      </w:r>
    </w:p>
    <w:p w:rsidR="00255F68" w:rsidRPr="001B5F4B" w:rsidP="00255F68" w14:paraId="01A8E59F"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555</w:t>
      </w:r>
      <w:r w:rsidRPr="00C01760">
        <w:rPr>
          <w:rStyle w:val="HideTWBExt"/>
          <w:b w:val="0"/>
        </w:rPr>
        <w:t>&lt;/NumAmB&gt;</w:t>
      </w:r>
    </w:p>
    <w:p w:rsidR="00255F68" w:rsidRPr="001B5F4B" w:rsidP="00255F68" w14:paraId="477DC5F3" w14:textId="77777777">
      <w:pPr>
        <w:pStyle w:val="NormalBold"/>
      </w:pPr>
      <w:r w:rsidRPr="00C01760">
        <w:rPr>
          <w:rStyle w:val="HideTWBExt"/>
          <w:b w:val="0"/>
        </w:rPr>
        <w:t>&lt;RepeatBlock-By&gt;&lt;Members&gt;</w:t>
      </w:r>
      <w:r w:rsidRPr="001B5F4B">
        <w:t>Heléne Fritzon</w:t>
      </w:r>
      <w:r w:rsidRPr="00C01760">
        <w:rPr>
          <w:rStyle w:val="HideTWBExt"/>
          <w:b w:val="0"/>
        </w:rPr>
        <w:t>&lt;/Members&gt;</w:t>
      </w:r>
    </w:p>
    <w:p w:rsidR="00255F68" w:rsidRPr="001B5F4B" w:rsidP="00255F68" w14:paraId="3F1FD62B" w14:textId="77777777">
      <w:r w:rsidRPr="00C01760">
        <w:rPr>
          <w:rStyle w:val="HideTWBExt"/>
        </w:rPr>
        <w:t>&lt;/RepeatBlock-By&gt;</w:t>
      </w:r>
    </w:p>
    <w:p w:rsidR="00255F68" w:rsidRPr="001B5F4B" w:rsidP="00255F68" w14:paraId="4367FB39"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71D9E1D"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647814D"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0381461" w14:textId="77777777">
      <w:r w:rsidRPr="00C01760">
        <w:rPr>
          <w:rStyle w:val="HideTWBExt"/>
        </w:rPr>
        <w:t>&lt;Article2&gt;</w:t>
      </w:r>
      <w:r w:rsidRPr="001B5F4B">
        <w:t>Artikel 28 – stycke 1 – led d</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EDB706"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272A9ED" w14:textId="77777777">
            <w:pPr>
              <w:keepNext/>
            </w:pPr>
          </w:p>
        </w:tc>
      </w:tr>
      <w:tr w14:paraId="1987BA0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193376C" w14:textId="77777777">
            <w:pPr>
              <w:pStyle w:val="ColumnHeading"/>
              <w:keepNext/>
            </w:pPr>
            <w:r w:rsidRPr="001B5F4B">
              <w:t>Kommissionens förslag</w:t>
            </w:r>
          </w:p>
        </w:tc>
        <w:tc>
          <w:tcPr>
            <w:tcW w:w="4876" w:type="dxa"/>
            <w:hideMark/>
          </w:tcPr>
          <w:p w:rsidR="00255F68" w:rsidRPr="001B5F4B" w:rsidP="00F1256E" w14:paraId="67C206B2" w14:textId="77777777">
            <w:pPr>
              <w:pStyle w:val="ColumnHeading"/>
              <w:keepNext/>
            </w:pPr>
            <w:r w:rsidRPr="001B5F4B">
              <w:t>Ändringsförslag</w:t>
            </w:r>
          </w:p>
        </w:tc>
      </w:tr>
      <w:tr w14:paraId="213AB92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6F940F8" w14:textId="77777777">
            <w:pPr>
              <w:pStyle w:val="Normal6"/>
            </w:pPr>
            <w:r w:rsidRPr="001B5F4B">
              <w:t>(d)</w:t>
            </w:r>
            <w:r w:rsidRPr="001B5F4B">
              <w:tab/>
              <w:t>Konsumtionsmjölk, ost, ostmassa, yoghurt och andra fermenterade eller syrade mjölkprodukter utan smaktillsatser, frukt, bär, nötter eller kakao som anges i del XVI i bilaga I. </w:t>
            </w:r>
          </w:p>
        </w:tc>
        <w:tc>
          <w:tcPr>
            <w:tcW w:w="4876" w:type="dxa"/>
            <w:hideMark/>
          </w:tcPr>
          <w:p w:rsidR="00255F68" w:rsidRPr="001B5F4B" w:rsidP="00F1256E" w14:paraId="233E1F12" w14:textId="77777777">
            <w:pPr>
              <w:pStyle w:val="Normal6"/>
              <w:rPr>
                <w:szCs w:val="24"/>
              </w:rPr>
            </w:pPr>
            <w:r w:rsidRPr="001B5F4B">
              <w:t>(d)</w:t>
            </w:r>
            <w:r w:rsidRPr="001B5F4B">
              <w:tab/>
              <w:t>Konsumtionsmjölk, ost, ostmassa, yoghurt och andra fermenterade eller syrade mjölkprodukter</w:t>
            </w:r>
            <w:r w:rsidRPr="001B5F4B">
              <w:rPr>
                <w:b/>
                <w:i/>
              </w:rPr>
              <w:t>, samt berikade växtbaserade drycker och alternativ till dessa produkter,</w:t>
            </w:r>
            <w:r w:rsidRPr="001B5F4B">
              <w:t xml:space="preserve"> utan smaktillsatser, frukt, bär, nötter eller kakao som anges i del XVI i bilaga I. </w:t>
            </w:r>
          </w:p>
        </w:tc>
      </w:tr>
    </w:tbl>
    <w:p w:rsidR="00255F68" w:rsidRPr="001B5F4B" w:rsidP="00255F68" w14:paraId="64DCD451"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6CA2383" w14:textId="77777777">
      <w:r w:rsidRPr="00C01760">
        <w:rPr>
          <w:rStyle w:val="HideTWBExt"/>
        </w:rPr>
        <w:t>&lt;/AmendB&gt;</w:t>
      </w:r>
    </w:p>
    <w:p w:rsidR="00255F68" w:rsidRPr="001B5F4B" w:rsidP="00255F68" w14:paraId="10F8BEDA"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556</w:t>
      </w:r>
      <w:r w:rsidRPr="00C01760">
        <w:rPr>
          <w:rStyle w:val="HideTWBExt"/>
          <w:b w:val="0"/>
        </w:rPr>
        <w:t>&lt;/NumAmB&gt;</w:t>
      </w:r>
    </w:p>
    <w:p w:rsidR="00255F68" w:rsidRPr="001B5F4B" w:rsidP="00255F68" w14:paraId="31BE5CE1"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6EFDF99B" w14:textId="77777777">
      <w:r w:rsidRPr="00C01760">
        <w:rPr>
          <w:rStyle w:val="HideTWBExt"/>
        </w:rPr>
        <w:t>&lt;/RepeatBlock-By&gt;</w:t>
      </w:r>
    </w:p>
    <w:p w:rsidR="00255F68" w:rsidRPr="001B5F4B" w:rsidP="00255F68" w14:paraId="205D8F4B"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04EFDF2"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3171149E"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A30B3DC" w14:textId="77777777">
      <w:r w:rsidRPr="00C01760">
        <w:rPr>
          <w:rStyle w:val="HideTWBExt"/>
        </w:rPr>
        <w:t>&lt;Article2&gt;</w:t>
      </w:r>
      <w:r w:rsidRPr="001B5F4B">
        <w:t>Artikel 28 – stycke 1 – led d</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E21AE2"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970DD2F" w14:textId="77777777">
            <w:pPr>
              <w:keepNext/>
            </w:pPr>
          </w:p>
        </w:tc>
      </w:tr>
      <w:tr w14:paraId="159D5DA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22E1C88" w14:textId="77777777">
            <w:pPr>
              <w:pStyle w:val="ColumnHeading"/>
              <w:keepNext/>
            </w:pPr>
            <w:r w:rsidRPr="001B5F4B">
              <w:t>Kommissionens förslag</w:t>
            </w:r>
          </w:p>
        </w:tc>
        <w:tc>
          <w:tcPr>
            <w:tcW w:w="4876" w:type="dxa"/>
            <w:hideMark/>
          </w:tcPr>
          <w:p w:rsidR="00255F68" w:rsidRPr="001B5F4B" w:rsidP="00F1256E" w14:paraId="0E094B60" w14:textId="77777777">
            <w:pPr>
              <w:pStyle w:val="ColumnHeading"/>
              <w:keepNext/>
            </w:pPr>
            <w:r w:rsidRPr="001B5F4B">
              <w:t>Ändringsförslag</w:t>
            </w:r>
          </w:p>
        </w:tc>
      </w:tr>
      <w:tr w14:paraId="2C32FCD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11F4103" w14:textId="77777777">
            <w:pPr>
              <w:pStyle w:val="Normal6"/>
            </w:pPr>
            <w:r w:rsidRPr="001B5F4B">
              <w:t>(d)</w:t>
            </w:r>
            <w:r w:rsidRPr="001B5F4B">
              <w:tab/>
              <w:t>Konsumtionsmjölk, ost, ostmassa, yoghurt och andra fermenterade eller syrade mjölkprodukter utan smaktillsatser, frukt, bär, nötter eller kakao som anges i del XVI i bilaga I. </w:t>
            </w:r>
          </w:p>
        </w:tc>
        <w:tc>
          <w:tcPr>
            <w:tcW w:w="4876" w:type="dxa"/>
            <w:hideMark/>
          </w:tcPr>
          <w:p w:rsidR="00255F68" w:rsidRPr="001B5F4B" w:rsidP="00F1256E" w14:paraId="370DEC67" w14:textId="77777777">
            <w:pPr>
              <w:pStyle w:val="Normal6"/>
              <w:rPr>
                <w:szCs w:val="24"/>
              </w:rPr>
            </w:pPr>
            <w:r w:rsidRPr="001B5F4B">
              <w:t>(d)</w:t>
            </w:r>
            <w:r w:rsidRPr="001B5F4B">
              <w:tab/>
              <w:t xml:space="preserve">Konsumtionsmjölk, ost, ostmassa, yoghurt och andra fermenterade eller syrade mjölkprodukter utan smaktillsatser, frukt, bär, nötter eller kakao som anges i del XVI i bilaga I </w:t>
            </w:r>
            <w:r w:rsidRPr="001B5F4B">
              <w:rPr>
                <w:b/>
                <w:i/>
              </w:rPr>
              <w:t>och med ursprung i EU</w:t>
            </w:r>
            <w:r w:rsidRPr="001B5F4B">
              <w:t>. </w:t>
            </w:r>
          </w:p>
        </w:tc>
      </w:tr>
    </w:tbl>
    <w:p w:rsidR="00255F68" w:rsidRPr="001B5F4B" w:rsidP="00255F68" w14:paraId="3B1B9522"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C3513F1" w14:textId="77777777">
      <w:r w:rsidRPr="00C01760">
        <w:rPr>
          <w:rStyle w:val="HideTWBExt"/>
        </w:rPr>
        <w:t>&lt;/AmendB&gt;</w:t>
      </w:r>
    </w:p>
    <w:p w:rsidR="00255F68" w:rsidRPr="001B5F4B" w:rsidP="00255F68" w14:paraId="0C10E314"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557</w:t>
      </w:r>
      <w:r w:rsidRPr="00C01760">
        <w:rPr>
          <w:rStyle w:val="HideTWBExt"/>
          <w:b w:val="0"/>
        </w:rPr>
        <w:t>&lt;/NumAmB&gt;</w:t>
      </w:r>
    </w:p>
    <w:p w:rsidR="00255F68" w:rsidRPr="001B5F4B" w:rsidP="00255F68" w14:paraId="7EE43367" w14:textId="77777777">
      <w:pPr>
        <w:pStyle w:val="NormalBold"/>
      </w:pPr>
      <w:r w:rsidRPr="00C01760">
        <w:rPr>
          <w:rStyle w:val="HideTWBExt"/>
          <w:b w:val="0"/>
        </w:rPr>
        <w:t>&lt;RepeatBlock-By&gt;&lt;Members&gt;</w:t>
      </w:r>
      <w:r w:rsidRPr="001B5F4B">
        <w:t>Cristina Guarda</w:t>
      </w:r>
      <w:r w:rsidRPr="00C01760">
        <w:rPr>
          <w:rStyle w:val="HideTWBExt"/>
          <w:b w:val="0"/>
        </w:rPr>
        <w:t>&lt;/Members&gt;</w:t>
      </w:r>
    </w:p>
    <w:p w:rsidR="00255F68" w:rsidRPr="001B5F4B" w:rsidP="00255F68" w14:paraId="1394FF04" w14:textId="77777777">
      <w:r w:rsidRPr="00C01760">
        <w:rPr>
          <w:rStyle w:val="HideTWBExt"/>
        </w:rPr>
        <w:t>&lt;AuNomDe&gt;</w:t>
      </w:r>
      <w:r w:rsidRPr="00C01760">
        <w:rPr>
          <w:rStyle w:val="HideTWBInt"/>
        </w:rPr>
        <w:t>{Verts/ALE}</w:t>
      </w:r>
      <w:r w:rsidRPr="001B5F4B">
        <w:t>för Verts/ALE-gruppen</w:t>
      </w:r>
      <w:r w:rsidRPr="00C01760">
        <w:rPr>
          <w:rStyle w:val="HideTWBExt"/>
        </w:rPr>
        <w:t>&lt;/AuNomDe&gt;</w:t>
      </w:r>
    </w:p>
    <w:p w:rsidR="00255F68" w:rsidRPr="001B5F4B" w:rsidP="00255F68" w14:paraId="5607F506" w14:textId="77777777">
      <w:r w:rsidRPr="00C01760">
        <w:rPr>
          <w:rStyle w:val="HideTWBExt"/>
        </w:rPr>
        <w:t>&lt;/RepeatBlock-By&gt;</w:t>
      </w:r>
    </w:p>
    <w:p w:rsidR="00255F68" w:rsidRPr="001B5F4B" w:rsidP="00255F68" w14:paraId="0A4FC658"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178C54F"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136290A"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5D12719" w14:textId="77777777">
      <w:r w:rsidRPr="00C01760">
        <w:rPr>
          <w:rStyle w:val="HideTWBExt"/>
        </w:rPr>
        <w:t>&lt;Article2&gt;</w:t>
      </w:r>
      <w:r w:rsidRPr="001B5F4B">
        <w:t>Artikel 28 – stycke 1 – led d</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B3EC7F"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3D5A1FC" w14:textId="77777777">
            <w:pPr>
              <w:keepNext/>
            </w:pPr>
          </w:p>
        </w:tc>
      </w:tr>
      <w:tr w14:paraId="66D2336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28478D9" w14:textId="77777777">
            <w:pPr>
              <w:pStyle w:val="ColumnHeading"/>
              <w:keepNext/>
            </w:pPr>
            <w:r w:rsidRPr="001B5F4B">
              <w:t>Kommissionens förslag</w:t>
            </w:r>
          </w:p>
        </w:tc>
        <w:tc>
          <w:tcPr>
            <w:tcW w:w="4876" w:type="dxa"/>
            <w:hideMark/>
          </w:tcPr>
          <w:p w:rsidR="00255F68" w:rsidRPr="001B5F4B" w:rsidP="00F1256E" w14:paraId="0F1D0194" w14:textId="77777777">
            <w:pPr>
              <w:pStyle w:val="ColumnHeading"/>
              <w:keepNext/>
            </w:pPr>
            <w:r w:rsidRPr="001B5F4B">
              <w:t>Ändringsförslag</w:t>
            </w:r>
          </w:p>
        </w:tc>
      </w:tr>
      <w:tr w14:paraId="6FC9756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909D4F3" w14:textId="77777777">
            <w:pPr>
              <w:pStyle w:val="Normal6"/>
            </w:pPr>
            <w:r w:rsidRPr="001B5F4B">
              <w:t>(d)</w:t>
            </w:r>
            <w:r w:rsidRPr="001B5F4B">
              <w:tab/>
              <w:t>Konsumtionsmjölk, ost, ostmassa, yoghurt och andra fermenterade eller syrade mjölkprodukter utan smaktillsatser, frukt, bär, nötter eller kakao som anges i del XVI i bilaga I. </w:t>
            </w:r>
          </w:p>
        </w:tc>
        <w:tc>
          <w:tcPr>
            <w:tcW w:w="4876" w:type="dxa"/>
            <w:hideMark/>
          </w:tcPr>
          <w:p w:rsidR="00255F68" w:rsidRPr="001B5F4B" w:rsidP="00F1256E" w14:paraId="793B3767" w14:textId="77777777">
            <w:pPr>
              <w:pStyle w:val="Normal6"/>
              <w:rPr>
                <w:szCs w:val="24"/>
              </w:rPr>
            </w:pPr>
            <w:r w:rsidRPr="001B5F4B">
              <w:t>(d)</w:t>
            </w:r>
            <w:r w:rsidRPr="001B5F4B">
              <w:tab/>
            </w:r>
            <w:r w:rsidRPr="001B5F4B">
              <w:rPr>
                <w:b/>
                <w:i/>
              </w:rPr>
              <w:t>Ekologisk</w:t>
            </w:r>
            <w:r w:rsidRPr="001B5F4B">
              <w:t xml:space="preserve"> konsumtionsmjölk, ost, ostmassa, yoghurt och andra fermenterade eller syrade mjölkprodukter utan smaktillsatser, frukt, bär, nötter eller kakao som anges i del XVI i bilaga I. </w:t>
            </w:r>
          </w:p>
        </w:tc>
      </w:tr>
    </w:tbl>
    <w:p w:rsidR="00255F68" w:rsidRPr="001B5F4B" w:rsidP="00255F68" w14:paraId="1EAA14E3"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7DF016E9" w14:textId="77777777">
      <w:r w:rsidRPr="00C01760">
        <w:rPr>
          <w:rStyle w:val="HideTWBExt"/>
        </w:rPr>
        <w:t>&lt;/AmendB&gt;</w:t>
      </w:r>
    </w:p>
    <w:p w:rsidR="00255F68" w:rsidRPr="001B5F4B" w:rsidP="00255F68" w14:paraId="363E6691"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558</w:t>
      </w:r>
      <w:r w:rsidRPr="00C01760">
        <w:rPr>
          <w:rStyle w:val="HideTWBExt"/>
          <w:b w:val="0"/>
        </w:rPr>
        <w:t>&lt;/NumAmB&gt;</w:t>
      </w:r>
    </w:p>
    <w:p w:rsidR="00255F68" w:rsidRPr="001B5F4B" w:rsidP="00255F68" w14:paraId="12F19A93" w14:textId="77777777">
      <w:pPr>
        <w:pStyle w:val="NormalBold"/>
      </w:pPr>
      <w:r w:rsidRPr="00C01760">
        <w:rPr>
          <w:rStyle w:val="HideTWBExt"/>
          <w:b w:val="0"/>
        </w:rPr>
        <w:t>&lt;RepeatBlock-By&gt;&lt;Members&gt;</w:t>
      </w:r>
      <w:r w:rsidRPr="001B5F4B">
        <w:t>Maria Noichl</w:t>
      </w:r>
      <w:r w:rsidRPr="00C01760">
        <w:rPr>
          <w:rStyle w:val="HideTWBExt"/>
          <w:b w:val="0"/>
        </w:rPr>
        <w:t>&lt;/Members&gt;</w:t>
      </w:r>
    </w:p>
    <w:p w:rsidR="00255F68" w:rsidRPr="001B5F4B" w:rsidP="00255F68" w14:paraId="59C3C155" w14:textId="77777777">
      <w:r w:rsidRPr="00C01760">
        <w:rPr>
          <w:rStyle w:val="HideTWBExt"/>
        </w:rPr>
        <w:t>&lt;/RepeatBlock-By&gt;</w:t>
      </w:r>
    </w:p>
    <w:p w:rsidR="00255F68" w:rsidRPr="001B5F4B" w:rsidP="00255F68" w14:paraId="45DCC21B"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10F52AF"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3E3EB5B"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9C8A520" w14:textId="77777777">
      <w:r w:rsidRPr="00C01760">
        <w:rPr>
          <w:rStyle w:val="HideTWBExt"/>
        </w:rPr>
        <w:t>&lt;Article2&gt;</w:t>
      </w:r>
      <w:r w:rsidRPr="001B5F4B">
        <w:t>Artikel 28 – stycke 1 – led da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6BA462"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17396C5" w14:textId="77777777">
            <w:pPr>
              <w:keepNext/>
            </w:pPr>
          </w:p>
        </w:tc>
      </w:tr>
      <w:tr w14:paraId="1FD7308B"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E8E32E0" w14:textId="77777777">
            <w:pPr>
              <w:pStyle w:val="ColumnHeading"/>
              <w:keepNext/>
            </w:pPr>
            <w:r w:rsidRPr="001B5F4B">
              <w:t>Kommissionens förslag</w:t>
            </w:r>
          </w:p>
        </w:tc>
        <w:tc>
          <w:tcPr>
            <w:tcW w:w="4876" w:type="dxa"/>
            <w:hideMark/>
          </w:tcPr>
          <w:p w:rsidR="00255F68" w:rsidRPr="001B5F4B" w:rsidP="00F1256E" w14:paraId="50427033" w14:textId="77777777">
            <w:pPr>
              <w:pStyle w:val="ColumnHeading"/>
              <w:keepNext/>
            </w:pPr>
            <w:r w:rsidRPr="001B5F4B">
              <w:t>Ändringsförslag</w:t>
            </w:r>
          </w:p>
        </w:tc>
      </w:tr>
      <w:tr w14:paraId="10B9A952"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D6DFA12" w14:textId="77777777">
            <w:pPr>
              <w:pStyle w:val="Normal6"/>
            </w:pPr>
          </w:p>
        </w:tc>
        <w:tc>
          <w:tcPr>
            <w:tcW w:w="4876" w:type="dxa"/>
            <w:hideMark/>
          </w:tcPr>
          <w:p w:rsidR="00255F68" w:rsidRPr="001B5F4B" w:rsidP="00F1256E" w14:paraId="1F1F5983" w14:textId="77777777">
            <w:pPr>
              <w:pStyle w:val="Normal6"/>
              <w:rPr>
                <w:szCs w:val="24"/>
              </w:rPr>
            </w:pPr>
            <w:r w:rsidRPr="001B5F4B">
              <w:rPr>
                <w:b/>
                <w:i/>
              </w:rPr>
              <w:t>da)</w:t>
            </w:r>
            <w:r w:rsidRPr="001B5F4B">
              <w:rPr>
                <w:b/>
                <w:i/>
              </w:rPr>
              <w:tab/>
              <w:t>Baljväxter och andra vegetabiliska proteinprodukter som anges i del IV i bilaga I samt växtbaserade alternativ till konsumtionsmjölk och de produkter som anges i led d, förutsatt att de uppfyller likvärdiga näringsmässiga kriterier.</w:t>
            </w:r>
          </w:p>
        </w:tc>
      </w:tr>
    </w:tbl>
    <w:p w:rsidR="00255F68" w:rsidRPr="001B5F4B" w:rsidP="00255F68" w14:paraId="3DA16124" w14:textId="77777777">
      <w:pPr>
        <w:pStyle w:val="Olang"/>
      </w:pPr>
      <w:r w:rsidRPr="001B5F4B">
        <w:rPr>
          <w:noProof w:val="0"/>
        </w:rPr>
        <w:t xml:space="preserve">Or. </w:t>
      </w:r>
      <w:r w:rsidRPr="00C01760">
        <w:rPr>
          <w:rStyle w:val="HideTWBExt"/>
        </w:rPr>
        <w:t>&lt;Original&gt;</w:t>
      </w:r>
      <w:r w:rsidRPr="00C01760">
        <w:rPr>
          <w:rStyle w:val="HideTWBInt"/>
        </w:rPr>
        <w:t>{DE}</w:t>
      </w:r>
      <w:r w:rsidRPr="001B5F4B">
        <w:rPr>
          <w:noProof w:val="0"/>
        </w:rPr>
        <w:t>de</w:t>
      </w:r>
      <w:r w:rsidRPr="00C01760">
        <w:rPr>
          <w:rStyle w:val="HideTWBExt"/>
        </w:rPr>
        <w:t>&lt;/Original&gt;</w:t>
      </w:r>
    </w:p>
    <w:p w:rsidR="00255F68" w:rsidRPr="001B5F4B" w:rsidP="00255F68" w14:paraId="73187E50" w14:textId="77777777">
      <w:r w:rsidRPr="00C01760">
        <w:rPr>
          <w:rStyle w:val="HideTWBExt"/>
        </w:rPr>
        <w:t>&lt;/AmendB&gt;</w:t>
      </w:r>
    </w:p>
    <w:p w:rsidR="00255F68" w:rsidRPr="001B5F4B" w:rsidP="00255F68" w14:paraId="31F372A0"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559</w:t>
      </w:r>
      <w:r w:rsidRPr="00C01760">
        <w:rPr>
          <w:rStyle w:val="HideTWBExt"/>
          <w:b w:val="0"/>
        </w:rPr>
        <w:t>&lt;/NumAmB&gt;</w:t>
      </w:r>
    </w:p>
    <w:p w:rsidR="00255F68" w:rsidRPr="001B5F4B" w:rsidP="00255F68" w14:paraId="63812250" w14:textId="77777777">
      <w:pPr>
        <w:pStyle w:val="NormalBold"/>
      </w:pPr>
      <w:r w:rsidRPr="00C01760">
        <w:rPr>
          <w:rStyle w:val="HideTWBExt"/>
          <w:b w:val="0"/>
        </w:rPr>
        <w:t>&lt;RepeatBlock-By&gt;&lt;Members&gt;</w:t>
      </w:r>
      <w:r w:rsidRPr="001B5F4B">
        <w:t>Sebastian Everding</w:t>
      </w:r>
      <w:r w:rsidRPr="00C01760">
        <w:rPr>
          <w:rStyle w:val="HideTWBExt"/>
          <w:b w:val="0"/>
        </w:rPr>
        <w:t>&lt;/Members&gt;</w:t>
      </w:r>
    </w:p>
    <w:p w:rsidR="00255F68" w:rsidRPr="001B5F4B" w:rsidP="00255F68" w14:paraId="6C0E4E1F" w14:textId="77777777">
      <w:r w:rsidRPr="00C01760">
        <w:rPr>
          <w:rStyle w:val="HideTWBExt"/>
        </w:rPr>
        <w:t>&lt;/RepeatBlock-By&gt;</w:t>
      </w:r>
    </w:p>
    <w:p w:rsidR="00255F68" w:rsidRPr="001B5F4B" w:rsidP="00255F68" w14:paraId="7BD7ED26"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25B1CE9B"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314FD744"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F022611" w14:textId="77777777">
      <w:r w:rsidRPr="00C01760">
        <w:rPr>
          <w:rStyle w:val="HideTWBExt"/>
        </w:rPr>
        <w:t>&lt;Article2&gt;</w:t>
      </w:r>
      <w:r w:rsidRPr="001B5F4B">
        <w:t>Artikel 28 – stycke 1 – led da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DD8B3F"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07B3643" w14:textId="77777777">
            <w:pPr>
              <w:keepNext/>
            </w:pPr>
          </w:p>
        </w:tc>
      </w:tr>
      <w:tr w14:paraId="30309F2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B33C0BB" w14:textId="77777777">
            <w:pPr>
              <w:pStyle w:val="ColumnHeading"/>
              <w:keepNext/>
            </w:pPr>
            <w:r w:rsidRPr="001B5F4B">
              <w:t>Kommissionens förslag</w:t>
            </w:r>
          </w:p>
        </w:tc>
        <w:tc>
          <w:tcPr>
            <w:tcW w:w="4876" w:type="dxa"/>
            <w:hideMark/>
          </w:tcPr>
          <w:p w:rsidR="00255F68" w:rsidRPr="001B5F4B" w:rsidP="00F1256E" w14:paraId="3B75C5C3" w14:textId="77777777">
            <w:pPr>
              <w:pStyle w:val="ColumnHeading"/>
              <w:keepNext/>
            </w:pPr>
            <w:r w:rsidRPr="001B5F4B">
              <w:t>Ändringsförslag</w:t>
            </w:r>
          </w:p>
        </w:tc>
      </w:tr>
      <w:tr w14:paraId="118791D6"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457A3A4" w14:textId="77777777">
            <w:pPr>
              <w:pStyle w:val="Normal6"/>
            </w:pPr>
          </w:p>
        </w:tc>
        <w:tc>
          <w:tcPr>
            <w:tcW w:w="4876" w:type="dxa"/>
            <w:hideMark/>
          </w:tcPr>
          <w:p w:rsidR="00255F68" w:rsidRPr="001B5F4B" w:rsidP="00F1256E" w14:paraId="412DB50D" w14:textId="77777777">
            <w:pPr>
              <w:pStyle w:val="Normal6"/>
              <w:rPr>
                <w:szCs w:val="24"/>
              </w:rPr>
            </w:pPr>
            <w:r w:rsidRPr="001B5F4B">
              <w:rPr>
                <w:b/>
                <w:i/>
              </w:rPr>
              <w:t>(da)</w:t>
            </w:r>
            <w:r w:rsidRPr="001B5F4B">
              <w:rPr>
                <w:b/>
                <w:i/>
              </w:rPr>
              <w:tab/>
              <w:t>osötade växtbaserade drycker och växtbaserade fermenterade produkter som huvudsakligen är framställda av spannmål, proteingrödor, nötter eller frön, inbegripet havre, soja, ärtor, lupiner och mandel,</w:t>
            </w:r>
          </w:p>
        </w:tc>
      </w:tr>
    </w:tbl>
    <w:p w:rsidR="00255F68" w:rsidRPr="001B5F4B" w:rsidP="00255F68" w14:paraId="18F2779E"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8E396B5" w14:textId="77777777">
      <w:r w:rsidRPr="00C01760">
        <w:rPr>
          <w:rStyle w:val="HideTWBExt"/>
        </w:rPr>
        <w:t>&lt;/AmendB&gt;</w:t>
      </w:r>
    </w:p>
    <w:p w:rsidR="00255F68" w:rsidRPr="001B5F4B" w:rsidP="00255F68" w14:paraId="13897197"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560</w:t>
      </w:r>
      <w:r w:rsidRPr="00C01760">
        <w:rPr>
          <w:rStyle w:val="HideTWBExt"/>
          <w:b w:val="0"/>
        </w:rPr>
        <w:t>&lt;/NumAmB&gt;</w:t>
      </w:r>
    </w:p>
    <w:p w:rsidR="00255F68" w:rsidRPr="001B5F4B" w:rsidP="00255F68" w14:paraId="1AD75AE4" w14:textId="77777777">
      <w:pPr>
        <w:pStyle w:val="NormalBold"/>
      </w:pPr>
      <w:r w:rsidRPr="00C01760">
        <w:rPr>
          <w:rStyle w:val="HideTWBExt"/>
          <w:b w:val="0"/>
        </w:rPr>
        <w:t>&lt;RepeatBlock-By&gt;&lt;Members&gt;</w:t>
      </w:r>
      <w:r w:rsidRPr="001B5F4B">
        <w:t>Dario Nardella, Stefano Bonaccini, Camilla Laureti</w:t>
      </w:r>
      <w:r w:rsidRPr="00C01760">
        <w:rPr>
          <w:rStyle w:val="HideTWBExt"/>
          <w:b w:val="0"/>
        </w:rPr>
        <w:t>&lt;/Members&gt;</w:t>
      </w:r>
    </w:p>
    <w:p w:rsidR="00255F68" w:rsidRPr="001B5F4B" w:rsidP="00255F68" w14:paraId="52C696AC" w14:textId="77777777">
      <w:r w:rsidRPr="00C01760">
        <w:rPr>
          <w:rStyle w:val="HideTWBExt"/>
        </w:rPr>
        <w:t>&lt;/RepeatBlock-By&gt;</w:t>
      </w:r>
    </w:p>
    <w:p w:rsidR="00255F68" w:rsidRPr="001B5F4B" w:rsidP="00255F68" w14:paraId="278F2704"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9D898D3"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56B9E5C"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4CA702BE" w14:textId="77777777">
      <w:r w:rsidRPr="00C01760">
        <w:rPr>
          <w:rStyle w:val="HideTWBExt"/>
        </w:rPr>
        <w:t>&lt;Article2&gt;</w:t>
      </w:r>
      <w:r w:rsidRPr="001B5F4B">
        <w:t>Artikel 28 – stycke 1 – led da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E04CFF"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E210C43" w14:textId="77777777">
            <w:pPr>
              <w:keepNext/>
            </w:pPr>
          </w:p>
        </w:tc>
      </w:tr>
      <w:tr w14:paraId="3295FF2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BF68044" w14:textId="77777777">
            <w:pPr>
              <w:pStyle w:val="ColumnHeading"/>
              <w:keepNext/>
            </w:pPr>
            <w:r w:rsidRPr="001B5F4B">
              <w:t>Kommissionens förslag</w:t>
            </w:r>
          </w:p>
        </w:tc>
        <w:tc>
          <w:tcPr>
            <w:tcW w:w="4876" w:type="dxa"/>
            <w:hideMark/>
          </w:tcPr>
          <w:p w:rsidR="00255F68" w:rsidRPr="001B5F4B" w:rsidP="00F1256E" w14:paraId="3AA3A24C" w14:textId="77777777">
            <w:pPr>
              <w:pStyle w:val="ColumnHeading"/>
              <w:keepNext/>
            </w:pPr>
            <w:r w:rsidRPr="001B5F4B">
              <w:t>Ändringsförslag</w:t>
            </w:r>
          </w:p>
        </w:tc>
      </w:tr>
      <w:tr w14:paraId="20A10727"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F6B125A" w14:textId="77777777">
            <w:pPr>
              <w:pStyle w:val="Normal6"/>
            </w:pPr>
          </w:p>
        </w:tc>
        <w:tc>
          <w:tcPr>
            <w:tcW w:w="4876" w:type="dxa"/>
            <w:hideMark/>
          </w:tcPr>
          <w:p w:rsidR="00255F68" w:rsidRPr="001B5F4B" w:rsidP="00F1256E" w14:paraId="09ABD898" w14:textId="77777777">
            <w:pPr>
              <w:pStyle w:val="Normal6"/>
              <w:rPr>
                <w:szCs w:val="24"/>
              </w:rPr>
            </w:pPr>
            <w:r w:rsidRPr="001B5F4B">
              <w:rPr>
                <w:b/>
                <w:i/>
              </w:rPr>
              <w:t>(da)</w:t>
            </w:r>
            <w:r w:rsidRPr="001B5F4B">
              <w:rPr>
                <w:b/>
                <w:i/>
              </w:rPr>
              <w:tab/>
              <w:t>Andra jordbruksprodukter med ursprung i EU, såsom extra jungfruolja av oliv och honung, ska vara berättigade till leverans och distribution inom ramen för EU:s skolprogram.</w:t>
            </w:r>
          </w:p>
        </w:tc>
      </w:tr>
    </w:tbl>
    <w:p w:rsidR="00255F68" w:rsidRPr="001B5F4B" w:rsidP="00255F68" w14:paraId="5C9C2507"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D4570C8"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1C04906F" w14:textId="77777777">
      <w:pPr>
        <w:pStyle w:val="Normal12Italic"/>
        <w:rPr>
          <w:noProof w:val="0"/>
        </w:rPr>
      </w:pPr>
      <w:r w:rsidRPr="001B5F4B">
        <w:t>Programmet bör möjliggöra ökad medvetenhet om andra EU-jordbruksprodukter än mejeriprodukter, frukt och grönsaker. I detta avseende föreslås att extra jungfruolja av oliv och honung inkluderas bland de stödberättigande produkterna, för att avspegla mångfalden i EU:s jordbruksproduktion och för att stärka synligheten och konkurrenskraften för dessa strategiska sektorer på både den inhemska och den internationella marknaden.</w:t>
      </w:r>
    </w:p>
    <w:p w:rsidR="00255F68" w:rsidRPr="001B5F4B" w:rsidP="00255F68" w14:paraId="7625BBD3" w14:textId="77777777">
      <w:r w:rsidRPr="00C01760">
        <w:rPr>
          <w:rStyle w:val="HideTWBExt"/>
        </w:rPr>
        <w:t>&lt;/AmendB&gt;</w:t>
      </w:r>
    </w:p>
    <w:p w:rsidR="00255F68" w:rsidRPr="001B5F4B" w:rsidP="00255F68" w14:paraId="6C8CDB45"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561</w:t>
      </w:r>
      <w:r w:rsidRPr="00C01760">
        <w:rPr>
          <w:rStyle w:val="HideTWBExt"/>
          <w:b w:val="0"/>
        </w:rPr>
        <w:t>&lt;/NumAmB&gt;</w:t>
      </w:r>
    </w:p>
    <w:p w:rsidR="00255F68" w:rsidRPr="001B5F4B" w:rsidP="00255F68" w14:paraId="72C4E345" w14:textId="77777777">
      <w:pPr>
        <w:pStyle w:val="NormalBold"/>
      </w:pPr>
      <w:r w:rsidRPr="00C01760">
        <w:rPr>
          <w:rStyle w:val="HideTWBExt"/>
          <w:b w:val="0"/>
        </w:rPr>
        <w:t>&lt;RepeatBlock-By&gt;&lt;Members&gt;</w:t>
      </w:r>
      <w:r w:rsidRPr="001B5F4B">
        <w:t>Arash Saeidi</w:t>
      </w:r>
      <w:r w:rsidRPr="00C01760">
        <w:rPr>
          <w:rStyle w:val="HideTWBExt"/>
          <w:b w:val="0"/>
        </w:rPr>
        <w:t>&lt;/Members&gt;</w:t>
      </w:r>
    </w:p>
    <w:p w:rsidR="00255F68" w:rsidRPr="001B5F4B" w:rsidP="00255F68" w14:paraId="064FBBFD" w14:textId="77777777">
      <w:r w:rsidRPr="00C01760">
        <w:rPr>
          <w:rStyle w:val="HideTWBExt"/>
        </w:rPr>
        <w:t>&lt;/RepeatBlock-By&gt;</w:t>
      </w:r>
    </w:p>
    <w:p w:rsidR="00255F68" w:rsidRPr="001B5F4B" w:rsidP="00255F68" w14:paraId="3BEB9E5F"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9276499"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74B235D"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8988232" w14:textId="77777777">
      <w:r w:rsidRPr="00C01760">
        <w:rPr>
          <w:rStyle w:val="HideTWBExt"/>
        </w:rPr>
        <w:t>&lt;Article2&gt;</w:t>
      </w:r>
      <w:r w:rsidRPr="001B5F4B">
        <w:t>Artikel 28 – stycke 1 – led da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AE5A47"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DC7A916" w14:textId="77777777">
            <w:pPr>
              <w:keepNext/>
            </w:pPr>
          </w:p>
        </w:tc>
      </w:tr>
      <w:tr w14:paraId="0170565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ECA32DB" w14:textId="77777777">
            <w:pPr>
              <w:pStyle w:val="ColumnHeading"/>
              <w:keepNext/>
            </w:pPr>
            <w:r w:rsidRPr="001B5F4B">
              <w:t>Kommissionens förslag</w:t>
            </w:r>
          </w:p>
        </w:tc>
        <w:tc>
          <w:tcPr>
            <w:tcW w:w="4876" w:type="dxa"/>
            <w:hideMark/>
          </w:tcPr>
          <w:p w:rsidR="00255F68" w:rsidRPr="001B5F4B" w:rsidP="00F1256E" w14:paraId="4E0DC5F6" w14:textId="77777777">
            <w:pPr>
              <w:pStyle w:val="ColumnHeading"/>
              <w:keepNext/>
            </w:pPr>
            <w:r w:rsidRPr="001B5F4B">
              <w:t>Ändringsförslag</w:t>
            </w:r>
          </w:p>
        </w:tc>
      </w:tr>
      <w:tr w14:paraId="04CE4E6D"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DAE327C" w14:textId="77777777">
            <w:pPr>
              <w:pStyle w:val="Normal6"/>
            </w:pPr>
          </w:p>
        </w:tc>
        <w:tc>
          <w:tcPr>
            <w:tcW w:w="4876" w:type="dxa"/>
            <w:hideMark/>
          </w:tcPr>
          <w:p w:rsidR="00255F68" w:rsidRPr="001B5F4B" w:rsidP="00F1256E" w14:paraId="2ED38CD3" w14:textId="77777777">
            <w:pPr>
              <w:pStyle w:val="Normal6"/>
              <w:rPr>
                <w:szCs w:val="24"/>
              </w:rPr>
            </w:pPr>
            <w:r w:rsidRPr="001B5F4B">
              <w:rPr>
                <w:b/>
                <w:i/>
              </w:rPr>
              <w:t>(da)</w:t>
            </w:r>
            <w:r w:rsidRPr="001B5F4B">
              <w:rPr>
                <w:b/>
                <w:i/>
              </w:rPr>
              <w:tab/>
              <w:t>(e) Biodlingsprodukter som förtecknas i del XXII i bilaga I.</w:t>
            </w:r>
          </w:p>
        </w:tc>
      </w:tr>
    </w:tbl>
    <w:p w:rsidR="00255F68" w:rsidRPr="001B5F4B" w:rsidP="00255F68" w14:paraId="79A361EB"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0BF068AA"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20EBF1A4" w14:textId="77777777">
      <w:pPr>
        <w:pStyle w:val="Normal12Italic"/>
        <w:rPr>
          <w:noProof w:val="0"/>
        </w:rPr>
      </w:pPr>
      <w:r w:rsidRPr="001B5F4B">
        <w:t>EU:s skolprogram bör utvidgas till att omfatta fler lokala jordbruksprodukter av hög kvalitet för att bättre återspegla mångfalden i det europeiska jordbruket och främja en balanserad kost. När det gäller animaliska produkter bör stödberättigandet begränsas till ekologiska och lokala produkter, särskilt produkter från extensiv djuruppfödning och betesdjurhållning, i syfte att stödja hållbara produktionskedjor, biologisk mångfald, djurens välbefinnande och landsbygdsekonomin.</w:t>
      </w:r>
    </w:p>
    <w:p w:rsidR="00255F68" w:rsidRPr="001B5F4B" w:rsidP="00255F68" w14:paraId="16A1D6AE" w14:textId="77777777">
      <w:r w:rsidRPr="00C01760">
        <w:rPr>
          <w:rStyle w:val="HideTWBExt"/>
        </w:rPr>
        <w:t>&lt;/AmendB&gt;</w:t>
      </w:r>
    </w:p>
    <w:p w:rsidR="00255F68" w:rsidRPr="001B5F4B" w:rsidP="00255F68" w14:paraId="6992303C"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562</w:t>
      </w:r>
      <w:r w:rsidRPr="00C01760">
        <w:rPr>
          <w:rStyle w:val="HideTWBExt"/>
          <w:b w:val="0"/>
        </w:rPr>
        <w:t>&lt;/NumAmB&gt;</w:t>
      </w:r>
    </w:p>
    <w:p w:rsidR="00255F68" w:rsidRPr="001B5F4B" w:rsidP="00255F68" w14:paraId="285156FF" w14:textId="77777777">
      <w:pPr>
        <w:pStyle w:val="NormalBold"/>
      </w:pPr>
      <w:r w:rsidRPr="00C01760">
        <w:rPr>
          <w:rStyle w:val="HideTWBExt"/>
          <w:b w:val="0"/>
        </w:rPr>
        <w:t>&lt;RepeatBlock-By&gt;&lt;Members&gt;</w:t>
      </w:r>
      <w:r w:rsidRPr="001B5F4B">
        <w:t>Anja Hazekamp, Sebastian Everding, Luke Ming Flanagan, Arash Saeidi</w:t>
      </w:r>
      <w:r w:rsidRPr="00C01760">
        <w:rPr>
          <w:rStyle w:val="HideTWBExt"/>
          <w:b w:val="0"/>
        </w:rPr>
        <w:t>&lt;/Members&gt;</w:t>
      </w:r>
    </w:p>
    <w:p w:rsidR="00255F68" w:rsidRPr="001B5F4B" w:rsidP="00255F68" w14:paraId="53834F60" w14:textId="77777777">
      <w:r w:rsidRPr="00C01760">
        <w:rPr>
          <w:rStyle w:val="HideTWBExt"/>
        </w:rPr>
        <w:t>&lt;/RepeatBlock-By&gt;</w:t>
      </w:r>
    </w:p>
    <w:p w:rsidR="00255F68" w:rsidRPr="001B5F4B" w:rsidP="00255F68" w14:paraId="6F88EE70"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3303359"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B2ED67E"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EE76EAC" w14:textId="77777777">
      <w:r w:rsidRPr="00C01760">
        <w:rPr>
          <w:rStyle w:val="HideTWBExt"/>
        </w:rPr>
        <w:t>&lt;Article2&gt;</w:t>
      </w:r>
      <w:r w:rsidRPr="001B5F4B">
        <w:t>Artikel 28 – stycke 1 – led da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568E1B"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F8DA097" w14:textId="77777777">
            <w:pPr>
              <w:keepNext/>
            </w:pPr>
          </w:p>
        </w:tc>
      </w:tr>
      <w:tr w14:paraId="425AAF0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E968611" w14:textId="77777777">
            <w:pPr>
              <w:pStyle w:val="ColumnHeading"/>
              <w:keepNext/>
            </w:pPr>
            <w:r w:rsidRPr="001B5F4B">
              <w:t>Kommissionens förslag</w:t>
            </w:r>
          </w:p>
        </w:tc>
        <w:tc>
          <w:tcPr>
            <w:tcW w:w="4876" w:type="dxa"/>
            <w:hideMark/>
          </w:tcPr>
          <w:p w:rsidR="00255F68" w:rsidRPr="001B5F4B" w:rsidP="00F1256E" w14:paraId="3FA1EF00" w14:textId="77777777">
            <w:pPr>
              <w:pStyle w:val="ColumnHeading"/>
              <w:keepNext/>
            </w:pPr>
            <w:r w:rsidRPr="001B5F4B">
              <w:t>Ändringsförslag</w:t>
            </w:r>
          </w:p>
        </w:tc>
      </w:tr>
      <w:tr w14:paraId="61D4A9AE"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BF8E207" w14:textId="77777777">
            <w:pPr>
              <w:pStyle w:val="Normal6"/>
            </w:pPr>
          </w:p>
        </w:tc>
        <w:tc>
          <w:tcPr>
            <w:tcW w:w="4876" w:type="dxa"/>
            <w:hideMark/>
          </w:tcPr>
          <w:p w:rsidR="00255F68" w:rsidRPr="001B5F4B" w:rsidP="00F1256E" w14:paraId="0603FB84" w14:textId="77777777">
            <w:pPr>
              <w:pStyle w:val="Normal6"/>
              <w:rPr>
                <w:szCs w:val="24"/>
              </w:rPr>
            </w:pPr>
            <w:r w:rsidRPr="001B5F4B">
              <w:rPr>
                <w:b/>
                <w:i/>
              </w:rPr>
              <w:t>(da)</w:t>
            </w:r>
            <w:r w:rsidRPr="001B5F4B">
              <w:rPr>
                <w:b/>
                <w:i/>
              </w:rPr>
              <w:tab/>
              <w:t>baljväxter och andra vegetabiliska proteinprodukter som förtecknas i del IV i bilaga I.</w:t>
            </w:r>
          </w:p>
        </w:tc>
      </w:tr>
    </w:tbl>
    <w:p w:rsidR="00255F68" w:rsidRPr="001B5F4B" w:rsidP="00255F68" w14:paraId="367E50ED"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6F37056" w14:textId="77777777">
      <w:r w:rsidRPr="00C01760">
        <w:rPr>
          <w:rStyle w:val="HideTWBExt"/>
        </w:rPr>
        <w:t>&lt;/AmendB&gt;</w:t>
      </w:r>
    </w:p>
    <w:p w:rsidR="00255F68" w:rsidRPr="001B5F4B" w:rsidP="00255F68" w14:paraId="148D32E5"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563</w:t>
      </w:r>
      <w:r w:rsidRPr="00C01760">
        <w:rPr>
          <w:rStyle w:val="HideTWBExt"/>
          <w:b w:val="0"/>
        </w:rPr>
        <w:t>&lt;/NumAmB&gt;</w:t>
      </w:r>
    </w:p>
    <w:p w:rsidR="00255F68" w:rsidRPr="001B5F4B" w:rsidP="00255F68" w14:paraId="07E63CE8" w14:textId="77777777">
      <w:pPr>
        <w:pStyle w:val="NormalBold"/>
      </w:pPr>
      <w:r w:rsidRPr="00C01760">
        <w:rPr>
          <w:rStyle w:val="HideTWBExt"/>
          <w:b w:val="0"/>
        </w:rPr>
        <w:t>&lt;RepeatBlock-By&gt;&lt;Members&gt;</w:t>
      </w:r>
      <w:r w:rsidRPr="001B5F4B">
        <w:t>Cristina Guarda</w:t>
      </w:r>
      <w:r w:rsidRPr="00C01760">
        <w:rPr>
          <w:rStyle w:val="HideTWBExt"/>
          <w:b w:val="0"/>
        </w:rPr>
        <w:t>&lt;/Members&gt;</w:t>
      </w:r>
    </w:p>
    <w:p w:rsidR="00255F68" w:rsidRPr="001B5F4B" w:rsidP="00255F68" w14:paraId="26BB4F39" w14:textId="77777777">
      <w:r w:rsidRPr="00C01760">
        <w:rPr>
          <w:rStyle w:val="HideTWBExt"/>
        </w:rPr>
        <w:t>&lt;AuNomDe&gt;</w:t>
      </w:r>
      <w:r w:rsidRPr="00C01760">
        <w:rPr>
          <w:rStyle w:val="HideTWBInt"/>
        </w:rPr>
        <w:t>{Verts/ALE}</w:t>
      </w:r>
      <w:r w:rsidRPr="001B5F4B">
        <w:t>för Verts/ALE-gruppen</w:t>
      </w:r>
      <w:r w:rsidRPr="00C01760">
        <w:rPr>
          <w:rStyle w:val="HideTWBExt"/>
        </w:rPr>
        <w:t>&lt;/AuNomDe&gt;</w:t>
      </w:r>
    </w:p>
    <w:p w:rsidR="00255F68" w:rsidRPr="001B5F4B" w:rsidP="00255F68" w14:paraId="7ADB075C" w14:textId="77777777">
      <w:r w:rsidRPr="00C01760">
        <w:rPr>
          <w:rStyle w:val="HideTWBExt"/>
        </w:rPr>
        <w:t>&lt;/RepeatBlock-By&gt;</w:t>
      </w:r>
    </w:p>
    <w:p w:rsidR="00255F68" w:rsidRPr="001B5F4B" w:rsidP="00255F68" w14:paraId="3FB64377"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E470D90"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6E02548"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002F813" w14:textId="77777777">
      <w:r w:rsidRPr="00C01760">
        <w:rPr>
          <w:rStyle w:val="HideTWBExt"/>
        </w:rPr>
        <w:t>&lt;Article2&gt;</w:t>
      </w:r>
      <w:r w:rsidRPr="001B5F4B">
        <w:t>Artikel 28 – stycke 1 – led da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D5A24B"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CF3BE3A" w14:textId="77777777">
            <w:pPr>
              <w:keepNext/>
            </w:pPr>
          </w:p>
        </w:tc>
      </w:tr>
      <w:tr w14:paraId="5C09313B"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7BFEE62" w14:textId="77777777">
            <w:pPr>
              <w:pStyle w:val="ColumnHeading"/>
              <w:keepNext/>
            </w:pPr>
            <w:r w:rsidRPr="001B5F4B">
              <w:t>Kommissionens förslag</w:t>
            </w:r>
          </w:p>
        </w:tc>
        <w:tc>
          <w:tcPr>
            <w:tcW w:w="4876" w:type="dxa"/>
            <w:hideMark/>
          </w:tcPr>
          <w:p w:rsidR="00255F68" w:rsidRPr="001B5F4B" w:rsidP="00F1256E" w14:paraId="19292F53" w14:textId="77777777">
            <w:pPr>
              <w:pStyle w:val="ColumnHeading"/>
              <w:keepNext/>
            </w:pPr>
            <w:r w:rsidRPr="001B5F4B">
              <w:t>Ändringsförslag</w:t>
            </w:r>
          </w:p>
        </w:tc>
      </w:tr>
      <w:tr w14:paraId="7A458624"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7B29978" w14:textId="77777777">
            <w:pPr>
              <w:pStyle w:val="Normal6"/>
            </w:pPr>
          </w:p>
        </w:tc>
        <w:tc>
          <w:tcPr>
            <w:tcW w:w="4876" w:type="dxa"/>
            <w:hideMark/>
          </w:tcPr>
          <w:p w:rsidR="00255F68" w:rsidRPr="001B5F4B" w:rsidP="00F1256E" w14:paraId="49B68628" w14:textId="77777777">
            <w:pPr>
              <w:pStyle w:val="Normal6"/>
              <w:rPr>
                <w:szCs w:val="24"/>
              </w:rPr>
            </w:pPr>
            <w:r w:rsidRPr="001B5F4B">
              <w:rPr>
                <w:b/>
                <w:i/>
              </w:rPr>
              <w:t>(da)</w:t>
            </w:r>
            <w:r w:rsidRPr="001B5F4B">
              <w:rPr>
                <w:b/>
                <w:i/>
              </w:rPr>
              <w:tab/>
              <w:t>osötade och berikade växtbaserade drycker</w:t>
            </w:r>
          </w:p>
        </w:tc>
      </w:tr>
    </w:tbl>
    <w:p w:rsidR="00255F68" w:rsidRPr="001B5F4B" w:rsidP="00255F68" w14:paraId="58381C92"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7BACF2DD" w14:textId="77777777">
      <w:r w:rsidRPr="00C01760">
        <w:rPr>
          <w:rStyle w:val="HideTWBExt"/>
        </w:rPr>
        <w:t>&lt;/AmendB&gt;</w:t>
      </w:r>
    </w:p>
    <w:p w:rsidR="00255F68" w:rsidRPr="001B5F4B" w:rsidP="00255F68" w14:paraId="1D1D2BEA"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564</w:t>
      </w:r>
      <w:r w:rsidRPr="00C01760">
        <w:rPr>
          <w:rStyle w:val="HideTWBExt"/>
          <w:b w:val="0"/>
        </w:rPr>
        <w:t>&lt;/NumAmB&gt;</w:t>
      </w:r>
    </w:p>
    <w:p w:rsidR="00255F68" w:rsidRPr="001B5F4B" w:rsidP="00255F68" w14:paraId="032A637D" w14:textId="77777777">
      <w:pPr>
        <w:pStyle w:val="NormalBold"/>
      </w:pPr>
      <w:r w:rsidRPr="00C01760">
        <w:rPr>
          <w:rStyle w:val="HideTWBExt"/>
          <w:b w:val="0"/>
        </w:rPr>
        <w:t>&lt;RepeatBlock-By&gt;&lt;Members&gt;</w:t>
      </w:r>
      <w:r w:rsidRPr="001B5F4B">
        <w:t>Arash Saeidi</w:t>
      </w:r>
      <w:r w:rsidRPr="00C01760">
        <w:rPr>
          <w:rStyle w:val="HideTWBExt"/>
          <w:b w:val="0"/>
        </w:rPr>
        <w:t>&lt;/Members&gt;</w:t>
      </w:r>
    </w:p>
    <w:p w:rsidR="00255F68" w:rsidRPr="001B5F4B" w:rsidP="00255F68" w14:paraId="0C376939" w14:textId="77777777">
      <w:r w:rsidRPr="00C01760">
        <w:rPr>
          <w:rStyle w:val="HideTWBExt"/>
        </w:rPr>
        <w:t>&lt;/RepeatBlock-By&gt;</w:t>
      </w:r>
    </w:p>
    <w:p w:rsidR="00255F68" w:rsidRPr="001B5F4B" w:rsidP="00255F68" w14:paraId="44CC7162"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226A23B"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F2A9E61"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10ACD46" w14:textId="77777777">
      <w:r w:rsidRPr="00C01760">
        <w:rPr>
          <w:rStyle w:val="HideTWBExt"/>
        </w:rPr>
        <w:t>&lt;Article2&gt;</w:t>
      </w:r>
      <w:r w:rsidRPr="001B5F4B">
        <w:t>Artikel 28 – stycke 1 – led db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135B74"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671CEB3" w14:textId="77777777">
            <w:pPr>
              <w:keepNext/>
            </w:pPr>
          </w:p>
        </w:tc>
      </w:tr>
      <w:tr w14:paraId="45F96F4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CA85459" w14:textId="77777777">
            <w:pPr>
              <w:pStyle w:val="ColumnHeading"/>
              <w:keepNext/>
            </w:pPr>
            <w:r w:rsidRPr="001B5F4B">
              <w:t>Kommissionens förslag</w:t>
            </w:r>
          </w:p>
        </w:tc>
        <w:tc>
          <w:tcPr>
            <w:tcW w:w="4876" w:type="dxa"/>
            <w:hideMark/>
          </w:tcPr>
          <w:p w:rsidR="00255F68" w:rsidRPr="001B5F4B" w:rsidP="00F1256E" w14:paraId="00B8A0B2" w14:textId="77777777">
            <w:pPr>
              <w:pStyle w:val="ColumnHeading"/>
              <w:keepNext/>
            </w:pPr>
            <w:r w:rsidRPr="001B5F4B">
              <w:t>Ändringsförslag</w:t>
            </w:r>
          </w:p>
        </w:tc>
      </w:tr>
      <w:tr w14:paraId="097A2AE6"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D2EF3DA" w14:textId="77777777">
            <w:pPr>
              <w:pStyle w:val="Normal6"/>
            </w:pPr>
          </w:p>
        </w:tc>
        <w:tc>
          <w:tcPr>
            <w:tcW w:w="4876" w:type="dxa"/>
            <w:hideMark/>
          </w:tcPr>
          <w:p w:rsidR="00255F68" w:rsidRPr="001B5F4B" w:rsidP="00F1256E" w14:paraId="5D4DB734" w14:textId="77777777">
            <w:pPr>
              <w:pStyle w:val="Normal6"/>
              <w:rPr>
                <w:szCs w:val="24"/>
              </w:rPr>
            </w:pPr>
            <w:r w:rsidRPr="001B5F4B">
              <w:rPr>
                <w:b/>
                <w:i/>
              </w:rPr>
              <w:t>(db)</w:t>
            </w:r>
            <w:r w:rsidRPr="001B5F4B">
              <w:rPr>
                <w:b/>
                <w:i/>
              </w:rPr>
              <w:tab/>
              <w:t>(f) Torkade baljväxter som förtecknas i del IV, avsnitt 1, i bilaga I.</w:t>
            </w:r>
          </w:p>
        </w:tc>
      </w:tr>
    </w:tbl>
    <w:p w:rsidR="00255F68" w:rsidRPr="001B5F4B" w:rsidP="00255F68" w14:paraId="2ECC6756"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72A52767"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44E5A077" w14:textId="77777777">
      <w:pPr>
        <w:pStyle w:val="Normal12Italic"/>
        <w:rPr>
          <w:noProof w:val="0"/>
        </w:rPr>
      </w:pPr>
      <w:r w:rsidRPr="001B5F4B">
        <w:t>EU:s skolprogram bör utvidgas till att omfatta fler lokala jordbruksprodukter av hög kvalitet för att bättre återspegla mångfalden i det europeiska jordbruket och främja en balanserad kost. När det gäller animaliska produkter bör stödberättigandet begränsas till ekologiska och lokala produkter, särskilt produkter från extensiv djuruppfödning och betesdjurhållning, i syfte att stödja hållbara produktionskedjor, biologisk mångfald, djurens välbefinnande och landsbygdsekonomin.</w:t>
      </w:r>
    </w:p>
    <w:p w:rsidR="00255F68" w:rsidRPr="001B5F4B" w:rsidP="00255F68" w14:paraId="3849CD6C" w14:textId="77777777">
      <w:r w:rsidRPr="00C01760">
        <w:rPr>
          <w:rStyle w:val="HideTWBExt"/>
        </w:rPr>
        <w:t>&lt;/AmendB&gt;</w:t>
      </w:r>
    </w:p>
    <w:p w:rsidR="00255F68" w:rsidRPr="001B5F4B" w:rsidP="00255F68" w14:paraId="53A2E300"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565</w:t>
      </w:r>
      <w:r w:rsidRPr="00C01760">
        <w:rPr>
          <w:rStyle w:val="HideTWBExt"/>
          <w:b w:val="0"/>
        </w:rPr>
        <w:t>&lt;/NumAmB&gt;</w:t>
      </w:r>
    </w:p>
    <w:p w:rsidR="00255F68" w:rsidRPr="001B5F4B" w:rsidP="00255F68" w14:paraId="2AEB4F44" w14:textId="77777777">
      <w:pPr>
        <w:pStyle w:val="NormalBold"/>
      </w:pPr>
      <w:r w:rsidRPr="00C01760">
        <w:rPr>
          <w:rStyle w:val="HideTWBExt"/>
          <w:b w:val="0"/>
        </w:rPr>
        <w:t>&lt;RepeatBlock-By&gt;&lt;Members&gt;</w:t>
      </w:r>
      <w:r w:rsidRPr="001B5F4B">
        <w:t>Anja Hazekamp, Sebastian Everding, Luke Ming Flanagan, Arash Saeidi</w:t>
      </w:r>
      <w:r w:rsidRPr="00C01760">
        <w:rPr>
          <w:rStyle w:val="HideTWBExt"/>
          <w:b w:val="0"/>
        </w:rPr>
        <w:t>&lt;/Members&gt;</w:t>
      </w:r>
    </w:p>
    <w:p w:rsidR="00255F68" w:rsidRPr="001B5F4B" w:rsidP="00255F68" w14:paraId="204CBC7F" w14:textId="77777777">
      <w:r w:rsidRPr="00C01760">
        <w:rPr>
          <w:rStyle w:val="HideTWBExt"/>
        </w:rPr>
        <w:t>&lt;/RepeatBlock-By&gt;</w:t>
      </w:r>
    </w:p>
    <w:p w:rsidR="00255F68" w:rsidRPr="001B5F4B" w:rsidP="00255F68" w14:paraId="3AE810FB"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3E0338A"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B262479"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152332B" w14:textId="77777777">
      <w:r w:rsidRPr="00C01760">
        <w:rPr>
          <w:rStyle w:val="HideTWBExt"/>
        </w:rPr>
        <w:t>&lt;Article2&gt;</w:t>
      </w:r>
      <w:r w:rsidRPr="001B5F4B">
        <w:t>Artikel 28 – stycke 1 – led db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F6AC50"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98199D0" w14:textId="77777777">
            <w:pPr>
              <w:keepNext/>
            </w:pPr>
          </w:p>
        </w:tc>
      </w:tr>
      <w:tr w14:paraId="4DD7E15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13D3FA6" w14:textId="77777777">
            <w:pPr>
              <w:pStyle w:val="ColumnHeading"/>
              <w:keepNext/>
            </w:pPr>
            <w:r w:rsidRPr="001B5F4B">
              <w:t>Kommissionens förslag</w:t>
            </w:r>
          </w:p>
        </w:tc>
        <w:tc>
          <w:tcPr>
            <w:tcW w:w="4876" w:type="dxa"/>
            <w:hideMark/>
          </w:tcPr>
          <w:p w:rsidR="00255F68" w:rsidRPr="001B5F4B" w:rsidP="00F1256E" w14:paraId="75BF7AD3" w14:textId="77777777">
            <w:pPr>
              <w:pStyle w:val="ColumnHeading"/>
              <w:keepNext/>
            </w:pPr>
            <w:r w:rsidRPr="001B5F4B">
              <w:t>Ändringsförslag</w:t>
            </w:r>
          </w:p>
        </w:tc>
      </w:tr>
      <w:tr w14:paraId="2D5C2E0E"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DECCE00" w14:textId="77777777">
            <w:pPr>
              <w:pStyle w:val="Normal6"/>
            </w:pPr>
          </w:p>
        </w:tc>
        <w:tc>
          <w:tcPr>
            <w:tcW w:w="4876" w:type="dxa"/>
            <w:hideMark/>
          </w:tcPr>
          <w:p w:rsidR="00255F68" w:rsidRPr="001B5F4B" w:rsidP="00F1256E" w14:paraId="30A7B875" w14:textId="77777777">
            <w:pPr>
              <w:pStyle w:val="Normal6"/>
              <w:rPr>
                <w:szCs w:val="24"/>
              </w:rPr>
            </w:pPr>
            <w:r w:rsidRPr="001B5F4B">
              <w:rPr>
                <w:b/>
                <w:i/>
              </w:rPr>
              <w:t>(db)</w:t>
            </w:r>
            <w:r w:rsidRPr="001B5F4B">
              <w:rPr>
                <w:b/>
                <w:i/>
              </w:rPr>
              <w:tab/>
              <w:t>osötade och berikade växtbaserade drycker som förtecknas i del X i bilaga I.</w:t>
            </w:r>
          </w:p>
        </w:tc>
      </w:tr>
    </w:tbl>
    <w:p w:rsidR="00255F68" w:rsidRPr="001B5F4B" w:rsidP="00255F68" w14:paraId="445FA8DA"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4DD7DE7" w14:textId="77777777">
      <w:r w:rsidRPr="00C01760">
        <w:rPr>
          <w:rStyle w:val="HideTWBExt"/>
        </w:rPr>
        <w:t>&lt;/AmendB&gt;</w:t>
      </w:r>
    </w:p>
    <w:p w:rsidR="00255F68" w:rsidRPr="001B5F4B" w:rsidP="00255F68" w14:paraId="1F07964E"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566</w:t>
      </w:r>
      <w:r w:rsidRPr="00C01760">
        <w:rPr>
          <w:rStyle w:val="HideTWBExt"/>
          <w:b w:val="0"/>
        </w:rPr>
        <w:t>&lt;/NumAmB&gt;</w:t>
      </w:r>
    </w:p>
    <w:p w:rsidR="00255F68" w:rsidRPr="001B5F4B" w:rsidP="00255F68" w14:paraId="011DEFC1" w14:textId="77777777">
      <w:pPr>
        <w:pStyle w:val="NormalBold"/>
      </w:pPr>
      <w:r w:rsidRPr="00C01760">
        <w:rPr>
          <w:rStyle w:val="HideTWBExt"/>
          <w:b w:val="0"/>
        </w:rPr>
        <w:t>&lt;RepeatBlock-By&gt;&lt;Members&gt;</w:t>
      </w:r>
      <w:r w:rsidRPr="001B5F4B">
        <w:t>Sebastian Everding</w:t>
      </w:r>
      <w:r w:rsidRPr="00C01760">
        <w:rPr>
          <w:rStyle w:val="HideTWBExt"/>
          <w:b w:val="0"/>
        </w:rPr>
        <w:t>&lt;/Members&gt;</w:t>
      </w:r>
    </w:p>
    <w:p w:rsidR="00255F68" w:rsidRPr="001B5F4B" w:rsidP="00255F68" w14:paraId="7483622D" w14:textId="77777777">
      <w:r w:rsidRPr="00C01760">
        <w:rPr>
          <w:rStyle w:val="HideTWBExt"/>
        </w:rPr>
        <w:t>&lt;/RepeatBlock-By&gt;</w:t>
      </w:r>
    </w:p>
    <w:p w:rsidR="00255F68" w:rsidRPr="001B5F4B" w:rsidP="00255F68" w14:paraId="6F5A58D9"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80F75FD"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42E602D"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22C5C2B" w14:textId="77777777">
      <w:r w:rsidRPr="00C01760">
        <w:rPr>
          <w:rStyle w:val="HideTWBExt"/>
        </w:rPr>
        <w:t>&lt;Article2&gt;</w:t>
      </w:r>
      <w:r w:rsidRPr="001B5F4B">
        <w:t>Artikel 28 – stycke 1 – led db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6BA774"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AD88B79" w14:textId="77777777">
            <w:pPr>
              <w:keepNext/>
            </w:pPr>
          </w:p>
        </w:tc>
      </w:tr>
      <w:tr w14:paraId="6275B6D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D03FFB5" w14:textId="77777777">
            <w:pPr>
              <w:pStyle w:val="ColumnHeading"/>
              <w:keepNext/>
            </w:pPr>
            <w:r w:rsidRPr="001B5F4B">
              <w:t>Kommissionens förslag</w:t>
            </w:r>
          </w:p>
        </w:tc>
        <w:tc>
          <w:tcPr>
            <w:tcW w:w="4876" w:type="dxa"/>
            <w:hideMark/>
          </w:tcPr>
          <w:p w:rsidR="00255F68" w:rsidRPr="001B5F4B" w:rsidP="00F1256E" w14:paraId="3D75922E" w14:textId="77777777">
            <w:pPr>
              <w:pStyle w:val="ColumnHeading"/>
              <w:keepNext/>
            </w:pPr>
            <w:r w:rsidRPr="001B5F4B">
              <w:t>Ändringsförslag</w:t>
            </w:r>
          </w:p>
        </w:tc>
      </w:tr>
      <w:tr w14:paraId="25055E81"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8F5396A" w14:textId="77777777">
            <w:pPr>
              <w:pStyle w:val="Normal6"/>
            </w:pPr>
          </w:p>
        </w:tc>
        <w:tc>
          <w:tcPr>
            <w:tcW w:w="4876" w:type="dxa"/>
            <w:hideMark/>
          </w:tcPr>
          <w:p w:rsidR="00255F68" w:rsidRPr="001B5F4B" w:rsidP="00F1256E" w14:paraId="52A87E62" w14:textId="77777777">
            <w:pPr>
              <w:pStyle w:val="Normal6"/>
              <w:rPr>
                <w:szCs w:val="24"/>
              </w:rPr>
            </w:pPr>
            <w:r w:rsidRPr="001B5F4B">
              <w:rPr>
                <w:b/>
                <w:i/>
              </w:rPr>
              <w:t>(db)</w:t>
            </w:r>
            <w:r w:rsidRPr="001B5F4B">
              <w:rPr>
                <w:b/>
                <w:i/>
              </w:rPr>
              <w:tab/>
              <w:t>minimalt bearbetade produkter baserade på proteingrödor, inbegripet pålägg, beredningar av baljväxter och andra produkter avsedda att öka barns konsumtion av vegetabiliskt protein.</w:t>
            </w:r>
          </w:p>
        </w:tc>
      </w:tr>
    </w:tbl>
    <w:p w:rsidR="00255F68" w:rsidRPr="001B5F4B" w:rsidP="00255F68" w14:paraId="5A0739BA"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23E7D9E" w14:textId="77777777">
      <w:r w:rsidRPr="00C01760">
        <w:rPr>
          <w:rStyle w:val="HideTWBExt"/>
        </w:rPr>
        <w:t>&lt;/AmendB&gt;</w:t>
      </w:r>
    </w:p>
    <w:p w:rsidR="00255F68" w:rsidRPr="001B5F4B" w:rsidP="00255F68" w14:paraId="530C329C"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567</w:t>
      </w:r>
      <w:r w:rsidRPr="00C01760">
        <w:rPr>
          <w:rStyle w:val="HideTWBExt"/>
          <w:b w:val="0"/>
        </w:rPr>
        <w:t>&lt;/NumAmB&gt;</w:t>
      </w:r>
    </w:p>
    <w:p w:rsidR="00255F68" w:rsidRPr="001B5F4B" w:rsidP="00255F68" w14:paraId="15FE7EE3" w14:textId="77777777">
      <w:pPr>
        <w:pStyle w:val="NormalBold"/>
      </w:pPr>
      <w:r w:rsidRPr="00C01760">
        <w:rPr>
          <w:rStyle w:val="HideTWBExt"/>
          <w:b w:val="0"/>
        </w:rPr>
        <w:t>&lt;RepeatBlock-By&gt;&lt;Members&gt;</w:t>
      </w:r>
      <w:r w:rsidRPr="001B5F4B">
        <w:t>Arash Saeidi</w:t>
      </w:r>
      <w:r w:rsidRPr="00C01760">
        <w:rPr>
          <w:rStyle w:val="HideTWBExt"/>
          <w:b w:val="0"/>
        </w:rPr>
        <w:t>&lt;/Members&gt;</w:t>
      </w:r>
    </w:p>
    <w:p w:rsidR="00255F68" w:rsidRPr="001B5F4B" w:rsidP="00255F68" w14:paraId="5F5699BD" w14:textId="77777777">
      <w:r w:rsidRPr="00C01760">
        <w:rPr>
          <w:rStyle w:val="HideTWBExt"/>
        </w:rPr>
        <w:t>&lt;/RepeatBlock-By&gt;</w:t>
      </w:r>
    </w:p>
    <w:p w:rsidR="00255F68" w:rsidRPr="001B5F4B" w:rsidP="00255F68" w14:paraId="1854C83F"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792D189"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267D3489"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C55355A" w14:textId="77777777">
      <w:r w:rsidRPr="00C01760">
        <w:rPr>
          <w:rStyle w:val="HideTWBExt"/>
        </w:rPr>
        <w:t>&lt;Article2&gt;</w:t>
      </w:r>
      <w:r w:rsidRPr="001B5F4B">
        <w:t>Artikel 28 – stycke 1 – led dc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E09E16"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BEC7F68" w14:textId="77777777">
            <w:pPr>
              <w:keepNext/>
            </w:pPr>
          </w:p>
        </w:tc>
      </w:tr>
      <w:tr w14:paraId="14C53FBB"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61D7BA6" w14:textId="77777777">
            <w:pPr>
              <w:pStyle w:val="ColumnHeading"/>
              <w:keepNext/>
            </w:pPr>
            <w:r w:rsidRPr="001B5F4B">
              <w:t>Kommissionens förslag</w:t>
            </w:r>
          </w:p>
        </w:tc>
        <w:tc>
          <w:tcPr>
            <w:tcW w:w="4876" w:type="dxa"/>
            <w:hideMark/>
          </w:tcPr>
          <w:p w:rsidR="00255F68" w:rsidRPr="001B5F4B" w:rsidP="00F1256E" w14:paraId="241D57FD" w14:textId="77777777">
            <w:pPr>
              <w:pStyle w:val="ColumnHeading"/>
              <w:keepNext/>
            </w:pPr>
            <w:r w:rsidRPr="001B5F4B">
              <w:t>Ändringsförslag</w:t>
            </w:r>
          </w:p>
        </w:tc>
      </w:tr>
      <w:tr w14:paraId="32E4617B"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E2AB2F6" w14:textId="77777777">
            <w:pPr>
              <w:pStyle w:val="Normal6"/>
            </w:pPr>
          </w:p>
        </w:tc>
        <w:tc>
          <w:tcPr>
            <w:tcW w:w="4876" w:type="dxa"/>
            <w:hideMark/>
          </w:tcPr>
          <w:p w:rsidR="00255F68" w:rsidRPr="001B5F4B" w:rsidP="00F1256E" w14:paraId="772072E3" w14:textId="77777777">
            <w:pPr>
              <w:pStyle w:val="Normal6"/>
              <w:rPr>
                <w:szCs w:val="24"/>
              </w:rPr>
            </w:pPr>
            <w:r w:rsidRPr="001B5F4B">
              <w:rPr>
                <w:b/>
                <w:i/>
              </w:rPr>
              <w:t>(dc)</w:t>
            </w:r>
            <w:r w:rsidRPr="001B5F4B">
              <w:rPr>
                <w:b/>
                <w:i/>
              </w:rPr>
              <w:tab/>
              <w:t>(g) Ekologiskt får- och getkött som förtecknas i del XVIII, i bilaga I.</w:t>
            </w:r>
          </w:p>
        </w:tc>
      </w:tr>
    </w:tbl>
    <w:p w:rsidR="00255F68" w:rsidRPr="001B5F4B" w:rsidP="00255F68" w14:paraId="7E7C7EA0"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0912C341"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2FD9434C" w14:textId="77777777">
      <w:pPr>
        <w:pStyle w:val="Normal12Italic"/>
        <w:rPr>
          <w:noProof w:val="0"/>
        </w:rPr>
      </w:pPr>
      <w:r w:rsidRPr="001B5F4B">
        <w:t>EU:s skolprogram bör utvidgas till att omfatta fler lokala jordbruksprodukter av hög kvalitet för att bättre återspegla mångfalden i det europeiska jordbruket och främja en balanserad kost. När det gäller animaliska produkter bör stödberättigandet begränsas till ekologiska och lokala produkter, särskilt produkter från extensiv djuruppfödning och betesdjurhållning, i syfte att stödja hållbara produktionskedjor, biologisk mångfald, djurens välbefinnande och landsbygdsekonomin.</w:t>
      </w:r>
    </w:p>
    <w:p w:rsidR="00255F68" w:rsidRPr="001B5F4B" w:rsidP="00255F68" w14:paraId="3CF7744E" w14:textId="77777777">
      <w:r w:rsidRPr="00C01760">
        <w:rPr>
          <w:rStyle w:val="HideTWBExt"/>
        </w:rPr>
        <w:t>&lt;/AmendB&gt;</w:t>
      </w:r>
    </w:p>
    <w:p w:rsidR="00255F68" w:rsidRPr="001B5F4B" w:rsidP="00255F68" w14:paraId="441A5610"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568</w:t>
      </w:r>
      <w:r w:rsidRPr="00C01760">
        <w:rPr>
          <w:rStyle w:val="HideTWBExt"/>
          <w:b w:val="0"/>
        </w:rPr>
        <w:t>&lt;/NumAmB&gt;</w:t>
      </w:r>
    </w:p>
    <w:p w:rsidR="00255F68" w:rsidRPr="001B5F4B" w:rsidP="00255F68" w14:paraId="416481D9" w14:textId="77777777">
      <w:pPr>
        <w:pStyle w:val="NormalBold"/>
      </w:pPr>
      <w:r w:rsidRPr="00C01760">
        <w:rPr>
          <w:rStyle w:val="HideTWBExt"/>
          <w:b w:val="0"/>
        </w:rPr>
        <w:t>&lt;RepeatBlock-By&gt;&lt;Members&gt;</w:t>
      </w:r>
      <w:r w:rsidRPr="001B5F4B">
        <w:t>Arash Saeidi</w:t>
      </w:r>
      <w:r w:rsidRPr="00C01760">
        <w:rPr>
          <w:rStyle w:val="HideTWBExt"/>
          <w:b w:val="0"/>
        </w:rPr>
        <w:t>&lt;/Members&gt;</w:t>
      </w:r>
    </w:p>
    <w:p w:rsidR="00255F68" w:rsidRPr="001B5F4B" w:rsidP="00255F68" w14:paraId="47D63A19" w14:textId="77777777">
      <w:r w:rsidRPr="00C01760">
        <w:rPr>
          <w:rStyle w:val="HideTWBExt"/>
        </w:rPr>
        <w:t>&lt;/RepeatBlock-By&gt;</w:t>
      </w:r>
    </w:p>
    <w:p w:rsidR="00255F68" w:rsidRPr="001B5F4B" w:rsidP="00255F68" w14:paraId="007FA9E0"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CA4B338"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57C31B5"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88B9AD5" w14:textId="77777777">
      <w:r w:rsidRPr="00C01760">
        <w:rPr>
          <w:rStyle w:val="HideTWBExt"/>
        </w:rPr>
        <w:t>&lt;Article2&gt;</w:t>
      </w:r>
      <w:r w:rsidRPr="001B5F4B">
        <w:t>Artikel 28 – stycke 1 – led dd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F82213"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EBFD26A" w14:textId="77777777">
            <w:pPr>
              <w:keepNext/>
            </w:pPr>
          </w:p>
        </w:tc>
      </w:tr>
      <w:tr w14:paraId="54E8384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D3FE63B" w14:textId="77777777">
            <w:pPr>
              <w:pStyle w:val="ColumnHeading"/>
              <w:keepNext/>
            </w:pPr>
            <w:r w:rsidRPr="001B5F4B">
              <w:t>Kommissionens förslag</w:t>
            </w:r>
          </w:p>
        </w:tc>
        <w:tc>
          <w:tcPr>
            <w:tcW w:w="4876" w:type="dxa"/>
            <w:hideMark/>
          </w:tcPr>
          <w:p w:rsidR="00255F68" w:rsidRPr="001B5F4B" w:rsidP="00F1256E" w14:paraId="6770292B" w14:textId="77777777">
            <w:pPr>
              <w:pStyle w:val="ColumnHeading"/>
              <w:keepNext/>
            </w:pPr>
            <w:r w:rsidRPr="001B5F4B">
              <w:t>Ändringsförslag</w:t>
            </w:r>
          </w:p>
        </w:tc>
      </w:tr>
      <w:tr w14:paraId="34D4F312"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BC2E316" w14:textId="77777777">
            <w:pPr>
              <w:pStyle w:val="Normal6"/>
            </w:pPr>
          </w:p>
        </w:tc>
        <w:tc>
          <w:tcPr>
            <w:tcW w:w="4876" w:type="dxa"/>
            <w:hideMark/>
          </w:tcPr>
          <w:p w:rsidR="00255F68" w:rsidRPr="001B5F4B" w:rsidP="00F1256E" w14:paraId="2E8EBC27" w14:textId="77777777">
            <w:pPr>
              <w:pStyle w:val="Normal6"/>
              <w:rPr>
                <w:szCs w:val="24"/>
              </w:rPr>
            </w:pPr>
            <w:r w:rsidRPr="001B5F4B">
              <w:rPr>
                <w:b/>
                <w:i/>
              </w:rPr>
              <w:t>(dd)</w:t>
            </w:r>
            <w:r w:rsidRPr="001B5F4B">
              <w:rPr>
                <w:b/>
                <w:i/>
              </w:rPr>
              <w:tab/>
              <w:t>(h) Ekologiska och lokalproducerade ägg som förtecknas i del XIX i bilaga I.</w:t>
            </w:r>
          </w:p>
        </w:tc>
      </w:tr>
    </w:tbl>
    <w:p w:rsidR="00255F68" w:rsidRPr="001B5F4B" w:rsidP="00255F68" w14:paraId="687DB747"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39ED1268"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56E80409" w14:textId="77777777">
      <w:pPr>
        <w:pStyle w:val="Normal12Italic"/>
        <w:rPr>
          <w:noProof w:val="0"/>
        </w:rPr>
      </w:pPr>
      <w:r w:rsidRPr="001B5F4B">
        <w:t>EU:s skolprogram bör utvidgas till att omfatta fler lokala jordbruksprodukter av hög kvalitet för att bättre återspegla mångfalden i det europeiska jordbruket och främja en balanserad kost. När det gäller animaliska produkter bör stödberättigandet begränsas till ekologiska och lokala produkter, särskilt produkter från extensiv djuruppfödning och betesdjurhållning, i syfte att stödja hållbara produktionskedjor, biologisk mångfald, djurens välbefinnande och landsbygdsekonomin.</w:t>
      </w:r>
    </w:p>
    <w:p w:rsidR="00255F68" w:rsidRPr="001B5F4B" w:rsidP="00255F68" w14:paraId="1DEFA876" w14:textId="77777777">
      <w:r w:rsidRPr="00C01760">
        <w:rPr>
          <w:rStyle w:val="HideTWBExt"/>
        </w:rPr>
        <w:t>&lt;/AmendB&gt;</w:t>
      </w:r>
    </w:p>
    <w:p w:rsidR="00255F68" w:rsidRPr="001B5F4B" w:rsidP="00255F68" w14:paraId="62534F67"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569</w:t>
      </w:r>
      <w:r w:rsidRPr="00C01760">
        <w:rPr>
          <w:rStyle w:val="HideTWBExt"/>
          <w:b w:val="0"/>
        </w:rPr>
        <w:t>&lt;/NumAmB&gt;</w:t>
      </w:r>
    </w:p>
    <w:p w:rsidR="00255F68" w:rsidRPr="001B5F4B" w:rsidP="00255F68" w14:paraId="311A1AE7" w14:textId="77777777">
      <w:pPr>
        <w:pStyle w:val="NormalBold"/>
      </w:pPr>
      <w:r w:rsidRPr="00C01760">
        <w:rPr>
          <w:rStyle w:val="HideTWBExt"/>
          <w:b w:val="0"/>
        </w:rPr>
        <w:t>&lt;RepeatBlock-By&gt;&lt;Members&gt;</w:t>
      </w:r>
      <w:r w:rsidRPr="001B5F4B">
        <w:t>Arash Saeidi</w:t>
      </w:r>
      <w:r w:rsidRPr="00C01760">
        <w:rPr>
          <w:rStyle w:val="HideTWBExt"/>
          <w:b w:val="0"/>
        </w:rPr>
        <w:t>&lt;/Members&gt;</w:t>
      </w:r>
    </w:p>
    <w:p w:rsidR="00255F68" w:rsidRPr="001B5F4B" w:rsidP="00255F68" w14:paraId="5186ECC1" w14:textId="77777777">
      <w:r w:rsidRPr="00C01760">
        <w:rPr>
          <w:rStyle w:val="HideTWBExt"/>
        </w:rPr>
        <w:t>&lt;/RepeatBlock-By&gt;</w:t>
      </w:r>
    </w:p>
    <w:p w:rsidR="00255F68" w:rsidRPr="001B5F4B" w:rsidP="00255F68" w14:paraId="403583F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014DBD2"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B41E481"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49E7DAD7" w14:textId="77777777">
      <w:r w:rsidRPr="00C01760">
        <w:rPr>
          <w:rStyle w:val="HideTWBExt"/>
        </w:rPr>
        <w:t>&lt;Article2&gt;</w:t>
      </w:r>
      <w:r w:rsidRPr="001B5F4B">
        <w:t>Artikel 28 – stycke 1 – led de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F58260"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EC349DD" w14:textId="77777777">
            <w:pPr>
              <w:keepNext/>
            </w:pPr>
          </w:p>
        </w:tc>
      </w:tr>
      <w:tr w14:paraId="40F79B6B"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9973D3E" w14:textId="77777777">
            <w:pPr>
              <w:pStyle w:val="ColumnHeading"/>
              <w:keepNext/>
            </w:pPr>
            <w:r w:rsidRPr="001B5F4B">
              <w:t>Kommissionens förslag</w:t>
            </w:r>
          </w:p>
        </w:tc>
        <w:tc>
          <w:tcPr>
            <w:tcW w:w="4876" w:type="dxa"/>
            <w:hideMark/>
          </w:tcPr>
          <w:p w:rsidR="00255F68" w:rsidRPr="001B5F4B" w:rsidP="00F1256E" w14:paraId="1A155F59" w14:textId="77777777">
            <w:pPr>
              <w:pStyle w:val="ColumnHeading"/>
              <w:keepNext/>
            </w:pPr>
            <w:r w:rsidRPr="001B5F4B">
              <w:t>Ändringsförslag</w:t>
            </w:r>
          </w:p>
        </w:tc>
      </w:tr>
      <w:tr w14:paraId="46C2CB2F"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61239A6" w14:textId="77777777">
            <w:pPr>
              <w:pStyle w:val="Normal6"/>
            </w:pPr>
          </w:p>
        </w:tc>
        <w:tc>
          <w:tcPr>
            <w:tcW w:w="4876" w:type="dxa"/>
            <w:hideMark/>
          </w:tcPr>
          <w:p w:rsidR="00255F68" w:rsidRPr="001B5F4B" w:rsidP="00F1256E" w14:paraId="343A9715" w14:textId="77777777">
            <w:pPr>
              <w:pStyle w:val="Normal6"/>
              <w:rPr>
                <w:szCs w:val="24"/>
              </w:rPr>
            </w:pPr>
            <w:r w:rsidRPr="001B5F4B">
              <w:rPr>
                <w:b/>
                <w:i/>
              </w:rPr>
              <w:t>(de)</w:t>
            </w:r>
            <w:r w:rsidRPr="001B5F4B">
              <w:rPr>
                <w:b/>
                <w:i/>
              </w:rPr>
              <w:tab/>
              <w:t>(i) Ekologiskt och lokalproducerat fjäderfäkött som förtecknas i del XX i bilaga I.</w:t>
            </w:r>
          </w:p>
        </w:tc>
      </w:tr>
    </w:tbl>
    <w:p w:rsidR="00255F68" w:rsidRPr="001B5F4B" w:rsidP="00255F68" w14:paraId="39F999A6"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37884B66"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02C15695" w14:textId="77777777">
      <w:pPr>
        <w:pStyle w:val="Normal12Italic"/>
        <w:rPr>
          <w:noProof w:val="0"/>
        </w:rPr>
      </w:pPr>
      <w:r w:rsidRPr="001B5F4B">
        <w:t>EU:s skolprogram bör utvidgas till att omfatta fler lokala jordbruksprodukter av hög kvalitet för att bättre återspegla mångfalden i det europeiska jordbruket och främja en balanserad kost. När det gäller animaliska produkter bör stödberättigandet begränsas till ekologiska och lokala produkter, särskilt produkter från extensiv djuruppfödning och betesdjurhållning, i syfte att stödja hållbara produktionskedjor, biologisk mångfald, djurens välbefinnande och landsbygdsekonomin.</w:t>
      </w:r>
    </w:p>
    <w:p w:rsidR="00255F68" w:rsidRPr="001B5F4B" w:rsidP="00255F68" w14:paraId="4E235364" w14:textId="77777777">
      <w:r w:rsidRPr="00C01760">
        <w:rPr>
          <w:rStyle w:val="HideTWBExt"/>
        </w:rPr>
        <w:t>&lt;/AmendB&gt;</w:t>
      </w:r>
    </w:p>
    <w:p w:rsidR="00255F68" w:rsidRPr="001B5F4B" w:rsidP="00255F68" w14:paraId="3D263DFE"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570</w:t>
      </w:r>
      <w:r w:rsidRPr="00C01760">
        <w:rPr>
          <w:rStyle w:val="HideTWBExt"/>
          <w:b w:val="0"/>
        </w:rPr>
        <w:t>&lt;/NumAmB&gt;</w:t>
      </w:r>
    </w:p>
    <w:p w:rsidR="00255F68" w:rsidRPr="001B5F4B" w:rsidP="00255F68" w14:paraId="7F250EEA" w14:textId="77777777">
      <w:pPr>
        <w:pStyle w:val="NormalBold"/>
      </w:pPr>
      <w:r w:rsidRPr="00C01760">
        <w:rPr>
          <w:rStyle w:val="HideTWBExt"/>
          <w:b w:val="0"/>
        </w:rPr>
        <w:t>&lt;RepeatBlock-By&gt;&lt;Members&gt;</w:t>
      </w:r>
      <w:r w:rsidRPr="001B5F4B">
        <w:t>Arash Saeidi</w:t>
      </w:r>
      <w:r w:rsidRPr="00C01760">
        <w:rPr>
          <w:rStyle w:val="HideTWBExt"/>
          <w:b w:val="0"/>
        </w:rPr>
        <w:t>&lt;/Members&gt;</w:t>
      </w:r>
    </w:p>
    <w:p w:rsidR="00255F68" w:rsidRPr="001B5F4B" w:rsidP="00255F68" w14:paraId="4BBA23EA" w14:textId="77777777">
      <w:r w:rsidRPr="00C01760">
        <w:rPr>
          <w:rStyle w:val="HideTWBExt"/>
        </w:rPr>
        <w:t>&lt;/RepeatBlock-By&gt;</w:t>
      </w:r>
    </w:p>
    <w:p w:rsidR="00255F68" w:rsidRPr="001B5F4B" w:rsidP="00255F68" w14:paraId="3F009A0E"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522E0F5"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61CD09F"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4A7C57C0" w14:textId="77777777">
      <w:r w:rsidRPr="00C01760">
        <w:rPr>
          <w:rStyle w:val="HideTWBExt"/>
        </w:rPr>
        <w:t>&lt;Article2&gt;</w:t>
      </w:r>
      <w:r w:rsidRPr="001B5F4B">
        <w:t>Artikel 28 – stycke 1 – led df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BFF8A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F3F417C" w14:textId="77777777">
            <w:pPr>
              <w:keepNext/>
            </w:pPr>
          </w:p>
        </w:tc>
      </w:tr>
      <w:tr w14:paraId="3BB34AE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7B2165F" w14:textId="77777777">
            <w:pPr>
              <w:pStyle w:val="ColumnHeading"/>
              <w:keepNext/>
            </w:pPr>
            <w:r w:rsidRPr="001B5F4B">
              <w:t>Kommissionens förslag</w:t>
            </w:r>
          </w:p>
        </w:tc>
        <w:tc>
          <w:tcPr>
            <w:tcW w:w="4876" w:type="dxa"/>
            <w:hideMark/>
          </w:tcPr>
          <w:p w:rsidR="00255F68" w:rsidRPr="001B5F4B" w:rsidP="00F1256E" w14:paraId="66112B34" w14:textId="77777777">
            <w:pPr>
              <w:pStyle w:val="ColumnHeading"/>
              <w:keepNext/>
            </w:pPr>
            <w:r w:rsidRPr="001B5F4B">
              <w:t>Ändringsförslag</w:t>
            </w:r>
          </w:p>
        </w:tc>
      </w:tr>
      <w:tr w14:paraId="6156B9B7"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84E2230" w14:textId="77777777">
            <w:pPr>
              <w:pStyle w:val="Normal6"/>
            </w:pPr>
          </w:p>
        </w:tc>
        <w:tc>
          <w:tcPr>
            <w:tcW w:w="4876" w:type="dxa"/>
            <w:hideMark/>
          </w:tcPr>
          <w:p w:rsidR="00255F68" w:rsidRPr="001B5F4B" w:rsidP="00F1256E" w14:paraId="18827F34" w14:textId="77777777">
            <w:pPr>
              <w:pStyle w:val="Normal6"/>
              <w:rPr>
                <w:szCs w:val="24"/>
              </w:rPr>
            </w:pPr>
            <w:r w:rsidRPr="001B5F4B">
              <w:rPr>
                <w:b/>
                <w:i/>
              </w:rPr>
              <w:t>(df)</w:t>
            </w:r>
            <w:r w:rsidRPr="001B5F4B">
              <w:rPr>
                <w:b/>
                <w:i/>
              </w:rPr>
              <w:tab/>
              <w:t>(j) Ekologiskt och lokalproducerat nötkött som förtecknas i del XX i bilaga I.</w:t>
            </w:r>
          </w:p>
        </w:tc>
      </w:tr>
    </w:tbl>
    <w:p w:rsidR="00255F68" w:rsidRPr="001B5F4B" w:rsidP="00255F68" w14:paraId="571F9ACA"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72821424"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034BA457" w14:textId="77777777">
      <w:pPr>
        <w:pStyle w:val="Normal12Italic"/>
        <w:rPr>
          <w:noProof w:val="0"/>
        </w:rPr>
      </w:pPr>
      <w:r w:rsidRPr="001B5F4B">
        <w:t>EU:s skolprogram bör utvidgas till att omfatta fler lokala jordbruksprodukter av hög kvalitet för att bättre återspegla mångfalden i det europeiska jordbruket och främja en balanserad kost. När det gäller animaliska produkter bör stödberättigandet begränsas till ekologiska och lokala produkter, särskilt produkter från extensiv djuruppfödning och betesdjurhållning, i syfte att stödja hållbara produktionskedjor, biologisk mångfald, djurens välbefinnande och landsbygdsekonomin.</w:t>
      </w:r>
    </w:p>
    <w:p w:rsidR="00255F68" w:rsidRPr="001B5F4B" w:rsidP="00255F68" w14:paraId="07EC4971" w14:textId="77777777">
      <w:r w:rsidRPr="00C01760">
        <w:rPr>
          <w:rStyle w:val="HideTWBExt"/>
        </w:rPr>
        <w:t>&lt;/AmendB&gt;</w:t>
      </w:r>
    </w:p>
    <w:p w:rsidR="00255F68" w:rsidRPr="001B5F4B" w:rsidP="00255F68" w14:paraId="0E9D8F1D"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571</w:t>
      </w:r>
      <w:r w:rsidRPr="00C01760">
        <w:rPr>
          <w:rStyle w:val="HideTWBExt"/>
          <w:b w:val="0"/>
        </w:rPr>
        <w:t>&lt;/NumAmB&gt;</w:t>
      </w:r>
    </w:p>
    <w:p w:rsidR="00255F68" w:rsidRPr="001B5F4B" w:rsidP="00255F68" w14:paraId="4D87FEDC" w14:textId="77777777">
      <w:pPr>
        <w:pStyle w:val="NormalBold"/>
      </w:pPr>
      <w:r w:rsidRPr="00C01760">
        <w:rPr>
          <w:rStyle w:val="HideTWBExt"/>
          <w:b w:val="0"/>
        </w:rPr>
        <w:t>&lt;RepeatBlock-By&gt;&lt;Members&gt;</w:t>
      </w:r>
      <w:r w:rsidRPr="001B5F4B">
        <w:t>Daniel Buda, Dan-Ştefan Motreanu, Paulo do Nascimento Cabral, Emmanouil Kefalogiannis, Carmen Crespo Díaz</w:t>
      </w:r>
      <w:r w:rsidRPr="00C01760">
        <w:rPr>
          <w:rStyle w:val="HideTWBExt"/>
          <w:b w:val="0"/>
        </w:rPr>
        <w:t>&lt;/Members&gt;</w:t>
      </w:r>
    </w:p>
    <w:p w:rsidR="00255F68" w:rsidRPr="001B5F4B" w:rsidP="00255F68" w14:paraId="75492804" w14:textId="77777777">
      <w:r w:rsidRPr="00C01760">
        <w:rPr>
          <w:rStyle w:val="HideTWBExt"/>
        </w:rPr>
        <w:t>&lt;/RepeatBlock-By&gt;</w:t>
      </w:r>
    </w:p>
    <w:p w:rsidR="00255F68" w:rsidRPr="001B5F4B" w:rsidP="00255F68" w14:paraId="12912973"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5EFEE53"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096E648"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80D22DB" w14:textId="77777777">
      <w:r w:rsidRPr="00C01760">
        <w:rPr>
          <w:rStyle w:val="HideTWBExt"/>
        </w:rPr>
        <w:t>&lt;Article2&gt;</w:t>
      </w:r>
      <w:r w:rsidRPr="001B5F4B">
        <w:t>Artikel 28 – stycke 1a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CB832D"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AFF2F6F" w14:textId="77777777">
            <w:pPr>
              <w:keepNext/>
            </w:pPr>
          </w:p>
        </w:tc>
      </w:tr>
      <w:tr w14:paraId="4BEBB6F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C7424A0" w14:textId="77777777">
            <w:pPr>
              <w:pStyle w:val="ColumnHeading"/>
              <w:keepNext/>
            </w:pPr>
            <w:r w:rsidRPr="001B5F4B">
              <w:t>Kommissionens förslag</w:t>
            </w:r>
          </w:p>
        </w:tc>
        <w:tc>
          <w:tcPr>
            <w:tcW w:w="4876" w:type="dxa"/>
            <w:hideMark/>
          </w:tcPr>
          <w:p w:rsidR="00255F68" w:rsidRPr="001B5F4B" w:rsidP="00F1256E" w14:paraId="5EADC858" w14:textId="77777777">
            <w:pPr>
              <w:pStyle w:val="ColumnHeading"/>
              <w:keepNext/>
            </w:pPr>
            <w:r w:rsidRPr="001B5F4B">
              <w:t>Ändringsförslag</w:t>
            </w:r>
          </w:p>
        </w:tc>
      </w:tr>
      <w:tr w14:paraId="19E00AA3"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CD77AF3" w14:textId="77777777">
            <w:pPr>
              <w:pStyle w:val="Normal6"/>
            </w:pPr>
          </w:p>
        </w:tc>
        <w:tc>
          <w:tcPr>
            <w:tcW w:w="4876" w:type="dxa"/>
            <w:hideMark/>
          </w:tcPr>
          <w:p w:rsidR="00255F68" w:rsidRPr="001B5F4B" w:rsidP="00F1256E" w14:paraId="619485DB" w14:textId="77777777">
            <w:pPr>
              <w:pStyle w:val="Normal6"/>
              <w:rPr>
                <w:szCs w:val="24"/>
              </w:rPr>
            </w:pPr>
            <w:r w:rsidRPr="001B5F4B">
              <w:rPr>
                <w:b/>
                <w:i/>
              </w:rPr>
              <w:t>En ny punkt 1a ska införas i artikel 28:</w:t>
            </w:r>
          </w:p>
        </w:tc>
      </w:tr>
      <w:tr w14:paraId="1772601F"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304CE28" w14:textId="77777777">
            <w:pPr>
              <w:pStyle w:val="Normal6"/>
            </w:pPr>
          </w:p>
        </w:tc>
        <w:tc>
          <w:tcPr>
            <w:tcW w:w="4876" w:type="dxa"/>
            <w:hideMark/>
          </w:tcPr>
          <w:p w:rsidR="00255F68" w:rsidRPr="001B5F4B" w:rsidP="00F1256E" w14:paraId="2A659E30" w14:textId="77777777">
            <w:pPr>
              <w:pStyle w:val="Normal6"/>
              <w:rPr>
                <w:szCs w:val="24"/>
              </w:rPr>
            </w:pPr>
            <w:r w:rsidRPr="001B5F4B">
              <w:rPr>
                <w:b/>
                <w:i/>
              </w:rPr>
              <w:t>(1a) EU:s skolprogram ska inte påverka tillämpningen av separata nationella skolprogram som är förenliga med unionsrätten. Unionsstöd får användas för att komplettera och förstärka befintliga nationella skolprogram eller distributionsprogram i skolan som tillhandahåller frukt, grönsaker och mjölk till barn i utbildningsanstalter. Det ska inte ersätta nationell finansiering av befintliga program, med undantag för program som tillhandahåller kostnadsfria måltider till barn i utbildningsanstalter.</w:t>
            </w:r>
          </w:p>
        </w:tc>
      </w:tr>
    </w:tbl>
    <w:p w:rsidR="00255F68" w:rsidRPr="001B5F4B" w:rsidP="00255F68" w14:paraId="19DE4015"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7E4D2FA8" w14:textId="77777777">
      <w:r w:rsidRPr="00C01760">
        <w:rPr>
          <w:rStyle w:val="HideTWBExt"/>
        </w:rPr>
        <w:t>&lt;/AmendB&gt;</w:t>
      </w:r>
    </w:p>
    <w:p w:rsidR="00255F68" w:rsidRPr="001B5F4B" w:rsidP="00255F68" w14:paraId="093364EE"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572</w:t>
      </w:r>
      <w:r w:rsidRPr="00C01760">
        <w:rPr>
          <w:rStyle w:val="HideTWBExt"/>
          <w:b w:val="0"/>
        </w:rPr>
        <w:t>&lt;/NumAmB&gt;</w:t>
      </w:r>
    </w:p>
    <w:p w:rsidR="00255F68" w:rsidRPr="001B5F4B" w:rsidP="00255F68" w14:paraId="13B3B310" w14:textId="77777777">
      <w:pPr>
        <w:pStyle w:val="NormalBold"/>
      </w:pPr>
      <w:r w:rsidRPr="00C01760">
        <w:rPr>
          <w:rStyle w:val="HideTWBExt"/>
          <w:b w:val="0"/>
        </w:rPr>
        <w:t>&lt;RepeatBlock-By&gt;&lt;Members&gt;</w:t>
      </w:r>
      <w:r w:rsidRPr="001B5F4B">
        <w:t>Daniel Buda, Dan-Ştefan Motreanu, Paulo do Nascimento Cabral, Emmanouil Kefalogiannis</w:t>
      </w:r>
      <w:r w:rsidRPr="00C01760">
        <w:rPr>
          <w:rStyle w:val="HideTWBExt"/>
          <w:b w:val="0"/>
        </w:rPr>
        <w:t>&lt;/Members&gt;</w:t>
      </w:r>
    </w:p>
    <w:p w:rsidR="00255F68" w:rsidRPr="001B5F4B" w:rsidP="00255F68" w14:paraId="6FE933EB" w14:textId="77777777">
      <w:r w:rsidRPr="00C01760">
        <w:rPr>
          <w:rStyle w:val="HideTWBExt"/>
        </w:rPr>
        <w:t>&lt;/RepeatBlock-By&gt;</w:t>
      </w:r>
    </w:p>
    <w:p w:rsidR="00255F68" w:rsidRPr="001B5F4B" w:rsidP="00255F68" w14:paraId="6079A6AB"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5FBE854"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C0CC22C"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081DBCA" w14:textId="77777777">
      <w:r w:rsidRPr="00C01760">
        <w:rPr>
          <w:rStyle w:val="HideTWBExt"/>
        </w:rPr>
        <w:t>&lt;Article2&gt;</w:t>
      </w:r>
      <w:r w:rsidRPr="001B5F4B">
        <w:t>Artikel 28 – stycke 1a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81F7F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0D9AB01" w14:textId="77777777">
            <w:pPr>
              <w:keepNext/>
            </w:pPr>
          </w:p>
        </w:tc>
      </w:tr>
      <w:tr w14:paraId="0778199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A11A355" w14:textId="77777777">
            <w:pPr>
              <w:pStyle w:val="ColumnHeading"/>
              <w:keepNext/>
            </w:pPr>
            <w:r w:rsidRPr="001B5F4B">
              <w:t>Kommissionens förslag</w:t>
            </w:r>
          </w:p>
        </w:tc>
        <w:tc>
          <w:tcPr>
            <w:tcW w:w="4876" w:type="dxa"/>
            <w:hideMark/>
          </w:tcPr>
          <w:p w:rsidR="00255F68" w:rsidRPr="001B5F4B" w:rsidP="00F1256E" w14:paraId="21B3BD76" w14:textId="77777777">
            <w:pPr>
              <w:pStyle w:val="ColumnHeading"/>
              <w:keepNext/>
            </w:pPr>
            <w:r w:rsidRPr="001B5F4B">
              <w:t>Ändringsförslag</w:t>
            </w:r>
          </w:p>
        </w:tc>
      </w:tr>
      <w:tr w14:paraId="308DBAD9"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57A2812" w14:textId="77777777">
            <w:pPr>
              <w:pStyle w:val="Normal6"/>
            </w:pPr>
          </w:p>
        </w:tc>
        <w:tc>
          <w:tcPr>
            <w:tcW w:w="4876" w:type="dxa"/>
            <w:hideMark/>
          </w:tcPr>
          <w:p w:rsidR="00255F68" w:rsidRPr="001B5F4B" w:rsidP="00F1256E" w14:paraId="5A600431" w14:textId="77777777">
            <w:pPr>
              <w:pStyle w:val="Normal6"/>
              <w:rPr>
                <w:szCs w:val="24"/>
              </w:rPr>
            </w:pPr>
            <w:r w:rsidRPr="001B5F4B">
              <w:rPr>
                <w:b/>
                <w:i/>
              </w:rPr>
              <w:t>1a.</w:t>
            </w:r>
            <w:r w:rsidRPr="001B5F4B">
              <w:rPr>
                <w:b/>
                <w:i/>
              </w:rPr>
              <w:tab/>
              <w:t>En ny punkt 1b ska införas i artikel 28:</w:t>
            </w:r>
          </w:p>
        </w:tc>
      </w:tr>
      <w:tr w14:paraId="4DE24130"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845D1A7" w14:textId="77777777">
            <w:pPr>
              <w:pStyle w:val="Normal6"/>
            </w:pPr>
          </w:p>
        </w:tc>
        <w:tc>
          <w:tcPr>
            <w:tcW w:w="4876" w:type="dxa"/>
            <w:hideMark/>
          </w:tcPr>
          <w:p w:rsidR="00255F68" w:rsidRPr="001B5F4B" w:rsidP="00F1256E" w14:paraId="3988BDB3" w14:textId="77777777">
            <w:pPr>
              <w:pStyle w:val="Normal6"/>
              <w:rPr>
                <w:szCs w:val="24"/>
              </w:rPr>
            </w:pPr>
            <w:r w:rsidRPr="001B5F4B">
              <w:rPr>
                <w:b/>
                <w:i/>
              </w:rPr>
              <w:t>(1b) Även andra jordbruksbaserade livsmedelsprodukter, företrädesvis med ursprung i unionen, ska vara berättigade till leverans och distribution inom ramen för EU:s skolprogram. Dessa produkter ska dock inte finansieras från den särskilda budgeten på 1 757 000 000 EUR. Deras leverans och distribution får i stället stödjas genom icke tilldelade medel från fonden som medlemsstaterna väljer att anslå till denna intervention. Dessutom får medlemsstaterna tillhandahålla nationell finansiering som komplement till unionens ekonomiska stöd från fonden för dessa produkter.</w:t>
            </w:r>
          </w:p>
        </w:tc>
      </w:tr>
    </w:tbl>
    <w:p w:rsidR="00255F68" w:rsidRPr="001B5F4B" w:rsidP="00255F68" w14:paraId="7BEB9B03"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18A6B45C" w14:textId="77777777">
      <w:r w:rsidRPr="00C01760">
        <w:rPr>
          <w:rStyle w:val="HideTWBExt"/>
        </w:rPr>
        <w:t>&lt;/AmendB&gt;</w:t>
      </w:r>
    </w:p>
    <w:p w:rsidR="00255F68" w:rsidRPr="001B5F4B" w:rsidP="00255F68" w14:paraId="2199DA30"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573</w:t>
      </w:r>
      <w:r w:rsidRPr="00C01760">
        <w:rPr>
          <w:rStyle w:val="HideTWBExt"/>
          <w:b w:val="0"/>
        </w:rPr>
        <w:t>&lt;/NumAmB&gt;</w:t>
      </w:r>
    </w:p>
    <w:p w:rsidR="00255F68" w:rsidRPr="001B5F4B" w:rsidP="00255F68" w14:paraId="2654253A" w14:textId="77777777">
      <w:pPr>
        <w:pStyle w:val="NormalBold"/>
      </w:pPr>
      <w:r w:rsidRPr="00C01760">
        <w:rPr>
          <w:rStyle w:val="HideTWBExt"/>
          <w:b w:val="0"/>
        </w:rPr>
        <w:t>&lt;RepeatBlock-By&gt;&lt;Members&gt;</w:t>
      </w:r>
      <w:r w:rsidRPr="001B5F4B">
        <w:t>Ciaran Mullooly</w:t>
      </w:r>
      <w:r w:rsidRPr="00C01760">
        <w:rPr>
          <w:rStyle w:val="HideTWBExt"/>
          <w:b w:val="0"/>
        </w:rPr>
        <w:t>&lt;/Members&gt;</w:t>
      </w:r>
    </w:p>
    <w:p w:rsidR="00255F68" w:rsidRPr="001B5F4B" w:rsidP="00255F68" w14:paraId="0524E7FB" w14:textId="77777777">
      <w:r w:rsidRPr="00C01760">
        <w:rPr>
          <w:rStyle w:val="HideTWBExt"/>
        </w:rPr>
        <w:t>&lt;/RepeatBlock-By&gt;</w:t>
      </w:r>
    </w:p>
    <w:p w:rsidR="00255F68" w:rsidRPr="001B5F4B" w:rsidP="00255F68" w14:paraId="73E44DB7"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88654E7"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473D949"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B63CEA4" w14:textId="77777777">
      <w:r w:rsidRPr="00C01760">
        <w:rPr>
          <w:rStyle w:val="HideTWBExt"/>
        </w:rPr>
        <w:t>&lt;Article2&gt;</w:t>
      </w:r>
      <w:r w:rsidRPr="001B5F4B">
        <w:t>Artikel 28 – stycke 1a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EC58DB"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EFB2CA3" w14:textId="77777777">
            <w:pPr>
              <w:keepNext/>
            </w:pPr>
          </w:p>
        </w:tc>
      </w:tr>
      <w:tr w14:paraId="0F76A5E2"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A19BC1F" w14:textId="77777777">
            <w:pPr>
              <w:pStyle w:val="ColumnHeading"/>
              <w:keepNext/>
            </w:pPr>
            <w:r w:rsidRPr="001B5F4B">
              <w:t>Kommissionens förslag</w:t>
            </w:r>
          </w:p>
        </w:tc>
        <w:tc>
          <w:tcPr>
            <w:tcW w:w="4876" w:type="dxa"/>
            <w:hideMark/>
          </w:tcPr>
          <w:p w:rsidR="00255F68" w:rsidRPr="001B5F4B" w:rsidP="00F1256E" w14:paraId="2852E70D" w14:textId="77777777">
            <w:pPr>
              <w:pStyle w:val="ColumnHeading"/>
              <w:keepNext/>
            </w:pPr>
            <w:r w:rsidRPr="001B5F4B">
              <w:t>Ändringsförslag</w:t>
            </w:r>
          </w:p>
        </w:tc>
      </w:tr>
      <w:tr w14:paraId="643D618F"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5C67F81" w14:textId="77777777">
            <w:pPr>
              <w:pStyle w:val="Normal6"/>
            </w:pPr>
          </w:p>
        </w:tc>
        <w:tc>
          <w:tcPr>
            <w:tcW w:w="4876" w:type="dxa"/>
            <w:hideMark/>
          </w:tcPr>
          <w:p w:rsidR="00255F68" w:rsidRPr="001B5F4B" w:rsidP="00F1256E" w14:paraId="3B165EBE" w14:textId="77777777">
            <w:pPr>
              <w:pStyle w:val="Normal6"/>
              <w:rPr>
                <w:szCs w:val="24"/>
              </w:rPr>
            </w:pPr>
            <w:r w:rsidRPr="001B5F4B">
              <w:rPr>
                <w:b/>
                <w:i/>
              </w:rPr>
              <w:t>1a.</w:t>
            </w:r>
            <w:r w:rsidRPr="001B5F4B">
              <w:rPr>
                <w:b/>
                <w:i/>
              </w:rPr>
              <w:tab/>
              <w:t>Den ekologiska logotypen, om den visas, och produktens ursprungsland ska framträda lika tydligt och i samma teckenstorlek och typsnitt på all information, marknadsföring och märkning som rör produkter som levereras inom ramen för EU:s skolprogram.</w:t>
            </w:r>
          </w:p>
        </w:tc>
      </w:tr>
      <w:tr w14:paraId="4A3ED0DB"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1D4902E" w14:textId="77777777">
            <w:pPr>
              <w:pStyle w:val="Normal6"/>
            </w:pPr>
          </w:p>
        </w:tc>
        <w:tc>
          <w:tcPr>
            <w:tcW w:w="4876" w:type="dxa"/>
            <w:hideMark/>
          </w:tcPr>
          <w:p w:rsidR="00255F68" w:rsidRPr="001B5F4B" w:rsidP="00F1256E" w14:paraId="72ABF765" w14:textId="77777777">
            <w:pPr>
              <w:pStyle w:val="Normal6"/>
              <w:rPr>
                <w:szCs w:val="24"/>
              </w:rPr>
            </w:pPr>
            <w:r w:rsidRPr="001B5F4B">
              <w:rPr>
                <w:i/>
              </w:rPr>
              <w:t>(denna ändring gäller genomgående i texten)</w:t>
            </w:r>
          </w:p>
        </w:tc>
      </w:tr>
    </w:tbl>
    <w:p w:rsidR="00255F68" w:rsidRPr="001B5F4B" w:rsidP="00255F68" w14:paraId="66DF4270"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1E04BD93" w14:textId="77777777">
      <w:pPr>
        <w:pStyle w:val="CrossRef"/>
      </w:pPr>
      <w:r w:rsidRPr="001B5F4B">
        <w:t>(artikel 28)</w:t>
      </w:r>
    </w:p>
    <w:p w:rsidR="00255F68" w:rsidRPr="001B5F4B" w:rsidP="00255F68" w14:paraId="36E95FAF"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320887A7" w14:textId="77777777">
      <w:pPr>
        <w:pStyle w:val="Normal12Italic"/>
        <w:rPr>
          <w:noProof w:val="0"/>
        </w:rPr>
      </w:pPr>
      <w:r w:rsidRPr="001B5F4B">
        <w:t>I syfte att ge konsumenter information, transparens och möjlighet till välgrundade val bör ursprungslandet framträda lika tydligt som den ekologiska logotypen, så att konsumenter, skolor och elever ges tydlig information om både produktionsmetoden och ursprunget för de livsmedel som levereras.</w:t>
      </w:r>
    </w:p>
    <w:p w:rsidR="00255F68" w:rsidRPr="001B5F4B" w:rsidP="00255F68" w14:paraId="0C48EBA9" w14:textId="77777777">
      <w:r w:rsidRPr="00C01760">
        <w:rPr>
          <w:rStyle w:val="HideTWBExt"/>
        </w:rPr>
        <w:t>&lt;/AmendB&gt;</w:t>
      </w:r>
    </w:p>
    <w:p w:rsidR="00255F68" w:rsidRPr="001B5F4B" w:rsidP="00255F68" w14:paraId="68D029BC"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574</w:t>
      </w:r>
      <w:r w:rsidRPr="00C01760">
        <w:rPr>
          <w:rStyle w:val="HideTWBExt"/>
          <w:b w:val="0"/>
        </w:rPr>
        <w:t>&lt;/NumAmB&gt;</w:t>
      </w:r>
    </w:p>
    <w:p w:rsidR="00255F68" w:rsidRPr="001B5F4B" w:rsidP="00255F68" w14:paraId="14DDFDCC" w14:textId="77777777">
      <w:pPr>
        <w:pStyle w:val="NormalBold"/>
      </w:pPr>
      <w:r w:rsidRPr="00C01760">
        <w:rPr>
          <w:rStyle w:val="HideTWBExt"/>
          <w:b w:val="0"/>
        </w:rPr>
        <w:t>&lt;RepeatBlock-By&gt;&lt;Members&gt;</w:t>
      </w:r>
      <w:r w:rsidRPr="001B5F4B">
        <w:t>Katarína Roth Neveďalová, Erik Kaliňák</w:t>
      </w:r>
      <w:r w:rsidRPr="00C01760">
        <w:rPr>
          <w:rStyle w:val="HideTWBExt"/>
          <w:b w:val="0"/>
        </w:rPr>
        <w:t>&lt;/Members&gt;</w:t>
      </w:r>
    </w:p>
    <w:p w:rsidR="00255F68" w:rsidRPr="001B5F4B" w:rsidP="00255F68" w14:paraId="235E2F30" w14:textId="77777777">
      <w:r w:rsidRPr="00C01760">
        <w:rPr>
          <w:rStyle w:val="HideTWBExt"/>
        </w:rPr>
        <w:t>&lt;/RepeatBlock-By&gt;</w:t>
      </w:r>
    </w:p>
    <w:p w:rsidR="00255F68" w:rsidRPr="001B5F4B" w:rsidP="00255F68" w14:paraId="6F450120"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5492DC6"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236DD63B"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47C04BFB" w14:textId="77777777">
      <w:r w:rsidRPr="00C01760">
        <w:rPr>
          <w:rStyle w:val="HideTWBExt"/>
        </w:rPr>
        <w:t>&lt;Article2&gt;</w:t>
      </w:r>
      <w:r w:rsidRPr="001B5F4B">
        <w:t>Artikel 28 – stycke 1a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BFC65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72FBF04" w14:textId="77777777">
            <w:pPr>
              <w:keepNext/>
            </w:pPr>
          </w:p>
        </w:tc>
      </w:tr>
      <w:tr w14:paraId="4FA947E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1288878" w14:textId="77777777">
            <w:pPr>
              <w:pStyle w:val="ColumnHeading"/>
              <w:keepNext/>
            </w:pPr>
            <w:r w:rsidRPr="001B5F4B">
              <w:t>Kommissionens förslag</w:t>
            </w:r>
          </w:p>
        </w:tc>
        <w:tc>
          <w:tcPr>
            <w:tcW w:w="4876" w:type="dxa"/>
            <w:hideMark/>
          </w:tcPr>
          <w:p w:rsidR="00255F68" w:rsidRPr="001B5F4B" w:rsidP="00F1256E" w14:paraId="0B08120E" w14:textId="77777777">
            <w:pPr>
              <w:pStyle w:val="ColumnHeading"/>
              <w:keepNext/>
            </w:pPr>
            <w:r w:rsidRPr="001B5F4B">
              <w:t>Ändringsförslag</w:t>
            </w:r>
          </w:p>
        </w:tc>
      </w:tr>
      <w:tr w14:paraId="619612F3"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C3748D6" w14:textId="77777777">
            <w:pPr>
              <w:pStyle w:val="Normal6"/>
            </w:pPr>
          </w:p>
        </w:tc>
        <w:tc>
          <w:tcPr>
            <w:tcW w:w="4876" w:type="dxa"/>
            <w:hideMark/>
          </w:tcPr>
          <w:p w:rsidR="00255F68" w:rsidRPr="001B5F4B" w:rsidP="00F1256E" w14:paraId="5FF1FD7A" w14:textId="77777777">
            <w:pPr>
              <w:pStyle w:val="Normal6"/>
              <w:rPr>
                <w:szCs w:val="24"/>
              </w:rPr>
            </w:pPr>
            <w:r w:rsidRPr="001B5F4B">
              <w:rPr>
                <w:b/>
                <w:i/>
              </w:rPr>
              <w:t>1a.</w:t>
            </w:r>
            <w:r w:rsidRPr="001B5F4B">
              <w:rPr>
                <w:b/>
                <w:i/>
              </w:rPr>
              <w:tab/>
              <w:t>Företräde ska ges åt produkter med ursprung hos lokala, regionala och unionsproducenter.</w:t>
            </w:r>
          </w:p>
        </w:tc>
      </w:tr>
    </w:tbl>
    <w:p w:rsidR="00255F68" w:rsidRPr="001B5F4B" w:rsidP="00255F68" w14:paraId="5561E81E"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81299B2" w14:textId="77777777">
      <w:r w:rsidRPr="00C01760">
        <w:rPr>
          <w:rStyle w:val="HideTWBExt"/>
        </w:rPr>
        <w:t>&lt;/AmendB&gt;</w:t>
      </w:r>
    </w:p>
    <w:p w:rsidR="00255F68" w:rsidRPr="001B5F4B" w:rsidP="00255F68" w14:paraId="30C33747"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575</w:t>
      </w:r>
      <w:r w:rsidRPr="00C01760">
        <w:rPr>
          <w:rStyle w:val="HideTWBExt"/>
          <w:b w:val="0"/>
        </w:rPr>
        <w:t>&lt;/NumAmB&gt;</w:t>
      </w:r>
    </w:p>
    <w:p w:rsidR="00255F68" w:rsidRPr="001B5F4B" w:rsidP="00255F68" w14:paraId="4C2C720A" w14:textId="77777777">
      <w:pPr>
        <w:pStyle w:val="NormalBold"/>
      </w:pPr>
      <w:r w:rsidRPr="00C01760">
        <w:rPr>
          <w:rStyle w:val="HideTWBExt"/>
          <w:b w:val="0"/>
        </w:rPr>
        <w:t>&lt;RepeatBlock-By&gt;&lt;Members&gt;</w:t>
      </w:r>
      <w:r w:rsidRPr="001B5F4B">
        <w:t>Valérie Deloge, Gilles Pennelle, Tomáš Kubín</w:t>
      </w:r>
      <w:r w:rsidRPr="00C01760">
        <w:rPr>
          <w:rStyle w:val="HideTWBExt"/>
          <w:b w:val="0"/>
        </w:rPr>
        <w:t>&lt;/Members&gt;</w:t>
      </w:r>
    </w:p>
    <w:p w:rsidR="00255F68" w:rsidRPr="001B5F4B" w:rsidP="00255F68" w14:paraId="601FBBE7" w14:textId="77777777">
      <w:r w:rsidRPr="00C01760">
        <w:rPr>
          <w:rStyle w:val="HideTWBExt"/>
        </w:rPr>
        <w:t>&lt;/RepeatBlock-By&gt;</w:t>
      </w:r>
    </w:p>
    <w:p w:rsidR="00255F68" w:rsidRPr="001B5F4B" w:rsidP="00255F68" w14:paraId="3C7877B1"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49494EB"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321F07D"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48139B4A" w14:textId="77777777">
      <w:r w:rsidRPr="00C01760">
        <w:rPr>
          <w:rStyle w:val="HideTWBExt"/>
        </w:rPr>
        <w:t>&lt;Article2&gt;</w:t>
      </w:r>
      <w:r w:rsidRPr="001B5F4B">
        <w:t>Artikel 28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B3205B"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3394259" w14:textId="77777777">
            <w:pPr>
              <w:keepNext/>
            </w:pPr>
          </w:p>
        </w:tc>
      </w:tr>
      <w:tr w14:paraId="02D663E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0ED1C9A" w14:textId="77777777">
            <w:pPr>
              <w:pStyle w:val="ColumnHeading"/>
              <w:keepNext/>
            </w:pPr>
            <w:r w:rsidRPr="001B5F4B">
              <w:t>Kommissionens förslag</w:t>
            </w:r>
          </w:p>
        </w:tc>
        <w:tc>
          <w:tcPr>
            <w:tcW w:w="4876" w:type="dxa"/>
            <w:hideMark/>
          </w:tcPr>
          <w:p w:rsidR="00255F68" w:rsidRPr="001B5F4B" w:rsidP="00F1256E" w14:paraId="736EF5BE" w14:textId="77777777">
            <w:pPr>
              <w:pStyle w:val="ColumnHeading"/>
              <w:keepNext/>
            </w:pPr>
            <w:r w:rsidRPr="001B5F4B">
              <w:t>Ändringsförslag</w:t>
            </w:r>
          </w:p>
        </w:tc>
      </w:tr>
      <w:tr w14:paraId="011A134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5C33B5A" w14:textId="77777777">
            <w:pPr>
              <w:pStyle w:val="Normal6"/>
            </w:pPr>
            <w:r w:rsidRPr="001B5F4B">
              <w:rPr>
                <w:b/>
                <w:i/>
              </w:rPr>
              <w:t>2.</w:t>
            </w:r>
            <w:r w:rsidRPr="001B5F4B">
              <w:rPr>
                <w:b/>
                <w:i/>
              </w:rPr>
              <w:tab/>
              <w:t>Produkter som delas ut inom ramen för EU:s skolprogram får inte innehålla mer än 10 % fritt socker eller mer än 30 % fett.</w:t>
            </w:r>
          </w:p>
        </w:tc>
        <w:tc>
          <w:tcPr>
            <w:tcW w:w="4876" w:type="dxa"/>
            <w:hideMark/>
          </w:tcPr>
          <w:p w:rsidR="00255F68" w:rsidRPr="001B5F4B" w:rsidP="00F1256E" w14:paraId="5DC8F2DE" w14:textId="77777777">
            <w:pPr>
              <w:pStyle w:val="Normal6"/>
              <w:rPr>
                <w:szCs w:val="24"/>
              </w:rPr>
            </w:pPr>
            <w:r w:rsidRPr="001B5F4B">
              <w:rPr>
                <w:b/>
                <w:i/>
              </w:rPr>
              <w:t>utgår</w:t>
            </w:r>
          </w:p>
        </w:tc>
      </w:tr>
    </w:tbl>
    <w:p w:rsidR="00255F68" w:rsidRPr="001B5F4B" w:rsidP="00255F68" w14:paraId="60626275"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39681047" w14:textId="77777777">
      <w:r w:rsidRPr="00C01760">
        <w:rPr>
          <w:rStyle w:val="HideTWBExt"/>
        </w:rPr>
        <w:t>&lt;/AmendB&gt;</w:t>
      </w:r>
    </w:p>
    <w:p w:rsidR="00255F68" w:rsidRPr="001B5F4B" w:rsidP="00255F68" w14:paraId="1EFCACD4"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576</w:t>
      </w:r>
      <w:r w:rsidRPr="00C01760">
        <w:rPr>
          <w:rStyle w:val="HideTWBExt"/>
          <w:b w:val="0"/>
        </w:rPr>
        <w:t>&lt;/NumAmB&gt;</w:t>
      </w:r>
    </w:p>
    <w:p w:rsidR="00255F68" w:rsidRPr="001B5F4B" w:rsidP="00255F68" w14:paraId="5E7EF70A" w14:textId="77777777">
      <w:pPr>
        <w:pStyle w:val="NormalBold"/>
      </w:pPr>
      <w:r w:rsidRPr="00C01760">
        <w:rPr>
          <w:rStyle w:val="HideTWBExt"/>
          <w:b w:val="0"/>
        </w:rPr>
        <w:t>&lt;RepeatBlock-By&gt;&lt;Members&gt;</w:t>
      </w:r>
      <w:r w:rsidRPr="001B5F4B">
        <w:t>Paulo do Nascimento Cabral</w:t>
      </w:r>
      <w:r w:rsidRPr="00C01760">
        <w:rPr>
          <w:rStyle w:val="HideTWBExt"/>
          <w:b w:val="0"/>
        </w:rPr>
        <w:t>&lt;/Members&gt;</w:t>
      </w:r>
    </w:p>
    <w:p w:rsidR="00255F68" w:rsidRPr="001B5F4B" w:rsidP="00255F68" w14:paraId="47D8130C" w14:textId="77777777">
      <w:r w:rsidRPr="00C01760">
        <w:rPr>
          <w:rStyle w:val="HideTWBExt"/>
        </w:rPr>
        <w:t>&lt;/RepeatBlock-By&gt;</w:t>
      </w:r>
    </w:p>
    <w:p w:rsidR="00255F68" w:rsidRPr="001B5F4B" w:rsidP="00255F68" w14:paraId="475F9A16"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9A718F5"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A75361C"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DA9B878" w14:textId="77777777">
      <w:r w:rsidRPr="00C01760">
        <w:rPr>
          <w:rStyle w:val="HideTWBExt"/>
        </w:rPr>
        <w:t>&lt;Article2&gt;</w:t>
      </w:r>
      <w:r w:rsidRPr="001B5F4B">
        <w:t>Artikel 28 – punkt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E2152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316CDCD" w14:textId="77777777">
            <w:pPr>
              <w:keepNext/>
            </w:pPr>
          </w:p>
        </w:tc>
      </w:tr>
      <w:tr w14:paraId="126AFEB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8515CCA" w14:textId="77777777">
            <w:pPr>
              <w:pStyle w:val="ColumnHeading"/>
              <w:keepNext/>
            </w:pPr>
            <w:r w:rsidRPr="001B5F4B">
              <w:t>Kommissionens förslag</w:t>
            </w:r>
          </w:p>
        </w:tc>
        <w:tc>
          <w:tcPr>
            <w:tcW w:w="4876" w:type="dxa"/>
            <w:hideMark/>
          </w:tcPr>
          <w:p w:rsidR="00255F68" w:rsidRPr="001B5F4B" w:rsidP="00F1256E" w14:paraId="6461AE5C" w14:textId="77777777">
            <w:pPr>
              <w:pStyle w:val="ColumnHeading"/>
              <w:keepNext/>
            </w:pPr>
            <w:r w:rsidRPr="001B5F4B">
              <w:t>Ändringsförslag</w:t>
            </w:r>
          </w:p>
        </w:tc>
      </w:tr>
      <w:tr w14:paraId="5345774B"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DBAF05A" w14:textId="77777777">
            <w:pPr>
              <w:pStyle w:val="Normal6"/>
            </w:pPr>
            <w:r w:rsidRPr="001B5F4B">
              <w:rPr>
                <w:b/>
                <w:i/>
              </w:rPr>
              <w:t>2.</w:t>
            </w:r>
            <w:r w:rsidRPr="001B5F4B">
              <w:rPr>
                <w:b/>
                <w:i/>
              </w:rPr>
              <w:tab/>
              <w:t>Produkter som delas ut inom ramen för EU:s skolprogram får inte innehålla mer än 10 % fritt socker eller mer än 30 % fett.</w:t>
            </w:r>
          </w:p>
        </w:tc>
        <w:tc>
          <w:tcPr>
            <w:tcW w:w="4876" w:type="dxa"/>
            <w:hideMark/>
          </w:tcPr>
          <w:p w:rsidR="00255F68" w:rsidRPr="001B5F4B" w:rsidP="00F1256E" w14:paraId="77A36ACF" w14:textId="77777777">
            <w:pPr>
              <w:pStyle w:val="Normal6"/>
              <w:rPr>
                <w:szCs w:val="24"/>
              </w:rPr>
            </w:pPr>
            <w:r w:rsidRPr="001B5F4B">
              <w:rPr>
                <w:b/>
                <w:i/>
              </w:rPr>
              <w:t>utgår</w:t>
            </w:r>
          </w:p>
        </w:tc>
      </w:tr>
    </w:tbl>
    <w:p w:rsidR="00255F68" w:rsidRPr="001B5F4B" w:rsidP="00255F68" w14:paraId="2AFE47E5" w14:textId="77777777">
      <w:pPr>
        <w:pStyle w:val="Olang"/>
        <w:rPr>
          <w:noProof w:val="0"/>
        </w:rPr>
      </w:pPr>
      <w:r w:rsidRPr="001B5F4B">
        <w:rPr>
          <w:noProof w:val="0"/>
        </w:rPr>
        <w:t xml:space="preserve">Or. </w:t>
      </w:r>
      <w:r w:rsidRPr="00C01760">
        <w:rPr>
          <w:rStyle w:val="HideTWBExt"/>
        </w:rPr>
        <w:t>&lt;Original&gt;</w:t>
      </w:r>
      <w:r w:rsidRPr="00C01760">
        <w:rPr>
          <w:rStyle w:val="HideTWBInt"/>
          <w:rFonts w:eastAsiaTheme="majorEastAsia"/>
        </w:rPr>
        <w:t>{PT}</w:t>
      </w:r>
      <w:r w:rsidRPr="001B5F4B">
        <w:rPr>
          <w:noProof w:val="0"/>
        </w:rPr>
        <w:t>pt</w:t>
      </w:r>
      <w:r w:rsidRPr="00C01760">
        <w:rPr>
          <w:rStyle w:val="HideTWBExt"/>
        </w:rPr>
        <w:t>&lt;/Original&gt;</w:t>
      </w:r>
    </w:p>
    <w:p w:rsidR="00255F68" w:rsidRPr="001B5F4B" w:rsidP="00255F68" w14:paraId="7818F940" w14:textId="77777777">
      <w:r w:rsidRPr="00C01760">
        <w:rPr>
          <w:rStyle w:val="HideTWBExt"/>
        </w:rPr>
        <w:t>&lt;/AmendB&gt;</w:t>
      </w:r>
    </w:p>
    <w:p w:rsidR="00255F68" w:rsidRPr="001B5F4B" w:rsidP="00255F68" w14:paraId="222C9F54"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577</w:t>
      </w:r>
      <w:r w:rsidRPr="00C01760">
        <w:rPr>
          <w:rStyle w:val="HideTWBExt"/>
          <w:b w:val="0"/>
        </w:rPr>
        <w:t>&lt;/NumAmB&gt;</w:t>
      </w:r>
    </w:p>
    <w:p w:rsidR="00255F68" w:rsidRPr="001B5F4B" w:rsidP="00255F68" w14:paraId="24E90C3E" w14:textId="77777777">
      <w:pPr>
        <w:pStyle w:val="NormalBold"/>
      </w:pPr>
      <w:r w:rsidRPr="00C01760">
        <w:rPr>
          <w:rStyle w:val="HideTWBExt"/>
          <w:b w:val="0"/>
        </w:rPr>
        <w:t>&lt;RepeatBlock-By&gt;&lt;Members&gt;</w:t>
      </w:r>
      <w:r w:rsidRPr="001B5F4B">
        <w:t>Stanislav Stoyanov</w:t>
      </w:r>
      <w:r w:rsidRPr="00C01760">
        <w:rPr>
          <w:rStyle w:val="HideTWBExt"/>
          <w:b w:val="0"/>
        </w:rPr>
        <w:t>&lt;/Members&gt;</w:t>
      </w:r>
    </w:p>
    <w:p w:rsidR="00255F68" w:rsidRPr="001B5F4B" w:rsidP="00255F68" w14:paraId="1B877F3E" w14:textId="77777777">
      <w:r w:rsidRPr="00C01760">
        <w:rPr>
          <w:rStyle w:val="HideTWBExt"/>
        </w:rPr>
        <w:t>&lt;/RepeatBlock-By&gt;</w:t>
      </w:r>
    </w:p>
    <w:p w:rsidR="00255F68" w:rsidRPr="001B5F4B" w:rsidP="00255F68" w14:paraId="38292366"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D3FCA89"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3349B260"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D4CE717" w14:textId="77777777">
      <w:r w:rsidRPr="00C01760">
        <w:rPr>
          <w:rStyle w:val="HideTWBExt"/>
        </w:rPr>
        <w:t>&lt;Article2&gt;</w:t>
      </w:r>
      <w:r w:rsidRPr="001B5F4B">
        <w:t>Artikel 28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73DF04"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A4A2B81" w14:textId="77777777">
            <w:pPr>
              <w:keepNext/>
            </w:pPr>
          </w:p>
        </w:tc>
      </w:tr>
      <w:tr w14:paraId="54EA12B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A3F4657" w14:textId="77777777">
            <w:pPr>
              <w:pStyle w:val="ColumnHeading"/>
              <w:keepNext/>
            </w:pPr>
            <w:r w:rsidRPr="001B5F4B">
              <w:t>Kommissionens förslag</w:t>
            </w:r>
          </w:p>
        </w:tc>
        <w:tc>
          <w:tcPr>
            <w:tcW w:w="4876" w:type="dxa"/>
            <w:hideMark/>
          </w:tcPr>
          <w:p w:rsidR="00255F68" w:rsidRPr="001B5F4B" w:rsidP="00F1256E" w14:paraId="087A3FB1" w14:textId="77777777">
            <w:pPr>
              <w:pStyle w:val="ColumnHeading"/>
              <w:keepNext/>
            </w:pPr>
            <w:r w:rsidRPr="001B5F4B">
              <w:t>Ändringsförslag</w:t>
            </w:r>
          </w:p>
        </w:tc>
      </w:tr>
      <w:tr w14:paraId="374E485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2DDA14C" w14:textId="77777777">
            <w:pPr>
              <w:pStyle w:val="Normal6"/>
            </w:pPr>
            <w:r w:rsidRPr="001B5F4B">
              <w:rPr>
                <w:b/>
                <w:i/>
              </w:rPr>
              <w:t>2.</w:t>
            </w:r>
            <w:r w:rsidRPr="001B5F4B">
              <w:rPr>
                <w:b/>
                <w:i/>
              </w:rPr>
              <w:tab/>
              <w:t>Produkter som delas ut inom ramen för EU:s skolprogram får inte innehålla mer än 10 % fritt socker eller mer än 30 % fett.</w:t>
            </w:r>
          </w:p>
        </w:tc>
        <w:tc>
          <w:tcPr>
            <w:tcW w:w="4876" w:type="dxa"/>
            <w:hideMark/>
          </w:tcPr>
          <w:p w:rsidR="00255F68" w:rsidRPr="001B5F4B" w:rsidP="00F1256E" w14:paraId="7B81A2C5" w14:textId="77777777">
            <w:pPr>
              <w:pStyle w:val="Normal6"/>
              <w:rPr>
                <w:szCs w:val="24"/>
              </w:rPr>
            </w:pPr>
            <w:r w:rsidRPr="001B5F4B">
              <w:rPr>
                <w:b/>
                <w:i/>
              </w:rPr>
              <w:t>utgår</w:t>
            </w:r>
          </w:p>
        </w:tc>
      </w:tr>
      <w:tr w14:paraId="2524C6C4"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13922DE" w14:textId="77777777">
            <w:pPr>
              <w:pStyle w:val="Normal6"/>
            </w:pPr>
          </w:p>
        </w:tc>
        <w:tc>
          <w:tcPr>
            <w:tcW w:w="4876" w:type="dxa"/>
            <w:hideMark/>
          </w:tcPr>
          <w:p w:rsidR="00255F68" w:rsidRPr="001B5F4B" w:rsidP="00F1256E" w14:paraId="17FB7784" w14:textId="77777777">
            <w:pPr>
              <w:pStyle w:val="Normal6"/>
              <w:rPr>
                <w:szCs w:val="24"/>
              </w:rPr>
            </w:pPr>
            <w:r w:rsidRPr="001B5F4B">
              <w:rPr>
                <w:i/>
              </w:rPr>
              <w:t>(Denna ändring berör hela texten. Om ändringen antas ska hela texten anpassas i överensstämmelse härmed.)</w:t>
            </w:r>
          </w:p>
        </w:tc>
      </w:tr>
    </w:tbl>
    <w:p w:rsidR="00255F68" w:rsidRPr="001B5F4B" w:rsidP="00255F68" w14:paraId="0EEA0F71"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45F2B68" w14:textId="77777777">
      <w:pPr>
        <w:pStyle w:val="CrossRef"/>
      </w:pPr>
      <w:r w:rsidRPr="001B5F4B">
        <w:t>(Nej)</w:t>
      </w:r>
    </w:p>
    <w:p w:rsidR="00255F68" w:rsidRPr="001B5F4B" w:rsidP="00255F68" w14:paraId="121107F4"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326AE6F2" w14:textId="77777777">
      <w:pPr>
        <w:pStyle w:val="Normal12Italic"/>
        <w:rPr>
          <w:noProof w:val="0"/>
        </w:rPr>
      </w:pPr>
      <w:r w:rsidRPr="001B5F4B">
        <w:t>Produkter som levereras inom ramen för skolprogrammet bör uppfylla rekommendationerna från nationella hälsomyndigheter, och det finns inget behov av att förordningen fastställer begränsningar för fett- och sockerinnehåll.</w:t>
      </w:r>
    </w:p>
    <w:p w:rsidR="00255F68" w:rsidRPr="001B5F4B" w:rsidP="00255F68" w14:paraId="4A2A9A72" w14:textId="77777777">
      <w:r w:rsidRPr="00C01760">
        <w:rPr>
          <w:rStyle w:val="HideTWBExt"/>
        </w:rPr>
        <w:t>&lt;/AmendB&gt;</w:t>
      </w:r>
    </w:p>
    <w:p w:rsidR="00255F68" w:rsidRPr="001B5F4B" w:rsidP="00255F68" w14:paraId="426539BA"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578</w:t>
      </w:r>
      <w:r w:rsidRPr="00C01760">
        <w:rPr>
          <w:rStyle w:val="HideTWBExt"/>
          <w:b w:val="0"/>
        </w:rPr>
        <w:t>&lt;/NumAmB&gt;</w:t>
      </w:r>
    </w:p>
    <w:p w:rsidR="00255F68" w:rsidRPr="001B5F4B" w:rsidP="00255F68" w14:paraId="40645D2D" w14:textId="77777777">
      <w:pPr>
        <w:pStyle w:val="NormalBold"/>
      </w:pPr>
      <w:r w:rsidRPr="00C01760">
        <w:rPr>
          <w:rStyle w:val="HideTWBExt"/>
          <w:b w:val="0"/>
        </w:rPr>
        <w:t>&lt;RepeatBlock-By&gt;&lt;Members&gt;</w:t>
      </w:r>
      <w:r w:rsidRPr="001B5F4B">
        <w:t>Daniel Buda, Dan-Ştefan Motreanu, Paulo do Nascimento Cabral, Emmanouil Kefalogiannis, Carmen Crespo Díaz</w:t>
      </w:r>
      <w:r w:rsidRPr="00C01760">
        <w:rPr>
          <w:rStyle w:val="HideTWBExt"/>
          <w:b w:val="0"/>
        </w:rPr>
        <w:t>&lt;/Members&gt;</w:t>
      </w:r>
    </w:p>
    <w:p w:rsidR="00255F68" w:rsidRPr="001B5F4B" w:rsidP="00255F68" w14:paraId="6557618F" w14:textId="77777777">
      <w:r w:rsidRPr="00C01760">
        <w:rPr>
          <w:rStyle w:val="HideTWBExt"/>
        </w:rPr>
        <w:t>&lt;/RepeatBlock-By&gt;</w:t>
      </w:r>
    </w:p>
    <w:p w:rsidR="00255F68" w:rsidRPr="001B5F4B" w:rsidP="00255F68" w14:paraId="64469F76"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4605D05"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FDD328C"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3E92BBA" w14:textId="77777777">
      <w:r w:rsidRPr="00C01760">
        <w:rPr>
          <w:rStyle w:val="HideTWBExt"/>
        </w:rPr>
        <w:t>&lt;Article2&gt;</w:t>
      </w:r>
      <w:r w:rsidRPr="001B5F4B">
        <w:t>Artikel 28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AA46B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33F7CFA" w14:textId="77777777">
            <w:pPr>
              <w:keepNext/>
            </w:pPr>
          </w:p>
        </w:tc>
      </w:tr>
      <w:tr w14:paraId="034ABFCB"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06756F6" w14:textId="77777777">
            <w:pPr>
              <w:pStyle w:val="ColumnHeading"/>
              <w:keepNext/>
            </w:pPr>
            <w:r w:rsidRPr="001B5F4B">
              <w:t>Kommissionens förslag</w:t>
            </w:r>
          </w:p>
        </w:tc>
        <w:tc>
          <w:tcPr>
            <w:tcW w:w="4876" w:type="dxa"/>
            <w:hideMark/>
          </w:tcPr>
          <w:p w:rsidR="00255F68" w:rsidRPr="001B5F4B" w:rsidP="00F1256E" w14:paraId="777FF79A" w14:textId="77777777">
            <w:pPr>
              <w:pStyle w:val="ColumnHeading"/>
              <w:keepNext/>
            </w:pPr>
            <w:r w:rsidRPr="001B5F4B">
              <w:t>Ändringsförslag</w:t>
            </w:r>
          </w:p>
        </w:tc>
      </w:tr>
      <w:tr w14:paraId="153BA89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5AC7123" w14:textId="77777777">
            <w:pPr>
              <w:pStyle w:val="Normal6"/>
            </w:pPr>
            <w:r w:rsidRPr="001B5F4B">
              <w:rPr>
                <w:b/>
                <w:i/>
              </w:rPr>
              <w:t>2.</w:t>
            </w:r>
            <w:r w:rsidRPr="001B5F4B">
              <w:rPr>
                <w:b/>
                <w:i/>
              </w:rPr>
              <w:tab/>
              <w:t>Produkter som delas ut inom ramen för EU:s skolprogram får inte innehålla mer än 10 % fritt socker eller mer än 30 % fett.</w:t>
            </w:r>
          </w:p>
        </w:tc>
        <w:tc>
          <w:tcPr>
            <w:tcW w:w="4876" w:type="dxa"/>
            <w:hideMark/>
          </w:tcPr>
          <w:p w:rsidR="00255F68" w:rsidRPr="001B5F4B" w:rsidP="00F1256E" w14:paraId="237D33DF" w14:textId="77777777">
            <w:pPr>
              <w:pStyle w:val="Normal6"/>
              <w:rPr>
                <w:szCs w:val="24"/>
              </w:rPr>
            </w:pPr>
            <w:r w:rsidRPr="001B5F4B">
              <w:rPr>
                <w:b/>
                <w:i/>
              </w:rPr>
              <w:t>utgår</w:t>
            </w:r>
          </w:p>
        </w:tc>
      </w:tr>
    </w:tbl>
    <w:p w:rsidR="00255F68" w:rsidRPr="001B5F4B" w:rsidP="00255F68" w14:paraId="2CBE58C8"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1D60BA8A"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22E0F75B" w14:textId="77777777">
      <w:pPr>
        <w:pStyle w:val="Normal12Italic"/>
        <w:rPr>
          <w:noProof w:val="0"/>
        </w:rPr>
      </w:pPr>
      <w:r w:rsidRPr="001B5F4B">
        <w:t>Eleverna behöver bli förtrogna med den verkliga smaken hos jordbruksprodukter, så minimalt bearbetade som möjligt.</w:t>
      </w:r>
    </w:p>
    <w:p w:rsidR="00255F68" w:rsidRPr="001B5F4B" w:rsidP="00255F68" w14:paraId="2B7E32E1" w14:textId="77777777">
      <w:r w:rsidRPr="00C01760">
        <w:rPr>
          <w:rStyle w:val="HideTWBExt"/>
        </w:rPr>
        <w:t>&lt;/AmendB&gt;</w:t>
      </w:r>
    </w:p>
    <w:p w:rsidR="00255F68" w:rsidRPr="001B5F4B" w:rsidP="00255F68" w14:paraId="1507E9AD"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579</w:t>
      </w:r>
      <w:r w:rsidRPr="00C01760">
        <w:rPr>
          <w:rStyle w:val="HideTWBExt"/>
          <w:b w:val="0"/>
        </w:rPr>
        <w:t>&lt;/NumAmB&gt;</w:t>
      </w:r>
    </w:p>
    <w:p w:rsidR="00255F68" w:rsidRPr="001B5F4B" w:rsidP="00255F68" w14:paraId="6B9C4FA9" w14:textId="77777777">
      <w:pPr>
        <w:pStyle w:val="NormalBold"/>
      </w:pPr>
      <w:r w:rsidRPr="00C01760">
        <w:rPr>
          <w:rStyle w:val="HideTWBExt"/>
          <w:b w:val="0"/>
        </w:rPr>
        <w:t>&lt;RepeatBlock-By&gt;&lt;Members&gt;</w:t>
      </w:r>
      <w:r w:rsidRPr="001B5F4B">
        <w:t>Carmen Crespo Díaz, Esther Herranz García, Susana Solís Pérez, Juan Ignacio Zoido Álvarez, Antonio López-Istúriz White, Elena Nevado del Campo</w:t>
      </w:r>
      <w:r w:rsidRPr="00C01760">
        <w:rPr>
          <w:rStyle w:val="HideTWBExt"/>
          <w:b w:val="0"/>
        </w:rPr>
        <w:t>&lt;/Members&gt;</w:t>
      </w:r>
    </w:p>
    <w:p w:rsidR="00255F68" w:rsidRPr="001B5F4B" w:rsidP="00255F68" w14:paraId="66A900FA" w14:textId="77777777">
      <w:r w:rsidRPr="00C01760">
        <w:rPr>
          <w:rStyle w:val="HideTWBExt"/>
        </w:rPr>
        <w:t>&lt;/RepeatBlock-By&gt;</w:t>
      </w:r>
    </w:p>
    <w:p w:rsidR="00255F68" w:rsidRPr="001B5F4B" w:rsidP="00255F68" w14:paraId="7C9756F3"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4EFAA34"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9616589"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880E7AC" w14:textId="77777777">
      <w:r w:rsidRPr="00C01760">
        <w:rPr>
          <w:rStyle w:val="HideTWBExt"/>
        </w:rPr>
        <w:t>&lt;Article2&gt;</w:t>
      </w:r>
      <w:r w:rsidRPr="001B5F4B">
        <w:t>Artikel 28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B2521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444A674" w14:textId="77777777">
            <w:pPr>
              <w:keepNext/>
            </w:pPr>
          </w:p>
        </w:tc>
      </w:tr>
      <w:tr w14:paraId="6EF54E3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C03D455" w14:textId="77777777">
            <w:pPr>
              <w:pStyle w:val="ColumnHeading"/>
              <w:keepNext/>
            </w:pPr>
            <w:r w:rsidRPr="001B5F4B">
              <w:t>Kommissionens förslag</w:t>
            </w:r>
          </w:p>
        </w:tc>
        <w:tc>
          <w:tcPr>
            <w:tcW w:w="4876" w:type="dxa"/>
            <w:hideMark/>
          </w:tcPr>
          <w:p w:rsidR="00255F68" w:rsidRPr="001B5F4B" w:rsidP="00F1256E" w14:paraId="49F59F83" w14:textId="77777777">
            <w:pPr>
              <w:pStyle w:val="ColumnHeading"/>
              <w:keepNext/>
            </w:pPr>
            <w:r w:rsidRPr="001B5F4B">
              <w:t>Ändringsförslag</w:t>
            </w:r>
          </w:p>
        </w:tc>
      </w:tr>
      <w:tr w14:paraId="6E505E6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3C75858" w14:textId="77777777">
            <w:pPr>
              <w:pStyle w:val="Normal6"/>
            </w:pPr>
            <w:r w:rsidRPr="001B5F4B">
              <w:t>2.</w:t>
            </w:r>
            <w:r w:rsidRPr="001B5F4B">
              <w:tab/>
            </w:r>
            <w:r w:rsidRPr="001B5F4B">
              <w:rPr>
                <w:b/>
                <w:i/>
              </w:rPr>
              <w:t>Produkter som delas ut inom ramen för EU:s skolprogram får inte innehålla mer än 10 %</w:t>
            </w:r>
            <w:r w:rsidRPr="001B5F4B">
              <w:t xml:space="preserve"> </w:t>
            </w:r>
            <w:r w:rsidRPr="001B5F4B">
              <w:rPr>
                <w:b/>
                <w:i/>
              </w:rPr>
              <w:t>fritt socker</w:t>
            </w:r>
            <w:r w:rsidRPr="001B5F4B">
              <w:t xml:space="preserve"> </w:t>
            </w:r>
            <w:r w:rsidRPr="001B5F4B">
              <w:rPr>
                <w:b/>
                <w:i/>
              </w:rPr>
              <w:t>eller mer än 30 % fett</w:t>
            </w:r>
            <w:r w:rsidRPr="001B5F4B">
              <w:t>.</w:t>
            </w:r>
          </w:p>
        </w:tc>
        <w:tc>
          <w:tcPr>
            <w:tcW w:w="4876" w:type="dxa"/>
            <w:hideMark/>
          </w:tcPr>
          <w:p w:rsidR="00255F68" w:rsidRPr="001B5F4B" w:rsidP="00F1256E" w14:paraId="21950E40" w14:textId="77777777">
            <w:pPr>
              <w:pStyle w:val="Normal6"/>
              <w:rPr>
                <w:szCs w:val="24"/>
              </w:rPr>
            </w:pPr>
            <w:r w:rsidRPr="001B5F4B">
              <w:t>2.</w:t>
            </w:r>
            <w:r w:rsidRPr="001B5F4B">
              <w:tab/>
            </w:r>
            <w:r w:rsidRPr="001B5F4B">
              <w:rPr>
                <w:b/>
                <w:i/>
              </w:rPr>
              <w:t>Medlemsstaterna ska fastställa proportionerliga näringskriterier som bygger på vetenskapliga rekommendationer och är anpassade till nationella och regionala matvanor.</w:t>
            </w:r>
          </w:p>
        </w:tc>
      </w:tr>
      <w:tr w14:paraId="546398D1"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C427541" w14:textId="77777777">
            <w:pPr>
              <w:pStyle w:val="Normal6"/>
            </w:pPr>
          </w:p>
        </w:tc>
        <w:tc>
          <w:tcPr>
            <w:tcW w:w="4876" w:type="dxa"/>
            <w:hideMark/>
          </w:tcPr>
          <w:p w:rsidR="00255F68" w:rsidRPr="001B5F4B" w:rsidP="00F1256E" w14:paraId="3C98FE61" w14:textId="77777777">
            <w:pPr>
              <w:pStyle w:val="Normal6"/>
              <w:rPr>
                <w:szCs w:val="24"/>
              </w:rPr>
            </w:pPr>
            <w:r w:rsidRPr="001B5F4B">
              <w:rPr>
                <w:b/>
                <w:i/>
              </w:rPr>
              <w:t>Dessa kriterier ska inte utesluta en produkt på grund av dess naturliga</w:t>
            </w:r>
            <w:r w:rsidRPr="001B5F4B">
              <w:t xml:space="preserve"> </w:t>
            </w:r>
            <w:r w:rsidRPr="001B5F4B">
              <w:rPr>
                <w:b/>
                <w:i/>
              </w:rPr>
              <w:t>socker- eller fettinnehåll</w:t>
            </w:r>
            <w:r w:rsidRPr="001B5F4B">
              <w:t xml:space="preserve"> </w:t>
            </w:r>
            <w:r w:rsidRPr="001B5F4B">
              <w:rPr>
                <w:b/>
                <w:i/>
              </w:rPr>
              <w:t>när den utgör en del av en balanserad diet</w:t>
            </w:r>
            <w:r w:rsidRPr="001B5F4B">
              <w:t xml:space="preserve">. </w:t>
            </w:r>
            <w:r w:rsidRPr="001B5F4B">
              <w:rPr>
                <w:b/>
                <w:i/>
              </w:rPr>
              <w:t>Begränsningarna ska vara inriktade på tillsatt socker, fett, sötningsmedel eller smakförstärkare.</w:t>
            </w:r>
          </w:p>
        </w:tc>
      </w:tr>
    </w:tbl>
    <w:p w:rsidR="00255F68" w:rsidRPr="001B5F4B" w:rsidP="00255F68" w14:paraId="0BEA7201" w14:textId="77777777">
      <w:pPr>
        <w:pStyle w:val="Olang"/>
      </w:pPr>
      <w:r w:rsidRPr="001B5F4B">
        <w:rPr>
          <w:noProof w:val="0"/>
        </w:rPr>
        <w:t xml:space="preserve">Or. </w:t>
      </w:r>
      <w:r w:rsidRPr="00C01760">
        <w:rPr>
          <w:rStyle w:val="HideTWBExt"/>
        </w:rPr>
        <w:t>&lt;Original&gt;</w:t>
      </w:r>
      <w:r w:rsidRPr="00C01760">
        <w:rPr>
          <w:rStyle w:val="HideTWBInt"/>
        </w:rPr>
        <w:t>{ES}</w:t>
      </w:r>
      <w:r w:rsidRPr="001B5F4B">
        <w:rPr>
          <w:noProof w:val="0"/>
        </w:rPr>
        <w:t>es</w:t>
      </w:r>
      <w:r w:rsidRPr="00C01760">
        <w:rPr>
          <w:rStyle w:val="HideTWBExt"/>
        </w:rPr>
        <w:t>&lt;/Original&gt;</w:t>
      </w:r>
    </w:p>
    <w:p w:rsidR="00255F68" w:rsidRPr="001B5F4B" w:rsidP="00255F68" w14:paraId="3C244F4E" w14:textId="77777777">
      <w:r w:rsidRPr="00C01760">
        <w:rPr>
          <w:rStyle w:val="HideTWBExt"/>
        </w:rPr>
        <w:t>&lt;/AmendB&gt;</w:t>
      </w:r>
    </w:p>
    <w:p w:rsidR="00255F68" w:rsidRPr="001B5F4B" w:rsidP="00255F68" w14:paraId="2E269713"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580</w:t>
      </w:r>
      <w:r w:rsidRPr="00C01760">
        <w:rPr>
          <w:rStyle w:val="HideTWBExt"/>
          <w:b w:val="0"/>
        </w:rPr>
        <w:t>&lt;/NumAmB&gt;</w:t>
      </w:r>
    </w:p>
    <w:p w:rsidR="00255F68" w:rsidRPr="001B5F4B" w:rsidP="00255F68" w14:paraId="197E7F5C" w14:textId="77777777">
      <w:pPr>
        <w:pStyle w:val="NormalBold"/>
      </w:pPr>
      <w:r w:rsidRPr="00C01760">
        <w:rPr>
          <w:rStyle w:val="HideTWBExt"/>
          <w:b w:val="0"/>
        </w:rPr>
        <w:t>&lt;RepeatBlock-By&gt;&lt;Members&gt;</w:t>
      </w:r>
      <w:r w:rsidRPr="001B5F4B">
        <w:t>Carlo Fidanza</w:t>
      </w:r>
      <w:r w:rsidRPr="00C01760">
        <w:rPr>
          <w:rStyle w:val="HideTWBExt"/>
          <w:b w:val="0"/>
        </w:rPr>
        <w:t>&lt;/Members&gt;</w:t>
      </w:r>
    </w:p>
    <w:p w:rsidR="00255F68" w:rsidRPr="001B5F4B" w:rsidP="00255F68" w14:paraId="24E89C87" w14:textId="77777777">
      <w:r w:rsidRPr="00C01760">
        <w:rPr>
          <w:rStyle w:val="HideTWBExt"/>
        </w:rPr>
        <w:t>&lt;/RepeatBlock-By&gt;</w:t>
      </w:r>
    </w:p>
    <w:p w:rsidR="00255F68" w:rsidRPr="001B5F4B" w:rsidP="00255F68" w14:paraId="0AC9B20D"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6C04960"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9CBF1F8"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00E87F1" w14:textId="77777777">
      <w:r w:rsidRPr="00C01760">
        <w:rPr>
          <w:rStyle w:val="HideTWBExt"/>
        </w:rPr>
        <w:t>&lt;Article2&gt;</w:t>
      </w:r>
      <w:r w:rsidRPr="001B5F4B">
        <w:t>Artikel 28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9428A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8820204" w14:textId="77777777">
            <w:pPr>
              <w:keepNext/>
            </w:pPr>
          </w:p>
        </w:tc>
      </w:tr>
      <w:tr w14:paraId="4ECA497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4E82FF0" w14:textId="77777777">
            <w:pPr>
              <w:pStyle w:val="ColumnHeading"/>
              <w:keepNext/>
            </w:pPr>
            <w:r w:rsidRPr="001B5F4B">
              <w:t>Kommissionens förslag</w:t>
            </w:r>
          </w:p>
        </w:tc>
        <w:tc>
          <w:tcPr>
            <w:tcW w:w="4876" w:type="dxa"/>
            <w:hideMark/>
          </w:tcPr>
          <w:p w:rsidR="00255F68" w:rsidRPr="001B5F4B" w:rsidP="00F1256E" w14:paraId="1A83D68B" w14:textId="77777777">
            <w:pPr>
              <w:pStyle w:val="ColumnHeading"/>
              <w:keepNext/>
            </w:pPr>
            <w:r w:rsidRPr="001B5F4B">
              <w:t>Ändringsförslag</w:t>
            </w:r>
          </w:p>
        </w:tc>
      </w:tr>
      <w:tr w14:paraId="5A08DAF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1724D0D" w14:textId="77777777">
            <w:pPr>
              <w:pStyle w:val="Normal6"/>
            </w:pPr>
            <w:r w:rsidRPr="001B5F4B">
              <w:t>2.</w:t>
            </w:r>
            <w:r w:rsidRPr="001B5F4B">
              <w:tab/>
              <w:t>Produkter som delas ut inom ramen för EU:s skolprogram får inte innehålla mer än 10 % fritt socker eller mer än 30 % fett.</w:t>
            </w:r>
          </w:p>
        </w:tc>
        <w:tc>
          <w:tcPr>
            <w:tcW w:w="4876" w:type="dxa"/>
            <w:hideMark/>
          </w:tcPr>
          <w:p w:rsidR="00255F68" w:rsidRPr="001B5F4B" w:rsidP="00F1256E" w14:paraId="5902C33D" w14:textId="77777777">
            <w:pPr>
              <w:pStyle w:val="Normal6"/>
              <w:rPr>
                <w:szCs w:val="24"/>
              </w:rPr>
            </w:pPr>
            <w:r w:rsidRPr="001B5F4B">
              <w:t>2.</w:t>
            </w:r>
            <w:r w:rsidRPr="001B5F4B">
              <w:tab/>
            </w:r>
            <w:r w:rsidRPr="001B5F4B">
              <w:rPr>
                <w:b/>
                <w:bCs/>
                <w:i/>
                <w:iCs/>
              </w:rPr>
              <w:t>2.</w:t>
            </w:r>
            <w:r w:rsidRPr="001B5F4B">
              <w:t xml:space="preserve"> Produkter som delas ut inom ramen för EU:s skolprogram får inte innehålla mer än 10 % fritt socker eller mer än 30 % fett. </w:t>
            </w:r>
            <w:r w:rsidRPr="001B5F4B">
              <w:rPr>
                <w:b/>
                <w:i/>
              </w:rPr>
              <w:t>Färska produkter och produkter med ursprungsbeteckning enligt förordning (EU) 1143/2024 ska undantas från dessa gränsvärden.</w:t>
            </w:r>
          </w:p>
        </w:tc>
      </w:tr>
    </w:tbl>
    <w:p w:rsidR="00255F68" w:rsidRPr="001B5F4B" w:rsidP="00255F68" w14:paraId="20C62854" w14:textId="77777777">
      <w:pPr>
        <w:pStyle w:val="Olang"/>
      </w:pPr>
      <w:r w:rsidRPr="001B5F4B">
        <w:rPr>
          <w:noProof w:val="0"/>
        </w:rPr>
        <w:t xml:space="preserve">Or. </w:t>
      </w:r>
      <w:r w:rsidRPr="00C01760">
        <w:rPr>
          <w:rStyle w:val="HideTWBExt"/>
        </w:rPr>
        <w:t>&lt;Original&gt;</w:t>
      </w:r>
      <w:r w:rsidRPr="00C01760">
        <w:rPr>
          <w:rStyle w:val="HideTWBInt"/>
        </w:rPr>
        <w:t>{IT}</w:t>
      </w:r>
      <w:r w:rsidRPr="001B5F4B">
        <w:rPr>
          <w:noProof w:val="0"/>
        </w:rPr>
        <w:t>it</w:t>
      </w:r>
      <w:r w:rsidRPr="00C01760">
        <w:rPr>
          <w:rStyle w:val="HideTWBExt"/>
        </w:rPr>
        <w:t>&lt;/Original&gt;</w:t>
      </w:r>
    </w:p>
    <w:p w:rsidR="00255F68" w:rsidRPr="001B5F4B" w:rsidP="00255F68" w14:paraId="6D05E120"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159A74D3" w14:textId="77777777">
      <w:pPr>
        <w:pStyle w:val="Normal12Italic"/>
        <w:rPr>
          <w:noProof w:val="0"/>
        </w:rPr>
      </w:pPr>
      <w:r w:rsidRPr="001B5F4B">
        <w:t>När det gäller gränsvärdena på 10 % för socker och 30 % för fett i produkterna föreslås att dessa tas bort för färska produkter och produkter med ursprungsbeteckning, eftersom dessa gränsvärden inte beaktar att socker och fett i sådana produkter inte är tillsatta utan förekommer naturligt.</w:t>
      </w:r>
    </w:p>
    <w:p w:rsidR="00255F68" w:rsidRPr="001B5F4B" w:rsidP="00255F68" w14:paraId="61808137" w14:textId="77777777">
      <w:r w:rsidRPr="00C01760">
        <w:rPr>
          <w:rStyle w:val="HideTWBExt"/>
        </w:rPr>
        <w:t>&lt;/AmendB&gt;</w:t>
      </w:r>
    </w:p>
    <w:p w:rsidR="00255F68" w:rsidRPr="001B5F4B" w:rsidP="00255F68" w14:paraId="285CD258"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581</w:t>
      </w:r>
      <w:r w:rsidRPr="00C01760">
        <w:rPr>
          <w:rStyle w:val="HideTWBExt"/>
          <w:b w:val="0"/>
        </w:rPr>
        <w:t>&lt;/NumAmB&gt;</w:t>
      </w:r>
    </w:p>
    <w:p w:rsidR="00255F68" w:rsidRPr="001B5F4B" w:rsidP="00255F68" w14:paraId="0BFE4A12" w14:textId="77777777">
      <w:pPr>
        <w:pStyle w:val="NormalBold"/>
      </w:pPr>
      <w:r w:rsidRPr="00C01760">
        <w:rPr>
          <w:rStyle w:val="HideTWBExt"/>
          <w:b w:val="0"/>
        </w:rPr>
        <w:t>&lt;RepeatBlock-By&gt;&lt;Members&gt;</w:t>
      </w:r>
      <w:r w:rsidRPr="001B5F4B">
        <w:t>Claudiu-Richard Târziu, Waldemar Buda, Georgiana Teodorescu, Jessika van Leeuwen, Veronika Vrecionová</w:t>
      </w:r>
      <w:r w:rsidRPr="00C01760">
        <w:rPr>
          <w:rStyle w:val="HideTWBExt"/>
          <w:b w:val="0"/>
        </w:rPr>
        <w:t>&lt;/Members&gt;</w:t>
      </w:r>
    </w:p>
    <w:p w:rsidR="00255F68" w:rsidRPr="001B5F4B" w:rsidP="00255F68" w14:paraId="356C4EAF" w14:textId="77777777">
      <w:r w:rsidRPr="00C01760">
        <w:rPr>
          <w:rStyle w:val="HideTWBExt"/>
        </w:rPr>
        <w:t>&lt;/RepeatBlock-By&gt;</w:t>
      </w:r>
    </w:p>
    <w:p w:rsidR="00255F68" w:rsidRPr="001B5F4B" w:rsidP="00255F68" w14:paraId="1713679E"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E7ADC48"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2A61A5BA"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F1F95CD" w14:textId="77777777">
      <w:r w:rsidRPr="00C01760">
        <w:rPr>
          <w:rStyle w:val="HideTWBExt"/>
        </w:rPr>
        <w:t>&lt;Article2&gt;</w:t>
      </w:r>
      <w:r w:rsidRPr="001B5F4B">
        <w:t>Artikel 28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341E7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9C2D361" w14:textId="77777777">
            <w:pPr>
              <w:keepNext/>
            </w:pPr>
          </w:p>
        </w:tc>
      </w:tr>
      <w:tr w14:paraId="76E8AF0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4814FD5" w14:textId="77777777">
            <w:pPr>
              <w:pStyle w:val="ColumnHeading"/>
              <w:keepNext/>
            </w:pPr>
            <w:r w:rsidRPr="001B5F4B">
              <w:t>Kommissionens förslag</w:t>
            </w:r>
          </w:p>
        </w:tc>
        <w:tc>
          <w:tcPr>
            <w:tcW w:w="4876" w:type="dxa"/>
            <w:hideMark/>
          </w:tcPr>
          <w:p w:rsidR="00255F68" w:rsidRPr="001B5F4B" w:rsidP="00F1256E" w14:paraId="4FE09CB5" w14:textId="77777777">
            <w:pPr>
              <w:pStyle w:val="ColumnHeading"/>
              <w:keepNext/>
            </w:pPr>
            <w:r w:rsidRPr="001B5F4B">
              <w:t>Ändringsförslag</w:t>
            </w:r>
          </w:p>
        </w:tc>
      </w:tr>
      <w:tr w14:paraId="25EEB11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78FB998" w14:textId="77777777">
            <w:pPr>
              <w:pStyle w:val="Normal6"/>
            </w:pPr>
            <w:r w:rsidRPr="001B5F4B">
              <w:t>2.</w:t>
            </w:r>
            <w:r w:rsidRPr="001B5F4B">
              <w:tab/>
              <w:t>Produkter som delas ut inom ramen för EU:s skolprogram får inte innehålla mer än 10 % fritt socker eller mer än 30 % fett.</w:t>
            </w:r>
          </w:p>
        </w:tc>
        <w:tc>
          <w:tcPr>
            <w:tcW w:w="4876" w:type="dxa"/>
            <w:hideMark/>
          </w:tcPr>
          <w:p w:rsidR="00255F68" w:rsidRPr="001B5F4B" w:rsidP="00F1256E" w14:paraId="3FCFE771" w14:textId="77777777">
            <w:pPr>
              <w:pStyle w:val="Normal6"/>
              <w:rPr>
                <w:szCs w:val="24"/>
              </w:rPr>
            </w:pPr>
            <w:r w:rsidRPr="001B5F4B">
              <w:t>2.</w:t>
            </w:r>
            <w:r w:rsidRPr="001B5F4B">
              <w:tab/>
              <w:t>Produkter som delas ut inom ramen för EU:s skolprogram får inte innehålla mer än 10 % fritt socker eller mer än 30 % fett</w:t>
            </w:r>
            <w:r w:rsidRPr="001B5F4B">
              <w:rPr>
                <w:b/>
                <w:i/>
              </w:rPr>
              <w:t>, utom i de fall då medlemsstaterna tillåter sådana produkter på grundval av nationella kostråd, inbegripet för traditionella produkter</w:t>
            </w:r>
            <w:r w:rsidRPr="001B5F4B">
              <w:t>.</w:t>
            </w:r>
          </w:p>
        </w:tc>
      </w:tr>
    </w:tbl>
    <w:p w:rsidR="00255F68" w:rsidRPr="001B5F4B" w:rsidP="00255F68" w14:paraId="510DA849"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13FDD0F0" w14:textId="77777777">
      <w:r w:rsidRPr="00C01760">
        <w:rPr>
          <w:rStyle w:val="HideTWBExt"/>
        </w:rPr>
        <w:t>&lt;/AmendB&gt;</w:t>
      </w:r>
    </w:p>
    <w:p w:rsidR="00255F68" w:rsidRPr="001B5F4B" w:rsidP="00255F68" w14:paraId="0292E6EE"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582</w:t>
      </w:r>
      <w:r w:rsidRPr="00C01760">
        <w:rPr>
          <w:rStyle w:val="HideTWBExt"/>
          <w:b w:val="0"/>
        </w:rPr>
        <w:t>&lt;/NumAmB&gt;</w:t>
      </w:r>
    </w:p>
    <w:p w:rsidR="00255F68" w:rsidRPr="001B5F4B" w:rsidP="00255F68" w14:paraId="58B1F1DB" w14:textId="77777777">
      <w:pPr>
        <w:pStyle w:val="NormalBold"/>
      </w:pPr>
      <w:r w:rsidRPr="00C01760">
        <w:rPr>
          <w:rStyle w:val="HideTWBExt"/>
          <w:b w:val="0"/>
        </w:rPr>
        <w:t>&lt;RepeatBlock-By&gt;&lt;Members&gt;</w:t>
      </w:r>
      <w:r w:rsidRPr="001B5F4B">
        <w:t>Alexander Bernhuber</w:t>
      </w:r>
      <w:r w:rsidRPr="00C01760">
        <w:rPr>
          <w:rStyle w:val="HideTWBExt"/>
          <w:b w:val="0"/>
        </w:rPr>
        <w:t>&lt;/Members&gt;</w:t>
      </w:r>
    </w:p>
    <w:p w:rsidR="00255F68" w:rsidRPr="001B5F4B" w:rsidP="00255F68" w14:paraId="3D983DA5" w14:textId="77777777">
      <w:r w:rsidRPr="00C01760">
        <w:rPr>
          <w:rStyle w:val="HideTWBExt"/>
        </w:rPr>
        <w:t>&lt;/RepeatBlock-By&gt;</w:t>
      </w:r>
    </w:p>
    <w:p w:rsidR="00255F68" w:rsidRPr="001B5F4B" w:rsidP="00255F68" w14:paraId="1481C0AE"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0C98F9A"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F96F038"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C8A760D" w14:textId="77777777">
      <w:r w:rsidRPr="00C01760">
        <w:rPr>
          <w:rStyle w:val="HideTWBExt"/>
        </w:rPr>
        <w:t>&lt;Article2&gt;</w:t>
      </w:r>
      <w:r w:rsidRPr="001B5F4B">
        <w:t>Artikel 28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D0314B"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6DFA52B" w14:textId="77777777">
            <w:pPr>
              <w:keepNext/>
            </w:pPr>
          </w:p>
        </w:tc>
      </w:tr>
      <w:tr w14:paraId="1754CB9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9FFFFD0" w14:textId="77777777">
            <w:pPr>
              <w:pStyle w:val="ColumnHeading"/>
              <w:keepNext/>
            </w:pPr>
            <w:r w:rsidRPr="001B5F4B">
              <w:t>Kommissionens förslag</w:t>
            </w:r>
          </w:p>
        </w:tc>
        <w:tc>
          <w:tcPr>
            <w:tcW w:w="4876" w:type="dxa"/>
            <w:hideMark/>
          </w:tcPr>
          <w:p w:rsidR="00255F68" w:rsidRPr="001B5F4B" w:rsidP="00F1256E" w14:paraId="3D0581E4" w14:textId="77777777">
            <w:pPr>
              <w:pStyle w:val="ColumnHeading"/>
              <w:keepNext/>
            </w:pPr>
            <w:r w:rsidRPr="001B5F4B">
              <w:t>Ändringsförslag</w:t>
            </w:r>
          </w:p>
        </w:tc>
      </w:tr>
      <w:tr w14:paraId="5223D02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B1234F2" w14:textId="77777777">
            <w:pPr>
              <w:pStyle w:val="Normal6"/>
            </w:pPr>
            <w:r w:rsidRPr="001B5F4B">
              <w:t>(2)</w:t>
            </w:r>
            <w:r w:rsidRPr="001B5F4B">
              <w:tab/>
              <w:t>Produkter som delas ut inom ramen för EU:s skolprogram får inte innehålla mer än 10 % fritt socker eller mer än 30 % fett.</w:t>
            </w:r>
          </w:p>
        </w:tc>
        <w:tc>
          <w:tcPr>
            <w:tcW w:w="4876" w:type="dxa"/>
            <w:hideMark/>
          </w:tcPr>
          <w:p w:rsidR="00255F68" w:rsidRPr="001B5F4B" w:rsidP="00F1256E" w14:paraId="7485F563" w14:textId="77777777">
            <w:pPr>
              <w:pStyle w:val="Normal6"/>
              <w:rPr>
                <w:szCs w:val="24"/>
              </w:rPr>
            </w:pPr>
            <w:r w:rsidRPr="001B5F4B">
              <w:t>(2)</w:t>
            </w:r>
            <w:r w:rsidRPr="001B5F4B">
              <w:tab/>
              <w:t xml:space="preserve">Produkter som delas ut inom ramen för EU:s skolprogram får inte innehålla mer än 10 % fritt socker eller mer än 30 % fett. </w:t>
            </w:r>
            <w:r w:rsidRPr="001B5F4B">
              <w:rPr>
                <w:b/>
                <w:i/>
              </w:rPr>
              <w:t>Detta ska inte gälla för ost, ostmassa och andra naturliga mjölkprodukter enligt punkt 1 d.</w:t>
            </w:r>
          </w:p>
        </w:tc>
      </w:tr>
    </w:tbl>
    <w:p w:rsidR="00255F68" w:rsidRPr="001B5F4B" w:rsidP="00255F68" w14:paraId="42F42A86" w14:textId="77777777">
      <w:pPr>
        <w:pStyle w:val="Olang"/>
      </w:pPr>
      <w:r w:rsidRPr="001B5F4B">
        <w:rPr>
          <w:noProof w:val="0"/>
        </w:rPr>
        <w:t xml:space="preserve">Or. </w:t>
      </w:r>
      <w:r w:rsidRPr="00C01760">
        <w:rPr>
          <w:rStyle w:val="HideTWBExt"/>
        </w:rPr>
        <w:t>&lt;Original&gt;</w:t>
      </w:r>
      <w:r w:rsidRPr="00C01760">
        <w:rPr>
          <w:rStyle w:val="HideTWBInt"/>
        </w:rPr>
        <w:t>{DE}</w:t>
      </w:r>
      <w:r w:rsidRPr="001B5F4B">
        <w:rPr>
          <w:noProof w:val="0"/>
        </w:rPr>
        <w:t>de</w:t>
      </w:r>
      <w:r w:rsidRPr="00C01760">
        <w:rPr>
          <w:rStyle w:val="HideTWBExt"/>
        </w:rPr>
        <w:t>&lt;/Original&gt;</w:t>
      </w:r>
    </w:p>
    <w:p w:rsidR="00255F68" w:rsidRPr="001B5F4B" w:rsidP="00255F68" w14:paraId="2C103AC9" w14:textId="77777777">
      <w:r w:rsidRPr="00C01760">
        <w:rPr>
          <w:rStyle w:val="HideTWBExt"/>
        </w:rPr>
        <w:t>&lt;/AmendB&gt;</w:t>
      </w:r>
    </w:p>
    <w:p w:rsidR="00255F68" w:rsidRPr="001B5F4B" w:rsidP="00255F68" w14:paraId="19879F4B"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583</w:t>
      </w:r>
      <w:r w:rsidRPr="00C01760">
        <w:rPr>
          <w:rStyle w:val="HideTWBExt"/>
          <w:b w:val="0"/>
        </w:rPr>
        <w:t>&lt;/NumAmB&gt;</w:t>
      </w:r>
    </w:p>
    <w:p w:rsidR="00255F68" w:rsidRPr="001B5F4B" w:rsidP="00255F68" w14:paraId="02F6C58F" w14:textId="77777777">
      <w:pPr>
        <w:pStyle w:val="NormalBold"/>
      </w:pPr>
      <w:r w:rsidRPr="00C01760">
        <w:rPr>
          <w:rStyle w:val="HideTWBExt"/>
          <w:b w:val="0"/>
        </w:rPr>
        <w:t>&lt;RepeatBlock-By&gt;&lt;Members&gt;</w:t>
      </w:r>
      <w:r w:rsidRPr="001B5F4B">
        <w:t>Cristina Guarda</w:t>
      </w:r>
      <w:r w:rsidRPr="00C01760">
        <w:rPr>
          <w:rStyle w:val="HideTWBExt"/>
          <w:b w:val="0"/>
        </w:rPr>
        <w:t>&lt;/Members&gt;</w:t>
      </w:r>
    </w:p>
    <w:p w:rsidR="00255F68" w:rsidRPr="001B5F4B" w:rsidP="00255F68" w14:paraId="5005B319" w14:textId="77777777">
      <w:r w:rsidRPr="00C01760">
        <w:rPr>
          <w:rStyle w:val="HideTWBExt"/>
        </w:rPr>
        <w:t>&lt;AuNomDe&gt;</w:t>
      </w:r>
      <w:r w:rsidRPr="00C01760">
        <w:rPr>
          <w:rStyle w:val="HideTWBInt"/>
        </w:rPr>
        <w:t>{Verts/ALE}</w:t>
      </w:r>
      <w:r w:rsidRPr="001B5F4B">
        <w:t>för Verts/ALE-gruppen</w:t>
      </w:r>
      <w:r w:rsidRPr="00C01760">
        <w:rPr>
          <w:rStyle w:val="HideTWBExt"/>
        </w:rPr>
        <w:t>&lt;/AuNomDe&gt;</w:t>
      </w:r>
    </w:p>
    <w:p w:rsidR="00255F68" w:rsidRPr="001B5F4B" w:rsidP="00255F68" w14:paraId="05B4B01D" w14:textId="77777777">
      <w:r w:rsidRPr="00C01760">
        <w:rPr>
          <w:rStyle w:val="HideTWBExt"/>
        </w:rPr>
        <w:t>&lt;/RepeatBlock-By&gt;</w:t>
      </w:r>
    </w:p>
    <w:p w:rsidR="00255F68" w:rsidRPr="001B5F4B" w:rsidP="00255F68" w14:paraId="7FD4ED79"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26A729DA"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5FD6370"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4DCB853" w14:textId="77777777">
      <w:r w:rsidRPr="00C01760">
        <w:rPr>
          <w:rStyle w:val="HideTWBExt"/>
        </w:rPr>
        <w:t>&lt;Article2&gt;</w:t>
      </w:r>
      <w:r w:rsidRPr="001B5F4B">
        <w:t>Artikel 28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2C83AC"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2980CB5" w14:textId="77777777">
            <w:pPr>
              <w:keepNext/>
            </w:pPr>
          </w:p>
        </w:tc>
      </w:tr>
      <w:tr w14:paraId="7513280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CC44A82" w14:textId="77777777">
            <w:pPr>
              <w:pStyle w:val="ColumnHeading"/>
              <w:keepNext/>
            </w:pPr>
            <w:r w:rsidRPr="001B5F4B">
              <w:t>Kommissionens förslag</w:t>
            </w:r>
          </w:p>
        </w:tc>
        <w:tc>
          <w:tcPr>
            <w:tcW w:w="4876" w:type="dxa"/>
            <w:hideMark/>
          </w:tcPr>
          <w:p w:rsidR="00255F68" w:rsidRPr="001B5F4B" w:rsidP="00F1256E" w14:paraId="316B1BB8" w14:textId="77777777">
            <w:pPr>
              <w:pStyle w:val="ColumnHeading"/>
              <w:keepNext/>
            </w:pPr>
            <w:r w:rsidRPr="001B5F4B">
              <w:t>Ändringsförslag</w:t>
            </w:r>
          </w:p>
        </w:tc>
      </w:tr>
      <w:tr w14:paraId="2B5108F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AF45C20" w14:textId="77777777">
            <w:pPr>
              <w:pStyle w:val="Normal6"/>
            </w:pPr>
            <w:r w:rsidRPr="001B5F4B">
              <w:t>2.</w:t>
            </w:r>
            <w:r w:rsidRPr="001B5F4B">
              <w:tab/>
              <w:t>Produkter som delas ut inom ramen för EU:s skolprogram får inte innehålla mer än 10 % fritt socker eller mer än 30 % fett.</w:t>
            </w:r>
          </w:p>
        </w:tc>
        <w:tc>
          <w:tcPr>
            <w:tcW w:w="4876" w:type="dxa"/>
            <w:hideMark/>
          </w:tcPr>
          <w:p w:rsidR="00255F68" w:rsidRPr="001B5F4B" w:rsidP="00F1256E" w14:paraId="0B7F3CED" w14:textId="77777777">
            <w:pPr>
              <w:pStyle w:val="Normal6"/>
              <w:rPr>
                <w:szCs w:val="24"/>
              </w:rPr>
            </w:pPr>
            <w:r w:rsidRPr="001B5F4B">
              <w:t>2.</w:t>
            </w:r>
            <w:r w:rsidRPr="001B5F4B">
              <w:tab/>
              <w:t>Produkter som delas ut inom ramen för EU:s skolprogram får inte innehålla mer än 10 % fritt socker eller mer än 30 % fett</w:t>
            </w:r>
            <w:r w:rsidRPr="001B5F4B">
              <w:rPr>
                <w:b/>
                <w:i/>
              </w:rPr>
              <w:t>, med undantag för biodlingsprodukter</w:t>
            </w:r>
            <w:r w:rsidRPr="001B5F4B">
              <w:t>.</w:t>
            </w:r>
          </w:p>
        </w:tc>
      </w:tr>
    </w:tbl>
    <w:p w:rsidR="00255F68" w:rsidRPr="001B5F4B" w:rsidP="00255F68" w14:paraId="5ED1E6C3"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358EAA6C" w14:textId="77777777">
      <w:r w:rsidRPr="00C01760">
        <w:rPr>
          <w:rStyle w:val="HideTWBExt"/>
        </w:rPr>
        <w:t>&lt;/AmendB&gt;</w:t>
      </w:r>
    </w:p>
    <w:p w:rsidR="00255F68" w:rsidRPr="001B5F4B" w:rsidP="00255F68" w14:paraId="1AF0C571"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584</w:t>
      </w:r>
      <w:r w:rsidRPr="00C01760">
        <w:rPr>
          <w:rStyle w:val="HideTWBExt"/>
          <w:b w:val="0"/>
        </w:rPr>
        <w:t>&lt;/NumAmB&gt;</w:t>
      </w:r>
    </w:p>
    <w:p w:rsidR="00255F68" w:rsidRPr="001B5F4B" w:rsidP="00255F68" w14:paraId="21D3333B" w14:textId="77777777">
      <w:pPr>
        <w:pStyle w:val="NormalBold"/>
      </w:pPr>
      <w:r w:rsidRPr="00C01760">
        <w:rPr>
          <w:rStyle w:val="HideTWBExt"/>
          <w:b w:val="0"/>
        </w:rPr>
        <w:t>&lt;RepeatBlock-By&gt;&lt;Members&gt;</w:t>
      </w:r>
      <w:r w:rsidRPr="001B5F4B">
        <w:t>Jérémy Decerle, Asger Christensen, Christine Singer</w:t>
      </w:r>
      <w:r w:rsidRPr="00C01760">
        <w:rPr>
          <w:rStyle w:val="HideTWBExt"/>
          <w:b w:val="0"/>
        </w:rPr>
        <w:t>&lt;/Members&gt;</w:t>
      </w:r>
    </w:p>
    <w:p w:rsidR="00255F68" w:rsidRPr="001B5F4B" w:rsidP="00255F68" w14:paraId="3E61143C" w14:textId="77777777">
      <w:r w:rsidRPr="00C01760">
        <w:rPr>
          <w:rStyle w:val="HideTWBExt"/>
        </w:rPr>
        <w:t>&lt;/RepeatBlock-By&gt;</w:t>
      </w:r>
    </w:p>
    <w:p w:rsidR="00255F68" w:rsidRPr="001B5F4B" w:rsidP="00255F68" w14:paraId="2D52054F"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EA2746D"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959536F"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2E2C15B" w14:textId="77777777">
      <w:r w:rsidRPr="00C01760">
        <w:rPr>
          <w:rStyle w:val="HideTWBExt"/>
        </w:rPr>
        <w:t>&lt;Article2&gt;</w:t>
      </w:r>
      <w:r w:rsidRPr="001B5F4B">
        <w:t>Artikel 28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711C9C"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020BFF7" w14:textId="77777777">
            <w:pPr>
              <w:keepNext/>
            </w:pPr>
          </w:p>
        </w:tc>
      </w:tr>
      <w:tr w14:paraId="453C8A5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56330CA" w14:textId="77777777">
            <w:pPr>
              <w:pStyle w:val="ColumnHeading"/>
              <w:keepNext/>
            </w:pPr>
            <w:r w:rsidRPr="001B5F4B">
              <w:t>Kommissionens förslag</w:t>
            </w:r>
          </w:p>
        </w:tc>
        <w:tc>
          <w:tcPr>
            <w:tcW w:w="4876" w:type="dxa"/>
            <w:hideMark/>
          </w:tcPr>
          <w:p w:rsidR="00255F68" w:rsidRPr="001B5F4B" w:rsidP="00F1256E" w14:paraId="69538C5C" w14:textId="77777777">
            <w:pPr>
              <w:pStyle w:val="ColumnHeading"/>
              <w:keepNext/>
            </w:pPr>
            <w:r w:rsidRPr="001B5F4B">
              <w:t>Ändringsförslag</w:t>
            </w:r>
          </w:p>
        </w:tc>
      </w:tr>
      <w:tr w14:paraId="599C7AC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E92FBF9" w14:textId="77777777">
            <w:pPr>
              <w:pStyle w:val="Normal6"/>
            </w:pPr>
            <w:r w:rsidRPr="001B5F4B">
              <w:t>2.</w:t>
            </w:r>
            <w:r w:rsidRPr="001B5F4B">
              <w:tab/>
              <w:t xml:space="preserve">Produkter som delas ut inom ramen för EU:s skolprogram får inte innehålla mer än 10 % fritt socker eller mer än </w:t>
            </w:r>
            <w:r w:rsidRPr="001B5F4B">
              <w:rPr>
                <w:b/>
                <w:i/>
              </w:rPr>
              <w:t>30 %</w:t>
            </w:r>
            <w:r w:rsidRPr="001B5F4B">
              <w:t xml:space="preserve"> fett.</w:t>
            </w:r>
          </w:p>
        </w:tc>
        <w:tc>
          <w:tcPr>
            <w:tcW w:w="4876" w:type="dxa"/>
            <w:hideMark/>
          </w:tcPr>
          <w:p w:rsidR="00255F68" w:rsidRPr="001B5F4B" w:rsidP="00F1256E" w14:paraId="27D9624A" w14:textId="77777777">
            <w:pPr>
              <w:pStyle w:val="Normal6"/>
              <w:rPr>
                <w:szCs w:val="24"/>
              </w:rPr>
            </w:pPr>
            <w:r w:rsidRPr="001B5F4B">
              <w:t>2.</w:t>
            </w:r>
            <w:r w:rsidRPr="001B5F4B">
              <w:tab/>
              <w:t xml:space="preserve">Produkter som delas ut inom ramen för EU:s skolprogram får inte innehålla mer än 10 % fritt socker eller mer än </w:t>
            </w:r>
            <w:r w:rsidRPr="001B5F4B">
              <w:rPr>
                <w:b/>
                <w:i/>
              </w:rPr>
              <w:t>35 %</w:t>
            </w:r>
            <w:r w:rsidRPr="001B5F4B">
              <w:t xml:space="preserve"> fett</w:t>
            </w:r>
            <w:r w:rsidRPr="001B5F4B">
              <w:rPr>
                <w:b/>
                <w:i/>
              </w:rPr>
              <w:t>, med undantag för nötter</w:t>
            </w:r>
            <w:r w:rsidRPr="001B5F4B">
              <w:t>.</w:t>
            </w:r>
          </w:p>
        </w:tc>
      </w:tr>
      <w:tr w14:paraId="2698BE07"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31E686C" w14:textId="77777777">
            <w:pPr>
              <w:pStyle w:val="Normal6"/>
            </w:pPr>
          </w:p>
        </w:tc>
        <w:tc>
          <w:tcPr>
            <w:tcW w:w="4876" w:type="dxa"/>
            <w:hideMark/>
          </w:tcPr>
          <w:p w:rsidR="00255F68" w:rsidRPr="001B5F4B" w:rsidP="00F1256E" w14:paraId="2098F26B" w14:textId="77777777">
            <w:pPr>
              <w:pStyle w:val="Normal6"/>
              <w:rPr>
                <w:szCs w:val="24"/>
              </w:rPr>
            </w:pPr>
            <w:r w:rsidRPr="001B5F4B">
              <w:rPr>
                <w:i/>
              </w:rPr>
              <w:t>(Strykning av den nya artikeln 2a som flyttats från NRP-förordningen [artikel 35.6 fjärde stycket i NRP-förordningen])</w:t>
            </w:r>
          </w:p>
        </w:tc>
      </w:tr>
    </w:tbl>
    <w:p w:rsidR="00255F68" w:rsidRPr="001B5F4B" w:rsidP="00255F68" w14:paraId="4CBECD23"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ED09334"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32AC036A" w14:textId="77777777">
      <w:pPr>
        <w:pStyle w:val="Normal12Italic"/>
        <w:rPr>
          <w:noProof w:val="0"/>
        </w:rPr>
      </w:pPr>
      <w:r w:rsidRPr="001B5F4B">
        <w:t>Höjningen från 30 till 35 % syftar till att omfatta vissa ostar med skyddade beteckningar som annars inte skulle kunna ingå i programmet. Dessutom skulle den nya bestämmelsen i punkt 2a som flyttats från NRP-förordningen medföra ökad komplexitet vid genomförandet av programmet, och bör därför strykas.</w:t>
      </w:r>
    </w:p>
    <w:p w:rsidR="00255F68" w:rsidRPr="001B5F4B" w:rsidP="00255F68" w14:paraId="0C0BC4F7" w14:textId="77777777">
      <w:r w:rsidRPr="00C01760">
        <w:rPr>
          <w:rStyle w:val="HideTWBExt"/>
        </w:rPr>
        <w:t>&lt;/AmendB&gt;</w:t>
      </w:r>
    </w:p>
    <w:p w:rsidR="00255F68" w:rsidRPr="001B5F4B" w:rsidP="00255F68" w14:paraId="1C12E8F4"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585</w:t>
      </w:r>
      <w:r w:rsidRPr="00C01760">
        <w:rPr>
          <w:rStyle w:val="HideTWBExt"/>
          <w:b w:val="0"/>
        </w:rPr>
        <w:t>&lt;/NumAmB&gt;</w:t>
      </w:r>
    </w:p>
    <w:p w:rsidR="00255F68" w:rsidRPr="001B5F4B" w:rsidP="00255F68" w14:paraId="1C7F8C7E" w14:textId="77777777">
      <w:pPr>
        <w:pStyle w:val="NormalBold"/>
      </w:pPr>
      <w:r w:rsidRPr="00C01760">
        <w:rPr>
          <w:rStyle w:val="HideTWBExt"/>
          <w:b w:val="0"/>
        </w:rPr>
        <w:t>&lt;RepeatBlock-By&gt;&lt;Members&gt;</w:t>
      </w:r>
      <w:r w:rsidRPr="001B5F4B">
        <w:t>Stefan Köhler, Lena Düpont, Norbert Lins, Marion Walsmann, Alexandra Mehnert</w:t>
      </w:r>
      <w:r w:rsidRPr="00C01760">
        <w:rPr>
          <w:rStyle w:val="HideTWBExt"/>
          <w:b w:val="0"/>
        </w:rPr>
        <w:t>&lt;/Members&gt;</w:t>
      </w:r>
    </w:p>
    <w:p w:rsidR="00255F68" w:rsidRPr="001B5F4B" w:rsidP="00255F68" w14:paraId="643D8BEC" w14:textId="77777777">
      <w:r w:rsidRPr="00C01760">
        <w:rPr>
          <w:rStyle w:val="HideTWBExt"/>
        </w:rPr>
        <w:t>&lt;/RepeatBlock-By&gt;</w:t>
      </w:r>
    </w:p>
    <w:p w:rsidR="00255F68" w:rsidRPr="001B5F4B" w:rsidP="00255F68" w14:paraId="282DC7E2"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F59F932"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39B9FA09"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EBA0350" w14:textId="77777777">
      <w:r w:rsidRPr="00C01760">
        <w:rPr>
          <w:rStyle w:val="HideTWBExt"/>
        </w:rPr>
        <w:t>&lt;Article2&gt;</w:t>
      </w:r>
      <w:r w:rsidRPr="001B5F4B">
        <w:t>Artikel 28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F24E7B"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11DD7F3" w14:textId="77777777">
            <w:pPr>
              <w:keepNext/>
            </w:pPr>
          </w:p>
        </w:tc>
      </w:tr>
      <w:tr w14:paraId="06C4FA2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AB9B048" w14:textId="77777777">
            <w:pPr>
              <w:pStyle w:val="ColumnHeading"/>
              <w:keepNext/>
            </w:pPr>
            <w:r w:rsidRPr="001B5F4B">
              <w:t>Kommissionens förslag</w:t>
            </w:r>
          </w:p>
        </w:tc>
        <w:tc>
          <w:tcPr>
            <w:tcW w:w="4876" w:type="dxa"/>
            <w:hideMark/>
          </w:tcPr>
          <w:p w:rsidR="00255F68" w:rsidRPr="001B5F4B" w:rsidP="00F1256E" w14:paraId="50AC8DB3" w14:textId="77777777">
            <w:pPr>
              <w:pStyle w:val="ColumnHeading"/>
              <w:keepNext/>
            </w:pPr>
            <w:r w:rsidRPr="001B5F4B">
              <w:t>Ändringsförslag</w:t>
            </w:r>
          </w:p>
        </w:tc>
      </w:tr>
      <w:tr w14:paraId="275E0FE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DBE4446" w14:textId="77777777">
            <w:pPr>
              <w:pStyle w:val="Normal6"/>
            </w:pPr>
            <w:r w:rsidRPr="001B5F4B">
              <w:t>2.</w:t>
            </w:r>
            <w:r w:rsidRPr="001B5F4B">
              <w:tab/>
              <w:t xml:space="preserve">Produkter som delas ut inom ramen för EU:s skolprogram får inte innehålla mer än </w:t>
            </w:r>
            <w:r w:rsidRPr="001B5F4B">
              <w:rPr>
                <w:b/>
                <w:i/>
              </w:rPr>
              <w:t>10 % fritt socker eller mer än 30 %</w:t>
            </w:r>
            <w:r w:rsidRPr="001B5F4B">
              <w:t xml:space="preserve"> fett.</w:t>
            </w:r>
          </w:p>
        </w:tc>
        <w:tc>
          <w:tcPr>
            <w:tcW w:w="4876" w:type="dxa"/>
            <w:hideMark/>
          </w:tcPr>
          <w:p w:rsidR="00255F68" w:rsidRPr="001B5F4B" w:rsidP="00F1256E" w14:paraId="174E068D" w14:textId="77777777">
            <w:pPr>
              <w:pStyle w:val="Normal6"/>
              <w:rPr>
                <w:szCs w:val="24"/>
              </w:rPr>
            </w:pPr>
            <w:r w:rsidRPr="001B5F4B">
              <w:t>2.</w:t>
            </w:r>
            <w:r w:rsidRPr="001B5F4B">
              <w:tab/>
              <w:t xml:space="preserve">Produkter som delas ut inom ramen för EU:s skolprogram får inte innehålla mer än </w:t>
            </w:r>
            <w:r w:rsidRPr="001B5F4B">
              <w:rPr>
                <w:b/>
                <w:i/>
              </w:rPr>
              <w:t>35 %</w:t>
            </w:r>
            <w:r w:rsidRPr="001B5F4B">
              <w:t xml:space="preserve"> fett.</w:t>
            </w:r>
          </w:p>
        </w:tc>
      </w:tr>
    </w:tbl>
    <w:p w:rsidR="00255F68" w:rsidRPr="001B5F4B" w:rsidP="00255F68" w14:paraId="5E9447F0"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79989F2C" w14:textId="77777777">
      <w:r w:rsidRPr="00C01760">
        <w:rPr>
          <w:rStyle w:val="HideTWBExt"/>
        </w:rPr>
        <w:t>&lt;/AmendB&gt;</w:t>
      </w:r>
    </w:p>
    <w:p w:rsidR="00255F68" w:rsidRPr="001B5F4B" w:rsidP="00255F68" w14:paraId="457EC3C8"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586</w:t>
      </w:r>
      <w:r w:rsidRPr="00C01760">
        <w:rPr>
          <w:rStyle w:val="HideTWBExt"/>
          <w:b w:val="0"/>
        </w:rPr>
        <w:t>&lt;/NumAmB&gt;</w:t>
      </w:r>
    </w:p>
    <w:p w:rsidR="00255F68" w:rsidRPr="001B5F4B" w:rsidP="00255F68" w14:paraId="2B29A78C" w14:textId="77777777">
      <w:pPr>
        <w:pStyle w:val="NormalBold"/>
      </w:pPr>
      <w:r w:rsidRPr="00C01760">
        <w:rPr>
          <w:rStyle w:val="HideTWBExt"/>
          <w:b w:val="0"/>
        </w:rPr>
        <w:t>&lt;RepeatBlock-By&gt;&lt;Members&gt;</w:t>
      </w:r>
      <w:r w:rsidRPr="001B5F4B">
        <w:t>Christine Singer</w:t>
      </w:r>
      <w:r w:rsidRPr="00C01760">
        <w:rPr>
          <w:rStyle w:val="HideTWBExt"/>
          <w:b w:val="0"/>
        </w:rPr>
        <w:t>&lt;/Members&gt;</w:t>
      </w:r>
    </w:p>
    <w:p w:rsidR="00255F68" w:rsidRPr="001B5F4B" w:rsidP="00255F68" w14:paraId="780D822B" w14:textId="77777777">
      <w:r w:rsidRPr="00C01760">
        <w:rPr>
          <w:rStyle w:val="HideTWBExt"/>
        </w:rPr>
        <w:t>&lt;/RepeatBlock-By&gt;</w:t>
      </w:r>
    </w:p>
    <w:p w:rsidR="00255F68" w:rsidRPr="001B5F4B" w:rsidP="00255F68" w14:paraId="3947A36F"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C559DE3"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B96C8A8"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29CC1E6" w14:textId="77777777">
      <w:r w:rsidRPr="00C01760">
        <w:rPr>
          <w:rStyle w:val="HideTWBExt"/>
        </w:rPr>
        <w:t>&lt;Article2&gt;</w:t>
      </w:r>
      <w:r w:rsidRPr="001B5F4B">
        <w:t>Artikel 28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328D3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2C791D7" w14:textId="77777777">
            <w:pPr>
              <w:keepNext/>
            </w:pPr>
          </w:p>
        </w:tc>
      </w:tr>
      <w:tr w14:paraId="5C5077F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75F7176" w14:textId="77777777">
            <w:pPr>
              <w:pStyle w:val="ColumnHeading"/>
              <w:keepNext/>
            </w:pPr>
            <w:r w:rsidRPr="001B5F4B">
              <w:t>Kommissionens förslag</w:t>
            </w:r>
          </w:p>
        </w:tc>
        <w:tc>
          <w:tcPr>
            <w:tcW w:w="4876" w:type="dxa"/>
            <w:hideMark/>
          </w:tcPr>
          <w:p w:rsidR="00255F68" w:rsidRPr="001B5F4B" w:rsidP="00F1256E" w14:paraId="0390927D" w14:textId="77777777">
            <w:pPr>
              <w:pStyle w:val="ColumnHeading"/>
              <w:keepNext/>
            </w:pPr>
            <w:r w:rsidRPr="001B5F4B">
              <w:t>Ändringsförslag</w:t>
            </w:r>
          </w:p>
        </w:tc>
      </w:tr>
      <w:tr w14:paraId="21B62D9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617EFB1" w14:textId="77777777">
            <w:pPr>
              <w:pStyle w:val="Normal6"/>
            </w:pPr>
            <w:r w:rsidRPr="001B5F4B">
              <w:t>2.</w:t>
            </w:r>
            <w:r w:rsidRPr="001B5F4B">
              <w:tab/>
              <w:t xml:space="preserve">Produkter som delas ut inom ramen för EU:s skolprogram får inte innehålla mer än </w:t>
            </w:r>
            <w:r w:rsidRPr="001B5F4B">
              <w:rPr>
                <w:b/>
                <w:i/>
              </w:rPr>
              <w:t>10 % fritt socker eller mer än 30 %</w:t>
            </w:r>
            <w:r w:rsidRPr="001B5F4B">
              <w:t xml:space="preserve"> fett.</w:t>
            </w:r>
          </w:p>
        </w:tc>
        <w:tc>
          <w:tcPr>
            <w:tcW w:w="4876" w:type="dxa"/>
            <w:hideMark/>
          </w:tcPr>
          <w:p w:rsidR="00255F68" w:rsidRPr="001B5F4B" w:rsidP="00F1256E" w14:paraId="2F53176B" w14:textId="77777777">
            <w:pPr>
              <w:pStyle w:val="Normal6"/>
              <w:rPr>
                <w:szCs w:val="24"/>
              </w:rPr>
            </w:pPr>
            <w:r w:rsidRPr="001B5F4B">
              <w:t>2.</w:t>
            </w:r>
            <w:r w:rsidRPr="001B5F4B">
              <w:tab/>
              <w:t xml:space="preserve">Produkter som delas ut inom ramen för EU:s skolprogram får inte innehålla mer än </w:t>
            </w:r>
            <w:r w:rsidRPr="001B5F4B">
              <w:rPr>
                <w:b/>
                <w:i/>
              </w:rPr>
              <w:t>35 %</w:t>
            </w:r>
            <w:r w:rsidRPr="001B5F4B">
              <w:t xml:space="preserve"> fett.</w:t>
            </w:r>
          </w:p>
        </w:tc>
      </w:tr>
    </w:tbl>
    <w:p w:rsidR="00255F68" w:rsidRPr="001B5F4B" w:rsidP="00255F68" w14:paraId="65003C98"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5217047"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7EDD448E" w14:textId="77777777">
      <w:pPr>
        <w:pStyle w:val="Normal12Italic"/>
        <w:rPr>
          <w:noProof w:val="0"/>
        </w:rPr>
      </w:pPr>
      <w:r w:rsidRPr="001B5F4B">
        <w:t>För att förbättra barns kostmiljöer är strikta procentuella tröskelvärden för produkters stödberättigande inte lämpliga. De speglar inte mångfalden i den regionala livsmedelsproduktionen i hela unionen och riskerar att utestänga naturliga och regionalt viktiga livsmedel, inbegripet vissa frukter och obearbetade eller minimalt bearbetade produkter med högre fetthalt, såsom vissa ostar.</w:t>
      </w:r>
    </w:p>
    <w:p w:rsidR="00255F68" w:rsidRPr="001B5F4B" w:rsidP="00255F68" w14:paraId="099C09F4" w14:textId="77777777">
      <w:r w:rsidRPr="00C01760">
        <w:rPr>
          <w:rStyle w:val="HideTWBExt"/>
        </w:rPr>
        <w:t>&lt;/AmendB&gt;</w:t>
      </w:r>
    </w:p>
    <w:p w:rsidR="00255F68" w:rsidRPr="001B5F4B" w:rsidP="00255F68" w14:paraId="376ACC4F"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587</w:t>
      </w:r>
      <w:r w:rsidRPr="00C01760">
        <w:rPr>
          <w:rStyle w:val="HideTWBExt"/>
          <w:b w:val="0"/>
        </w:rPr>
        <w:t>&lt;/NumAmB&gt;</w:t>
      </w:r>
    </w:p>
    <w:p w:rsidR="00255F68" w:rsidRPr="001B5F4B" w:rsidP="00255F68" w14:paraId="172CB9A9" w14:textId="77777777">
      <w:pPr>
        <w:pStyle w:val="NormalBold"/>
      </w:pPr>
      <w:r w:rsidRPr="00C01760">
        <w:rPr>
          <w:rStyle w:val="HideTWBExt"/>
          <w:b w:val="0"/>
        </w:rPr>
        <w:t>&lt;RepeatBlock-By&gt;&lt;Members&gt;</w:t>
      </w:r>
      <w:r w:rsidRPr="001B5F4B">
        <w:t>Alexander Bernhuber, Daniel Buda</w:t>
      </w:r>
      <w:r w:rsidRPr="00C01760">
        <w:rPr>
          <w:rStyle w:val="HideTWBExt"/>
          <w:b w:val="0"/>
        </w:rPr>
        <w:t>&lt;/Members&gt;</w:t>
      </w:r>
    </w:p>
    <w:p w:rsidR="00255F68" w:rsidRPr="001B5F4B" w:rsidP="00255F68" w14:paraId="29DB3C65" w14:textId="77777777">
      <w:r w:rsidRPr="00C01760">
        <w:rPr>
          <w:rStyle w:val="HideTWBExt"/>
        </w:rPr>
        <w:t>&lt;/RepeatBlock-By&gt;</w:t>
      </w:r>
    </w:p>
    <w:p w:rsidR="00255F68" w:rsidRPr="001B5F4B" w:rsidP="00255F68" w14:paraId="5AA8CAC7"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8781733"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21ED060"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32CCC58" w14:textId="77777777">
      <w:r w:rsidRPr="00C01760">
        <w:rPr>
          <w:rStyle w:val="HideTWBExt"/>
        </w:rPr>
        <w:t>&lt;Article2&gt;</w:t>
      </w:r>
      <w:r w:rsidRPr="001B5F4B">
        <w:t>Artikel 28 – stycke 3 – led a</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4D521C"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8A7FACC" w14:textId="77777777">
            <w:pPr>
              <w:keepNext/>
            </w:pPr>
          </w:p>
        </w:tc>
      </w:tr>
      <w:tr w14:paraId="23FF8C5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453B92A" w14:textId="77777777">
            <w:pPr>
              <w:pStyle w:val="ColumnHeading"/>
              <w:keepNext/>
            </w:pPr>
            <w:r w:rsidRPr="001B5F4B">
              <w:t>Kommissionens förslag</w:t>
            </w:r>
          </w:p>
        </w:tc>
        <w:tc>
          <w:tcPr>
            <w:tcW w:w="4876" w:type="dxa"/>
            <w:hideMark/>
          </w:tcPr>
          <w:p w:rsidR="00255F68" w:rsidRPr="001B5F4B" w:rsidP="00F1256E" w14:paraId="3AF3548E" w14:textId="77777777">
            <w:pPr>
              <w:pStyle w:val="ColumnHeading"/>
              <w:keepNext/>
            </w:pPr>
            <w:r w:rsidRPr="001B5F4B">
              <w:t>Ändringsförslag</w:t>
            </w:r>
          </w:p>
        </w:tc>
      </w:tr>
      <w:tr w14:paraId="6762AAC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DB72399" w14:textId="77777777">
            <w:pPr>
              <w:pStyle w:val="Normal6"/>
            </w:pPr>
            <w:r w:rsidRPr="001B5F4B">
              <w:rPr>
                <w:b/>
                <w:i/>
              </w:rPr>
              <w:t>a)</w:t>
            </w:r>
            <w:r w:rsidRPr="001B5F4B">
              <w:rPr>
                <w:b/>
                <w:i/>
              </w:rPr>
              <w:tab/>
              <w:t>Tillsatt socker.</w:t>
            </w:r>
          </w:p>
        </w:tc>
        <w:tc>
          <w:tcPr>
            <w:tcW w:w="4876" w:type="dxa"/>
            <w:hideMark/>
          </w:tcPr>
          <w:p w:rsidR="00255F68" w:rsidRPr="001B5F4B" w:rsidP="00F1256E" w14:paraId="15DD5716" w14:textId="77777777">
            <w:pPr>
              <w:pStyle w:val="Normal6"/>
              <w:rPr>
                <w:szCs w:val="24"/>
              </w:rPr>
            </w:pPr>
            <w:r w:rsidRPr="001B5F4B">
              <w:rPr>
                <w:b/>
                <w:i/>
              </w:rPr>
              <w:t>utgår</w:t>
            </w:r>
          </w:p>
        </w:tc>
      </w:tr>
    </w:tbl>
    <w:p w:rsidR="00255F68" w:rsidRPr="001B5F4B" w:rsidP="00255F68" w14:paraId="4F3F6312" w14:textId="77777777">
      <w:pPr>
        <w:pStyle w:val="Olang"/>
      </w:pPr>
      <w:r w:rsidRPr="001B5F4B">
        <w:rPr>
          <w:noProof w:val="0"/>
        </w:rPr>
        <w:t xml:space="preserve">Or. </w:t>
      </w:r>
      <w:r w:rsidRPr="00C01760">
        <w:rPr>
          <w:rStyle w:val="HideTWBExt"/>
        </w:rPr>
        <w:t>&lt;Original&gt;</w:t>
      </w:r>
      <w:r w:rsidRPr="00C01760">
        <w:rPr>
          <w:rStyle w:val="HideTWBInt"/>
        </w:rPr>
        <w:t>{DE}</w:t>
      </w:r>
      <w:r w:rsidRPr="001B5F4B">
        <w:rPr>
          <w:noProof w:val="0"/>
        </w:rPr>
        <w:t>de</w:t>
      </w:r>
      <w:r w:rsidRPr="00C01760">
        <w:rPr>
          <w:rStyle w:val="HideTWBExt"/>
        </w:rPr>
        <w:t>&lt;/Original&gt;</w:t>
      </w:r>
    </w:p>
    <w:p w:rsidR="00255F68" w:rsidRPr="001B5F4B" w:rsidP="00255F68" w14:paraId="4DC89942" w14:textId="77777777">
      <w:r w:rsidRPr="00C01760">
        <w:rPr>
          <w:rStyle w:val="HideTWBExt"/>
        </w:rPr>
        <w:t>&lt;/AmendB&gt;</w:t>
      </w:r>
    </w:p>
    <w:p w:rsidR="00255F68" w:rsidRPr="001B5F4B" w:rsidP="00255F68" w14:paraId="45FADC33"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588</w:t>
      </w:r>
      <w:r w:rsidRPr="00C01760">
        <w:rPr>
          <w:rStyle w:val="HideTWBExt"/>
          <w:b w:val="0"/>
        </w:rPr>
        <w:t>&lt;/NumAmB&gt;</w:t>
      </w:r>
    </w:p>
    <w:p w:rsidR="00255F68" w:rsidRPr="001B5F4B" w:rsidP="00255F68" w14:paraId="43DE7754" w14:textId="77777777">
      <w:pPr>
        <w:pStyle w:val="NormalBold"/>
      </w:pPr>
      <w:r w:rsidRPr="00C01760">
        <w:rPr>
          <w:rStyle w:val="HideTWBExt"/>
          <w:b w:val="0"/>
        </w:rPr>
        <w:t>&lt;RepeatBlock-By&gt;&lt;Members&gt;</w:t>
      </w:r>
      <w:r w:rsidRPr="001B5F4B">
        <w:t>Anja Hazekamp, Sebastian Everding, Arash Saeidi</w:t>
      </w:r>
      <w:r w:rsidRPr="00C01760">
        <w:rPr>
          <w:rStyle w:val="HideTWBExt"/>
          <w:b w:val="0"/>
        </w:rPr>
        <w:t>&lt;/Members&gt;</w:t>
      </w:r>
    </w:p>
    <w:p w:rsidR="00255F68" w:rsidRPr="001B5F4B" w:rsidP="00255F68" w14:paraId="4894B372" w14:textId="77777777">
      <w:r w:rsidRPr="00C01760">
        <w:rPr>
          <w:rStyle w:val="HideTWBExt"/>
        </w:rPr>
        <w:t>&lt;/RepeatBlock-By&gt;</w:t>
      </w:r>
    </w:p>
    <w:p w:rsidR="00255F68" w:rsidRPr="001B5F4B" w:rsidP="00255F68" w14:paraId="0BB505C4"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AAAF284"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B268247"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F60ACD8" w14:textId="77777777">
      <w:r w:rsidRPr="00C01760">
        <w:rPr>
          <w:rStyle w:val="HideTWBExt"/>
        </w:rPr>
        <w:t>&lt;Article2&gt;</w:t>
      </w:r>
      <w:r w:rsidRPr="001B5F4B">
        <w:t>Artikel 28 – stycke 3 – led a</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99C4D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AD3A625" w14:textId="77777777">
            <w:pPr>
              <w:keepNext/>
            </w:pPr>
          </w:p>
        </w:tc>
      </w:tr>
      <w:tr w14:paraId="29574B7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A204492" w14:textId="77777777">
            <w:pPr>
              <w:pStyle w:val="ColumnHeading"/>
              <w:keepNext/>
            </w:pPr>
            <w:r w:rsidRPr="001B5F4B">
              <w:t>Kommissionens förslag</w:t>
            </w:r>
          </w:p>
        </w:tc>
        <w:tc>
          <w:tcPr>
            <w:tcW w:w="4876" w:type="dxa"/>
            <w:hideMark/>
          </w:tcPr>
          <w:p w:rsidR="00255F68" w:rsidRPr="001B5F4B" w:rsidP="00F1256E" w14:paraId="62F342D2" w14:textId="77777777">
            <w:pPr>
              <w:pStyle w:val="ColumnHeading"/>
              <w:keepNext/>
            </w:pPr>
            <w:r w:rsidRPr="001B5F4B">
              <w:t>Ändringsförslag</w:t>
            </w:r>
          </w:p>
        </w:tc>
      </w:tr>
      <w:tr w14:paraId="05DFAE6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4F680D4" w14:textId="77777777">
            <w:pPr>
              <w:pStyle w:val="Normal6"/>
            </w:pPr>
            <w:r w:rsidRPr="001B5F4B">
              <w:t>(d)</w:t>
            </w:r>
            <w:r w:rsidRPr="001B5F4B">
              <w:tab/>
              <w:t>Tillsatt sötningsmedel.</w:t>
            </w:r>
          </w:p>
        </w:tc>
        <w:tc>
          <w:tcPr>
            <w:tcW w:w="4876" w:type="dxa"/>
            <w:hideMark/>
          </w:tcPr>
          <w:p w:rsidR="00255F68" w:rsidRPr="001B5F4B" w:rsidP="00F1256E" w14:paraId="4FB8F6C4" w14:textId="77777777">
            <w:pPr>
              <w:pStyle w:val="Normal6"/>
              <w:rPr>
                <w:szCs w:val="24"/>
              </w:rPr>
            </w:pPr>
            <w:r w:rsidRPr="001B5F4B">
              <w:t>(d)</w:t>
            </w:r>
            <w:r w:rsidRPr="001B5F4B">
              <w:tab/>
              <w:t>Tillsatt sötningsmedel</w:t>
            </w:r>
            <w:r w:rsidRPr="001B5F4B">
              <w:rPr>
                <w:b/>
                <w:i/>
              </w:rPr>
              <w:t>, inbegripet honung</w:t>
            </w:r>
            <w:r w:rsidRPr="001B5F4B">
              <w:t>.</w:t>
            </w:r>
          </w:p>
        </w:tc>
      </w:tr>
    </w:tbl>
    <w:p w:rsidR="00255F68" w:rsidRPr="001B5F4B" w:rsidP="00255F68" w14:paraId="71332A51"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2EB5166" w14:textId="77777777">
      <w:r w:rsidRPr="00C01760">
        <w:rPr>
          <w:rStyle w:val="HideTWBExt"/>
        </w:rPr>
        <w:t>&lt;/AmendB&gt;</w:t>
      </w:r>
    </w:p>
    <w:p w:rsidR="00255F68" w:rsidRPr="001B5F4B" w:rsidP="00255F68" w14:paraId="4D741F70"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589</w:t>
      </w:r>
      <w:r w:rsidRPr="00C01760">
        <w:rPr>
          <w:rStyle w:val="HideTWBExt"/>
          <w:b w:val="0"/>
        </w:rPr>
        <w:t>&lt;/NumAmB&gt;</w:t>
      </w:r>
    </w:p>
    <w:p w:rsidR="00255F68" w:rsidRPr="001B5F4B" w:rsidP="00255F68" w14:paraId="7AE6DB55" w14:textId="77777777">
      <w:pPr>
        <w:pStyle w:val="NormalBold"/>
      </w:pPr>
      <w:r w:rsidRPr="00C01760">
        <w:rPr>
          <w:rStyle w:val="HideTWBExt"/>
          <w:b w:val="0"/>
        </w:rPr>
        <w:t>&lt;RepeatBlock-By&gt;&lt;Members&gt;</w:t>
      </w:r>
      <w:r w:rsidRPr="001B5F4B">
        <w:t>Alexander Bernhuber, Daniel Buda</w:t>
      </w:r>
      <w:r w:rsidRPr="00C01760">
        <w:rPr>
          <w:rStyle w:val="HideTWBExt"/>
          <w:b w:val="0"/>
        </w:rPr>
        <w:t>&lt;/Members&gt;</w:t>
      </w:r>
    </w:p>
    <w:p w:rsidR="00255F68" w:rsidRPr="001B5F4B" w:rsidP="00255F68" w14:paraId="05794F4F" w14:textId="77777777">
      <w:r w:rsidRPr="00C01760">
        <w:rPr>
          <w:rStyle w:val="HideTWBExt"/>
        </w:rPr>
        <w:t>&lt;/RepeatBlock-By&gt;</w:t>
      </w:r>
    </w:p>
    <w:p w:rsidR="00255F68" w:rsidRPr="001B5F4B" w:rsidP="00255F68" w14:paraId="19E42DE4"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1C15366"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0A96C83"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EB4AC1E" w14:textId="77777777">
      <w:r w:rsidRPr="00C01760">
        <w:rPr>
          <w:rStyle w:val="HideTWBExt"/>
        </w:rPr>
        <w:t>&lt;Article2&gt;</w:t>
      </w:r>
      <w:r w:rsidRPr="001B5F4B">
        <w:t>Artikel 28 – stycke 3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AE52C0"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43BBC29" w14:textId="77777777">
            <w:pPr>
              <w:keepNext/>
            </w:pPr>
          </w:p>
        </w:tc>
      </w:tr>
      <w:tr w14:paraId="17D116F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4A97222" w14:textId="77777777">
            <w:pPr>
              <w:pStyle w:val="ColumnHeading"/>
              <w:keepNext/>
            </w:pPr>
            <w:r w:rsidRPr="001B5F4B">
              <w:t>Kommissionens förslag</w:t>
            </w:r>
          </w:p>
        </w:tc>
        <w:tc>
          <w:tcPr>
            <w:tcW w:w="4876" w:type="dxa"/>
            <w:hideMark/>
          </w:tcPr>
          <w:p w:rsidR="00255F68" w:rsidRPr="001B5F4B" w:rsidP="00F1256E" w14:paraId="638C48C8" w14:textId="77777777">
            <w:pPr>
              <w:pStyle w:val="ColumnHeading"/>
              <w:keepNext/>
            </w:pPr>
            <w:r w:rsidRPr="001B5F4B">
              <w:t>Ändringsförslag</w:t>
            </w:r>
          </w:p>
        </w:tc>
      </w:tr>
      <w:tr w14:paraId="60E9652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B6AFAAA" w14:textId="77777777">
            <w:pPr>
              <w:pStyle w:val="Normal6"/>
            </w:pPr>
            <w:r w:rsidRPr="001B5F4B">
              <w:t xml:space="preserve">Utan hinder av första stycket i den här punkten får medlemsstaterna, efter att ha inhämtat lämpligt tillstånd från sina nationella myndigheter med ansvar för hälso- och näringsfrågor i överensstämmelse med nationella förfaranden, besluta att de stödberättigande produkter som avses i punkt 1 b och d får innehålla begränsade mängder tillsatt socker, tillsatt salt och/eller tillsatt fett </w:t>
            </w:r>
            <w:r w:rsidRPr="001B5F4B">
              <w:rPr>
                <w:b/>
                <w:i/>
              </w:rPr>
              <w:t>som är nödvändiga för att bearbeta produkter</w:t>
            </w:r>
            <w:r w:rsidRPr="001B5F4B">
              <w:t>, samt fastställa högsta dagliga intag.</w:t>
            </w:r>
          </w:p>
        </w:tc>
        <w:tc>
          <w:tcPr>
            <w:tcW w:w="4876" w:type="dxa"/>
            <w:hideMark/>
          </w:tcPr>
          <w:p w:rsidR="00255F68" w:rsidRPr="001B5F4B" w:rsidP="00F1256E" w14:paraId="621F2C0A" w14:textId="77777777">
            <w:pPr>
              <w:pStyle w:val="Normal6"/>
              <w:rPr>
                <w:szCs w:val="24"/>
              </w:rPr>
            </w:pPr>
            <w:r w:rsidRPr="001B5F4B">
              <w:t>Utan hinder av första stycket i den här punkten får medlemsstaterna, efter att ha inhämtat lämpligt tillstånd från sina nationella myndigheter med ansvar för hälso- och näringsfrågor i överensstämmelse med nationella förfaranden, besluta att de stödberättigande produkter som avses i punkt 1 b och d får innehålla begränsade mängder tillsatt socker, tillsatt salt och/eller tillsatt fett, samt fastställa högsta dagliga intag.</w:t>
            </w:r>
          </w:p>
        </w:tc>
      </w:tr>
    </w:tbl>
    <w:p w:rsidR="00255F68" w:rsidRPr="001B5F4B" w:rsidP="00255F68" w14:paraId="74D99999" w14:textId="77777777">
      <w:pPr>
        <w:pStyle w:val="Olang"/>
      </w:pPr>
      <w:r w:rsidRPr="001B5F4B">
        <w:rPr>
          <w:noProof w:val="0"/>
        </w:rPr>
        <w:t xml:space="preserve">Or. </w:t>
      </w:r>
      <w:r w:rsidRPr="00C01760">
        <w:rPr>
          <w:rStyle w:val="HideTWBExt"/>
        </w:rPr>
        <w:t>&lt;Original&gt;</w:t>
      </w:r>
      <w:r w:rsidRPr="00C01760">
        <w:rPr>
          <w:rStyle w:val="HideTWBInt"/>
        </w:rPr>
        <w:t>{DE}</w:t>
      </w:r>
      <w:r w:rsidRPr="001B5F4B">
        <w:rPr>
          <w:noProof w:val="0"/>
        </w:rPr>
        <w:t>de</w:t>
      </w:r>
      <w:r w:rsidRPr="00C01760">
        <w:rPr>
          <w:rStyle w:val="HideTWBExt"/>
        </w:rPr>
        <w:t>&lt;/Original&gt;</w:t>
      </w:r>
    </w:p>
    <w:p w:rsidR="00255F68" w:rsidRPr="001B5F4B" w:rsidP="00255F68" w14:paraId="5AE67106" w14:textId="77777777">
      <w:r w:rsidRPr="00C01760">
        <w:rPr>
          <w:rStyle w:val="HideTWBExt"/>
        </w:rPr>
        <w:t>&lt;/AmendB&gt;</w:t>
      </w:r>
    </w:p>
    <w:p w:rsidR="00255F68" w:rsidRPr="001B5F4B" w:rsidP="00255F68" w14:paraId="6B07515D"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590</w:t>
      </w:r>
      <w:r w:rsidRPr="00C01760">
        <w:rPr>
          <w:rStyle w:val="HideTWBExt"/>
          <w:b w:val="0"/>
        </w:rPr>
        <w:t>&lt;/NumAmB&gt;</w:t>
      </w:r>
    </w:p>
    <w:p w:rsidR="00255F68" w:rsidRPr="001B5F4B" w:rsidP="00255F68" w14:paraId="12C9446A" w14:textId="77777777">
      <w:pPr>
        <w:pStyle w:val="NormalBold"/>
      </w:pPr>
      <w:r w:rsidRPr="00C01760">
        <w:rPr>
          <w:rStyle w:val="HideTWBExt"/>
          <w:b w:val="0"/>
        </w:rPr>
        <w:t>&lt;RepeatBlock-By&gt;&lt;Members&gt;</w:t>
      </w:r>
      <w:r w:rsidRPr="001B5F4B">
        <w:t>Anja Hazekamp, Sebastian Everding</w:t>
      </w:r>
      <w:r w:rsidRPr="00C01760">
        <w:rPr>
          <w:rStyle w:val="HideTWBExt"/>
          <w:b w:val="0"/>
        </w:rPr>
        <w:t>&lt;/Members&gt;</w:t>
      </w:r>
    </w:p>
    <w:p w:rsidR="00255F68" w:rsidRPr="001B5F4B" w:rsidP="00255F68" w14:paraId="4E525D9D" w14:textId="77777777">
      <w:r w:rsidRPr="00C01760">
        <w:rPr>
          <w:rStyle w:val="HideTWBExt"/>
        </w:rPr>
        <w:t>&lt;/RepeatBlock-By&gt;</w:t>
      </w:r>
    </w:p>
    <w:p w:rsidR="00255F68" w:rsidRPr="001B5F4B" w:rsidP="00255F68" w14:paraId="48DE3856"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0240F17"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263A2A5"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363841C" w14:textId="77777777">
      <w:r w:rsidRPr="00C01760">
        <w:rPr>
          <w:rStyle w:val="HideTWBExt"/>
        </w:rPr>
        <w:t>&lt;Article2&gt;</w:t>
      </w:r>
      <w:r w:rsidRPr="001B5F4B">
        <w:t>Artikel 28 – stycke 3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21AA52"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BCFFCCA" w14:textId="77777777">
            <w:pPr>
              <w:keepNext/>
            </w:pPr>
          </w:p>
        </w:tc>
      </w:tr>
      <w:tr w14:paraId="4201594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78FFCEE" w14:textId="77777777">
            <w:pPr>
              <w:pStyle w:val="ColumnHeading"/>
              <w:keepNext/>
            </w:pPr>
            <w:r w:rsidRPr="001B5F4B">
              <w:t>Kommissionens förslag</w:t>
            </w:r>
          </w:p>
        </w:tc>
        <w:tc>
          <w:tcPr>
            <w:tcW w:w="4876" w:type="dxa"/>
            <w:hideMark/>
          </w:tcPr>
          <w:p w:rsidR="00255F68" w:rsidRPr="001B5F4B" w:rsidP="00F1256E" w14:paraId="49E71AF1" w14:textId="77777777">
            <w:pPr>
              <w:pStyle w:val="ColumnHeading"/>
              <w:keepNext/>
            </w:pPr>
            <w:r w:rsidRPr="001B5F4B">
              <w:t>Ändringsförslag</w:t>
            </w:r>
          </w:p>
        </w:tc>
      </w:tr>
      <w:tr w14:paraId="02DF0EF6"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8CAEECE" w14:textId="77777777">
            <w:pPr>
              <w:pStyle w:val="Normal6"/>
            </w:pPr>
            <w:r w:rsidRPr="001B5F4B">
              <w:t xml:space="preserve">Utan hinder av första stycket i den här punkten får medlemsstaterna, efter att ha inhämtat lämpligt tillstånd från sina nationella myndigheter med ansvar för hälso- och näringsfrågor i överensstämmelse med nationella förfaranden, besluta att de stödberättigande produkter som avses i punkt 1 b </w:t>
            </w:r>
            <w:r w:rsidRPr="001B5F4B">
              <w:rPr>
                <w:b/>
                <w:i/>
              </w:rPr>
              <w:t>och d</w:t>
            </w:r>
            <w:r w:rsidRPr="001B5F4B">
              <w:t xml:space="preserve"> får innehålla begränsade mängder tillsatt socker, tillsatt salt och/eller tillsatt fett.</w:t>
            </w:r>
          </w:p>
        </w:tc>
        <w:tc>
          <w:tcPr>
            <w:tcW w:w="4876" w:type="dxa"/>
            <w:hideMark/>
          </w:tcPr>
          <w:p w:rsidR="00255F68" w:rsidRPr="001B5F4B" w:rsidP="00F1256E" w14:paraId="2C3831E6" w14:textId="77777777">
            <w:pPr>
              <w:pStyle w:val="Normal6"/>
              <w:rPr>
                <w:szCs w:val="24"/>
              </w:rPr>
            </w:pPr>
            <w:r w:rsidRPr="001B5F4B">
              <w:t>Utan hinder av första stycket i den här punkten får medlemsstaterna, efter att ha inhämtat lämpligt tillstånd från sina nationella myndigheter med ansvar för hälso- och näringsfrågor i överensstämmelse med nationella förfaranden, besluta att de stödberättigande produkter som avses i punkt 1 b får innehålla begränsade mängder tillsatt socker, tillsatt salt och/eller tillsatt fett.</w:t>
            </w:r>
          </w:p>
        </w:tc>
      </w:tr>
    </w:tbl>
    <w:p w:rsidR="00255F68" w:rsidRPr="001B5F4B" w:rsidP="00255F68" w14:paraId="424DB501"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3A25C5B3" w14:textId="77777777">
      <w:r w:rsidRPr="00C01760">
        <w:rPr>
          <w:rStyle w:val="HideTWBExt"/>
        </w:rPr>
        <w:t>&lt;/AmendB&gt;</w:t>
      </w:r>
    </w:p>
    <w:p w:rsidR="00255F68" w:rsidRPr="001B5F4B" w:rsidP="00255F68" w14:paraId="7CA7CC7D"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591</w:t>
      </w:r>
      <w:r w:rsidRPr="00C01760">
        <w:rPr>
          <w:rStyle w:val="HideTWBExt"/>
          <w:b w:val="0"/>
        </w:rPr>
        <w:t>&lt;/NumAmB&gt;</w:t>
      </w:r>
    </w:p>
    <w:p w:rsidR="00255F68" w:rsidRPr="001B5F4B" w:rsidP="00255F68" w14:paraId="4C5CC687" w14:textId="77777777">
      <w:pPr>
        <w:pStyle w:val="NormalBold"/>
      </w:pPr>
      <w:r w:rsidRPr="00C01760">
        <w:rPr>
          <w:rStyle w:val="HideTWBExt"/>
          <w:b w:val="0"/>
        </w:rPr>
        <w:t>&lt;RepeatBlock-By&gt;&lt;Members&gt;</w:t>
      </w:r>
      <w:r w:rsidRPr="001B5F4B">
        <w:t>Claudiu-Richard Târziu, Waldemar Buda, Georgiana Teodorescu, Jessika van Leeuwen, Veronika Vrecionová</w:t>
      </w:r>
      <w:r w:rsidRPr="00C01760">
        <w:rPr>
          <w:rStyle w:val="HideTWBExt"/>
          <w:b w:val="0"/>
        </w:rPr>
        <w:t>&lt;/Members&gt;</w:t>
      </w:r>
    </w:p>
    <w:p w:rsidR="00255F68" w:rsidRPr="001B5F4B" w:rsidP="00255F68" w14:paraId="1E391145" w14:textId="77777777">
      <w:r w:rsidRPr="00C01760">
        <w:rPr>
          <w:rStyle w:val="HideTWBExt"/>
        </w:rPr>
        <w:t>&lt;/RepeatBlock-By&gt;</w:t>
      </w:r>
    </w:p>
    <w:p w:rsidR="00255F68" w:rsidRPr="001B5F4B" w:rsidP="00255F68" w14:paraId="0E5850F2"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D261553"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690D00F1"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2EA1E0E" w14:textId="77777777">
      <w:r w:rsidRPr="00C01760">
        <w:rPr>
          <w:rStyle w:val="HideTWBExt"/>
        </w:rPr>
        <w:t>&lt;Article2&gt;</w:t>
      </w:r>
      <w:r w:rsidRPr="001B5F4B">
        <w:t>Artikel 28 – stycke 3 – stycke 2</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B60DF8"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A8FC644" w14:textId="77777777">
            <w:pPr>
              <w:keepNext/>
            </w:pPr>
          </w:p>
        </w:tc>
      </w:tr>
      <w:tr w14:paraId="49BA484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B42D92E" w14:textId="77777777">
            <w:pPr>
              <w:pStyle w:val="ColumnHeading"/>
              <w:keepNext/>
            </w:pPr>
            <w:r w:rsidRPr="001B5F4B">
              <w:t>Kommissionens förslag</w:t>
            </w:r>
          </w:p>
        </w:tc>
        <w:tc>
          <w:tcPr>
            <w:tcW w:w="4876" w:type="dxa"/>
            <w:hideMark/>
          </w:tcPr>
          <w:p w:rsidR="00255F68" w:rsidRPr="001B5F4B" w:rsidP="00F1256E" w14:paraId="2E929DBE" w14:textId="77777777">
            <w:pPr>
              <w:pStyle w:val="ColumnHeading"/>
              <w:keepNext/>
            </w:pPr>
            <w:r w:rsidRPr="001B5F4B">
              <w:t>Ändringsförslag</w:t>
            </w:r>
          </w:p>
        </w:tc>
      </w:tr>
      <w:tr w14:paraId="14EEE9FF"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A74C0B7" w14:textId="77777777">
            <w:pPr>
              <w:pStyle w:val="Normal6"/>
            </w:pPr>
          </w:p>
        </w:tc>
        <w:tc>
          <w:tcPr>
            <w:tcW w:w="4876" w:type="dxa"/>
            <w:hideMark/>
          </w:tcPr>
          <w:p w:rsidR="00255F68" w:rsidRPr="001B5F4B" w:rsidP="00F1256E" w14:paraId="3C11E0EE" w14:textId="77777777">
            <w:pPr>
              <w:pStyle w:val="Normal6"/>
              <w:rPr>
                <w:szCs w:val="24"/>
              </w:rPr>
            </w:pPr>
            <w:r w:rsidRPr="001B5F4B">
              <w:rPr>
                <w:b/>
                <w:i/>
              </w:rPr>
              <w:t>Medlemsstaterna får, om det är vederbörligen motiverat, tillåta traditionella produkter som innehåller begränsade mängder socker, salt eller fett, om sådana produkter utgör en del av en balanserad kost.</w:t>
            </w:r>
          </w:p>
        </w:tc>
      </w:tr>
    </w:tbl>
    <w:p w:rsidR="00255F68" w:rsidRPr="001B5F4B" w:rsidP="00255F68" w14:paraId="2C93A5D1"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374D1606" w14:textId="77777777">
      <w:r w:rsidRPr="00C01760">
        <w:rPr>
          <w:rStyle w:val="HideTWBExt"/>
        </w:rPr>
        <w:t>&lt;/AmendB&gt;</w:t>
      </w:r>
    </w:p>
    <w:p w:rsidR="00255F68" w:rsidRPr="001B5F4B" w:rsidP="00255F68" w14:paraId="68748622"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592</w:t>
      </w:r>
      <w:r w:rsidRPr="00C01760">
        <w:rPr>
          <w:rStyle w:val="HideTWBExt"/>
          <w:b w:val="0"/>
        </w:rPr>
        <w:t>&lt;/NumAmB&gt;</w:t>
      </w:r>
    </w:p>
    <w:p w:rsidR="00255F68" w:rsidRPr="001B5F4B" w:rsidP="00255F68" w14:paraId="594AAC67"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20C4D465" w14:textId="77777777">
      <w:r w:rsidRPr="00C01760">
        <w:rPr>
          <w:rStyle w:val="HideTWBExt"/>
        </w:rPr>
        <w:t>&lt;/RepeatBlock-By&gt;</w:t>
      </w:r>
    </w:p>
    <w:p w:rsidR="00255F68" w:rsidRPr="001B5F4B" w:rsidP="00255F68" w14:paraId="3A14EC86"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FC2B59C"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BBDEED8"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4080D81E" w14:textId="77777777">
      <w:r w:rsidRPr="00C01760">
        <w:rPr>
          <w:rStyle w:val="HideTWBExt"/>
        </w:rPr>
        <w:t>&lt;Article2&gt;</w:t>
      </w:r>
      <w:r w:rsidRPr="001B5F4B">
        <w:t>Artikel 28 – stycke 3 – stycke 2a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FC6AC2"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9EFD649" w14:textId="77777777">
            <w:pPr>
              <w:keepNext/>
            </w:pPr>
          </w:p>
        </w:tc>
      </w:tr>
      <w:tr w14:paraId="72BAE52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E98962E" w14:textId="77777777">
            <w:pPr>
              <w:pStyle w:val="ColumnHeading"/>
              <w:keepNext/>
            </w:pPr>
            <w:r w:rsidRPr="001B5F4B">
              <w:t>Kommissionens förslag</w:t>
            </w:r>
          </w:p>
        </w:tc>
        <w:tc>
          <w:tcPr>
            <w:tcW w:w="4876" w:type="dxa"/>
            <w:hideMark/>
          </w:tcPr>
          <w:p w:rsidR="00255F68" w:rsidRPr="001B5F4B" w:rsidP="00F1256E" w14:paraId="5EC6265F" w14:textId="77777777">
            <w:pPr>
              <w:pStyle w:val="ColumnHeading"/>
              <w:keepNext/>
            </w:pPr>
            <w:r w:rsidRPr="001B5F4B">
              <w:t>Ändringsförslag</w:t>
            </w:r>
          </w:p>
        </w:tc>
      </w:tr>
      <w:tr w14:paraId="28B25376"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6F6C0F3" w14:textId="77777777">
            <w:pPr>
              <w:pStyle w:val="Normal6"/>
            </w:pPr>
          </w:p>
        </w:tc>
        <w:tc>
          <w:tcPr>
            <w:tcW w:w="4876" w:type="dxa"/>
            <w:hideMark/>
          </w:tcPr>
          <w:p w:rsidR="00255F68" w:rsidRPr="001B5F4B" w:rsidP="00F1256E" w14:paraId="4354D669" w14:textId="77777777">
            <w:pPr>
              <w:pStyle w:val="Normal6"/>
              <w:rPr>
                <w:szCs w:val="24"/>
              </w:rPr>
            </w:pPr>
            <w:r w:rsidRPr="001B5F4B">
              <w:rPr>
                <w:b/>
                <w:i/>
              </w:rPr>
              <w:t>Genom undantag från denna punkt ska medlemsstaterna och skolorna ha flexibiliteten att, på särskild begäran, distribuera alternativa produkter till mjölk till barn med dokumenterade särskilda kostrestriktioner, intoleranser eller medicinska tillstånd, andra än laktosintolerans. Sådana alternativa produkter ska uteslutande begränsas till produkter som härrör från, eller baseras på, de KN-nummer som förtecknas i del IX (Frukt och grönsaker), X (Bearbetade produkter av frukt och grönsaker) och XVI (Mjölk och mjölkprodukter) i bilaga I, samt proteingrödesektorn.</w:t>
            </w:r>
          </w:p>
        </w:tc>
      </w:tr>
    </w:tbl>
    <w:p w:rsidR="00255F68" w:rsidRPr="001B5F4B" w:rsidP="00255F68" w14:paraId="5C389D1F"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2F0A481"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64E38E1A" w14:textId="77777777">
      <w:pPr>
        <w:pStyle w:val="Normal12Italic"/>
        <w:rPr>
          <w:noProof w:val="0"/>
        </w:rPr>
      </w:pPr>
      <w:r w:rsidRPr="001B5F4B">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255F68" w:rsidRPr="001B5F4B" w:rsidP="00255F68" w14:paraId="08CF5FDB" w14:textId="77777777">
      <w:r w:rsidRPr="00C01760">
        <w:rPr>
          <w:rStyle w:val="HideTWBExt"/>
        </w:rPr>
        <w:t>&lt;/AmendB&gt;</w:t>
      </w:r>
    </w:p>
    <w:p w:rsidR="00255F68" w:rsidRPr="001B5F4B" w:rsidP="00255F68" w14:paraId="0B3CB3D0"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593</w:t>
      </w:r>
      <w:r w:rsidRPr="00C01760">
        <w:rPr>
          <w:rStyle w:val="HideTWBExt"/>
          <w:b w:val="0"/>
        </w:rPr>
        <w:t>&lt;/NumAmB&gt;</w:t>
      </w:r>
    </w:p>
    <w:p w:rsidR="00255F68" w:rsidRPr="001B5F4B" w:rsidP="00255F68" w14:paraId="32CAD7E1" w14:textId="77777777">
      <w:pPr>
        <w:pStyle w:val="NormalBold"/>
      </w:pPr>
      <w:r w:rsidRPr="00C01760">
        <w:rPr>
          <w:rStyle w:val="HideTWBExt"/>
          <w:b w:val="0"/>
        </w:rPr>
        <w:t>&lt;RepeatBlock-By&gt;&lt;Members&gt;</w:t>
      </w:r>
      <w:r w:rsidRPr="001B5F4B">
        <w:t>Paulo do Nascimento Cabral</w:t>
      </w:r>
      <w:r w:rsidRPr="00C01760">
        <w:rPr>
          <w:rStyle w:val="HideTWBExt"/>
          <w:b w:val="0"/>
        </w:rPr>
        <w:t>&lt;/Members&gt;</w:t>
      </w:r>
    </w:p>
    <w:p w:rsidR="00255F68" w:rsidRPr="001B5F4B" w:rsidP="00255F68" w14:paraId="2AC897C0" w14:textId="77777777">
      <w:r w:rsidRPr="00C01760">
        <w:rPr>
          <w:rStyle w:val="HideTWBExt"/>
        </w:rPr>
        <w:t>&lt;/RepeatBlock-By&gt;</w:t>
      </w:r>
    </w:p>
    <w:p w:rsidR="00255F68" w:rsidRPr="001B5F4B" w:rsidP="00255F68" w14:paraId="6C725F63"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AC25378"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C092233"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571BEE4" w14:textId="77777777">
      <w:r w:rsidRPr="00C01760">
        <w:rPr>
          <w:rStyle w:val="HideTWBExt"/>
        </w:rPr>
        <w:t>&lt;Article2&gt;</w:t>
      </w:r>
      <w:r w:rsidRPr="001B5F4B">
        <w:t>Artikel 28 – punkt 4 – inledningen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9231DA"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7B50BCB" w14:textId="77777777">
            <w:pPr>
              <w:keepNext/>
            </w:pPr>
          </w:p>
        </w:tc>
      </w:tr>
      <w:tr w14:paraId="58B96FD6"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E8F607F" w14:textId="77777777">
            <w:pPr>
              <w:pStyle w:val="ColumnHeading"/>
              <w:keepNext/>
            </w:pPr>
            <w:r w:rsidRPr="001B5F4B">
              <w:t>Kommissionens förslag</w:t>
            </w:r>
          </w:p>
        </w:tc>
        <w:tc>
          <w:tcPr>
            <w:tcW w:w="4876" w:type="dxa"/>
            <w:hideMark/>
          </w:tcPr>
          <w:p w:rsidR="00255F68" w:rsidRPr="001B5F4B" w:rsidP="00F1256E" w14:paraId="6D75BBFB" w14:textId="77777777">
            <w:pPr>
              <w:pStyle w:val="ColumnHeading"/>
              <w:keepNext/>
            </w:pPr>
            <w:r w:rsidRPr="001B5F4B">
              <w:t>Ändringsförslag</w:t>
            </w:r>
          </w:p>
        </w:tc>
      </w:tr>
      <w:tr w14:paraId="550CC80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D04550F" w14:textId="77777777">
            <w:pPr>
              <w:pStyle w:val="Normal6"/>
            </w:pPr>
            <w:r w:rsidRPr="001B5F4B">
              <w:t>4.</w:t>
            </w:r>
            <w:r w:rsidRPr="001B5F4B">
              <w:tab/>
              <w:t xml:space="preserve">Medlemsstaterna ska </w:t>
            </w:r>
            <w:r w:rsidRPr="001B5F4B">
              <w:rPr>
                <w:b/>
                <w:i/>
              </w:rPr>
              <w:t>prioritera utdelning</w:t>
            </w:r>
            <w:r w:rsidRPr="001B5F4B">
              <w:t xml:space="preserve"> av produkter från den ena eller båda av följande grupper:</w:t>
            </w:r>
          </w:p>
        </w:tc>
        <w:tc>
          <w:tcPr>
            <w:tcW w:w="4876" w:type="dxa"/>
            <w:hideMark/>
          </w:tcPr>
          <w:p w:rsidR="00255F68" w:rsidRPr="001B5F4B" w:rsidP="00F1256E" w14:paraId="0A400502" w14:textId="77777777">
            <w:pPr>
              <w:pStyle w:val="Normal6"/>
              <w:rPr>
                <w:szCs w:val="24"/>
              </w:rPr>
            </w:pPr>
            <w:r w:rsidRPr="001B5F4B">
              <w:t>4.</w:t>
            </w:r>
            <w:r w:rsidRPr="001B5F4B">
              <w:tab/>
              <w:t xml:space="preserve">Medlemsstaterna ska </w:t>
            </w:r>
            <w:r w:rsidRPr="001B5F4B">
              <w:rPr>
                <w:b/>
                <w:i/>
              </w:rPr>
              <w:t>ge företräde till utdelningen</w:t>
            </w:r>
            <w:r w:rsidRPr="001B5F4B">
              <w:t xml:space="preserve"> av produkter från den ena eller båda av följande grupper:</w:t>
            </w:r>
          </w:p>
        </w:tc>
      </w:tr>
    </w:tbl>
    <w:p w:rsidR="00255F68" w:rsidRPr="001B5F4B" w:rsidP="00255F68" w14:paraId="6663D957" w14:textId="77777777">
      <w:pPr>
        <w:pStyle w:val="Olang"/>
        <w:rPr>
          <w:noProof w:val="0"/>
        </w:rPr>
      </w:pPr>
      <w:r w:rsidRPr="001B5F4B">
        <w:rPr>
          <w:noProof w:val="0"/>
        </w:rPr>
        <w:t xml:space="preserve">Or. </w:t>
      </w:r>
      <w:r w:rsidRPr="00C01760">
        <w:rPr>
          <w:rStyle w:val="HideTWBExt"/>
        </w:rPr>
        <w:t>&lt;Original&gt;</w:t>
      </w:r>
      <w:r w:rsidRPr="00C01760">
        <w:rPr>
          <w:rStyle w:val="HideTWBInt"/>
          <w:rFonts w:eastAsiaTheme="majorEastAsia"/>
        </w:rPr>
        <w:t>{PT}</w:t>
      </w:r>
      <w:r w:rsidRPr="001B5F4B">
        <w:rPr>
          <w:noProof w:val="0"/>
        </w:rPr>
        <w:t>pt</w:t>
      </w:r>
      <w:r w:rsidRPr="00C01760">
        <w:rPr>
          <w:rStyle w:val="HideTWBExt"/>
        </w:rPr>
        <w:t>&lt;/Original&gt;</w:t>
      </w:r>
    </w:p>
    <w:p w:rsidR="00255F68" w:rsidRPr="001B5F4B" w:rsidP="00255F68" w14:paraId="1F95BC0B" w14:textId="77777777">
      <w:r w:rsidRPr="00C01760">
        <w:rPr>
          <w:rStyle w:val="HideTWBExt"/>
        </w:rPr>
        <w:t>&lt;/AmendB&gt;</w:t>
      </w:r>
    </w:p>
    <w:p w:rsidR="00255F68" w:rsidRPr="001B5F4B" w:rsidP="00255F68" w14:paraId="49A1B2D0"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594</w:t>
      </w:r>
      <w:r w:rsidRPr="00C01760">
        <w:rPr>
          <w:rStyle w:val="HideTWBExt"/>
          <w:b w:val="0"/>
        </w:rPr>
        <w:t>&lt;/NumAmB&gt;</w:t>
      </w:r>
    </w:p>
    <w:p w:rsidR="00255F68" w:rsidRPr="001B5F4B" w:rsidP="00255F68" w14:paraId="5B55A73C" w14:textId="77777777">
      <w:pPr>
        <w:pStyle w:val="NormalBold"/>
      </w:pPr>
      <w:r w:rsidRPr="00C01760">
        <w:rPr>
          <w:rStyle w:val="HideTWBExt"/>
          <w:b w:val="0"/>
        </w:rPr>
        <w:t>&lt;RepeatBlock-By&gt;&lt;Members&gt;</w:t>
      </w:r>
      <w:r w:rsidRPr="001B5F4B">
        <w:t>Charles Goerens, Asger Christensen</w:t>
      </w:r>
      <w:r w:rsidRPr="00C01760">
        <w:rPr>
          <w:rStyle w:val="HideTWBExt"/>
          <w:b w:val="0"/>
        </w:rPr>
        <w:t>&lt;/Members&gt;</w:t>
      </w:r>
    </w:p>
    <w:p w:rsidR="00255F68" w:rsidRPr="001B5F4B" w:rsidP="00255F68" w14:paraId="7FFD8DA6" w14:textId="77777777">
      <w:r w:rsidRPr="00C01760">
        <w:rPr>
          <w:rStyle w:val="HideTWBExt"/>
        </w:rPr>
        <w:t>&lt;/RepeatBlock-By&gt;</w:t>
      </w:r>
    </w:p>
    <w:p w:rsidR="00255F68" w:rsidRPr="001B5F4B" w:rsidP="00255F68" w14:paraId="3D3005E0"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65E43DB"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95E0E77"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485D9FE8" w14:textId="77777777">
      <w:r w:rsidRPr="00C01760">
        <w:rPr>
          <w:rStyle w:val="HideTWBExt"/>
        </w:rPr>
        <w:t>&lt;Article2&gt;</w:t>
      </w:r>
      <w:r w:rsidRPr="001B5F4B">
        <w:t>Artikel 28 – stycke 4 – inledningen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F3683E"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ACC555B" w14:textId="77777777">
            <w:pPr>
              <w:keepNext/>
            </w:pPr>
          </w:p>
        </w:tc>
      </w:tr>
      <w:tr w14:paraId="76FEFD12"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3F2C061" w14:textId="77777777">
            <w:pPr>
              <w:pStyle w:val="ColumnHeading"/>
              <w:keepNext/>
            </w:pPr>
            <w:r w:rsidRPr="001B5F4B">
              <w:t>Kommissionens förslag</w:t>
            </w:r>
          </w:p>
        </w:tc>
        <w:tc>
          <w:tcPr>
            <w:tcW w:w="4876" w:type="dxa"/>
            <w:hideMark/>
          </w:tcPr>
          <w:p w:rsidR="00255F68" w:rsidRPr="001B5F4B" w:rsidP="00F1256E" w14:paraId="72CB295E" w14:textId="77777777">
            <w:pPr>
              <w:pStyle w:val="ColumnHeading"/>
              <w:keepNext/>
            </w:pPr>
            <w:r w:rsidRPr="001B5F4B">
              <w:t>Ändringsförslag</w:t>
            </w:r>
          </w:p>
        </w:tc>
      </w:tr>
      <w:tr w14:paraId="691F5CA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F3F9A8B" w14:textId="77777777">
            <w:pPr>
              <w:pStyle w:val="Normal6"/>
            </w:pPr>
            <w:r w:rsidRPr="001B5F4B">
              <w:t>4.</w:t>
            </w:r>
            <w:r w:rsidRPr="001B5F4B">
              <w:tab/>
              <w:t xml:space="preserve">Medlemsstaterna ska prioritera utdelning av produkter från </w:t>
            </w:r>
            <w:r w:rsidRPr="001B5F4B">
              <w:rPr>
                <w:b/>
                <w:i/>
              </w:rPr>
              <w:t>den ena</w:t>
            </w:r>
            <w:r w:rsidRPr="001B5F4B">
              <w:t xml:space="preserve"> eller båda av följande grupper:</w:t>
            </w:r>
          </w:p>
        </w:tc>
        <w:tc>
          <w:tcPr>
            <w:tcW w:w="4876" w:type="dxa"/>
            <w:hideMark/>
          </w:tcPr>
          <w:p w:rsidR="00255F68" w:rsidRPr="001B5F4B" w:rsidP="00F1256E" w14:paraId="36189BD7" w14:textId="77777777">
            <w:pPr>
              <w:pStyle w:val="Normal6"/>
              <w:rPr>
                <w:szCs w:val="24"/>
              </w:rPr>
            </w:pPr>
            <w:r w:rsidRPr="001B5F4B">
              <w:t>4.</w:t>
            </w:r>
            <w:r w:rsidRPr="001B5F4B">
              <w:tab/>
              <w:t xml:space="preserve">Medlemsstaterna ska prioritera utdelning av produkter från </w:t>
            </w:r>
            <w:r w:rsidRPr="001B5F4B">
              <w:rPr>
                <w:b/>
                <w:i/>
              </w:rPr>
              <w:t>en</w:t>
            </w:r>
            <w:r w:rsidRPr="001B5F4B">
              <w:t xml:space="preserve"> eller båda av följande grupper:</w:t>
            </w:r>
          </w:p>
        </w:tc>
      </w:tr>
    </w:tbl>
    <w:p w:rsidR="00255F68" w:rsidRPr="001B5F4B" w:rsidP="00255F68" w14:paraId="73331CF4"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AEAC11E"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6AFF54C4" w14:textId="77777777">
      <w:pPr>
        <w:pStyle w:val="Normal12Italic"/>
        <w:rPr>
          <w:noProof w:val="0"/>
        </w:rPr>
      </w:pPr>
      <w:r w:rsidRPr="001B5F4B">
        <w:t>Att prioritera lättmjölk eller mellanmjölk är inte motiverat, eftersom aktuella vetenskapliga rön (forskning såsom Bhavadharini m.fl. (2020) och Vanderhout m.fl.) inte visar några näringsmässiga fördelar jämfört med helmjölk och riskerar att störa befintliga korta leveranskedjor. På samma sätt skulle en strikt prioritering av säsongsbetonade produkter minska flexibiliteten och begränsa den helårsvisa distributionen av produkter såsom lagrade äpplen, vilka fortfarande finns tillgängliga och är populära bland barn.</w:t>
      </w:r>
    </w:p>
    <w:p w:rsidR="00255F68" w:rsidRPr="001B5F4B" w:rsidP="00255F68" w14:paraId="6063DE3C" w14:textId="77777777">
      <w:r w:rsidRPr="00C01760">
        <w:rPr>
          <w:rStyle w:val="HideTWBExt"/>
        </w:rPr>
        <w:t>&lt;/AmendB&gt;</w:t>
      </w:r>
    </w:p>
    <w:p w:rsidR="00255F68" w:rsidRPr="001B5F4B" w:rsidP="00255F68" w14:paraId="4DFD7E35"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595</w:t>
      </w:r>
      <w:r w:rsidRPr="00C01760">
        <w:rPr>
          <w:rStyle w:val="HideTWBExt"/>
          <w:b w:val="0"/>
        </w:rPr>
        <w:t>&lt;/NumAmB&gt;</w:t>
      </w:r>
    </w:p>
    <w:p w:rsidR="00255F68" w:rsidRPr="001B5F4B" w:rsidP="00255F68" w14:paraId="10DF94FE" w14:textId="77777777">
      <w:pPr>
        <w:pStyle w:val="NormalBold"/>
      </w:pPr>
      <w:r w:rsidRPr="00C01760">
        <w:rPr>
          <w:rStyle w:val="HideTWBExt"/>
          <w:b w:val="0"/>
        </w:rPr>
        <w:t>&lt;RepeatBlock-By&gt;&lt;Members&gt;</w:t>
      </w:r>
      <w:r w:rsidRPr="001B5F4B">
        <w:t>Camilla Laureti, Stefano Bonaccini</w:t>
      </w:r>
      <w:r w:rsidRPr="00C01760">
        <w:rPr>
          <w:rStyle w:val="HideTWBExt"/>
          <w:b w:val="0"/>
        </w:rPr>
        <w:t>&lt;/Members&gt;</w:t>
      </w:r>
    </w:p>
    <w:p w:rsidR="00255F68" w:rsidRPr="001B5F4B" w:rsidP="00255F68" w14:paraId="6C6390AA" w14:textId="77777777">
      <w:r w:rsidRPr="00C01760">
        <w:rPr>
          <w:rStyle w:val="HideTWBExt"/>
        </w:rPr>
        <w:t>&lt;/RepeatBlock-By&gt;</w:t>
      </w:r>
    </w:p>
    <w:p w:rsidR="00255F68" w:rsidRPr="001B5F4B" w:rsidP="00255F68" w14:paraId="42B1B308"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62E1BB0"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21E90A5A"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43EE941" w14:textId="77777777">
      <w:r w:rsidRPr="00C01760">
        <w:rPr>
          <w:rStyle w:val="HideTWBExt"/>
        </w:rPr>
        <w:t>&lt;Article2&gt;</w:t>
      </w:r>
      <w:r w:rsidRPr="001B5F4B">
        <w:t>Artikel 28 – stycke 4 – inledningen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DD73BE"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C870BD2" w14:textId="77777777">
            <w:pPr>
              <w:keepNext/>
            </w:pPr>
          </w:p>
        </w:tc>
      </w:tr>
      <w:tr w14:paraId="7D13C0C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1AE34FD" w14:textId="77777777">
            <w:pPr>
              <w:pStyle w:val="ColumnHeading"/>
              <w:keepNext/>
            </w:pPr>
            <w:r w:rsidRPr="001B5F4B">
              <w:t>Kommissionens förslag</w:t>
            </w:r>
          </w:p>
        </w:tc>
        <w:tc>
          <w:tcPr>
            <w:tcW w:w="4876" w:type="dxa"/>
            <w:hideMark/>
          </w:tcPr>
          <w:p w:rsidR="00255F68" w:rsidRPr="001B5F4B" w:rsidP="00F1256E" w14:paraId="53339624" w14:textId="77777777">
            <w:pPr>
              <w:pStyle w:val="ColumnHeading"/>
              <w:keepNext/>
            </w:pPr>
            <w:r w:rsidRPr="001B5F4B">
              <w:t>Ändringsförslag</w:t>
            </w:r>
          </w:p>
        </w:tc>
      </w:tr>
      <w:tr w14:paraId="185E8E8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9D8CE51" w14:textId="77777777">
            <w:pPr>
              <w:pStyle w:val="Normal6"/>
            </w:pPr>
            <w:r w:rsidRPr="001B5F4B">
              <w:t>4.</w:t>
            </w:r>
            <w:r w:rsidRPr="001B5F4B">
              <w:tab/>
              <w:t xml:space="preserve">Medlemsstaterna ska prioritera utdelning av produkter från </w:t>
            </w:r>
            <w:r w:rsidRPr="001B5F4B">
              <w:rPr>
                <w:b/>
                <w:i/>
              </w:rPr>
              <w:t>den ena eller</w:t>
            </w:r>
            <w:r w:rsidRPr="001B5F4B">
              <w:t xml:space="preserve"> båda av följande grupper:</w:t>
            </w:r>
          </w:p>
        </w:tc>
        <w:tc>
          <w:tcPr>
            <w:tcW w:w="4876" w:type="dxa"/>
            <w:hideMark/>
          </w:tcPr>
          <w:p w:rsidR="00255F68" w:rsidRPr="001B5F4B" w:rsidP="00F1256E" w14:paraId="0D6FE2DA" w14:textId="77777777">
            <w:pPr>
              <w:pStyle w:val="Normal6"/>
              <w:rPr>
                <w:szCs w:val="24"/>
              </w:rPr>
            </w:pPr>
            <w:r w:rsidRPr="001B5F4B">
              <w:t>4.</w:t>
            </w:r>
            <w:r w:rsidRPr="001B5F4B">
              <w:tab/>
              <w:t>Medlemsstaterna ska prioritera utdelning av produkter från båda av följande grupper:</w:t>
            </w:r>
          </w:p>
        </w:tc>
      </w:tr>
    </w:tbl>
    <w:p w:rsidR="00255F68" w:rsidRPr="001B5F4B" w:rsidP="00255F68" w14:paraId="7E8F8A64"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3BD0FFE" w14:textId="77777777">
      <w:r w:rsidRPr="00C01760">
        <w:rPr>
          <w:rStyle w:val="HideTWBExt"/>
        </w:rPr>
        <w:t>&lt;/AmendB&gt;</w:t>
      </w:r>
    </w:p>
    <w:p w:rsidR="00255F68" w:rsidRPr="001B5F4B" w:rsidP="00255F68" w14:paraId="463079C8"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596</w:t>
      </w:r>
      <w:r w:rsidRPr="00C01760">
        <w:rPr>
          <w:rStyle w:val="HideTWBExt"/>
          <w:b w:val="0"/>
        </w:rPr>
        <w:t>&lt;/NumAmB&gt;</w:t>
      </w:r>
    </w:p>
    <w:p w:rsidR="00255F68" w:rsidRPr="001B5F4B" w:rsidP="00255F68" w14:paraId="4CBCD941" w14:textId="77777777">
      <w:pPr>
        <w:pStyle w:val="NormalBold"/>
      </w:pPr>
      <w:r w:rsidRPr="00C01760">
        <w:rPr>
          <w:rStyle w:val="HideTWBExt"/>
          <w:b w:val="0"/>
        </w:rPr>
        <w:t>&lt;RepeatBlock-By&gt;&lt;Members&gt;</w:t>
      </w:r>
      <w:r w:rsidRPr="001B5F4B">
        <w:t>Charles Goerens, Asger Christensen</w:t>
      </w:r>
      <w:r w:rsidRPr="00C01760">
        <w:rPr>
          <w:rStyle w:val="HideTWBExt"/>
          <w:b w:val="0"/>
        </w:rPr>
        <w:t>&lt;/Members&gt;</w:t>
      </w:r>
    </w:p>
    <w:p w:rsidR="00255F68" w:rsidRPr="001B5F4B" w:rsidP="00255F68" w14:paraId="03E7662A" w14:textId="77777777">
      <w:r w:rsidRPr="00C01760">
        <w:rPr>
          <w:rStyle w:val="HideTWBExt"/>
        </w:rPr>
        <w:t>&lt;/RepeatBlock-By&gt;</w:t>
      </w:r>
    </w:p>
    <w:p w:rsidR="00255F68" w:rsidRPr="001B5F4B" w:rsidP="00255F68" w14:paraId="5F46FAAD"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10B9923"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4FEA8D5"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89FDA67" w14:textId="77777777">
      <w:r w:rsidRPr="00C01760">
        <w:rPr>
          <w:rStyle w:val="HideTWBExt"/>
        </w:rPr>
        <w:t>&lt;Article2&gt;</w:t>
      </w:r>
      <w:r w:rsidRPr="001B5F4B">
        <w:t>Artikel 28 – stycke 4 – led a</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02B277"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78A9854" w14:textId="77777777">
            <w:pPr>
              <w:keepNext/>
            </w:pPr>
          </w:p>
        </w:tc>
      </w:tr>
      <w:tr w14:paraId="1503C8A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1858B46" w14:textId="77777777">
            <w:pPr>
              <w:pStyle w:val="ColumnHeading"/>
              <w:keepNext/>
            </w:pPr>
            <w:r w:rsidRPr="001B5F4B">
              <w:t>Kommissionens förslag</w:t>
            </w:r>
          </w:p>
        </w:tc>
        <w:tc>
          <w:tcPr>
            <w:tcW w:w="4876" w:type="dxa"/>
            <w:hideMark/>
          </w:tcPr>
          <w:p w:rsidR="00255F68" w:rsidRPr="001B5F4B" w:rsidP="00F1256E" w14:paraId="6B3CC2A3" w14:textId="77777777">
            <w:pPr>
              <w:pStyle w:val="ColumnHeading"/>
              <w:keepNext/>
            </w:pPr>
            <w:r w:rsidRPr="001B5F4B">
              <w:t>Ändringsförslag</w:t>
            </w:r>
          </w:p>
        </w:tc>
      </w:tr>
      <w:tr w14:paraId="41B8955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D345AB2" w14:textId="77777777">
            <w:pPr>
              <w:pStyle w:val="Normal6"/>
            </w:pPr>
            <w:r w:rsidRPr="001B5F4B">
              <w:t>(a)</w:t>
            </w:r>
            <w:r w:rsidRPr="001B5F4B">
              <w:tab/>
            </w:r>
            <w:r w:rsidRPr="001B5F4B">
              <w:rPr>
                <w:b/>
                <w:i/>
              </w:rPr>
              <w:t>Säsongsbundna</w:t>
            </w:r>
            <w:r w:rsidRPr="001B5F4B">
              <w:t xml:space="preserve"> färska frukter och grönsaker.</w:t>
            </w:r>
          </w:p>
        </w:tc>
        <w:tc>
          <w:tcPr>
            <w:tcW w:w="4876" w:type="dxa"/>
            <w:hideMark/>
          </w:tcPr>
          <w:p w:rsidR="00255F68" w:rsidRPr="001B5F4B" w:rsidP="00F1256E" w14:paraId="6C883DD2" w14:textId="77777777">
            <w:pPr>
              <w:pStyle w:val="Normal6"/>
              <w:rPr>
                <w:szCs w:val="24"/>
              </w:rPr>
            </w:pPr>
            <w:r w:rsidRPr="001B5F4B">
              <w:t>(a)</w:t>
            </w:r>
            <w:r w:rsidRPr="001B5F4B">
              <w:tab/>
              <w:t>färska frukter och grönsaker.</w:t>
            </w:r>
          </w:p>
        </w:tc>
      </w:tr>
    </w:tbl>
    <w:p w:rsidR="00255F68" w:rsidRPr="001B5F4B" w:rsidP="00255F68" w14:paraId="61468578"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97B3C62"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37C87C1B" w14:textId="77777777">
      <w:pPr>
        <w:pStyle w:val="Normal12Italic"/>
        <w:rPr>
          <w:noProof w:val="0"/>
        </w:rPr>
      </w:pPr>
      <w:r w:rsidRPr="001B5F4B">
        <w:t>Att prioritera lättmjölk eller mellanmjölk är inte motiverat, eftersom aktuella vetenskapliga rön (forskning såsom Bhavadharini m.fl. (2020) och Vanderhout m.fl.) inte visar några näringsmässiga fördelar jämfört med helmjölk och riskerar att störa befintliga korta leveranskedjor. På samma sätt skulle en strikt prioritering av säsongsbetonade produkter minska flexibiliteten och begränsa den helårsvisa distributionen av produkter såsom lagrade äpplen, vilka fortfarande finns tillgängliga och är populära bland barn.</w:t>
      </w:r>
    </w:p>
    <w:p w:rsidR="00255F68" w:rsidRPr="001B5F4B" w:rsidP="00255F68" w14:paraId="214DDEFE" w14:textId="77777777">
      <w:r w:rsidRPr="00C01760">
        <w:rPr>
          <w:rStyle w:val="HideTWBExt"/>
        </w:rPr>
        <w:t>&lt;/AmendB&gt;</w:t>
      </w:r>
    </w:p>
    <w:p w:rsidR="00255F68" w:rsidRPr="001B5F4B" w:rsidP="00255F68" w14:paraId="680FEEAF"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597</w:t>
      </w:r>
      <w:r w:rsidRPr="00C01760">
        <w:rPr>
          <w:rStyle w:val="HideTWBExt"/>
          <w:b w:val="0"/>
        </w:rPr>
        <w:t>&lt;/NumAmB&gt;</w:t>
      </w:r>
    </w:p>
    <w:p w:rsidR="00255F68" w:rsidRPr="001B5F4B" w:rsidP="00255F68" w14:paraId="4644AE81" w14:textId="77777777">
      <w:pPr>
        <w:pStyle w:val="NormalBold"/>
      </w:pPr>
      <w:r w:rsidRPr="00C01760">
        <w:rPr>
          <w:rStyle w:val="HideTWBExt"/>
          <w:b w:val="0"/>
        </w:rPr>
        <w:t>&lt;RepeatBlock-By&gt;&lt;Members&gt;</w:t>
      </w:r>
      <w:r w:rsidRPr="001B5F4B">
        <w:t>Claudiu-Richard Târziu, Waldemar Buda, Georgiana Teodorescu, Jessika van Leeuwen, Veronika Vrecionová</w:t>
      </w:r>
      <w:r w:rsidRPr="00C01760">
        <w:rPr>
          <w:rStyle w:val="HideTWBExt"/>
          <w:b w:val="0"/>
        </w:rPr>
        <w:t>&lt;/Members&gt;</w:t>
      </w:r>
    </w:p>
    <w:p w:rsidR="00255F68" w:rsidRPr="001B5F4B" w:rsidP="00255F68" w14:paraId="53E7592A" w14:textId="77777777">
      <w:r w:rsidRPr="00C01760">
        <w:rPr>
          <w:rStyle w:val="HideTWBExt"/>
        </w:rPr>
        <w:t>&lt;/RepeatBlock-By&gt;</w:t>
      </w:r>
    </w:p>
    <w:p w:rsidR="00255F68" w:rsidRPr="001B5F4B" w:rsidP="00255F68" w14:paraId="6D5472F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BCBCF0A"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34D293F7"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D8342B3" w14:textId="77777777">
      <w:r w:rsidRPr="00C01760">
        <w:rPr>
          <w:rStyle w:val="HideTWBExt"/>
        </w:rPr>
        <w:t>&lt;Article2&gt;</w:t>
      </w:r>
      <w:r w:rsidRPr="001B5F4B">
        <w:t>Artikel 28 – stycke 4 – led a</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92D63E"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FA289F1" w14:textId="77777777">
            <w:pPr>
              <w:keepNext/>
            </w:pPr>
          </w:p>
        </w:tc>
      </w:tr>
      <w:tr w14:paraId="617D1F82"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131CD62" w14:textId="77777777">
            <w:pPr>
              <w:pStyle w:val="ColumnHeading"/>
              <w:keepNext/>
            </w:pPr>
            <w:r w:rsidRPr="001B5F4B">
              <w:t>Kommissionens förslag</w:t>
            </w:r>
          </w:p>
        </w:tc>
        <w:tc>
          <w:tcPr>
            <w:tcW w:w="4876" w:type="dxa"/>
            <w:hideMark/>
          </w:tcPr>
          <w:p w:rsidR="00255F68" w:rsidRPr="001B5F4B" w:rsidP="00F1256E" w14:paraId="5EA0FFAB" w14:textId="77777777">
            <w:pPr>
              <w:pStyle w:val="ColumnHeading"/>
              <w:keepNext/>
            </w:pPr>
            <w:r w:rsidRPr="001B5F4B">
              <w:t>Ändringsförslag</w:t>
            </w:r>
          </w:p>
        </w:tc>
      </w:tr>
      <w:tr w14:paraId="5323A34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82E96A5" w14:textId="77777777">
            <w:pPr>
              <w:pStyle w:val="Normal6"/>
            </w:pPr>
            <w:r w:rsidRPr="001B5F4B">
              <w:t>(a)</w:t>
            </w:r>
            <w:r w:rsidRPr="001B5F4B">
              <w:tab/>
              <w:t>Säsongsbundna färska frukter och grönsaker.</w:t>
            </w:r>
          </w:p>
        </w:tc>
        <w:tc>
          <w:tcPr>
            <w:tcW w:w="4876" w:type="dxa"/>
            <w:hideMark/>
          </w:tcPr>
          <w:p w:rsidR="00255F68" w:rsidRPr="001B5F4B" w:rsidP="00F1256E" w14:paraId="4E55F84E" w14:textId="77777777">
            <w:pPr>
              <w:pStyle w:val="Normal6"/>
              <w:rPr>
                <w:szCs w:val="24"/>
              </w:rPr>
            </w:pPr>
            <w:r w:rsidRPr="001B5F4B">
              <w:t>(a)</w:t>
            </w:r>
            <w:r w:rsidRPr="001B5F4B">
              <w:tab/>
              <w:t xml:space="preserve">Säsongsbundna färska frukter och grönsaker </w:t>
            </w:r>
            <w:r w:rsidRPr="001B5F4B">
              <w:rPr>
                <w:b/>
                <w:i/>
              </w:rPr>
              <w:t>och, om möjligt, med lokalt ursprung.</w:t>
            </w:r>
          </w:p>
        </w:tc>
      </w:tr>
    </w:tbl>
    <w:p w:rsidR="00255F68" w:rsidRPr="001B5F4B" w:rsidP="00255F68" w14:paraId="193C8815"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23D4F91" w14:textId="77777777">
      <w:r w:rsidRPr="00C01760">
        <w:rPr>
          <w:rStyle w:val="HideTWBExt"/>
        </w:rPr>
        <w:t>&lt;/AmendB&gt;</w:t>
      </w:r>
    </w:p>
    <w:p w:rsidR="00255F68" w:rsidRPr="001B5F4B" w:rsidP="00255F68" w14:paraId="23D4DD69"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598</w:t>
      </w:r>
      <w:r w:rsidRPr="00C01760">
        <w:rPr>
          <w:rStyle w:val="HideTWBExt"/>
          <w:b w:val="0"/>
        </w:rPr>
        <w:t>&lt;/NumAmB&gt;</w:t>
      </w:r>
    </w:p>
    <w:p w:rsidR="00255F68" w:rsidRPr="001B5F4B" w:rsidP="00255F68" w14:paraId="383EBB65" w14:textId="77777777">
      <w:pPr>
        <w:pStyle w:val="NormalBold"/>
      </w:pPr>
      <w:r w:rsidRPr="00C01760">
        <w:rPr>
          <w:rStyle w:val="HideTWBExt"/>
          <w:b w:val="0"/>
        </w:rPr>
        <w:t>&lt;RepeatBlock-By&gt;&lt;Members&gt;</w:t>
      </w:r>
      <w:r w:rsidRPr="001B5F4B">
        <w:t>Anja Hazekamp, Sebastian Everding, Arash Saeidi</w:t>
      </w:r>
      <w:r w:rsidRPr="00C01760">
        <w:rPr>
          <w:rStyle w:val="HideTWBExt"/>
          <w:b w:val="0"/>
        </w:rPr>
        <w:t>&lt;/Members&gt;</w:t>
      </w:r>
    </w:p>
    <w:p w:rsidR="00255F68" w:rsidRPr="001B5F4B" w:rsidP="00255F68" w14:paraId="59A7D8A6" w14:textId="77777777">
      <w:r w:rsidRPr="00C01760">
        <w:rPr>
          <w:rStyle w:val="HideTWBExt"/>
        </w:rPr>
        <w:t>&lt;/RepeatBlock-By&gt;</w:t>
      </w:r>
    </w:p>
    <w:p w:rsidR="00255F68" w:rsidRPr="001B5F4B" w:rsidP="00255F68" w14:paraId="172F32AC"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8B7A636"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870222A"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0DB4FBE" w14:textId="77777777">
      <w:r w:rsidRPr="00C01760">
        <w:rPr>
          <w:rStyle w:val="HideTWBExt"/>
        </w:rPr>
        <w:t>&lt;Article2&gt;</w:t>
      </w:r>
      <w:r w:rsidRPr="001B5F4B">
        <w:t>Artikel 28 – stycke 4 – led a</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D2619A"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88F057E" w14:textId="77777777">
            <w:pPr>
              <w:keepNext/>
            </w:pPr>
          </w:p>
        </w:tc>
      </w:tr>
      <w:tr w14:paraId="696FCE4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EF73EF1" w14:textId="77777777">
            <w:pPr>
              <w:pStyle w:val="ColumnHeading"/>
              <w:keepNext/>
            </w:pPr>
            <w:r w:rsidRPr="001B5F4B">
              <w:t>Kommissionens förslag</w:t>
            </w:r>
          </w:p>
        </w:tc>
        <w:tc>
          <w:tcPr>
            <w:tcW w:w="4876" w:type="dxa"/>
            <w:hideMark/>
          </w:tcPr>
          <w:p w:rsidR="00255F68" w:rsidRPr="001B5F4B" w:rsidP="00F1256E" w14:paraId="5E366FE7" w14:textId="77777777">
            <w:pPr>
              <w:pStyle w:val="ColumnHeading"/>
              <w:keepNext/>
            </w:pPr>
            <w:r w:rsidRPr="001B5F4B">
              <w:t>Ändringsförslag</w:t>
            </w:r>
          </w:p>
        </w:tc>
      </w:tr>
      <w:tr w14:paraId="0CAC7AE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1496013" w14:textId="77777777">
            <w:pPr>
              <w:pStyle w:val="Normal6"/>
            </w:pPr>
            <w:r w:rsidRPr="001B5F4B">
              <w:t>(a)</w:t>
            </w:r>
            <w:r w:rsidRPr="001B5F4B">
              <w:tab/>
              <w:t>Säsongsbundna färska frukter och grönsaker.</w:t>
            </w:r>
          </w:p>
        </w:tc>
        <w:tc>
          <w:tcPr>
            <w:tcW w:w="4876" w:type="dxa"/>
            <w:hideMark/>
          </w:tcPr>
          <w:p w:rsidR="00255F68" w:rsidRPr="001B5F4B" w:rsidP="00F1256E" w14:paraId="76F76A0D" w14:textId="77777777">
            <w:pPr>
              <w:pStyle w:val="Normal6"/>
              <w:rPr>
                <w:szCs w:val="24"/>
              </w:rPr>
            </w:pPr>
            <w:r w:rsidRPr="001B5F4B">
              <w:t>(a)</w:t>
            </w:r>
            <w:r w:rsidRPr="001B5F4B">
              <w:tab/>
              <w:t xml:space="preserve">Säsongsbundna </w:t>
            </w:r>
            <w:r w:rsidRPr="001B5F4B">
              <w:rPr>
                <w:b/>
                <w:i/>
              </w:rPr>
              <w:t>och ekologiska</w:t>
            </w:r>
            <w:r w:rsidRPr="001B5F4B">
              <w:t xml:space="preserve"> färska frukter och grönsaker.</w:t>
            </w:r>
          </w:p>
        </w:tc>
      </w:tr>
    </w:tbl>
    <w:p w:rsidR="00255F68" w:rsidRPr="001B5F4B" w:rsidP="00255F68" w14:paraId="4FF47B09"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7120F729" w14:textId="77777777">
      <w:r w:rsidRPr="00C01760">
        <w:rPr>
          <w:rStyle w:val="HideTWBExt"/>
        </w:rPr>
        <w:t>&lt;/AmendB&gt;</w:t>
      </w:r>
    </w:p>
    <w:p w:rsidR="00255F68" w:rsidRPr="001B5F4B" w:rsidP="00255F68" w14:paraId="454D09B3"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599</w:t>
      </w:r>
      <w:r w:rsidRPr="00C01760">
        <w:rPr>
          <w:rStyle w:val="HideTWBExt"/>
          <w:b w:val="0"/>
        </w:rPr>
        <w:t>&lt;/NumAmB&gt;</w:t>
      </w:r>
    </w:p>
    <w:p w:rsidR="00255F68" w:rsidRPr="001B5F4B" w:rsidP="00255F68" w14:paraId="3779FE28" w14:textId="77777777">
      <w:pPr>
        <w:pStyle w:val="NormalBold"/>
      </w:pPr>
      <w:r w:rsidRPr="00C01760">
        <w:rPr>
          <w:rStyle w:val="HideTWBExt"/>
          <w:b w:val="0"/>
        </w:rPr>
        <w:t>&lt;RepeatBlock-By&gt;&lt;Members&gt;</w:t>
      </w:r>
      <w:r w:rsidRPr="001B5F4B">
        <w:t>Cristina Guarda</w:t>
      </w:r>
      <w:r w:rsidRPr="00C01760">
        <w:rPr>
          <w:rStyle w:val="HideTWBExt"/>
          <w:b w:val="0"/>
        </w:rPr>
        <w:t>&lt;/Members&gt;</w:t>
      </w:r>
    </w:p>
    <w:p w:rsidR="00255F68" w:rsidRPr="001B5F4B" w:rsidP="00255F68" w14:paraId="5E180E1C" w14:textId="77777777">
      <w:r w:rsidRPr="00C01760">
        <w:rPr>
          <w:rStyle w:val="HideTWBExt"/>
        </w:rPr>
        <w:t>&lt;AuNomDe&gt;</w:t>
      </w:r>
      <w:r w:rsidRPr="00C01760">
        <w:rPr>
          <w:rStyle w:val="HideTWBInt"/>
        </w:rPr>
        <w:t>{Verts/ALE}</w:t>
      </w:r>
      <w:r w:rsidRPr="001B5F4B">
        <w:t>för Verts/ALE-gruppen</w:t>
      </w:r>
      <w:r w:rsidRPr="00C01760">
        <w:rPr>
          <w:rStyle w:val="HideTWBExt"/>
        </w:rPr>
        <w:t>&lt;/AuNomDe&gt;</w:t>
      </w:r>
    </w:p>
    <w:p w:rsidR="00255F68" w:rsidRPr="001B5F4B" w:rsidP="00255F68" w14:paraId="5BE2303F" w14:textId="77777777">
      <w:r w:rsidRPr="00C01760">
        <w:rPr>
          <w:rStyle w:val="HideTWBExt"/>
        </w:rPr>
        <w:t>&lt;/RepeatBlock-By&gt;</w:t>
      </w:r>
    </w:p>
    <w:p w:rsidR="00255F68" w:rsidRPr="001B5F4B" w:rsidP="00255F68" w14:paraId="0F61C631"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4FD0F75"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6B46C42F"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4E12042" w14:textId="77777777">
      <w:r w:rsidRPr="00C01760">
        <w:rPr>
          <w:rStyle w:val="HideTWBExt"/>
        </w:rPr>
        <w:t>&lt;Article2&gt;</w:t>
      </w:r>
      <w:r w:rsidRPr="001B5F4B">
        <w:t>Artikel 28 – stycke 4 – led a</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8347C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B9F4E15" w14:textId="77777777">
            <w:pPr>
              <w:keepNext/>
            </w:pPr>
          </w:p>
        </w:tc>
      </w:tr>
      <w:tr w14:paraId="16DE51D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C64A5EF" w14:textId="77777777">
            <w:pPr>
              <w:pStyle w:val="ColumnHeading"/>
              <w:keepNext/>
            </w:pPr>
            <w:r w:rsidRPr="001B5F4B">
              <w:t>Kommissionens förslag</w:t>
            </w:r>
          </w:p>
        </w:tc>
        <w:tc>
          <w:tcPr>
            <w:tcW w:w="4876" w:type="dxa"/>
            <w:hideMark/>
          </w:tcPr>
          <w:p w:rsidR="00255F68" w:rsidRPr="001B5F4B" w:rsidP="00F1256E" w14:paraId="4C3E8E1A" w14:textId="77777777">
            <w:pPr>
              <w:pStyle w:val="ColumnHeading"/>
              <w:keepNext/>
            </w:pPr>
            <w:r w:rsidRPr="001B5F4B">
              <w:t>Ändringsförslag</w:t>
            </w:r>
          </w:p>
        </w:tc>
      </w:tr>
      <w:tr w14:paraId="1A9A84B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9F66923" w14:textId="77777777">
            <w:pPr>
              <w:pStyle w:val="Normal6"/>
            </w:pPr>
            <w:r w:rsidRPr="001B5F4B">
              <w:t>(a)</w:t>
            </w:r>
            <w:r w:rsidRPr="001B5F4B">
              <w:tab/>
              <w:t>Säsongsbundna färska frukter och grönsaker.</w:t>
            </w:r>
          </w:p>
        </w:tc>
        <w:tc>
          <w:tcPr>
            <w:tcW w:w="4876" w:type="dxa"/>
            <w:hideMark/>
          </w:tcPr>
          <w:p w:rsidR="00255F68" w:rsidRPr="001B5F4B" w:rsidP="00F1256E" w14:paraId="2D2C6139" w14:textId="77777777">
            <w:pPr>
              <w:pStyle w:val="Normal6"/>
              <w:rPr>
                <w:szCs w:val="24"/>
              </w:rPr>
            </w:pPr>
            <w:r w:rsidRPr="001B5F4B">
              <w:t>(a)</w:t>
            </w:r>
            <w:r w:rsidRPr="001B5F4B">
              <w:tab/>
              <w:t xml:space="preserve">Säsongsbundna </w:t>
            </w:r>
            <w:r w:rsidRPr="001B5F4B">
              <w:rPr>
                <w:b/>
                <w:i/>
              </w:rPr>
              <w:t>ekologiska</w:t>
            </w:r>
            <w:r w:rsidRPr="001B5F4B">
              <w:t xml:space="preserve"> färska frukter och grönsaker.</w:t>
            </w:r>
          </w:p>
        </w:tc>
      </w:tr>
    </w:tbl>
    <w:p w:rsidR="00255F68" w:rsidRPr="001B5F4B" w:rsidP="00255F68" w14:paraId="34E19B53"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E107FE4" w14:textId="77777777">
      <w:r w:rsidRPr="00C01760">
        <w:rPr>
          <w:rStyle w:val="HideTWBExt"/>
        </w:rPr>
        <w:t>&lt;/AmendB&gt;</w:t>
      </w:r>
    </w:p>
    <w:p w:rsidR="00255F68" w:rsidRPr="001B5F4B" w:rsidP="00255F68" w14:paraId="6641FC2C"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600</w:t>
      </w:r>
      <w:r w:rsidRPr="00C01760">
        <w:rPr>
          <w:rStyle w:val="HideTWBExt"/>
          <w:b w:val="0"/>
        </w:rPr>
        <w:t>&lt;/NumAmB&gt;</w:t>
      </w:r>
    </w:p>
    <w:p w:rsidR="00255F68" w:rsidRPr="001B5F4B" w:rsidP="00255F68" w14:paraId="0C74144E" w14:textId="77777777">
      <w:pPr>
        <w:pStyle w:val="NormalBold"/>
      </w:pPr>
      <w:r w:rsidRPr="00C01760">
        <w:rPr>
          <w:rStyle w:val="HideTWBExt"/>
          <w:b w:val="0"/>
        </w:rPr>
        <w:t>&lt;RepeatBlock-By&gt;&lt;Members&gt;</w:t>
      </w:r>
      <w:r w:rsidRPr="001B5F4B">
        <w:t>Paulo do Nascimento Cabral</w:t>
      </w:r>
      <w:r w:rsidRPr="00C01760">
        <w:rPr>
          <w:rStyle w:val="HideTWBExt"/>
          <w:b w:val="0"/>
        </w:rPr>
        <w:t>&lt;/Members&gt;</w:t>
      </w:r>
    </w:p>
    <w:p w:rsidR="00255F68" w:rsidRPr="001B5F4B" w:rsidP="00255F68" w14:paraId="5C3BB286" w14:textId="77777777">
      <w:r w:rsidRPr="00C01760">
        <w:rPr>
          <w:rStyle w:val="HideTWBExt"/>
        </w:rPr>
        <w:t>&lt;/RepeatBlock-By&gt;</w:t>
      </w:r>
    </w:p>
    <w:p w:rsidR="00255F68" w:rsidRPr="001B5F4B" w:rsidP="00255F68" w14:paraId="793CB5BD"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2915058E"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2682CFA9"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3654D48" w14:textId="77777777">
      <w:r w:rsidRPr="00C01760">
        <w:rPr>
          <w:rStyle w:val="HideTWBExt"/>
        </w:rPr>
        <w:t>&lt;Article2&gt;</w:t>
      </w:r>
      <w:r w:rsidRPr="001B5F4B">
        <w:t>Artikel 28 – punkt 4 – led a</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A6C1A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0527030" w14:textId="77777777">
            <w:pPr>
              <w:keepNext/>
            </w:pPr>
          </w:p>
        </w:tc>
      </w:tr>
      <w:tr w14:paraId="0C99FD6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95FB978" w14:textId="77777777">
            <w:pPr>
              <w:pStyle w:val="ColumnHeading"/>
              <w:keepNext/>
            </w:pPr>
            <w:r w:rsidRPr="001B5F4B">
              <w:t>Kommissionens förslag</w:t>
            </w:r>
          </w:p>
        </w:tc>
        <w:tc>
          <w:tcPr>
            <w:tcW w:w="4876" w:type="dxa"/>
            <w:hideMark/>
          </w:tcPr>
          <w:p w:rsidR="00255F68" w:rsidRPr="001B5F4B" w:rsidP="00F1256E" w14:paraId="685B2B53" w14:textId="77777777">
            <w:pPr>
              <w:pStyle w:val="ColumnHeading"/>
              <w:keepNext/>
            </w:pPr>
            <w:r w:rsidRPr="001B5F4B">
              <w:t>Ändringsförslag</w:t>
            </w:r>
          </w:p>
        </w:tc>
      </w:tr>
      <w:tr w14:paraId="45A46FB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A9A06C6" w14:textId="77777777">
            <w:pPr>
              <w:pStyle w:val="Normal6"/>
            </w:pPr>
            <w:r w:rsidRPr="001B5F4B">
              <w:t>(a)</w:t>
            </w:r>
            <w:r w:rsidRPr="001B5F4B">
              <w:tab/>
              <w:t>Säsongsbundna färska frukter och grönsaker.</w:t>
            </w:r>
          </w:p>
        </w:tc>
        <w:tc>
          <w:tcPr>
            <w:tcW w:w="4876" w:type="dxa"/>
            <w:hideMark/>
          </w:tcPr>
          <w:p w:rsidR="00255F68" w:rsidRPr="001B5F4B" w:rsidP="00F1256E" w14:paraId="52028490" w14:textId="77777777">
            <w:pPr>
              <w:pStyle w:val="Normal6"/>
              <w:rPr>
                <w:szCs w:val="24"/>
              </w:rPr>
            </w:pPr>
            <w:r w:rsidRPr="001B5F4B">
              <w:t>(a)</w:t>
            </w:r>
            <w:r w:rsidRPr="001B5F4B">
              <w:tab/>
              <w:t xml:space="preserve">Säsongsbundna färska frukter och grönsaker </w:t>
            </w:r>
            <w:r w:rsidRPr="001B5F4B">
              <w:rPr>
                <w:b/>
                <w:i/>
              </w:rPr>
              <w:t>och bananer</w:t>
            </w:r>
            <w:r w:rsidRPr="001B5F4B">
              <w:t>.</w:t>
            </w:r>
          </w:p>
        </w:tc>
      </w:tr>
    </w:tbl>
    <w:p w:rsidR="00255F68" w:rsidRPr="001B5F4B" w:rsidP="00255F68" w14:paraId="505E8C6E" w14:textId="77777777">
      <w:pPr>
        <w:pStyle w:val="Olang"/>
        <w:rPr>
          <w:noProof w:val="0"/>
        </w:rPr>
      </w:pPr>
      <w:r w:rsidRPr="001B5F4B">
        <w:rPr>
          <w:noProof w:val="0"/>
        </w:rPr>
        <w:t xml:space="preserve">Or. </w:t>
      </w:r>
      <w:r w:rsidRPr="00C01760">
        <w:rPr>
          <w:rStyle w:val="HideTWBExt"/>
        </w:rPr>
        <w:t>&lt;Original&gt;</w:t>
      </w:r>
      <w:r w:rsidRPr="00C01760">
        <w:rPr>
          <w:rStyle w:val="HideTWBInt"/>
          <w:rFonts w:eastAsiaTheme="majorEastAsia"/>
        </w:rPr>
        <w:t>{PT}</w:t>
      </w:r>
      <w:r w:rsidRPr="001B5F4B">
        <w:rPr>
          <w:noProof w:val="0"/>
        </w:rPr>
        <w:t>pt</w:t>
      </w:r>
      <w:r w:rsidRPr="00C01760">
        <w:rPr>
          <w:rStyle w:val="HideTWBExt"/>
        </w:rPr>
        <w:t>&lt;/Original&gt;</w:t>
      </w:r>
    </w:p>
    <w:p w:rsidR="00255F68" w:rsidRPr="001B5F4B" w:rsidP="00255F68" w14:paraId="563E46B4" w14:textId="77777777">
      <w:r w:rsidRPr="00C01760">
        <w:rPr>
          <w:rStyle w:val="HideTWBExt"/>
        </w:rPr>
        <w:t>&lt;/AmendB&gt;</w:t>
      </w:r>
    </w:p>
    <w:p w:rsidR="00255F68" w:rsidRPr="001B5F4B" w:rsidP="00255F68" w14:paraId="4A056132"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601</w:t>
      </w:r>
      <w:r w:rsidRPr="00C01760">
        <w:rPr>
          <w:rStyle w:val="HideTWBExt"/>
          <w:b w:val="0"/>
        </w:rPr>
        <w:t>&lt;/NumAmB&gt;</w:t>
      </w:r>
    </w:p>
    <w:p w:rsidR="00255F68" w:rsidRPr="001B5F4B" w:rsidP="00255F68" w14:paraId="4B6EA556" w14:textId="77777777">
      <w:pPr>
        <w:pStyle w:val="NormalBold"/>
      </w:pPr>
      <w:r w:rsidRPr="00C01760">
        <w:rPr>
          <w:rStyle w:val="HideTWBExt"/>
          <w:b w:val="0"/>
        </w:rPr>
        <w:t>&lt;RepeatBlock-By&gt;&lt;Members&gt;</w:t>
      </w:r>
      <w:r w:rsidRPr="001B5F4B">
        <w:t>Anja Hazekamp, Sebastian Everding</w:t>
      </w:r>
      <w:r w:rsidRPr="00C01760">
        <w:rPr>
          <w:rStyle w:val="HideTWBExt"/>
          <w:b w:val="0"/>
        </w:rPr>
        <w:t>&lt;/Members&gt;</w:t>
      </w:r>
    </w:p>
    <w:p w:rsidR="00255F68" w:rsidRPr="001B5F4B" w:rsidP="00255F68" w14:paraId="6EC9BCD7" w14:textId="77777777">
      <w:r w:rsidRPr="00C01760">
        <w:rPr>
          <w:rStyle w:val="HideTWBExt"/>
        </w:rPr>
        <w:t>&lt;/RepeatBlock-By&gt;</w:t>
      </w:r>
    </w:p>
    <w:p w:rsidR="00255F68" w:rsidRPr="001B5F4B" w:rsidP="00255F68" w14:paraId="4C5E73D3"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E8E38E5"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129A1D4"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532066E" w14:textId="77777777">
      <w:r w:rsidRPr="00C01760">
        <w:rPr>
          <w:rStyle w:val="HideTWBExt"/>
        </w:rPr>
        <w:t>&lt;Article2&gt;</w:t>
      </w:r>
      <w:r w:rsidRPr="001B5F4B">
        <w:t>Artikel 28 – stycke 4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77CE18"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B2D5737" w14:textId="77777777">
            <w:pPr>
              <w:keepNext/>
            </w:pPr>
          </w:p>
        </w:tc>
      </w:tr>
      <w:tr w14:paraId="0F163D6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02A44F7" w14:textId="77777777">
            <w:pPr>
              <w:pStyle w:val="ColumnHeading"/>
              <w:keepNext/>
            </w:pPr>
            <w:r w:rsidRPr="001B5F4B">
              <w:t>Kommissionens förslag</w:t>
            </w:r>
          </w:p>
        </w:tc>
        <w:tc>
          <w:tcPr>
            <w:tcW w:w="4876" w:type="dxa"/>
            <w:hideMark/>
          </w:tcPr>
          <w:p w:rsidR="00255F68" w:rsidRPr="001B5F4B" w:rsidP="00F1256E" w14:paraId="10A46DD5" w14:textId="77777777">
            <w:pPr>
              <w:pStyle w:val="ColumnHeading"/>
              <w:keepNext/>
            </w:pPr>
            <w:r w:rsidRPr="001B5F4B">
              <w:t>Ändringsförslag</w:t>
            </w:r>
          </w:p>
        </w:tc>
      </w:tr>
      <w:tr w14:paraId="3ECF99E2"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33E54A9" w14:textId="77777777">
            <w:pPr>
              <w:pStyle w:val="Normal6"/>
            </w:pPr>
            <w:r w:rsidRPr="001B5F4B">
              <w:rPr>
                <w:b/>
                <w:i/>
              </w:rPr>
              <w:t>(b)</w:t>
            </w:r>
            <w:r w:rsidRPr="001B5F4B">
              <w:rPr>
                <w:b/>
                <w:i/>
              </w:rPr>
              <w:tab/>
              <w:t>Osötad konsumtionsmjölk av typen lätt- eller mellanmjölk, inbegripet laktosfria varianter.</w:t>
            </w:r>
          </w:p>
        </w:tc>
        <w:tc>
          <w:tcPr>
            <w:tcW w:w="4876" w:type="dxa"/>
            <w:hideMark/>
          </w:tcPr>
          <w:p w:rsidR="00255F68" w:rsidRPr="001B5F4B" w:rsidP="00F1256E" w14:paraId="6942B2BB" w14:textId="77777777">
            <w:pPr>
              <w:pStyle w:val="Normal6"/>
              <w:rPr>
                <w:szCs w:val="24"/>
              </w:rPr>
            </w:pPr>
            <w:r w:rsidRPr="001B5F4B">
              <w:rPr>
                <w:b/>
                <w:i/>
              </w:rPr>
              <w:t>utgår</w:t>
            </w:r>
          </w:p>
        </w:tc>
      </w:tr>
    </w:tbl>
    <w:p w:rsidR="00255F68" w:rsidRPr="001B5F4B" w:rsidP="00255F68" w14:paraId="3D4F46CC"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55BD5D4" w14:textId="77777777">
      <w:r w:rsidRPr="00C01760">
        <w:rPr>
          <w:rStyle w:val="HideTWBExt"/>
        </w:rPr>
        <w:t>&lt;/AmendB&gt;</w:t>
      </w:r>
    </w:p>
    <w:p w:rsidR="00255F68" w:rsidRPr="001B5F4B" w:rsidP="00255F68" w14:paraId="6DD9482C"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602</w:t>
      </w:r>
      <w:r w:rsidRPr="00C01760">
        <w:rPr>
          <w:rStyle w:val="HideTWBExt"/>
          <w:b w:val="0"/>
        </w:rPr>
        <w:t>&lt;/NumAmB&gt;</w:t>
      </w:r>
    </w:p>
    <w:p w:rsidR="00255F68" w:rsidRPr="001B5F4B" w:rsidP="00255F68" w14:paraId="43B2BDB7" w14:textId="77777777">
      <w:pPr>
        <w:pStyle w:val="NormalBold"/>
      </w:pPr>
      <w:r w:rsidRPr="00C01760">
        <w:rPr>
          <w:rStyle w:val="HideTWBExt"/>
          <w:b w:val="0"/>
        </w:rPr>
        <w:t>&lt;RepeatBlock-By&gt;&lt;Members&gt;</w:t>
      </w:r>
      <w:r w:rsidRPr="001B5F4B">
        <w:t>Alexander Bernhuber, Daniel Buda</w:t>
      </w:r>
      <w:r w:rsidRPr="00C01760">
        <w:rPr>
          <w:rStyle w:val="HideTWBExt"/>
          <w:b w:val="0"/>
        </w:rPr>
        <w:t>&lt;/Members&gt;</w:t>
      </w:r>
    </w:p>
    <w:p w:rsidR="00255F68" w:rsidRPr="001B5F4B" w:rsidP="00255F68" w14:paraId="3B24E787" w14:textId="77777777">
      <w:r w:rsidRPr="00C01760">
        <w:rPr>
          <w:rStyle w:val="HideTWBExt"/>
        </w:rPr>
        <w:t>&lt;/RepeatBlock-By&gt;</w:t>
      </w:r>
    </w:p>
    <w:p w:rsidR="00255F68" w:rsidRPr="001B5F4B" w:rsidP="00255F68" w14:paraId="11D2FBE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616F9A0"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A73631E"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7AE3044" w14:textId="77777777">
      <w:r w:rsidRPr="00C01760">
        <w:rPr>
          <w:rStyle w:val="HideTWBExt"/>
        </w:rPr>
        <w:t>&lt;Article2&gt;</w:t>
      </w:r>
      <w:r w:rsidRPr="001B5F4B">
        <w:t>Artikel 28 – stycke 4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0CF73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07E8DA6" w14:textId="77777777">
            <w:pPr>
              <w:keepNext/>
            </w:pPr>
          </w:p>
        </w:tc>
      </w:tr>
      <w:tr w14:paraId="73FACE4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673DD21" w14:textId="77777777">
            <w:pPr>
              <w:pStyle w:val="ColumnHeading"/>
              <w:keepNext/>
            </w:pPr>
            <w:r w:rsidRPr="001B5F4B">
              <w:t>Kommissionens förslag</w:t>
            </w:r>
          </w:p>
        </w:tc>
        <w:tc>
          <w:tcPr>
            <w:tcW w:w="4876" w:type="dxa"/>
            <w:hideMark/>
          </w:tcPr>
          <w:p w:rsidR="00255F68" w:rsidRPr="001B5F4B" w:rsidP="00F1256E" w14:paraId="05F71C06" w14:textId="77777777">
            <w:pPr>
              <w:pStyle w:val="ColumnHeading"/>
              <w:keepNext/>
            </w:pPr>
            <w:r w:rsidRPr="001B5F4B">
              <w:t>Ändringsförslag</w:t>
            </w:r>
          </w:p>
        </w:tc>
      </w:tr>
      <w:tr w14:paraId="49413F2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7C820D4" w14:textId="77777777">
            <w:pPr>
              <w:pStyle w:val="Normal6"/>
            </w:pPr>
            <w:r w:rsidRPr="001B5F4B">
              <w:t>b)</w:t>
            </w:r>
            <w:r w:rsidRPr="001B5F4B">
              <w:tab/>
              <w:t xml:space="preserve">Osötad konsumtionsmjölk </w:t>
            </w:r>
            <w:r w:rsidRPr="001B5F4B">
              <w:rPr>
                <w:b/>
                <w:i/>
              </w:rPr>
              <w:t>av typen lätt- eller mellanmjölk, inbegripet laktosfria varianter</w:t>
            </w:r>
            <w:r w:rsidRPr="001B5F4B">
              <w:t>.</w:t>
            </w:r>
          </w:p>
        </w:tc>
        <w:tc>
          <w:tcPr>
            <w:tcW w:w="4876" w:type="dxa"/>
            <w:hideMark/>
          </w:tcPr>
          <w:p w:rsidR="00255F68" w:rsidRPr="001B5F4B" w:rsidP="00F1256E" w14:paraId="53A05748" w14:textId="77777777">
            <w:pPr>
              <w:pStyle w:val="Normal6"/>
              <w:rPr>
                <w:szCs w:val="24"/>
              </w:rPr>
            </w:pPr>
            <w:r w:rsidRPr="001B5F4B">
              <w:t>b)</w:t>
            </w:r>
            <w:r w:rsidRPr="001B5F4B">
              <w:tab/>
              <w:t>Osötad konsumtionsmjölk.</w:t>
            </w:r>
          </w:p>
        </w:tc>
      </w:tr>
    </w:tbl>
    <w:p w:rsidR="00255F68" w:rsidRPr="001B5F4B" w:rsidP="00255F68" w14:paraId="67204E0C" w14:textId="77777777">
      <w:pPr>
        <w:pStyle w:val="Olang"/>
      </w:pPr>
      <w:r w:rsidRPr="001B5F4B">
        <w:rPr>
          <w:noProof w:val="0"/>
        </w:rPr>
        <w:t xml:space="preserve">Or. </w:t>
      </w:r>
      <w:r w:rsidRPr="00C01760">
        <w:rPr>
          <w:rStyle w:val="HideTWBExt"/>
        </w:rPr>
        <w:t>&lt;Original&gt;</w:t>
      </w:r>
      <w:r w:rsidRPr="00C01760">
        <w:rPr>
          <w:rStyle w:val="HideTWBInt"/>
        </w:rPr>
        <w:t>{DE}</w:t>
      </w:r>
      <w:r w:rsidRPr="001B5F4B">
        <w:rPr>
          <w:noProof w:val="0"/>
        </w:rPr>
        <w:t>de</w:t>
      </w:r>
      <w:r w:rsidRPr="00C01760">
        <w:rPr>
          <w:rStyle w:val="HideTWBExt"/>
        </w:rPr>
        <w:t>&lt;/Original&gt;</w:t>
      </w:r>
    </w:p>
    <w:p w:rsidR="00255F68" w:rsidRPr="001B5F4B" w:rsidP="00255F68" w14:paraId="5D5F19DE" w14:textId="77777777">
      <w:r w:rsidRPr="00C01760">
        <w:rPr>
          <w:rStyle w:val="HideTWBExt"/>
        </w:rPr>
        <w:t>&lt;/AmendB&gt;</w:t>
      </w:r>
    </w:p>
    <w:p w:rsidR="00255F68" w:rsidRPr="001B5F4B" w:rsidP="00255F68" w14:paraId="2ADFBCEF"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603</w:t>
      </w:r>
      <w:r w:rsidRPr="00C01760">
        <w:rPr>
          <w:rStyle w:val="HideTWBExt"/>
          <w:b w:val="0"/>
        </w:rPr>
        <w:t>&lt;/NumAmB&gt;</w:t>
      </w:r>
    </w:p>
    <w:p w:rsidR="00255F68" w:rsidRPr="001B5F4B" w:rsidP="00255F68" w14:paraId="645FDBC3" w14:textId="77777777">
      <w:pPr>
        <w:pStyle w:val="NormalBold"/>
      </w:pPr>
      <w:r w:rsidRPr="00C01760">
        <w:rPr>
          <w:rStyle w:val="HideTWBExt"/>
          <w:b w:val="0"/>
        </w:rPr>
        <w:t>&lt;RepeatBlock-By&gt;&lt;Members&gt;</w:t>
      </w:r>
      <w:r w:rsidRPr="001B5F4B">
        <w:t>Charles Goerens, Asger Christensen, Ciaran Mullooly</w:t>
      </w:r>
      <w:r w:rsidRPr="00C01760">
        <w:rPr>
          <w:rStyle w:val="HideTWBExt"/>
          <w:b w:val="0"/>
        </w:rPr>
        <w:t>&lt;/Members&gt;</w:t>
      </w:r>
    </w:p>
    <w:p w:rsidR="00255F68" w:rsidRPr="001B5F4B" w:rsidP="00255F68" w14:paraId="4C7EB7DB" w14:textId="77777777">
      <w:r w:rsidRPr="00C01760">
        <w:rPr>
          <w:rStyle w:val="HideTWBExt"/>
        </w:rPr>
        <w:t>&lt;/RepeatBlock-By&gt;</w:t>
      </w:r>
    </w:p>
    <w:p w:rsidR="00255F68" w:rsidRPr="001B5F4B" w:rsidP="00255F68" w14:paraId="34603B9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ADB6420"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D9D1004"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D7C54FB" w14:textId="77777777">
      <w:r w:rsidRPr="00C01760">
        <w:rPr>
          <w:rStyle w:val="HideTWBExt"/>
        </w:rPr>
        <w:t>&lt;Article2&gt;</w:t>
      </w:r>
      <w:r w:rsidRPr="001B5F4B">
        <w:t>Artikel 28 – stycke 4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F53FD3"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5D4C778" w14:textId="77777777">
            <w:pPr>
              <w:keepNext/>
            </w:pPr>
          </w:p>
        </w:tc>
      </w:tr>
      <w:tr w14:paraId="04418E62"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19E7DF6" w14:textId="77777777">
            <w:pPr>
              <w:pStyle w:val="ColumnHeading"/>
              <w:keepNext/>
            </w:pPr>
            <w:r w:rsidRPr="001B5F4B">
              <w:t>Kommissionens förslag</w:t>
            </w:r>
          </w:p>
        </w:tc>
        <w:tc>
          <w:tcPr>
            <w:tcW w:w="4876" w:type="dxa"/>
            <w:hideMark/>
          </w:tcPr>
          <w:p w:rsidR="00255F68" w:rsidRPr="001B5F4B" w:rsidP="00F1256E" w14:paraId="58530707" w14:textId="77777777">
            <w:pPr>
              <w:pStyle w:val="ColumnHeading"/>
              <w:keepNext/>
            </w:pPr>
            <w:r w:rsidRPr="001B5F4B">
              <w:t>Ändringsförslag</w:t>
            </w:r>
          </w:p>
        </w:tc>
      </w:tr>
      <w:tr w14:paraId="142C40F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1FFFC39" w14:textId="77777777">
            <w:pPr>
              <w:pStyle w:val="Normal6"/>
            </w:pPr>
            <w:r w:rsidRPr="001B5F4B">
              <w:t>(b)</w:t>
            </w:r>
            <w:r w:rsidRPr="001B5F4B">
              <w:tab/>
              <w:t xml:space="preserve">Osötad konsumtionsmjölk </w:t>
            </w:r>
            <w:r w:rsidRPr="001B5F4B">
              <w:rPr>
                <w:b/>
                <w:i/>
              </w:rPr>
              <w:t>av typen lätt- eller mellanmjölk, inbegripet laktosfria varianter</w:t>
            </w:r>
            <w:r w:rsidRPr="001B5F4B">
              <w:t>.</w:t>
            </w:r>
          </w:p>
        </w:tc>
        <w:tc>
          <w:tcPr>
            <w:tcW w:w="4876" w:type="dxa"/>
            <w:hideMark/>
          </w:tcPr>
          <w:p w:rsidR="00255F68" w:rsidRPr="001B5F4B" w:rsidP="00F1256E" w14:paraId="347C0082" w14:textId="77777777">
            <w:pPr>
              <w:pStyle w:val="Normal6"/>
              <w:rPr>
                <w:szCs w:val="24"/>
              </w:rPr>
            </w:pPr>
            <w:r w:rsidRPr="001B5F4B">
              <w:t>(b)</w:t>
            </w:r>
            <w:r w:rsidRPr="001B5F4B">
              <w:tab/>
              <w:t>Osötad konsumtionsmjölk.</w:t>
            </w:r>
          </w:p>
        </w:tc>
      </w:tr>
    </w:tbl>
    <w:p w:rsidR="00255F68" w:rsidRPr="001B5F4B" w:rsidP="00255F68" w14:paraId="00C5E183"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2690986"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529F3697" w14:textId="77777777">
      <w:pPr>
        <w:pStyle w:val="Normal12Italic"/>
        <w:rPr>
          <w:noProof w:val="0"/>
        </w:rPr>
      </w:pPr>
      <w:r w:rsidRPr="001B5F4B">
        <w:t>Att prioritera lättmjölk eller mellanmjölk är inte motiverat, eftersom aktuella vetenskapliga rön (forskning såsom Bhavadharini m.fl. (2020) och Vanderhout m.fl.) inte visar några näringsmässiga fördelar jämfört med helmjölk och riskerar att störa befintliga korta leveranskedjor. På samma sätt skulle en strikt prioritering av säsongsbetonade produkter minska flexibiliteten och begränsa den helårsvisa distributionen av produkter såsom lagrade äpplen, vilka fortfarande finns tillgängliga och är populära bland barn.</w:t>
      </w:r>
    </w:p>
    <w:p w:rsidR="00255F68" w:rsidRPr="001B5F4B" w:rsidP="00255F68" w14:paraId="40FE2D26" w14:textId="77777777">
      <w:r w:rsidRPr="00C01760">
        <w:rPr>
          <w:rStyle w:val="HideTWBExt"/>
        </w:rPr>
        <w:t>&lt;/AmendB&gt;</w:t>
      </w:r>
    </w:p>
    <w:p w:rsidR="00255F68" w:rsidRPr="001B5F4B" w:rsidP="00255F68" w14:paraId="3A252DA1"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604</w:t>
      </w:r>
      <w:r w:rsidRPr="00C01760">
        <w:rPr>
          <w:rStyle w:val="HideTWBExt"/>
          <w:b w:val="0"/>
        </w:rPr>
        <w:t>&lt;/NumAmB&gt;</w:t>
      </w:r>
    </w:p>
    <w:p w:rsidR="00255F68" w:rsidRPr="001B5F4B" w:rsidP="00255F68" w14:paraId="3F544265" w14:textId="77777777">
      <w:pPr>
        <w:pStyle w:val="NormalBold"/>
      </w:pPr>
      <w:r w:rsidRPr="00C01760">
        <w:rPr>
          <w:rStyle w:val="HideTWBExt"/>
          <w:b w:val="0"/>
        </w:rPr>
        <w:t>&lt;RepeatBlock-By&gt;&lt;Members&gt;</w:t>
      </w:r>
      <w:r w:rsidRPr="001B5F4B">
        <w:t>Carmen Crespo Díaz, Esther Herranz García, Susana Solís Pérez, Juan Ignacio Zoido Álvarez, Antonio López-Istúriz White, Elena Nevado del Campo</w:t>
      </w:r>
      <w:r w:rsidRPr="00C01760">
        <w:rPr>
          <w:rStyle w:val="HideTWBExt"/>
          <w:b w:val="0"/>
        </w:rPr>
        <w:t>&lt;/Members&gt;</w:t>
      </w:r>
    </w:p>
    <w:p w:rsidR="00255F68" w:rsidRPr="001B5F4B" w:rsidP="00255F68" w14:paraId="1E83EC6B" w14:textId="77777777">
      <w:r w:rsidRPr="00C01760">
        <w:rPr>
          <w:rStyle w:val="HideTWBExt"/>
        </w:rPr>
        <w:t>&lt;/RepeatBlock-By&gt;</w:t>
      </w:r>
    </w:p>
    <w:p w:rsidR="00255F68" w:rsidRPr="001B5F4B" w:rsidP="00255F68" w14:paraId="46118289"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28C9AE6B"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C3500E2"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86FB8E9" w14:textId="77777777">
      <w:r w:rsidRPr="00C01760">
        <w:rPr>
          <w:rStyle w:val="HideTWBExt"/>
        </w:rPr>
        <w:t>&lt;Article2&gt;</w:t>
      </w:r>
      <w:r w:rsidRPr="001B5F4B">
        <w:t>Artikel 28 – stycke 4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BB46BF"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115C88A" w14:textId="77777777">
            <w:pPr>
              <w:keepNext/>
            </w:pPr>
          </w:p>
        </w:tc>
      </w:tr>
      <w:tr w14:paraId="3D733AD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A960DE4" w14:textId="77777777">
            <w:pPr>
              <w:pStyle w:val="ColumnHeading"/>
              <w:keepNext/>
            </w:pPr>
            <w:r w:rsidRPr="001B5F4B">
              <w:t>Kommissionens förslag</w:t>
            </w:r>
          </w:p>
        </w:tc>
        <w:tc>
          <w:tcPr>
            <w:tcW w:w="4876" w:type="dxa"/>
            <w:hideMark/>
          </w:tcPr>
          <w:p w:rsidR="00255F68" w:rsidRPr="001B5F4B" w:rsidP="00F1256E" w14:paraId="399FAB16" w14:textId="77777777">
            <w:pPr>
              <w:pStyle w:val="ColumnHeading"/>
              <w:keepNext/>
            </w:pPr>
            <w:r w:rsidRPr="001B5F4B">
              <w:t>Ändringsförslag</w:t>
            </w:r>
          </w:p>
        </w:tc>
      </w:tr>
      <w:tr w14:paraId="181D50C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8A62241" w14:textId="77777777">
            <w:pPr>
              <w:pStyle w:val="Normal6"/>
            </w:pPr>
            <w:r w:rsidRPr="001B5F4B">
              <w:t>(b)</w:t>
            </w:r>
            <w:r w:rsidRPr="001B5F4B">
              <w:tab/>
              <w:t xml:space="preserve">Osötad konsumtionsmjölk </w:t>
            </w:r>
            <w:r w:rsidRPr="001B5F4B">
              <w:rPr>
                <w:b/>
                <w:i/>
              </w:rPr>
              <w:t xml:space="preserve">av typen lätt- eller </w:t>
            </w:r>
            <w:r w:rsidRPr="001B5F4B">
              <w:t>mellanmjölk</w:t>
            </w:r>
            <w:r w:rsidRPr="001B5F4B">
              <w:rPr>
                <w:b/>
                <w:i/>
              </w:rPr>
              <w:t>, inbegripet</w:t>
            </w:r>
            <w:r w:rsidRPr="001B5F4B">
              <w:t xml:space="preserve"> laktosfria varianter.</w:t>
            </w:r>
          </w:p>
        </w:tc>
        <w:tc>
          <w:tcPr>
            <w:tcW w:w="4876" w:type="dxa"/>
            <w:hideMark/>
          </w:tcPr>
          <w:p w:rsidR="00255F68" w:rsidRPr="001B5F4B" w:rsidP="00F1256E" w14:paraId="687CD5A7" w14:textId="77777777">
            <w:pPr>
              <w:pStyle w:val="Normal6"/>
              <w:rPr>
                <w:szCs w:val="24"/>
              </w:rPr>
            </w:pPr>
            <w:r w:rsidRPr="001B5F4B">
              <w:t>(b)</w:t>
            </w:r>
            <w:r w:rsidRPr="001B5F4B">
              <w:tab/>
              <w:t>Osötad konsumtionsmjölk</w:t>
            </w:r>
            <w:r w:rsidRPr="001B5F4B">
              <w:rPr>
                <w:b/>
                <w:i/>
              </w:rPr>
              <w:t>, däribland helmjölk,</w:t>
            </w:r>
            <w:r w:rsidRPr="001B5F4B">
              <w:t xml:space="preserve"> mellanmjölk </w:t>
            </w:r>
            <w:r w:rsidRPr="001B5F4B">
              <w:rPr>
                <w:b/>
                <w:i/>
              </w:rPr>
              <w:t>och lättmjölk, samt</w:t>
            </w:r>
            <w:r w:rsidRPr="001B5F4B">
              <w:t xml:space="preserve"> laktosfria varianter.</w:t>
            </w:r>
          </w:p>
        </w:tc>
      </w:tr>
    </w:tbl>
    <w:p w:rsidR="00255F68" w:rsidRPr="001B5F4B" w:rsidP="00255F68" w14:paraId="37B14F84" w14:textId="77777777">
      <w:pPr>
        <w:pStyle w:val="Olang"/>
      </w:pPr>
      <w:r w:rsidRPr="001B5F4B">
        <w:rPr>
          <w:noProof w:val="0"/>
        </w:rPr>
        <w:t xml:space="preserve">Or. </w:t>
      </w:r>
      <w:r w:rsidRPr="00C01760">
        <w:rPr>
          <w:rStyle w:val="HideTWBExt"/>
        </w:rPr>
        <w:t>&lt;Original&gt;</w:t>
      </w:r>
      <w:r w:rsidRPr="00C01760">
        <w:rPr>
          <w:rStyle w:val="HideTWBInt"/>
        </w:rPr>
        <w:t>{ES}</w:t>
      </w:r>
      <w:r w:rsidRPr="001B5F4B">
        <w:rPr>
          <w:noProof w:val="0"/>
        </w:rPr>
        <w:t>es</w:t>
      </w:r>
      <w:r w:rsidRPr="00C01760">
        <w:rPr>
          <w:rStyle w:val="HideTWBExt"/>
        </w:rPr>
        <w:t>&lt;/Original&gt;</w:t>
      </w:r>
    </w:p>
    <w:p w:rsidR="00255F68" w:rsidRPr="001B5F4B" w:rsidP="00255F68" w14:paraId="284457A4" w14:textId="77777777">
      <w:r w:rsidRPr="00C01760">
        <w:rPr>
          <w:rStyle w:val="HideTWBExt"/>
        </w:rPr>
        <w:t>&lt;/AmendB&gt;</w:t>
      </w:r>
    </w:p>
    <w:p w:rsidR="00255F68" w:rsidRPr="001B5F4B" w:rsidP="00255F68" w14:paraId="60DCD31E"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605</w:t>
      </w:r>
      <w:r w:rsidRPr="00C01760">
        <w:rPr>
          <w:rStyle w:val="HideTWBExt"/>
          <w:b w:val="0"/>
        </w:rPr>
        <w:t>&lt;/NumAmB&gt;</w:t>
      </w:r>
    </w:p>
    <w:p w:rsidR="00255F68" w:rsidRPr="001B5F4B" w:rsidP="00255F68" w14:paraId="129C046C" w14:textId="77777777">
      <w:pPr>
        <w:pStyle w:val="NormalBold"/>
      </w:pPr>
      <w:r w:rsidRPr="00C01760">
        <w:rPr>
          <w:rStyle w:val="HideTWBExt"/>
          <w:b w:val="0"/>
        </w:rPr>
        <w:t>&lt;RepeatBlock-By&gt;&lt;Members&gt;</w:t>
      </w:r>
      <w:r w:rsidRPr="001B5F4B">
        <w:t>Paulo do Nascimento Cabral</w:t>
      </w:r>
      <w:r w:rsidRPr="00C01760">
        <w:rPr>
          <w:rStyle w:val="HideTWBExt"/>
          <w:b w:val="0"/>
        </w:rPr>
        <w:t>&lt;/Members&gt;</w:t>
      </w:r>
    </w:p>
    <w:p w:rsidR="00255F68" w:rsidRPr="001B5F4B" w:rsidP="00255F68" w14:paraId="06626F37" w14:textId="77777777">
      <w:r w:rsidRPr="00C01760">
        <w:rPr>
          <w:rStyle w:val="HideTWBExt"/>
        </w:rPr>
        <w:t>&lt;/RepeatBlock-By&gt;</w:t>
      </w:r>
    </w:p>
    <w:p w:rsidR="00255F68" w:rsidRPr="001B5F4B" w:rsidP="00255F68" w14:paraId="09514B81"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ECA4206"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0538F77"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0B36CF3" w14:textId="77777777">
      <w:r w:rsidRPr="00C01760">
        <w:rPr>
          <w:rStyle w:val="HideTWBExt"/>
        </w:rPr>
        <w:t>&lt;Article2&gt;</w:t>
      </w:r>
      <w:r w:rsidRPr="001B5F4B">
        <w:t>Artikel 28 – punkt 4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F0E0E9"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E6759E8" w14:textId="77777777">
            <w:pPr>
              <w:keepNext/>
            </w:pPr>
          </w:p>
        </w:tc>
      </w:tr>
      <w:tr w14:paraId="3EF1F1C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CF13D5D" w14:textId="77777777">
            <w:pPr>
              <w:pStyle w:val="ColumnHeading"/>
              <w:keepNext/>
            </w:pPr>
            <w:r w:rsidRPr="001B5F4B">
              <w:t>Kommissionens förslag</w:t>
            </w:r>
          </w:p>
        </w:tc>
        <w:tc>
          <w:tcPr>
            <w:tcW w:w="4876" w:type="dxa"/>
            <w:hideMark/>
          </w:tcPr>
          <w:p w:rsidR="00255F68" w:rsidRPr="001B5F4B" w:rsidP="00F1256E" w14:paraId="6DCBCFDB" w14:textId="77777777">
            <w:pPr>
              <w:pStyle w:val="ColumnHeading"/>
              <w:keepNext/>
            </w:pPr>
            <w:r w:rsidRPr="001B5F4B">
              <w:t>Ändringsförslag</w:t>
            </w:r>
          </w:p>
        </w:tc>
      </w:tr>
      <w:tr w14:paraId="4F7A3BE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2D63F61" w14:textId="77777777">
            <w:pPr>
              <w:pStyle w:val="Normal6"/>
            </w:pPr>
            <w:r w:rsidRPr="001B5F4B">
              <w:t>(b)</w:t>
            </w:r>
            <w:r w:rsidRPr="001B5F4B">
              <w:tab/>
              <w:t xml:space="preserve">Osötad konsumtionsmjölk av typen </w:t>
            </w:r>
            <w:r w:rsidRPr="001B5F4B">
              <w:rPr>
                <w:b/>
                <w:i/>
              </w:rPr>
              <w:t>lätt</w:t>
            </w:r>
            <w:r w:rsidRPr="001B5F4B">
              <w:t>- eller mellanmjölk, inbegripet laktosfria varianter.</w:t>
            </w:r>
          </w:p>
        </w:tc>
        <w:tc>
          <w:tcPr>
            <w:tcW w:w="4876" w:type="dxa"/>
            <w:hideMark/>
          </w:tcPr>
          <w:p w:rsidR="00255F68" w:rsidRPr="001B5F4B" w:rsidP="00F1256E" w14:paraId="504A5A62" w14:textId="77777777">
            <w:pPr>
              <w:pStyle w:val="Normal6"/>
              <w:rPr>
                <w:szCs w:val="24"/>
              </w:rPr>
            </w:pPr>
            <w:r w:rsidRPr="001B5F4B">
              <w:t>(b)</w:t>
            </w:r>
            <w:r w:rsidRPr="001B5F4B">
              <w:tab/>
              <w:t xml:space="preserve">Osötad konsumtionsmjölk av typen </w:t>
            </w:r>
            <w:r w:rsidRPr="001B5F4B">
              <w:rPr>
                <w:b/>
                <w:i/>
              </w:rPr>
              <w:t>hel</w:t>
            </w:r>
            <w:r w:rsidRPr="001B5F4B">
              <w:t>- eller mellanmjölk, inbegripet laktosfria varianter.</w:t>
            </w:r>
          </w:p>
        </w:tc>
      </w:tr>
    </w:tbl>
    <w:p w:rsidR="00255F68" w:rsidRPr="001B5F4B" w:rsidP="00255F68" w14:paraId="1F586EF3" w14:textId="77777777">
      <w:pPr>
        <w:pStyle w:val="Olang"/>
        <w:rPr>
          <w:noProof w:val="0"/>
        </w:rPr>
      </w:pPr>
      <w:r w:rsidRPr="001B5F4B">
        <w:rPr>
          <w:noProof w:val="0"/>
        </w:rPr>
        <w:t xml:space="preserve">Or. </w:t>
      </w:r>
      <w:r w:rsidRPr="00C01760">
        <w:rPr>
          <w:rStyle w:val="HideTWBExt"/>
        </w:rPr>
        <w:t>&lt;Original&gt;</w:t>
      </w:r>
      <w:r w:rsidRPr="00C01760">
        <w:rPr>
          <w:rStyle w:val="HideTWBInt"/>
          <w:rFonts w:eastAsiaTheme="majorEastAsia"/>
        </w:rPr>
        <w:t>{PT}</w:t>
      </w:r>
      <w:r w:rsidRPr="001B5F4B">
        <w:rPr>
          <w:noProof w:val="0"/>
        </w:rPr>
        <w:t>pt</w:t>
      </w:r>
      <w:r w:rsidRPr="00C01760">
        <w:rPr>
          <w:rStyle w:val="HideTWBExt"/>
        </w:rPr>
        <w:t>&lt;/Original&gt;</w:t>
      </w:r>
    </w:p>
    <w:p w:rsidR="00255F68" w:rsidRPr="001B5F4B" w:rsidP="00255F68" w14:paraId="1EA520F1" w14:textId="77777777">
      <w:r w:rsidRPr="00C01760">
        <w:rPr>
          <w:rStyle w:val="HideTWBExt"/>
        </w:rPr>
        <w:t>&lt;/AmendB&gt;</w:t>
      </w:r>
    </w:p>
    <w:p w:rsidR="00255F68" w:rsidRPr="001B5F4B" w:rsidP="00255F68" w14:paraId="24DCF611"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606</w:t>
      </w:r>
      <w:r w:rsidRPr="00C01760">
        <w:rPr>
          <w:rStyle w:val="HideTWBExt"/>
          <w:b w:val="0"/>
        </w:rPr>
        <w:t>&lt;/NumAmB&gt;</w:t>
      </w:r>
    </w:p>
    <w:p w:rsidR="00255F68" w:rsidRPr="001B5F4B" w:rsidP="00255F68" w14:paraId="4BD8B28E" w14:textId="77777777">
      <w:pPr>
        <w:pStyle w:val="NormalBold"/>
      </w:pPr>
      <w:r w:rsidRPr="00C01760">
        <w:rPr>
          <w:rStyle w:val="HideTWBExt"/>
          <w:b w:val="0"/>
        </w:rPr>
        <w:t>&lt;RepeatBlock-By&gt;&lt;Members&gt;</w:t>
      </w:r>
      <w:r w:rsidRPr="001B5F4B">
        <w:t>Stanislav Stoyanov</w:t>
      </w:r>
      <w:r w:rsidRPr="00C01760">
        <w:rPr>
          <w:rStyle w:val="HideTWBExt"/>
          <w:b w:val="0"/>
        </w:rPr>
        <w:t>&lt;/Members&gt;</w:t>
      </w:r>
    </w:p>
    <w:p w:rsidR="00255F68" w:rsidRPr="001B5F4B" w:rsidP="00255F68" w14:paraId="5346DD42" w14:textId="77777777">
      <w:r w:rsidRPr="00C01760">
        <w:rPr>
          <w:rStyle w:val="HideTWBExt"/>
        </w:rPr>
        <w:t>&lt;/RepeatBlock-By&gt;</w:t>
      </w:r>
    </w:p>
    <w:p w:rsidR="00255F68" w:rsidRPr="001B5F4B" w:rsidP="00255F68" w14:paraId="60A3077D"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963306E"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D45ECFD"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EA17782" w14:textId="77777777">
      <w:r w:rsidRPr="00C01760">
        <w:rPr>
          <w:rStyle w:val="HideTWBExt"/>
        </w:rPr>
        <w:t>&lt;Article2&gt;</w:t>
      </w:r>
      <w:r w:rsidRPr="001B5F4B">
        <w:t>Artikel 28 – stycke 4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F11AA7"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37288A6" w14:textId="77777777">
            <w:pPr>
              <w:keepNext/>
            </w:pPr>
          </w:p>
        </w:tc>
      </w:tr>
      <w:tr w14:paraId="4B3F7A1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B98440B" w14:textId="77777777">
            <w:pPr>
              <w:pStyle w:val="ColumnHeading"/>
              <w:keepNext/>
            </w:pPr>
            <w:r w:rsidRPr="001B5F4B">
              <w:t>Kommissionens förslag</w:t>
            </w:r>
          </w:p>
        </w:tc>
        <w:tc>
          <w:tcPr>
            <w:tcW w:w="4876" w:type="dxa"/>
            <w:hideMark/>
          </w:tcPr>
          <w:p w:rsidR="00255F68" w:rsidRPr="001B5F4B" w:rsidP="00F1256E" w14:paraId="1B774FDC" w14:textId="77777777">
            <w:pPr>
              <w:pStyle w:val="ColumnHeading"/>
              <w:keepNext/>
            </w:pPr>
            <w:r w:rsidRPr="001B5F4B">
              <w:t>Ändringsförslag</w:t>
            </w:r>
          </w:p>
        </w:tc>
      </w:tr>
      <w:tr w14:paraId="2A87AE9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D3CD0E0" w14:textId="77777777">
            <w:pPr>
              <w:pStyle w:val="Normal6"/>
            </w:pPr>
            <w:r w:rsidRPr="001B5F4B">
              <w:t>(b)</w:t>
            </w:r>
            <w:r w:rsidRPr="001B5F4B">
              <w:tab/>
              <w:t xml:space="preserve">Osötad konsumtionsmjölk </w:t>
            </w:r>
            <w:r w:rsidRPr="001B5F4B">
              <w:rPr>
                <w:b/>
                <w:i/>
              </w:rPr>
              <w:t>av typen lätt- eller mellanmjölk</w:t>
            </w:r>
            <w:r w:rsidRPr="001B5F4B">
              <w:t>, inbegripet laktosfria varianter.</w:t>
            </w:r>
          </w:p>
        </w:tc>
        <w:tc>
          <w:tcPr>
            <w:tcW w:w="4876" w:type="dxa"/>
            <w:hideMark/>
          </w:tcPr>
          <w:p w:rsidR="00255F68" w:rsidRPr="001B5F4B" w:rsidP="00F1256E" w14:paraId="01260482" w14:textId="77777777">
            <w:pPr>
              <w:pStyle w:val="Normal6"/>
              <w:rPr>
                <w:szCs w:val="24"/>
              </w:rPr>
            </w:pPr>
            <w:r w:rsidRPr="001B5F4B">
              <w:t>(b)</w:t>
            </w:r>
            <w:r w:rsidRPr="001B5F4B">
              <w:tab/>
              <w:t>Osötad konsumtionsmjölk, inbegripet laktosfria varianter.</w:t>
            </w:r>
          </w:p>
        </w:tc>
      </w:tr>
      <w:tr w14:paraId="3A6B1581"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242B081" w14:textId="77777777">
            <w:pPr>
              <w:pStyle w:val="Normal6"/>
            </w:pPr>
          </w:p>
        </w:tc>
        <w:tc>
          <w:tcPr>
            <w:tcW w:w="4876" w:type="dxa"/>
            <w:hideMark/>
          </w:tcPr>
          <w:p w:rsidR="00255F68" w:rsidRPr="001B5F4B" w:rsidP="00F1256E" w14:paraId="437A0052" w14:textId="77777777">
            <w:pPr>
              <w:pStyle w:val="Normal6"/>
              <w:rPr>
                <w:szCs w:val="24"/>
              </w:rPr>
            </w:pPr>
            <w:r w:rsidRPr="001B5F4B">
              <w:rPr>
                <w:i/>
              </w:rPr>
              <w:t>(Denna ändring berör hela texten. Om ändringen antas ska hela texten anpassas i överensstämmelse härmed.)</w:t>
            </w:r>
          </w:p>
        </w:tc>
      </w:tr>
    </w:tbl>
    <w:p w:rsidR="00255F68" w:rsidRPr="001B5F4B" w:rsidP="00255F68" w14:paraId="3924D194"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488DAD4" w14:textId="77777777">
      <w:pPr>
        <w:pStyle w:val="CrossRef"/>
      </w:pPr>
      <w:r w:rsidRPr="001B5F4B">
        <w:t>(Nej)</w:t>
      </w:r>
    </w:p>
    <w:p w:rsidR="00255F68" w:rsidRPr="001B5F4B" w:rsidP="00255F68" w14:paraId="213FDC79" w14:textId="77777777">
      <w:r w:rsidRPr="00C01760">
        <w:rPr>
          <w:rStyle w:val="HideTWBExt"/>
        </w:rPr>
        <w:t>&lt;/AmendB&gt;</w:t>
      </w:r>
    </w:p>
    <w:p w:rsidR="00255F68" w:rsidRPr="001B5F4B" w:rsidP="00255F68" w14:paraId="1919DE4B"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607</w:t>
      </w:r>
      <w:r w:rsidRPr="00C01760">
        <w:rPr>
          <w:rStyle w:val="HideTWBExt"/>
          <w:b w:val="0"/>
        </w:rPr>
        <w:t>&lt;/NumAmB&gt;</w:t>
      </w:r>
    </w:p>
    <w:p w:rsidR="00255F68" w:rsidRPr="001B5F4B" w:rsidP="00255F68" w14:paraId="10719740" w14:textId="77777777">
      <w:pPr>
        <w:pStyle w:val="NormalBold"/>
      </w:pPr>
      <w:r w:rsidRPr="00C01760">
        <w:rPr>
          <w:rStyle w:val="HideTWBExt"/>
          <w:b w:val="0"/>
        </w:rPr>
        <w:t>&lt;RepeatBlock-By&gt;&lt;Members&gt;</w:t>
      </w:r>
      <w:r w:rsidRPr="001B5F4B">
        <w:t>Christine Singer</w:t>
      </w:r>
      <w:r w:rsidRPr="00C01760">
        <w:rPr>
          <w:rStyle w:val="HideTWBExt"/>
          <w:b w:val="0"/>
        </w:rPr>
        <w:t>&lt;/Members&gt;</w:t>
      </w:r>
    </w:p>
    <w:p w:rsidR="00255F68" w:rsidRPr="001B5F4B" w:rsidP="00255F68" w14:paraId="70C43657" w14:textId="77777777">
      <w:r w:rsidRPr="00C01760">
        <w:rPr>
          <w:rStyle w:val="HideTWBExt"/>
        </w:rPr>
        <w:t>&lt;/RepeatBlock-By&gt;</w:t>
      </w:r>
    </w:p>
    <w:p w:rsidR="00255F68" w:rsidRPr="001B5F4B" w:rsidP="00255F68" w14:paraId="32658D91"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CF4B72F"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324792A"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9491A19" w14:textId="77777777">
      <w:r w:rsidRPr="00C01760">
        <w:rPr>
          <w:rStyle w:val="HideTWBExt"/>
        </w:rPr>
        <w:t>&lt;Article2&gt;</w:t>
      </w:r>
      <w:r w:rsidRPr="001B5F4B">
        <w:t>Artikel 28 – stycke 4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257F8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47B02C1" w14:textId="77777777">
            <w:pPr>
              <w:keepNext/>
            </w:pPr>
          </w:p>
        </w:tc>
      </w:tr>
      <w:tr w14:paraId="2B317A2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F994617" w14:textId="77777777">
            <w:pPr>
              <w:pStyle w:val="ColumnHeading"/>
              <w:keepNext/>
            </w:pPr>
            <w:r w:rsidRPr="001B5F4B">
              <w:t>Kommissionens förslag</w:t>
            </w:r>
          </w:p>
        </w:tc>
        <w:tc>
          <w:tcPr>
            <w:tcW w:w="4876" w:type="dxa"/>
            <w:hideMark/>
          </w:tcPr>
          <w:p w:rsidR="00255F68" w:rsidRPr="001B5F4B" w:rsidP="00F1256E" w14:paraId="7622AC1B" w14:textId="77777777">
            <w:pPr>
              <w:pStyle w:val="ColumnHeading"/>
              <w:keepNext/>
            </w:pPr>
            <w:r w:rsidRPr="001B5F4B">
              <w:t>Ändringsförslag</w:t>
            </w:r>
          </w:p>
        </w:tc>
      </w:tr>
      <w:tr w14:paraId="194719E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427E4D7" w14:textId="77777777">
            <w:pPr>
              <w:pStyle w:val="Normal6"/>
            </w:pPr>
            <w:r w:rsidRPr="001B5F4B">
              <w:t>(b)</w:t>
            </w:r>
            <w:r w:rsidRPr="001B5F4B">
              <w:tab/>
              <w:t xml:space="preserve">Osötad konsumtionsmjölk </w:t>
            </w:r>
            <w:r w:rsidRPr="001B5F4B">
              <w:rPr>
                <w:b/>
                <w:i/>
              </w:rPr>
              <w:t>av typen lätt- eller mellanmjölk</w:t>
            </w:r>
            <w:r w:rsidRPr="001B5F4B">
              <w:t>, inbegripet laktosfria varianter.</w:t>
            </w:r>
          </w:p>
        </w:tc>
        <w:tc>
          <w:tcPr>
            <w:tcW w:w="4876" w:type="dxa"/>
            <w:hideMark/>
          </w:tcPr>
          <w:p w:rsidR="00255F68" w:rsidRPr="001B5F4B" w:rsidP="00F1256E" w14:paraId="2982C833" w14:textId="77777777">
            <w:pPr>
              <w:pStyle w:val="Normal6"/>
              <w:rPr>
                <w:szCs w:val="24"/>
              </w:rPr>
            </w:pPr>
            <w:r w:rsidRPr="001B5F4B">
              <w:t>(b)</w:t>
            </w:r>
            <w:r w:rsidRPr="001B5F4B">
              <w:tab/>
              <w:t xml:space="preserve">Osötad konsumtionsmjölk, inbegripet </w:t>
            </w:r>
            <w:r w:rsidRPr="001B5F4B">
              <w:rPr>
                <w:b/>
                <w:i/>
              </w:rPr>
              <w:t>smaksatta och</w:t>
            </w:r>
            <w:r w:rsidRPr="001B5F4B">
              <w:t xml:space="preserve"> laktosfria varianter.</w:t>
            </w:r>
          </w:p>
        </w:tc>
      </w:tr>
    </w:tbl>
    <w:p w:rsidR="00255F68" w:rsidRPr="001B5F4B" w:rsidP="00255F68" w14:paraId="57BA8B4A"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A7E68D4"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4E8869C7" w14:textId="77777777">
      <w:pPr>
        <w:pStyle w:val="Normal12Italic"/>
        <w:rPr>
          <w:noProof w:val="0"/>
        </w:rPr>
      </w:pPr>
      <w:r w:rsidRPr="001B5F4B">
        <w:t>Skolmjölksprogrammet har traditionellt sett tillåtit ett brett urval, inbegripet färsk mjölk, UHT-mjölk, ekologisk mjölk, konventionell mjölk, mjölk med reducerad fetthalt och helmjölk. Att prioritera mellanmjölk och lättmjölk skulle inskränka detta urval och speglar inte fullt ut målet att erbjuda barn naturliga livsmedel. Helmjölk är ett naturligt, regionalt och näringsrikt livsmedel, av särskild betydelse för barn under uppväxten.</w:t>
      </w:r>
    </w:p>
    <w:p w:rsidR="00255F68" w:rsidRPr="001B5F4B" w:rsidP="00255F68" w14:paraId="624ECC2F" w14:textId="77777777">
      <w:r w:rsidRPr="00C01760">
        <w:rPr>
          <w:rStyle w:val="HideTWBExt"/>
        </w:rPr>
        <w:t>&lt;/AmendB&gt;</w:t>
      </w:r>
    </w:p>
    <w:p w:rsidR="00255F68" w:rsidRPr="001B5F4B" w:rsidP="00255F68" w14:paraId="308ADF68"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608</w:t>
      </w:r>
      <w:r w:rsidRPr="00C01760">
        <w:rPr>
          <w:rStyle w:val="HideTWBExt"/>
          <w:b w:val="0"/>
        </w:rPr>
        <w:t>&lt;/NumAmB&gt;</w:t>
      </w:r>
    </w:p>
    <w:p w:rsidR="00255F68" w:rsidRPr="001B5F4B" w:rsidP="00255F68" w14:paraId="5AA96EB9" w14:textId="77777777">
      <w:pPr>
        <w:pStyle w:val="NormalBold"/>
      </w:pPr>
      <w:r w:rsidRPr="00C01760">
        <w:rPr>
          <w:rStyle w:val="HideTWBExt"/>
          <w:b w:val="0"/>
        </w:rPr>
        <w:t>&lt;RepeatBlock-By&gt;&lt;Members&gt;</w:t>
      </w:r>
      <w:r w:rsidRPr="001B5F4B">
        <w:t>Cristina Maestre</w:t>
      </w:r>
      <w:r w:rsidRPr="00C01760">
        <w:rPr>
          <w:rStyle w:val="HideTWBExt"/>
          <w:b w:val="0"/>
        </w:rPr>
        <w:t>&lt;/Members&gt;</w:t>
      </w:r>
    </w:p>
    <w:p w:rsidR="00255F68" w:rsidRPr="001B5F4B" w:rsidP="00255F68" w14:paraId="31099629" w14:textId="77777777">
      <w:r w:rsidRPr="00C01760">
        <w:rPr>
          <w:rStyle w:val="HideTWBExt"/>
        </w:rPr>
        <w:t>&lt;/RepeatBlock-By&gt;</w:t>
      </w:r>
    </w:p>
    <w:p w:rsidR="00255F68" w:rsidRPr="001B5F4B" w:rsidP="00255F68" w14:paraId="57D26C66"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E95662A"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47D1C53"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4EB43F12" w14:textId="77777777">
      <w:r w:rsidRPr="00C01760">
        <w:rPr>
          <w:rStyle w:val="HideTWBExt"/>
        </w:rPr>
        <w:t>&lt;Article2&gt;</w:t>
      </w:r>
      <w:r w:rsidRPr="001B5F4B">
        <w:t>Artikel 28 – stycke 4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868573"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3E461BD" w14:textId="77777777">
            <w:pPr>
              <w:keepNext/>
            </w:pPr>
          </w:p>
        </w:tc>
      </w:tr>
      <w:tr w14:paraId="24EA26B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2BA54F0" w14:textId="77777777">
            <w:pPr>
              <w:pStyle w:val="ColumnHeading"/>
              <w:keepNext/>
            </w:pPr>
            <w:r w:rsidRPr="001B5F4B">
              <w:t>Kommissionens förslag</w:t>
            </w:r>
          </w:p>
        </w:tc>
        <w:tc>
          <w:tcPr>
            <w:tcW w:w="4876" w:type="dxa"/>
            <w:hideMark/>
          </w:tcPr>
          <w:p w:rsidR="00255F68" w:rsidRPr="001B5F4B" w:rsidP="00F1256E" w14:paraId="11592B98" w14:textId="77777777">
            <w:pPr>
              <w:pStyle w:val="ColumnHeading"/>
              <w:keepNext/>
            </w:pPr>
            <w:r w:rsidRPr="001B5F4B">
              <w:t>Ändringsförslag</w:t>
            </w:r>
          </w:p>
        </w:tc>
      </w:tr>
      <w:tr w14:paraId="36674F5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5DCBCD5" w14:textId="77777777">
            <w:pPr>
              <w:pStyle w:val="Normal6"/>
            </w:pPr>
            <w:r w:rsidRPr="001B5F4B">
              <w:t>(b)</w:t>
            </w:r>
            <w:r w:rsidRPr="001B5F4B">
              <w:tab/>
              <w:t xml:space="preserve">Osötad konsumtionsmjölk </w:t>
            </w:r>
            <w:r w:rsidRPr="001B5F4B">
              <w:rPr>
                <w:b/>
                <w:i/>
              </w:rPr>
              <w:t>av typen lätt- eller mellanmjölk</w:t>
            </w:r>
            <w:r w:rsidRPr="001B5F4B">
              <w:t>, inbegripet laktosfria varianter.</w:t>
            </w:r>
          </w:p>
        </w:tc>
        <w:tc>
          <w:tcPr>
            <w:tcW w:w="4876" w:type="dxa"/>
            <w:hideMark/>
          </w:tcPr>
          <w:p w:rsidR="00255F68" w:rsidRPr="001B5F4B" w:rsidP="00F1256E" w14:paraId="40451C9B" w14:textId="77777777">
            <w:pPr>
              <w:pStyle w:val="Normal6"/>
              <w:rPr>
                <w:szCs w:val="24"/>
              </w:rPr>
            </w:pPr>
            <w:r w:rsidRPr="001B5F4B">
              <w:t>(b)</w:t>
            </w:r>
            <w:r w:rsidRPr="001B5F4B">
              <w:tab/>
              <w:t>Osötad konsumtionsmjölk, inbegripet laktosfria varianter.</w:t>
            </w:r>
          </w:p>
        </w:tc>
      </w:tr>
    </w:tbl>
    <w:p w:rsidR="00255F68" w:rsidRPr="001B5F4B" w:rsidP="00255F68" w14:paraId="345C4939"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371F083" w14:textId="77777777">
      <w:r w:rsidRPr="00C01760">
        <w:rPr>
          <w:rStyle w:val="HideTWBExt"/>
        </w:rPr>
        <w:t>&lt;/AmendB&gt;</w:t>
      </w:r>
    </w:p>
    <w:p w:rsidR="00255F68" w:rsidRPr="001B5F4B" w:rsidP="00255F68" w14:paraId="1EDF0C1F"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609</w:t>
      </w:r>
      <w:r w:rsidRPr="00C01760">
        <w:rPr>
          <w:rStyle w:val="HideTWBExt"/>
          <w:b w:val="0"/>
        </w:rPr>
        <w:t>&lt;/NumAmB&gt;</w:t>
      </w:r>
    </w:p>
    <w:p w:rsidR="00255F68" w:rsidRPr="001B5F4B" w:rsidP="00255F68" w14:paraId="6DE0B9E8" w14:textId="77777777">
      <w:pPr>
        <w:pStyle w:val="NormalBold"/>
      </w:pPr>
      <w:r w:rsidRPr="00C01760">
        <w:rPr>
          <w:rStyle w:val="HideTWBExt"/>
          <w:b w:val="0"/>
        </w:rPr>
        <w:t>&lt;RepeatBlock-By&gt;&lt;Members&gt;</w:t>
      </w:r>
      <w:r w:rsidRPr="001B5F4B">
        <w:t>Claudiu-Richard Târziu, Waldemar Buda, Georgiana Teodorescu, Jessika van Leeuwen, Veronika Vrecionová</w:t>
      </w:r>
      <w:r w:rsidRPr="00C01760">
        <w:rPr>
          <w:rStyle w:val="HideTWBExt"/>
          <w:b w:val="0"/>
        </w:rPr>
        <w:t>&lt;/Members&gt;</w:t>
      </w:r>
    </w:p>
    <w:p w:rsidR="00255F68" w:rsidRPr="001B5F4B" w:rsidP="00255F68" w14:paraId="6148DF68" w14:textId="77777777">
      <w:r w:rsidRPr="00C01760">
        <w:rPr>
          <w:rStyle w:val="HideTWBExt"/>
        </w:rPr>
        <w:t>&lt;/RepeatBlock-By&gt;</w:t>
      </w:r>
    </w:p>
    <w:p w:rsidR="00255F68" w:rsidRPr="001B5F4B" w:rsidP="00255F68" w14:paraId="43AF88CD"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01FE927"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23405E5A"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7706CB9" w14:textId="77777777">
      <w:r w:rsidRPr="00C01760">
        <w:rPr>
          <w:rStyle w:val="HideTWBExt"/>
        </w:rPr>
        <w:t>&lt;Article2&gt;</w:t>
      </w:r>
      <w:r w:rsidRPr="001B5F4B">
        <w:t>Artikel 28 – stycke 4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45329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F07E0BB" w14:textId="77777777">
            <w:pPr>
              <w:keepNext/>
            </w:pPr>
          </w:p>
        </w:tc>
      </w:tr>
      <w:tr w14:paraId="511506C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5B2775C" w14:textId="77777777">
            <w:pPr>
              <w:pStyle w:val="ColumnHeading"/>
              <w:keepNext/>
            </w:pPr>
            <w:r w:rsidRPr="001B5F4B">
              <w:t>Kommissionens förslag</w:t>
            </w:r>
          </w:p>
        </w:tc>
        <w:tc>
          <w:tcPr>
            <w:tcW w:w="4876" w:type="dxa"/>
            <w:hideMark/>
          </w:tcPr>
          <w:p w:rsidR="00255F68" w:rsidRPr="001B5F4B" w:rsidP="00F1256E" w14:paraId="0A9A0095" w14:textId="77777777">
            <w:pPr>
              <w:pStyle w:val="ColumnHeading"/>
              <w:keepNext/>
            </w:pPr>
            <w:r w:rsidRPr="001B5F4B">
              <w:t>Ändringsförslag</w:t>
            </w:r>
          </w:p>
        </w:tc>
      </w:tr>
      <w:tr w14:paraId="3E010766"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EB1F868" w14:textId="77777777">
            <w:pPr>
              <w:pStyle w:val="Normal6"/>
            </w:pPr>
            <w:r w:rsidRPr="001B5F4B">
              <w:t>(b)</w:t>
            </w:r>
            <w:r w:rsidRPr="001B5F4B">
              <w:tab/>
              <w:t xml:space="preserve">Osötad konsumtionsmjölk </w:t>
            </w:r>
            <w:r w:rsidRPr="001B5F4B">
              <w:rPr>
                <w:b/>
                <w:i/>
              </w:rPr>
              <w:t>av typen lätt- eller mellanmjölk</w:t>
            </w:r>
            <w:r w:rsidRPr="001B5F4B">
              <w:t>, inbegripet laktosfria varianter.</w:t>
            </w:r>
          </w:p>
        </w:tc>
        <w:tc>
          <w:tcPr>
            <w:tcW w:w="4876" w:type="dxa"/>
            <w:hideMark/>
          </w:tcPr>
          <w:p w:rsidR="00255F68" w:rsidRPr="001B5F4B" w:rsidP="00F1256E" w14:paraId="7C9367C6" w14:textId="77777777">
            <w:pPr>
              <w:pStyle w:val="Normal6"/>
              <w:rPr>
                <w:szCs w:val="24"/>
              </w:rPr>
            </w:pPr>
            <w:r w:rsidRPr="001B5F4B">
              <w:t>(b)</w:t>
            </w:r>
            <w:r w:rsidRPr="001B5F4B">
              <w:tab/>
              <w:t>Osötad konsumtionsmjölk, inbegripet laktosfria varianter.</w:t>
            </w:r>
          </w:p>
        </w:tc>
      </w:tr>
    </w:tbl>
    <w:p w:rsidR="00255F68" w:rsidRPr="001B5F4B" w:rsidP="00255F68" w14:paraId="4885A042"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961D366" w14:textId="77777777">
      <w:r w:rsidRPr="00C01760">
        <w:rPr>
          <w:rStyle w:val="HideTWBExt"/>
        </w:rPr>
        <w:t>&lt;/AmendB&gt;</w:t>
      </w:r>
    </w:p>
    <w:p w:rsidR="00255F68" w:rsidRPr="001B5F4B" w:rsidP="00255F68" w14:paraId="6EC693B4"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610</w:t>
      </w:r>
      <w:r w:rsidRPr="00C01760">
        <w:rPr>
          <w:rStyle w:val="HideTWBExt"/>
          <w:b w:val="0"/>
        </w:rPr>
        <w:t>&lt;/NumAmB&gt;</w:t>
      </w:r>
    </w:p>
    <w:p w:rsidR="00255F68" w:rsidRPr="001B5F4B" w:rsidP="00255F68" w14:paraId="531D5068" w14:textId="77777777">
      <w:pPr>
        <w:pStyle w:val="NormalBold"/>
      </w:pPr>
      <w:r w:rsidRPr="00C01760">
        <w:rPr>
          <w:rStyle w:val="HideTWBExt"/>
          <w:b w:val="0"/>
        </w:rPr>
        <w:t>&lt;RepeatBlock-By&gt;&lt;Members&gt;</w:t>
      </w:r>
      <w:r w:rsidRPr="001B5F4B">
        <w:t>Stefan Köhler, Lena Düpont, Norbert Lins, Marion Walsmann, Alexandra Mehnert</w:t>
      </w:r>
      <w:r w:rsidRPr="00C01760">
        <w:rPr>
          <w:rStyle w:val="HideTWBExt"/>
          <w:b w:val="0"/>
        </w:rPr>
        <w:t>&lt;/Members&gt;</w:t>
      </w:r>
    </w:p>
    <w:p w:rsidR="00255F68" w:rsidRPr="001B5F4B" w:rsidP="00255F68" w14:paraId="26A294E7" w14:textId="77777777">
      <w:r w:rsidRPr="00C01760">
        <w:rPr>
          <w:rStyle w:val="HideTWBExt"/>
        </w:rPr>
        <w:t>&lt;/RepeatBlock-By&gt;</w:t>
      </w:r>
    </w:p>
    <w:p w:rsidR="00255F68" w:rsidRPr="001B5F4B" w:rsidP="00255F68" w14:paraId="463723B4"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C619CA9"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7C3EB4A"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226654E" w14:textId="77777777">
      <w:r w:rsidRPr="00C01760">
        <w:rPr>
          <w:rStyle w:val="HideTWBExt"/>
        </w:rPr>
        <w:t>&lt;Article2&gt;</w:t>
      </w:r>
      <w:r w:rsidRPr="001B5F4B">
        <w:t>Artikel 28 – stycke 4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02DAA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60918A2" w14:textId="77777777">
            <w:pPr>
              <w:keepNext/>
            </w:pPr>
          </w:p>
        </w:tc>
      </w:tr>
      <w:tr w14:paraId="6928E45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68A8C9C" w14:textId="77777777">
            <w:pPr>
              <w:pStyle w:val="ColumnHeading"/>
              <w:keepNext/>
            </w:pPr>
            <w:r w:rsidRPr="001B5F4B">
              <w:t>Kommissionens förslag</w:t>
            </w:r>
          </w:p>
        </w:tc>
        <w:tc>
          <w:tcPr>
            <w:tcW w:w="4876" w:type="dxa"/>
            <w:hideMark/>
          </w:tcPr>
          <w:p w:rsidR="00255F68" w:rsidRPr="001B5F4B" w:rsidP="00F1256E" w14:paraId="7C411E00" w14:textId="77777777">
            <w:pPr>
              <w:pStyle w:val="ColumnHeading"/>
              <w:keepNext/>
            </w:pPr>
            <w:r w:rsidRPr="001B5F4B">
              <w:t>Ändringsförslag</w:t>
            </w:r>
          </w:p>
        </w:tc>
      </w:tr>
      <w:tr w14:paraId="0EC7595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0CC4DF2" w14:textId="77777777">
            <w:pPr>
              <w:pStyle w:val="Normal6"/>
            </w:pPr>
            <w:r w:rsidRPr="001B5F4B">
              <w:t>(b)</w:t>
            </w:r>
            <w:r w:rsidRPr="001B5F4B">
              <w:tab/>
              <w:t xml:space="preserve">Osötad konsumtionsmjölk </w:t>
            </w:r>
            <w:r w:rsidRPr="001B5F4B">
              <w:rPr>
                <w:b/>
                <w:i/>
              </w:rPr>
              <w:t>av typen lätt- eller mellanmjölk</w:t>
            </w:r>
            <w:r w:rsidRPr="001B5F4B">
              <w:t>, inbegripet laktosfria varianter.</w:t>
            </w:r>
          </w:p>
        </w:tc>
        <w:tc>
          <w:tcPr>
            <w:tcW w:w="4876" w:type="dxa"/>
            <w:hideMark/>
          </w:tcPr>
          <w:p w:rsidR="00255F68" w:rsidRPr="001B5F4B" w:rsidP="00F1256E" w14:paraId="18D7182E" w14:textId="77777777">
            <w:pPr>
              <w:pStyle w:val="Normal6"/>
              <w:rPr>
                <w:szCs w:val="24"/>
              </w:rPr>
            </w:pPr>
            <w:r w:rsidRPr="001B5F4B">
              <w:t>(b)</w:t>
            </w:r>
            <w:r w:rsidRPr="001B5F4B">
              <w:tab/>
            </w:r>
            <w:r w:rsidRPr="001B5F4B">
              <w:rPr>
                <w:b/>
                <w:i/>
              </w:rPr>
              <w:t>Smaksatt eller</w:t>
            </w:r>
            <w:r w:rsidRPr="001B5F4B">
              <w:t xml:space="preserve"> osötad konsumtionsmjölk, inbegripet laktosfria varianter.</w:t>
            </w:r>
          </w:p>
        </w:tc>
      </w:tr>
    </w:tbl>
    <w:p w:rsidR="00255F68" w:rsidRPr="001B5F4B" w:rsidP="00255F68" w14:paraId="10BAC356"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7E46938" w14:textId="77777777">
      <w:r w:rsidRPr="00C01760">
        <w:rPr>
          <w:rStyle w:val="HideTWBExt"/>
        </w:rPr>
        <w:t>&lt;/AmendB&gt;</w:t>
      </w:r>
    </w:p>
    <w:p w:rsidR="00255F68" w:rsidRPr="001B5F4B" w:rsidP="00255F68" w14:paraId="1901156B"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611</w:t>
      </w:r>
      <w:r w:rsidRPr="00C01760">
        <w:rPr>
          <w:rStyle w:val="HideTWBExt"/>
          <w:b w:val="0"/>
        </w:rPr>
        <w:t>&lt;/NumAmB&gt;</w:t>
      </w:r>
    </w:p>
    <w:p w:rsidR="00255F68" w:rsidRPr="001B5F4B" w:rsidP="00255F68" w14:paraId="599F685C" w14:textId="77777777">
      <w:pPr>
        <w:pStyle w:val="NormalBold"/>
      </w:pPr>
      <w:r w:rsidRPr="00C01760">
        <w:rPr>
          <w:rStyle w:val="HideTWBExt"/>
          <w:b w:val="0"/>
        </w:rPr>
        <w:t>&lt;RepeatBlock-By&gt;&lt;Members&gt;</w:t>
      </w:r>
      <w:r w:rsidRPr="001B5F4B">
        <w:t>Cristina Guarda</w:t>
      </w:r>
      <w:r w:rsidRPr="00C01760">
        <w:rPr>
          <w:rStyle w:val="HideTWBExt"/>
          <w:b w:val="0"/>
        </w:rPr>
        <w:t>&lt;/Members&gt;</w:t>
      </w:r>
    </w:p>
    <w:p w:rsidR="00255F68" w:rsidRPr="001B5F4B" w:rsidP="00255F68" w14:paraId="53737DFE" w14:textId="77777777">
      <w:r w:rsidRPr="00C01760">
        <w:rPr>
          <w:rStyle w:val="HideTWBExt"/>
        </w:rPr>
        <w:t>&lt;AuNomDe&gt;</w:t>
      </w:r>
      <w:r w:rsidRPr="00C01760">
        <w:rPr>
          <w:rStyle w:val="HideTWBInt"/>
        </w:rPr>
        <w:t>{Verts/ALE}</w:t>
      </w:r>
      <w:r w:rsidRPr="001B5F4B">
        <w:t>för Verts/ALE-gruppen</w:t>
      </w:r>
      <w:r w:rsidRPr="00C01760">
        <w:rPr>
          <w:rStyle w:val="HideTWBExt"/>
        </w:rPr>
        <w:t>&lt;/AuNomDe&gt;</w:t>
      </w:r>
    </w:p>
    <w:p w:rsidR="00255F68" w:rsidRPr="001B5F4B" w:rsidP="00255F68" w14:paraId="10B55AAF" w14:textId="77777777">
      <w:r w:rsidRPr="00C01760">
        <w:rPr>
          <w:rStyle w:val="HideTWBExt"/>
        </w:rPr>
        <w:t>&lt;/RepeatBlock-By&gt;</w:t>
      </w:r>
    </w:p>
    <w:p w:rsidR="00255F68" w:rsidRPr="001B5F4B" w:rsidP="00255F68" w14:paraId="1864A426"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7F9FE99"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CA927A4"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062CCA5" w14:textId="77777777">
      <w:r w:rsidRPr="00C01760">
        <w:rPr>
          <w:rStyle w:val="HideTWBExt"/>
        </w:rPr>
        <w:t>&lt;Article2&gt;</w:t>
      </w:r>
      <w:r w:rsidRPr="001B5F4B">
        <w:t>Artikel 28 – stycke 4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5085AD"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9519867" w14:textId="77777777">
            <w:pPr>
              <w:keepNext/>
            </w:pPr>
          </w:p>
        </w:tc>
      </w:tr>
      <w:tr w14:paraId="378A18C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E253967" w14:textId="77777777">
            <w:pPr>
              <w:pStyle w:val="ColumnHeading"/>
              <w:keepNext/>
            </w:pPr>
            <w:r w:rsidRPr="001B5F4B">
              <w:t>Kommissionens förslag</w:t>
            </w:r>
          </w:p>
        </w:tc>
        <w:tc>
          <w:tcPr>
            <w:tcW w:w="4876" w:type="dxa"/>
            <w:hideMark/>
          </w:tcPr>
          <w:p w:rsidR="00255F68" w:rsidRPr="001B5F4B" w:rsidP="00F1256E" w14:paraId="7518127C" w14:textId="77777777">
            <w:pPr>
              <w:pStyle w:val="ColumnHeading"/>
              <w:keepNext/>
            </w:pPr>
            <w:r w:rsidRPr="001B5F4B">
              <w:t>Ändringsförslag</w:t>
            </w:r>
          </w:p>
        </w:tc>
      </w:tr>
      <w:tr w14:paraId="68AD504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7E6771E" w14:textId="77777777">
            <w:pPr>
              <w:pStyle w:val="Normal6"/>
            </w:pPr>
            <w:r w:rsidRPr="001B5F4B">
              <w:t>(b)</w:t>
            </w:r>
            <w:r w:rsidRPr="001B5F4B">
              <w:tab/>
              <w:t>Osötad konsumtionsmjölk av typen lätt- eller mellanmjölk, inbegripet laktosfria varianter.</w:t>
            </w:r>
          </w:p>
        </w:tc>
        <w:tc>
          <w:tcPr>
            <w:tcW w:w="4876" w:type="dxa"/>
            <w:hideMark/>
          </w:tcPr>
          <w:p w:rsidR="00255F68" w:rsidRPr="001B5F4B" w:rsidP="00F1256E" w14:paraId="6F74A365" w14:textId="77777777">
            <w:pPr>
              <w:pStyle w:val="Normal6"/>
              <w:rPr>
                <w:szCs w:val="24"/>
              </w:rPr>
            </w:pPr>
            <w:r w:rsidRPr="001B5F4B">
              <w:t>(b)</w:t>
            </w:r>
            <w:r w:rsidRPr="001B5F4B">
              <w:tab/>
              <w:t>Osötad konsumtionsmjölk av typen lätt- eller mellanmjölk, inbegripet laktosfria varianter</w:t>
            </w:r>
            <w:r w:rsidRPr="001B5F4B">
              <w:rPr>
                <w:b/>
                <w:i/>
              </w:rPr>
              <w:t>, samt osötade berikade växtbaserade drycker</w:t>
            </w:r>
            <w:r w:rsidRPr="001B5F4B">
              <w:t>.</w:t>
            </w:r>
          </w:p>
        </w:tc>
      </w:tr>
    </w:tbl>
    <w:p w:rsidR="00255F68" w:rsidRPr="001B5F4B" w:rsidP="00255F68" w14:paraId="5BEE887E"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8F7208A" w14:textId="77777777">
      <w:r w:rsidRPr="00C01760">
        <w:rPr>
          <w:rStyle w:val="HideTWBExt"/>
        </w:rPr>
        <w:t>&lt;/AmendB&gt;</w:t>
      </w:r>
    </w:p>
    <w:p w:rsidR="00255F68" w:rsidRPr="001B5F4B" w:rsidP="00255F68" w14:paraId="5FD2A001"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612</w:t>
      </w:r>
      <w:r w:rsidRPr="00C01760">
        <w:rPr>
          <w:rStyle w:val="HideTWBExt"/>
          <w:b w:val="0"/>
        </w:rPr>
        <w:t>&lt;/NumAmB&gt;</w:t>
      </w:r>
    </w:p>
    <w:p w:rsidR="00255F68" w:rsidRPr="001B5F4B" w:rsidP="00255F68" w14:paraId="2E511D5B" w14:textId="77777777">
      <w:pPr>
        <w:pStyle w:val="NormalBold"/>
      </w:pPr>
      <w:r w:rsidRPr="00C01760">
        <w:rPr>
          <w:rStyle w:val="HideTWBExt"/>
          <w:b w:val="0"/>
        </w:rPr>
        <w:t>&lt;RepeatBlock-By&gt;&lt;Members&gt;</w:t>
      </w:r>
      <w:r w:rsidRPr="001B5F4B">
        <w:t>Heléne Fritzon</w:t>
      </w:r>
      <w:r w:rsidRPr="00C01760">
        <w:rPr>
          <w:rStyle w:val="HideTWBExt"/>
          <w:b w:val="0"/>
        </w:rPr>
        <w:t>&lt;/Members&gt;</w:t>
      </w:r>
    </w:p>
    <w:p w:rsidR="00255F68" w:rsidRPr="001B5F4B" w:rsidP="00255F68" w14:paraId="78E00179" w14:textId="77777777">
      <w:r w:rsidRPr="00C01760">
        <w:rPr>
          <w:rStyle w:val="HideTWBExt"/>
        </w:rPr>
        <w:t>&lt;/RepeatBlock-By&gt;</w:t>
      </w:r>
    </w:p>
    <w:p w:rsidR="00255F68" w:rsidRPr="001B5F4B" w:rsidP="00255F68" w14:paraId="44A581DB"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C7394FD"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9276D01"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88D7098" w14:textId="77777777">
      <w:r w:rsidRPr="00C01760">
        <w:rPr>
          <w:rStyle w:val="HideTWBExt"/>
        </w:rPr>
        <w:t>&lt;Article2&gt;</w:t>
      </w:r>
      <w:r w:rsidRPr="001B5F4B">
        <w:t>Artikel 28 – stycke 4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D509F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52537A9" w14:textId="77777777">
            <w:pPr>
              <w:keepNext/>
            </w:pPr>
          </w:p>
        </w:tc>
      </w:tr>
      <w:tr w14:paraId="21D1129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AEC0BB8" w14:textId="77777777">
            <w:pPr>
              <w:pStyle w:val="ColumnHeading"/>
              <w:keepNext/>
            </w:pPr>
            <w:r w:rsidRPr="001B5F4B">
              <w:t>Kommissionens förslag</w:t>
            </w:r>
          </w:p>
        </w:tc>
        <w:tc>
          <w:tcPr>
            <w:tcW w:w="4876" w:type="dxa"/>
            <w:hideMark/>
          </w:tcPr>
          <w:p w:rsidR="00255F68" w:rsidRPr="001B5F4B" w:rsidP="00F1256E" w14:paraId="3C8A544E" w14:textId="77777777">
            <w:pPr>
              <w:pStyle w:val="ColumnHeading"/>
              <w:keepNext/>
            </w:pPr>
            <w:r w:rsidRPr="001B5F4B">
              <w:t>Ändringsförslag</w:t>
            </w:r>
          </w:p>
        </w:tc>
      </w:tr>
      <w:tr w14:paraId="6003267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CC33E63" w14:textId="77777777">
            <w:pPr>
              <w:pStyle w:val="Normal6"/>
            </w:pPr>
            <w:r w:rsidRPr="001B5F4B">
              <w:t>(b)</w:t>
            </w:r>
            <w:r w:rsidRPr="001B5F4B">
              <w:tab/>
              <w:t>Osötad konsumtionsmjölk av typen lätt- eller mellanmjölk, inbegripet laktosfria varianter.</w:t>
            </w:r>
          </w:p>
        </w:tc>
        <w:tc>
          <w:tcPr>
            <w:tcW w:w="4876" w:type="dxa"/>
            <w:hideMark/>
          </w:tcPr>
          <w:p w:rsidR="00255F68" w:rsidRPr="001B5F4B" w:rsidP="00F1256E" w14:paraId="193D4EC2" w14:textId="77777777">
            <w:pPr>
              <w:pStyle w:val="Normal6"/>
              <w:rPr>
                <w:szCs w:val="24"/>
              </w:rPr>
            </w:pPr>
            <w:r w:rsidRPr="001B5F4B">
              <w:t>(b)</w:t>
            </w:r>
            <w:r w:rsidRPr="001B5F4B">
              <w:tab/>
              <w:t xml:space="preserve">Osötad konsumtionsmjölk av typen lätt- eller mellanmjölk, inbegripet laktosfria varianter </w:t>
            </w:r>
            <w:r w:rsidRPr="001B5F4B">
              <w:rPr>
                <w:b/>
                <w:i/>
              </w:rPr>
              <w:t>samt berikade växtbaserade drycker</w:t>
            </w:r>
            <w:r w:rsidRPr="001B5F4B">
              <w:t>.</w:t>
            </w:r>
          </w:p>
        </w:tc>
      </w:tr>
    </w:tbl>
    <w:p w:rsidR="00255F68" w:rsidRPr="001B5F4B" w:rsidP="00255F68" w14:paraId="73E69F34"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71768C24" w14:textId="77777777">
      <w:r w:rsidRPr="00C01760">
        <w:rPr>
          <w:rStyle w:val="HideTWBExt"/>
        </w:rPr>
        <w:t>&lt;/AmendB&gt;</w:t>
      </w:r>
    </w:p>
    <w:p w:rsidR="00255F68" w:rsidRPr="001B5F4B" w:rsidP="00255F68" w14:paraId="71995E87"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613</w:t>
      </w:r>
      <w:r w:rsidRPr="00C01760">
        <w:rPr>
          <w:rStyle w:val="HideTWBExt"/>
          <w:b w:val="0"/>
        </w:rPr>
        <w:t>&lt;/NumAmB&gt;</w:t>
      </w:r>
    </w:p>
    <w:p w:rsidR="00255F68" w:rsidRPr="001B5F4B" w:rsidP="00255F68" w14:paraId="23CC5628" w14:textId="77777777">
      <w:pPr>
        <w:pStyle w:val="NormalBold"/>
      </w:pPr>
      <w:r w:rsidRPr="00C01760">
        <w:rPr>
          <w:rStyle w:val="HideTWBExt"/>
          <w:b w:val="0"/>
        </w:rPr>
        <w:t>&lt;RepeatBlock-By&gt;&lt;Members&gt;</w:t>
      </w:r>
      <w:r w:rsidRPr="001B5F4B">
        <w:t>Arash Saeidi</w:t>
      </w:r>
      <w:r w:rsidRPr="00C01760">
        <w:rPr>
          <w:rStyle w:val="HideTWBExt"/>
          <w:b w:val="0"/>
        </w:rPr>
        <w:t>&lt;/Members&gt;</w:t>
      </w:r>
    </w:p>
    <w:p w:rsidR="00255F68" w:rsidRPr="001B5F4B" w:rsidP="00255F68" w14:paraId="711212C5" w14:textId="77777777">
      <w:r w:rsidRPr="00C01760">
        <w:rPr>
          <w:rStyle w:val="HideTWBExt"/>
        </w:rPr>
        <w:t>&lt;/RepeatBlock-By&gt;</w:t>
      </w:r>
    </w:p>
    <w:p w:rsidR="00255F68" w:rsidRPr="001B5F4B" w:rsidP="00255F68" w14:paraId="5D671264"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63965DC"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3059976"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8DD3D54" w14:textId="77777777">
      <w:r w:rsidRPr="00C01760">
        <w:rPr>
          <w:rStyle w:val="HideTWBExt"/>
        </w:rPr>
        <w:t>&lt;Article2&gt;</w:t>
      </w:r>
      <w:r w:rsidRPr="001B5F4B">
        <w:t>Artikel 28 – stycke 4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7FEEB8"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A8683EE" w14:textId="77777777">
            <w:pPr>
              <w:keepNext/>
            </w:pPr>
          </w:p>
        </w:tc>
      </w:tr>
      <w:tr w14:paraId="691A837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7F5D799" w14:textId="77777777">
            <w:pPr>
              <w:pStyle w:val="ColumnHeading"/>
              <w:keepNext/>
            </w:pPr>
            <w:r w:rsidRPr="001B5F4B">
              <w:t>Kommissionens förslag</w:t>
            </w:r>
          </w:p>
        </w:tc>
        <w:tc>
          <w:tcPr>
            <w:tcW w:w="4876" w:type="dxa"/>
            <w:hideMark/>
          </w:tcPr>
          <w:p w:rsidR="00255F68" w:rsidRPr="001B5F4B" w:rsidP="00F1256E" w14:paraId="7D5CB862" w14:textId="77777777">
            <w:pPr>
              <w:pStyle w:val="ColumnHeading"/>
              <w:keepNext/>
            </w:pPr>
            <w:r w:rsidRPr="001B5F4B">
              <w:t>Ändringsförslag</w:t>
            </w:r>
          </w:p>
        </w:tc>
      </w:tr>
      <w:tr w14:paraId="639110C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9320316" w14:textId="77777777">
            <w:pPr>
              <w:pStyle w:val="Normal6"/>
            </w:pPr>
            <w:r w:rsidRPr="001B5F4B">
              <w:t>(b)</w:t>
            </w:r>
            <w:r w:rsidRPr="001B5F4B">
              <w:tab/>
              <w:t xml:space="preserve">Osötad konsumtionsmjölk av typen lätt- </w:t>
            </w:r>
            <w:r w:rsidRPr="001B5F4B">
              <w:rPr>
                <w:b/>
                <w:bCs/>
                <w:i/>
                <w:iCs/>
              </w:rPr>
              <w:t>eller mellanmjölk</w:t>
            </w:r>
            <w:r w:rsidRPr="001B5F4B">
              <w:t>, inbegripet laktosfria varianter.</w:t>
            </w:r>
          </w:p>
        </w:tc>
        <w:tc>
          <w:tcPr>
            <w:tcW w:w="4876" w:type="dxa"/>
            <w:hideMark/>
          </w:tcPr>
          <w:p w:rsidR="00255F68" w:rsidRPr="001B5F4B" w:rsidP="00F1256E" w14:paraId="4EAD25D4" w14:textId="77777777">
            <w:pPr>
              <w:pStyle w:val="Normal6"/>
              <w:rPr>
                <w:szCs w:val="24"/>
              </w:rPr>
            </w:pPr>
            <w:r w:rsidRPr="001B5F4B">
              <w:t>(b)</w:t>
            </w:r>
            <w:r w:rsidRPr="001B5F4B">
              <w:tab/>
              <w:t>Osötad konsumtionsmjölk av typen lätt-</w:t>
            </w:r>
            <w:r w:rsidRPr="001B5F4B">
              <w:rPr>
                <w:b/>
                <w:i/>
              </w:rPr>
              <w:t>, mellan- eller helmjölk</w:t>
            </w:r>
            <w:r w:rsidRPr="001B5F4B">
              <w:t>, inbegripet laktosfria varianter.</w:t>
            </w:r>
          </w:p>
        </w:tc>
      </w:tr>
    </w:tbl>
    <w:p w:rsidR="00255F68" w:rsidRPr="001B5F4B" w:rsidP="00255F68" w14:paraId="4F3C94AE"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6220A582"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197A6550" w14:textId="77777777">
      <w:pPr>
        <w:pStyle w:val="Normal12Italic"/>
        <w:rPr>
          <w:noProof w:val="0"/>
        </w:rPr>
      </w:pPr>
      <w:r w:rsidRPr="001B5F4B">
        <w:t>Prioriterade produkter i EU:s skolprogram bör i högre grad ta hänsyn till näringsrelaterade frågor och det europeiska jordbrukets mångfald. Helmjölk och biodlingsprodukter, i synnerhet honung, bör inkluderas för att främja en kost av hög kvalitet, öka elevernas medvetenhet om frågor som rör hållbart jordbruk och stödja strategiska sektorer såsom biodling.</w:t>
      </w:r>
    </w:p>
    <w:p w:rsidR="00255F68" w:rsidRPr="001B5F4B" w:rsidP="00255F68" w14:paraId="078D75EC" w14:textId="77777777">
      <w:r w:rsidRPr="00C01760">
        <w:rPr>
          <w:rStyle w:val="HideTWBExt"/>
        </w:rPr>
        <w:t>&lt;/AmendB&gt;</w:t>
      </w:r>
    </w:p>
    <w:p w:rsidR="00255F68" w:rsidRPr="001B5F4B" w:rsidP="00255F68" w14:paraId="0EDE7BC5"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614</w:t>
      </w:r>
      <w:r w:rsidRPr="00C01760">
        <w:rPr>
          <w:rStyle w:val="HideTWBExt"/>
          <w:b w:val="0"/>
        </w:rPr>
        <w:t>&lt;/NumAmB&gt;</w:t>
      </w:r>
    </w:p>
    <w:p w:rsidR="00255F68" w:rsidRPr="001B5F4B" w:rsidP="00255F68" w14:paraId="083EDD55" w14:textId="77777777">
      <w:pPr>
        <w:pStyle w:val="NormalBold"/>
      </w:pPr>
      <w:r w:rsidRPr="00C01760">
        <w:rPr>
          <w:rStyle w:val="HideTWBExt"/>
          <w:b w:val="0"/>
        </w:rPr>
        <w:t>&lt;RepeatBlock-By&gt;&lt;Members&gt;</w:t>
      </w:r>
      <w:r w:rsidRPr="001B5F4B">
        <w:t>Dario Nardella, Stefano Bonaccini</w:t>
      </w:r>
      <w:r w:rsidRPr="00C01760">
        <w:rPr>
          <w:rStyle w:val="HideTWBExt"/>
          <w:b w:val="0"/>
        </w:rPr>
        <w:t>&lt;/Members&gt;</w:t>
      </w:r>
    </w:p>
    <w:p w:rsidR="00255F68" w:rsidRPr="001B5F4B" w:rsidP="00255F68" w14:paraId="6EBDB229" w14:textId="77777777">
      <w:r w:rsidRPr="00C01760">
        <w:rPr>
          <w:rStyle w:val="HideTWBExt"/>
        </w:rPr>
        <w:t>&lt;/RepeatBlock-By&gt;</w:t>
      </w:r>
    </w:p>
    <w:p w:rsidR="00255F68" w:rsidRPr="001B5F4B" w:rsidP="00255F68" w14:paraId="7E68B624"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2208EF9"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6199EBB"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FEB2F39" w14:textId="77777777">
      <w:r w:rsidRPr="00C01760">
        <w:rPr>
          <w:rStyle w:val="HideTWBExt"/>
        </w:rPr>
        <w:t>&lt;Article2&gt;</w:t>
      </w:r>
      <w:r w:rsidRPr="001B5F4B">
        <w:t>Artikel 28 – stycke 4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01023E"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C7F5588" w14:textId="77777777">
            <w:pPr>
              <w:keepNext/>
            </w:pPr>
          </w:p>
        </w:tc>
      </w:tr>
      <w:tr w14:paraId="43C04A7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DBFFB70" w14:textId="77777777">
            <w:pPr>
              <w:pStyle w:val="ColumnHeading"/>
              <w:keepNext/>
            </w:pPr>
            <w:r w:rsidRPr="001B5F4B">
              <w:t>Kommissionens förslag</w:t>
            </w:r>
          </w:p>
        </w:tc>
        <w:tc>
          <w:tcPr>
            <w:tcW w:w="4876" w:type="dxa"/>
            <w:hideMark/>
          </w:tcPr>
          <w:p w:rsidR="00255F68" w:rsidRPr="001B5F4B" w:rsidP="00F1256E" w14:paraId="391DB548" w14:textId="77777777">
            <w:pPr>
              <w:pStyle w:val="ColumnHeading"/>
              <w:keepNext/>
            </w:pPr>
            <w:r w:rsidRPr="001B5F4B">
              <w:t>Ändringsförslag</w:t>
            </w:r>
          </w:p>
        </w:tc>
      </w:tr>
      <w:tr w14:paraId="1A7C84C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2F5CA17" w14:textId="77777777">
            <w:pPr>
              <w:pStyle w:val="Normal6"/>
            </w:pPr>
            <w:r w:rsidRPr="001B5F4B">
              <w:t>(b)</w:t>
            </w:r>
            <w:r w:rsidRPr="001B5F4B">
              <w:tab/>
              <w:t>Osötad konsumtionsmjölk av typen lätt- eller mellanmjölk, inbegripet laktosfria varianter.</w:t>
            </w:r>
          </w:p>
        </w:tc>
        <w:tc>
          <w:tcPr>
            <w:tcW w:w="4876" w:type="dxa"/>
            <w:hideMark/>
          </w:tcPr>
          <w:p w:rsidR="00255F68" w:rsidRPr="001B5F4B" w:rsidP="00F1256E" w14:paraId="6A56AECB" w14:textId="77777777">
            <w:pPr>
              <w:pStyle w:val="Normal6"/>
              <w:rPr>
                <w:szCs w:val="24"/>
              </w:rPr>
            </w:pPr>
            <w:r w:rsidRPr="001B5F4B">
              <w:t>(b)</w:t>
            </w:r>
            <w:r w:rsidRPr="001B5F4B">
              <w:tab/>
            </w:r>
            <w:r w:rsidRPr="001B5F4B">
              <w:rPr>
                <w:b/>
                <w:i/>
              </w:rPr>
              <w:t>Helmjölk samt</w:t>
            </w:r>
            <w:r w:rsidRPr="001B5F4B">
              <w:t xml:space="preserve"> osötad konsumtionsmjölk av typen lätt- eller mellanmjölk, inbegripet laktosfria varianter.</w:t>
            </w:r>
          </w:p>
        </w:tc>
      </w:tr>
    </w:tbl>
    <w:p w:rsidR="00255F68" w:rsidRPr="001B5F4B" w:rsidP="00255F68" w14:paraId="35FF8B42"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78E3433" w14:textId="77777777">
      <w:r w:rsidRPr="00C01760">
        <w:rPr>
          <w:rStyle w:val="HideTWBExt"/>
        </w:rPr>
        <w:t>&lt;/AmendB&gt;</w:t>
      </w:r>
    </w:p>
    <w:p w:rsidR="00255F68" w:rsidRPr="001B5F4B" w:rsidP="00255F68" w14:paraId="19F35941"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615</w:t>
      </w:r>
      <w:r w:rsidRPr="00C01760">
        <w:rPr>
          <w:rStyle w:val="HideTWBExt"/>
          <w:b w:val="0"/>
        </w:rPr>
        <w:t>&lt;/NumAmB&gt;</w:t>
      </w:r>
    </w:p>
    <w:p w:rsidR="00255F68" w:rsidRPr="001B5F4B" w:rsidP="00255F68" w14:paraId="27B3C8B7"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3727CD80" w14:textId="77777777">
      <w:r w:rsidRPr="00C01760">
        <w:rPr>
          <w:rStyle w:val="HideTWBExt"/>
        </w:rPr>
        <w:t>&lt;/RepeatBlock-By&gt;</w:t>
      </w:r>
    </w:p>
    <w:p w:rsidR="00255F68" w:rsidRPr="001B5F4B" w:rsidP="00255F68" w14:paraId="0D038A1C"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BD60925"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3D29BA64"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4E06207" w14:textId="77777777">
      <w:r w:rsidRPr="00C01760">
        <w:rPr>
          <w:rStyle w:val="HideTWBExt"/>
        </w:rPr>
        <w:t>&lt;Article2&gt;</w:t>
      </w:r>
      <w:r w:rsidRPr="001B5F4B">
        <w:t>Artikel 28 – stycke 4 – led ba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752A9B"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F1D55E6" w14:textId="77777777">
            <w:pPr>
              <w:keepNext/>
            </w:pPr>
          </w:p>
        </w:tc>
      </w:tr>
      <w:tr w14:paraId="35148A7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0F02BD1" w14:textId="77777777">
            <w:pPr>
              <w:pStyle w:val="ColumnHeading"/>
              <w:keepNext/>
            </w:pPr>
            <w:r w:rsidRPr="001B5F4B">
              <w:t>Kommissionens förslag</w:t>
            </w:r>
          </w:p>
        </w:tc>
        <w:tc>
          <w:tcPr>
            <w:tcW w:w="4876" w:type="dxa"/>
            <w:hideMark/>
          </w:tcPr>
          <w:p w:rsidR="00255F68" w:rsidRPr="001B5F4B" w:rsidP="00F1256E" w14:paraId="68CDAA8B" w14:textId="77777777">
            <w:pPr>
              <w:pStyle w:val="ColumnHeading"/>
              <w:keepNext/>
            </w:pPr>
            <w:r w:rsidRPr="001B5F4B">
              <w:t>Ändringsförslag</w:t>
            </w:r>
          </w:p>
        </w:tc>
      </w:tr>
      <w:tr w14:paraId="7541F431"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701197C7" w14:textId="77777777">
            <w:pPr>
              <w:pStyle w:val="Normal6"/>
            </w:pPr>
          </w:p>
        </w:tc>
        <w:tc>
          <w:tcPr>
            <w:tcW w:w="4876" w:type="dxa"/>
            <w:hideMark/>
          </w:tcPr>
          <w:p w:rsidR="00255F68" w:rsidRPr="001B5F4B" w:rsidP="00F1256E" w14:paraId="6DF89A3C" w14:textId="77777777">
            <w:pPr>
              <w:pStyle w:val="Normal6"/>
              <w:rPr>
                <w:szCs w:val="24"/>
              </w:rPr>
            </w:pPr>
            <w:r w:rsidRPr="001B5F4B">
              <w:rPr>
                <w:b/>
                <w:i/>
              </w:rPr>
              <w:t>(ba)</w:t>
            </w:r>
            <w:r w:rsidRPr="001B5F4B">
              <w:rPr>
                <w:b/>
                <w:i/>
              </w:rPr>
              <w:tab/>
              <w:t>Alternativa produkter som uteslutande begränsas till produkter som härrör från, eller baseras på, de KN-nummer som förtecknas i delarna IX, X och XVI i bilaga I.</w:t>
            </w:r>
          </w:p>
        </w:tc>
      </w:tr>
    </w:tbl>
    <w:p w:rsidR="00255F68" w:rsidRPr="001B5F4B" w:rsidP="00255F68" w14:paraId="7E41FA80"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43406B2"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1AF1C0CB" w14:textId="77777777">
      <w:pPr>
        <w:pStyle w:val="Normal12Italic"/>
        <w:rPr>
          <w:noProof w:val="0"/>
        </w:rPr>
      </w:pPr>
      <w:r w:rsidRPr="001B5F4B">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255F68" w:rsidRPr="001B5F4B" w:rsidP="00255F68" w14:paraId="477DF553" w14:textId="77777777">
      <w:r w:rsidRPr="00C01760">
        <w:rPr>
          <w:rStyle w:val="HideTWBExt"/>
        </w:rPr>
        <w:t>&lt;/AmendB&gt;</w:t>
      </w:r>
    </w:p>
    <w:p w:rsidR="00255F68" w:rsidRPr="001B5F4B" w:rsidP="00255F68" w14:paraId="0B07D909"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616</w:t>
      </w:r>
      <w:r w:rsidRPr="00C01760">
        <w:rPr>
          <w:rStyle w:val="HideTWBExt"/>
          <w:b w:val="0"/>
        </w:rPr>
        <w:t>&lt;/NumAmB&gt;</w:t>
      </w:r>
    </w:p>
    <w:p w:rsidR="00255F68" w:rsidRPr="001B5F4B" w:rsidP="00255F68" w14:paraId="471DEA5D" w14:textId="77777777">
      <w:pPr>
        <w:pStyle w:val="NormalBold"/>
      </w:pPr>
      <w:r w:rsidRPr="00C01760">
        <w:rPr>
          <w:rStyle w:val="HideTWBExt"/>
          <w:b w:val="0"/>
        </w:rPr>
        <w:t>&lt;RepeatBlock-By&gt;&lt;Members&gt;</w:t>
      </w:r>
      <w:r w:rsidRPr="001B5F4B">
        <w:t>Sebastian Everding</w:t>
      </w:r>
      <w:r w:rsidRPr="00C01760">
        <w:rPr>
          <w:rStyle w:val="HideTWBExt"/>
          <w:b w:val="0"/>
        </w:rPr>
        <w:t>&lt;/Members&gt;</w:t>
      </w:r>
    </w:p>
    <w:p w:rsidR="00255F68" w:rsidRPr="001B5F4B" w:rsidP="00255F68" w14:paraId="61B4BF2F" w14:textId="77777777">
      <w:r w:rsidRPr="00C01760">
        <w:rPr>
          <w:rStyle w:val="HideTWBExt"/>
        </w:rPr>
        <w:t>&lt;/RepeatBlock-By&gt;</w:t>
      </w:r>
    </w:p>
    <w:p w:rsidR="00255F68" w:rsidRPr="001B5F4B" w:rsidP="00255F68" w14:paraId="6E176043"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1D4E3A7"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2F2E3424"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A9324F1" w14:textId="77777777">
      <w:r w:rsidRPr="00C01760">
        <w:rPr>
          <w:rStyle w:val="HideTWBExt"/>
        </w:rPr>
        <w:t>&lt;Article2&gt;</w:t>
      </w:r>
      <w:r w:rsidRPr="001B5F4B">
        <w:t>Artikel 28 – stycke 4 – led ba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E4A170"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9FCFF8E" w14:textId="77777777">
            <w:pPr>
              <w:keepNext/>
            </w:pPr>
          </w:p>
        </w:tc>
      </w:tr>
      <w:tr w14:paraId="0EBAEB3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311F7A9" w14:textId="77777777">
            <w:pPr>
              <w:pStyle w:val="ColumnHeading"/>
              <w:keepNext/>
            </w:pPr>
            <w:r w:rsidRPr="001B5F4B">
              <w:t>Kommissionens förslag</w:t>
            </w:r>
          </w:p>
        </w:tc>
        <w:tc>
          <w:tcPr>
            <w:tcW w:w="4876" w:type="dxa"/>
            <w:hideMark/>
          </w:tcPr>
          <w:p w:rsidR="00255F68" w:rsidRPr="001B5F4B" w:rsidP="00F1256E" w14:paraId="13571485" w14:textId="77777777">
            <w:pPr>
              <w:pStyle w:val="ColumnHeading"/>
              <w:keepNext/>
            </w:pPr>
            <w:r w:rsidRPr="001B5F4B">
              <w:t>Ändringsförslag</w:t>
            </w:r>
          </w:p>
        </w:tc>
      </w:tr>
      <w:tr w14:paraId="7B21DF29"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3DD651C" w14:textId="77777777">
            <w:pPr>
              <w:pStyle w:val="Normal6"/>
            </w:pPr>
          </w:p>
        </w:tc>
        <w:tc>
          <w:tcPr>
            <w:tcW w:w="4876" w:type="dxa"/>
            <w:hideMark/>
          </w:tcPr>
          <w:p w:rsidR="00255F68" w:rsidRPr="001B5F4B" w:rsidP="00F1256E" w14:paraId="4F7CA063" w14:textId="77777777">
            <w:pPr>
              <w:pStyle w:val="Normal6"/>
              <w:rPr>
                <w:szCs w:val="24"/>
              </w:rPr>
            </w:pPr>
            <w:r w:rsidRPr="001B5F4B">
              <w:rPr>
                <w:b/>
                <w:i/>
              </w:rPr>
              <w:t>(ba)</w:t>
            </w:r>
            <w:r w:rsidRPr="001B5F4B">
              <w:rPr>
                <w:b/>
                <w:i/>
              </w:rPr>
              <w:tab/>
              <w:t>Osötade växtbaserade drycker och fermenterade växtbaserade produkter som uppfyller de näringskriterier som avses i punkt 1.</w:t>
            </w:r>
          </w:p>
        </w:tc>
      </w:tr>
    </w:tbl>
    <w:p w:rsidR="00255F68" w:rsidRPr="001B5F4B" w:rsidP="00255F68" w14:paraId="5D7B28FF"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8E09747" w14:textId="77777777">
      <w:r w:rsidRPr="00C01760">
        <w:rPr>
          <w:rStyle w:val="HideTWBExt"/>
        </w:rPr>
        <w:t>&lt;/AmendB&gt;</w:t>
      </w:r>
    </w:p>
    <w:p w:rsidR="00255F68" w:rsidRPr="001B5F4B" w:rsidP="00255F68" w14:paraId="75324165"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617</w:t>
      </w:r>
      <w:r w:rsidRPr="00C01760">
        <w:rPr>
          <w:rStyle w:val="HideTWBExt"/>
          <w:b w:val="0"/>
        </w:rPr>
        <w:t>&lt;/NumAmB&gt;</w:t>
      </w:r>
    </w:p>
    <w:p w:rsidR="00255F68" w:rsidRPr="001B5F4B" w:rsidP="00255F68" w14:paraId="2403C7FD" w14:textId="77777777">
      <w:pPr>
        <w:pStyle w:val="NormalBold"/>
      </w:pPr>
      <w:r w:rsidRPr="00C01760">
        <w:rPr>
          <w:rStyle w:val="HideTWBExt"/>
          <w:b w:val="0"/>
        </w:rPr>
        <w:t>&lt;RepeatBlock-By&gt;&lt;Members&gt;</w:t>
      </w:r>
      <w:r w:rsidRPr="001B5F4B">
        <w:t>Daniel Buda, Dan-Ştefan Motreanu, Paulo do Nascimento Cabral, Emmanouil Kefalogiannis, Carmen Crespo Díaz</w:t>
      </w:r>
      <w:r w:rsidRPr="00C01760">
        <w:rPr>
          <w:rStyle w:val="HideTWBExt"/>
          <w:b w:val="0"/>
        </w:rPr>
        <w:t>&lt;/Members&gt;</w:t>
      </w:r>
    </w:p>
    <w:p w:rsidR="00255F68" w:rsidRPr="001B5F4B" w:rsidP="00255F68" w14:paraId="401BF7F9" w14:textId="77777777">
      <w:r w:rsidRPr="00C01760">
        <w:rPr>
          <w:rStyle w:val="HideTWBExt"/>
        </w:rPr>
        <w:t>&lt;/RepeatBlock-By&gt;</w:t>
      </w:r>
    </w:p>
    <w:p w:rsidR="00255F68" w:rsidRPr="001B5F4B" w:rsidP="00255F68" w14:paraId="0C04D4BE"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06222DD"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3FE047B6"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A2BD947" w14:textId="77777777">
      <w:r w:rsidRPr="00C01760">
        <w:rPr>
          <w:rStyle w:val="HideTWBExt"/>
        </w:rPr>
        <w:t>&lt;Article2&gt;</w:t>
      </w:r>
      <w:r w:rsidRPr="001B5F4B">
        <w:t>Artikel 28 – stycke 4 – led ba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A84A0B"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F3B2933" w14:textId="77777777">
            <w:pPr>
              <w:keepNext/>
            </w:pPr>
          </w:p>
        </w:tc>
      </w:tr>
      <w:tr w14:paraId="01D0B7E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22D4A88" w14:textId="77777777">
            <w:pPr>
              <w:pStyle w:val="ColumnHeading"/>
              <w:keepNext/>
            </w:pPr>
            <w:r w:rsidRPr="001B5F4B">
              <w:t>Kommissionens förslag</w:t>
            </w:r>
          </w:p>
        </w:tc>
        <w:tc>
          <w:tcPr>
            <w:tcW w:w="4876" w:type="dxa"/>
            <w:hideMark/>
          </w:tcPr>
          <w:p w:rsidR="00255F68" w:rsidRPr="001B5F4B" w:rsidP="00F1256E" w14:paraId="5E9128A2" w14:textId="77777777">
            <w:pPr>
              <w:pStyle w:val="ColumnHeading"/>
              <w:keepNext/>
            </w:pPr>
            <w:r w:rsidRPr="001B5F4B">
              <w:t>Ändringsförslag</w:t>
            </w:r>
          </w:p>
        </w:tc>
      </w:tr>
      <w:tr w14:paraId="56717F38"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F2BE5B8" w14:textId="77777777">
            <w:pPr>
              <w:pStyle w:val="Normal6"/>
            </w:pPr>
          </w:p>
        </w:tc>
        <w:tc>
          <w:tcPr>
            <w:tcW w:w="4876" w:type="dxa"/>
            <w:hideMark/>
          </w:tcPr>
          <w:p w:rsidR="00255F68" w:rsidRPr="001B5F4B" w:rsidP="00F1256E" w14:paraId="1218A4A8" w14:textId="77777777">
            <w:pPr>
              <w:pStyle w:val="Normal6"/>
              <w:rPr>
                <w:szCs w:val="24"/>
              </w:rPr>
            </w:pPr>
            <w:r w:rsidRPr="001B5F4B">
              <w:rPr>
                <w:b/>
                <w:i/>
              </w:rPr>
              <w:t>(ba)</w:t>
            </w:r>
            <w:r w:rsidRPr="001B5F4B">
              <w:rPr>
                <w:b/>
                <w:i/>
              </w:rPr>
              <w:tab/>
              <w:t>Ett nytt led c ska läggas till i artikel 28.4:</w:t>
            </w:r>
          </w:p>
        </w:tc>
      </w:tr>
      <w:tr w14:paraId="2030DF23"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B2A7E67" w14:textId="77777777">
            <w:pPr>
              <w:pStyle w:val="Normal6"/>
            </w:pPr>
          </w:p>
        </w:tc>
        <w:tc>
          <w:tcPr>
            <w:tcW w:w="4876" w:type="dxa"/>
            <w:hideMark/>
          </w:tcPr>
          <w:p w:rsidR="00255F68" w:rsidRPr="001B5F4B" w:rsidP="00F1256E" w14:paraId="08402750" w14:textId="77777777">
            <w:pPr>
              <w:pStyle w:val="Normal6"/>
              <w:rPr>
                <w:szCs w:val="24"/>
              </w:rPr>
            </w:pPr>
            <w:r w:rsidRPr="001B5F4B">
              <w:rPr>
                <w:b/>
                <w:i/>
              </w:rPr>
              <w:t>(c) Mjölkderivat.</w:t>
            </w:r>
          </w:p>
        </w:tc>
      </w:tr>
    </w:tbl>
    <w:p w:rsidR="00255F68" w:rsidRPr="001B5F4B" w:rsidP="00255F68" w14:paraId="0DED089A"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596FA8FA" w14:textId="77777777">
      <w:r w:rsidRPr="00C01760">
        <w:rPr>
          <w:rStyle w:val="HideTWBExt"/>
        </w:rPr>
        <w:t>&lt;/AmendB&gt;</w:t>
      </w:r>
    </w:p>
    <w:p w:rsidR="00255F68" w:rsidRPr="001B5F4B" w:rsidP="00255F68" w14:paraId="3993C34D"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618</w:t>
      </w:r>
      <w:r w:rsidRPr="00C01760">
        <w:rPr>
          <w:rStyle w:val="HideTWBExt"/>
          <w:b w:val="0"/>
        </w:rPr>
        <w:t>&lt;/NumAmB&gt;</w:t>
      </w:r>
    </w:p>
    <w:p w:rsidR="00255F68" w:rsidRPr="001B5F4B" w:rsidP="00255F68" w14:paraId="74B82BAC" w14:textId="77777777">
      <w:pPr>
        <w:pStyle w:val="NormalBold"/>
      </w:pPr>
      <w:r w:rsidRPr="00C01760">
        <w:rPr>
          <w:rStyle w:val="HideTWBExt"/>
          <w:b w:val="0"/>
        </w:rPr>
        <w:t>&lt;RepeatBlock-By&gt;&lt;Members&gt;</w:t>
      </w:r>
      <w:r w:rsidRPr="001B5F4B">
        <w:t>Anja Hazekamp, Sebastian Everding, Luke Ming Flanagan, Arash Saeidi</w:t>
      </w:r>
      <w:r w:rsidRPr="00C01760">
        <w:rPr>
          <w:rStyle w:val="HideTWBExt"/>
          <w:b w:val="0"/>
        </w:rPr>
        <w:t>&lt;/Members&gt;</w:t>
      </w:r>
    </w:p>
    <w:p w:rsidR="00255F68" w:rsidRPr="001B5F4B" w:rsidP="00255F68" w14:paraId="5870695B" w14:textId="77777777">
      <w:r w:rsidRPr="00C01760">
        <w:rPr>
          <w:rStyle w:val="HideTWBExt"/>
        </w:rPr>
        <w:t>&lt;/RepeatBlock-By&gt;</w:t>
      </w:r>
    </w:p>
    <w:p w:rsidR="00255F68" w:rsidRPr="001B5F4B" w:rsidP="00255F68" w14:paraId="6B86BC45"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2AF198B5"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17C1220"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FD01C35" w14:textId="77777777">
      <w:r w:rsidRPr="00C01760">
        <w:rPr>
          <w:rStyle w:val="HideTWBExt"/>
        </w:rPr>
        <w:t>&lt;Article2&gt;</w:t>
      </w:r>
      <w:r w:rsidRPr="001B5F4B">
        <w:t>Artikel 28 – stycke 4 – led ba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6D5E68"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DD6FB23" w14:textId="77777777">
            <w:pPr>
              <w:keepNext/>
            </w:pPr>
          </w:p>
        </w:tc>
      </w:tr>
      <w:tr w14:paraId="3F2C1F3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DCB9CD0" w14:textId="77777777">
            <w:pPr>
              <w:pStyle w:val="ColumnHeading"/>
              <w:keepNext/>
            </w:pPr>
            <w:r w:rsidRPr="001B5F4B">
              <w:t>Kommissionens förslag</w:t>
            </w:r>
          </w:p>
        </w:tc>
        <w:tc>
          <w:tcPr>
            <w:tcW w:w="4876" w:type="dxa"/>
            <w:hideMark/>
          </w:tcPr>
          <w:p w:rsidR="00255F68" w:rsidRPr="001B5F4B" w:rsidP="00F1256E" w14:paraId="474BBA05" w14:textId="77777777">
            <w:pPr>
              <w:pStyle w:val="ColumnHeading"/>
              <w:keepNext/>
            </w:pPr>
            <w:r w:rsidRPr="001B5F4B">
              <w:t>Ändringsförslag</w:t>
            </w:r>
          </w:p>
        </w:tc>
      </w:tr>
      <w:tr w14:paraId="4C215439"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AB6732C" w14:textId="77777777">
            <w:pPr>
              <w:pStyle w:val="Normal6"/>
            </w:pPr>
          </w:p>
        </w:tc>
        <w:tc>
          <w:tcPr>
            <w:tcW w:w="4876" w:type="dxa"/>
            <w:hideMark/>
          </w:tcPr>
          <w:p w:rsidR="00255F68" w:rsidRPr="001B5F4B" w:rsidP="00F1256E" w14:paraId="646D31EE" w14:textId="77777777">
            <w:pPr>
              <w:pStyle w:val="Normal6"/>
              <w:rPr>
                <w:szCs w:val="24"/>
              </w:rPr>
            </w:pPr>
            <w:r w:rsidRPr="001B5F4B">
              <w:rPr>
                <w:b/>
                <w:i/>
              </w:rPr>
              <w:t>(ba)</w:t>
            </w:r>
            <w:r w:rsidRPr="001B5F4B">
              <w:rPr>
                <w:b/>
                <w:i/>
              </w:rPr>
              <w:tab/>
              <w:t>Osötade och berikade växtbaserade drycker.</w:t>
            </w:r>
          </w:p>
        </w:tc>
      </w:tr>
    </w:tbl>
    <w:p w:rsidR="00255F68" w:rsidRPr="001B5F4B" w:rsidP="00255F68" w14:paraId="35A8E39A"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B305D11" w14:textId="77777777">
      <w:r w:rsidRPr="00C01760">
        <w:rPr>
          <w:rStyle w:val="HideTWBExt"/>
        </w:rPr>
        <w:t>&lt;/AmendB&gt;</w:t>
      </w:r>
    </w:p>
    <w:p w:rsidR="00255F68" w:rsidRPr="001B5F4B" w:rsidP="00255F68" w14:paraId="59D7E43D"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619</w:t>
      </w:r>
      <w:r w:rsidRPr="00C01760">
        <w:rPr>
          <w:rStyle w:val="HideTWBExt"/>
          <w:b w:val="0"/>
        </w:rPr>
        <w:t>&lt;/NumAmB&gt;</w:t>
      </w:r>
    </w:p>
    <w:p w:rsidR="00255F68" w:rsidRPr="001B5F4B" w:rsidP="00255F68" w14:paraId="4A5BE867" w14:textId="77777777">
      <w:pPr>
        <w:pStyle w:val="NormalBold"/>
      </w:pPr>
      <w:r w:rsidRPr="00C01760">
        <w:rPr>
          <w:rStyle w:val="HideTWBExt"/>
          <w:b w:val="0"/>
        </w:rPr>
        <w:t>&lt;RepeatBlock-By&gt;&lt;Members&gt;</w:t>
      </w:r>
      <w:r w:rsidRPr="001B5F4B">
        <w:t>Arash Saeidi</w:t>
      </w:r>
      <w:r w:rsidRPr="00C01760">
        <w:rPr>
          <w:rStyle w:val="HideTWBExt"/>
          <w:b w:val="0"/>
        </w:rPr>
        <w:t>&lt;/Members&gt;</w:t>
      </w:r>
    </w:p>
    <w:p w:rsidR="00255F68" w:rsidRPr="001B5F4B" w:rsidP="00255F68" w14:paraId="42EF9501" w14:textId="77777777">
      <w:r w:rsidRPr="00C01760">
        <w:rPr>
          <w:rStyle w:val="HideTWBExt"/>
        </w:rPr>
        <w:t>&lt;/RepeatBlock-By&gt;</w:t>
      </w:r>
    </w:p>
    <w:p w:rsidR="00255F68" w:rsidRPr="001B5F4B" w:rsidP="00255F68" w14:paraId="7C341C2E"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62A0239"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4A44C1A"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E0863F9" w14:textId="77777777">
      <w:r w:rsidRPr="00C01760">
        <w:rPr>
          <w:rStyle w:val="HideTWBExt"/>
        </w:rPr>
        <w:t>&lt;Article2&gt;</w:t>
      </w:r>
      <w:r w:rsidRPr="001B5F4B">
        <w:t>Artikel 28 – stycke 4 – led ba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2819A8"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2F04230" w14:textId="77777777">
            <w:pPr>
              <w:keepNext/>
            </w:pPr>
          </w:p>
        </w:tc>
      </w:tr>
      <w:tr w14:paraId="47AF052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B6D234A" w14:textId="77777777">
            <w:pPr>
              <w:pStyle w:val="ColumnHeading"/>
              <w:keepNext/>
            </w:pPr>
            <w:r w:rsidRPr="001B5F4B">
              <w:t>Kommissionens förslag</w:t>
            </w:r>
          </w:p>
        </w:tc>
        <w:tc>
          <w:tcPr>
            <w:tcW w:w="4876" w:type="dxa"/>
            <w:hideMark/>
          </w:tcPr>
          <w:p w:rsidR="00255F68" w:rsidRPr="001B5F4B" w:rsidP="00F1256E" w14:paraId="14EF9EE2" w14:textId="77777777">
            <w:pPr>
              <w:pStyle w:val="ColumnHeading"/>
              <w:keepNext/>
            </w:pPr>
            <w:r w:rsidRPr="001B5F4B">
              <w:t>Ändringsförslag</w:t>
            </w:r>
          </w:p>
        </w:tc>
      </w:tr>
      <w:tr w14:paraId="41F46631"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0650308" w14:textId="77777777">
            <w:pPr>
              <w:pStyle w:val="Normal6"/>
            </w:pPr>
          </w:p>
        </w:tc>
        <w:tc>
          <w:tcPr>
            <w:tcW w:w="4876" w:type="dxa"/>
            <w:hideMark/>
          </w:tcPr>
          <w:p w:rsidR="00255F68" w:rsidRPr="001B5F4B" w:rsidP="00F1256E" w14:paraId="5E321249" w14:textId="77777777">
            <w:pPr>
              <w:pStyle w:val="Normal6"/>
              <w:rPr>
                <w:szCs w:val="24"/>
              </w:rPr>
            </w:pPr>
            <w:r w:rsidRPr="001B5F4B">
              <w:rPr>
                <w:b/>
                <w:i/>
              </w:rPr>
              <w:t>(ba)</w:t>
            </w:r>
            <w:r w:rsidRPr="001B5F4B">
              <w:rPr>
                <w:b/>
                <w:i/>
              </w:rPr>
              <w:tab/>
              <w:t>(c) Biodlingsprodukter</w:t>
            </w:r>
          </w:p>
        </w:tc>
      </w:tr>
    </w:tbl>
    <w:p w:rsidR="00255F68" w:rsidRPr="001B5F4B" w:rsidP="00255F68" w14:paraId="58014050"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430D2716"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6AA151A7" w14:textId="77777777">
      <w:pPr>
        <w:pStyle w:val="Normal12Italic"/>
        <w:rPr>
          <w:noProof w:val="0"/>
        </w:rPr>
      </w:pPr>
      <w:r w:rsidRPr="001B5F4B">
        <w:t>Prioriterade produkter i EU:s skolprogram bör i högre grad ta hänsyn till näringsrelaterade frågor och det europeiska jordbrukets mångfald. Helmjölk och biodlingsprodukter, i synnerhet honung, bör inkluderas för att främja en kost av hög kvalitet, öka elevernas medvetenhet om frågor som rör hållbart jordbruk och stödja strategiska sektorer såsom biodling.</w:t>
      </w:r>
    </w:p>
    <w:p w:rsidR="00255F68" w:rsidRPr="001B5F4B" w:rsidP="00255F68" w14:paraId="49C66BA1" w14:textId="77777777">
      <w:r w:rsidRPr="00C01760">
        <w:rPr>
          <w:rStyle w:val="HideTWBExt"/>
        </w:rPr>
        <w:t>&lt;/AmendB&gt;</w:t>
      </w:r>
    </w:p>
    <w:p w:rsidR="00255F68" w:rsidRPr="001B5F4B" w:rsidP="00255F68" w14:paraId="001D7698"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620</w:t>
      </w:r>
      <w:r w:rsidRPr="00C01760">
        <w:rPr>
          <w:rStyle w:val="HideTWBExt"/>
          <w:b w:val="0"/>
        </w:rPr>
        <w:t>&lt;/NumAmB&gt;</w:t>
      </w:r>
    </w:p>
    <w:p w:rsidR="00255F68" w:rsidRPr="001B5F4B" w:rsidP="00255F68" w14:paraId="055B5BC5" w14:textId="77777777">
      <w:pPr>
        <w:pStyle w:val="NormalBold"/>
      </w:pPr>
      <w:r w:rsidRPr="00C01760">
        <w:rPr>
          <w:rStyle w:val="HideTWBExt"/>
          <w:b w:val="0"/>
        </w:rPr>
        <w:t>&lt;RepeatBlock-By&gt;&lt;Members&gt;</w:t>
      </w:r>
      <w:r w:rsidRPr="001B5F4B">
        <w:t>Sebastian Everding</w:t>
      </w:r>
      <w:r w:rsidRPr="00C01760">
        <w:rPr>
          <w:rStyle w:val="HideTWBExt"/>
          <w:b w:val="0"/>
        </w:rPr>
        <w:t>&lt;/Members&gt;</w:t>
      </w:r>
    </w:p>
    <w:p w:rsidR="00255F68" w:rsidRPr="001B5F4B" w:rsidP="00255F68" w14:paraId="1CDC510A" w14:textId="77777777">
      <w:r w:rsidRPr="00C01760">
        <w:rPr>
          <w:rStyle w:val="HideTWBExt"/>
        </w:rPr>
        <w:t>&lt;/RepeatBlock-By&gt;</w:t>
      </w:r>
    </w:p>
    <w:p w:rsidR="00255F68" w:rsidRPr="001B5F4B" w:rsidP="00255F68" w14:paraId="4B1D9E85"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A573C94"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FBBDD46"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524824C" w14:textId="77777777">
      <w:r w:rsidRPr="00C01760">
        <w:rPr>
          <w:rStyle w:val="HideTWBExt"/>
        </w:rPr>
        <w:t>&lt;Article2&gt;</w:t>
      </w:r>
      <w:r w:rsidRPr="001B5F4B">
        <w:t>Artikel 28 – stycke 4a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5EDFC9"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4A77C78" w14:textId="77777777">
            <w:pPr>
              <w:keepNext/>
            </w:pPr>
          </w:p>
        </w:tc>
      </w:tr>
      <w:tr w14:paraId="4A14764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ABBF3D8" w14:textId="77777777">
            <w:pPr>
              <w:pStyle w:val="ColumnHeading"/>
              <w:keepNext/>
            </w:pPr>
            <w:r w:rsidRPr="001B5F4B">
              <w:t>Kommissionens förslag</w:t>
            </w:r>
          </w:p>
        </w:tc>
        <w:tc>
          <w:tcPr>
            <w:tcW w:w="4876" w:type="dxa"/>
            <w:hideMark/>
          </w:tcPr>
          <w:p w:rsidR="00255F68" w:rsidRPr="001B5F4B" w:rsidP="00F1256E" w14:paraId="0786666F" w14:textId="77777777">
            <w:pPr>
              <w:pStyle w:val="ColumnHeading"/>
              <w:keepNext/>
            </w:pPr>
            <w:r w:rsidRPr="001B5F4B">
              <w:t>Ändringsförslag</w:t>
            </w:r>
          </w:p>
        </w:tc>
      </w:tr>
      <w:tr w14:paraId="4323B8B0"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E0B8134" w14:textId="77777777">
            <w:pPr>
              <w:pStyle w:val="Normal6"/>
            </w:pPr>
          </w:p>
        </w:tc>
        <w:tc>
          <w:tcPr>
            <w:tcW w:w="4876" w:type="dxa"/>
            <w:hideMark/>
          </w:tcPr>
          <w:p w:rsidR="00255F68" w:rsidRPr="001B5F4B" w:rsidP="00F1256E" w14:paraId="6A686CD3" w14:textId="77777777">
            <w:pPr>
              <w:pStyle w:val="Normal6"/>
              <w:rPr>
                <w:szCs w:val="24"/>
              </w:rPr>
            </w:pPr>
            <w:r w:rsidRPr="001B5F4B">
              <w:rPr>
                <w:b/>
                <w:i/>
              </w:rPr>
              <w:t>4a.</w:t>
            </w:r>
            <w:r w:rsidRPr="001B5F4B">
              <w:rPr>
                <w:b/>
                <w:i/>
              </w:rPr>
              <w:tab/>
              <w:t>Medlemsstaterna ska säkerställa att en rättvis andel av det stöd som anslås till EU:s skolprogram stöder växtbaserade produkter. Senast 2030 ska minst 30 % av de portioner som distribueras inom ramen för programmet i varje medlemsstat bestå av produkter som inte innehåller några ingredienser av animaliskt ursprung. Färsk frukt och färska grönsaker får räknas in i detta mål. Medlemsstaterna ska fastställa ett separat nationellt mål för distributionen av vegetabiliska proteinprodukter och vegetabiliska alternativ som avses i punkt 1 leden e och f.</w:t>
            </w:r>
          </w:p>
        </w:tc>
      </w:tr>
    </w:tbl>
    <w:p w:rsidR="00255F68" w:rsidRPr="001B5F4B" w:rsidP="00255F68" w14:paraId="4C711034"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88773AF" w14:textId="77777777">
      <w:r w:rsidRPr="00C01760">
        <w:rPr>
          <w:rStyle w:val="HideTWBExt"/>
        </w:rPr>
        <w:t>&lt;/AmendB&gt;</w:t>
      </w:r>
    </w:p>
    <w:p w:rsidR="00255F68" w:rsidRPr="001B5F4B" w:rsidP="00255F68" w14:paraId="3EA6B083"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621</w:t>
      </w:r>
      <w:r w:rsidRPr="00C01760">
        <w:rPr>
          <w:rStyle w:val="HideTWBExt"/>
          <w:b w:val="0"/>
        </w:rPr>
        <w:t>&lt;/NumAmB&gt;</w:t>
      </w:r>
    </w:p>
    <w:p w:rsidR="00255F68" w:rsidRPr="001B5F4B" w:rsidP="00255F68" w14:paraId="1BCE613E" w14:textId="77777777">
      <w:pPr>
        <w:pStyle w:val="NormalBold"/>
      </w:pPr>
      <w:r w:rsidRPr="00C01760">
        <w:rPr>
          <w:rStyle w:val="HideTWBExt"/>
          <w:b w:val="0"/>
        </w:rPr>
        <w:t>&lt;RepeatBlock-By&gt;&lt;Members&gt;</w:t>
      </w:r>
      <w:r w:rsidRPr="001B5F4B">
        <w:t>Arash Saeidi</w:t>
      </w:r>
      <w:r w:rsidRPr="00C01760">
        <w:rPr>
          <w:rStyle w:val="HideTWBExt"/>
          <w:b w:val="0"/>
        </w:rPr>
        <w:t>&lt;/Members&gt;</w:t>
      </w:r>
    </w:p>
    <w:p w:rsidR="00255F68" w:rsidRPr="001B5F4B" w:rsidP="00255F68" w14:paraId="57753E38" w14:textId="77777777">
      <w:r w:rsidRPr="00C01760">
        <w:rPr>
          <w:rStyle w:val="HideTWBExt"/>
        </w:rPr>
        <w:t>&lt;/RepeatBlock-By&gt;</w:t>
      </w:r>
    </w:p>
    <w:p w:rsidR="00255F68" w:rsidRPr="001B5F4B" w:rsidP="00255F68" w14:paraId="47E0DB1C"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842A92D"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060DB52"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ECAA691" w14:textId="77777777">
      <w:r w:rsidRPr="00C01760">
        <w:rPr>
          <w:rStyle w:val="HideTWBExt"/>
        </w:rPr>
        <w:t>&lt;Article2&gt;</w:t>
      </w:r>
      <w:r w:rsidRPr="001B5F4B">
        <w:t>Artikel 28 – stycke 5</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B211E3"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F64D0FC" w14:textId="77777777">
            <w:pPr>
              <w:keepNext/>
            </w:pPr>
          </w:p>
        </w:tc>
      </w:tr>
      <w:tr w14:paraId="4C4F7C1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F651019" w14:textId="77777777">
            <w:pPr>
              <w:pStyle w:val="ColumnHeading"/>
              <w:keepNext/>
            </w:pPr>
            <w:r w:rsidRPr="001B5F4B">
              <w:t>Kommissionens förslag</w:t>
            </w:r>
          </w:p>
        </w:tc>
        <w:tc>
          <w:tcPr>
            <w:tcW w:w="4876" w:type="dxa"/>
            <w:hideMark/>
          </w:tcPr>
          <w:p w:rsidR="00255F68" w:rsidRPr="001B5F4B" w:rsidP="00F1256E" w14:paraId="732778BA" w14:textId="77777777">
            <w:pPr>
              <w:pStyle w:val="ColumnHeading"/>
              <w:keepNext/>
            </w:pPr>
            <w:r w:rsidRPr="001B5F4B">
              <w:t>Ändringsförslag</w:t>
            </w:r>
          </w:p>
        </w:tc>
      </w:tr>
      <w:tr w14:paraId="170FD81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059712E" w14:textId="77777777">
            <w:pPr>
              <w:pStyle w:val="Normal6"/>
            </w:pPr>
            <w:r w:rsidRPr="001B5F4B">
              <w:t>5.</w:t>
            </w:r>
            <w:r w:rsidRPr="001B5F4B">
              <w:tab/>
              <w:t xml:space="preserve">Medlemsstaterna ska, med beaktande av nationella förutsättningar, prioritera utdelning av produkter med ursprung i unionen och </w:t>
            </w:r>
            <w:r w:rsidRPr="001B5F4B">
              <w:rPr>
                <w:b/>
                <w:bCs/>
                <w:i/>
              </w:rPr>
              <w:t>en eller flera av följande</w:t>
            </w:r>
            <w:r w:rsidRPr="001B5F4B">
              <w:t>:</w:t>
            </w:r>
          </w:p>
        </w:tc>
        <w:tc>
          <w:tcPr>
            <w:tcW w:w="4876" w:type="dxa"/>
            <w:hideMark/>
          </w:tcPr>
          <w:p w:rsidR="00255F68" w:rsidRPr="001B5F4B" w:rsidP="00F1256E" w14:paraId="2257A2DE" w14:textId="77777777">
            <w:pPr>
              <w:pStyle w:val="Normal6"/>
              <w:rPr>
                <w:szCs w:val="24"/>
              </w:rPr>
            </w:pPr>
            <w:r w:rsidRPr="001B5F4B">
              <w:t>5.</w:t>
            </w:r>
            <w:r w:rsidRPr="001B5F4B">
              <w:tab/>
              <w:t xml:space="preserve">Medlemsstaterna ska, med beaktande av nationella förutsättningar, prioritera utdelning av produkter med ursprung i unionen och </w:t>
            </w:r>
            <w:r w:rsidRPr="001B5F4B">
              <w:rPr>
                <w:b/>
                <w:bCs/>
                <w:i/>
                <w:iCs/>
              </w:rPr>
              <w:t>produkter som uppfyller samtliga följande kriterier</w:t>
            </w:r>
            <w:r w:rsidRPr="001B5F4B">
              <w:t>:</w:t>
            </w:r>
          </w:p>
        </w:tc>
      </w:tr>
      <w:tr w14:paraId="5DDE6672"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55E2DCF3" w14:textId="77777777">
            <w:pPr>
              <w:pStyle w:val="Normal6"/>
            </w:pPr>
          </w:p>
        </w:tc>
        <w:tc>
          <w:tcPr>
            <w:tcW w:w="4876" w:type="dxa"/>
            <w:hideMark/>
          </w:tcPr>
          <w:p w:rsidR="00255F68" w:rsidRPr="001B5F4B" w:rsidP="00F1256E" w14:paraId="7B433F40" w14:textId="77777777">
            <w:pPr>
              <w:pStyle w:val="Normal6"/>
              <w:rPr>
                <w:szCs w:val="24"/>
              </w:rPr>
            </w:pPr>
            <w:r w:rsidRPr="001B5F4B">
              <w:rPr>
                <w:b/>
                <w:i/>
              </w:rPr>
              <w:t>(a) Produkter som är certifierade enligt standarder för ekologisk produktion. (b) Produkter som produceras lokalt och saluförs genom korta leveranskedjor.</w:t>
            </w:r>
          </w:p>
        </w:tc>
      </w:tr>
      <w:tr w14:paraId="683499BA"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80D0858" w14:textId="77777777">
            <w:pPr>
              <w:pStyle w:val="Normal6"/>
            </w:pPr>
          </w:p>
        </w:tc>
        <w:tc>
          <w:tcPr>
            <w:tcW w:w="4876" w:type="dxa"/>
            <w:hideMark/>
          </w:tcPr>
          <w:p w:rsidR="00255F68" w:rsidRPr="001B5F4B" w:rsidP="00F1256E" w14:paraId="6705E525" w14:textId="77777777">
            <w:pPr>
              <w:pStyle w:val="Normal6"/>
              <w:rPr>
                <w:szCs w:val="24"/>
              </w:rPr>
            </w:pPr>
            <w:r w:rsidRPr="001B5F4B">
              <w:rPr>
                <w:b/>
                <w:i/>
              </w:rPr>
              <w:t>(c) Produkter från småbruk i enlighet med vad som fastställs av medlemsstaterna.</w:t>
            </w:r>
          </w:p>
        </w:tc>
      </w:tr>
      <w:tr w14:paraId="49AAD455"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4FA53E1" w14:textId="77777777">
            <w:pPr>
              <w:pStyle w:val="Normal6"/>
            </w:pPr>
          </w:p>
        </w:tc>
        <w:tc>
          <w:tcPr>
            <w:tcW w:w="4876" w:type="dxa"/>
            <w:hideMark/>
          </w:tcPr>
          <w:p w:rsidR="00255F68" w:rsidRPr="001B5F4B" w:rsidP="00F1256E" w14:paraId="5270BA60" w14:textId="77777777">
            <w:pPr>
              <w:pStyle w:val="Normal6"/>
              <w:rPr>
                <w:szCs w:val="24"/>
              </w:rPr>
            </w:pPr>
            <w:r w:rsidRPr="001B5F4B">
              <w:rPr>
                <w:b/>
                <w:i/>
              </w:rPr>
              <w:t>(d) Produkter som överensstämmer med produktionsstandarder för rättvis handel.</w:t>
            </w:r>
          </w:p>
        </w:tc>
      </w:tr>
      <w:tr w14:paraId="2432BC62"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39A0AA74" w14:textId="77777777">
            <w:pPr>
              <w:pStyle w:val="Normal6"/>
            </w:pPr>
          </w:p>
        </w:tc>
        <w:tc>
          <w:tcPr>
            <w:tcW w:w="4876" w:type="dxa"/>
            <w:hideMark/>
          </w:tcPr>
          <w:p w:rsidR="00255F68" w:rsidRPr="001B5F4B" w:rsidP="00F1256E" w14:paraId="63B7FB5B" w14:textId="77777777">
            <w:pPr>
              <w:pStyle w:val="Normal6"/>
              <w:rPr>
                <w:szCs w:val="24"/>
              </w:rPr>
            </w:pPr>
            <w:r w:rsidRPr="001B5F4B">
              <w:rPr>
                <w:b/>
                <w:i/>
              </w:rPr>
              <w:t>Senast 2031 bör medlemsstaterna sträva efter att säkerställa att 50 % av de produkter som delas ut inom ramen för EU:s skolprogram är ekologiska och kommer från korta leveranskedjor, samt att 100 % av dem kommer från små och medelstora jordbruksföretag och omfattas av rättvis handel.</w:t>
            </w:r>
          </w:p>
        </w:tc>
      </w:tr>
      <w:tr w14:paraId="6D9D33B3"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971CBC6" w14:textId="77777777">
            <w:pPr>
              <w:pStyle w:val="Normal6"/>
            </w:pPr>
          </w:p>
        </w:tc>
        <w:tc>
          <w:tcPr>
            <w:tcW w:w="4876" w:type="dxa"/>
            <w:hideMark/>
          </w:tcPr>
          <w:p w:rsidR="00255F68" w:rsidRPr="001B5F4B" w:rsidP="00F1256E" w14:paraId="2DA35268" w14:textId="77777777">
            <w:pPr>
              <w:pStyle w:val="Normal6"/>
              <w:rPr>
                <w:szCs w:val="24"/>
              </w:rPr>
            </w:pPr>
            <w:r w:rsidRPr="001B5F4B">
              <w:rPr>
                <w:b/>
                <w:bCs/>
                <w:i/>
                <w:iCs/>
              </w:rPr>
              <w:t>Medlemsstaterna måste också beakta följande punkter vid utdelningen av produkterna:</w:t>
            </w:r>
          </w:p>
        </w:tc>
      </w:tr>
      <w:tr w14:paraId="3CC6B38F"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2D544A7" w14:textId="77777777">
            <w:pPr>
              <w:pStyle w:val="Normal6"/>
            </w:pPr>
          </w:p>
        </w:tc>
        <w:tc>
          <w:tcPr>
            <w:tcW w:w="4876" w:type="dxa"/>
            <w:hideMark/>
          </w:tcPr>
          <w:p w:rsidR="00255F68" w:rsidRPr="001B5F4B" w:rsidP="00F1256E" w14:paraId="0AB7806E" w14:textId="77777777">
            <w:pPr>
              <w:pStyle w:val="Normal6"/>
              <w:rPr>
                <w:szCs w:val="24"/>
              </w:rPr>
            </w:pPr>
            <w:r w:rsidRPr="001B5F4B">
              <w:rPr>
                <w:b/>
                <w:i/>
              </w:rPr>
              <w:t>(a) Produkter med litet klimatavtryck.</w:t>
            </w:r>
          </w:p>
        </w:tc>
      </w:tr>
      <w:tr w14:paraId="4DD363F0"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DE3463F" w14:textId="77777777">
            <w:pPr>
              <w:pStyle w:val="Normal6"/>
            </w:pPr>
          </w:p>
        </w:tc>
        <w:tc>
          <w:tcPr>
            <w:tcW w:w="4876" w:type="dxa"/>
            <w:hideMark/>
          </w:tcPr>
          <w:p w:rsidR="00255F68" w:rsidRPr="001B5F4B" w:rsidP="00F1256E" w14:paraId="030ABBCD" w14:textId="77777777">
            <w:pPr>
              <w:pStyle w:val="Normal6"/>
              <w:rPr>
                <w:szCs w:val="24"/>
              </w:rPr>
            </w:pPr>
            <w:r w:rsidRPr="001B5F4B">
              <w:rPr>
                <w:b/>
                <w:i/>
              </w:rPr>
              <w:t>(b) Produkter i hållbara förpackningar.</w:t>
            </w:r>
          </w:p>
        </w:tc>
      </w:tr>
      <w:tr w14:paraId="63DCEAF9"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1ADDE6F" w14:textId="77777777">
            <w:pPr>
              <w:pStyle w:val="Normal6"/>
            </w:pPr>
          </w:p>
        </w:tc>
        <w:tc>
          <w:tcPr>
            <w:tcW w:w="4876" w:type="dxa"/>
            <w:hideMark/>
          </w:tcPr>
          <w:p w:rsidR="00255F68" w:rsidRPr="001B5F4B" w:rsidP="00F1256E" w14:paraId="463B168D" w14:textId="77777777">
            <w:pPr>
              <w:pStyle w:val="Normal6"/>
              <w:rPr>
                <w:szCs w:val="24"/>
              </w:rPr>
            </w:pPr>
            <w:r w:rsidRPr="001B5F4B">
              <w:rPr>
                <w:b/>
                <w:i/>
              </w:rPr>
              <w:t>(c) Produkter som har producerats enligt djurskyddsstandarder eller djurskyddspraxis som är strängare än vad som föreskrivs i unionslagstiftningen.</w:t>
            </w:r>
          </w:p>
        </w:tc>
      </w:tr>
      <w:tr w14:paraId="0837B2CC"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D2F44CD" w14:textId="77777777">
            <w:pPr>
              <w:pStyle w:val="Normal6"/>
            </w:pPr>
          </w:p>
        </w:tc>
        <w:tc>
          <w:tcPr>
            <w:tcW w:w="4876" w:type="dxa"/>
            <w:hideMark/>
          </w:tcPr>
          <w:p w:rsidR="00255F68" w:rsidRPr="001B5F4B" w:rsidP="00F1256E" w14:paraId="096F26FF" w14:textId="77777777">
            <w:pPr>
              <w:pStyle w:val="Normal6"/>
              <w:rPr>
                <w:szCs w:val="24"/>
              </w:rPr>
            </w:pPr>
            <w:r w:rsidRPr="001B5F4B">
              <w:rPr>
                <w:b/>
                <w:i/>
              </w:rPr>
              <w:t>(d) Produkter som har tillverkats i enlighet med höga sociala standarder</w:t>
            </w:r>
          </w:p>
        </w:tc>
      </w:tr>
    </w:tbl>
    <w:p w:rsidR="00255F68" w:rsidRPr="001B5F4B" w:rsidP="00255F68" w14:paraId="5BD2EB63"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459D2668"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38D73DC5" w14:textId="77777777">
      <w:pPr>
        <w:pStyle w:val="Normal12Italic"/>
        <w:rPr>
          <w:noProof w:val="0"/>
        </w:rPr>
      </w:pPr>
      <w:r w:rsidRPr="001B5F4B">
        <w:t>Le programme scolaire de l’Union devrait soutenir une alimentation de qualité pour les enfants tout en favorisant des systèmes alimentaires durables, les économies locales et une rémunération équitable des agriculteurs. Les critères de soutien devraient être cumulatifs et privilégier les produits biologiques, locaux et issus de circuits courts, provenant de petites et moyennes exploitations et respectant des normes de commerce équitable.Une telle approche garantirait une mise en œuvre cohérente dans les États membres et contribuerait à une agriculture européenne plus durable et résiliente. Un objectif progressif à l’horizon 2031, incluant notamment 50 % de produits biologiques et issus de circuits courts, permettrait d’accompagner l’adaptation des chaînes d’approvisionnement.</w:t>
      </w:r>
    </w:p>
    <w:p w:rsidR="00255F68" w:rsidRPr="001B5F4B" w:rsidP="00255F68" w14:paraId="34698E2D" w14:textId="77777777">
      <w:r w:rsidRPr="00C01760">
        <w:rPr>
          <w:rStyle w:val="HideTWBExt"/>
        </w:rPr>
        <w:t>&lt;/AmendB&gt;</w:t>
      </w:r>
    </w:p>
    <w:p w:rsidR="00255F68" w:rsidRPr="001B5F4B" w:rsidP="00255F68" w14:paraId="0AB1FBE2"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622</w:t>
      </w:r>
      <w:r w:rsidRPr="00C01760">
        <w:rPr>
          <w:rStyle w:val="HideTWBExt"/>
          <w:b w:val="0"/>
        </w:rPr>
        <w:t>&lt;/NumAmB&gt;</w:t>
      </w:r>
    </w:p>
    <w:p w:rsidR="00255F68" w:rsidRPr="001B5F4B" w:rsidP="00255F68" w14:paraId="6918B38A" w14:textId="77777777">
      <w:pPr>
        <w:pStyle w:val="NormalBold"/>
      </w:pPr>
      <w:r w:rsidRPr="00C01760">
        <w:rPr>
          <w:rStyle w:val="HideTWBExt"/>
          <w:b w:val="0"/>
        </w:rPr>
        <w:t>&lt;RepeatBlock-By&gt;&lt;Members&gt;</w:t>
      </w:r>
      <w:r w:rsidRPr="001B5F4B">
        <w:t>Carmen Crespo Díaz, Esther Herranz García, Susana Solís Pérez, Juan Ignacio Zoido Álvarez, Antonio López-Istúriz White, Elena Nevado del Campo</w:t>
      </w:r>
      <w:r w:rsidRPr="00C01760">
        <w:rPr>
          <w:rStyle w:val="HideTWBExt"/>
          <w:b w:val="0"/>
        </w:rPr>
        <w:t>&lt;/Members&gt;</w:t>
      </w:r>
    </w:p>
    <w:p w:rsidR="00255F68" w:rsidRPr="001B5F4B" w:rsidP="00255F68" w14:paraId="73AC95F0" w14:textId="77777777">
      <w:r w:rsidRPr="00C01760">
        <w:rPr>
          <w:rStyle w:val="HideTWBExt"/>
        </w:rPr>
        <w:t>&lt;/RepeatBlock-By&gt;</w:t>
      </w:r>
    </w:p>
    <w:p w:rsidR="00255F68" w:rsidRPr="001B5F4B" w:rsidP="00255F68" w14:paraId="3F010C1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263A1B49"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E359132"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80FDE32" w14:textId="77777777">
      <w:r w:rsidRPr="00C01760">
        <w:rPr>
          <w:rStyle w:val="HideTWBExt"/>
        </w:rPr>
        <w:t>&lt;Article2&gt;</w:t>
      </w:r>
      <w:r w:rsidRPr="001B5F4B">
        <w:t>Artikel 28 – stycke 5 – inledningen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5EF44C"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3CBCC06" w14:textId="77777777">
            <w:pPr>
              <w:keepNext/>
            </w:pPr>
          </w:p>
        </w:tc>
      </w:tr>
      <w:tr w14:paraId="409FF166"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1CED397" w14:textId="77777777">
            <w:pPr>
              <w:pStyle w:val="ColumnHeading"/>
              <w:keepNext/>
            </w:pPr>
            <w:r w:rsidRPr="001B5F4B">
              <w:t>Kommissionens förslag</w:t>
            </w:r>
          </w:p>
        </w:tc>
        <w:tc>
          <w:tcPr>
            <w:tcW w:w="4876" w:type="dxa"/>
            <w:hideMark/>
          </w:tcPr>
          <w:p w:rsidR="00255F68" w:rsidRPr="001B5F4B" w:rsidP="00F1256E" w14:paraId="7698025F" w14:textId="77777777">
            <w:pPr>
              <w:pStyle w:val="ColumnHeading"/>
              <w:keepNext/>
            </w:pPr>
            <w:r w:rsidRPr="001B5F4B">
              <w:t>Ändringsförslag</w:t>
            </w:r>
          </w:p>
        </w:tc>
      </w:tr>
      <w:tr w14:paraId="416E2D1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2FC9C69" w14:textId="77777777">
            <w:pPr>
              <w:pStyle w:val="Normal6"/>
            </w:pPr>
            <w:r w:rsidRPr="001B5F4B">
              <w:t>5.</w:t>
            </w:r>
            <w:r w:rsidRPr="001B5F4B">
              <w:tab/>
              <w:t>Medlemsstaterna ska</w:t>
            </w:r>
            <w:r w:rsidRPr="001B5F4B">
              <w:rPr>
                <w:b/>
                <w:i/>
              </w:rPr>
              <w:t>, med beaktande av</w:t>
            </w:r>
            <w:r w:rsidRPr="001B5F4B">
              <w:t xml:space="preserve"> nationella förutsättningar, prioritera</w:t>
            </w:r>
            <w:r w:rsidRPr="001B5F4B">
              <w:rPr>
                <w:b/>
                <w:i/>
              </w:rPr>
              <w:t xml:space="preserve"> utdelning</w:t>
            </w:r>
            <w:r w:rsidRPr="001B5F4B">
              <w:t xml:space="preserve"> </w:t>
            </w:r>
            <w:r w:rsidRPr="001B5F4B">
              <w:rPr>
                <w:b/>
                <w:i/>
              </w:rPr>
              <w:t>av produkter med ursprung i unionen och en eller flera av följande</w:t>
            </w:r>
            <w:r w:rsidRPr="001B5F4B">
              <w:t>:</w:t>
            </w:r>
          </w:p>
        </w:tc>
        <w:tc>
          <w:tcPr>
            <w:tcW w:w="4876" w:type="dxa"/>
            <w:hideMark/>
          </w:tcPr>
          <w:p w:rsidR="00255F68" w:rsidRPr="001B5F4B" w:rsidP="00F1256E" w14:paraId="4009577D" w14:textId="77777777">
            <w:pPr>
              <w:pStyle w:val="Normal6"/>
              <w:rPr>
                <w:szCs w:val="24"/>
              </w:rPr>
            </w:pPr>
            <w:r w:rsidRPr="001B5F4B">
              <w:t>5.</w:t>
            </w:r>
            <w:r w:rsidRPr="001B5F4B">
              <w:tab/>
              <w:t xml:space="preserve">Medlemsstaterna ska </w:t>
            </w:r>
            <w:r w:rsidRPr="001B5F4B">
              <w:rPr>
                <w:b/>
                <w:i/>
              </w:rPr>
              <w:t>dela ut produkter som producerats inom unionen och, med hänsyn till sina</w:t>
            </w:r>
            <w:r w:rsidRPr="001B5F4B">
              <w:t xml:space="preserve"> nationella </w:t>
            </w:r>
            <w:r w:rsidRPr="001B5F4B">
              <w:rPr>
                <w:b/>
                <w:i/>
              </w:rPr>
              <w:t>och regionala</w:t>
            </w:r>
            <w:r w:rsidRPr="001B5F4B">
              <w:t xml:space="preserve"> förutsättningar, </w:t>
            </w:r>
            <w:r w:rsidRPr="001B5F4B">
              <w:rPr>
                <w:b/>
                <w:i/>
              </w:rPr>
              <w:t xml:space="preserve">ska de </w:t>
            </w:r>
            <w:r w:rsidRPr="001B5F4B">
              <w:t>prioritera:</w:t>
            </w:r>
          </w:p>
        </w:tc>
      </w:tr>
    </w:tbl>
    <w:p w:rsidR="00255F68" w:rsidRPr="001B5F4B" w:rsidP="00255F68" w14:paraId="3AC51E5B" w14:textId="77777777">
      <w:pPr>
        <w:pStyle w:val="Olang"/>
      </w:pPr>
      <w:r w:rsidRPr="001B5F4B">
        <w:rPr>
          <w:noProof w:val="0"/>
        </w:rPr>
        <w:t xml:space="preserve">Or. </w:t>
      </w:r>
      <w:r w:rsidRPr="00C01760">
        <w:rPr>
          <w:rStyle w:val="HideTWBExt"/>
        </w:rPr>
        <w:t>&lt;Original&gt;</w:t>
      </w:r>
      <w:r w:rsidRPr="00C01760">
        <w:rPr>
          <w:rStyle w:val="HideTWBInt"/>
        </w:rPr>
        <w:t>{ES}</w:t>
      </w:r>
      <w:r w:rsidRPr="001B5F4B">
        <w:rPr>
          <w:noProof w:val="0"/>
        </w:rPr>
        <w:t>es</w:t>
      </w:r>
      <w:r w:rsidRPr="00C01760">
        <w:rPr>
          <w:rStyle w:val="HideTWBExt"/>
        </w:rPr>
        <w:t>&lt;/Original&gt;</w:t>
      </w:r>
    </w:p>
    <w:p w:rsidR="00255F68" w:rsidRPr="001B5F4B" w:rsidP="00255F68" w14:paraId="372A4FB8" w14:textId="77777777">
      <w:r w:rsidRPr="00C01760">
        <w:rPr>
          <w:rStyle w:val="HideTWBExt"/>
        </w:rPr>
        <w:t>&lt;/AmendB&gt;</w:t>
      </w:r>
    </w:p>
    <w:p w:rsidR="00255F68" w:rsidRPr="001B5F4B" w:rsidP="00255F68" w14:paraId="1E932E98"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623</w:t>
      </w:r>
      <w:r w:rsidRPr="00C01760">
        <w:rPr>
          <w:rStyle w:val="HideTWBExt"/>
          <w:b w:val="0"/>
        </w:rPr>
        <w:t>&lt;/NumAmB&gt;</w:t>
      </w:r>
    </w:p>
    <w:p w:rsidR="00255F68" w:rsidRPr="001B5F4B" w:rsidP="00255F68" w14:paraId="0F6F4CCC" w14:textId="77777777">
      <w:pPr>
        <w:pStyle w:val="NormalBold"/>
      </w:pPr>
      <w:r w:rsidRPr="00C01760">
        <w:rPr>
          <w:rStyle w:val="HideTWBExt"/>
          <w:b w:val="0"/>
        </w:rPr>
        <w:t>&lt;RepeatBlock-By&gt;&lt;Members&gt;</w:t>
      </w:r>
      <w:r w:rsidRPr="001B5F4B">
        <w:t>Christine Singer, Jérémy Decerle</w:t>
      </w:r>
      <w:r w:rsidRPr="00C01760">
        <w:rPr>
          <w:rStyle w:val="HideTWBExt"/>
          <w:b w:val="0"/>
        </w:rPr>
        <w:t>&lt;/Members&gt;</w:t>
      </w:r>
    </w:p>
    <w:p w:rsidR="00255F68" w:rsidRPr="001B5F4B" w:rsidP="00255F68" w14:paraId="3BE1DDD7" w14:textId="77777777">
      <w:r w:rsidRPr="00C01760">
        <w:rPr>
          <w:rStyle w:val="HideTWBExt"/>
        </w:rPr>
        <w:t>&lt;/RepeatBlock-By&gt;</w:t>
      </w:r>
    </w:p>
    <w:p w:rsidR="00255F68" w:rsidRPr="001B5F4B" w:rsidP="00255F68" w14:paraId="63084FA1"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0E3BB1D"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B8E2964"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7D6C3B6" w14:textId="77777777">
      <w:r w:rsidRPr="00C01760">
        <w:rPr>
          <w:rStyle w:val="HideTWBExt"/>
        </w:rPr>
        <w:t>&lt;Article2&gt;</w:t>
      </w:r>
      <w:r w:rsidRPr="001B5F4B">
        <w:t>Artikel 28 – stycke 5 – inledningen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0C682C"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51EE38C" w14:textId="77777777">
            <w:pPr>
              <w:keepNext/>
            </w:pPr>
          </w:p>
        </w:tc>
      </w:tr>
      <w:tr w14:paraId="3EA5050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00532A2" w14:textId="77777777">
            <w:pPr>
              <w:pStyle w:val="ColumnHeading"/>
              <w:keepNext/>
            </w:pPr>
            <w:r w:rsidRPr="001B5F4B">
              <w:t>Kommissionens förslag</w:t>
            </w:r>
          </w:p>
        </w:tc>
        <w:tc>
          <w:tcPr>
            <w:tcW w:w="4876" w:type="dxa"/>
            <w:hideMark/>
          </w:tcPr>
          <w:p w:rsidR="00255F68" w:rsidRPr="001B5F4B" w:rsidP="00F1256E" w14:paraId="027431BE" w14:textId="77777777">
            <w:pPr>
              <w:pStyle w:val="ColumnHeading"/>
              <w:keepNext/>
            </w:pPr>
            <w:r w:rsidRPr="001B5F4B">
              <w:t>Ändringsförslag</w:t>
            </w:r>
          </w:p>
        </w:tc>
      </w:tr>
      <w:tr w14:paraId="162CD2A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BBF2142" w14:textId="77777777">
            <w:pPr>
              <w:pStyle w:val="Normal6"/>
            </w:pPr>
            <w:r w:rsidRPr="001B5F4B">
              <w:t>5.</w:t>
            </w:r>
            <w:r w:rsidRPr="001B5F4B">
              <w:tab/>
              <w:t xml:space="preserve">Medlemsstaterna ska, med beaktande av nationella förutsättningar, </w:t>
            </w:r>
            <w:r w:rsidRPr="001B5F4B">
              <w:rPr>
                <w:b/>
                <w:i/>
              </w:rPr>
              <w:t>prioritera utdelning av produkter med ursprung i unionen och en</w:t>
            </w:r>
            <w:r w:rsidRPr="001B5F4B">
              <w:t xml:space="preserve"> eller flera av följande:</w:t>
            </w:r>
          </w:p>
        </w:tc>
        <w:tc>
          <w:tcPr>
            <w:tcW w:w="4876" w:type="dxa"/>
            <w:hideMark/>
          </w:tcPr>
          <w:p w:rsidR="00255F68" w:rsidRPr="001B5F4B" w:rsidP="00F1256E" w14:paraId="4E6BBC8A" w14:textId="77777777">
            <w:pPr>
              <w:pStyle w:val="Normal6"/>
              <w:rPr>
                <w:szCs w:val="24"/>
              </w:rPr>
            </w:pPr>
            <w:r w:rsidRPr="001B5F4B">
              <w:t>5.</w:t>
            </w:r>
            <w:r w:rsidRPr="001B5F4B">
              <w:tab/>
              <w:t xml:space="preserve">Medlemsstaterna ska </w:t>
            </w:r>
            <w:r w:rsidRPr="001B5F4B">
              <w:rPr>
                <w:b/>
                <w:i/>
              </w:rPr>
              <w:t>endast distribuera produkter med ursprung inom unionen som</w:t>
            </w:r>
            <w:r w:rsidRPr="001B5F4B">
              <w:t xml:space="preserve">, med beaktande av nationella förutsättningar, </w:t>
            </w:r>
            <w:r w:rsidRPr="001B5F4B">
              <w:rPr>
                <w:b/>
                <w:i/>
              </w:rPr>
              <w:t>uppfyller ett</w:t>
            </w:r>
            <w:r w:rsidRPr="001B5F4B">
              <w:t xml:space="preserve"> eller flera av följande </w:t>
            </w:r>
            <w:r w:rsidRPr="001B5F4B">
              <w:rPr>
                <w:b/>
                <w:i/>
              </w:rPr>
              <w:t>kriterier</w:t>
            </w:r>
            <w:r w:rsidRPr="001B5F4B">
              <w:t>:</w:t>
            </w:r>
          </w:p>
        </w:tc>
      </w:tr>
    </w:tbl>
    <w:p w:rsidR="00255F68" w:rsidRPr="001B5F4B" w:rsidP="00255F68" w14:paraId="50990B75"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1A595E59"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718543D0" w14:textId="77777777">
      <w:pPr>
        <w:pStyle w:val="Normal12Italic"/>
        <w:rPr>
          <w:noProof w:val="0"/>
        </w:rPr>
      </w:pPr>
      <w:r w:rsidRPr="001B5F4B">
        <w:t>Endast livsmedel som producerats inom unionen bör vara stödberättigande inom ramen för EU:s skolprogram. Medlemsstaterna bör också kunna välja minst ytterligare ett kriterium, såsom säsongsanpassning, klimatvänlighet eller djurskydd, med beaktande av nationella förhållanden.</w:t>
      </w:r>
    </w:p>
    <w:p w:rsidR="00255F68" w:rsidRPr="001B5F4B" w:rsidP="00255F68" w14:paraId="20876758" w14:textId="77777777">
      <w:r w:rsidRPr="00C01760">
        <w:rPr>
          <w:rStyle w:val="HideTWBExt"/>
        </w:rPr>
        <w:t>&lt;/AmendB&gt;</w:t>
      </w:r>
    </w:p>
    <w:p w:rsidR="00255F68" w:rsidRPr="001B5F4B" w:rsidP="00255F68" w14:paraId="0767119E"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624</w:t>
      </w:r>
      <w:r w:rsidRPr="00C01760">
        <w:rPr>
          <w:rStyle w:val="HideTWBExt"/>
          <w:b w:val="0"/>
        </w:rPr>
        <w:t>&lt;/NumAmB&gt;</w:t>
      </w:r>
    </w:p>
    <w:p w:rsidR="00255F68" w:rsidRPr="001B5F4B" w:rsidP="00255F68" w14:paraId="181B8AA8" w14:textId="77777777">
      <w:pPr>
        <w:pStyle w:val="NormalBold"/>
      </w:pPr>
      <w:r w:rsidRPr="00C01760">
        <w:rPr>
          <w:rStyle w:val="HideTWBExt"/>
          <w:b w:val="0"/>
        </w:rPr>
        <w:t>&lt;RepeatBlock-By&gt;&lt;Members&gt;</w:t>
      </w:r>
      <w:r w:rsidRPr="001B5F4B">
        <w:t>Céline Imart</w:t>
      </w:r>
      <w:r w:rsidRPr="00C01760">
        <w:rPr>
          <w:rStyle w:val="HideTWBExt"/>
          <w:b w:val="0"/>
        </w:rPr>
        <w:t>&lt;/Members&gt;</w:t>
      </w:r>
    </w:p>
    <w:p w:rsidR="00255F68" w:rsidRPr="001B5F4B" w:rsidP="00255F68" w14:paraId="73A3019B" w14:textId="77777777">
      <w:r w:rsidRPr="00C01760">
        <w:rPr>
          <w:rStyle w:val="HideTWBExt"/>
        </w:rPr>
        <w:t>&lt;/RepeatBlock-By&gt;</w:t>
      </w:r>
    </w:p>
    <w:p w:rsidR="00255F68" w:rsidRPr="001B5F4B" w:rsidP="00255F68" w14:paraId="4F818873"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75C8868"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3E9D572"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CAE642E" w14:textId="77777777">
      <w:r w:rsidRPr="00C01760">
        <w:rPr>
          <w:rStyle w:val="HideTWBExt"/>
        </w:rPr>
        <w:t>&lt;Article2&gt;</w:t>
      </w:r>
      <w:r w:rsidRPr="001B5F4B">
        <w:t>Artikel 28 – stycke 5 – inledningen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9D73C6"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9463CF5" w14:textId="77777777">
            <w:pPr>
              <w:keepNext/>
            </w:pPr>
          </w:p>
        </w:tc>
      </w:tr>
      <w:tr w14:paraId="3D4F13C2"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16F34A5" w14:textId="77777777">
            <w:pPr>
              <w:pStyle w:val="ColumnHeading"/>
              <w:keepNext/>
            </w:pPr>
            <w:r w:rsidRPr="001B5F4B">
              <w:t>Kommissionens förslag</w:t>
            </w:r>
          </w:p>
        </w:tc>
        <w:tc>
          <w:tcPr>
            <w:tcW w:w="4876" w:type="dxa"/>
            <w:hideMark/>
          </w:tcPr>
          <w:p w:rsidR="00255F68" w:rsidRPr="001B5F4B" w:rsidP="00F1256E" w14:paraId="12435CE2" w14:textId="77777777">
            <w:pPr>
              <w:pStyle w:val="ColumnHeading"/>
              <w:keepNext/>
            </w:pPr>
            <w:r w:rsidRPr="001B5F4B">
              <w:t>Ändringsförslag</w:t>
            </w:r>
          </w:p>
        </w:tc>
      </w:tr>
      <w:tr w14:paraId="000C8B8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DB5C229" w14:textId="77777777">
            <w:pPr>
              <w:pStyle w:val="Normal6"/>
            </w:pPr>
            <w:r w:rsidRPr="001B5F4B">
              <w:t>5.</w:t>
            </w:r>
            <w:r w:rsidRPr="001B5F4B">
              <w:tab/>
              <w:t xml:space="preserve">Medlemsstaterna ska, med beaktande av nationella förutsättningar, prioritera utdelning av </w:t>
            </w:r>
            <w:r w:rsidRPr="001B5F4B">
              <w:rPr>
                <w:b/>
                <w:i/>
              </w:rPr>
              <w:t>produkter med ursprung i unionen och</w:t>
            </w:r>
            <w:r w:rsidRPr="001B5F4B">
              <w:t xml:space="preserve"> en eller flera av följande:</w:t>
            </w:r>
          </w:p>
        </w:tc>
        <w:tc>
          <w:tcPr>
            <w:tcW w:w="4876" w:type="dxa"/>
            <w:hideMark/>
          </w:tcPr>
          <w:p w:rsidR="00255F68" w:rsidRPr="001B5F4B" w:rsidP="00F1256E" w14:paraId="60E659B6" w14:textId="77777777">
            <w:pPr>
              <w:pStyle w:val="Normal6"/>
              <w:rPr>
                <w:szCs w:val="24"/>
              </w:rPr>
            </w:pPr>
            <w:r w:rsidRPr="001B5F4B">
              <w:t>5.</w:t>
            </w:r>
            <w:r w:rsidRPr="001B5F4B">
              <w:tab/>
              <w:t xml:space="preserve">Medlemsstaterna ska </w:t>
            </w:r>
            <w:r w:rsidRPr="001B5F4B">
              <w:rPr>
                <w:b/>
                <w:i/>
              </w:rPr>
              <w:t>dela ut produkter med ursprung i unionen och</w:t>
            </w:r>
            <w:r w:rsidRPr="001B5F4B">
              <w:t>, med beaktande av nationella förutsättningar, prioritera utdelning av en eller flera av följande:</w:t>
            </w:r>
          </w:p>
        </w:tc>
      </w:tr>
    </w:tbl>
    <w:p w:rsidR="00255F68" w:rsidRPr="001B5F4B" w:rsidP="00255F68" w14:paraId="7C50E5BF" w14:textId="77777777">
      <w:pPr>
        <w:pStyle w:val="Olang"/>
      </w:pPr>
      <w:r w:rsidRPr="001B5F4B">
        <w:rPr>
          <w:noProof w:val="0"/>
        </w:rPr>
        <w:t xml:space="preserve">Or. </w:t>
      </w:r>
      <w:r w:rsidRPr="00C01760">
        <w:rPr>
          <w:rStyle w:val="HideTWBExt"/>
        </w:rPr>
        <w:t>&lt;Original&gt;</w:t>
      </w:r>
      <w:r w:rsidRPr="00C01760">
        <w:rPr>
          <w:rStyle w:val="HideTWBInt"/>
        </w:rPr>
        <w:t>{FR}</w:t>
      </w:r>
      <w:r w:rsidRPr="001B5F4B">
        <w:rPr>
          <w:noProof w:val="0"/>
        </w:rPr>
        <w:t>fr</w:t>
      </w:r>
      <w:r w:rsidRPr="00C01760">
        <w:rPr>
          <w:rStyle w:val="HideTWBExt"/>
        </w:rPr>
        <w:t>&lt;/Original&gt;</w:t>
      </w:r>
    </w:p>
    <w:p w:rsidR="00255F68" w:rsidRPr="001B5F4B" w:rsidP="00255F68" w14:paraId="468AC354" w14:textId="77777777">
      <w:r w:rsidRPr="00C01760">
        <w:rPr>
          <w:rStyle w:val="HideTWBExt"/>
        </w:rPr>
        <w:t>&lt;/AmendB&gt;</w:t>
      </w:r>
    </w:p>
    <w:p w:rsidR="00255F68" w:rsidRPr="001B5F4B" w:rsidP="00255F68" w14:paraId="2006B7A8"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625</w:t>
      </w:r>
      <w:r w:rsidRPr="00C01760">
        <w:rPr>
          <w:rStyle w:val="HideTWBExt"/>
          <w:b w:val="0"/>
        </w:rPr>
        <w:t>&lt;/NumAmB&gt;</w:t>
      </w:r>
    </w:p>
    <w:p w:rsidR="00255F68" w:rsidRPr="001B5F4B" w:rsidP="00255F68" w14:paraId="3CC06027" w14:textId="77777777">
      <w:pPr>
        <w:pStyle w:val="NormalBold"/>
      </w:pPr>
      <w:r w:rsidRPr="00C01760">
        <w:rPr>
          <w:rStyle w:val="HideTWBExt"/>
          <w:b w:val="0"/>
        </w:rPr>
        <w:t>&lt;RepeatBlock-By&gt;&lt;Members&gt;</w:t>
      </w:r>
      <w:r w:rsidRPr="001B5F4B">
        <w:t>Stefan Köhler, Lena Düpont, Norbert Lins, Marion Walsmann, Alexandra Mehnert</w:t>
      </w:r>
      <w:r w:rsidRPr="00C01760">
        <w:rPr>
          <w:rStyle w:val="HideTWBExt"/>
          <w:b w:val="0"/>
        </w:rPr>
        <w:t>&lt;/Members&gt;</w:t>
      </w:r>
    </w:p>
    <w:p w:rsidR="00255F68" w:rsidRPr="001B5F4B" w:rsidP="00255F68" w14:paraId="3B3593E1" w14:textId="77777777">
      <w:r w:rsidRPr="00C01760">
        <w:rPr>
          <w:rStyle w:val="HideTWBExt"/>
        </w:rPr>
        <w:t>&lt;/RepeatBlock-By&gt;</w:t>
      </w:r>
    </w:p>
    <w:p w:rsidR="00255F68" w:rsidRPr="001B5F4B" w:rsidP="00255F68" w14:paraId="1177052B"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E0E01B7"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A647AB6"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BC4588F" w14:textId="77777777">
      <w:r w:rsidRPr="00C01760">
        <w:rPr>
          <w:rStyle w:val="HideTWBExt"/>
        </w:rPr>
        <w:t>&lt;Article2&gt;</w:t>
      </w:r>
      <w:r w:rsidRPr="001B5F4B">
        <w:t>Artikel 28 – stycke 5 – inledningen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C0AE4D"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6862184" w14:textId="77777777">
            <w:pPr>
              <w:keepNext/>
            </w:pPr>
          </w:p>
        </w:tc>
      </w:tr>
      <w:tr w14:paraId="2007A76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4EBA8A5" w14:textId="77777777">
            <w:pPr>
              <w:pStyle w:val="ColumnHeading"/>
              <w:keepNext/>
            </w:pPr>
            <w:r w:rsidRPr="001B5F4B">
              <w:t>Kommissionens förslag</w:t>
            </w:r>
          </w:p>
        </w:tc>
        <w:tc>
          <w:tcPr>
            <w:tcW w:w="4876" w:type="dxa"/>
            <w:hideMark/>
          </w:tcPr>
          <w:p w:rsidR="00255F68" w:rsidRPr="001B5F4B" w:rsidP="00F1256E" w14:paraId="3FB1B8B4" w14:textId="77777777">
            <w:pPr>
              <w:pStyle w:val="ColumnHeading"/>
              <w:keepNext/>
            </w:pPr>
            <w:r w:rsidRPr="001B5F4B">
              <w:t>Ändringsförslag</w:t>
            </w:r>
          </w:p>
        </w:tc>
      </w:tr>
      <w:tr w14:paraId="3186B16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0AE2EB3" w14:textId="77777777">
            <w:pPr>
              <w:pStyle w:val="Normal6"/>
            </w:pPr>
            <w:r w:rsidRPr="001B5F4B">
              <w:t>5.</w:t>
            </w:r>
            <w:r w:rsidRPr="001B5F4B">
              <w:tab/>
              <w:t xml:space="preserve">Medlemsstaterna ska, med beaktande av nationella förutsättningar, </w:t>
            </w:r>
            <w:r w:rsidRPr="001B5F4B">
              <w:rPr>
                <w:b/>
                <w:i/>
              </w:rPr>
              <w:t>prioritera utdelning av produkter med ursprung i unionen och</w:t>
            </w:r>
            <w:r w:rsidRPr="001B5F4B">
              <w:t xml:space="preserve"> en eller flera av följande:</w:t>
            </w:r>
          </w:p>
        </w:tc>
        <w:tc>
          <w:tcPr>
            <w:tcW w:w="4876" w:type="dxa"/>
            <w:hideMark/>
          </w:tcPr>
          <w:p w:rsidR="00255F68" w:rsidRPr="001B5F4B" w:rsidP="00F1256E" w14:paraId="154274C7" w14:textId="77777777">
            <w:pPr>
              <w:pStyle w:val="Normal6"/>
              <w:rPr>
                <w:szCs w:val="24"/>
              </w:rPr>
            </w:pPr>
            <w:r w:rsidRPr="001B5F4B">
              <w:t>5.</w:t>
            </w:r>
            <w:r w:rsidRPr="001B5F4B">
              <w:tab/>
              <w:t xml:space="preserve">Medlemsstaterna ska </w:t>
            </w:r>
            <w:r w:rsidRPr="001B5F4B">
              <w:rPr>
                <w:b/>
                <w:i/>
              </w:rPr>
              <w:t>uteslutande distribuera produkter med ursprung inom EU som</w:t>
            </w:r>
            <w:r w:rsidRPr="001B5F4B">
              <w:t xml:space="preserve">, med beaktande av nationella förutsättningar, </w:t>
            </w:r>
            <w:r w:rsidRPr="001B5F4B">
              <w:rPr>
                <w:b/>
                <w:i/>
              </w:rPr>
              <w:t>omfattas av</w:t>
            </w:r>
            <w:r w:rsidRPr="001B5F4B">
              <w:t xml:space="preserve"> en eller flera av följande:</w:t>
            </w:r>
          </w:p>
        </w:tc>
      </w:tr>
    </w:tbl>
    <w:p w:rsidR="00255F68" w:rsidRPr="001B5F4B" w:rsidP="00255F68" w14:paraId="1750EF0D"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16EF7A66" w14:textId="77777777">
      <w:r w:rsidRPr="00C01760">
        <w:rPr>
          <w:rStyle w:val="HideTWBExt"/>
        </w:rPr>
        <w:t>&lt;/AmendB&gt;</w:t>
      </w:r>
    </w:p>
    <w:p w:rsidR="00255F68" w:rsidRPr="001B5F4B" w:rsidP="00255F68" w14:paraId="3ADBF1A5" w14:textId="77777777">
      <w:pPr>
        <w:pStyle w:val="AMNumberTabs0"/>
        <w:keepNext/>
      </w:pPr>
      <w:r w:rsidRPr="00C01760">
        <w:rPr>
          <w:rStyle w:val="HideTWBExt"/>
          <w:b w:val="0"/>
        </w:rPr>
        <w:t>&lt;AmendB&gt;</w:t>
      </w:r>
      <w:r w:rsidRPr="001B5F4B">
        <w:t>Ändringsförslag</w:t>
      </w:r>
      <w:r w:rsidRPr="001B5F4B">
        <w:tab/>
      </w:r>
      <w:r w:rsidRPr="00C01760">
        <w:rPr>
          <w:rStyle w:val="HideTWBExt"/>
          <w:b w:val="0"/>
        </w:rPr>
        <w:t>&lt;NumAmB&gt;</w:t>
      </w:r>
      <w:r w:rsidRPr="001B5F4B">
        <w:t>626</w:t>
      </w:r>
      <w:r w:rsidRPr="00C01760">
        <w:rPr>
          <w:rStyle w:val="HideTWBExt"/>
          <w:b w:val="0"/>
        </w:rPr>
        <w:t>&lt;/NumAmB&gt;</w:t>
      </w:r>
    </w:p>
    <w:p w:rsidR="00255F68" w:rsidRPr="001B5F4B" w:rsidP="00255F68" w14:paraId="22D222E1" w14:textId="77777777">
      <w:pPr>
        <w:pStyle w:val="NormalBold"/>
      </w:pPr>
      <w:r w:rsidRPr="00C01760">
        <w:rPr>
          <w:rStyle w:val="HideTWBExt"/>
          <w:b w:val="0"/>
        </w:rPr>
        <w:t>&lt;RepeatBlock-By&gt;&lt;Members&gt;</w:t>
      </w:r>
      <w:r w:rsidRPr="001B5F4B">
        <w:t>Anja Hazekamp, Sebastian Everding, Arash Saeidi</w:t>
      </w:r>
      <w:r w:rsidRPr="00C01760">
        <w:rPr>
          <w:rStyle w:val="HideTWBExt"/>
          <w:b w:val="0"/>
        </w:rPr>
        <w:t>&lt;/Members&gt;</w:t>
      </w:r>
    </w:p>
    <w:p w:rsidR="00255F68" w:rsidRPr="001B5F4B" w:rsidP="00255F68" w14:paraId="7290E6B4" w14:textId="77777777">
      <w:r w:rsidRPr="00C01760">
        <w:rPr>
          <w:rStyle w:val="HideTWBExt"/>
        </w:rPr>
        <w:t>&lt;/RepeatBlock-By&gt;</w:t>
      </w:r>
    </w:p>
    <w:p w:rsidR="00255F68" w:rsidRPr="001B5F4B" w:rsidP="00255F68" w14:paraId="3BEF86D8"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F14E542"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FABF82F"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35CE96E" w14:textId="77777777">
      <w:r w:rsidRPr="00C01760">
        <w:rPr>
          <w:rStyle w:val="HideTWBExt"/>
        </w:rPr>
        <w:t>&lt;Article2&gt;</w:t>
      </w:r>
      <w:r w:rsidRPr="001B5F4B">
        <w:t>Artikel 28 – stycke 5 – inledningen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A25707"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E74104E" w14:textId="77777777">
            <w:pPr>
              <w:keepNext/>
            </w:pPr>
          </w:p>
        </w:tc>
      </w:tr>
      <w:tr w14:paraId="1D5DFDF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FF18774" w14:textId="77777777">
            <w:pPr>
              <w:pStyle w:val="ColumnHeading"/>
              <w:keepNext/>
            </w:pPr>
            <w:r w:rsidRPr="001B5F4B">
              <w:t>Kommissionens förslag</w:t>
            </w:r>
          </w:p>
        </w:tc>
        <w:tc>
          <w:tcPr>
            <w:tcW w:w="4876" w:type="dxa"/>
            <w:hideMark/>
          </w:tcPr>
          <w:p w:rsidR="00255F68" w:rsidRPr="001B5F4B" w:rsidP="00F1256E" w14:paraId="5FE633CC" w14:textId="77777777">
            <w:pPr>
              <w:pStyle w:val="ColumnHeading"/>
              <w:keepNext/>
            </w:pPr>
            <w:r w:rsidRPr="001B5F4B">
              <w:t>Ändringsförslag</w:t>
            </w:r>
          </w:p>
        </w:tc>
      </w:tr>
      <w:tr w14:paraId="55EBE02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9E4B2F0" w14:textId="77777777">
            <w:pPr>
              <w:pStyle w:val="Normal6"/>
            </w:pPr>
            <w:r w:rsidRPr="001B5F4B">
              <w:t>5.</w:t>
            </w:r>
            <w:r w:rsidRPr="001B5F4B">
              <w:tab/>
              <w:t xml:space="preserve">Medlemsstaterna ska, med beaktande av nationella förutsättningar, </w:t>
            </w:r>
            <w:r w:rsidRPr="001B5F4B">
              <w:rPr>
                <w:b/>
                <w:i/>
              </w:rPr>
              <w:t>prioritera utdelning av</w:t>
            </w:r>
            <w:r w:rsidRPr="001B5F4B">
              <w:t xml:space="preserve"> produkter med ursprung i unionen </w:t>
            </w:r>
            <w:r w:rsidRPr="001B5F4B">
              <w:rPr>
                <w:b/>
                <w:i/>
              </w:rPr>
              <w:t>och en eller flera av</w:t>
            </w:r>
            <w:r w:rsidRPr="001B5F4B">
              <w:t xml:space="preserve"> följande:</w:t>
            </w:r>
          </w:p>
        </w:tc>
        <w:tc>
          <w:tcPr>
            <w:tcW w:w="4876" w:type="dxa"/>
            <w:hideMark/>
          </w:tcPr>
          <w:p w:rsidR="00255F68" w:rsidRPr="001B5F4B" w:rsidP="00F1256E" w14:paraId="15B18299" w14:textId="77777777">
            <w:pPr>
              <w:pStyle w:val="Normal6"/>
              <w:rPr>
                <w:szCs w:val="24"/>
              </w:rPr>
            </w:pPr>
            <w:r w:rsidRPr="001B5F4B">
              <w:t>5.</w:t>
            </w:r>
            <w:r w:rsidRPr="001B5F4B">
              <w:tab/>
              <w:t xml:space="preserve">Medlemsstaterna ska, med beaktande av nationella förutsättningar, </w:t>
            </w:r>
            <w:r w:rsidRPr="001B5F4B">
              <w:rPr>
                <w:b/>
                <w:i/>
              </w:rPr>
              <w:t>distribuera</w:t>
            </w:r>
            <w:r w:rsidRPr="001B5F4B">
              <w:t xml:space="preserve"> produkter med ursprung i unionen </w:t>
            </w:r>
            <w:r w:rsidRPr="001B5F4B">
              <w:rPr>
                <w:b/>
                <w:i/>
              </w:rPr>
              <w:t>i enlighet med</w:t>
            </w:r>
            <w:r w:rsidRPr="001B5F4B">
              <w:t xml:space="preserve"> följande </w:t>
            </w:r>
            <w:r w:rsidRPr="001B5F4B">
              <w:rPr>
                <w:b/>
                <w:i/>
              </w:rPr>
              <w:t>krav</w:t>
            </w:r>
            <w:r w:rsidRPr="001B5F4B">
              <w:t>:</w:t>
            </w:r>
          </w:p>
        </w:tc>
      </w:tr>
    </w:tbl>
    <w:p w:rsidR="00255F68" w:rsidRPr="001B5F4B" w:rsidP="00255F68" w14:paraId="55031753"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72A2BF37" w14:textId="77777777">
      <w:r w:rsidRPr="00C01760">
        <w:rPr>
          <w:rStyle w:val="HideTWBExt"/>
        </w:rPr>
        <w:t>&lt;/AmendB&gt;</w:t>
      </w:r>
    </w:p>
    <w:p w:rsidR="00255F68" w:rsidRPr="001B5F4B" w:rsidP="00255F68" w14:paraId="140830BF"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627</w:t>
      </w:r>
      <w:r w:rsidRPr="00C01760">
        <w:rPr>
          <w:rStyle w:val="HideTWBExt"/>
          <w:b w:val="0"/>
        </w:rPr>
        <w:t>&lt;/NumAmB&gt;</w:t>
      </w:r>
    </w:p>
    <w:p w:rsidR="00255F68" w:rsidRPr="001B5F4B" w:rsidP="00255F68" w14:paraId="1942C1E4"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31150BA4" w14:textId="77777777">
      <w:r w:rsidRPr="00C01760">
        <w:rPr>
          <w:rStyle w:val="HideTWBExt"/>
        </w:rPr>
        <w:t>&lt;/RepeatBlock-By&gt;</w:t>
      </w:r>
    </w:p>
    <w:p w:rsidR="00255F68" w:rsidRPr="001B5F4B" w:rsidP="00255F68" w14:paraId="0F6C54D1"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9FE9F48"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8316054"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94941D2" w14:textId="77777777">
      <w:r w:rsidRPr="00C01760">
        <w:rPr>
          <w:rStyle w:val="HideTWBExt"/>
        </w:rPr>
        <w:t>&lt;Article2&gt;</w:t>
      </w:r>
      <w:r w:rsidRPr="001B5F4B">
        <w:t>Artikel 28 – stycke 5 – inledningen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40948A"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A6EDDD1" w14:textId="77777777">
            <w:pPr>
              <w:keepNext/>
            </w:pPr>
          </w:p>
        </w:tc>
      </w:tr>
      <w:tr w14:paraId="36DFE34B"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A8F1E1D" w14:textId="77777777">
            <w:pPr>
              <w:pStyle w:val="ColumnHeading"/>
              <w:keepNext/>
            </w:pPr>
            <w:r w:rsidRPr="001B5F4B">
              <w:t>Kommissionens förslag</w:t>
            </w:r>
          </w:p>
        </w:tc>
        <w:tc>
          <w:tcPr>
            <w:tcW w:w="4876" w:type="dxa"/>
            <w:hideMark/>
          </w:tcPr>
          <w:p w:rsidR="00255F68" w:rsidRPr="001B5F4B" w:rsidP="00F1256E" w14:paraId="0F833048" w14:textId="77777777">
            <w:pPr>
              <w:pStyle w:val="ColumnHeading"/>
              <w:keepNext/>
            </w:pPr>
            <w:r w:rsidRPr="001B5F4B">
              <w:t>Ändringsförslag</w:t>
            </w:r>
          </w:p>
        </w:tc>
      </w:tr>
      <w:tr w14:paraId="079633C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61F835F" w14:textId="77777777">
            <w:pPr>
              <w:pStyle w:val="Normal6"/>
            </w:pPr>
            <w:r w:rsidRPr="001B5F4B">
              <w:t>5.</w:t>
            </w:r>
            <w:r w:rsidRPr="001B5F4B">
              <w:tab/>
              <w:t xml:space="preserve">Medlemsstaterna ska, med beaktande av nationella förutsättningar, prioritera utdelning av produkter med </w:t>
            </w:r>
            <w:r w:rsidRPr="001B5F4B">
              <w:rPr>
                <w:b/>
                <w:i/>
              </w:rPr>
              <w:t>ursprung i unionen och</w:t>
            </w:r>
            <w:r w:rsidRPr="001B5F4B">
              <w:t xml:space="preserve"> en eller flera av följande:</w:t>
            </w:r>
          </w:p>
        </w:tc>
        <w:tc>
          <w:tcPr>
            <w:tcW w:w="4876" w:type="dxa"/>
            <w:hideMark/>
          </w:tcPr>
          <w:p w:rsidR="00255F68" w:rsidRPr="001B5F4B" w:rsidP="00F1256E" w14:paraId="41FFA628" w14:textId="77777777">
            <w:pPr>
              <w:pStyle w:val="Normal6"/>
              <w:rPr>
                <w:szCs w:val="24"/>
              </w:rPr>
            </w:pPr>
            <w:r w:rsidRPr="001B5F4B">
              <w:t>5.</w:t>
            </w:r>
            <w:r w:rsidRPr="001B5F4B">
              <w:tab/>
              <w:t xml:space="preserve">Medlemsstaterna </w:t>
            </w:r>
            <w:r w:rsidRPr="001B5F4B">
              <w:rPr>
                <w:b/>
                <w:i/>
              </w:rPr>
              <w:t>ska endast distribuera produkter med ursprung i unionen, och</w:t>
            </w:r>
            <w:r w:rsidRPr="001B5F4B">
              <w:t xml:space="preserve"> ska, med beaktande av nationella förutsättningar, prioritera utdelning av produkter </w:t>
            </w:r>
            <w:r w:rsidRPr="001B5F4B">
              <w:rPr>
                <w:b/>
                <w:i/>
              </w:rPr>
              <w:t>med</w:t>
            </w:r>
            <w:r w:rsidRPr="001B5F4B">
              <w:t xml:space="preserve"> en eller flera av följande:</w:t>
            </w:r>
          </w:p>
        </w:tc>
      </w:tr>
    </w:tbl>
    <w:p w:rsidR="00255F68" w:rsidRPr="001B5F4B" w:rsidP="00255F68" w14:paraId="284D6509"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3C29DAE5" w14:textId="77777777">
      <w:r w:rsidRPr="00C01760">
        <w:rPr>
          <w:rStyle w:val="HideTWBExt"/>
        </w:rPr>
        <w:t>&lt;/AmendB&gt;</w:t>
      </w:r>
    </w:p>
    <w:p w:rsidR="00255F68" w:rsidRPr="001B5F4B" w:rsidP="00255F68" w14:paraId="1A4942E7"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628</w:t>
      </w:r>
      <w:r w:rsidRPr="00C01760">
        <w:rPr>
          <w:rStyle w:val="HideTWBExt"/>
          <w:b w:val="0"/>
        </w:rPr>
        <w:t>&lt;/NumAmB&gt;</w:t>
      </w:r>
    </w:p>
    <w:p w:rsidR="00255F68" w:rsidRPr="001B5F4B" w:rsidP="00255F68" w14:paraId="0798463A" w14:textId="77777777">
      <w:pPr>
        <w:pStyle w:val="NormalBold"/>
      </w:pPr>
      <w:r w:rsidRPr="00C01760">
        <w:rPr>
          <w:rStyle w:val="HideTWBExt"/>
          <w:b w:val="0"/>
        </w:rPr>
        <w:t>&lt;RepeatBlock-By&gt;&lt;Members&gt;</w:t>
      </w:r>
      <w:r w:rsidRPr="001B5F4B">
        <w:t>Dario Nardella, Stefano Bonaccini</w:t>
      </w:r>
      <w:r w:rsidRPr="00C01760">
        <w:rPr>
          <w:rStyle w:val="HideTWBExt"/>
          <w:b w:val="0"/>
        </w:rPr>
        <w:t>&lt;/Members&gt;</w:t>
      </w:r>
    </w:p>
    <w:p w:rsidR="00255F68" w:rsidRPr="001B5F4B" w:rsidP="00255F68" w14:paraId="77CADC49" w14:textId="77777777">
      <w:r w:rsidRPr="00C01760">
        <w:rPr>
          <w:rStyle w:val="HideTWBExt"/>
        </w:rPr>
        <w:t>&lt;/RepeatBlock-By&gt;</w:t>
      </w:r>
    </w:p>
    <w:p w:rsidR="00255F68" w:rsidRPr="001B5F4B" w:rsidP="00255F68" w14:paraId="3C71C5B8"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3BAFE94"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67C572B1"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CCDE51E" w14:textId="77777777">
      <w:r w:rsidRPr="00C01760">
        <w:rPr>
          <w:rStyle w:val="HideTWBExt"/>
        </w:rPr>
        <w:t>&lt;Article2&gt;</w:t>
      </w:r>
      <w:r w:rsidRPr="001B5F4B">
        <w:t>Artikel 28 – stycke 5 – inledningen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85BFC6"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1DB6A32" w14:textId="77777777">
            <w:pPr>
              <w:keepNext/>
            </w:pPr>
          </w:p>
        </w:tc>
      </w:tr>
      <w:tr w14:paraId="00989EA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B1B174D" w14:textId="77777777">
            <w:pPr>
              <w:pStyle w:val="ColumnHeading"/>
              <w:keepNext/>
            </w:pPr>
            <w:r w:rsidRPr="001B5F4B">
              <w:t>Kommissionens förslag</w:t>
            </w:r>
          </w:p>
        </w:tc>
        <w:tc>
          <w:tcPr>
            <w:tcW w:w="4876" w:type="dxa"/>
            <w:hideMark/>
          </w:tcPr>
          <w:p w:rsidR="00255F68" w:rsidRPr="001B5F4B" w:rsidP="00F1256E" w14:paraId="7959AEEC" w14:textId="77777777">
            <w:pPr>
              <w:pStyle w:val="ColumnHeading"/>
              <w:keepNext/>
            </w:pPr>
            <w:r w:rsidRPr="001B5F4B">
              <w:t>Ändringsförslag</w:t>
            </w:r>
          </w:p>
        </w:tc>
      </w:tr>
      <w:tr w14:paraId="6FB94B9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A0B3D83" w14:textId="77777777">
            <w:pPr>
              <w:pStyle w:val="Normal6"/>
            </w:pPr>
            <w:r w:rsidRPr="001B5F4B">
              <w:t>5.</w:t>
            </w:r>
            <w:r w:rsidRPr="001B5F4B">
              <w:tab/>
              <w:t xml:space="preserve">Medlemsstaterna ska, med beaktande av nationella förutsättningar, prioritera utdelning av produkter med </w:t>
            </w:r>
            <w:r w:rsidRPr="001B5F4B">
              <w:rPr>
                <w:b/>
                <w:i/>
              </w:rPr>
              <w:t>ursprung i unionen och</w:t>
            </w:r>
            <w:r w:rsidRPr="001B5F4B">
              <w:t xml:space="preserve"> en eller flera av följande:</w:t>
            </w:r>
          </w:p>
        </w:tc>
        <w:tc>
          <w:tcPr>
            <w:tcW w:w="4876" w:type="dxa"/>
            <w:hideMark/>
          </w:tcPr>
          <w:p w:rsidR="00255F68" w:rsidRPr="001B5F4B" w:rsidP="00F1256E" w14:paraId="1C43CA6C" w14:textId="77777777">
            <w:pPr>
              <w:pStyle w:val="Normal6"/>
              <w:rPr>
                <w:szCs w:val="24"/>
              </w:rPr>
            </w:pPr>
            <w:r w:rsidRPr="001B5F4B">
              <w:t>5.</w:t>
            </w:r>
            <w:r w:rsidRPr="001B5F4B">
              <w:tab/>
              <w:t xml:space="preserve">Medlemsstaterna </w:t>
            </w:r>
            <w:r w:rsidRPr="001B5F4B">
              <w:rPr>
                <w:b/>
                <w:i/>
              </w:rPr>
              <w:t>ska distribuera produkter med ursprung i unionen, och</w:t>
            </w:r>
            <w:r w:rsidRPr="001B5F4B">
              <w:t xml:space="preserve"> ska, med beaktande av nationella förutsättningar, prioritera utdelning av produkter </w:t>
            </w:r>
            <w:r w:rsidRPr="001B5F4B">
              <w:rPr>
                <w:b/>
                <w:i/>
              </w:rPr>
              <w:t>med</w:t>
            </w:r>
            <w:r w:rsidRPr="001B5F4B">
              <w:t xml:space="preserve"> en eller flera av följande:</w:t>
            </w:r>
          </w:p>
        </w:tc>
      </w:tr>
    </w:tbl>
    <w:p w:rsidR="00255F68" w:rsidRPr="001B5F4B" w:rsidP="00255F68" w14:paraId="32963FE4"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91DEBDD" w14:textId="77777777">
      <w:r w:rsidRPr="00C01760">
        <w:rPr>
          <w:rStyle w:val="HideTWBExt"/>
        </w:rPr>
        <w:t>&lt;/AmendB&gt;</w:t>
      </w:r>
    </w:p>
    <w:p w:rsidR="00255F68" w:rsidRPr="001B5F4B" w:rsidP="00255F68" w14:paraId="3AE250E8"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629</w:t>
      </w:r>
      <w:r w:rsidRPr="00C01760">
        <w:rPr>
          <w:rStyle w:val="HideTWBExt"/>
          <w:b w:val="0"/>
        </w:rPr>
        <w:t>&lt;/NumAmB&gt;</w:t>
      </w:r>
    </w:p>
    <w:p w:rsidR="00255F68" w:rsidRPr="001B5F4B" w:rsidP="00255F68" w14:paraId="17469E63" w14:textId="77777777">
      <w:pPr>
        <w:pStyle w:val="NormalBold"/>
      </w:pPr>
      <w:r w:rsidRPr="00C01760">
        <w:rPr>
          <w:rStyle w:val="HideTWBExt"/>
          <w:b w:val="0"/>
        </w:rPr>
        <w:t>&lt;RepeatBlock-By&gt;&lt;Members&gt;</w:t>
      </w:r>
      <w:r w:rsidRPr="001B5F4B">
        <w:t>Carlo Fidanza</w:t>
      </w:r>
      <w:r w:rsidRPr="00C01760">
        <w:rPr>
          <w:rStyle w:val="HideTWBExt"/>
          <w:b w:val="0"/>
        </w:rPr>
        <w:t>&lt;/Members&gt;</w:t>
      </w:r>
    </w:p>
    <w:p w:rsidR="00255F68" w:rsidRPr="001B5F4B" w:rsidP="00255F68" w14:paraId="0B370818" w14:textId="77777777">
      <w:r w:rsidRPr="00C01760">
        <w:rPr>
          <w:rStyle w:val="HideTWBExt"/>
        </w:rPr>
        <w:t>&lt;/RepeatBlock-By&gt;</w:t>
      </w:r>
    </w:p>
    <w:p w:rsidR="00255F68" w:rsidRPr="001B5F4B" w:rsidP="00255F68" w14:paraId="593E492C"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58A0FA0"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C864384"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5D9095A" w14:textId="77777777">
      <w:r w:rsidRPr="00C01760">
        <w:rPr>
          <w:rStyle w:val="HideTWBExt"/>
        </w:rPr>
        <w:t>&lt;Article2&gt;</w:t>
      </w:r>
      <w:r w:rsidRPr="001B5F4B">
        <w:t>Artikel 28 – stycke 5 – inledningen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1C2D1A"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24898D7" w14:textId="77777777">
            <w:pPr>
              <w:keepNext/>
            </w:pPr>
          </w:p>
        </w:tc>
      </w:tr>
      <w:tr w14:paraId="63311F4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1FAEC61" w14:textId="77777777">
            <w:pPr>
              <w:pStyle w:val="ColumnHeading"/>
              <w:keepNext/>
            </w:pPr>
            <w:r w:rsidRPr="001B5F4B">
              <w:t>Kommissionens förslag</w:t>
            </w:r>
          </w:p>
        </w:tc>
        <w:tc>
          <w:tcPr>
            <w:tcW w:w="4876" w:type="dxa"/>
            <w:hideMark/>
          </w:tcPr>
          <w:p w:rsidR="00255F68" w:rsidRPr="001B5F4B" w:rsidP="00F1256E" w14:paraId="124B05FB" w14:textId="77777777">
            <w:pPr>
              <w:pStyle w:val="ColumnHeading"/>
              <w:keepNext/>
            </w:pPr>
            <w:r w:rsidRPr="001B5F4B">
              <w:t>Ändringsförslag</w:t>
            </w:r>
          </w:p>
        </w:tc>
      </w:tr>
      <w:tr w14:paraId="27A0E1D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E893D35" w14:textId="77777777">
            <w:pPr>
              <w:pStyle w:val="Normal6"/>
            </w:pPr>
            <w:r w:rsidRPr="001B5F4B">
              <w:t>5.</w:t>
            </w:r>
            <w:r w:rsidRPr="001B5F4B">
              <w:tab/>
              <w:t>Medlemsstaterna ska, med beaktande av nationella förutsättningar, prioritera utdelning av produkter med ursprung i</w:t>
            </w:r>
            <w:r w:rsidRPr="001B5F4B">
              <w:rPr>
                <w:b/>
                <w:bCs/>
                <w:i/>
                <w:iCs/>
              </w:rPr>
              <w:t xml:space="preserve"> unionen</w:t>
            </w:r>
            <w:r w:rsidRPr="001B5F4B">
              <w:t xml:space="preserve"> och en eller flera av följande:</w:t>
            </w:r>
          </w:p>
        </w:tc>
        <w:tc>
          <w:tcPr>
            <w:tcW w:w="4876" w:type="dxa"/>
            <w:hideMark/>
          </w:tcPr>
          <w:p w:rsidR="00255F68" w:rsidRPr="001B5F4B" w:rsidP="00F1256E" w14:paraId="21FDFB5D" w14:textId="77777777">
            <w:pPr>
              <w:pStyle w:val="Normal6"/>
              <w:rPr>
                <w:szCs w:val="24"/>
              </w:rPr>
            </w:pPr>
            <w:r w:rsidRPr="001B5F4B">
              <w:t>5.</w:t>
            </w:r>
            <w:r w:rsidRPr="001B5F4B">
              <w:tab/>
            </w:r>
            <w:r w:rsidRPr="001B5F4B">
              <w:rPr>
                <w:b/>
                <w:bCs/>
                <w:i/>
                <w:iCs/>
              </w:rPr>
              <w:t>5.</w:t>
            </w:r>
            <w:r w:rsidRPr="001B5F4B">
              <w:t> Medlemsstaterna ska, med beaktande av nationella förutsättningar, prioritera utdelning av produkter med ursprung i</w:t>
            </w:r>
            <w:r w:rsidRPr="001B5F4B">
              <w:rPr>
                <w:b/>
                <w:bCs/>
                <w:i/>
                <w:iCs/>
              </w:rPr>
              <w:t xml:space="preserve"> det egna territoriet</w:t>
            </w:r>
            <w:r w:rsidRPr="001B5F4B">
              <w:t xml:space="preserve"> och en eller flera av följande:</w:t>
            </w:r>
          </w:p>
        </w:tc>
      </w:tr>
    </w:tbl>
    <w:p w:rsidR="00255F68" w:rsidRPr="001B5F4B" w:rsidP="00255F68" w14:paraId="62050B1C" w14:textId="77777777">
      <w:pPr>
        <w:pStyle w:val="Olang"/>
      </w:pPr>
      <w:r w:rsidRPr="001B5F4B">
        <w:rPr>
          <w:noProof w:val="0"/>
        </w:rPr>
        <w:t xml:space="preserve">Or. </w:t>
      </w:r>
      <w:r w:rsidRPr="00C01760">
        <w:rPr>
          <w:rStyle w:val="HideTWBExt"/>
        </w:rPr>
        <w:t>&lt;Original&gt;</w:t>
      </w:r>
      <w:r w:rsidRPr="00C01760">
        <w:rPr>
          <w:rStyle w:val="HideTWBInt"/>
        </w:rPr>
        <w:t>{IT}</w:t>
      </w:r>
      <w:r w:rsidRPr="001B5F4B">
        <w:rPr>
          <w:noProof w:val="0"/>
        </w:rPr>
        <w:t>it</w:t>
      </w:r>
      <w:r w:rsidRPr="00C01760">
        <w:rPr>
          <w:rStyle w:val="HideTWBExt"/>
        </w:rPr>
        <w:t>&lt;/Original&gt;</w:t>
      </w:r>
    </w:p>
    <w:p w:rsidR="00255F68" w:rsidRPr="001B5F4B" w:rsidP="00255F68" w14:paraId="768823BC"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5FCFD915" w14:textId="77777777">
      <w:pPr>
        <w:pStyle w:val="Normal12Italic"/>
        <w:rPr>
          <w:noProof w:val="0"/>
        </w:rPr>
      </w:pPr>
      <w:r w:rsidRPr="001B5F4B">
        <w:t>Utdelningen av produkter inom ramen för detta program ska finansieras med offentliga medel. Den bör därför inriktas på produkter med ursprung i unionen, som har ett tillräckligt varierat utbud, såväl kvalitativt som kvantitativt.</w:t>
      </w:r>
    </w:p>
    <w:p w:rsidR="00255F68" w:rsidRPr="001B5F4B" w:rsidP="00255F68" w14:paraId="43C7E926" w14:textId="77777777">
      <w:r w:rsidRPr="00C01760">
        <w:rPr>
          <w:rStyle w:val="HideTWBExt"/>
        </w:rPr>
        <w:t>&lt;/AmendB&gt;</w:t>
      </w:r>
    </w:p>
    <w:p w:rsidR="00255F68" w:rsidRPr="001B5F4B" w:rsidP="00255F68" w14:paraId="3989D45B"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630</w:t>
      </w:r>
      <w:r w:rsidRPr="00C01760">
        <w:rPr>
          <w:rStyle w:val="HideTWBExt"/>
          <w:b w:val="0"/>
        </w:rPr>
        <w:t>&lt;/NumAmB&gt;</w:t>
      </w:r>
    </w:p>
    <w:p w:rsidR="00255F68" w:rsidRPr="001B5F4B" w:rsidP="00255F68" w14:paraId="77A48B03" w14:textId="77777777">
      <w:pPr>
        <w:pStyle w:val="NormalBold"/>
      </w:pPr>
      <w:r w:rsidRPr="00C01760">
        <w:rPr>
          <w:rStyle w:val="HideTWBExt"/>
          <w:b w:val="0"/>
        </w:rPr>
        <w:t>&lt;RepeatBlock-By&gt;&lt;Members&gt;</w:t>
      </w:r>
      <w:r w:rsidRPr="001B5F4B">
        <w:t>Jessica Polfjärd</w:t>
      </w:r>
      <w:r w:rsidRPr="00C01760">
        <w:rPr>
          <w:rStyle w:val="HideTWBExt"/>
          <w:b w:val="0"/>
        </w:rPr>
        <w:t>&lt;/Members&gt;</w:t>
      </w:r>
    </w:p>
    <w:p w:rsidR="00255F68" w:rsidRPr="001B5F4B" w:rsidP="00255F68" w14:paraId="7E75D7C4" w14:textId="77777777">
      <w:r w:rsidRPr="00C01760">
        <w:rPr>
          <w:rStyle w:val="HideTWBExt"/>
        </w:rPr>
        <w:t>&lt;/RepeatBlock-By&gt;</w:t>
      </w:r>
    </w:p>
    <w:p w:rsidR="00255F68" w:rsidRPr="001B5F4B" w:rsidP="00255F68" w14:paraId="09E366C7"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3EA9B69"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A58F10D"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1243467" w14:textId="77777777">
      <w:r w:rsidRPr="00C01760">
        <w:rPr>
          <w:rStyle w:val="HideTWBExt"/>
        </w:rPr>
        <w:t>&lt;Article2&gt;</w:t>
      </w:r>
      <w:r w:rsidRPr="001B5F4B">
        <w:t>Artikel 28 – stycke 5 – inledningen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81052C"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4FAFB22" w14:textId="77777777">
            <w:pPr>
              <w:keepNext/>
            </w:pPr>
          </w:p>
        </w:tc>
      </w:tr>
      <w:tr w14:paraId="1786FDB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FB016D7" w14:textId="77777777">
            <w:pPr>
              <w:pStyle w:val="ColumnHeading"/>
              <w:keepNext/>
            </w:pPr>
            <w:r w:rsidRPr="001B5F4B">
              <w:t>Kommissionens förslag</w:t>
            </w:r>
          </w:p>
        </w:tc>
        <w:tc>
          <w:tcPr>
            <w:tcW w:w="4876" w:type="dxa"/>
            <w:hideMark/>
          </w:tcPr>
          <w:p w:rsidR="00255F68" w:rsidRPr="001B5F4B" w:rsidP="00F1256E" w14:paraId="6169163D" w14:textId="77777777">
            <w:pPr>
              <w:pStyle w:val="ColumnHeading"/>
              <w:keepNext/>
            </w:pPr>
            <w:r w:rsidRPr="001B5F4B">
              <w:t>Ändringsförslag</w:t>
            </w:r>
          </w:p>
        </w:tc>
      </w:tr>
      <w:tr w14:paraId="408B5C4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0C07AB3" w14:textId="77777777">
            <w:pPr>
              <w:pStyle w:val="Normal6"/>
            </w:pPr>
            <w:r w:rsidRPr="001B5F4B">
              <w:t>5.</w:t>
            </w:r>
            <w:r w:rsidRPr="001B5F4B">
              <w:tab/>
              <w:t xml:space="preserve">Medlemsstaterna </w:t>
            </w:r>
            <w:r w:rsidRPr="001B5F4B">
              <w:rPr>
                <w:b/>
                <w:i/>
              </w:rPr>
              <w:t>ska</w:t>
            </w:r>
            <w:r w:rsidRPr="001B5F4B">
              <w:t>, med beaktande av nationella förutsättningar, prioritera utdelning av produkter med ursprung i unionen och en eller flera av följande:</w:t>
            </w:r>
          </w:p>
        </w:tc>
        <w:tc>
          <w:tcPr>
            <w:tcW w:w="4876" w:type="dxa"/>
            <w:hideMark/>
          </w:tcPr>
          <w:p w:rsidR="00255F68" w:rsidRPr="001B5F4B" w:rsidP="00F1256E" w14:paraId="632FEC5B" w14:textId="77777777">
            <w:pPr>
              <w:pStyle w:val="Normal6"/>
              <w:rPr>
                <w:szCs w:val="24"/>
              </w:rPr>
            </w:pPr>
            <w:r w:rsidRPr="001B5F4B">
              <w:t>5.</w:t>
            </w:r>
            <w:r w:rsidRPr="001B5F4B">
              <w:tab/>
              <w:t xml:space="preserve">Medlemsstaterna </w:t>
            </w:r>
            <w:r w:rsidRPr="001B5F4B">
              <w:rPr>
                <w:b/>
                <w:i/>
              </w:rPr>
              <w:t>får</w:t>
            </w:r>
            <w:r w:rsidRPr="001B5F4B">
              <w:t>, med beaktande av nationella förutsättningar, prioritera utdelning av produkter med ursprung i unionen och en eller flera av följande:</w:t>
            </w:r>
          </w:p>
        </w:tc>
      </w:tr>
    </w:tbl>
    <w:p w:rsidR="00255F68" w:rsidRPr="001B5F4B" w:rsidP="00255F68" w14:paraId="3D5F642F"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F9343DB" w14:textId="77777777">
      <w:r w:rsidRPr="00C01760">
        <w:rPr>
          <w:rStyle w:val="HideTWBExt"/>
        </w:rPr>
        <w:t>&lt;/AmendB&gt;</w:t>
      </w:r>
    </w:p>
    <w:p w:rsidR="00255F68" w:rsidRPr="001B5F4B" w:rsidP="00255F68" w14:paraId="59270A4F"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631</w:t>
      </w:r>
      <w:r w:rsidRPr="00C01760">
        <w:rPr>
          <w:rStyle w:val="HideTWBExt"/>
          <w:b w:val="0"/>
        </w:rPr>
        <w:t>&lt;/NumAmB&gt;</w:t>
      </w:r>
    </w:p>
    <w:p w:rsidR="00255F68" w:rsidRPr="001B5F4B" w:rsidP="00255F68" w14:paraId="49C35144" w14:textId="77777777">
      <w:pPr>
        <w:pStyle w:val="NormalBold"/>
      </w:pPr>
      <w:r w:rsidRPr="00C01760">
        <w:rPr>
          <w:rStyle w:val="HideTWBExt"/>
          <w:b w:val="0"/>
        </w:rPr>
        <w:t>&lt;RepeatBlock-By&gt;&lt;Members&gt;</w:t>
      </w:r>
      <w:r w:rsidRPr="001B5F4B">
        <w:t>Camilla Laureti</w:t>
      </w:r>
      <w:r w:rsidRPr="00C01760">
        <w:rPr>
          <w:rStyle w:val="HideTWBExt"/>
          <w:b w:val="0"/>
        </w:rPr>
        <w:t>&lt;/Members&gt;</w:t>
      </w:r>
    </w:p>
    <w:p w:rsidR="00255F68" w:rsidRPr="001B5F4B" w:rsidP="00255F68" w14:paraId="65116C00" w14:textId="77777777">
      <w:r w:rsidRPr="00C01760">
        <w:rPr>
          <w:rStyle w:val="HideTWBExt"/>
        </w:rPr>
        <w:t>&lt;/RepeatBlock-By&gt;</w:t>
      </w:r>
    </w:p>
    <w:p w:rsidR="00255F68" w:rsidRPr="001B5F4B" w:rsidP="00255F68" w14:paraId="68693515"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272654DA"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491EA18"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CCE455A" w14:textId="77777777">
      <w:r w:rsidRPr="00C01760">
        <w:rPr>
          <w:rStyle w:val="HideTWBExt"/>
        </w:rPr>
        <w:t>&lt;Article2&gt;</w:t>
      </w:r>
      <w:r w:rsidRPr="001B5F4B">
        <w:t>Artikel 28 – stycke 5 – inledningen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640D09"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0477519" w14:textId="77777777">
            <w:pPr>
              <w:keepNext/>
            </w:pPr>
          </w:p>
        </w:tc>
      </w:tr>
      <w:tr w14:paraId="12A03A56"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954DAA6" w14:textId="77777777">
            <w:pPr>
              <w:pStyle w:val="ColumnHeading"/>
              <w:keepNext/>
            </w:pPr>
            <w:r w:rsidRPr="001B5F4B">
              <w:t>Kommissionens förslag</w:t>
            </w:r>
          </w:p>
        </w:tc>
        <w:tc>
          <w:tcPr>
            <w:tcW w:w="4876" w:type="dxa"/>
            <w:hideMark/>
          </w:tcPr>
          <w:p w:rsidR="00255F68" w:rsidRPr="001B5F4B" w:rsidP="00F1256E" w14:paraId="7754FDF9" w14:textId="77777777">
            <w:pPr>
              <w:pStyle w:val="ColumnHeading"/>
              <w:keepNext/>
            </w:pPr>
            <w:r w:rsidRPr="001B5F4B">
              <w:t>Ändringsförslag</w:t>
            </w:r>
          </w:p>
        </w:tc>
      </w:tr>
      <w:tr w14:paraId="705435B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7EAB8E7" w14:textId="77777777">
            <w:pPr>
              <w:pStyle w:val="Normal6"/>
            </w:pPr>
            <w:r w:rsidRPr="001B5F4B">
              <w:t>5.</w:t>
            </w:r>
            <w:r w:rsidRPr="001B5F4B">
              <w:tab/>
              <w:t xml:space="preserve">Medlemsstaterna ska, med beaktande av nationella förutsättningar, prioritera utdelning av produkter med ursprung i unionen och </w:t>
            </w:r>
            <w:r w:rsidRPr="001B5F4B">
              <w:rPr>
                <w:b/>
                <w:i/>
              </w:rPr>
              <w:t>en eller flera av</w:t>
            </w:r>
            <w:r w:rsidRPr="001B5F4B">
              <w:t xml:space="preserve"> följande:</w:t>
            </w:r>
          </w:p>
        </w:tc>
        <w:tc>
          <w:tcPr>
            <w:tcW w:w="4876" w:type="dxa"/>
            <w:hideMark/>
          </w:tcPr>
          <w:p w:rsidR="00255F68" w:rsidRPr="001B5F4B" w:rsidP="00F1256E" w14:paraId="72C45094" w14:textId="77777777">
            <w:pPr>
              <w:pStyle w:val="Normal6"/>
              <w:rPr>
                <w:szCs w:val="24"/>
              </w:rPr>
            </w:pPr>
            <w:r w:rsidRPr="001B5F4B">
              <w:t>5.</w:t>
            </w:r>
            <w:r w:rsidRPr="001B5F4B">
              <w:tab/>
              <w:t>Medlemsstaterna ska, med beaktande av nationella förutsättningar, prioritera utdelning av produkter med ursprung i unionen och följande:</w:t>
            </w:r>
          </w:p>
        </w:tc>
      </w:tr>
    </w:tbl>
    <w:p w:rsidR="00255F68" w:rsidRPr="001B5F4B" w:rsidP="00255F68" w14:paraId="699DF310"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B82AC90" w14:textId="77777777">
      <w:r w:rsidRPr="00C01760">
        <w:rPr>
          <w:rStyle w:val="HideTWBExt"/>
        </w:rPr>
        <w:t>&lt;/AmendB&gt;</w:t>
      </w:r>
    </w:p>
    <w:p w:rsidR="00255F68" w:rsidRPr="001B5F4B" w:rsidP="00255F68" w14:paraId="5A3A7329"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632</w:t>
      </w:r>
      <w:r w:rsidRPr="00C01760">
        <w:rPr>
          <w:rStyle w:val="HideTWBExt"/>
          <w:b w:val="0"/>
        </w:rPr>
        <w:t>&lt;/NumAmB&gt;</w:t>
      </w:r>
    </w:p>
    <w:p w:rsidR="00255F68" w:rsidRPr="001B5F4B" w:rsidP="00255F68" w14:paraId="0F60C6DC" w14:textId="77777777">
      <w:pPr>
        <w:pStyle w:val="NormalBold"/>
      </w:pPr>
      <w:r w:rsidRPr="00C01760">
        <w:rPr>
          <w:rStyle w:val="HideTWBExt"/>
          <w:b w:val="0"/>
        </w:rPr>
        <w:t>&lt;RepeatBlock-By&gt;&lt;Members&gt;</w:t>
      </w:r>
      <w:r w:rsidRPr="001B5F4B">
        <w:t>Alexander Bernhuber</w:t>
      </w:r>
      <w:r w:rsidRPr="00C01760">
        <w:rPr>
          <w:rStyle w:val="HideTWBExt"/>
          <w:b w:val="0"/>
        </w:rPr>
        <w:t>&lt;/Members&gt;</w:t>
      </w:r>
    </w:p>
    <w:p w:rsidR="00255F68" w:rsidRPr="001B5F4B" w:rsidP="00255F68" w14:paraId="0EB9AD08" w14:textId="77777777">
      <w:r w:rsidRPr="00C01760">
        <w:rPr>
          <w:rStyle w:val="HideTWBExt"/>
        </w:rPr>
        <w:t>&lt;/RepeatBlock-By&gt;</w:t>
      </w:r>
    </w:p>
    <w:p w:rsidR="00255F68" w:rsidRPr="001B5F4B" w:rsidP="00255F68" w14:paraId="042FCDD9"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8F8AB50"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36D0FFB8"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AEEFFA7" w14:textId="77777777">
      <w:r w:rsidRPr="00C01760">
        <w:rPr>
          <w:rStyle w:val="HideTWBExt"/>
        </w:rPr>
        <w:t>&lt;Article2&gt;</w:t>
      </w:r>
      <w:r w:rsidRPr="001B5F4B">
        <w:t>Artikel 28 – stycke 5 – inledningen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D08BAC"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0DD259ED" w14:textId="77777777">
            <w:pPr>
              <w:keepNext/>
            </w:pPr>
          </w:p>
        </w:tc>
      </w:tr>
      <w:tr w14:paraId="1EA8100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08B36A1" w14:textId="77777777">
            <w:pPr>
              <w:pStyle w:val="ColumnHeading"/>
              <w:keepNext/>
            </w:pPr>
            <w:r w:rsidRPr="001B5F4B">
              <w:t>Kommissionens förslag</w:t>
            </w:r>
          </w:p>
        </w:tc>
        <w:tc>
          <w:tcPr>
            <w:tcW w:w="4876" w:type="dxa"/>
            <w:hideMark/>
          </w:tcPr>
          <w:p w:rsidR="00255F68" w:rsidRPr="001B5F4B" w:rsidP="00F1256E" w14:paraId="67BB7C9A" w14:textId="77777777">
            <w:pPr>
              <w:pStyle w:val="ColumnHeading"/>
              <w:keepNext/>
            </w:pPr>
            <w:r w:rsidRPr="001B5F4B">
              <w:t>Ändringsförslag</w:t>
            </w:r>
          </w:p>
        </w:tc>
      </w:tr>
      <w:tr w14:paraId="4ACE30B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07C1F48" w14:textId="77777777">
            <w:pPr>
              <w:pStyle w:val="Normal6"/>
            </w:pPr>
            <w:r w:rsidRPr="001B5F4B">
              <w:t>(5)</w:t>
            </w:r>
            <w:r w:rsidRPr="001B5F4B">
              <w:tab/>
              <w:t>Medlemsstaterna ska, med beaktande av nationella förutsättningar, prioritera utdelning av produkter med ursprung i unionen och en eller flera av följande:</w:t>
            </w:r>
          </w:p>
        </w:tc>
        <w:tc>
          <w:tcPr>
            <w:tcW w:w="4876" w:type="dxa"/>
            <w:hideMark/>
          </w:tcPr>
          <w:p w:rsidR="00255F68" w:rsidRPr="001B5F4B" w:rsidP="00F1256E" w14:paraId="24C8EA38" w14:textId="77777777">
            <w:pPr>
              <w:pStyle w:val="Normal6"/>
              <w:rPr>
                <w:szCs w:val="24"/>
              </w:rPr>
            </w:pPr>
            <w:r w:rsidRPr="001B5F4B">
              <w:t>(5)</w:t>
            </w:r>
            <w:r w:rsidRPr="001B5F4B">
              <w:tab/>
              <w:t xml:space="preserve">Medlemsstaterna ska, med beaktande av nationella förutsättningar, </w:t>
            </w:r>
            <w:r w:rsidRPr="001B5F4B">
              <w:rPr>
                <w:b/>
                <w:i/>
              </w:rPr>
              <w:t>endast dela ut produkter med ursprung i unionen, förutom i fall där försörjningen bevisligen inte kan säkerställas, och</w:t>
            </w:r>
            <w:r w:rsidRPr="001B5F4B">
              <w:t xml:space="preserve"> prioritera utdelning av produkter med ursprung i unionen och en eller flera av följande:</w:t>
            </w:r>
          </w:p>
        </w:tc>
      </w:tr>
    </w:tbl>
    <w:p w:rsidR="00255F68" w:rsidRPr="001B5F4B" w:rsidP="00255F68" w14:paraId="6330F763" w14:textId="77777777">
      <w:pPr>
        <w:pStyle w:val="Olang"/>
      </w:pPr>
      <w:r w:rsidRPr="001B5F4B">
        <w:rPr>
          <w:noProof w:val="0"/>
        </w:rPr>
        <w:t xml:space="preserve">Or. </w:t>
      </w:r>
      <w:r w:rsidRPr="00C01760">
        <w:rPr>
          <w:rStyle w:val="HideTWBExt"/>
        </w:rPr>
        <w:t>&lt;Original&gt;</w:t>
      </w:r>
      <w:r w:rsidRPr="00C01760">
        <w:rPr>
          <w:rStyle w:val="HideTWBInt"/>
        </w:rPr>
        <w:t>{DE}</w:t>
      </w:r>
      <w:r w:rsidRPr="001B5F4B">
        <w:rPr>
          <w:noProof w:val="0"/>
        </w:rPr>
        <w:t>de</w:t>
      </w:r>
      <w:r w:rsidRPr="00C01760">
        <w:rPr>
          <w:rStyle w:val="HideTWBExt"/>
        </w:rPr>
        <w:t>&lt;/Original&gt;</w:t>
      </w:r>
    </w:p>
    <w:p w:rsidR="00255F68" w:rsidRPr="001B5F4B" w:rsidP="00255F68" w14:paraId="688F6F4C" w14:textId="77777777">
      <w:r w:rsidRPr="00C01760">
        <w:rPr>
          <w:rStyle w:val="HideTWBExt"/>
        </w:rPr>
        <w:t>&lt;/AmendB&gt;</w:t>
      </w:r>
    </w:p>
    <w:p w:rsidR="00255F68" w:rsidRPr="001B5F4B" w:rsidP="00255F68" w14:paraId="77B52B9E"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633</w:t>
      </w:r>
      <w:r w:rsidRPr="00C01760">
        <w:rPr>
          <w:rStyle w:val="HideTWBExt"/>
          <w:b w:val="0"/>
        </w:rPr>
        <w:t>&lt;/NumAmB&gt;</w:t>
      </w:r>
    </w:p>
    <w:p w:rsidR="00255F68" w:rsidRPr="001B5F4B" w:rsidP="00255F68" w14:paraId="7C5734B2" w14:textId="77777777">
      <w:pPr>
        <w:pStyle w:val="NormalBold"/>
      </w:pPr>
      <w:r w:rsidRPr="00C01760">
        <w:rPr>
          <w:rStyle w:val="HideTWBExt"/>
          <w:b w:val="0"/>
        </w:rPr>
        <w:t>&lt;RepeatBlock-By&gt;&lt;Members&gt;</w:t>
      </w:r>
      <w:r w:rsidRPr="001B5F4B">
        <w:t>Cristina Guarda</w:t>
      </w:r>
      <w:r w:rsidRPr="00C01760">
        <w:rPr>
          <w:rStyle w:val="HideTWBExt"/>
          <w:b w:val="0"/>
        </w:rPr>
        <w:t>&lt;/Members&gt;</w:t>
      </w:r>
    </w:p>
    <w:p w:rsidR="00255F68" w:rsidRPr="001B5F4B" w:rsidP="00255F68" w14:paraId="388D8ADF" w14:textId="77777777">
      <w:r w:rsidRPr="00C01760">
        <w:rPr>
          <w:rStyle w:val="HideTWBExt"/>
        </w:rPr>
        <w:t>&lt;AuNomDe&gt;</w:t>
      </w:r>
      <w:r w:rsidRPr="00C01760">
        <w:rPr>
          <w:rStyle w:val="HideTWBInt"/>
        </w:rPr>
        <w:t>{Verts/ALE}</w:t>
      </w:r>
      <w:r w:rsidRPr="001B5F4B">
        <w:t>för Verts/ALE-gruppen</w:t>
      </w:r>
      <w:r w:rsidRPr="00C01760">
        <w:rPr>
          <w:rStyle w:val="HideTWBExt"/>
        </w:rPr>
        <w:t>&lt;/AuNomDe&gt;</w:t>
      </w:r>
    </w:p>
    <w:p w:rsidR="00255F68" w:rsidRPr="001B5F4B" w:rsidP="00255F68" w14:paraId="291570BE" w14:textId="77777777">
      <w:r w:rsidRPr="00C01760">
        <w:rPr>
          <w:rStyle w:val="HideTWBExt"/>
        </w:rPr>
        <w:t>&lt;/RepeatBlock-By&gt;</w:t>
      </w:r>
    </w:p>
    <w:p w:rsidR="00255F68" w:rsidRPr="001B5F4B" w:rsidP="00255F68" w14:paraId="3692F9CC"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F85D99B"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CF9E8A0"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A5E0961" w14:textId="77777777">
      <w:r w:rsidRPr="00C01760">
        <w:rPr>
          <w:rStyle w:val="HideTWBExt"/>
        </w:rPr>
        <w:t>&lt;Article2&gt;</w:t>
      </w:r>
      <w:r w:rsidRPr="001B5F4B">
        <w:t>Artikel 28 – stycke 5 – inledningen</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7047ED"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49AC47A" w14:textId="77777777">
            <w:pPr>
              <w:keepNext/>
            </w:pPr>
          </w:p>
        </w:tc>
      </w:tr>
      <w:tr w14:paraId="08D66BE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5E840D23" w14:textId="77777777">
            <w:pPr>
              <w:pStyle w:val="ColumnHeading"/>
              <w:keepNext/>
            </w:pPr>
            <w:r w:rsidRPr="001B5F4B">
              <w:t>Kommissionens förslag</w:t>
            </w:r>
          </w:p>
        </w:tc>
        <w:tc>
          <w:tcPr>
            <w:tcW w:w="4876" w:type="dxa"/>
            <w:hideMark/>
          </w:tcPr>
          <w:p w:rsidR="00255F68" w:rsidRPr="001B5F4B" w:rsidP="00F1256E" w14:paraId="0AF8E0D8" w14:textId="77777777">
            <w:pPr>
              <w:pStyle w:val="ColumnHeading"/>
              <w:keepNext/>
            </w:pPr>
            <w:r w:rsidRPr="001B5F4B">
              <w:t>Ändringsförslag</w:t>
            </w:r>
          </w:p>
        </w:tc>
      </w:tr>
      <w:tr w14:paraId="42B324E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4F54D10" w14:textId="77777777">
            <w:pPr>
              <w:pStyle w:val="Normal6"/>
            </w:pPr>
            <w:r w:rsidRPr="001B5F4B">
              <w:t>5.</w:t>
            </w:r>
            <w:r w:rsidRPr="001B5F4B">
              <w:tab/>
              <w:t>Medlemsstaterna ska, med beaktande av nationella förutsättningar, prioritera utdelning av produkter med ursprung i unionen och en eller flera av följande:</w:t>
            </w:r>
          </w:p>
        </w:tc>
        <w:tc>
          <w:tcPr>
            <w:tcW w:w="4876" w:type="dxa"/>
            <w:hideMark/>
          </w:tcPr>
          <w:p w:rsidR="00255F68" w:rsidRPr="001B5F4B" w:rsidP="00F1256E" w14:paraId="719A2CBC" w14:textId="77777777">
            <w:pPr>
              <w:pStyle w:val="Normal6"/>
              <w:rPr>
                <w:szCs w:val="24"/>
              </w:rPr>
            </w:pPr>
            <w:r w:rsidRPr="001B5F4B">
              <w:t>5.</w:t>
            </w:r>
            <w:r w:rsidRPr="001B5F4B">
              <w:tab/>
              <w:t xml:space="preserve">Medlemsstaterna ska, med beaktande av nationella </w:t>
            </w:r>
            <w:r w:rsidRPr="001B5F4B">
              <w:rPr>
                <w:b/>
                <w:i/>
              </w:rPr>
              <w:t>och regionala</w:t>
            </w:r>
            <w:r w:rsidRPr="001B5F4B">
              <w:t xml:space="preserve"> förutsättningar, prioritera utdelning av produkter med ursprung i unionen </w:t>
            </w:r>
            <w:r w:rsidRPr="001B5F4B">
              <w:rPr>
                <w:b/>
                <w:i/>
              </w:rPr>
              <w:t>som är lokalt producerade och saluförs genom korta leveranskedjor</w:t>
            </w:r>
            <w:r w:rsidRPr="001B5F4B">
              <w:t xml:space="preserve"> och en eller flera av följande:</w:t>
            </w:r>
          </w:p>
        </w:tc>
      </w:tr>
    </w:tbl>
    <w:p w:rsidR="00255F68" w:rsidRPr="001B5F4B" w:rsidP="00255F68" w14:paraId="6D9B8E74"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3B4DE7F" w14:textId="77777777">
      <w:r w:rsidRPr="00C01760">
        <w:rPr>
          <w:rStyle w:val="HideTWBExt"/>
        </w:rPr>
        <w:t>&lt;/AmendB&gt;</w:t>
      </w:r>
    </w:p>
    <w:p w:rsidR="00255F68" w:rsidRPr="001B5F4B" w:rsidP="00255F68" w14:paraId="13F17592"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634</w:t>
      </w:r>
      <w:r w:rsidRPr="00C01760">
        <w:rPr>
          <w:rStyle w:val="HideTWBExt"/>
          <w:b w:val="0"/>
        </w:rPr>
        <w:t>&lt;/NumAmB&gt;</w:t>
      </w:r>
    </w:p>
    <w:p w:rsidR="00255F68" w:rsidRPr="001B5F4B" w:rsidP="00255F68" w14:paraId="3138270D" w14:textId="77777777">
      <w:pPr>
        <w:pStyle w:val="NormalBold"/>
      </w:pPr>
      <w:r w:rsidRPr="00C01760">
        <w:rPr>
          <w:rStyle w:val="HideTWBExt"/>
          <w:b w:val="0"/>
        </w:rPr>
        <w:t>&lt;RepeatBlock-By&gt;&lt;Members&gt;</w:t>
      </w:r>
      <w:r w:rsidRPr="001B5F4B">
        <w:t>Daniel Buda, Dan-Ştefan Motreanu, Paulo do Nascimento Cabral, Emmanouil Kefalogiannis, Carmen Crespo Díaz</w:t>
      </w:r>
      <w:r w:rsidRPr="00C01760">
        <w:rPr>
          <w:rStyle w:val="HideTWBExt"/>
          <w:b w:val="0"/>
        </w:rPr>
        <w:t>&lt;/Members&gt;</w:t>
      </w:r>
    </w:p>
    <w:p w:rsidR="00255F68" w:rsidRPr="001B5F4B" w:rsidP="00255F68" w14:paraId="523EDC5D" w14:textId="77777777">
      <w:r w:rsidRPr="00C01760">
        <w:rPr>
          <w:rStyle w:val="HideTWBExt"/>
        </w:rPr>
        <w:t>&lt;/RepeatBlock-By&gt;</w:t>
      </w:r>
    </w:p>
    <w:p w:rsidR="00255F68" w:rsidRPr="001B5F4B" w:rsidP="00255F68" w14:paraId="5098AFEE"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CA216A1"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14AD7CF"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F45F850" w14:textId="77777777">
      <w:r w:rsidRPr="00C01760">
        <w:rPr>
          <w:rStyle w:val="HideTWBExt"/>
        </w:rPr>
        <w:t>&lt;Article2&gt;</w:t>
      </w:r>
      <w:r w:rsidRPr="001B5F4B">
        <w:t>Artikel 28 – stycke 5 – led a</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81BD5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A540647" w14:textId="77777777">
            <w:pPr>
              <w:keepNext/>
            </w:pPr>
          </w:p>
        </w:tc>
      </w:tr>
      <w:tr w14:paraId="43AC15B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0489900" w14:textId="77777777">
            <w:pPr>
              <w:pStyle w:val="ColumnHeading"/>
              <w:keepNext/>
            </w:pPr>
            <w:r w:rsidRPr="001B5F4B">
              <w:t>Kommissionens förslag</w:t>
            </w:r>
          </w:p>
        </w:tc>
        <w:tc>
          <w:tcPr>
            <w:tcW w:w="4876" w:type="dxa"/>
            <w:hideMark/>
          </w:tcPr>
          <w:p w:rsidR="00255F68" w:rsidRPr="001B5F4B" w:rsidP="00F1256E" w14:paraId="2C228744" w14:textId="77777777">
            <w:pPr>
              <w:pStyle w:val="ColumnHeading"/>
              <w:keepNext/>
            </w:pPr>
            <w:r w:rsidRPr="001B5F4B">
              <w:t>Ändringsförslag</w:t>
            </w:r>
          </w:p>
        </w:tc>
      </w:tr>
      <w:tr w14:paraId="6587DFB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BC906E9" w14:textId="77777777">
            <w:pPr>
              <w:pStyle w:val="Normal6"/>
            </w:pPr>
            <w:r w:rsidRPr="001B5F4B">
              <w:rPr>
                <w:b/>
                <w:i/>
              </w:rPr>
              <w:t>(a)</w:t>
            </w:r>
            <w:r w:rsidRPr="001B5F4B">
              <w:rPr>
                <w:b/>
                <w:i/>
              </w:rPr>
              <w:tab/>
              <w:t>Produkter med litet klimatavtryck.</w:t>
            </w:r>
          </w:p>
        </w:tc>
        <w:tc>
          <w:tcPr>
            <w:tcW w:w="4876" w:type="dxa"/>
            <w:hideMark/>
          </w:tcPr>
          <w:p w:rsidR="00255F68" w:rsidRPr="001B5F4B" w:rsidP="00F1256E" w14:paraId="2A1AE9CB" w14:textId="77777777">
            <w:pPr>
              <w:pStyle w:val="Normal6"/>
              <w:rPr>
                <w:szCs w:val="24"/>
              </w:rPr>
            </w:pPr>
            <w:r w:rsidRPr="001B5F4B">
              <w:rPr>
                <w:b/>
                <w:i/>
              </w:rPr>
              <w:t>utgår</w:t>
            </w:r>
          </w:p>
        </w:tc>
      </w:tr>
    </w:tbl>
    <w:p w:rsidR="00255F68" w:rsidRPr="001B5F4B" w:rsidP="00255F68" w14:paraId="289E80EB"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3C48080"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04829322" w14:textId="77777777">
      <w:pPr>
        <w:pStyle w:val="Normal12Italic"/>
        <w:rPr>
          <w:noProof w:val="0"/>
        </w:rPr>
      </w:pPr>
      <w:r w:rsidRPr="001B5F4B">
        <w:t>Det är oklart vad som avses med ”produkter med lågt klimatavtryck” och hur ett sådant lågt avtryck ska beräknas för att uppgifterna ska vara jämförbara mellan tillverkare.</w:t>
      </w:r>
    </w:p>
    <w:p w:rsidR="00255F68" w:rsidRPr="001B5F4B" w:rsidP="00255F68" w14:paraId="205330A8" w14:textId="77777777">
      <w:r w:rsidRPr="00C01760">
        <w:rPr>
          <w:rStyle w:val="HideTWBExt"/>
        </w:rPr>
        <w:t>&lt;/AmendB&gt;</w:t>
      </w:r>
    </w:p>
    <w:p w:rsidR="00255F68" w:rsidRPr="001B5F4B" w:rsidP="00255F68" w14:paraId="06138A81"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635</w:t>
      </w:r>
      <w:r w:rsidRPr="00C01760">
        <w:rPr>
          <w:rStyle w:val="HideTWBExt"/>
          <w:b w:val="0"/>
        </w:rPr>
        <w:t>&lt;/NumAmB&gt;</w:t>
      </w:r>
    </w:p>
    <w:p w:rsidR="00255F68" w:rsidRPr="001B5F4B" w:rsidP="00255F68" w14:paraId="36B51DAD" w14:textId="77777777">
      <w:pPr>
        <w:pStyle w:val="NormalBold"/>
      </w:pPr>
      <w:r w:rsidRPr="00C01760">
        <w:rPr>
          <w:rStyle w:val="HideTWBExt"/>
          <w:b w:val="0"/>
        </w:rPr>
        <w:t>&lt;RepeatBlock-By&gt;&lt;Members&gt;</w:t>
      </w:r>
      <w:r w:rsidRPr="001B5F4B">
        <w:t>Carmen Crespo Díaz, Esther Herranz García, Susana Solís Pérez, Juan Ignacio Zoido Álvarez, Antonio López-Istúriz White, Elena Nevado del Campo</w:t>
      </w:r>
      <w:r w:rsidRPr="00C01760">
        <w:rPr>
          <w:rStyle w:val="HideTWBExt"/>
          <w:b w:val="0"/>
        </w:rPr>
        <w:t>&lt;/Members&gt;</w:t>
      </w:r>
    </w:p>
    <w:p w:rsidR="00255F68" w:rsidRPr="001B5F4B" w:rsidP="00255F68" w14:paraId="5D405322" w14:textId="77777777">
      <w:r w:rsidRPr="00C01760">
        <w:rPr>
          <w:rStyle w:val="HideTWBExt"/>
        </w:rPr>
        <w:t>&lt;/RepeatBlock-By&gt;</w:t>
      </w:r>
    </w:p>
    <w:p w:rsidR="00255F68" w:rsidRPr="001B5F4B" w:rsidP="00255F68" w14:paraId="07C21EA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D1F1508"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6C76B35D"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0CBE05D" w14:textId="77777777">
      <w:r w:rsidRPr="00C01760">
        <w:rPr>
          <w:rStyle w:val="HideTWBExt"/>
        </w:rPr>
        <w:t>&lt;Article2&gt;</w:t>
      </w:r>
      <w:r w:rsidRPr="001B5F4B">
        <w:t>Artikel 28 – stycke 5 – led a</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073769"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86B00B7" w14:textId="77777777">
            <w:pPr>
              <w:keepNext/>
            </w:pPr>
          </w:p>
        </w:tc>
      </w:tr>
      <w:tr w14:paraId="3E8552D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BE58332" w14:textId="77777777">
            <w:pPr>
              <w:pStyle w:val="ColumnHeading"/>
              <w:keepNext/>
            </w:pPr>
            <w:r w:rsidRPr="001B5F4B">
              <w:t>Kommissionens förslag</w:t>
            </w:r>
          </w:p>
        </w:tc>
        <w:tc>
          <w:tcPr>
            <w:tcW w:w="4876" w:type="dxa"/>
            <w:hideMark/>
          </w:tcPr>
          <w:p w:rsidR="00255F68" w:rsidRPr="001B5F4B" w:rsidP="00F1256E" w14:paraId="3EE6FD04" w14:textId="77777777">
            <w:pPr>
              <w:pStyle w:val="ColumnHeading"/>
              <w:keepNext/>
            </w:pPr>
            <w:r w:rsidRPr="001B5F4B">
              <w:t>Ändringsförslag</w:t>
            </w:r>
          </w:p>
        </w:tc>
      </w:tr>
      <w:tr w14:paraId="3524278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BC84B37" w14:textId="77777777">
            <w:pPr>
              <w:pStyle w:val="Normal6"/>
            </w:pPr>
            <w:r w:rsidRPr="001B5F4B">
              <w:t>(a)</w:t>
            </w:r>
            <w:r w:rsidRPr="001B5F4B">
              <w:tab/>
              <w:t xml:space="preserve">Produkter </w:t>
            </w:r>
            <w:r w:rsidRPr="001B5F4B">
              <w:rPr>
                <w:b/>
                <w:i/>
              </w:rPr>
              <w:t>med litet klimatavtryck</w:t>
            </w:r>
            <w:r w:rsidRPr="001B5F4B">
              <w:t>.</w:t>
            </w:r>
          </w:p>
        </w:tc>
        <w:tc>
          <w:tcPr>
            <w:tcW w:w="4876" w:type="dxa"/>
            <w:hideMark/>
          </w:tcPr>
          <w:p w:rsidR="00255F68" w:rsidRPr="001B5F4B" w:rsidP="00F1256E" w14:paraId="6DFA4489" w14:textId="77777777">
            <w:pPr>
              <w:pStyle w:val="Normal6"/>
              <w:rPr>
                <w:szCs w:val="24"/>
              </w:rPr>
            </w:pPr>
            <w:r w:rsidRPr="001B5F4B">
              <w:t>(a)</w:t>
            </w:r>
            <w:r w:rsidRPr="001B5F4B">
              <w:tab/>
            </w:r>
            <w:r w:rsidRPr="001B5F4B">
              <w:rPr>
                <w:b/>
                <w:i/>
              </w:rPr>
              <w:t>Färska och säsongsbundna</w:t>
            </w:r>
            <w:r w:rsidRPr="001B5F4B">
              <w:t xml:space="preserve"> produkter.</w:t>
            </w:r>
          </w:p>
        </w:tc>
      </w:tr>
    </w:tbl>
    <w:p w:rsidR="00255F68" w:rsidRPr="001B5F4B" w:rsidP="00255F68" w14:paraId="470CD496" w14:textId="77777777">
      <w:pPr>
        <w:pStyle w:val="Olang"/>
      </w:pPr>
      <w:r w:rsidRPr="001B5F4B">
        <w:rPr>
          <w:noProof w:val="0"/>
        </w:rPr>
        <w:t xml:space="preserve">Or. </w:t>
      </w:r>
      <w:r w:rsidRPr="00C01760">
        <w:rPr>
          <w:rStyle w:val="HideTWBExt"/>
        </w:rPr>
        <w:t>&lt;Original&gt;</w:t>
      </w:r>
      <w:r w:rsidRPr="00C01760">
        <w:rPr>
          <w:rStyle w:val="HideTWBInt"/>
        </w:rPr>
        <w:t>{ES}</w:t>
      </w:r>
      <w:r w:rsidRPr="001B5F4B">
        <w:rPr>
          <w:noProof w:val="0"/>
        </w:rPr>
        <w:t>es</w:t>
      </w:r>
      <w:r w:rsidRPr="00C01760">
        <w:rPr>
          <w:rStyle w:val="HideTWBExt"/>
        </w:rPr>
        <w:t>&lt;/Original&gt;</w:t>
      </w:r>
    </w:p>
    <w:p w:rsidR="00255F68" w:rsidRPr="001B5F4B" w:rsidP="00255F68" w14:paraId="52444BF8" w14:textId="77777777">
      <w:r w:rsidRPr="00C01760">
        <w:rPr>
          <w:rStyle w:val="HideTWBExt"/>
        </w:rPr>
        <w:t>&lt;/AmendB&gt;</w:t>
      </w:r>
    </w:p>
    <w:p w:rsidR="00255F68" w:rsidRPr="001B5F4B" w:rsidP="00255F68" w14:paraId="42824E03"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636</w:t>
      </w:r>
      <w:r w:rsidRPr="00C01760">
        <w:rPr>
          <w:rStyle w:val="HideTWBExt"/>
          <w:b w:val="0"/>
        </w:rPr>
        <w:t>&lt;/NumAmB&gt;</w:t>
      </w:r>
    </w:p>
    <w:p w:rsidR="00255F68" w:rsidRPr="001B5F4B" w:rsidP="00255F68" w14:paraId="1BF7A09C" w14:textId="77777777">
      <w:pPr>
        <w:pStyle w:val="NormalBold"/>
      </w:pPr>
      <w:r w:rsidRPr="00C01760">
        <w:rPr>
          <w:rStyle w:val="HideTWBExt"/>
          <w:b w:val="0"/>
        </w:rPr>
        <w:t>&lt;RepeatBlock-By&gt;&lt;Members&gt;</w:t>
      </w:r>
      <w:r w:rsidRPr="001B5F4B">
        <w:t>Paulo do Nascimento Cabral</w:t>
      </w:r>
      <w:r w:rsidRPr="00C01760">
        <w:rPr>
          <w:rStyle w:val="HideTWBExt"/>
          <w:b w:val="0"/>
        </w:rPr>
        <w:t>&lt;/Members&gt;</w:t>
      </w:r>
    </w:p>
    <w:p w:rsidR="00255F68" w:rsidRPr="001B5F4B" w:rsidP="00255F68" w14:paraId="05D93A25" w14:textId="77777777">
      <w:r w:rsidRPr="00C01760">
        <w:rPr>
          <w:rStyle w:val="HideTWBExt"/>
        </w:rPr>
        <w:t>&lt;/RepeatBlock-By&gt;</w:t>
      </w:r>
    </w:p>
    <w:p w:rsidR="00255F68" w:rsidRPr="001B5F4B" w:rsidP="00255F68" w14:paraId="79985D21"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539A3F6"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6F5400A3"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4A9591E" w14:textId="77777777">
      <w:r w:rsidRPr="00C01760">
        <w:rPr>
          <w:rStyle w:val="HideTWBExt"/>
        </w:rPr>
        <w:t>&lt;Article2&gt;</w:t>
      </w:r>
      <w:r w:rsidRPr="001B5F4B">
        <w:t>Artikel 28 – punkt 5 – led a</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EE5C85"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6FCC7696" w14:textId="77777777">
            <w:pPr>
              <w:keepNext/>
            </w:pPr>
          </w:p>
        </w:tc>
      </w:tr>
      <w:tr w14:paraId="5C96D53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0600FE5" w14:textId="77777777">
            <w:pPr>
              <w:pStyle w:val="ColumnHeading"/>
              <w:keepNext/>
            </w:pPr>
            <w:r w:rsidRPr="001B5F4B">
              <w:t>Kommissionens förslag</w:t>
            </w:r>
          </w:p>
        </w:tc>
        <w:tc>
          <w:tcPr>
            <w:tcW w:w="4876" w:type="dxa"/>
            <w:hideMark/>
          </w:tcPr>
          <w:p w:rsidR="00255F68" w:rsidRPr="001B5F4B" w:rsidP="00F1256E" w14:paraId="004E72CD" w14:textId="77777777">
            <w:pPr>
              <w:pStyle w:val="ColumnHeading"/>
              <w:keepNext/>
            </w:pPr>
            <w:r w:rsidRPr="001B5F4B">
              <w:t>Ändringsförslag</w:t>
            </w:r>
          </w:p>
        </w:tc>
      </w:tr>
      <w:tr w14:paraId="394BBAA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17DEC9E" w14:textId="77777777">
            <w:pPr>
              <w:pStyle w:val="Normal6"/>
            </w:pPr>
            <w:r w:rsidRPr="001B5F4B">
              <w:t>(a)</w:t>
            </w:r>
            <w:r w:rsidRPr="001B5F4B">
              <w:tab/>
              <w:t>Produkter med litet klimatavtryck.</w:t>
            </w:r>
          </w:p>
        </w:tc>
        <w:tc>
          <w:tcPr>
            <w:tcW w:w="4876" w:type="dxa"/>
            <w:hideMark/>
          </w:tcPr>
          <w:p w:rsidR="00255F68" w:rsidRPr="001B5F4B" w:rsidP="00F1256E" w14:paraId="76EB3B38" w14:textId="77777777">
            <w:pPr>
              <w:pStyle w:val="Normal6"/>
              <w:rPr>
                <w:szCs w:val="24"/>
              </w:rPr>
            </w:pPr>
            <w:r w:rsidRPr="001B5F4B">
              <w:t>(a)</w:t>
            </w:r>
            <w:r w:rsidRPr="001B5F4B">
              <w:tab/>
              <w:t>Produkter med litet klimatavtryck</w:t>
            </w:r>
            <w:r w:rsidRPr="001B5F4B">
              <w:rPr>
                <w:b/>
                <w:i/>
              </w:rPr>
              <w:t xml:space="preserve"> och korta leveranskedjor</w:t>
            </w:r>
            <w:r w:rsidRPr="001B5F4B">
              <w:t>.</w:t>
            </w:r>
          </w:p>
        </w:tc>
      </w:tr>
    </w:tbl>
    <w:p w:rsidR="00255F68" w:rsidRPr="001B5F4B" w:rsidP="00255F68" w14:paraId="29451E8B" w14:textId="77777777">
      <w:pPr>
        <w:pStyle w:val="Olang"/>
        <w:rPr>
          <w:noProof w:val="0"/>
        </w:rPr>
      </w:pPr>
      <w:r w:rsidRPr="001B5F4B">
        <w:rPr>
          <w:noProof w:val="0"/>
        </w:rPr>
        <w:t xml:space="preserve">Or. </w:t>
      </w:r>
      <w:r w:rsidRPr="00C01760">
        <w:rPr>
          <w:rStyle w:val="HideTWBExt"/>
        </w:rPr>
        <w:t>&lt;Original&gt;</w:t>
      </w:r>
      <w:r w:rsidRPr="00C01760">
        <w:rPr>
          <w:rStyle w:val="HideTWBInt"/>
          <w:rFonts w:eastAsiaTheme="majorEastAsia"/>
        </w:rPr>
        <w:t>{PT}</w:t>
      </w:r>
      <w:r w:rsidRPr="001B5F4B">
        <w:rPr>
          <w:noProof w:val="0"/>
        </w:rPr>
        <w:t>pt</w:t>
      </w:r>
      <w:r w:rsidRPr="00C01760">
        <w:rPr>
          <w:rStyle w:val="HideTWBExt"/>
        </w:rPr>
        <w:t>&lt;/Original&gt;</w:t>
      </w:r>
    </w:p>
    <w:p w:rsidR="00255F68" w:rsidRPr="001B5F4B" w:rsidP="00255F68" w14:paraId="5BB18DF7" w14:textId="77777777">
      <w:r w:rsidRPr="00C01760">
        <w:rPr>
          <w:rStyle w:val="HideTWBExt"/>
        </w:rPr>
        <w:t>&lt;/AmendB&gt;</w:t>
      </w:r>
    </w:p>
    <w:p w:rsidR="00255F68" w:rsidRPr="001B5F4B" w:rsidP="00255F68" w14:paraId="10EEF0F4"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637</w:t>
      </w:r>
      <w:r w:rsidRPr="00C01760">
        <w:rPr>
          <w:rStyle w:val="HideTWBExt"/>
          <w:b w:val="0"/>
        </w:rPr>
        <w:t>&lt;/NumAmB&gt;</w:t>
      </w:r>
    </w:p>
    <w:p w:rsidR="00255F68" w:rsidRPr="001B5F4B" w:rsidP="00255F68" w14:paraId="399E7205"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0E890F33" w14:textId="77777777">
      <w:r w:rsidRPr="00C01760">
        <w:rPr>
          <w:rStyle w:val="HideTWBExt"/>
        </w:rPr>
        <w:t>&lt;/RepeatBlock-By&gt;</w:t>
      </w:r>
    </w:p>
    <w:p w:rsidR="00255F68" w:rsidRPr="001B5F4B" w:rsidP="00255F68" w14:paraId="3B18C1C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FCF26F1"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915CD1C"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46A71AE" w14:textId="77777777">
      <w:r w:rsidRPr="00C01760">
        <w:rPr>
          <w:rStyle w:val="HideTWBExt"/>
        </w:rPr>
        <w:t>&lt;Article2&gt;</w:t>
      </w:r>
      <w:r w:rsidRPr="001B5F4B">
        <w:t>Artikel 28 – stycke 5 – led a</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F07B70"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297F721" w14:textId="77777777">
            <w:pPr>
              <w:keepNext/>
            </w:pPr>
          </w:p>
        </w:tc>
      </w:tr>
      <w:tr w14:paraId="01A1DEE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6BC5859" w14:textId="77777777">
            <w:pPr>
              <w:pStyle w:val="ColumnHeading"/>
              <w:keepNext/>
            </w:pPr>
            <w:r w:rsidRPr="001B5F4B">
              <w:t>Kommissionens förslag</w:t>
            </w:r>
          </w:p>
        </w:tc>
        <w:tc>
          <w:tcPr>
            <w:tcW w:w="4876" w:type="dxa"/>
            <w:hideMark/>
          </w:tcPr>
          <w:p w:rsidR="00255F68" w:rsidRPr="001B5F4B" w:rsidP="00F1256E" w14:paraId="72960DF2" w14:textId="77777777">
            <w:pPr>
              <w:pStyle w:val="ColumnHeading"/>
              <w:keepNext/>
            </w:pPr>
            <w:r w:rsidRPr="001B5F4B">
              <w:t>Ändringsförslag</w:t>
            </w:r>
          </w:p>
        </w:tc>
      </w:tr>
      <w:tr w14:paraId="42AE66E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9F1CDB0" w14:textId="77777777">
            <w:pPr>
              <w:pStyle w:val="Normal6"/>
            </w:pPr>
            <w:r w:rsidRPr="001B5F4B">
              <w:rPr>
                <w:b/>
                <w:i/>
              </w:rPr>
              <w:t>(a)</w:t>
            </w:r>
            <w:r w:rsidRPr="001B5F4B">
              <w:rPr>
                <w:b/>
                <w:i/>
              </w:rPr>
              <w:tab/>
              <w:t>Produkter med litet klimatavtryck.</w:t>
            </w:r>
          </w:p>
        </w:tc>
        <w:tc>
          <w:tcPr>
            <w:tcW w:w="4876" w:type="dxa"/>
            <w:hideMark/>
          </w:tcPr>
          <w:p w:rsidR="00255F68" w:rsidRPr="001B5F4B" w:rsidP="00F1256E" w14:paraId="0C6CBD7F" w14:textId="77777777">
            <w:pPr>
              <w:pStyle w:val="Normal6"/>
              <w:rPr>
                <w:szCs w:val="24"/>
              </w:rPr>
            </w:pPr>
            <w:r w:rsidRPr="001B5F4B">
              <w:rPr>
                <w:b/>
                <w:i/>
              </w:rPr>
              <w:t>utgår</w:t>
            </w:r>
          </w:p>
        </w:tc>
      </w:tr>
    </w:tbl>
    <w:p w:rsidR="00255F68" w:rsidRPr="001B5F4B" w:rsidP="00255F68" w14:paraId="37AFC8B3"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DB347C0"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11D490F5" w14:textId="77777777">
      <w:pPr>
        <w:pStyle w:val="Normal12Italic"/>
        <w:rPr>
          <w:noProof w:val="0"/>
        </w:rPr>
      </w:pPr>
      <w:r w:rsidRPr="001B5F4B">
        <w:t>Att begränsa dessa produkter till produkter med lågt klimatavtryck skulle riskera att utesluta de övriga urvalskriterierna.</w:t>
      </w:r>
    </w:p>
    <w:p w:rsidR="00255F68" w:rsidRPr="001B5F4B" w:rsidP="00255F68" w14:paraId="22C9B264" w14:textId="77777777">
      <w:r w:rsidRPr="00C01760">
        <w:rPr>
          <w:rStyle w:val="HideTWBExt"/>
        </w:rPr>
        <w:t>&lt;/AmendB&gt;</w:t>
      </w:r>
    </w:p>
    <w:p w:rsidR="00255F68" w:rsidRPr="001B5F4B" w:rsidP="00255F68" w14:paraId="4E22D943"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638</w:t>
      </w:r>
      <w:r w:rsidRPr="00C01760">
        <w:rPr>
          <w:rStyle w:val="HideTWBExt"/>
          <w:b w:val="0"/>
        </w:rPr>
        <w:t>&lt;/NumAmB&gt;</w:t>
      </w:r>
    </w:p>
    <w:p w:rsidR="00255F68" w:rsidRPr="001B5F4B" w:rsidP="00255F68" w14:paraId="29F5BA15" w14:textId="77777777">
      <w:pPr>
        <w:pStyle w:val="NormalBold"/>
      </w:pPr>
      <w:r w:rsidRPr="00C01760">
        <w:rPr>
          <w:rStyle w:val="HideTWBExt"/>
          <w:b w:val="0"/>
        </w:rPr>
        <w:t>&lt;RepeatBlock-By&gt;&lt;Members&gt;</w:t>
      </w:r>
      <w:r w:rsidRPr="001B5F4B">
        <w:t>Georgiana Teodorescu</w:t>
      </w:r>
      <w:r w:rsidRPr="00C01760">
        <w:rPr>
          <w:rStyle w:val="HideTWBExt"/>
          <w:b w:val="0"/>
        </w:rPr>
        <w:t>&lt;/Members&gt;</w:t>
      </w:r>
    </w:p>
    <w:p w:rsidR="00255F68" w:rsidRPr="001B5F4B" w:rsidP="00255F68" w14:paraId="52F080D5" w14:textId="77777777">
      <w:r w:rsidRPr="00C01760">
        <w:rPr>
          <w:rStyle w:val="HideTWBExt"/>
        </w:rPr>
        <w:t>&lt;/RepeatBlock-By&gt;</w:t>
      </w:r>
    </w:p>
    <w:p w:rsidR="00255F68" w:rsidRPr="001B5F4B" w:rsidP="00255F68" w14:paraId="6F8B56F9"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F94885D"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0404602"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CCA75A0" w14:textId="77777777">
      <w:r w:rsidRPr="00C01760">
        <w:rPr>
          <w:rStyle w:val="HideTWBExt"/>
        </w:rPr>
        <w:t>&lt;Article2&gt;</w:t>
      </w:r>
      <w:r w:rsidRPr="001B5F4B">
        <w:t>Artikel 28 – stycke 5 – led aa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286AE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E0F25C2" w14:textId="77777777">
            <w:pPr>
              <w:keepNext/>
            </w:pPr>
          </w:p>
        </w:tc>
      </w:tr>
      <w:tr w14:paraId="78960AE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79906B1" w14:textId="77777777">
            <w:pPr>
              <w:pStyle w:val="ColumnHeading"/>
              <w:keepNext/>
            </w:pPr>
            <w:r w:rsidRPr="001B5F4B">
              <w:t>Kommissionens förslag</w:t>
            </w:r>
          </w:p>
        </w:tc>
        <w:tc>
          <w:tcPr>
            <w:tcW w:w="4876" w:type="dxa"/>
            <w:hideMark/>
          </w:tcPr>
          <w:p w:rsidR="00255F68" w:rsidRPr="001B5F4B" w:rsidP="00F1256E" w14:paraId="54A27CAE" w14:textId="77777777">
            <w:pPr>
              <w:pStyle w:val="ColumnHeading"/>
              <w:keepNext/>
            </w:pPr>
            <w:r w:rsidRPr="001B5F4B">
              <w:t>Ändringsförslag</w:t>
            </w:r>
          </w:p>
        </w:tc>
      </w:tr>
      <w:tr w14:paraId="4E56D11D"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F2C5A9E" w14:textId="77777777">
            <w:pPr>
              <w:pStyle w:val="Normal6"/>
            </w:pPr>
          </w:p>
        </w:tc>
        <w:tc>
          <w:tcPr>
            <w:tcW w:w="4876" w:type="dxa"/>
            <w:hideMark/>
          </w:tcPr>
          <w:p w:rsidR="00255F68" w:rsidRPr="001B5F4B" w:rsidP="00F1256E" w14:paraId="539D230F" w14:textId="77777777">
            <w:pPr>
              <w:pStyle w:val="Normal6"/>
              <w:rPr>
                <w:szCs w:val="24"/>
              </w:rPr>
            </w:pPr>
            <w:r w:rsidRPr="001B5F4B">
              <w:rPr>
                <w:b/>
                <w:i/>
              </w:rPr>
              <w:t>(aa)</w:t>
            </w:r>
            <w:r w:rsidRPr="001B5F4B">
              <w:rPr>
                <w:b/>
                <w:i/>
              </w:rPr>
              <w:tab/>
              <w:t>Produkter som är certifierade enligt kvalitetsordningar, inbegripet bergsprodukter.</w:t>
            </w:r>
          </w:p>
        </w:tc>
      </w:tr>
    </w:tbl>
    <w:p w:rsidR="00255F68" w:rsidRPr="001B5F4B" w:rsidP="00255F68" w14:paraId="73A11721"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60145C7" w14:textId="77777777">
      <w:r w:rsidRPr="00C01760">
        <w:rPr>
          <w:rStyle w:val="HideTWBExt"/>
        </w:rPr>
        <w:t>&lt;/AmendB&gt;</w:t>
      </w:r>
    </w:p>
    <w:p w:rsidR="00255F68" w:rsidRPr="001B5F4B" w:rsidP="00255F68" w14:paraId="6D369523"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639</w:t>
      </w:r>
      <w:r w:rsidRPr="00C01760">
        <w:rPr>
          <w:rStyle w:val="HideTWBExt"/>
          <w:b w:val="0"/>
        </w:rPr>
        <w:t>&lt;/NumAmB&gt;</w:t>
      </w:r>
    </w:p>
    <w:p w:rsidR="00255F68" w:rsidRPr="001B5F4B" w:rsidP="00255F68" w14:paraId="6204531A" w14:textId="77777777">
      <w:pPr>
        <w:pStyle w:val="NormalBold"/>
      </w:pPr>
      <w:r w:rsidRPr="00C01760">
        <w:rPr>
          <w:rStyle w:val="HideTWBExt"/>
          <w:b w:val="0"/>
        </w:rPr>
        <w:t>&lt;RepeatBlock-By&gt;&lt;Members&gt;</w:t>
      </w:r>
      <w:r w:rsidRPr="001B5F4B">
        <w:t>Claudiu-Richard Târziu, Waldemar Buda, Georgiana Teodorescu, Jessika van Leeuwen</w:t>
      </w:r>
      <w:r w:rsidRPr="00C01760">
        <w:rPr>
          <w:rStyle w:val="HideTWBExt"/>
          <w:b w:val="0"/>
        </w:rPr>
        <w:t>&lt;/Members&gt;</w:t>
      </w:r>
    </w:p>
    <w:p w:rsidR="00255F68" w:rsidRPr="001B5F4B" w:rsidP="00255F68" w14:paraId="5AF50228" w14:textId="77777777">
      <w:r w:rsidRPr="00C01760">
        <w:rPr>
          <w:rStyle w:val="HideTWBExt"/>
        </w:rPr>
        <w:t>&lt;/RepeatBlock-By&gt;</w:t>
      </w:r>
    </w:p>
    <w:p w:rsidR="00255F68" w:rsidRPr="001B5F4B" w:rsidP="00255F68" w14:paraId="0460A016"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9EA2085"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5EE4E74"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244A490" w14:textId="77777777">
      <w:r w:rsidRPr="00C01760">
        <w:rPr>
          <w:rStyle w:val="HideTWBExt"/>
        </w:rPr>
        <w:t>&lt;Article2&gt;</w:t>
      </w:r>
      <w:r w:rsidRPr="001B5F4B">
        <w:t>Artikel 28 – stycke 5 – led aa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EFEEB4"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E69FBDC" w14:textId="77777777">
            <w:pPr>
              <w:keepNext/>
            </w:pPr>
          </w:p>
        </w:tc>
      </w:tr>
      <w:tr w14:paraId="7F57168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9A549AE" w14:textId="77777777">
            <w:pPr>
              <w:pStyle w:val="ColumnHeading"/>
              <w:keepNext/>
            </w:pPr>
            <w:r w:rsidRPr="001B5F4B">
              <w:t>Kommissionens förslag</w:t>
            </w:r>
          </w:p>
        </w:tc>
        <w:tc>
          <w:tcPr>
            <w:tcW w:w="4876" w:type="dxa"/>
            <w:hideMark/>
          </w:tcPr>
          <w:p w:rsidR="00255F68" w:rsidRPr="001B5F4B" w:rsidP="00F1256E" w14:paraId="15086D55" w14:textId="77777777">
            <w:pPr>
              <w:pStyle w:val="ColumnHeading"/>
              <w:keepNext/>
            </w:pPr>
            <w:r w:rsidRPr="001B5F4B">
              <w:t>Ändringsförslag</w:t>
            </w:r>
          </w:p>
        </w:tc>
      </w:tr>
      <w:tr w14:paraId="10AD65CF"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B08A2F8" w14:textId="77777777">
            <w:pPr>
              <w:pStyle w:val="Normal6"/>
            </w:pPr>
          </w:p>
        </w:tc>
        <w:tc>
          <w:tcPr>
            <w:tcW w:w="4876" w:type="dxa"/>
            <w:hideMark/>
          </w:tcPr>
          <w:p w:rsidR="00255F68" w:rsidRPr="001B5F4B" w:rsidP="00F1256E" w14:paraId="2560E13B" w14:textId="77777777">
            <w:pPr>
              <w:pStyle w:val="Normal6"/>
              <w:rPr>
                <w:szCs w:val="24"/>
              </w:rPr>
            </w:pPr>
            <w:r w:rsidRPr="001B5F4B">
              <w:rPr>
                <w:b/>
                <w:i/>
              </w:rPr>
              <w:t>(aa)</w:t>
            </w:r>
            <w:r w:rsidRPr="001B5F4B">
              <w:rPr>
                <w:b/>
                <w:i/>
              </w:rPr>
              <w:tab/>
              <w:t>Produkter som framställts i enlighet med erkända nationella kvalitetsordningar.</w:t>
            </w:r>
          </w:p>
        </w:tc>
      </w:tr>
    </w:tbl>
    <w:p w:rsidR="00255F68" w:rsidRPr="001B5F4B" w:rsidP="00255F68" w14:paraId="672773B7"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F8F1230" w14:textId="77777777">
      <w:r w:rsidRPr="00C01760">
        <w:rPr>
          <w:rStyle w:val="HideTWBExt"/>
        </w:rPr>
        <w:t>&lt;/AmendB&gt;</w:t>
      </w:r>
    </w:p>
    <w:p w:rsidR="00255F68" w:rsidRPr="001B5F4B" w:rsidP="00255F68" w14:paraId="5C54B2F1"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640</w:t>
      </w:r>
      <w:r w:rsidRPr="00C01760">
        <w:rPr>
          <w:rStyle w:val="HideTWBExt"/>
          <w:b w:val="0"/>
        </w:rPr>
        <w:t>&lt;/NumAmB&gt;</w:t>
      </w:r>
    </w:p>
    <w:p w:rsidR="00255F68" w:rsidRPr="001B5F4B" w:rsidP="00255F68" w14:paraId="3861AD74" w14:textId="77777777">
      <w:pPr>
        <w:pStyle w:val="NormalBold"/>
      </w:pPr>
      <w:r w:rsidRPr="00C01760">
        <w:rPr>
          <w:rStyle w:val="HideTWBExt"/>
          <w:b w:val="0"/>
        </w:rPr>
        <w:t>&lt;RepeatBlock-By&gt;&lt;Members&gt;</w:t>
      </w:r>
      <w:r w:rsidRPr="001B5F4B">
        <w:t>Ciaran Mullooly</w:t>
      </w:r>
      <w:r w:rsidRPr="00C01760">
        <w:rPr>
          <w:rStyle w:val="HideTWBExt"/>
          <w:b w:val="0"/>
        </w:rPr>
        <w:t>&lt;/Members&gt;</w:t>
      </w:r>
    </w:p>
    <w:p w:rsidR="00255F68" w:rsidRPr="001B5F4B" w:rsidP="00255F68" w14:paraId="1648162E" w14:textId="77777777">
      <w:r w:rsidRPr="00C01760">
        <w:rPr>
          <w:rStyle w:val="HideTWBExt"/>
        </w:rPr>
        <w:t>&lt;/RepeatBlock-By&gt;</w:t>
      </w:r>
    </w:p>
    <w:p w:rsidR="00255F68" w:rsidRPr="001B5F4B" w:rsidP="00255F68" w14:paraId="6687B0C9"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E95F332"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99FBFBF"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08BE285" w14:textId="77777777">
      <w:r w:rsidRPr="00C01760">
        <w:rPr>
          <w:rStyle w:val="HideTWBExt"/>
        </w:rPr>
        <w:t>&lt;Article2&gt;</w:t>
      </w:r>
      <w:r w:rsidRPr="001B5F4B">
        <w:t>Artikel 28 – stycke 5 – led aa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9C073C"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17DE3E0" w14:textId="77777777">
            <w:pPr>
              <w:keepNext/>
            </w:pPr>
          </w:p>
        </w:tc>
      </w:tr>
      <w:tr w14:paraId="0DD1CCBC"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DCE29D7" w14:textId="77777777">
            <w:pPr>
              <w:pStyle w:val="ColumnHeading"/>
              <w:keepNext/>
            </w:pPr>
            <w:r w:rsidRPr="001B5F4B">
              <w:t>Kommissionens förslag</w:t>
            </w:r>
          </w:p>
        </w:tc>
        <w:tc>
          <w:tcPr>
            <w:tcW w:w="4876" w:type="dxa"/>
            <w:hideMark/>
          </w:tcPr>
          <w:p w:rsidR="00255F68" w:rsidRPr="001B5F4B" w:rsidP="00F1256E" w14:paraId="7927FAEA" w14:textId="77777777">
            <w:pPr>
              <w:pStyle w:val="ColumnHeading"/>
              <w:keepNext/>
            </w:pPr>
            <w:r w:rsidRPr="001B5F4B">
              <w:t>Ändringsförslag</w:t>
            </w:r>
          </w:p>
        </w:tc>
      </w:tr>
      <w:tr w14:paraId="732348B6"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4A80729" w14:textId="77777777">
            <w:pPr>
              <w:pStyle w:val="Normal6"/>
            </w:pPr>
          </w:p>
        </w:tc>
        <w:tc>
          <w:tcPr>
            <w:tcW w:w="4876" w:type="dxa"/>
            <w:hideMark/>
          </w:tcPr>
          <w:p w:rsidR="00255F68" w:rsidRPr="001B5F4B" w:rsidP="00F1256E" w14:paraId="7D2798F1" w14:textId="77777777">
            <w:pPr>
              <w:pStyle w:val="Normal6"/>
              <w:rPr>
                <w:szCs w:val="24"/>
              </w:rPr>
            </w:pPr>
            <w:r w:rsidRPr="001B5F4B">
              <w:rPr>
                <w:b/>
                <w:i/>
              </w:rPr>
              <w:t>(aa)</w:t>
            </w:r>
            <w:r w:rsidRPr="001B5F4B">
              <w:rPr>
                <w:b/>
                <w:i/>
              </w:rPr>
              <w:tab/>
              <w:t>Mjölk och mjölkprodukter som levereras inom ramen för unionens skolprogram ska, när de upphandlas direkt från producenter eller producentorganisationer, levereras enligt skriftliga avtal som säkerställer transparens, rättvis handelssed och skälig ersättning till producenterna, med beaktande av de principer som fastställs i artikel 148 i förordning (EU) nr 1308/2013.</w:t>
            </w:r>
          </w:p>
        </w:tc>
      </w:tr>
      <w:tr w14:paraId="1B5A76DA"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2BA9755D" w14:textId="77777777">
            <w:pPr>
              <w:pStyle w:val="Normal6"/>
            </w:pPr>
          </w:p>
        </w:tc>
        <w:tc>
          <w:tcPr>
            <w:tcW w:w="4876" w:type="dxa"/>
            <w:hideMark/>
          </w:tcPr>
          <w:p w:rsidR="00255F68" w:rsidRPr="001B5F4B" w:rsidP="00F1256E" w14:paraId="1F084562" w14:textId="77777777">
            <w:pPr>
              <w:pStyle w:val="Normal6"/>
              <w:rPr>
                <w:szCs w:val="24"/>
              </w:rPr>
            </w:pPr>
            <w:r w:rsidRPr="001B5F4B">
              <w:rPr>
                <w:i/>
              </w:rPr>
              <w:t>(denna ändring berör hela texten)</w:t>
            </w:r>
          </w:p>
        </w:tc>
      </w:tr>
    </w:tbl>
    <w:p w:rsidR="00255F68" w:rsidRPr="001B5F4B" w:rsidP="00255F68" w14:paraId="788E5026"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6A5C289" w14:textId="77777777">
      <w:pPr>
        <w:pStyle w:val="CrossRef"/>
      </w:pPr>
      <w:r w:rsidRPr="001B5F4B">
        <w:t>(artikel 28.5a)</w:t>
      </w:r>
    </w:p>
    <w:p w:rsidR="00255F68" w:rsidRPr="001B5F4B" w:rsidP="00255F68" w14:paraId="2024B7A5"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3BA5FF6C" w14:textId="77777777">
      <w:pPr>
        <w:pStyle w:val="Normal12Italic"/>
        <w:rPr>
          <w:noProof w:val="0"/>
        </w:rPr>
      </w:pPr>
      <w:r w:rsidRPr="001B5F4B">
        <w:t>I syfte att säkerställa att den offentliga upphandlingen inom ramen för unionens skolprogram stöder rättvisa och transparenta handelsförbindelser, ger producenterna rättssäkerhet och främjar rättvis avkastning för jordbrukare som levererar mjölk och mejeriprodukter.</w:t>
      </w:r>
    </w:p>
    <w:p w:rsidR="00255F68" w:rsidRPr="001B5F4B" w:rsidP="00255F68" w14:paraId="6A449AD6" w14:textId="77777777">
      <w:r w:rsidRPr="00C01760">
        <w:rPr>
          <w:rStyle w:val="HideTWBExt"/>
        </w:rPr>
        <w:t>&lt;/AmendB&gt;</w:t>
      </w:r>
    </w:p>
    <w:p w:rsidR="00255F68" w:rsidRPr="001B5F4B" w:rsidP="00255F68" w14:paraId="4782A184"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641</w:t>
      </w:r>
      <w:r w:rsidRPr="00C01760">
        <w:rPr>
          <w:rStyle w:val="HideTWBExt"/>
          <w:b w:val="0"/>
        </w:rPr>
        <w:t>&lt;/NumAmB&gt;</w:t>
      </w:r>
    </w:p>
    <w:p w:rsidR="00255F68" w:rsidRPr="001B5F4B" w:rsidP="00255F68" w14:paraId="797B0DDB" w14:textId="77777777">
      <w:pPr>
        <w:pStyle w:val="NormalBold"/>
      </w:pPr>
      <w:r w:rsidRPr="00C01760">
        <w:rPr>
          <w:rStyle w:val="HideTWBExt"/>
          <w:b w:val="0"/>
        </w:rPr>
        <w:t>&lt;RepeatBlock-By&gt;&lt;Members&gt;</w:t>
      </w:r>
      <w:r w:rsidRPr="001B5F4B">
        <w:t>Claudiu-Richard Târziu, Waldemar Buda, Georgiana Teodorescu, Jessika van Leeuwen</w:t>
      </w:r>
      <w:r w:rsidRPr="00C01760">
        <w:rPr>
          <w:rStyle w:val="HideTWBExt"/>
          <w:b w:val="0"/>
        </w:rPr>
        <w:t>&lt;/Members&gt;</w:t>
      </w:r>
    </w:p>
    <w:p w:rsidR="00255F68" w:rsidRPr="001B5F4B" w:rsidP="00255F68" w14:paraId="00CF80A6" w14:textId="77777777">
      <w:r w:rsidRPr="00C01760">
        <w:rPr>
          <w:rStyle w:val="HideTWBExt"/>
        </w:rPr>
        <w:t>&lt;/RepeatBlock-By&gt;</w:t>
      </w:r>
    </w:p>
    <w:p w:rsidR="00255F68" w:rsidRPr="001B5F4B" w:rsidP="00255F68" w14:paraId="33871DF9"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1959FBD"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41E0989"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4F60B645" w14:textId="77777777">
      <w:r w:rsidRPr="00C01760">
        <w:rPr>
          <w:rStyle w:val="HideTWBExt"/>
        </w:rPr>
        <w:t>&lt;Article2&gt;</w:t>
      </w:r>
      <w:r w:rsidRPr="001B5F4B">
        <w:t>Artikel 28 – stycke 5 – led ab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98FC8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C3D4550" w14:textId="77777777">
            <w:pPr>
              <w:keepNext/>
            </w:pPr>
          </w:p>
        </w:tc>
      </w:tr>
      <w:tr w14:paraId="49B562D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91BD707" w14:textId="77777777">
            <w:pPr>
              <w:pStyle w:val="ColumnHeading"/>
              <w:keepNext/>
            </w:pPr>
            <w:r w:rsidRPr="001B5F4B">
              <w:t>Kommissionens förslag</w:t>
            </w:r>
          </w:p>
        </w:tc>
        <w:tc>
          <w:tcPr>
            <w:tcW w:w="4876" w:type="dxa"/>
            <w:hideMark/>
          </w:tcPr>
          <w:p w:rsidR="00255F68" w:rsidRPr="001B5F4B" w:rsidP="00F1256E" w14:paraId="7C14EC2D" w14:textId="77777777">
            <w:pPr>
              <w:pStyle w:val="ColumnHeading"/>
              <w:keepNext/>
            </w:pPr>
            <w:r w:rsidRPr="001B5F4B">
              <w:t>Ändringsförslag</w:t>
            </w:r>
          </w:p>
        </w:tc>
      </w:tr>
      <w:tr w14:paraId="08C1322D"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4E9EEDD6" w14:textId="77777777">
            <w:pPr>
              <w:pStyle w:val="Normal6"/>
            </w:pPr>
          </w:p>
        </w:tc>
        <w:tc>
          <w:tcPr>
            <w:tcW w:w="4876" w:type="dxa"/>
            <w:hideMark/>
          </w:tcPr>
          <w:p w:rsidR="00255F68" w:rsidRPr="001B5F4B" w:rsidP="00F1256E" w14:paraId="42170901" w14:textId="77777777">
            <w:pPr>
              <w:pStyle w:val="Normal6"/>
              <w:rPr>
                <w:szCs w:val="24"/>
              </w:rPr>
            </w:pPr>
            <w:r w:rsidRPr="001B5F4B">
              <w:rPr>
                <w:b/>
                <w:i/>
              </w:rPr>
              <w:t>(ab)</w:t>
            </w:r>
            <w:r w:rsidRPr="001B5F4B">
              <w:rPr>
                <w:b/>
                <w:i/>
              </w:rPr>
              <w:tab/>
              <w:t>Produkter som skyddas inom ramen för unionens kvalitetsordningar som inrättats genom förordning (EU) 2024/1143.</w:t>
            </w:r>
          </w:p>
        </w:tc>
      </w:tr>
    </w:tbl>
    <w:p w:rsidR="00255F68" w:rsidRPr="001B5F4B" w:rsidP="00255F68" w14:paraId="76AE8E69"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219A367A" w14:textId="77777777">
      <w:r w:rsidRPr="00C01760">
        <w:rPr>
          <w:rStyle w:val="HideTWBExt"/>
        </w:rPr>
        <w:t>&lt;/AmendB&gt;</w:t>
      </w:r>
    </w:p>
    <w:p w:rsidR="00255F68" w:rsidRPr="001B5F4B" w:rsidP="00255F68" w14:paraId="63806633"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642</w:t>
      </w:r>
      <w:r w:rsidRPr="00C01760">
        <w:rPr>
          <w:rStyle w:val="HideTWBExt"/>
          <w:b w:val="0"/>
        </w:rPr>
        <w:t>&lt;/NumAmB&gt;</w:t>
      </w:r>
    </w:p>
    <w:p w:rsidR="00255F68" w:rsidRPr="001B5F4B" w:rsidP="00255F68" w14:paraId="4FDDA2C5" w14:textId="77777777">
      <w:pPr>
        <w:pStyle w:val="NormalBold"/>
      </w:pPr>
      <w:r w:rsidRPr="00C01760">
        <w:rPr>
          <w:rStyle w:val="HideTWBExt"/>
          <w:b w:val="0"/>
        </w:rPr>
        <w:t>&lt;RepeatBlock-By&gt;&lt;Members&gt;</w:t>
      </w:r>
      <w:r w:rsidRPr="001B5F4B">
        <w:t>Camilla Laureti, Dario Nardella</w:t>
      </w:r>
      <w:r w:rsidRPr="00C01760">
        <w:rPr>
          <w:rStyle w:val="HideTWBExt"/>
          <w:b w:val="0"/>
        </w:rPr>
        <w:t>&lt;/Members&gt;</w:t>
      </w:r>
    </w:p>
    <w:p w:rsidR="00255F68" w:rsidRPr="001B5F4B" w:rsidP="00255F68" w14:paraId="04BA3D28" w14:textId="77777777">
      <w:r w:rsidRPr="00C01760">
        <w:rPr>
          <w:rStyle w:val="HideTWBExt"/>
        </w:rPr>
        <w:t>&lt;/RepeatBlock-By&gt;</w:t>
      </w:r>
    </w:p>
    <w:p w:rsidR="00255F68" w:rsidRPr="001B5F4B" w:rsidP="00255F68" w14:paraId="77C8D5FC"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EC61610"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04944D8"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55E2F500" w14:textId="77777777">
      <w:r w:rsidRPr="00C01760">
        <w:rPr>
          <w:rStyle w:val="HideTWBExt"/>
        </w:rPr>
        <w:t>&lt;Article2&gt;</w:t>
      </w:r>
      <w:r w:rsidRPr="001B5F4B">
        <w:t>Artikel 28 – stycke 5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4F6538"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EDDD55E" w14:textId="77777777">
            <w:pPr>
              <w:keepNext/>
            </w:pPr>
          </w:p>
        </w:tc>
      </w:tr>
      <w:tr w14:paraId="6F49792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3EAE8BD" w14:textId="77777777">
            <w:pPr>
              <w:pStyle w:val="ColumnHeading"/>
              <w:keepNext/>
            </w:pPr>
            <w:r w:rsidRPr="001B5F4B">
              <w:t>Kommissionens förslag</w:t>
            </w:r>
          </w:p>
        </w:tc>
        <w:tc>
          <w:tcPr>
            <w:tcW w:w="4876" w:type="dxa"/>
            <w:hideMark/>
          </w:tcPr>
          <w:p w:rsidR="00255F68" w:rsidRPr="001B5F4B" w:rsidP="00F1256E" w14:paraId="25EF7ADF" w14:textId="77777777">
            <w:pPr>
              <w:pStyle w:val="ColumnHeading"/>
              <w:keepNext/>
            </w:pPr>
            <w:r w:rsidRPr="001B5F4B">
              <w:t>Ändringsförslag</w:t>
            </w:r>
          </w:p>
        </w:tc>
      </w:tr>
      <w:tr w14:paraId="741F2D6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0BAAE14" w14:textId="77777777">
            <w:pPr>
              <w:pStyle w:val="Normal6"/>
            </w:pPr>
            <w:r w:rsidRPr="001B5F4B">
              <w:t>(b)</w:t>
            </w:r>
            <w:r w:rsidRPr="001B5F4B">
              <w:tab/>
              <w:t>Produkter som är certifierade enligt standarder för ekologisk produktion.</w:t>
            </w:r>
          </w:p>
        </w:tc>
        <w:tc>
          <w:tcPr>
            <w:tcW w:w="4876" w:type="dxa"/>
            <w:hideMark/>
          </w:tcPr>
          <w:p w:rsidR="00255F68" w:rsidRPr="001B5F4B" w:rsidP="00F1256E" w14:paraId="44B5237C" w14:textId="77777777">
            <w:pPr>
              <w:pStyle w:val="Normal6"/>
              <w:rPr>
                <w:szCs w:val="24"/>
              </w:rPr>
            </w:pPr>
            <w:r w:rsidRPr="001B5F4B">
              <w:t>(b)</w:t>
            </w:r>
            <w:r w:rsidRPr="001B5F4B">
              <w:tab/>
            </w:r>
            <w:r w:rsidRPr="001B5F4B">
              <w:rPr>
                <w:b/>
                <w:i/>
              </w:rPr>
              <w:t>minst 25 % av</w:t>
            </w:r>
            <w:r w:rsidRPr="001B5F4B">
              <w:t xml:space="preserve"> produkter som är certifierade enligt standarder för ekologisk produktion.</w:t>
            </w:r>
          </w:p>
        </w:tc>
      </w:tr>
    </w:tbl>
    <w:p w:rsidR="00255F68" w:rsidRPr="001B5F4B" w:rsidP="00255F68" w14:paraId="6B1CBA34"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48204052" w14:textId="77777777">
      <w:r w:rsidRPr="00C01760">
        <w:rPr>
          <w:rStyle w:val="HideTWBExt"/>
        </w:rPr>
        <w:t>&lt;/AmendB&gt;</w:t>
      </w:r>
    </w:p>
    <w:p w:rsidR="00255F68" w:rsidRPr="001B5F4B" w:rsidP="00255F68" w14:paraId="30CD38F9"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643</w:t>
      </w:r>
      <w:r w:rsidRPr="00C01760">
        <w:rPr>
          <w:rStyle w:val="HideTWBExt"/>
          <w:b w:val="0"/>
        </w:rPr>
        <w:t>&lt;/NumAmB&gt;</w:t>
      </w:r>
    </w:p>
    <w:p w:rsidR="00255F68" w:rsidRPr="001B5F4B" w:rsidP="00255F68" w14:paraId="4C0F7CE7" w14:textId="77777777">
      <w:pPr>
        <w:pStyle w:val="NormalBold"/>
      </w:pPr>
      <w:r w:rsidRPr="00C01760">
        <w:rPr>
          <w:rStyle w:val="HideTWBExt"/>
          <w:b w:val="0"/>
        </w:rPr>
        <w:t>&lt;RepeatBlock-By&gt;&lt;Members&gt;</w:t>
      </w:r>
      <w:r w:rsidRPr="001B5F4B">
        <w:t>Carmen Crespo Díaz, Esther Herranz García, Susana Solís Pérez, Juan Ignacio Zoido Álvarez, Antonio López-Istúriz White, Elena Nevado del Campo</w:t>
      </w:r>
      <w:r w:rsidRPr="00C01760">
        <w:rPr>
          <w:rStyle w:val="HideTWBExt"/>
          <w:b w:val="0"/>
        </w:rPr>
        <w:t>&lt;/Members&gt;</w:t>
      </w:r>
    </w:p>
    <w:p w:rsidR="00255F68" w:rsidRPr="001B5F4B" w:rsidP="00255F68" w14:paraId="09377899" w14:textId="77777777">
      <w:r w:rsidRPr="00C01760">
        <w:rPr>
          <w:rStyle w:val="HideTWBExt"/>
        </w:rPr>
        <w:t>&lt;/RepeatBlock-By&gt;</w:t>
      </w:r>
    </w:p>
    <w:p w:rsidR="00255F68" w:rsidRPr="001B5F4B" w:rsidP="00255F68" w14:paraId="301A2E6B"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773987B"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28ADB02E"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A4C942D" w14:textId="77777777">
      <w:r w:rsidRPr="00C01760">
        <w:rPr>
          <w:rStyle w:val="HideTWBExt"/>
        </w:rPr>
        <w:t>&lt;Article2&gt;</w:t>
      </w:r>
      <w:r w:rsidRPr="001B5F4B">
        <w:t>Artikel 28 – stycke 5 – led b</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491912"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6DD566B" w14:textId="77777777">
            <w:pPr>
              <w:keepNext/>
            </w:pPr>
          </w:p>
        </w:tc>
      </w:tr>
      <w:tr w14:paraId="3AC31A7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35384FC" w14:textId="77777777">
            <w:pPr>
              <w:pStyle w:val="ColumnHeading"/>
              <w:keepNext/>
            </w:pPr>
            <w:r w:rsidRPr="001B5F4B">
              <w:t>Kommissionens förslag</w:t>
            </w:r>
          </w:p>
        </w:tc>
        <w:tc>
          <w:tcPr>
            <w:tcW w:w="4876" w:type="dxa"/>
            <w:hideMark/>
          </w:tcPr>
          <w:p w:rsidR="00255F68" w:rsidRPr="001B5F4B" w:rsidP="00F1256E" w14:paraId="362168ED" w14:textId="77777777">
            <w:pPr>
              <w:pStyle w:val="ColumnHeading"/>
              <w:keepNext/>
            </w:pPr>
            <w:r w:rsidRPr="001B5F4B">
              <w:t>Ändringsförslag</w:t>
            </w:r>
          </w:p>
        </w:tc>
      </w:tr>
      <w:tr w14:paraId="3C4586B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9DB84A6" w14:textId="77777777">
            <w:pPr>
              <w:pStyle w:val="Normal6"/>
            </w:pPr>
            <w:r w:rsidRPr="001B5F4B">
              <w:t>(b)</w:t>
            </w:r>
            <w:r w:rsidRPr="001B5F4B">
              <w:tab/>
              <w:t>Produkter som</w:t>
            </w:r>
            <w:r w:rsidRPr="001B5F4B">
              <w:rPr>
                <w:b/>
                <w:i/>
              </w:rPr>
              <w:t xml:space="preserve"> är certifierade enligt standarder för ekologisk produktion</w:t>
            </w:r>
            <w:r w:rsidRPr="001B5F4B">
              <w:t>.</w:t>
            </w:r>
          </w:p>
        </w:tc>
        <w:tc>
          <w:tcPr>
            <w:tcW w:w="4876" w:type="dxa"/>
            <w:hideMark/>
          </w:tcPr>
          <w:p w:rsidR="00255F68" w:rsidRPr="001B5F4B" w:rsidP="00F1256E" w14:paraId="257CB557" w14:textId="77777777">
            <w:pPr>
              <w:pStyle w:val="Normal6"/>
              <w:rPr>
                <w:szCs w:val="24"/>
              </w:rPr>
            </w:pPr>
            <w:r w:rsidRPr="001B5F4B">
              <w:t>(b)</w:t>
            </w:r>
            <w:r w:rsidRPr="001B5F4B">
              <w:tab/>
              <w:t>Produkter som</w:t>
            </w:r>
            <w:r w:rsidRPr="001B5F4B">
              <w:rPr>
                <w:b/>
                <w:i/>
              </w:rPr>
              <w:t xml:space="preserve"> omfattas av unionens kvalitetssystem</w:t>
            </w:r>
            <w:r w:rsidRPr="001B5F4B">
              <w:t>.</w:t>
            </w:r>
          </w:p>
        </w:tc>
      </w:tr>
    </w:tbl>
    <w:p w:rsidR="00255F68" w:rsidRPr="001B5F4B" w:rsidP="00255F68" w14:paraId="524D4E6D" w14:textId="77777777">
      <w:pPr>
        <w:pStyle w:val="Olang"/>
      </w:pPr>
      <w:r w:rsidRPr="001B5F4B">
        <w:rPr>
          <w:noProof w:val="0"/>
        </w:rPr>
        <w:t xml:space="preserve">Or. </w:t>
      </w:r>
      <w:r w:rsidRPr="00C01760">
        <w:rPr>
          <w:rStyle w:val="HideTWBExt"/>
        </w:rPr>
        <w:t>&lt;Original&gt;</w:t>
      </w:r>
      <w:r w:rsidRPr="00C01760">
        <w:rPr>
          <w:rStyle w:val="HideTWBInt"/>
        </w:rPr>
        <w:t>{ES}</w:t>
      </w:r>
      <w:r w:rsidRPr="001B5F4B">
        <w:rPr>
          <w:noProof w:val="0"/>
        </w:rPr>
        <w:t>es</w:t>
      </w:r>
      <w:r w:rsidRPr="00C01760">
        <w:rPr>
          <w:rStyle w:val="HideTWBExt"/>
        </w:rPr>
        <w:t>&lt;/Original&gt;</w:t>
      </w:r>
    </w:p>
    <w:p w:rsidR="00255F68" w:rsidRPr="001B5F4B" w:rsidP="00255F68" w14:paraId="7AC69DC9" w14:textId="77777777">
      <w:r w:rsidRPr="00C01760">
        <w:rPr>
          <w:rStyle w:val="HideTWBExt"/>
        </w:rPr>
        <w:t>&lt;/AmendB&gt;</w:t>
      </w:r>
    </w:p>
    <w:p w:rsidR="00255F68" w:rsidRPr="001B5F4B" w:rsidP="00255F68" w14:paraId="70F35200"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644</w:t>
      </w:r>
      <w:r w:rsidRPr="00C01760">
        <w:rPr>
          <w:rStyle w:val="HideTWBExt"/>
          <w:b w:val="0"/>
        </w:rPr>
        <w:t>&lt;/NumAmB&gt;</w:t>
      </w:r>
    </w:p>
    <w:p w:rsidR="00255F68" w:rsidRPr="001B5F4B" w:rsidP="00255F68" w14:paraId="419DC063" w14:textId="77777777">
      <w:pPr>
        <w:pStyle w:val="NormalBold"/>
      </w:pPr>
      <w:r w:rsidRPr="00C01760">
        <w:rPr>
          <w:rStyle w:val="HideTWBExt"/>
          <w:b w:val="0"/>
        </w:rPr>
        <w:t>&lt;RepeatBlock-By&gt;&lt;Members&gt;</w:t>
      </w:r>
      <w:r w:rsidRPr="001B5F4B">
        <w:t>Camilla Laureti, Dario Nardella, Stefano Bonaccini</w:t>
      </w:r>
      <w:r w:rsidRPr="00C01760">
        <w:rPr>
          <w:rStyle w:val="HideTWBExt"/>
          <w:b w:val="0"/>
        </w:rPr>
        <w:t>&lt;/Members&gt;</w:t>
      </w:r>
    </w:p>
    <w:p w:rsidR="00255F68" w:rsidRPr="001B5F4B" w:rsidP="00255F68" w14:paraId="5BEA6F81" w14:textId="77777777">
      <w:r w:rsidRPr="00C01760">
        <w:rPr>
          <w:rStyle w:val="HideTWBExt"/>
        </w:rPr>
        <w:t>&lt;/RepeatBlock-By&gt;</w:t>
      </w:r>
    </w:p>
    <w:p w:rsidR="00255F68" w:rsidRPr="001B5F4B" w:rsidP="00255F68" w14:paraId="4BC48406"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D09C40E"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0AB319D1"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13F21A68" w14:textId="77777777">
      <w:r w:rsidRPr="00C01760">
        <w:rPr>
          <w:rStyle w:val="HideTWBExt"/>
        </w:rPr>
        <w:t>&lt;Article2&gt;</w:t>
      </w:r>
      <w:r w:rsidRPr="001B5F4B">
        <w:t>Artikel 28 – stycke 5 – led ba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4252BE"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9EBB317" w14:textId="77777777">
            <w:pPr>
              <w:keepNext/>
            </w:pPr>
          </w:p>
        </w:tc>
      </w:tr>
      <w:tr w14:paraId="38E40A7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56D379C" w14:textId="77777777">
            <w:pPr>
              <w:pStyle w:val="ColumnHeading"/>
              <w:keepNext/>
            </w:pPr>
            <w:r w:rsidRPr="001B5F4B">
              <w:t>Kommissionens förslag</w:t>
            </w:r>
          </w:p>
        </w:tc>
        <w:tc>
          <w:tcPr>
            <w:tcW w:w="4876" w:type="dxa"/>
            <w:hideMark/>
          </w:tcPr>
          <w:p w:rsidR="00255F68" w:rsidRPr="001B5F4B" w:rsidP="00F1256E" w14:paraId="79FB4DC9" w14:textId="77777777">
            <w:pPr>
              <w:pStyle w:val="ColumnHeading"/>
              <w:keepNext/>
            </w:pPr>
            <w:r w:rsidRPr="001B5F4B">
              <w:t>Ändringsförslag</w:t>
            </w:r>
          </w:p>
        </w:tc>
      </w:tr>
      <w:tr w14:paraId="57F6014B"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F712C41" w14:textId="77777777">
            <w:pPr>
              <w:pStyle w:val="Normal6"/>
            </w:pPr>
          </w:p>
        </w:tc>
        <w:tc>
          <w:tcPr>
            <w:tcW w:w="4876" w:type="dxa"/>
            <w:hideMark/>
          </w:tcPr>
          <w:p w:rsidR="00255F68" w:rsidRPr="001B5F4B" w:rsidP="00F1256E" w14:paraId="53BB6A9E" w14:textId="77777777">
            <w:pPr>
              <w:pStyle w:val="Normal6"/>
              <w:rPr>
                <w:szCs w:val="24"/>
              </w:rPr>
            </w:pPr>
            <w:r w:rsidRPr="001B5F4B">
              <w:rPr>
                <w:b/>
                <w:i/>
              </w:rPr>
              <w:t>(ba)</w:t>
            </w:r>
            <w:r w:rsidRPr="001B5F4B">
              <w:rPr>
                <w:b/>
                <w:i/>
              </w:rPr>
              <w:tab/>
              <w:t>Produkter som har framställts i enlighet med arbets- och anställningsvillkor enligt tillämplig nationell rätt, unionsrätt, ILO-konventioner och kollektivavtal som är allmängiltiga för alla liknande företag inom det geografiska området och inom det berörda yrket eller den berörda branschen.</w:t>
            </w:r>
          </w:p>
        </w:tc>
      </w:tr>
    </w:tbl>
    <w:p w:rsidR="00255F68" w:rsidRPr="001B5F4B" w:rsidP="00255F68" w14:paraId="139C888B"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772EFE5B" w14:textId="77777777">
      <w:r w:rsidRPr="00C01760">
        <w:rPr>
          <w:rStyle w:val="HideTWBExt"/>
        </w:rPr>
        <w:t>&lt;/AmendB&gt;</w:t>
      </w:r>
    </w:p>
    <w:p w:rsidR="00255F68" w:rsidRPr="001B5F4B" w:rsidP="00255F68" w14:paraId="16E3FD46"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645</w:t>
      </w:r>
      <w:r w:rsidRPr="00C01760">
        <w:rPr>
          <w:rStyle w:val="HideTWBExt"/>
          <w:b w:val="0"/>
        </w:rPr>
        <w:t>&lt;/NumAmB&gt;</w:t>
      </w:r>
    </w:p>
    <w:p w:rsidR="00255F68" w:rsidRPr="001B5F4B" w:rsidP="00255F68" w14:paraId="43781F27" w14:textId="77777777">
      <w:pPr>
        <w:pStyle w:val="NormalBold"/>
      </w:pPr>
      <w:r w:rsidRPr="00C01760">
        <w:rPr>
          <w:rStyle w:val="HideTWBExt"/>
          <w:b w:val="0"/>
        </w:rPr>
        <w:t>&lt;RepeatBlock-By&gt;&lt;Members&gt;</w:t>
      </w:r>
      <w:r w:rsidRPr="001B5F4B">
        <w:t>Sakis Arnaoutoglou</w:t>
      </w:r>
      <w:r w:rsidRPr="00C01760">
        <w:rPr>
          <w:rStyle w:val="HideTWBExt"/>
          <w:b w:val="0"/>
        </w:rPr>
        <w:t>&lt;/Members&gt;</w:t>
      </w:r>
    </w:p>
    <w:p w:rsidR="00255F68" w:rsidRPr="001B5F4B" w:rsidP="00255F68" w14:paraId="724FE1E6" w14:textId="77777777">
      <w:r w:rsidRPr="00C01760">
        <w:rPr>
          <w:rStyle w:val="HideTWBExt"/>
        </w:rPr>
        <w:t>&lt;/RepeatBlock-By&gt;</w:t>
      </w:r>
    </w:p>
    <w:p w:rsidR="00255F68" w:rsidRPr="001B5F4B" w:rsidP="00255F68" w14:paraId="7D9A2060"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CD8EB67"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8CB90E1"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4481E600" w14:textId="77777777">
      <w:r w:rsidRPr="00C01760">
        <w:rPr>
          <w:rStyle w:val="HideTWBExt"/>
        </w:rPr>
        <w:t>&lt;Article2&gt;</w:t>
      </w:r>
      <w:r w:rsidRPr="001B5F4B">
        <w:t>Artikel 28 – punkt 5 – led ba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FF55A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66154CF" w14:textId="77777777">
            <w:pPr>
              <w:keepNext/>
            </w:pPr>
          </w:p>
        </w:tc>
      </w:tr>
      <w:tr w14:paraId="416BE68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484BF74" w14:textId="77777777">
            <w:pPr>
              <w:pStyle w:val="ColumnHeading"/>
              <w:keepNext/>
            </w:pPr>
            <w:r w:rsidRPr="001B5F4B">
              <w:t>Kommissionens förslag</w:t>
            </w:r>
          </w:p>
        </w:tc>
        <w:tc>
          <w:tcPr>
            <w:tcW w:w="4876" w:type="dxa"/>
            <w:hideMark/>
          </w:tcPr>
          <w:p w:rsidR="00255F68" w:rsidRPr="001B5F4B" w:rsidP="00F1256E" w14:paraId="33B1A74C" w14:textId="77777777">
            <w:pPr>
              <w:pStyle w:val="ColumnHeading"/>
              <w:keepNext/>
            </w:pPr>
            <w:r w:rsidRPr="001B5F4B">
              <w:t>Ändringsförslag</w:t>
            </w:r>
          </w:p>
        </w:tc>
      </w:tr>
      <w:tr w14:paraId="0FEB7894"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637698CF" w14:textId="77777777">
            <w:pPr>
              <w:pStyle w:val="Normal6"/>
            </w:pPr>
          </w:p>
        </w:tc>
        <w:tc>
          <w:tcPr>
            <w:tcW w:w="4876" w:type="dxa"/>
            <w:hideMark/>
          </w:tcPr>
          <w:p w:rsidR="00255F68" w:rsidRPr="001B5F4B" w:rsidP="00F1256E" w14:paraId="57D13502" w14:textId="77777777">
            <w:pPr>
              <w:pStyle w:val="Normal6"/>
              <w:rPr>
                <w:szCs w:val="24"/>
              </w:rPr>
            </w:pPr>
            <w:r w:rsidRPr="001B5F4B">
              <w:rPr>
                <w:b/>
                <w:i/>
              </w:rPr>
              <w:t>(ba)</w:t>
            </w:r>
            <w:r w:rsidRPr="001B5F4B">
              <w:rPr>
                <w:b/>
                <w:i/>
              </w:rPr>
              <w:tab/>
              <w:t>SUB-, SGB- och GTS-produkter</w:t>
            </w:r>
          </w:p>
        </w:tc>
      </w:tr>
    </w:tbl>
    <w:p w:rsidR="00255F68" w:rsidRPr="001B5F4B" w:rsidP="00255F68" w14:paraId="577D79FD" w14:textId="77777777">
      <w:pPr>
        <w:pStyle w:val="Olang"/>
        <w:rPr>
          <w:noProof w:val="0"/>
        </w:rPr>
      </w:pPr>
      <w:r w:rsidRPr="001B5F4B">
        <w:rPr>
          <w:noProof w:val="0"/>
        </w:rPr>
        <w:t xml:space="preserve">Or. </w:t>
      </w:r>
      <w:r w:rsidRPr="00C01760">
        <w:rPr>
          <w:rStyle w:val="HideTWBExt"/>
        </w:rPr>
        <w:t>&lt;Original&gt;</w:t>
      </w:r>
      <w:r w:rsidRPr="00C01760">
        <w:rPr>
          <w:rStyle w:val="HideTWBInt"/>
          <w:rFonts w:eastAsiaTheme="majorEastAsia"/>
        </w:rPr>
        <w:t>{EL}</w:t>
      </w:r>
      <w:r w:rsidRPr="001B5F4B">
        <w:rPr>
          <w:noProof w:val="0"/>
        </w:rPr>
        <w:t>el</w:t>
      </w:r>
      <w:r w:rsidRPr="00C01760">
        <w:rPr>
          <w:rStyle w:val="HideTWBExt"/>
        </w:rPr>
        <w:t>&lt;/Original&gt;</w:t>
      </w:r>
    </w:p>
    <w:p w:rsidR="00255F68" w:rsidRPr="001B5F4B" w:rsidP="00255F68" w14:paraId="03BDCFE8" w14:textId="77777777">
      <w:r w:rsidRPr="00C01760">
        <w:rPr>
          <w:rStyle w:val="HideTWBExt"/>
        </w:rPr>
        <w:t>&lt;/AmendB&gt;</w:t>
      </w:r>
    </w:p>
    <w:p w:rsidR="00255F68" w:rsidRPr="001B5F4B" w:rsidP="00255F68" w14:paraId="60754BC8"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646</w:t>
      </w:r>
      <w:r w:rsidRPr="00C01760">
        <w:rPr>
          <w:rStyle w:val="HideTWBExt"/>
          <w:b w:val="0"/>
        </w:rPr>
        <w:t>&lt;/NumAmB&gt;</w:t>
      </w:r>
    </w:p>
    <w:p w:rsidR="00255F68" w:rsidRPr="001B5F4B" w:rsidP="00255F68" w14:paraId="0EE91F5C" w14:textId="77777777">
      <w:pPr>
        <w:pStyle w:val="NormalBold"/>
      </w:pPr>
      <w:r w:rsidRPr="00C01760">
        <w:rPr>
          <w:rStyle w:val="HideTWBExt"/>
          <w:b w:val="0"/>
        </w:rPr>
        <w:t>&lt;RepeatBlock-By&gt;&lt;Members&gt;</w:t>
      </w:r>
      <w:r w:rsidRPr="001B5F4B">
        <w:t>Carmen Crespo Díaz, Esther Herranz García, Susana Solís Pérez, Juan Ignacio Zoido Álvarez, Antonio López-Istúriz White, Elena Nevado del Campo</w:t>
      </w:r>
      <w:r w:rsidRPr="00C01760">
        <w:rPr>
          <w:rStyle w:val="HideTWBExt"/>
          <w:b w:val="0"/>
        </w:rPr>
        <w:t>&lt;/Members&gt;</w:t>
      </w:r>
    </w:p>
    <w:p w:rsidR="00255F68" w:rsidRPr="001B5F4B" w:rsidP="00255F68" w14:paraId="2064CEE3" w14:textId="77777777">
      <w:r w:rsidRPr="00C01760">
        <w:rPr>
          <w:rStyle w:val="HideTWBExt"/>
        </w:rPr>
        <w:t>&lt;/RepeatBlock-By&gt;</w:t>
      </w:r>
    </w:p>
    <w:p w:rsidR="00255F68" w:rsidRPr="001B5F4B" w:rsidP="00255F68" w14:paraId="5661925C"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838C097"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344153A6"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4932C545" w14:textId="77777777">
      <w:r w:rsidRPr="00C01760">
        <w:rPr>
          <w:rStyle w:val="HideTWBExt"/>
        </w:rPr>
        <w:t>&lt;Article2&gt;</w:t>
      </w:r>
      <w:r w:rsidRPr="001B5F4B">
        <w:t>Artikel 28 – stycke 5 – led c</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48C499"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BC6CA39" w14:textId="77777777">
            <w:pPr>
              <w:keepNext/>
            </w:pPr>
          </w:p>
        </w:tc>
      </w:tr>
      <w:tr w14:paraId="365A571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6AAFDE6" w14:textId="77777777">
            <w:pPr>
              <w:pStyle w:val="ColumnHeading"/>
              <w:keepNext/>
            </w:pPr>
            <w:r w:rsidRPr="001B5F4B">
              <w:t>Kommissionens förslag</w:t>
            </w:r>
          </w:p>
        </w:tc>
        <w:tc>
          <w:tcPr>
            <w:tcW w:w="4876" w:type="dxa"/>
            <w:hideMark/>
          </w:tcPr>
          <w:p w:rsidR="00255F68" w:rsidRPr="001B5F4B" w:rsidP="00F1256E" w14:paraId="68DB0BA3" w14:textId="77777777">
            <w:pPr>
              <w:pStyle w:val="ColumnHeading"/>
              <w:keepNext/>
            </w:pPr>
            <w:r w:rsidRPr="001B5F4B">
              <w:t>Ändringsförslag</w:t>
            </w:r>
          </w:p>
        </w:tc>
      </w:tr>
      <w:tr w14:paraId="3EE0A7E7"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2CADB67" w14:textId="77777777">
            <w:pPr>
              <w:pStyle w:val="Normal6"/>
            </w:pPr>
            <w:r w:rsidRPr="001B5F4B">
              <w:t>(c)</w:t>
            </w:r>
            <w:r w:rsidRPr="001B5F4B">
              <w:tab/>
              <w:t xml:space="preserve">Produkter </w:t>
            </w:r>
            <w:r w:rsidRPr="001B5F4B">
              <w:rPr>
                <w:b/>
                <w:i/>
              </w:rPr>
              <w:t>i hållbara förpackningar</w:t>
            </w:r>
            <w:r w:rsidRPr="001B5F4B">
              <w:t>.</w:t>
            </w:r>
          </w:p>
        </w:tc>
        <w:tc>
          <w:tcPr>
            <w:tcW w:w="4876" w:type="dxa"/>
            <w:hideMark/>
          </w:tcPr>
          <w:p w:rsidR="00255F68" w:rsidRPr="001B5F4B" w:rsidP="00F1256E" w14:paraId="7B4FC90B" w14:textId="77777777">
            <w:pPr>
              <w:pStyle w:val="Normal6"/>
              <w:rPr>
                <w:szCs w:val="24"/>
              </w:rPr>
            </w:pPr>
            <w:r w:rsidRPr="001B5F4B">
              <w:t>(c)</w:t>
            </w:r>
            <w:r w:rsidRPr="001B5F4B">
              <w:tab/>
              <w:t xml:space="preserve">Produkter </w:t>
            </w:r>
            <w:r w:rsidRPr="001B5F4B">
              <w:rPr>
                <w:b/>
                <w:i/>
              </w:rPr>
              <w:t>som delas ut med hjälp av system som minskar svinn och förpackningsanvändning, däribland återanvändningsbara, återlämningsbara eller återvinningsbara förpackningar, lådor, lastpallar eller behållare, när detta är tekniskt och ekonomiskt genomförbart</w:t>
            </w:r>
            <w:r w:rsidRPr="001B5F4B">
              <w:t>.</w:t>
            </w:r>
          </w:p>
        </w:tc>
      </w:tr>
    </w:tbl>
    <w:p w:rsidR="00255F68" w:rsidRPr="001B5F4B" w:rsidP="00255F68" w14:paraId="4B961AF7" w14:textId="77777777">
      <w:pPr>
        <w:pStyle w:val="Olang"/>
      </w:pPr>
      <w:r w:rsidRPr="001B5F4B">
        <w:rPr>
          <w:noProof w:val="0"/>
        </w:rPr>
        <w:t xml:space="preserve">Or. </w:t>
      </w:r>
      <w:r w:rsidRPr="00C01760">
        <w:rPr>
          <w:rStyle w:val="HideTWBExt"/>
        </w:rPr>
        <w:t>&lt;Original&gt;</w:t>
      </w:r>
      <w:r w:rsidRPr="00C01760">
        <w:rPr>
          <w:rStyle w:val="HideTWBInt"/>
        </w:rPr>
        <w:t>{ES}</w:t>
      </w:r>
      <w:r w:rsidRPr="001B5F4B">
        <w:rPr>
          <w:noProof w:val="0"/>
        </w:rPr>
        <w:t>es</w:t>
      </w:r>
      <w:r w:rsidRPr="00C01760">
        <w:rPr>
          <w:rStyle w:val="HideTWBExt"/>
        </w:rPr>
        <w:t>&lt;/Original&gt;</w:t>
      </w:r>
    </w:p>
    <w:p w:rsidR="00255F68" w:rsidRPr="001B5F4B" w:rsidP="00255F68" w14:paraId="58954B99" w14:textId="77777777">
      <w:r w:rsidRPr="00C01760">
        <w:rPr>
          <w:rStyle w:val="HideTWBExt"/>
        </w:rPr>
        <w:t>&lt;/AmendB&gt;</w:t>
      </w:r>
    </w:p>
    <w:p w:rsidR="00255F68" w:rsidRPr="001B5F4B" w:rsidP="00255F68" w14:paraId="74C3CC78"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647</w:t>
      </w:r>
      <w:r w:rsidRPr="00C01760">
        <w:rPr>
          <w:rStyle w:val="HideTWBExt"/>
          <w:b w:val="0"/>
        </w:rPr>
        <w:t>&lt;/NumAmB&gt;</w:t>
      </w:r>
    </w:p>
    <w:p w:rsidR="00255F68" w:rsidRPr="001B5F4B" w:rsidP="00255F68" w14:paraId="168808E3" w14:textId="77777777">
      <w:pPr>
        <w:pStyle w:val="NormalBold"/>
      </w:pPr>
      <w:r w:rsidRPr="00C01760">
        <w:rPr>
          <w:rStyle w:val="HideTWBExt"/>
          <w:b w:val="0"/>
        </w:rPr>
        <w:t>&lt;RepeatBlock-By&gt;&lt;Members&gt;</w:t>
      </w:r>
      <w:r w:rsidRPr="001B5F4B">
        <w:t>Cristina Maestre</w:t>
      </w:r>
      <w:r w:rsidRPr="00C01760">
        <w:rPr>
          <w:rStyle w:val="HideTWBExt"/>
          <w:b w:val="0"/>
        </w:rPr>
        <w:t>&lt;/Members&gt;</w:t>
      </w:r>
    </w:p>
    <w:p w:rsidR="00255F68" w:rsidRPr="001B5F4B" w:rsidP="00255F68" w14:paraId="7BC9B884" w14:textId="77777777">
      <w:r w:rsidRPr="00C01760">
        <w:rPr>
          <w:rStyle w:val="HideTWBExt"/>
        </w:rPr>
        <w:t>&lt;/RepeatBlock-By&gt;</w:t>
      </w:r>
    </w:p>
    <w:p w:rsidR="00255F68" w:rsidRPr="001B5F4B" w:rsidP="00255F68" w14:paraId="04B887CF"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63EBA63"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F81258F"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88A9E44" w14:textId="77777777">
      <w:r w:rsidRPr="00C01760">
        <w:rPr>
          <w:rStyle w:val="HideTWBExt"/>
        </w:rPr>
        <w:t>&lt;Article2&gt;</w:t>
      </w:r>
      <w:r w:rsidRPr="001B5F4B">
        <w:t>Artikel 28 – stycke 5 – led c</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84582D"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8E65CD6" w14:textId="77777777">
            <w:pPr>
              <w:keepNext/>
            </w:pPr>
          </w:p>
        </w:tc>
      </w:tr>
      <w:tr w14:paraId="5B669ADF"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837BFC5" w14:textId="77777777">
            <w:pPr>
              <w:pStyle w:val="ColumnHeading"/>
              <w:keepNext/>
            </w:pPr>
            <w:r w:rsidRPr="001B5F4B">
              <w:t>Kommissionens förslag</w:t>
            </w:r>
          </w:p>
        </w:tc>
        <w:tc>
          <w:tcPr>
            <w:tcW w:w="4876" w:type="dxa"/>
            <w:hideMark/>
          </w:tcPr>
          <w:p w:rsidR="00255F68" w:rsidRPr="001B5F4B" w:rsidP="00F1256E" w14:paraId="5DC4A123" w14:textId="77777777">
            <w:pPr>
              <w:pStyle w:val="ColumnHeading"/>
              <w:keepNext/>
            </w:pPr>
            <w:r w:rsidRPr="001B5F4B">
              <w:t>Ändringsförslag</w:t>
            </w:r>
          </w:p>
        </w:tc>
      </w:tr>
      <w:tr w14:paraId="1A3955C6"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A505114" w14:textId="77777777">
            <w:pPr>
              <w:pStyle w:val="Normal6"/>
            </w:pPr>
            <w:r w:rsidRPr="001B5F4B">
              <w:t>(c)</w:t>
            </w:r>
            <w:r w:rsidRPr="001B5F4B">
              <w:tab/>
              <w:t>Produkter i hållbara förpackningar.</w:t>
            </w:r>
          </w:p>
        </w:tc>
        <w:tc>
          <w:tcPr>
            <w:tcW w:w="4876" w:type="dxa"/>
            <w:hideMark/>
          </w:tcPr>
          <w:p w:rsidR="00255F68" w:rsidRPr="001B5F4B" w:rsidP="00F1256E" w14:paraId="46432D9A" w14:textId="77777777">
            <w:pPr>
              <w:pStyle w:val="Normal6"/>
              <w:rPr>
                <w:szCs w:val="24"/>
              </w:rPr>
            </w:pPr>
            <w:r w:rsidRPr="001B5F4B">
              <w:t>(c)</w:t>
            </w:r>
            <w:r w:rsidRPr="001B5F4B">
              <w:tab/>
              <w:t xml:space="preserve">Produkter i hållbara förpackningar </w:t>
            </w:r>
            <w:r w:rsidRPr="001B5F4B">
              <w:rPr>
                <w:b/>
                <w:i/>
              </w:rPr>
              <w:t>och/eller produkter från produktions- eller konsumtionsnätverk som eftersträvar att minska matsvinnet och användningen av förpackningar</w:t>
            </w:r>
            <w:r w:rsidRPr="001B5F4B">
              <w:t>.</w:t>
            </w:r>
          </w:p>
        </w:tc>
      </w:tr>
    </w:tbl>
    <w:p w:rsidR="00255F68" w:rsidRPr="001B5F4B" w:rsidP="00255F68" w14:paraId="249C44D4"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1A093FD3" w14:textId="77777777">
      <w:r w:rsidRPr="00C01760">
        <w:rPr>
          <w:rStyle w:val="HideTWBExt"/>
        </w:rPr>
        <w:t>&lt;/AmendB&gt;</w:t>
      </w:r>
    </w:p>
    <w:p w:rsidR="00255F68" w:rsidRPr="001B5F4B" w:rsidP="00255F68" w14:paraId="31B7B677"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648</w:t>
      </w:r>
      <w:r w:rsidRPr="00C01760">
        <w:rPr>
          <w:rStyle w:val="HideTWBExt"/>
          <w:b w:val="0"/>
        </w:rPr>
        <w:t>&lt;/NumAmB&gt;</w:t>
      </w:r>
    </w:p>
    <w:p w:rsidR="00255F68" w:rsidRPr="001B5F4B" w:rsidP="00255F68" w14:paraId="6FDFB76A" w14:textId="77777777">
      <w:pPr>
        <w:pStyle w:val="NormalBold"/>
      </w:pPr>
      <w:r w:rsidRPr="00C01760">
        <w:rPr>
          <w:rStyle w:val="HideTWBExt"/>
          <w:b w:val="0"/>
        </w:rPr>
        <w:t>&lt;RepeatBlock-By&gt;&lt;Members&gt;</w:t>
      </w:r>
      <w:r w:rsidRPr="001B5F4B">
        <w:t>Cristina Guarda</w:t>
      </w:r>
      <w:r w:rsidRPr="00C01760">
        <w:rPr>
          <w:rStyle w:val="HideTWBExt"/>
          <w:b w:val="0"/>
        </w:rPr>
        <w:t>&lt;/Members&gt;</w:t>
      </w:r>
    </w:p>
    <w:p w:rsidR="00255F68" w:rsidRPr="001B5F4B" w:rsidP="00255F68" w14:paraId="748C4295" w14:textId="77777777">
      <w:r w:rsidRPr="00C01760">
        <w:rPr>
          <w:rStyle w:val="HideTWBExt"/>
        </w:rPr>
        <w:t>&lt;AuNomDe&gt;</w:t>
      </w:r>
      <w:r w:rsidRPr="00C01760">
        <w:rPr>
          <w:rStyle w:val="HideTWBInt"/>
        </w:rPr>
        <w:t>{Verts/ALE}</w:t>
      </w:r>
      <w:r w:rsidRPr="001B5F4B">
        <w:t>för Verts/ALE-gruppen</w:t>
      </w:r>
      <w:r w:rsidRPr="00C01760">
        <w:rPr>
          <w:rStyle w:val="HideTWBExt"/>
        </w:rPr>
        <w:t>&lt;/AuNomDe&gt;</w:t>
      </w:r>
    </w:p>
    <w:p w:rsidR="00255F68" w:rsidRPr="001B5F4B" w:rsidP="00255F68" w14:paraId="43E34FAE" w14:textId="77777777">
      <w:r w:rsidRPr="00C01760">
        <w:rPr>
          <w:rStyle w:val="HideTWBExt"/>
        </w:rPr>
        <w:t>&lt;/RepeatBlock-By&gt;</w:t>
      </w:r>
    </w:p>
    <w:p w:rsidR="00255F68" w:rsidRPr="001B5F4B" w:rsidP="00255F68" w14:paraId="0274A24D"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F832084"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48338CD"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92700F0" w14:textId="77777777">
      <w:r w:rsidRPr="00C01760">
        <w:rPr>
          <w:rStyle w:val="HideTWBExt"/>
        </w:rPr>
        <w:t>&lt;Article2&gt;</w:t>
      </w:r>
      <w:r w:rsidRPr="001B5F4B">
        <w:t>Artikel 28 – stycke 5 – led c</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23608A"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85BE9C1" w14:textId="77777777">
            <w:pPr>
              <w:keepNext/>
            </w:pPr>
          </w:p>
        </w:tc>
      </w:tr>
      <w:tr w14:paraId="4C19665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D3B5649" w14:textId="77777777">
            <w:pPr>
              <w:pStyle w:val="ColumnHeading"/>
              <w:keepNext/>
            </w:pPr>
            <w:r w:rsidRPr="001B5F4B">
              <w:t>Kommissionens förslag</w:t>
            </w:r>
          </w:p>
        </w:tc>
        <w:tc>
          <w:tcPr>
            <w:tcW w:w="4876" w:type="dxa"/>
            <w:hideMark/>
          </w:tcPr>
          <w:p w:rsidR="00255F68" w:rsidRPr="001B5F4B" w:rsidP="00F1256E" w14:paraId="686A2BA6" w14:textId="77777777">
            <w:pPr>
              <w:pStyle w:val="ColumnHeading"/>
              <w:keepNext/>
            </w:pPr>
            <w:r w:rsidRPr="001B5F4B">
              <w:t>Ändringsförslag</w:t>
            </w:r>
          </w:p>
        </w:tc>
      </w:tr>
      <w:tr w14:paraId="1A47050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5779B5B" w14:textId="77777777">
            <w:pPr>
              <w:pStyle w:val="Normal6"/>
            </w:pPr>
            <w:r w:rsidRPr="001B5F4B">
              <w:t>(c)</w:t>
            </w:r>
            <w:r w:rsidRPr="001B5F4B">
              <w:tab/>
              <w:t>Produkter i hållbara förpackningar.</w:t>
            </w:r>
          </w:p>
        </w:tc>
        <w:tc>
          <w:tcPr>
            <w:tcW w:w="4876" w:type="dxa"/>
            <w:hideMark/>
          </w:tcPr>
          <w:p w:rsidR="00255F68" w:rsidRPr="001B5F4B" w:rsidP="00F1256E" w14:paraId="588FA8AE" w14:textId="77777777">
            <w:pPr>
              <w:pStyle w:val="Normal6"/>
              <w:rPr>
                <w:szCs w:val="24"/>
              </w:rPr>
            </w:pPr>
            <w:r w:rsidRPr="001B5F4B">
              <w:t>(c)</w:t>
            </w:r>
            <w:r w:rsidRPr="001B5F4B">
              <w:tab/>
              <w:t xml:space="preserve">Produkter </w:t>
            </w:r>
            <w:r w:rsidRPr="001B5F4B">
              <w:rPr>
                <w:b/>
                <w:i/>
              </w:rPr>
              <w:t>som är förpackningsfria eller förpackas</w:t>
            </w:r>
            <w:r w:rsidRPr="001B5F4B">
              <w:t xml:space="preserve"> i hållbara förpackningar.</w:t>
            </w:r>
          </w:p>
        </w:tc>
      </w:tr>
    </w:tbl>
    <w:p w:rsidR="00255F68" w:rsidRPr="001B5F4B" w:rsidP="00255F68" w14:paraId="319809D9"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30BEA7CB" w14:textId="77777777">
      <w:r w:rsidRPr="00C01760">
        <w:rPr>
          <w:rStyle w:val="HideTWBExt"/>
        </w:rPr>
        <w:t>&lt;/AmendB&gt;</w:t>
      </w:r>
    </w:p>
    <w:p w:rsidR="00255F68" w:rsidRPr="001B5F4B" w:rsidP="00255F68" w14:paraId="57EB74D8"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649</w:t>
      </w:r>
      <w:r w:rsidRPr="00C01760">
        <w:rPr>
          <w:rStyle w:val="HideTWBExt"/>
          <w:b w:val="0"/>
        </w:rPr>
        <w:t>&lt;/NumAmB&gt;</w:t>
      </w:r>
    </w:p>
    <w:p w:rsidR="00255F68" w:rsidRPr="001B5F4B" w:rsidP="00255F68" w14:paraId="7EEE678B" w14:textId="77777777">
      <w:pPr>
        <w:pStyle w:val="NormalBold"/>
      </w:pPr>
      <w:r w:rsidRPr="00C01760">
        <w:rPr>
          <w:rStyle w:val="HideTWBExt"/>
          <w:b w:val="0"/>
        </w:rPr>
        <w:t>&lt;RepeatBlock-By&gt;&lt;Members&gt;</w:t>
      </w:r>
      <w:r w:rsidRPr="001B5F4B">
        <w:t>Daniel Buda, Dan-Ştefan Motreanu, Paulo do Nascimento Cabral, Emmanouil Kefalogiannis, Carmen Crespo Díaz</w:t>
      </w:r>
      <w:r w:rsidRPr="00C01760">
        <w:rPr>
          <w:rStyle w:val="HideTWBExt"/>
          <w:b w:val="0"/>
        </w:rPr>
        <w:t>&lt;/Members&gt;</w:t>
      </w:r>
    </w:p>
    <w:p w:rsidR="00255F68" w:rsidRPr="001B5F4B" w:rsidP="00255F68" w14:paraId="1B0740FA" w14:textId="77777777">
      <w:r w:rsidRPr="00C01760">
        <w:rPr>
          <w:rStyle w:val="HideTWBExt"/>
        </w:rPr>
        <w:t>&lt;/RepeatBlock-By&gt;</w:t>
      </w:r>
    </w:p>
    <w:p w:rsidR="00255F68" w:rsidRPr="001B5F4B" w:rsidP="00255F68" w14:paraId="00546581"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0C6BF8F"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23AFA58C"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46EB07F" w14:textId="77777777">
      <w:r w:rsidRPr="00C01760">
        <w:rPr>
          <w:rStyle w:val="HideTWBExt"/>
        </w:rPr>
        <w:t>&lt;Article2&gt;</w:t>
      </w:r>
      <w:r w:rsidRPr="001B5F4B">
        <w:t>Artikel 28 – stycke 5 – led c</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78DE5C"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575BA4C" w14:textId="77777777">
            <w:pPr>
              <w:keepNext/>
            </w:pPr>
          </w:p>
        </w:tc>
      </w:tr>
      <w:tr w14:paraId="3AB6793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7F746B7" w14:textId="77777777">
            <w:pPr>
              <w:pStyle w:val="ColumnHeading"/>
              <w:keepNext/>
            </w:pPr>
            <w:r w:rsidRPr="001B5F4B">
              <w:t>Kommissionens förslag</w:t>
            </w:r>
          </w:p>
        </w:tc>
        <w:tc>
          <w:tcPr>
            <w:tcW w:w="4876" w:type="dxa"/>
            <w:hideMark/>
          </w:tcPr>
          <w:p w:rsidR="00255F68" w:rsidRPr="001B5F4B" w:rsidP="00F1256E" w14:paraId="7460A568" w14:textId="77777777">
            <w:pPr>
              <w:pStyle w:val="ColumnHeading"/>
              <w:keepNext/>
            </w:pPr>
            <w:r w:rsidRPr="001B5F4B">
              <w:t>Ändringsförslag</w:t>
            </w:r>
          </w:p>
        </w:tc>
      </w:tr>
      <w:tr w14:paraId="3653831B"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5545B18" w14:textId="77777777">
            <w:pPr>
              <w:pStyle w:val="Normal6"/>
            </w:pPr>
            <w:r w:rsidRPr="001B5F4B">
              <w:t>(c)</w:t>
            </w:r>
            <w:r w:rsidRPr="001B5F4B">
              <w:tab/>
              <w:t>Produkter i hållbara förpackningar.</w:t>
            </w:r>
          </w:p>
        </w:tc>
        <w:tc>
          <w:tcPr>
            <w:tcW w:w="4876" w:type="dxa"/>
            <w:hideMark/>
          </w:tcPr>
          <w:p w:rsidR="00255F68" w:rsidRPr="001B5F4B" w:rsidP="00F1256E" w14:paraId="103758BA" w14:textId="77777777">
            <w:pPr>
              <w:pStyle w:val="Normal6"/>
              <w:rPr>
                <w:szCs w:val="24"/>
              </w:rPr>
            </w:pPr>
            <w:r w:rsidRPr="001B5F4B">
              <w:t>(c)</w:t>
            </w:r>
            <w:r w:rsidRPr="001B5F4B">
              <w:tab/>
              <w:t xml:space="preserve">Produkter </w:t>
            </w:r>
            <w:r w:rsidRPr="001B5F4B">
              <w:rPr>
                <w:b/>
                <w:i/>
              </w:rPr>
              <w:t>utan förpackning eller som förpackas</w:t>
            </w:r>
            <w:r w:rsidRPr="001B5F4B">
              <w:t xml:space="preserve"> i hållbara förpackningar.</w:t>
            </w:r>
          </w:p>
        </w:tc>
      </w:tr>
    </w:tbl>
    <w:p w:rsidR="00255F68" w:rsidRPr="001B5F4B" w:rsidP="00255F68" w14:paraId="3CD96ABE"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7BE0BCE2" w14:textId="77777777">
      <w:pPr>
        <w:pStyle w:val="JustificationTitle"/>
        <w:rPr>
          <w:noProof w:val="0"/>
        </w:rPr>
      </w:pPr>
      <w:r w:rsidRPr="00C01760">
        <w:rPr>
          <w:rStyle w:val="HideTWBExt"/>
          <w:i w:val="0"/>
        </w:rPr>
        <w:t>&lt;TitreJust&gt;</w:t>
      </w:r>
      <w:r w:rsidRPr="001B5F4B">
        <w:t>Motivering</w:t>
      </w:r>
      <w:r w:rsidRPr="00C01760">
        <w:rPr>
          <w:rStyle w:val="HideTWBExt"/>
          <w:i w:val="0"/>
        </w:rPr>
        <w:t>&lt;/TitreJust&gt;</w:t>
      </w:r>
    </w:p>
    <w:p w:rsidR="00255F68" w:rsidRPr="001B5F4B" w:rsidP="00255F68" w14:paraId="77BB1D57" w14:textId="77777777">
      <w:pPr>
        <w:pStyle w:val="Normal12Italic"/>
        <w:rPr>
          <w:noProof w:val="0"/>
        </w:rPr>
      </w:pPr>
      <w:r w:rsidRPr="001B5F4B">
        <w:t>Ingen förpackning är alltid ett mer hållbart alternativ än vilken typ av förpackning som helst.</w:t>
      </w:r>
    </w:p>
    <w:p w:rsidR="00255F68" w:rsidRPr="001B5F4B" w:rsidP="00255F68" w14:paraId="60617A88" w14:textId="77777777">
      <w:r w:rsidRPr="00C01760">
        <w:rPr>
          <w:rStyle w:val="HideTWBExt"/>
        </w:rPr>
        <w:t>&lt;/AmendB&gt;</w:t>
      </w:r>
    </w:p>
    <w:p w:rsidR="00255F68" w:rsidRPr="001B5F4B" w:rsidP="00255F68" w14:paraId="215F3E52"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650</w:t>
      </w:r>
      <w:r w:rsidRPr="00C01760">
        <w:rPr>
          <w:rStyle w:val="HideTWBExt"/>
          <w:b w:val="0"/>
        </w:rPr>
        <w:t>&lt;/NumAmB&gt;</w:t>
      </w:r>
    </w:p>
    <w:p w:rsidR="00255F68" w:rsidRPr="001B5F4B" w:rsidP="00255F68" w14:paraId="5DE6A2CF" w14:textId="77777777">
      <w:pPr>
        <w:pStyle w:val="NormalBold"/>
      </w:pPr>
      <w:r w:rsidRPr="00C01760">
        <w:rPr>
          <w:rStyle w:val="HideTWBExt"/>
          <w:b w:val="0"/>
        </w:rPr>
        <w:t>&lt;RepeatBlock-By&gt;&lt;Members&gt;</w:t>
      </w:r>
      <w:r w:rsidRPr="001B5F4B">
        <w:t>Carmen Crespo Díaz, Esther Herranz García, Susana Solís Pérez, Juan Ignacio Zoido Álvarez, Antonio López-Istúriz White, Elena Nevado del Campo</w:t>
      </w:r>
      <w:r w:rsidRPr="00C01760">
        <w:rPr>
          <w:rStyle w:val="HideTWBExt"/>
          <w:b w:val="0"/>
        </w:rPr>
        <w:t>&lt;/Members&gt;</w:t>
      </w:r>
    </w:p>
    <w:p w:rsidR="00255F68" w:rsidRPr="001B5F4B" w:rsidP="00255F68" w14:paraId="7400C2ED" w14:textId="77777777">
      <w:r w:rsidRPr="00C01760">
        <w:rPr>
          <w:rStyle w:val="HideTWBExt"/>
        </w:rPr>
        <w:t>&lt;/RepeatBlock-By&gt;</w:t>
      </w:r>
    </w:p>
    <w:p w:rsidR="00255F68" w:rsidRPr="001B5F4B" w:rsidP="00255F68" w14:paraId="5C42F53B"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FC6D172"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595DC34D"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7D1A4659" w14:textId="77777777">
      <w:r w:rsidRPr="00C01760">
        <w:rPr>
          <w:rStyle w:val="HideTWBExt"/>
        </w:rPr>
        <w:t>&lt;Article2&gt;</w:t>
      </w:r>
      <w:r w:rsidRPr="001B5F4B">
        <w:t>Artikel 28 – stycke 5 – led d</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63FD59"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409BB51" w14:textId="77777777">
            <w:pPr>
              <w:keepNext/>
            </w:pPr>
          </w:p>
        </w:tc>
      </w:tr>
      <w:tr w14:paraId="36FFD133"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AFB20F6" w14:textId="77777777">
            <w:pPr>
              <w:pStyle w:val="ColumnHeading"/>
              <w:keepNext/>
            </w:pPr>
            <w:r w:rsidRPr="001B5F4B">
              <w:t>Kommissionens förslag</w:t>
            </w:r>
          </w:p>
        </w:tc>
        <w:tc>
          <w:tcPr>
            <w:tcW w:w="4876" w:type="dxa"/>
            <w:hideMark/>
          </w:tcPr>
          <w:p w:rsidR="00255F68" w:rsidRPr="001B5F4B" w:rsidP="00F1256E" w14:paraId="0F2C7136" w14:textId="77777777">
            <w:pPr>
              <w:pStyle w:val="ColumnHeading"/>
              <w:keepNext/>
            </w:pPr>
            <w:r w:rsidRPr="001B5F4B">
              <w:t>Ändringsförslag</w:t>
            </w:r>
          </w:p>
        </w:tc>
      </w:tr>
      <w:tr w14:paraId="565A616A"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F096E4B" w14:textId="77777777">
            <w:pPr>
              <w:pStyle w:val="Normal6"/>
            </w:pPr>
            <w:r w:rsidRPr="001B5F4B">
              <w:t>(d)</w:t>
            </w:r>
            <w:r w:rsidRPr="001B5F4B">
              <w:tab/>
              <w:t xml:space="preserve">Produkter som har producerats </w:t>
            </w:r>
            <w:r w:rsidRPr="001B5F4B">
              <w:rPr>
                <w:b/>
                <w:i/>
              </w:rPr>
              <w:t>enligt djurskyddsstandarder eller djurskyddspraxis som går utöver dem</w:t>
            </w:r>
            <w:r w:rsidRPr="001B5F4B">
              <w:t xml:space="preserve"> som föreskrivs i unionslagstiftningen.</w:t>
            </w:r>
          </w:p>
        </w:tc>
        <w:tc>
          <w:tcPr>
            <w:tcW w:w="4876" w:type="dxa"/>
            <w:hideMark/>
          </w:tcPr>
          <w:p w:rsidR="00255F68" w:rsidRPr="001B5F4B" w:rsidP="00F1256E" w14:paraId="77D8E1C6" w14:textId="77777777">
            <w:pPr>
              <w:pStyle w:val="Normal6"/>
              <w:rPr>
                <w:szCs w:val="24"/>
              </w:rPr>
            </w:pPr>
            <w:r w:rsidRPr="001B5F4B">
              <w:t>(d)</w:t>
            </w:r>
            <w:r w:rsidRPr="001B5F4B">
              <w:tab/>
              <w:t xml:space="preserve">Produkter som har producerats </w:t>
            </w:r>
            <w:r w:rsidRPr="001B5F4B">
              <w:rPr>
                <w:b/>
                <w:i/>
              </w:rPr>
              <w:t>i enlighet med de standarder</w:t>
            </w:r>
            <w:r w:rsidRPr="001B5F4B">
              <w:t xml:space="preserve"> som föreskrivs i unionslagstiftningen.</w:t>
            </w:r>
          </w:p>
        </w:tc>
      </w:tr>
    </w:tbl>
    <w:p w:rsidR="00255F68" w:rsidRPr="001B5F4B" w:rsidP="00255F68" w14:paraId="6457FC58" w14:textId="77777777">
      <w:pPr>
        <w:pStyle w:val="Olang"/>
      </w:pPr>
      <w:r w:rsidRPr="001B5F4B">
        <w:rPr>
          <w:noProof w:val="0"/>
        </w:rPr>
        <w:t xml:space="preserve">Or. </w:t>
      </w:r>
      <w:r w:rsidRPr="00C01760">
        <w:rPr>
          <w:rStyle w:val="HideTWBExt"/>
        </w:rPr>
        <w:t>&lt;Original&gt;</w:t>
      </w:r>
      <w:r w:rsidRPr="00C01760">
        <w:rPr>
          <w:rStyle w:val="HideTWBInt"/>
        </w:rPr>
        <w:t>{ES}</w:t>
      </w:r>
      <w:r w:rsidRPr="001B5F4B">
        <w:rPr>
          <w:noProof w:val="0"/>
        </w:rPr>
        <w:t>es</w:t>
      </w:r>
      <w:r w:rsidRPr="00C01760">
        <w:rPr>
          <w:rStyle w:val="HideTWBExt"/>
        </w:rPr>
        <w:t>&lt;/Original&gt;</w:t>
      </w:r>
    </w:p>
    <w:p w:rsidR="00255F68" w:rsidRPr="001B5F4B" w:rsidP="00255F68" w14:paraId="462F64E8" w14:textId="42624F58">
      <w:r w:rsidRPr="00C01760">
        <w:rPr>
          <w:rStyle w:val="HideTWBExt"/>
        </w:rPr>
        <w:t>&lt;/AmendB&gt;</w:t>
      </w:r>
    </w:p>
    <w:p w:rsidR="00255F68" w:rsidRPr="001B5F4B" w:rsidP="00255F68" w14:paraId="6D3388D6"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651</w:t>
      </w:r>
      <w:r w:rsidRPr="00C01760">
        <w:rPr>
          <w:rStyle w:val="HideTWBExt"/>
          <w:b w:val="0"/>
        </w:rPr>
        <w:t>&lt;/NumAmB&gt;</w:t>
      </w:r>
    </w:p>
    <w:p w:rsidR="00255F68" w:rsidRPr="001B5F4B" w:rsidP="00255F68" w14:paraId="6D157945" w14:textId="77777777">
      <w:pPr>
        <w:pStyle w:val="NormalBold"/>
      </w:pPr>
      <w:r w:rsidRPr="00C01760">
        <w:rPr>
          <w:rStyle w:val="HideTWBExt"/>
          <w:b w:val="0"/>
        </w:rPr>
        <w:t>&lt;RepeatBlock-By&gt;&lt;Members&gt;</w:t>
      </w:r>
      <w:r w:rsidRPr="001B5F4B">
        <w:t>Carmen Crespo Díaz, Esther Herranz García, Susana Solís Pérez, Juan Ignacio Zoido Álvarez, Antonio López-Istúriz White, Elena Nevado del Campo</w:t>
      </w:r>
      <w:r w:rsidRPr="00C01760">
        <w:rPr>
          <w:rStyle w:val="HideTWBExt"/>
          <w:b w:val="0"/>
        </w:rPr>
        <w:t>&lt;/Members&gt;</w:t>
      </w:r>
    </w:p>
    <w:p w:rsidR="00255F68" w:rsidRPr="001B5F4B" w:rsidP="00255F68" w14:paraId="6BDA2BE6" w14:textId="77777777">
      <w:r w:rsidRPr="00C01760">
        <w:rPr>
          <w:rStyle w:val="HideTWBExt"/>
        </w:rPr>
        <w:t>&lt;/RepeatBlock-By&gt;</w:t>
      </w:r>
    </w:p>
    <w:p w:rsidR="00255F68" w:rsidRPr="001B5F4B" w:rsidP="00255F68" w14:paraId="2BD2FCAF"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8348F3A"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367931C"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6783A0B7" w14:textId="77777777">
      <w:r w:rsidRPr="00C01760">
        <w:rPr>
          <w:rStyle w:val="HideTWBExt"/>
        </w:rPr>
        <w:t>&lt;Article2&gt;</w:t>
      </w:r>
      <w:r w:rsidRPr="001B5F4B">
        <w:t>Artikel 28 – stycke 5 – led e</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FB4267"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FB97CF3" w14:textId="77777777">
            <w:pPr>
              <w:keepNext/>
            </w:pPr>
          </w:p>
        </w:tc>
      </w:tr>
      <w:tr w14:paraId="33D9E71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72F583D" w14:textId="77777777">
            <w:pPr>
              <w:pStyle w:val="ColumnHeading"/>
              <w:keepNext/>
            </w:pPr>
            <w:r w:rsidRPr="001B5F4B">
              <w:t>Kommissionens förslag</w:t>
            </w:r>
          </w:p>
        </w:tc>
        <w:tc>
          <w:tcPr>
            <w:tcW w:w="4876" w:type="dxa"/>
            <w:hideMark/>
          </w:tcPr>
          <w:p w:rsidR="00255F68" w:rsidRPr="001B5F4B" w:rsidP="00F1256E" w14:paraId="7E58E86F" w14:textId="77777777">
            <w:pPr>
              <w:pStyle w:val="ColumnHeading"/>
              <w:keepNext/>
            </w:pPr>
            <w:r w:rsidRPr="001B5F4B">
              <w:t>Ändringsförslag</w:t>
            </w:r>
          </w:p>
        </w:tc>
      </w:tr>
      <w:tr w14:paraId="107D48C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4982D4BD" w14:textId="77777777">
            <w:pPr>
              <w:pStyle w:val="Normal6"/>
            </w:pPr>
            <w:r w:rsidRPr="001B5F4B">
              <w:t>(e)</w:t>
            </w:r>
            <w:r w:rsidRPr="001B5F4B">
              <w:tab/>
              <w:t xml:space="preserve">Produkter </w:t>
            </w:r>
            <w:r w:rsidRPr="001B5F4B">
              <w:rPr>
                <w:b/>
                <w:i/>
              </w:rPr>
              <w:t>som produceras lokalt och saluförs genom korta leveranskedjor.</w:t>
            </w:r>
          </w:p>
        </w:tc>
        <w:tc>
          <w:tcPr>
            <w:tcW w:w="4876" w:type="dxa"/>
            <w:hideMark/>
          </w:tcPr>
          <w:p w:rsidR="00255F68" w:rsidRPr="001B5F4B" w:rsidP="00F1256E" w14:paraId="3B2834C5" w14:textId="77777777">
            <w:pPr>
              <w:pStyle w:val="Normal6"/>
              <w:rPr>
                <w:szCs w:val="24"/>
              </w:rPr>
            </w:pPr>
            <w:r w:rsidRPr="001B5F4B">
              <w:t>(e)</w:t>
            </w:r>
            <w:r w:rsidRPr="001B5F4B">
              <w:tab/>
              <w:t xml:space="preserve">Produkter </w:t>
            </w:r>
            <w:r w:rsidRPr="001B5F4B">
              <w:rPr>
                <w:b/>
                <w:i/>
              </w:rPr>
              <w:t>från jordbruksföretag i Europeiska unionen</w:t>
            </w:r>
            <w:r w:rsidRPr="001B5F4B">
              <w:t>.</w:t>
            </w:r>
          </w:p>
        </w:tc>
      </w:tr>
    </w:tbl>
    <w:p w:rsidR="00255F68" w:rsidRPr="001B5F4B" w:rsidP="00255F68" w14:paraId="315EB525" w14:textId="77777777">
      <w:pPr>
        <w:pStyle w:val="Olang"/>
      </w:pPr>
      <w:r w:rsidRPr="001B5F4B">
        <w:rPr>
          <w:noProof w:val="0"/>
        </w:rPr>
        <w:t xml:space="preserve">Or. </w:t>
      </w:r>
      <w:r w:rsidRPr="00C01760">
        <w:rPr>
          <w:rStyle w:val="HideTWBExt"/>
        </w:rPr>
        <w:t>&lt;Original&gt;</w:t>
      </w:r>
      <w:r w:rsidRPr="00C01760">
        <w:rPr>
          <w:rStyle w:val="HideTWBInt"/>
        </w:rPr>
        <w:t>{ES}</w:t>
      </w:r>
      <w:r w:rsidRPr="001B5F4B">
        <w:rPr>
          <w:noProof w:val="0"/>
        </w:rPr>
        <w:t>es</w:t>
      </w:r>
      <w:r w:rsidRPr="00C01760">
        <w:rPr>
          <w:rStyle w:val="HideTWBExt"/>
        </w:rPr>
        <w:t>&lt;/Original&gt;</w:t>
      </w:r>
    </w:p>
    <w:p w:rsidR="00255F68" w:rsidRPr="001B5F4B" w:rsidP="00255F68" w14:paraId="195809A9" w14:textId="77777777">
      <w:r w:rsidRPr="00C01760">
        <w:rPr>
          <w:rStyle w:val="HideTWBExt"/>
        </w:rPr>
        <w:t>&lt;/AmendB&gt;</w:t>
      </w:r>
    </w:p>
    <w:p w:rsidR="00255F68" w:rsidRPr="001B5F4B" w:rsidP="00255F68" w14:paraId="263AB96F"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652</w:t>
      </w:r>
      <w:r w:rsidRPr="00C01760">
        <w:rPr>
          <w:rStyle w:val="HideTWBExt"/>
          <w:b w:val="0"/>
        </w:rPr>
        <w:t>&lt;/NumAmB&gt;</w:t>
      </w:r>
    </w:p>
    <w:p w:rsidR="00255F68" w:rsidRPr="001B5F4B" w:rsidP="00255F68" w14:paraId="35E8ADCB" w14:textId="77777777">
      <w:pPr>
        <w:pStyle w:val="NormalBold"/>
      </w:pPr>
      <w:r w:rsidRPr="00C01760">
        <w:rPr>
          <w:rStyle w:val="HideTWBExt"/>
          <w:b w:val="0"/>
        </w:rPr>
        <w:t>&lt;RepeatBlock-By&gt;&lt;Members&gt;</w:t>
      </w:r>
      <w:r w:rsidRPr="001B5F4B">
        <w:t>Daniel Buda, Dan-Ştefan Motreanu, Paulo do Nascimento Cabral, Emmanouil Kefalogiannis, Marta Wcisło</w:t>
      </w:r>
      <w:r w:rsidRPr="00C01760">
        <w:rPr>
          <w:rStyle w:val="HideTWBExt"/>
          <w:b w:val="0"/>
        </w:rPr>
        <w:t>&lt;/Members&gt;</w:t>
      </w:r>
    </w:p>
    <w:p w:rsidR="00255F68" w:rsidRPr="001B5F4B" w:rsidP="00255F68" w14:paraId="3A600FC0" w14:textId="77777777">
      <w:r w:rsidRPr="00C01760">
        <w:rPr>
          <w:rStyle w:val="HideTWBExt"/>
        </w:rPr>
        <w:t>&lt;/RepeatBlock-By&gt;</w:t>
      </w:r>
    </w:p>
    <w:p w:rsidR="00255F68" w:rsidRPr="001B5F4B" w:rsidP="00255F68" w14:paraId="12490BC6"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1755684C"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28EFC62"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02750E1A" w14:textId="77777777">
      <w:r w:rsidRPr="00C01760">
        <w:rPr>
          <w:rStyle w:val="HideTWBExt"/>
        </w:rPr>
        <w:t>&lt;Article2&gt;</w:t>
      </w:r>
      <w:r w:rsidRPr="001B5F4B">
        <w:t>Artikel 28 – stycke 5 – led e</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F1465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5FAAAE65" w14:textId="77777777">
            <w:pPr>
              <w:keepNext/>
            </w:pPr>
          </w:p>
        </w:tc>
      </w:tr>
      <w:tr w14:paraId="6A992A38"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02351F1" w14:textId="77777777">
            <w:pPr>
              <w:pStyle w:val="ColumnHeading"/>
              <w:keepNext/>
            </w:pPr>
            <w:r w:rsidRPr="001B5F4B">
              <w:t>Kommissionens förslag</w:t>
            </w:r>
          </w:p>
        </w:tc>
        <w:tc>
          <w:tcPr>
            <w:tcW w:w="4876" w:type="dxa"/>
            <w:hideMark/>
          </w:tcPr>
          <w:p w:rsidR="00255F68" w:rsidRPr="001B5F4B" w:rsidP="00F1256E" w14:paraId="360B4D17" w14:textId="77777777">
            <w:pPr>
              <w:pStyle w:val="ColumnHeading"/>
              <w:keepNext/>
            </w:pPr>
            <w:r w:rsidRPr="001B5F4B">
              <w:t>Ändringsförslag</w:t>
            </w:r>
          </w:p>
        </w:tc>
      </w:tr>
      <w:tr w14:paraId="661FDC94"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0F58F65" w14:textId="77777777">
            <w:pPr>
              <w:pStyle w:val="Normal6"/>
            </w:pPr>
            <w:r w:rsidRPr="001B5F4B">
              <w:t>(e)</w:t>
            </w:r>
            <w:r w:rsidRPr="001B5F4B">
              <w:tab/>
              <w:t>Produkter som produceras lokalt och saluförs genom korta leveranskedjor.</w:t>
            </w:r>
          </w:p>
        </w:tc>
        <w:tc>
          <w:tcPr>
            <w:tcW w:w="4876" w:type="dxa"/>
            <w:hideMark/>
          </w:tcPr>
          <w:p w:rsidR="00255F68" w:rsidRPr="001B5F4B" w:rsidP="00F1256E" w14:paraId="378AE27E" w14:textId="77777777">
            <w:pPr>
              <w:pStyle w:val="Normal6"/>
              <w:rPr>
                <w:szCs w:val="24"/>
              </w:rPr>
            </w:pPr>
            <w:r w:rsidRPr="001B5F4B">
              <w:t>(e)</w:t>
            </w:r>
            <w:r w:rsidRPr="001B5F4B">
              <w:tab/>
              <w:t xml:space="preserve">Produkter som produceras lokalt </w:t>
            </w:r>
            <w:r w:rsidRPr="001B5F4B">
              <w:rPr>
                <w:b/>
                <w:i/>
              </w:rPr>
              <w:t>eller regionalt</w:t>
            </w:r>
            <w:r w:rsidRPr="001B5F4B">
              <w:t xml:space="preserve"> och saluförs genom korta leveranskedjor.</w:t>
            </w:r>
          </w:p>
        </w:tc>
      </w:tr>
    </w:tbl>
    <w:p w:rsidR="00255F68" w:rsidRPr="001B5F4B" w:rsidP="00255F68" w14:paraId="6F5E0DAD"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63FA5FB" w14:textId="77777777">
      <w:r w:rsidRPr="00C01760">
        <w:rPr>
          <w:rStyle w:val="HideTWBExt"/>
        </w:rPr>
        <w:t>&lt;/AmendB&gt;</w:t>
      </w:r>
    </w:p>
    <w:p w:rsidR="00255F68" w:rsidRPr="001B5F4B" w:rsidP="00255F68" w14:paraId="1E6DBC84"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653</w:t>
      </w:r>
      <w:r w:rsidRPr="00C01760">
        <w:rPr>
          <w:rStyle w:val="HideTWBExt"/>
          <w:b w:val="0"/>
        </w:rPr>
        <w:t>&lt;/NumAmB&gt;</w:t>
      </w:r>
    </w:p>
    <w:p w:rsidR="00255F68" w:rsidRPr="001B5F4B" w:rsidP="00255F68" w14:paraId="72E5C82D" w14:textId="77777777">
      <w:pPr>
        <w:pStyle w:val="NormalBold"/>
      </w:pPr>
      <w:r w:rsidRPr="00C01760">
        <w:rPr>
          <w:rStyle w:val="HideTWBExt"/>
          <w:b w:val="0"/>
        </w:rPr>
        <w:t>&lt;RepeatBlock-By&gt;&lt;Members&gt;</w:t>
      </w:r>
      <w:r w:rsidRPr="001B5F4B">
        <w:t>Carmen Crespo Díaz, Esther Herranz García, Susana Solís Pérez, Juan Ignacio Zoido Álvarez, Antonio López-Istúriz White, Elena Nevado del Campo</w:t>
      </w:r>
      <w:r w:rsidRPr="00C01760">
        <w:rPr>
          <w:rStyle w:val="HideTWBExt"/>
          <w:b w:val="0"/>
        </w:rPr>
        <w:t>&lt;/Members&gt;</w:t>
      </w:r>
    </w:p>
    <w:p w:rsidR="00255F68" w:rsidRPr="001B5F4B" w:rsidP="00255F68" w14:paraId="743D5756" w14:textId="77777777">
      <w:r w:rsidRPr="00C01760">
        <w:rPr>
          <w:rStyle w:val="HideTWBExt"/>
        </w:rPr>
        <w:t>&lt;/RepeatBlock-By&gt;</w:t>
      </w:r>
    </w:p>
    <w:p w:rsidR="00255F68" w:rsidRPr="001B5F4B" w:rsidP="00255F68" w14:paraId="704C7B25"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411D32DA"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834AB24"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79644AB" w14:textId="77777777">
      <w:r w:rsidRPr="00C01760">
        <w:rPr>
          <w:rStyle w:val="HideTWBExt"/>
        </w:rPr>
        <w:t>&lt;Article2&gt;</w:t>
      </w:r>
      <w:r w:rsidRPr="001B5F4B">
        <w:t>Artikel 28 – stycke 5 – led f</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DE643B"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1AD51DA1" w14:textId="77777777">
            <w:pPr>
              <w:keepNext/>
            </w:pPr>
          </w:p>
        </w:tc>
      </w:tr>
      <w:tr w14:paraId="72A8480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AB814DB" w14:textId="77777777">
            <w:pPr>
              <w:pStyle w:val="ColumnHeading"/>
              <w:keepNext/>
            </w:pPr>
            <w:r w:rsidRPr="001B5F4B">
              <w:t>Kommissionens förslag</w:t>
            </w:r>
          </w:p>
        </w:tc>
        <w:tc>
          <w:tcPr>
            <w:tcW w:w="4876" w:type="dxa"/>
            <w:hideMark/>
          </w:tcPr>
          <w:p w:rsidR="00255F68" w:rsidRPr="001B5F4B" w:rsidP="00F1256E" w14:paraId="03050548" w14:textId="77777777">
            <w:pPr>
              <w:pStyle w:val="ColumnHeading"/>
              <w:keepNext/>
            </w:pPr>
            <w:r w:rsidRPr="001B5F4B">
              <w:t>Ändringsförslag</w:t>
            </w:r>
          </w:p>
        </w:tc>
      </w:tr>
      <w:tr w14:paraId="59A51B16"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3CE079E8" w14:textId="77777777">
            <w:pPr>
              <w:pStyle w:val="Normal6"/>
            </w:pPr>
            <w:r w:rsidRPr="001B5F4B">
              <w:t>(f)</w:t>
            </w:r>
            <w:r w:rsidRPr="001B5F4B">
              <w:tab/>
              <w:t xml:space="preserve">Produkter från </w:t>
            </w:r>
            <w:r w:rsidRPr="001B5F4B">
              <w:rPr>
                <w:b/>
                <w:i/>
              </w:rPr>
              <w:t>småbruk</w:t>
            </w:r>
            <w:r w:rsidRPr="001B5F4B">
              <w:t xml:space="preserve"> </w:t>
            </w:r>
            <w:r w:rsidRPr="001B5F4B">
              <w:rPr>
                <w:b/>
                <w:i/>
              </w:rPr>
              <w:t>i enlighet med vad som fastställs av medlemsstaterna</w:t>
            </w:r>
            <w:r w:rsidRPr="001B5F4B">
              <w:t>.</w:t>
            </w:r>
          </w:p>
        </w:tc>
        <w:tc>
          <w:tcPr>
            <w:tcW w:w="4876" w:type="dxa"/>
            <w:hideMark/>
          </w:tcPr>
          <w:p w:rsidR="00255F68" w:rsidRPr="001B5F4B" w:rsidP="00F1256E" w14:paraId="0AB194C6" w14:textId="77777777">
            <w:pPr>
              <w:pStyle w:val="Normal6"/>
              <w:rPr>
                <w:szCs w:val="24"/>
              </w:rPr>
            </w:pPr>
            <w:r w:rsidRPr="001B5F4B">
              <w:t>(f)</w:t>
            </w:r>
            <w:r w:rsidRPr="001B5F4B">
              <w:tab/>
              <w:t xml:space="preserve">Produkter från </w:t>
            </w:r>
            <w:r w:rsidRPr="001B5F4B">
              <w:rPr>
                <w:b/>
                <w:i/>
              </w:rPr>
              <w:t>jordbruksföretag samt produkter som levereras och saluförs av jordbrukskooperativ, producentorganisationer eller andra företag inom den sociala ekonomin som till största delen ägs av producenterna</w:t>
            </w:r>
            <w:r w:rsidRPr="001B5F4B">
              <w:t>.</w:t>
            </w:r>
          </w:p>
        </w:tc>
      </w:tr>
    </w:tbl>
    <w:p w:rsidR="00255F68" w:rsidRPr="001B5F4B" w:rsidP="00255F68" w14:paraId="2E0D0CCF" w14:textId="77777777">
      <w:pPr>
        <w:pStyle w:val="Olang"/>
      </w:pPr>
      <w:r w:rsidRPr="001B5F4B">
        <w:rPr>
          <w:noProof w:val="0"/>
        </w:rPr>
        <w:t xml:space="preserve">Or. </w:t>
      </w:r>
      <w:r w:rsidRPr="00C01760">
        <w:rPr>
          <w:rStyle w:val="HideTWBExt"/>
        </w:rPr>
        <w:t>&lt;Original&gt;</w:t>
      </w:r>
      <w:r w:rsidRPr="00C01760">
        <w:rPr>
          <w:rStyle w:val="HideTWBInt"/>
        </w:rPr>
        <w:t>{ES}</w:t>
      </w:r>
      <w:r w:rsidRPr="001B5F4B">
        <w:rPr>
          <w:noProof w:val="0"/>
        </w:rPr>
        <w:t>es</w:t>
      </w:r>
      <w:r w:rsidRPr="00C01760">
        <w:rPr>
          <w:rStyle w:val="HideTWBExt"/>
        </w:rPr>
        <w:t>&lt;/Original&gt;</w:t>
      </w:r>
    </w:p>
    <w:p w:rsidR="00255F68" w:rsidRPr="001B5F4B" w:rsidP="00255F68" w14:paraId="45B137AB" w14:textId="77777777">
      <w:r w:rsidRPr="00C01760">
        <w:rPr>
          <w:rStyle w:val="HideTWBExt"/>
        </w:rPr>
        <w:t>&lt;/AmendB&gt;</w:t>
      </w:r>
    </w:p>
    <w:p w:rsidR="00255F68" w:rsidRPr="001B5F4B" w:rsidP="00255F68" w14:paraId="171319FC"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654</w:t>
      </w:r>
      <w:r w:rsidRPr="00C01760">
        <w:rPr>
          <w:rStyle w:val="HideTWBExt"/>
          <w:b w:val="0"/>
        </w:rPr>
        <w:t>&lt;/NumAmB&gt;</w:t>
      </w:r>
    </w:p>
    <w:p w:rsidR="00255F68" w:rsidRPr="001B5F4B" w:rsidP="00255F68" w14:paraId="52D8A2A6" w14:textId="77777777">
      <w:pPr>
        <w:pStyle w:val="NormalBold"/>
      </w:pPr>
      <w:r w:rsidRPr="00C01760">
        <w:rPr>
          <w:rStyle w:val="HideTWBExt"/>
          <w:b w:val="0"/>
        </w:rPr>
        <w:t>&lt;RepeatBlock-By&gt;&lt;Members&gt;</w:t>
      </w:r>
      <w:r w:rsidRPr="001B5F4B">
        <w:t>Csaba Dömötör</w:t>
      </w:r>
      <w:r w:rsidRPr="00C01760">
        <w:rPr>
          <w:rStyle w:val="HideTWBExt"/>
          <w:b w:val="0"/>
        </w:rPr>
        <w:t>&lt;/Members&gt;</w:t>
      </w:r>
    </w:p>
    <w:p w:rsidR="00255F68" w:rsidRPr="001B5F4B" w:rsidP="00255F68" w14:paraId="5BE4ACCB" w14:textId="77777777">
      <w:r w:rsidRPr="00C01760">
        <w:rPr>
          <w:rStyle w:val="HideTWBExt"/>
        </w:rPr>
        <w:t>&lt;/RepeatBlock-By&gt;</w:t>
      </w:r>
    </w:p>
    <w:p w:rsidR="00255F68" w:rsidRPr="001B5F4B" w:rsidP="00255F68" w14:paraId="6EC5D690"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36C544F4"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48F31B2F"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166AC0C" w14:textId="77777777">
      <w:r w:rsidRPr="00C01760">
        <w:rPr>
          <w:rStyle w:val="HideTWBExt"/>
        </w:rPr>
        <w:t>&lt;Article2&gt;</w:t>
      </w:r>
      <w:r w:rsidRPr="001B5F4B">
        <w:t>Artikel 28 – stycke 5 – led g</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002316"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4AE31742" w14:textId="77777777">
            <w:pPr>
              <w:keepNext/>
            </w:pPr>
          </w:p>
        </w:tc>
      </w:tr>
      <w:tr w14:paraId="06AAEB9D"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14EA9E1" w14:textId="77777777">
            <w:pPr>
              <w:pStyle w:val="ColumnHeading"/>
              <w:keepNext/>
            </w:pPr>
            <w:r w:rsidRPr="001B5F4B">
              <w:t>Kommissionens förslag</w:t>
            </w:r>
          </w:p>
        </w:tc>
        <w:tc>
          <w:tcPr>
            <w:tcW w:w="4876" w:type="dxa"/>
            <w:hideMark/>
          </w:tcPr>
          <w:p w:rsidR="00255F68" w:rsidRPr="001B5F4B" w:rsidP="00F1256E" w14:paraId="71D800FD" w14:textId="77777777">
            <w:pPr>
              <w:pStyle w:val="ColumnHeading"/>
              <w:keepNext/>
            </w:pPr>
            <w:r w:rsidRPr="001B5F4B">
              <w:t>Ändringsförslag</w:t>
            </w:r>
          </w:p>
        </w:tc>
      </w:tr>
      <w:tr w14:paraId="008E241E"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61DA9B2" w14:textId="77777777">
            <w:pPr>
              <w:pStyle w:val="Normal6"/>
            </w:pPr>
            <w:r w:rsidRPr="001B5F4B">
              <w:rPr>
                <w:b/>
                <w:i/>
              </w:rPr>
              <w:t>(g)</w:t>
            </w:r>
            <w:r w:rsidRPr="001B5F4B">
              <w:rPr>
                <w:b/>
                <w:i/>
              </w:rPr>
              <w:tab/>
              <w:t>Produkter som överensstämmer med produktionsstandarder för rättvis handel.</w:t>
            </w:r>
          </w:p>
        </w:tc>
        <w:tc>
          <w:tcPr>
            <w:tcW w:w="4876" w:type="dxa"/>
            <w:hideMark/>
          </w:tcPr>
          <w:p w:rsidR="00255F68" w:rsidRPr="001B5F4B" w:rsidP="00F1256E" w14:paraId="1B03EC54" w14:textId="77777777">
            <w:pPr>
              <w:pStyle w:val="Normal6"/>
              <w:rPr>
                <w:szCs w:val="24"/>
              </w:rPr>
            </w:pPr>
            <w:r w:rsidRPr="001B5F4B">
              <w:rPr>
                <w:b/>
                <w:i/>
              </w:rPr>
              <w:t>utgår</w:t>
            </w:r>
          </w:p>
        </w:tc>
      </w:tr>
    </w:tbl>
    <w:p w:rsidR="00255F68" w:rsidRPr="001B5F4B" w:rsidP="00255F68" w14:paraId="680C3EF4"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38D80F5A" w14:textId="77777777">
      <w:r w:rsidRPr="00C01760">
        <w:rPr>
          <w:rStyle w:val="HideTWBExt"/>
        </w:rPr>
        <w:t>&lt;/AmendB&gt;</w:t>
      </w:r>
    </w:p>
    <w:p w:rsidR="00255F68" w:rsidRPr="001B5F4B" w:rsidP="00255F68" w14:paraId="378EE64B"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655</w:t>
      </w:r>
      <w:r w:rsidRPr="00C01760">
        <w:rPr>
          <w:rStyle w:val="HideTWBExt"/>
          <w:b w:val="0"/>
        </w:rPr>
        <w:t>&lt;/NumAmB&gt;</w:t>
      </w:r>
    </w:p>
    <w:p w:rsidR="00255F68" w:rsidRPr="001B5F4B" w:rsidP="00255F68" w14:paraId="0025AFCE" w14:textId="77777777">
      <w:pPr>
        <w:pStyle w:val="NormalBold"/>
      </w:pPr>
      <w:r w:rsidRPr="00C01760">
        <w:rPr>
          <w:rStyle w:val="HideTWBExt"/>
          <w:b w:val="0"/>
        </w:rPr>
        <w:t>&lt;RepeatBlock-By&gt;&lt;Members&gt;</w:t>
      </w:r>
      <w:r w:rsidRPr="001B5F4B">
        <w:t>Cristina Guarda</w:t>
      </w:r>
      <w:r w:rsidRPr="00C01760">
        <w:rPr>
          <w:rStyle w:val="HideTWBExt"/>
          <w:b w:val="0"/>
        </w:rPr>
        <w:t>&lt;/Members&gt;</w:t>
      </w:r>
    </w:p>
    <w:p w:rsidR="00255F68" w:rsidRPr="001B5F4B" w:rsidP="00255F68" w14:paraId="40D61C2C" w14:textId="77777777">
      <w:r w:rsidRPr="00C01760">
        <w:rPr>
          <w:rStyle w:val="HideTWBExt"/>
        </w:rPr>
        <w:t>&lt;AuNomDe&gt;</w:t>
      </w:r>
      <w:r w:rsidRPr="00C01760">
        <w:rPr>
          <w:rStyle w:val="HideTWBInt"/>
        </w:rPr>
        <w:t>{Verts/ALE}</w:t>
      </w:r>
      <w:r w:rsidRPr="001B5F4B">
        <w:t>för Verts/ALE-gruppen</w:t>
      </w:r>
      <w:r w:rsidRPr="00C01760">
        <w:rPr>
          <w:rStyle w:val="HideTWBExt"/>
        </w:rPr>
        <w:t>&lt;/AuNomDe&gt;</w:t>
      </w:r>
    </w:p>
    <w:p w:rsidR="00255F68" w:rsidRPr="001B5F4B" w:rsidP="00255F68" w14:paraId="71038F83" w14:textId="77777777">
      <w:r w:rsidRPr="00C01760">
        <w:rPr>
          <w:rStyle w:val="HideTWBExt"/>
        </w:rPr>
        <w:t>&lt;/RepeatBlock-By&gt;</w:t>
      </w:r>
    </w:p>
    <w:p w:rsidR="00255F68" w:rsidRPr="001B5F4B" w:rsidP="00255F68" w14:paraId="30A5806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583C24AB"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6579CE0"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A29EE4E" w14:textId="77777777">
      <w:r w:rsidRPr="00C01760">
        <w:rPr>
          <w:rStyle w:val="HideTWBExt"/>
        </w:rPr>
        <w:t>&lt;Article2&gt;</w:t>
      </w:r>
      <w:r w:rsidRPr="001B5F4B">
        <w:t>Artikel 28 – stycke 5 – led g</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DF89C1"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5A7F143" w14:textId="77777777">
            <w:pPr>
              <w:keepNext/>
            </w:pPr>
          </w:p>
        </w:tc>
      </w:tr>
      <w:tr w14:paraId="61ED8DE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8B4990B" w14:textId="77777777">
            <w:pPr>
              <w:pStyle w:val="ColumnHeading"/>
              <w:keepNext/>
            </w:pPr>
            <w:r w:rsidRPr="001B5F4B">
              <w:t>Kommissionens förslag</w:t>
            </w:r>
          </w:p>
        </w:tc>
        <w:tc>
          <w:tcPr>
            <w:tcW w:w="4876" w:type="dxa"/>
            <w:hideMark/>
          </w:tcPr>
          <w:p w:rsidR="00255F68" w:rsidRPr="001B5F4B" w:rsidP="00F1256E" w14:paraId="135FEC01" w14:textId="77777777">
            <w:pPr>
              <w:pStyle w:val="ColumnHeading"/>
              <w:keepNext/>
            </w:pPr>
            <w:r w:rsidRPr="001B5F4B">
              <w:t>Ändringsförslag</w:t>
            </w:r>
          </w:p>
        </w:tc>
      </w:tr>
      <w:tr w14:paraId="137CEB62"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169787C" w14:textId="77777777">
            <w:pPr>
              <w:pStyle w:val="Normal6"/>
            </w:pPr>
            <w:r w:rsidRPr="001B5F4B">
              <w:t>(g)</w:t>
            </w:r>
            <w:r w:rsidRPr="001B5F4B">
              <w:tab/>
              <w:t>Produkter som överensstämmer med produktionsstandarder för rättvis handel.</w:t>
            </w:r>
          </w:p>
        </w:tc>
        <w:tc>
          <w:tcPr>
            <w:tcW w:w="4876" w:type="dxa"/>
            <w:hideMark/>
          </w:tcPr>
          <w:p w:rsidR="00255F68" w:rsidRPr="001B5F4B" w:rsidP="00F1256E" w14:paraId="76401545" w14:textId="77777777">
            <w:pPr>
              <w:pStyle w:val="Normal6"/>
              <w:rPr>
                <w:szCs w:val="24"/>
              </w:rPr>
            </w:pPr>
            <w:r w:rsidRPr="001B5F4B">
              <w:t>(g)</w:t>
            </w:r>
            <w:r w:rsidRPr="001B5F4B">
              <w:tab/>
              <w:t>Produkter som överensstämmer med produktionsstandarder för rättvis handel</w:t>
            </w:r>
            <w:r w:rsidRPr="001B5F4B">
              <w:rPr>
                <w:b/>
                <w:i/>
              </w:rPr>
              <w:t>, inbegripet frihet från arbetskraftsexploatering</w:t>
            </w:r>
            <w:r w:rsidRPr="001B5F4B">
              <w:t>.</w:t>
            </w:r>
          </w:p>
        </w:tc>
      </w:tr>
    </w:tbl>
    <w:p w:rsidR="00255F68" w:rsidRPr="001B5F4B" w:rsidP="00255F68" w14:paraId="3A5ED70F"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636D26B9" w14:textId="77777777">
      <w:r w:rsidRPr="00C01760">
        <w:rPr>
          <w:rStyle w:val="HideTWBExt"/>
        </w:rPr>
        <w:t>&lt;/AmendB&gt;</w:t>
      </w:r>
    </w:p>
    <w:p w:rsidR="00255F68" w:rsidRPr="001B5F4B" w:rsidP="00255F68" w14:paraId="48BA4BA9"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656</w:t>
      </w:r>
      <w:r w:rsidRPr="00C01760">
        <w:rPr>
          <w:rStyle w:val="HideTWBExt"/>
          <w:b w:val="0"/>
        </w:rPr>
        <w:t>&lt;/NumAmB&gt;</w:t>
      </w:r>
    </w:p>
    <w:p w:rsidR="00255F68" w:rsidRPr="001B5F4B" w:rsidP="00255F68" w14:paraId="2DF57A79" w14:textId="77777777">
      <w:pPr>
        <w:pStyle w:val="NormalBold"/>
      </w:pPr>
      <w:r w:rsidRPr="00C01760">
        <w:rPr>
          <w:rStyle w:val="HideTWBExt"/>
          <w:b w:val="0"/>
        </w:rPr>
        <w:t>&lt;RepeatBlock-By&gt;&lt;Members&gt;</w:t>
      </w:r>
      <w:r w:rsidRPr="001B5F4B">
        <w:t>Carmen Crespo Díaz, Esther Herranz García, Susana Solís Pérez, Juan Ignacio Zoido Álvarez, Antonio López-Istúriz White, Elena Nevado del Campo</w:t>
      </w:r>
      <w:r w:rsidRPr="00C01760">
        <w:rPr>
          <w:rStyle w:val="HideTWBExt"/>
          <w:b w:val="0"/>
        </w:rPr>
        <w:t>&lt;/Members&gt;</w:t>
      </w:r>
    </w:p>
    <w:p w:rsidR="00255F68" w:rsidRPr="001B5F4B" w:rsidP="00255F68" w14:paraId="3D6832E6" w14:textId="77777777">
      <w:r w:rsidRPr="00C01760">
        <w:rPr>
          <w:rStyle w:val="HideTWBExt"/>
        </w:rPr>
        <w:t>&lt;/RepeatBlock-By&gt;</w:t>
      </w:r>
    </w:p>
    <w:p w:rsidR="00255F68" w:rsidRPr="001B5F4B" w:rsidP="00255F68" w14:paraId="61756B35"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09EBF4C"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151DA7CB"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DBAE0DA" w14:textId="77777777">
      <w:r w:rsidRPr="00C01760">
        <w:rPr>
          <w:rStyle w:val="HideTWBExt"/>
        </w:rPr>
        <w:t>&lt;Article2&gt;</w:t>
      </w:r>
      <w:r w:rsidRPr="001B5F4B">
        <w:t>Artikel 28 – stycke 5 – led g</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61539C"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7550D752" w14:textId="77777777">
            <w:pPr>
              <w:keepNext/>
            </w:pPr>
          </w:p>
        </w:tc>
      </w:tr>
      <w:tr w14:paraId="22725F69"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65D15406" w14:textId="77777777">
            <w:pPr>
              <w:pStyle w:val="ColumnHeading"/>
              <w:keepNext/>
            </w:pPr>
            <w:r w:rsidRPr="001B5F4B">
              <w:t>Kommissionens förslag</w:t>
            </w:r>
          </w:p>
        </w:tc>
        <w:tc>
          <w:tcPr>
            <w:tcW w:w="4876" w:type="dxa"/>
            <w:hideMark/>
          </w:tcPr>
          <w:p w:rsidR="00255F68" w:rsidRPr="001B5F4B" w:rsidP="00F1256E" w14:paraId="2A91478B" w14:textId="77777777">
            <w:pPr>
              <w:pStyle w:val="ColumnHeading"/>
              <w:keepNext/>
            </w:pPr>
            <w:r w:rsidRPr="001B5F4B">
              <w:t>Ändringsförslag</w:t>
            </w:r>
          </w:p>
        </w:tc>
      </w:tr>
      <w:tr w14:paraId="05F2642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18C316AA" w14:textId="77777777">
            <w:pPr>
              <w:pStyle w:val="Normal6"/>
            </w:pPr>
            <w:r w:rsidRPr="001B5F4B">
              <w:t>(g)</w:t>
            </w:r>
            <w:r w:rsidRPr="001B5F4B">
              <w:tab/>
              <w:t xml:space="preserve">Produkter som </w:t>
            </w:r>
            <w:r w:rsidRPr="001B5F4B">
              <w:rPr>
                <w:b/>
                <w:i/>
              </w:rPr>
              <w:t>överensstämmer med produktionsstandarder för rättvis handel</w:t>
            </w:r>
            <w:r w:rsidRPr="001B5F4B">
              <w:t>.</w:t>
            </w:r>
          </w:p>
        </w:tc>
        <w:tc>
          <w:tcPr>
            <w:tcW w:w="4876" w:type="dxa"/>
            <w:hideMark/>
          </w:tcPr>
          <w:p w:rsidR="00255F68" w:rsidRPr="001B5F4B" w:rsidP="00F1256E" w14:paraId="0F49313B" w14:textId="77777777">
            <w:pPr>
              <w:pStyle w:val="Normal6"/>
              <w:rPr>
                <w:szCs w:val="24"/>
              </w:rPr>
            </w:pPr>
            <w:r w:rsidRPr="001B5F4B">
              <w:t>(g)</w:t>
            </w:r>
            <w:r w:rsidRPr="001B5F4B">
              <w:tab/>
              <w:t xml:space="preserve">Produkter som </w:t>
            </w:r>
            <w:r w:rsidRPr="001B5F4B">
              <w:rPr>
                <w:b/>
                <w:i/>
              </w:rPr>
              <w:t>är specifika för de yttersta randområdena</w:t>
            </w:r>
            <w:r w:rsidRPr="001B5F4B">
              <w:t>.</w:t>
            </w:r>
          </w:p>
        </w:tc>
      </w:tr>
    </w:tbl>
    <w:p w:rsidR="00255F68" w:rsidRPr="001B5F4B" w:rsidP="00255F68" w14:paraId="3EF7E23D" w14:textId="77777777">
      <w:pPr>
        <w:pStyle w:val="Olang"/>
      </w:pPr>
      <w:r w:rsidRPr="001B5F4B">
        <w:rPr>
          <w:noProof w:val="0"/>
        </w:rPr>
        <w:t xml:space="preserve">Or. </w:t>
      </w:r>
      <w:r w:rsidRPr="00C01760">
        <w:rPr>
          <w:rStyle w:val="HideTWBExt"/>
        </w:rPr>
        <w:t>&lt;Original&gt;</w:t>
      </w:r>
      <w:r w:rsidRPr="00C01760">
        <w:rPr>
          <w:rStyle w:val="HideTWBInt"/>
        </w:rPr>
        <w:t>{ES}</w:t>
      </w:r>
      <w:r w:rsidRPr="001B5F4B">
        <w:rPr>
          <w:noProof w:val="0"/>
        </w:rPr>
        <w:t>es</w:t>
      </w:r>
      <w:r w:rsidRPr="00C01760">
        <w:rPr>
          <w:rStyle w:val="HideTWBExt"/>
        </w:rPr>
        <w:t>&lt;/Original&gt;</w:t>
      </w:r>
    </w:p>
    <w:p w:rsidR="00255F68" w:rsidRPr="001B5F4B" w:rsidP="00255F68" w14:paraId="46AF03FE" w14:textId="77777777">
      <w:r w:rsidRPr="00C01760">
        <w:rPr>
          <w:rStyle w:val="HideTWBExt"/>
        </w:rPr>
        <w:t>&lt;/AmendB&gt;</w:t>
      </w:r>
    </w:p>
    <w:p w:rsidR="00255F68" w:rsidRPr="001B5F4B" w:rsidP="00255F68" w14:paraId="4FDC86DB"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657</w:t>
      </w:r>
      <w:r w:rsidRPr="00C01760">
        <w:rPr>
          <w:rStyle w:val="HideTWBExt"/>
          <w:b w:val="0"/>
        </w:rPr>
        <w:t>&lt;/NumAmB&gt;</w:t>
      </w:r>
    </w:p>
    <w:p w:rsidR="00255F68" w:rsidRPr="001B5F4B" w:rsidP="00255F68" w14:paraId="5A2E5DF8" w14:textId="77777777">
      <w:pPr>
        <w:pStyle w:val="NormalBold"/>
      </w:pPr>
      <w:r w:rsidRPr="00C01760">
        <w:rPr>
          <w:rStyle w:val="HideTWBExt"/>
          <w:b w:val="0"/>
        </w:rPr>
        <w:t>&lt;RepeatBlock-By&gt;&lt;Members&gt;</w:t>
      </w:r>
      <w:r w:rsidRPr="001B5F4B">
        <w:t>Sakis Arnaoutoglou</w:t>
      </w:r>
      <w:r w:rsidRPr="00C01760">
        <w:rPr>
          <w:rStyle w:val="HideTWBExt"/>
          <w:b w:val="0"/>
        </w:rPr>
        <w:t>&lt;/Members&gt;</w:t>
      </w:r>
    </w:p>
    <w:p w:rsidR="00255F68" w:rsidRPr="001B5F4B" w:rsidP="00255F68" w14:paraId="3FD7C7D7" w14:textId="77777777">
      <w:r w:rsidRPr="00C01760">
        <w:rPr>
          <w:rStyle w:val="HideTWBExt"/>
        </w:rPr>
        <w:t>&lt;/RepeatBlock-By&gt;</w:t>
      </w:r>
    </w:p>
    <w:p w:rsidR="00255F68" w:rsidRPr="001B5F4B" w:rsidP="00255F68" w14:paraId="541A474A"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0F2DC6F7"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6A36A67A"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4D9D91BA" w14:textId="77777777">
      <w:r w:rsidRPr="00C01760">
        <w:rPr>
          <w:rStyle w:val="HideTWBExt"/>
        </w:rPr>
        <w:t>&lt;Article2&gt;</w:t>
      </w:r>
      <w:r w:rsidRPr="001B5F4B">
        <w:t>Artikel 28 – punkt 5 – led ga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103114"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0EC6CA1" w14:textId="77777777">
            <w:pPr>
              <w:keepNext/>
            </w:pPr>
          </w:p>
        </w:tc>
      </w:tr>
      <w:tr w14:paraId="2E4DFD20"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7D37CF3D" w14:textId="77777777">
            <w:pPr>
              <w:pStyle w:val="ColumnHeading"/>
              <w:keepNext/>
            </w:pPr>
            <w:r w:rsidRPr="001B5F4B">
              <w:t>Kommissionens förslag</w:t>
            </w:r>
          </w:p>
        </w:tc>
        <w:tc>
          <w:tcPr>
            <w:tcW w:w="4876" w:type="dxa"/>
            <w:hideMark/>
          </w:tcPr>
          <w:p w:rsidR="00255F68" w:rsidRPr="001B5F4B" w:rsidP="00F1256E" w14:paraId="6116447B" w14:textId="77777777">
            <w:pPr>
              <w:pStyle w:val="ColumnHeading"/>
              <w:keepNext/>
            </w:pPr>
            <w:r w:rsidRPr="001B5F4B">
              <w:t>Ändringsförslag</w:t>
            </w:r>
          </w:p>
        </w:tc>
      </w:tr>
      <w:tr w14:paraId="2FD05BD8"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0F47152" w14:textId="77777777">
            <w:pPr>
              <w:pStyle w:val="Normal6"/>
            </w:pPr>
          </w:p>
        </w:tc>
        <w:tc>
          <w:tcPr>
            <w:tcW w:w="4876" w:type="dxa"/>
            <w:hideMark/>
          </w:tcPr>
          <w:p w:rsidR="00255F68" w:rsidRPr="001B5F4B" w:rsidP="00F1256E" w14:paraId="3CAC0F36" w14:textId="77777777">
            <w:pPr>
              <w:pStyle w:val="Normal6"/>
              <w:rPr>
                <w:szCs w:val="24"/>
              </w:rPr>
            </w:pPr>
            <w:r w:rsidRPr="001B5F4B">
              <w:rPr>
                <w:b/>
                <w:i/>
              </w:rPr>
              <w:t>fa.</w:t>
            </w:r>
            <w:r w:rsidRPr="001B5F4B">
              <w:rPr>
                <w:b/>
                <w:i/>
              </w:rPr>
              <w:tab/>
              <w:t>Säsongsbetonade produkter.</w:t>
            </w:r>
          </w:p>
        </w:tc>
      </w:tr>
    </w:tbl>
    <w:p w:rsidR="00255F68" w:rsidRPr="001B5F4B" w:rsidP="00255F68" w14:paraId="67602883" w14:textId="77777777">
      <w:pPr>
        <w:pStyle w:val="Olang"/>
        <w:rPr>
          <w:noProof w:val="0"/>
        </w:rPr>
      </w:pPr>
      <w:r w:rsidRPr="001B5F4B">
        <w:rPr>
          <w:noProof w:val="0"/>
        </w:rPr>
        <w:t xml:space="preserve">Or. </w:t>
      </w:r>
      <w:r w:rsidRPr="00C01760">
        <w:rPr>
          <w:rStyle w:val="HideTWBExt"/>
        </w:rPr>
        <w:t>&lt;Original&gt;</w:t>
      </w:r>
      <w:r w:rsidRPr="00C01760">
        <w:rPr>
          <w:rStyle w:val="HideTWBInt"/>
          <w:rFonts w:eastAsiaTheme="majorEastAsia"/>
        </w:rPr>
        <w:t>{EL}</w:t>
      </w:r>
      <w:r w:rsidRPr="001B5F4B">
        <w:rPr>
          <w:noProof w:val="0"/>
        </w:rPr>
        <w:t>el</w:t>
      </w:r>
      <w:r w:rsidRPr="00C01760">
        <w:rPr>
          <w:rStyle w:val="HideTWBExt"/>
        </w:rPr>
        <w:t>&lt;/Original&gt;</w:t>
      </w:r>
    </w:p>
    <w:p w:rsidR="00255F68" w:rsidRPr="001B5F4B" w:rsidP="00255F68" w14:paraId="6EFF0885" w14:textId="77777777">
      <w:r w:rsidRPr="00C01760">
        <w:rPr>
          <w:rStyle w:val="HideTWBExt"/>
        </w:rPr>
        <w:t>&lt;/AmendB&gt;</w:t>
      </w:r>
    </w:p>
    <w:p w:rsidR="00255F68" w:rsidRPr="001B5F4B" w:rsidP="00255F68" w14:paraId="755B45EC"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658</w:t>
      </w:r>
      <w:r w:rsidRPr="00C01760">
        <w:rPr>
          <w:rStyle w:val="HideTWBExt"/>
          <w:b w:val="0"/>
        </w:rPr>
        <w:t>&lt;/NumAmB&gt;</w:t>
      </w:r>
    </w:p>
    <w:p w:rsidR="00255F68" w:rsidRPr="001B5F4B" w:rsidP="00255F68" w14:paraId="4996522A" w14:textId="77777777">
      <w:pPr>
        <w:pStyle w:val="NormalBold"/>
      </w:pPr>
      <w:r w:rsidRPr="00C01760">
        <w:rPr>
          <w:rStyle w:val="HideTWBExt"/>
          <w:b w:val="0"/>
        </w:rPr>
        <w:t>&lt;RepeatBlock-By&gt;&lt;Members&gt;</w:t>
      </w:r>
      <w:r w:rsidRPr="001B5F4B">
        <w:t>Csaba Dömötör</w:t>
      </w:r>
      <w:r w:rsidRPr="00C01760">
        <w:rPr>
          <w:rStyle w:val="HideTWBExt"/>
          <w:b w:val="0"/>
        </w:rPr>
        <w:t>&lt;/Members&gt;</w:t>
      </w:r>
    </w:p>
    <w:p w:rsidR="00255F68" w:rsidRPr="001B5F4B" w:rsidP="00255F68" w14:paraId="26DAF099" w14:textId="77777777">
      <w:r w:rsidRPr="00C01760">
        <w:rPr>
          <w:rStyle w:val="HideTWBExt"/>
        </w:rPr>
        <w:t>&lt;/RepeatBlock-By&gt;</w:t>
      </w:r>
    </w:p>
    <w:p w:rsidR="00255F68" w:rsidRPr="001B5F4B" w:rsidP="00255F68" w14:paraId="384CE12B"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78670250"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22D0B325"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3B75647D" w14:textId="77777777">
      <w:r w:rsidRPr="00C01760">
        <w:rPr>
          <w:rStyle w:val="HideTWBExt"/>
        </w:rPr>
        <w:t>&lt;Article2&gt;</w:t>
      </w:r>
      <w:r w:rsidRPr="001B5F4B">
        <w:t>Artikel 28 – stycke 5 – led ga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14B4C7"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219CE548" w14:textId="77777777">
            <w:pPr>
              <w:keepNext/>
            </w:pPr>
          </w:p>
        </w:tc>
      </w:tr>
      <w:tr w14:paraId="1BFAE565"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046803EC" w14:textId="77777777">
            <w:pPr>
              <w:pStyle w:val="ColumnHeading"/>
              <w:keepNext/>
            </w:pPr>
            <w:r w:rsidRPr="001B5F4B">
              <w:t>Kommissionens förslag</w:t>
            </w:r>
          </w:p>
        </w:tc>
        <w:tc>
          <w:tcPr>
            <w:tcW w:w="4876" w:type="dxa"/>
            <w:hideMark/>
          </w:tcPr>
          <w:p w:rsidR="00255F68" w:rsidRPr="001B5F4B" w:rsidP="00F1256E" w14:paraId="256B2F1B" w14:textId="77777777">
            <w:pPr>
              <w:pStyle w:val="ColumnHeading"/>
              <w:keepNext/>
            </w:pPr>
            <w:r w:rsidRPr="001B5F4B">
              <w:t>Ändringsförslag</w:t>
            </w:r>
          </w:p>
        </w:tc>
      </w:tr>
      <w:tr w14:paraId="5D8B42BB"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033F0B38" w14:textId="77777777">
            <w:pPr>
              <w:pStyle w:val="Normal6"/>
            </w:pPr>
          </w:p>
        </w:tc>
        <w:tc>
          <w:tcPr>
            <w:tcW w:w="4876" w:type="dxa"/>
            <w:hideMark/>
          </w:tcPr>
          <w:p w:rsidR="00255F68" w:rsidRPr="001B5F4B" w:rsidP="00F1256E" w14:paraId="249E0750" w14:textId="77777777">
            <w:pPr>
              <w:pStyle w:val="Normal6"/>
              <w:rPr>
                <w:szCs w:val="24"/>
              </w:rPr>
            </w:pPr>
            <w:r w:rsidRPr="001B5F4B">
              <w:rPr>
                <w:b/>
                <w:i/>
              </w:rPr>
              <w:t>(ga)</w:t>
            </w:r>
            <w:r w:rsidRPr="001B5F4B">
              <w:rPr>
                <w:b/>
                <w:i/>
              </w:rPr>
              <w:tab/>
              <w:t>Produkter som härrör från hotade raser enligt definitionen i artikel 2.24 i Europaparlamentets och rådets förordning (EU) 2016/1012.</w:t>
            </w:r>
          </w:p>
        </w:tc>
      </w:tr>
    </w:tbl>
    <w:p w:rsidR="00255F68" w:rsidRPr="001B5F4B" w:rsidP="00255F68" w14:paraId="428BF964" w14:textId="77777777">
      <w:pPr>
        <w:pStyle w:val="Olang"/>
      </w:pPr>
      <w:r w:rsidRPr="001B5F4B">
        <w:rPr>
          <w:noProof w:val="0"/>
        </w:rPr>
        <w:t xml:space="preserve">Or. </w:t>
      </w:r>
      <w:r w:rsidRPr="00C01760">
        <w:rPr>
          <w:rStyle w:val="HideTWBExt"/>
        </w:rPr>
        <w:t>&lt;Original&gt;</w:t>
      </w:r>
      <w:r w:rsidRPr="00C01760">
        <w:rPr>
          <w:rStyle w:val="HideTWBInt"/>
        </w:rPr>
        <w:t>{EN}</w:t>
      </w:r>
      <w:r w:rsidRPr="001B5F4B">
        <w:rPr>
          <w:noProof w:val="0"/>
        </w:rPr>
        <w:t>en</w:t>
      </w:r>
      <w:r w:rsidRPr="00C01760">
        <w:rPr>
          <w:rStyle w:val="HideTWBExt"/>
        </w:rPr>
        <w:t>&lt;/Original&gt;</w:t>
      </w:r>
    </w:p>
    <w:p w:rsidR="00255F68" w:rsidRPr="001B5F4B" w:rsidP="00255F68" w14:paraId="0EEB5C08" w14:textId="77777777">
      <w:r w:rsidRPr="00C01760">
        <w:rPr>
          <w:rStyle w:val="HideTWBExt"/>
        </w:rPr>
        <w:t>&lt;/AmendB&gt;</w:t>
      </w:r>
    </w:p>
    <w:p w:rsidR="00255F68" w:rsidRPr="001B5F4B" w:rsidP="00255F68" w14:paraId="0883F5DC" w14:textId="77777777">
      <w:pPr>
        <w:pStyle w:val="AMNumberTabs0"/>
        <w:keepNext/>
      </w:pPr>
      <w:r w:rsidRPr="00C01760">
        <w:rPr>
          <w:rStyle w:val="HideTWBExt"/>
          <w:b w:val="0"/>
        </w:rPr>
        <w:t>&lt;AmendB&gt;</w:t>
      </w:r>
      <w:r w:rsidRPr="001B5F4B">
        <w:t>Ändringsförslag</w:t>
      </w:r>
      <w:r w:rsidRPr="001B5F4B">
        <w:tab/>
      </w:r>
      <w:r w:rsidRPr="001B5F4B">
        <w:tab/>
      </w:r>
      <w:r w:rsidRPr="00C01760">
        <w:rPr>
          <w:rStyle w:val="HideTWBExt"/>
          <w:b w:val="0"/>
        </w:rPr>
        <w:t>&lt;NumAmB&gt;</w:t>
      </w:r>
      <w:r w:rsidRPr="001B5F4B">
        <w:t>659</w:t>
      </w:r>
      <w:r w:rsidRPr="00C01760">
        <w:rPr>
          <w:rStyle w:val="HideTWBExt"/>
          <w:b w:val="0"/>
        </w:rPr>
        <w:t>&lt;/NumAmB&gt;</w:t>
      </w:r>
    </w:p>
    <w:p w:rsidR="00255F68" w:rsidRPr="001B5F4B" w:rsidP="00255F68" w14:paraId="497BAA60" w14:textId="77777777">
      <w:pPr>
        <w:pStyle w:val="NormalBold"/>
      </w:pPr>
      <w:r w:rsidRPr="00C01760">
        <w:rPr>
          <w:rStyle w:val="HideTWBExt"/>
          <w:b w:val="0"/>
        </w:rPr>
        <w:t>&lt;RepeatBlock-By&gt;&lt;Members&gt;</w:t>
      </w:r>
      <w:r w:rsidRPr="001B5F4B">
        <w:t>Maria Noichl</w:t>
      </w:r>
      <w:r w:rsidRPr="00C01760">
        <w:rPr>
          <w:rStyle w:val="HideTWBExt"/>
          <w:b w:val="0"/>
        </w:rPr>
        <w:t>&lt;/Members&gt;</w:t>
      </w:r>
    </w:p>
    <w:p w:rsidR="00255F68" w:rsidRPr="001B5F4B" w:rsidP="00255F68" w14:paraId="2843FA38" w14:textId="77777777">
      <w:r w:rsidRPr="00C01760">
        <w:rPr>
          <w:rStyle w:val="HideTWBExt"/>
        </w:rPr>
        <w:t>&lt;/RepeatBlock-By&gt;</w:t>
      </w:r>
    </w:p>
    <w:p w:rsidR="00255F68" w:rsidRPr="001B5F4B" w:rsidP="00255F68" w14:paraId="52E30BE9" w14:textId="77777777">
      <w:pPr>
        <w:pStyle w:val="NormalBold"/>
        <w:keepNext/>
      </w:pPr>
      <w:r w:rsidRPr="00C01760">
        <w:rPr>
          <w:rStyle w:val="HideTWBExt"/>
          <w:b w:val="0"/>
        </w:rPr>
        <w:t>&lt;DocAmend&gt;</w:t>
      </w:r>
      <w:r w:rsidRPr="001B5F4B">
        <w:t>Förslag till förordning</w:t>
      </w:r>
      <w:r w:rsidRPr="00C01760">
        <w:rPr>
          <w:rStyle w:val="HideTWBExt"/>
          <w:b w:val="0"/>
        </w:rPr>
        <w:t>&lt;/DocAmend&gt;</w:t>
      </w:r>
    </w:p>
    <w:p w:rsidR="00255F68" w:rsidRPr="001B5F4B" w:rsidP="00255F68" w14:paraId="6B4CD41E" w14:textId="77777777">
      <w:pPr>
        <w:pStyle w:val="NormalBold"/>
      </w:pPr>
      <w:r w:rsidRPr="00C01760">
        <w:rPr>
          <w:rStyle w:val="HideTWBExt"/>
          <w:b w:val="0"/>
        </w:rPr>
        <w:t>&lt;Article&gt;</w:t>
      </w:r>
      <w:r w:rsidRPr="001B5F4B">
        <w:t>Artikel 1 – stycke 1 – led 12</w:t>
      </w:r>
      <w:r w:rsidRPr="00C01760">
        <w:rPr>
          <w:rStyle w:val="HideTWBExt"/>
          <w:b w:val="0"/>
        </w:rPr>
        <w:t>&lt;/Article&gt;</w:t>
      </w:r>
    </w:p>
    <w:p w:rsidR="00255F68" w:rsidRPr="001B5F4B" w:rsidP="00255F68" w14:paraId="7D726101" w14:textId="77777777">
      <w:pPr>
        <w:keepNext/>
      </w:pPr>
      <w:r w:rsidRPr="00C01760">
        <w:rPr>
          <w:rStyle w:val="HideTWBExt"/>
        </w:rPr>
        <w:t>&lt;DocAmend2&gt;</w:t>
      </w:r>
      <w:r w:rsidRPr="001B5F4B">
        <w:t>Förordning (EU) nr 1308/2013</w:t>
      </w:r>
      <w:r w:rsidRPr="00C01760">
        <w:rPr>
          <w:rStyle w:val="HideTWBExt"/>
        </w:rPr>
        <w:t>&lt;/DocAmend2&gt;</w:t>
      </w:r>
    </w:p>
    <w:p w:rsidR="00255F68" w:rsidRPr="001B5F4B" w:rsidP="00255F68" w14:paraId="280068F6" w14:textId="77777777">
      <w:r w:rsidRPr="00C01760">
        <w:rPr>
          <w:rStyle w:val="HideTWBExt"/>
        </w:rPr>
        <w:t>&lt;Article2&gt;</w:t>
      </w:r>
      <w:r w:rsidRPr="001B5F4B">
        <w:t>Artikel 28 – stycke 5 – led ga (nytt)</w:t>
      </w:r>
      <w:r w:rsidRPr="00C0176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A46EB9" w14:textId="77777777" w:rsidTr="00F1256E">
        <w:tblPrEx>
          <w:tblW w:w="0" w:type="auto"/>
          <w:jc w:val="center"/>
          <w:tblLayout w:type="fixed"/>
          <w:tblCellMar>
            <w:left w:w="340" w:type="dxa"/>
            <w:right w:w="340" w:type="dxa"/>
          </w:tblCellMar>
          <w:tblLook w:val="04A0"/>
        </w:tblPrEx>
        <w:trPr>
          <w:jc w:val="center"/>
        </w:trPr>
        <w:tc>
          <w:tcPr>
            <w:tcW w:w="9752" w:type="dxa"/>
            <w:gridSpan w:val="2"/>
          </w:tcPr>
          <w:p w:rsidR="00255F68" w:rsidRPr="001B5F4B" w:rsidP="00F1256E" w14:paraId="32C77A1D" w14:textId="77777777">
            <w:pPr>
              <w:keepNext/>
            </w:pPr>
          </w:p>
        </w:tc>
      </w:tr>
      <w:tr w14:paraId="0FC846E1" w14:textId="77777777" w:rsidTr="00F1256E">
        <w:tblPrEx>
          <w:tblW w:w="0" w:type="auto"/>
          <w:jc w:val="center"/>
          <w:tblLayout w:type="fixed"/>
          <w:tblCellMar>
            <w:left w:w="340" w:type="dxa"/>
            <w:right w:w="340" w:type="dxa"/>
          </w:tblCellMar>
          <w:tblLook w:val="04A0"/>
        </w:tblPrEx>
        <w:trPr>
          <w:jc w:val="center"/>
        </w:trPr>
        <w:tc>
          <w:tcPr>
            <w:tcW w:w="4876" w:type="dxa"/>
            <w:hideMark/>
          </w:tcPr>
          <w:p w:rsidR="00255F68" w:rsidRPr="001B5F4B" w:rsidP="00F1256E" w14:paraId="24386DED" w14:textId="77777777">
            <w:pPr>
              <w:pStyle w:val="ColumnHeading"/>
              <w:keepNext/>
            </w:pPr>
            <w:r w:rsidRPr="001B5F4B">
              <w:t>Kommissionens förslag</w:t>
            </w:r>
          </w:p>
        </w:tc>
        <w:tc>
          <w:tcPr>
            <w:tcW w:w="4876" w:type="dxa"/>
            <w:hideMark/>
          </w:tcPr>
          <w:p w:rsidR="00255F68" w:rsidRPr="001B5F4B" w:rsidP="00F1256E" w14:paraId="23DDD1D9" w14:textId="77777777">
            <w:pPr>
              <w:pStyle w:val="ColumnHeading"/>
              <w:keepNext/>
            </w:pPr>
            <w:r w:rsidRPr="001B5F4B">
              <w:t>Ändringsförslag</w:t>
            </w:r>
          </w:p>
        </w:tc>
      </w:tr>
      <w:tr w14:paraId="3BE508FC" w14:textId="77777777" w:rsidTr="00F1256E">
        <w:tblPrEx>
          <w:tblW w:w="0" w:type="auto"/>
          <w:jc w:val="center"/>
          <w:tblLayout w:type="fixed"/>
          <w:tblCellMar>
            <w:left w:w="340" w:type="dxa"/>
            <w:right w:w="340" w:type="dxa"/>
          </w:tblCellMar>
          <w:tblLook w:val="04A0"/>
        </w:tblPrEx>
        <w:trPr>
          <w:jc w:val="center"/>
        </w:trPr>
        <w:tc>
          <w:tcPr>
            <w:tcW w:w="4876" w:type="dxa"/>
          </w:tcPr>
          <w:p w:rsidR="00255F68" w:rsidRPr="001B5F4B" w:rsidP="00F1256E" w14:paraId="1153DF70" w14:textId="77777777">
            <w:pPr>
              <w:pStyle w:val="Normal6"/>
            </w:pPr>
          </w:p>
        </w:tc>
        <w:tc>
          <w:tcPr>
            <w:tcW w:w="4876" w:type="dxa"/>
            <w:hideMark/>
          </w:tcPr>
          <w:p w:rsidR="00255F68" w:rsidRPr="001B5F4B" w:rsidP="00F1256E" w14:paraId="59AF79EB" w14:textId="77777777">
            <w:pPr>
              <w:pStyle w:val="Normal6"/>
              <w:rPr>
                <w:szCs w:val="24"/>
              </w:rPr>
            </w:pPr>
            <w:r w:rsidRPr="001B5F4B">
              <w:rPr>
                <w:b/>
                <w:i/>
              </w:rPr>
              <w:t>ga)</w:t>
            </w:r>
            <w:r w:rsidRPr="001B5F4B">
              <w:rPr>
                <w:b/>
                <w:i/>
              </w:rPr>
              <w:tab/>
              <w:t>Produkter som bidrar till en hälsosammare, mer hållbar och mer diversifierad kost.</w:t>
            </w:r>
          </w:p>
        </w:tc>
      </w:tr>
    </w:tbl>
    <w:p w:rsidR="00255F68" w:rsidRPr="001B5F4B" w:rsidP="00255F68" w14:paraId="5C967281" w14:textId="77777777">
      <w:pPr>
        <w:pStyle w:val="Olang"/>
      </w:pPr>
      <w:r w:rsidRPr="001B5F4B">
        <w:rPr>
          <w:noProof w:val="0"/>
        </w:rPr>
        <w:t xml:space="preserve">Or. </w:t>
      </w:r>
      <w:r w:rsidRPr="00C01760">
        <w:rPr>
          <w:rStyle w:val="HideTWBExt"/>
        </w:rPr>
        <w:t>&lt;Original&gt;</w:t>
      </w:r>
      <w:r w:rsidRPr="00C01760">
        <w:rPr>
          <w:rStyle w:val="HideTWBInt"/>
        </w:rPr>
        <w:t>{DE}</w:t>
      </w:r>
      <w:r w:rsidRPr="001B5F4B">
        <w:rPr>
          <w:noProof w:val="0"/>
        </w:rPr>
        <w:t>de</w:t>
      </w:r>
      <w:r w:rsidRPr="00C01760">
        <w:rPr>
          <w:rStyle w:val="HideTWBExt"/>
        </w:rPr>
        <w:t>&lt;/Original&gt;</w:t>
      </w:r>
    </w:p>
    <w:p w:rsidR="00255F68" w:rsidRPr="001B5F4B" w:rsidP="00255F68" w14:paraId="062707F6" w14:textId="24D67AE7">
      <w:r w:rsidRPr="00C01760">
        <w:rPr>
          <w:rStyle w:val="HideTWBExt"/>
        </w:rPr>
        <w:t>&lt;/AmendB&gt;&lt;/RepeatBlock-AmendB&gt;</w:t>
      </w:r>
    </w:p>
    <w:p w:rsidR="0049003B" w:rsidRPr="001B5F4B" w:rsidP="00255F68" w14:paraId="16AACF20" w14:textId="683E18CB"/>
    <w:sectPr w:rsidSect="00FF3F0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3F0F" w:rsidRPr="005E3B48" w:rsidP="00FF3F0F" w14:paraId="6AE58E8E" w14:textId="77777777">
    <w:pPr>
      <w:pStyle w:val="EPFooter"/>
    </w:pPr>
    <w:r w:rsidRPr="005E3B48">
      <w:t>PE</w:t>
    </w:r>
    <w:r w:rsidRPr="00C01760">
      <w:rPr>
        <w:rStyle w:val="HideTWBExt"/>
      </w:rPr>
      <w:t>&lt;NoPE&gt;</w:t>
    </w:r>
    <w:r w:rsidRPr="005E3B48">
      <w:t>791.108</w:t>
    </w:r>
    <w:r w:rsidRPr="00C01760">
      <w:rPr>
        <w:rStyle w:val="HideTWBExt"/>
      </w:rPr>
      <w:t>&lt;/NoPE&gt;&lt;Version&gt;</w:t>
    </w:r>
    <w:r w:rsidRPr="005E3B48">
      <w:t>v01-00</w:t>
    </w:r>
    <w:r w:rsidRPr="00C01760">
      <w:rPr>
        <w:rStyle w:val="HideTWBExt"/>
      </w:rPr>
      <w:t>&lt;/Version&gt;</w:t>
    </w:r>
    <w:r w:rsidRPr="005E3B48">
      <w:tab/>
    </w:r>
    <w:r w:rsidRPr="005E3B48">
      <w:fldChar w:fldCharType="begin"/>
    </w:r>
    <w:r w:rsidRPr="005E3B48">
      <w:instrText xml:space="preserve"> PAGE  \* MERGEFORMAT </w:instrText>
    </w:r>
    <w:r w:rsidRPr="005E3B48">
      <w:fldChar w:fldCharType="separate"/>
    </w:r>
    <w:r w:rsidRPr="005E3B48">
      <w:rPr>
        <w:noProof/>
      </w:rPr>
      <w:t>2</w:t>
    </w:r>
    <w:r w:rsidRPr="005E3B48">
      <w:fldChar w:fldCharType="end"/>
    </w:r>
    <w:r w:rsidRPr="005E3B48">
      <w:t>/</w:t>
    </w:r>
    <w:r>
      <w:fldChar w:fldCharType="begin"/>
    </w:r>
    <w:r>
      <w:instrText xml:space="preserve"> NUMPAGES  \* MERGEFORMAT </w:instrText>
    </w:r>
    <w:r>
      <w:fldChar w:fldCharType="separate"/>
    </w:r>
    <w:r w:rsidRPr="005E3B48">
      <w:rPr>
        <w:noProof/>
      </w:rPr>
      <w:t>172</w:t>
    </w:r>
    <w:r>
      <w:rPr>
        <w:noProof/>
      </w:rPr>
      <w:fldChar w:fldCharType="end"/>
    </w:r>
    <w:r w:rsidRPr="005E3B48">
      <w:tab/>
    </w:r>
    <w:r w:rsidRPr="00C01760">
      <w:rPr>
        <w:rStyle w:val="HideTWBExt"/>
      </w:rPr>
      <w:t>&lt;PathFdR&gt;</w:t>
    </w:r>
    <w:r w:rsidRPr="005E3B48">
      <w:t>AM\1348498SV.docx</w:t>
    </w:r>
    <w:r w:rsidRPr="00C01760">
      <w:rPr>
        <w:rStyle w:val="HideTWBExt"/>
      </w:rPr>
      <w:t>&lt;/PathFdR&gt;</w:t>
    </w:r>
  </w:p>
  <w:p w:rsidR="00D82FCC" w:rsidRPr="005E3B48" w:rsidP="00FF3F0F" w14:paraId="26631BDE" w14:textId="4A576A31">
    <w:pPr>
      <w:pStyle w:val="EPFooter2"/>
    </w:pPr>
    <w:r w:rsidRPr="005E3B48">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3F0F" w:rsidRPr="005E3B48" w:rsidP="00FF3F0F" w14:paraId="2B01C302" w14:textId="77777777">
    <w:pPr>
      <w:pStyle w:val="EPFooter"/>
    </w:pPr>
    <w:r w:rsidRPr="00C01760">
      <w:rPr>
        <w:rStyle w:val="HideTWBExt"/>
      </w:rPr>
      <w:t>&lt;PathFdR&gt;</w:t>
    </w:r>
    <w:r w:rsidRPr="005E3B48">
      <w:t>AM\1348498SV.docx</w:t>
    </w:r>
    <w:r w:rsidRPr="00C01760">
      <w:rPr>
        <w:rStyle w:val="HideTWBExt"/>
      </w:rPr>
      <w:t>&lt;/PathFdR&gt;</w:t>
    </w:r>
    <w:r w:rsidRPr="005E3B48">
      <w:tab/>
    </w:r>
    <w:r w:rsidRPr="005E3B48">
      <w:fldChar w:fldCharType="begin"/>
    </w:r>
    <w:r w:rsidRPr="005E3B48">
      <w:instrText xml:space="preserve"> PAGE  \* MERGEFORMAT </w:instrText>
    </w:r>
    <w:r w:rsidRPr="005E3B48">
      <w:fldChar w:fldCharType="separate"/>
    </w:r>
    <w:r w:rsidRPr="005E3B48">
      <w:rPr>
        <w:noProof/>
      </w:rPr>
      <w:t>171</w:t>
    </w:r>
    <w:r w:rsidRPr="005E3B48">
      <w:fldChar w:fldCharType="end"/>
    </w:r>
    <w:r w:rsidRPr="005E3B48">
      <w:t>/</w:t>
    </w:r>
    <w:r>
      <w:fldChar w:fldCharType="begin"/>
    </w:r>
    <w:r>
      <w:instrText xml:space="preserve"> NUMPAGES  \* MERGEFORMAT </w:instrText>
    </w:r>
    <w:r>
      <w:fldChar w:fldCharType="separate"/>
    </w:r>
    <w:r w:rsidRPr="005E3B48">
      <w:rPr>
        <w:noProof/>
      </w:rPr>
      <w:t>172</w:t>
    </w:r>
    <w:r>
      <w:rPr>
        <w:noProof/>
      </w:rPr>
      <w:fldChar w:fldCharType="end"/>
    </w:r>
    <w:r w:rsidRPr="005E3B48">
      <w:tab/>
      <w:t>PE</w:t>
    </w:r>
    <w:r w:rsidRPr="00C01760">
      <w:rPr>
        <w:rStyle w:val="HideTWBExt"/>
      </w:rPr>
      <w:t>&lt;NoPE&gt;</w:t>
    </w:r>
    <w:r w:rsidRPr="005E3B48">
      <w:t>791.108</w:t>
    </w:r>
    <w:r w:rsidRPr="00C01760">
      <w:rPr>
        <w:rStyle w:val="HideTWBExt"/>
      </w:rPr>
      <w:t>&lt;/NoPE&gt;&lt;Version&gt;</w:t>
    </w:r>
    <w:r w:rsidRPr="005E3B48">
      <w:t>v01-00</w:t>
    </w:r>
    <w:r w:rsidRPr="00C01760">
      <w:rPr>
        <w:rStyle w:val="HideTWBExt"/>
      </w:rPr>
      <w:t>&lt;/Version&gt;</w:t>
    </w:r>
  </w:p>
  <w:p w:rsidR="00D82FCC" w:rsidRPr="005E3B48" w:rsidP="00FF3F0F" w14:paraId="4FFD828C" w14:textId="232F0DFE">
    <w:pPr>
      <w:pStyle w:val="EPFooter2"/>
    </w:pPr>
    <w:r w:rsidRPr="005E3B48">
      <w:tab/>
    </w:r>
    <w:r w:rsidRPr="005E3B48">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3F0F" w:rsidRPr="005E3B48" w:rsidP="00FF3F0F" w14:paraId="317CD120" w14:textId="77777777">
    <w:pPr>
      <w:pStyle w:val="EPFooter"/>
    </w:pPr>
    <w:r w:rsidRPr="00C01760">
      <w:rPr>
        <w:rStyle w:val="HideTWBExt"/>
      </w:rPr>
      <w:t>&lt;PathFdR&gt;</w:t>
    </w:r>
    <w:r w:rsidRPr="005E3B48">
      <w:t>AM\1348498SV.docx</w:t>
    </w:r>
    <w:r w:rsidRPr="00C01760">
      <w:rPr>
        <w:rStyle w:val="HideTWBExt"/>
      </w:rPr>
      <w:t>&lt;/PathFdR&gt;</w:t>
    </w:r>
    <w:r w:rsidRPr="005E3B48">
      <w:tab/>
    </w:r>
    <w:r w:rsidRPr="005E3B48">
      <w:tab/>
      <w:t>PE</w:t>
    </w:r>
    <w:r w:rsidRPr="00C01760">
      <w:rPr>
        <w:rStyle w:val="HideTWBExt"/>
      </w:rPr>
      <w:t>&lt;NoPE&gt;</w:t>
    </w:r>
    <w:r w:rsidRPr="005E3B48">
      <w:t>791.108</w:t>
    </w:r>
    <w:r w:rsidRPr="00C01760">
      <w:rPr>
        <w:rStyle w:val="HideTWBExt"/>
      </w:rPr>
      <w:t>&lt;/NoPE&gt;&lt;Version&gt;</w:t>
    </w:r>
    <w:r w:rsidRPr="005E3B48">
      <w:t>v01-00</w:t>
    </w:r>
    <w:r w:rsidRPr="00C01760">
      <w:rPr>
        <w:rStyle w:val="HideTWBExt"/>
      </w:rPr>
      <w:t>&lt;/Version&gt;</w:t>
    </w:r>
  </w:p>
  <w:p w:rsidR="00D82FCC" w:rsidRPr="005E3B48" w:rsidP="00FF3F0F" w14:paraId="1EE1C6BD" w14:textId="61CC21BB">
    <w:pPr>
      <w:pStyle w:val="EPFooter2"/>
    </w:pPr>
    <w:r w:rsidRPr="005E3B48">
      <w:t>SV</w:t>
    </w:r>
    <w:r w:rsidRPr="005E3B48">
      <w:tab/>
    </w:r>
    <w:r w:rsidRPr="005E3B48">
      <w:rPr>
        <w:b w:val="0"/>
        <w:i/>
        <w:color w:val="C0C0C0"/>
        <w:sz w:val="22"/>
      </w:rPr>
      <w:t>Förenade i mångfalden</w:t>
    </w:r>
    <w:r w:rsidRPr="005E3B48">
      <w:tab/>
      <w:t>SV</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09CF" w14:paraId="74F9005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09CF" w14:paraId="6D32F76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09CF" w14:paraId="5EDA02C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FB"/>
    <w:rsid w:val="000111BD"/>
    <w:rsid w:val="00015F1D"/>
    <w:rsid w:val="00073830"/>
    <w:rsid w:val="00075DBE"/>
    <w:rsid w:val="000B0781"/>
    <w:rsid w:val="000D446F"/>
    <w:rsid w:val="000E7234"/>
    <w:rsid w:val="000F2A80"/>
    <w:rsid w:val="000F7815"/>
    <w:rsid w:val="00126BC4"/>
    <w:rsid w:val="00150057"/>
    <w:rsid w:val="00166CCB"/>
    <w:rsid w:val="001809DD"/>
    <w:rsid w:val="0018163E"/>
    <w:rsid w:val="001A4802"/>
    <w:rsid w:val="001B5F4B"/>
    <w:rsid w:val="001B761C"/>
    <w:rsid w:val="001C2054"/>
    <w:rsid w:val="001C502E"/>
    <w:rsid w:val="001D13C9"/>
    <w:rsid w:val="001D5CC4"/>
    <w:rsid w:val="001D7A49"/>
    <w:rsid w:val="001F0FDD"/>
    <w:rsid w:val="0020367C"/>
    <w:rsid w:val="00222325"/>
    <w:rsid w:val="00231EA7"/>
    <w:rsid w:val="00236619"/>
    <w:rsid w:val="00255F68"/>
    <w:rsid w:val="002574CB"/>
    <w:rsid w:val="002634E2"/>
    <w:rsid w:val="00280EA6"/>
    <w:rsid w:val="0029355E"/>
    <w:rsid w:val="002A1C82"/>
    <w:rsid w:val="002B6A7B"/>
    <w:rsid w:val="002C5761"/>
    <w:rsid w:val="002E3F68"/>
    <w:rsid w:val="002E4311"/>
    <w:rsid w:val="003003A7"/>
    <w:rsid w:val="00315664"/>
    <w:rsid w:val="00322475"/>
    <w:rsid w:val="00363AD3"/>
    <w:rsid w:val="00363F58"/>
    <w:rsid w:val="003743DE"/>
    <w:rsid w:val="0037660F"/>
    <w:rsid w:val="00384E84"/>
    <w:rsid w:val="0038706C"/>
    <w:rsid w:val="003923F7"/>
    <w:rsid w:val="003A5102"/>
    <w:rsid w:val="003B1E12"/>
    <w:rsid w:val="003C6E39"/>
    <w:rsid w:val="003D466C"/>
    <w:rsid w:val="003D70F2"/>
    <w:rsid w:val="003E08BF"/>
    <w:rsid w:val="003E43AC"/>
    <w:rsid w:val="003F21EB"/>
    <w:rsid w:val="003F3B0C"/>
    <w:rsid w:val="0042194C"/>
    <w:rsid w:val="00422BB2"/>
    <w:rsid w:val="00432D95"/>
    <w:rsid w:val="004367B3"/>
    <w:rsid w:val="00441413"/>
    <w:rsid w:val="00441D7D"/>
    <w:rsid w:val="00461E32"/>
    <w:rsid w:val="00464338"/>
    <w:rsid w:val="0049003B"/>
    <w:rsid w:val="00495E20"/>
    <w:rsid w:val="004E0AAC"/>
    <w:rsid w:val="004E1C4C"/>
    <w:rsid w:val="004F03F0"/>
    <w:rsid w:val="004F2903"/>
    <w:rsid w:val="005246D8"/>
    <w:rsid w:val="00541AF6"/>
    <w:rsid w:val="00547F73"/>
    <w:rsid w:val="00557617"/>
    <w:rsid w:val="00571479"/>
    <w:rsid w:val="005A7205"/>
    <w:rsid w:val="005A7EB4"/>
    <w:rsid w:val="005B32E3"/>
    <w:rsid w:val="005E3B48"/>
    <w:rsid w:val="005E50C2"/>
    <w:rsid w:val="00607ABE"/>
    <w:rsid w:val="006337D4"/>
    <w:rsid w:val="00637384"/>
    <w:rsid w:val="0066168A"/>
    <w:rsid w:val="00665DDA"/>
    <w:rsid w:val="00672807"/>
    <w:rsid w:val="006746CD"/>
    <w:rsid w:val="00687070"/>
    <w:rsid w:val="00692ED4"/>
    <w:rsid w:val="00695CC1"/>
    <w:rsid w:val="006965BE"/>
    <w:rsid w:val="006A2838"/>
    <w:rsid w:val="006B4B58"/>
    <w:rsid w:val="006B6438"/>
    <w:rsid w:val="006D6308"/>
    <w:rsid w:val="006D6B15"/>
    <w:rsid w:val="006F3F81"/>
    <w:rsid w:val="006F4B73"/>
    <w:rsid w:val="00702F62"/>
    <w:rsid w:val="007059E9"/>
    <w:rsid w:val="00706049"/>
    <w:rsid w:val="007152AF"/>
    <w:rsid w:val="00736FBA"/>
    <w:rsid w:val="0074160E"/>
    <w:rsid w:val="007659AC"/>
    <w:rsid w:val="0079060C"/>
    <w:rsid w:val="007A42AB"/>
    <w:rsid w:val="007C71DE"/>
    <w:rsid w:val="007D2E05"/>
    <w:rsid w:val="00822C94"/>
    <w:rsid w:val="008363E4"/>
    <w:rsid w:val="00851460"/>
    <w:rsid w:val="0087052C"/>
    <w:rsid w:val="00870CF2"/>
    <w:rsid w:val="00874862"/>
    <w:rsid w:val="00875A9C"/>
    <w:rsid w:val="008765FB"/>
    <w:rsid w:val="00887FDC"/>
    <w:rsid w:val="008B251A"/>
    <w:rsid w:val="008C5849"/>
    <w:rsid w:val="008D6D06"/>
    <w:rsid w:val="008F0DDD"/>
    <w:rsid w:val="008F3F0F"/>
    <w:rsid w:val="00900CAE"/>
    <w:rsid w:val="00904AD5"/>
    <w:rsid w:val="00907CCA"/>
    <w:rsid w:val="009154FF"/>
    <w:rsid w:val="00917A85"/>
    <w:rsid w:val="00966038"/>
    <w:rsid w:val="009A65D8"/>
    <w:rsid w:val="009B016C"/>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2652"/>
    <w:rsid w:val="00B737FB"/>
    <w:rsid w:val="00B77A45"/>
    <w:rsid w:val="00B8066A"/>
    <w:rsid w:val="00B85286"/>
    <w:rsid w:val="00B90B7F"/>
    <w:rsid w:val="00B9188F"/>
    <w:rsid w:val="00BA48D2"/>
    <w:rsid w:val="00BC1B1F"/>
    <w:rsid w:val="00BD0319"/>
    <w:rsid w:val="00BE0C84"/>
    <w:rsid w:val="00BE5062"/>
    <w:rsid w:val="00C01760"/>
    <w:rsid w:val="00C10F61"/>
    <w:rsid w:val="00C22CC4"/>
    <w:rsid w:val="00C2336C"/>
    <w:rsid w:val="00C35E35"/>
    <w:rsid w:val="00C41E32"/>
    <w:rsid w:val="00C85D0F"/>
    <w:rsid w:val="00C92798"/>
    <w:rsid w:val="00CA40B0"/>
    <w:rsid w:val="00CB34F1"/>
    <w:rsid w:val="00CB7B07"/>
    <w:rsid w:val="00CC3983"/>
    <w:rsid w:val="00D00CC7"/>
    <w:rsid w:val="00D06C96"/>
    <w:rsid w:val="00D100D1"/>
    <w:rsid w:val="00D14FCE"/>
    <w:rsid w:val="00D15308"/>
    <w:rsid w:val="00D1583C"/>
    <w:rsid w:val="00D15D1E"/>
    <w:rsid w:val="00D3192D"/>
    <w:rsid w:val="00D42398"/>
    <w:rsid w:val="00D44842"/>
    <w:rsid w:val="00D677D5"/>
    <w:rsid w:val="00D755F1"/>
    <w:rsid w:val="00D767AC"/>
    <w:rsid w:val="00D82FCC"/>
    <w:rsid w:val="00D87B31"/>
    <w:rsid w:val="00D95A20"/>
    <w:rsid w:val="00DB429F"/>
    <w:rsid w:val="00DB65C2"/>
    <w:rsid w:val="00DC4160"/>
    <w:rsid w:val="00DC6A1B"/>
    <w:rsid w:val="00DE672F"/>
    <w:rsid w:val="00E15A86"/>
    <w:rsid w:val="00E25DC5"/>
    <w:rsid w:val="00E44BB0"/>
    <w:rsid w:val="00E471BE"/>
    <w:rsid w:val="00E57F50"/>
    <w:rsid w:val="00E62B92"/>
    <w:rsid w:val="00E660E2"/>
    <w:rsid w:val="00EA25AE"/>
    <w:rsid w:val="00EB3A71"/>
    <w:rsid w:val="00EE011D"/>
    <w:rsid w:val="00EE3E0D"/>
    <w:rsid w:val="00EF03A3"/>
    <w:rsid w:val="00EF11AD"/>
    <w:rsid w:val="00F1256E"/>
    <w:rsid w:val="00F27170"/>
    <w:rsid w:val="00F409CF"/>
    <w:rsid w:val="00F459F7"/>
    <w:rsid w:val="00F92B49"/>
    <w:rsid w:val="00FA192C"/>
    <w:rsid w:val="00FC1B08"/>
    <w:rsid w:val="00FD05BD"/>
    <w:rsid w:val="00FD675F"/>
    <w:rsid w:val="00FE03B4"/>
    <w:rsid w:val="00FF3F0F"/>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SV"/>
    <w:docVar w:name="TXTLANGUEMIN" w:val="sv"/>
    <w:docVar w:name="TXTNRPE" w:val="791.108"/>
    <w:docVar w:name="TXTNRPROC" w:val="2025/0237"/>
    <w:docVar w:name="TXTPEorAP" w:val="PE"/>
    <w:docVar w:name="TXTROUTE" w:val="AM\1348498SV.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49003B"/>
    <w:rPr>
      <w:rFonts w:ascii="Arial" w:hAnsi="Arial"/>
      <w:b/>
      <w:kern w:val="28"/>
      <w:sz w:val="28"/>
    </w:rPr>
  </w:style>
  <w:style w:type="character" w:customStyle="1" w:styleId="Heading2Char">
    <w:name w:val="Heading 2 Char"/>
    <w:basedOn w:val="DefaultParagraphFont"/>
    <w:link w:val="Heading2"/>
    <w:semiHidden/>
    <w:rsid w:val="0049003B"/>
    <w:rPr>
      <w:rFonts w:ascii="Arial" w:hAnsi="Arial"/>
      <w:b/>
      <w:i/>
      <w:sz w:val="24"/>
    </w:rPr>
  </w:style>
  <w:style w:type="character" w:customStyle="1" w:styleId="Heading3Char">
    <w:name w:val="Heading 3 Char"/>
    <w:basedOn w:val="DefaultParagraphFont"/>
    <w:link w:val="Heading3"/>
    <w:semiHidden/>
    <w:rsid w:val="0049003B"/>
    <w:rPr>
      <w:rFonts w:ascii="Arial" w:hAnsi="Arial"/>
      <w:sz w:val="24"/>
    </w:rPr>
  </w:style>
  <w:style w:type="character" w:customStyle="1" w:styleId="Heading4Char">
    <w:name w:val="Heading 4 Char"/>
    <w:basedOn w:val="DefaultParagraphFont"/>
    <w:link w:val="Heading4"/>
    <w:semiHidden/>
    <w:rsid w:val="0049003B"/>
    <w:rPr>
      <w:rFonts w:ascii="Arial" w:hAnsi="Arial"/>
      <w:b/>
      <w:sz w:val="24"/>
    </w:rPr>
  </w:style>
  <w:style w:type="character" w:customStyle="1" w:styleId="Heading5Char">
    <w:name w:val="Heading 5 Char"/>
    <w:basedOn w:val="DefaultParagraphFont"/>
    <w:link w:val="Heading5"/>
    <w:semiHidden/>
    <w:rsid w:val="0049003B"/>
    <w:rPr>
      <w:sz w:val="22"/>
    </w:rPr>
  </w:style>
  <w:style w:type="character" w:customStyle="1" w:styleId="Heading6Char">
    <w:name w:val="Heading 6 Char"/>
    <w:basedOn w:val="DefaultParagraphFont"/>
    <w:link w:val="Heading6"/>
    <w:semiHidden/>
    <w:rsid w:val="0049003B"/>
    <w:rPr>
      <w:i/>
      <w:sz w:val="22"/>
    </w:rPr>
  </w:style>
  <w:style w:type="character" w:customStyle="1" w:styleId="Heading7Char">
    <w:name w:val="Heading 7 Char"/>
    <w:basedOn w:val="DefaultParagraphFont"/>
    <w:link w:val="Heading7"/>
    <w:semiHidden/>
    <w:rsid w:val="0049003B"/>
    <w:rPr>
      <w:rFonts w:ascii="Arial" w:hAnsi="Arial"/>
      <w:sz w:val="24"/>
    </w:rPr>
  </w:style>
  <w:style w:type="character" w:customStyle="1" w:styleId="Heading8Char">
    <w:name w:val="Heading 8 Char"/>
    <w:basedOn w:val="DefaultParagraphFont"/>
    <w:link w:val="Heading8"/>
    <w:semiHidden/>
    <w:rsid w:val="0049003B"/>
    <w:rPr>
      <w:rFonts w:ascii="Arial" w:hAnsi="Arial"/>
      <w:i/>
      <w:sz w:val="24"/>
    </w:rPr>
  </w:style>
  <w:style w:type="character" w:customStyle="1" w:styleId="Heading9Char">
    <w:name w:val="Heading 9 Char"/>
    <w:basedOn w:val="DefaultParagraphFont"/>
    <w:link w:val="Heading9"/>
    <w:semiHidden/>
    <w:rsid w:val="0049003B"/>
    <w:rPr>
      <w:rFonts w:ascii="Arial" w:hAnsi="Arial"/>
      <w:b/>
      <w:i/>
      <w:sz w:val="18"/>
    </w:rPr>
  </w:style>
  <w:style w:type="character" w:styleId="Hyperlink">
    <w:name w:val="Hyperlink"/>
    <w:basedOn w:val="DefaultParagraphFont"/>
    <w:uiPriority w:val="99"/>
    <w:unhideWhenUsed/>
    <w:rsid w:val="0049003B"/>
    <w:rPr>
      <w:color w:val="0563C1" w:themeColor="hyperlink"/>
      <w:u w:val="single"/>
    </w:rPr>
  </w:style>
  <w:style w:type="character" w:styleId="FollowedHyperlink">
    <w:name w:val="FollowedHyperlink"/>
    <w:basedOn w:val="DefaultParagraphFont"/>
    <w:uiPriority w:val="99"/>
    <w:unhideWhenUsed/>
    <w:rsid w:val="0049003B"/>
    <w:rPr>
      <w:color w:val="954F72" w:themeColor="followedHyperlink"/>
      <w:u w:val="single"/>
    </w:rPr>
  </w:style>
  <w:style w:type="paragraph" w:customStyle="1" w:styleId="msonormal">
    <w:name w:val="msonormal"/>
    <w:basedOn w:val="Normal"/>
    <w:rsid w:val="0049003B"/>
    <w:pPr>
      <w:widowControl/>
      <w:spacing w:before="100" w:beforeAutospacing="1" w:after="100" w:afterAutospacing="1"/>
    </w:pPr>
    <w:rPr>
      <w:szCs w:val="24"/>
    </w:rPr>
  </w:style>
  <w:style w:type="paragraph" w:styleId="Footer">
    <w:name w:val="footer"/>
    <w:link w:val="FooterChar"/>
    <w:semiHidden/>
    <w:unhideWhenUsed/>
    <w:rsid w:val="0049003B"/>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49003B"/>
    <w:rPr>
      <w:sz w:val="22"/>
    </w:rPr>
  </w:style>
  <w:style w:type="paragraph" w:styleId="ListParagraph">
    <w:name w:val="List Paragraph"/>
    <w:basedOn w:val="Normal"/>
    <w:uiPriority w:val="34"/>
    <w:qFormat/>
    <w:rsid w:val="0049003B"/>
    <w:pPr>
      <w:ind w:left="720"/>
      <w:contextualSpacing/>
    </w:pPr>
  </w:style>
  <w:style w:type="character" w:customStyle="1" w:styleId="NormalBoldChar">
    <w:name w:val="NormalBold Char"/>
    <w:basedOn w:val="DefaultParagraphFont"/>
    <w:link w:val="NormalBold"/>
    <w:locked/>
    <w:rsid w:val="0049003B"/>
    <w:rPr>
      <w:b/>
      <w:sz w:val="24"/>
    </w:rPr>
  </w:style>
  <w:style w:type="character" w:customStyle="1" w:styleId="Normal12Char">
    <w:name w:val="Normal12 Char"/>
    <w:basedOn w:val="DefaultParagraphFont"/>
    <w:link w:val="Normal12"/>
    <w:locked/>
    <w:rsid w:val="0049003B"/>
    <w:rPr>
      <w:noProof/>
      <w:sz w:val="24"/>
    </w:rPr>
  </w:style>
  <w:style w:type="paragraph" w:customStyle="1" w:styleId="Normal12">
    <w:name w:val="Normal12"/>
    <w:basedOn w:val="Normal"/>
    <w:link w:val="Normal12Char"/>
    <w:rsid w:val="0049003B"/>
    <w:pPr>
      <w:spacing w:after="240"/>
    </w:pPr>
    <w:rPr>
      <w:noProof/>
    </w:rPr>
  </w:style>
  <w:style w:type="paragraph" w:customStyle="1" w:styleId="CommitteeAM">
    <w:name w:val="CommitteeAM"/>
    <w:basedOn w:val="Normal"/>
    <w:rsid w:val="0049003B"/>
    <w:pPr>
      <w:spacing w:before="240" w:after="600"/>
      <w:jc w:val="center"/>
    </w:pPr>
    <w:rPr>
      <w:i/>
    </w:rPr>
  </w:style>
  <w:style w:type="paragraph" w:customStyle="1" w:styleId="ZDateAM">
    <w:name w:val="ZDateAM"/>
    <w:basedOn w:val="Normal"/>
    <w:rsid w:val="0049003B"/>
    <w:pPr>
      <w:tabs>
        <w:tab w:val="right" w:pos="9356"/>
      </w:tabs>
      <w:spacing w:after="480"/>
    </w:pPr>
    <w:rPr>
      <w:noProof/>
    </w:rPr>
  </w:style>
  <w:style w:type="paragraph" w:customStyle="1" w:styleId="ProjRap">
    <w:name w:val="ProjRap"/>
    <w:basedOn w:val="Normal"/>
    <w:rsid w:val="0049003B"/>
    <w:pPr>
      <w:tabs>
        <w:tab w:val="right" w:pos="9356"/>
      </w:tabs>
    </w:pPr>
    <w:rPr>
      <w:b/>
      <w:noProof/>
    </w:rPr>
  </w:style>
  <w:style w:type="paragraph" w:customStyle="1" w:styleId="PELeft">
    <w:name w:val="PELeft"/>
    <w:basedOn w:val="Normal"/>
    <w:rsid w:val="0049003B"/>
    <w:pPr>
      <w:spacing w:before="40" w:after="40"/>
    </w:pPr>
    <w:rPr>
      <w:rFonts w:ascii="Arial" w:hAnsi="Arial" w:cs="Arial"/>
      <w:sz w:val="22"/>
      <w:szCs w:val="22"/>
    </w:rPr>
  </w:style>
  <w:style w:type="paragraph" w:customStyle="1" w:styleId="PERight">
    <w:name w:val="PERight"/>
    <w:basedOn w:val="Normal"/>
    <w:next w:val="Normal"/>
    <w:rsid w:val="0049003B"/>
    <w:pPr>
      <w:jc w:val="right"/>
    </w:pPr>
    <w:rPr>
      <w:rFonts w:ascii="Arial" w:hAnsi="Arial" w:cs="Arial"/>
      <w:sz w:val="22"/>
      <w:szCs w:val="22"/>
    </w:rPr>
  </w:style>
  <w:style w:type="character" w:customStyle="1" w:styleId="Normal6Char">
    <w:name w:val="Normal6 Char"/>
    <w:basedOn w:val="DefaultParagraphFont"/>
    <w:link w:val="Normal6"/>
    <w:locked/>
    <w:rsid w:val="0049003B"/>
    <w:rPr>
      <w:sz w:val="24"/>
      <w:lang w:val="sv-SE"/>
    </w:rPr>
  </w:style>
  <w:style w:type="paragraph" w:customStyle="1" w:styleId="Normal6">
    <w:name w:val="Normal6"/>
    <w:basedOn w:val="Normal"/>
    <w:link w:val="Normal6Char"/>
    <w:rsid w:val="0049003B"/>
    <w:pPr>
      <w:spacing w:after="120"/>
    </w:pPr>
  </w:style>
  <w:style w:type="paragraph" w:customStyle="1" w:styleId="Normal12Italic">
    <w:name w:val="Normal12Italic"/>
    <w:basedOn w:val="Normal12"/>
    <w:rsid w:val="0049003B"/>
    <w:rPr>
      <w:i/>
    </w:rPr>
  </w:style>
  <w:style w:type="paragraph" w:customStyle="1" w:styleId="JustificationTitle">
    <w:name w:val="JustificationTitle"/>
    <w:basedOn w:val="Normal"/>
    <w:next w:val="Normal12"/>
    <w:rsid w:val="0049003B"/>
    <w:pPr>
      <w:keepNext/>
      <w:spacing w:before="240" w:after="240"/>
      <w:jc w:val="center"/>
    </w:pPr>
    <w:rPr>
      <w:i/>
      <w:noProof/>
    </w:rPr>
  </w:style>
  <w:style w:type="paragraph" w:customStyle="1" w:styleId="Olang">
    <w:name w:val="Olang"/>
    <w:basedOn w:val="Normal"/>
    <w:rsid w:val="0049003B"/>
    <w:pPr>
      <w:spacing w:before="240" w:after="240"/>
      <w:jc w:val="right"/>
    </w:pPr>
    <w:rPr>
      <w:noProof/>
      <w:szCs w:val="24"/>
    </w:rPr>
  </w:style>
  <w:style w:type="paragraph" w:customStyle="1" w:styleId="ColumnHeading">
    <w:name w:val="ColumnHeading"/>
    <w:basedOn w:val="Normal"/>
    <w:rsid w:val="0049003B"/>
    <w:pPr>
      <w:spacing w:after="240"/>
      <w:jc w:val="center"/>
    </w:pPr>
    <w:rPr>
      <w:i/>
    </w:rPr>
  </w:style>
  <w:style w:type="paragraph" w:customStyle="1" w:styleId="AMNumberTabs0">
    <w:name w:val="AMNumberTabs"/>
    <w:basedOn w:val="Normal"/>
    <w:rsid w:val="004900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9003B"/>
    <w:pPr>
      <w:spacing w:before="240"/>
    </w:pPr>
    <w:rPr>
      <w:b/>
    </w:rPr>
  </w:style>
  <w:style w:type="paragraph" w:customStyle="1" w:styleId="CrossRef">
    <w:name w:val="CrossRef"/>
    <w:basedOn w:val="Normal"/>
    <w:rsid w:val="0049003B"/>
    <w:pPr>
      <w:spacing w:before="240"/>
      <w:jc w:val="center"/>
    </w:pPr>
    <w:rPr>
      <w:i/>
    </w:rPr>
  </w:style>
  <w:style w:type="paragraph" w:customStyle="1" w:styleId="Footer2">
    <w:name w:val="Footer2"/>
    <w:basedOn w:val="Normal12"/>
    <w:rsid w:val="0049003B"/>
    <w:pPr>
      <w:tabs>
        <w:tab w:val="center" w:pos="4535"/>
        <w:tab w:val="right" w:pos="9923"/>
      </w:tabs>
      <w:spacing w:line="480" w:lineRule="auto"/>
      <w:ind w:left="-851"/>
    </w:pPr>
    <w:rPr>
      <w:rFonts w:ascii="Arial" w:cs="Arial"/>
      <w:b/>
      <w:sz w:val="48"/>
    </w:rPr>
  </w:style>
  <w:style w:type="paragraph" w:customStyle="1" w:styleId="EntPE">
    <w:name w:val="EntPE"/>
    <w:basedOn w:val="Normal12"/>
    <w:rsid w:val="0049003B"/>
    <w:pPr>
      <w:jc w:val="center"/>
    </w:pPr>
    <w:rPr>
      <w:noProof w:val="0"/>
      <w:sz w:val="56"/>
    </w:rPr>
  </w:style>
  <w:style w:type="paragraph" w:customStyle="1" w:styleId="title-article-norm">
    <w:name w:val="title-article-norm"/>
    <w:basedOn w:val="Normal"/>
    <w:rsid w:val="0049003B"/>
    <w:pPr>
      <w:widowControl/>
      <w:spacing w:before="100" w:beforeAutospacing="1" w:after="100" w:afterAutospacing="1"/>
    </w:pPr>
    <w:rPr>
      <w:szCs w:val="24"/>
    </w:rPr>
  </w:style>
  <w:style w:type="paragraph" w:customStyle="1" w:styleId="stitle-article-norm">
    <w:name w:val="stitle-article-norm"/>
    <w:basedOn w:val="Normal"/>
    <w:rsid w:val="0049003B"/>
    <w:pPr>
      <w:widowControl/>
      <w:spacing w:before="100" w:beforeAutospacing="1" w:after="100" w:afterAutospacing="1"/>
    </w:pPr>
    <w:rPr>
      <w:szCs w:val="24"/>
    </w:rPr>
  </w:style>
  <w:style w:type="paragraph" w:customStyle="1" w:styleId="norm">
    <w:name w:val="norm"/>
    <w:basedOn w:val="Normal"/>
    <w:rsid w:val="0049003B"/>
    <w:pPr>
      <w:widowControl/>
      <w:spacing w:before="100" w:beforeAutospacing="1" w:after="100" w:afterAutospacing="1"/>
    </w:pPr>
    <w:rPr>
      <w:szCs w:val="24"/>
    </w:rPr>
  </w:style>
  <w:style w:type="paragraph" w:customStyle="1" w:styleId="List1">
    <w:name w:val="List1"/>
    <w:basedOn w:val="Normal"/>
    <w:rsid w:val="0049003B"/>
    <w:pPr>
      <w:widowControl/>
      <w:spacing w:before="100" w:beforeAutospacing="1" w:after="100" w:afterAutospacing="1"/>
    </w:pPr>
    <w:rPr>
      <w:szCs w:val="24"/>
    </w:rPr>
  </w:style>
  <w:style w:type="character" w:customStyle="1" w:styleId="Footer2Middle">
    <w:name w:val="Footer2Middle"/>
    <w:rsid w:val="0049003B"/>
    <w:rPr>
      <w:rFonts w:ascii="Arial" w:hAnsi="Arial" w:cs="Arial" w:hint="default"/>
      <w:b w:val="0"/>
      <w:bCs w:val="0"/>
      <w:i/>
      <w:iCs w:val="0"/>
      <w:color w:val="C0C0C0"/>
      <w:sz w:val="22"/>
    </w:rPr>
  </w:style>
  <w:style w:type="character" w:customStyle="1" w:styleId="no-parag">
    <w:name w:val="no-parag"/>
    <w:basedOn w:val="DefaultParagraphFont"/>
    <w:rsid w:val="0049003B"/>
  </w:style>
  <w:style w:type="character" w:customStyle="1" w:styleId="boldface">
    <w:name w:val="boldface"/>
    <w:basedOn w:val="DefaultParagraphFont"/>
    <w:rsid w:val="0049003B"/>
  </w:style>
  <w:style w:type="character" w:customStyle="1" w:styleId="superscript">
    <w:name w:val="superscript"/>
    <w:basedOn w:val="DefaultParagraphFont"/>
    <w:rsid w:val="0049003B"/>
  </w:style>
  <w:style w:type="character" w:styleId="CommentReference">
    <w:name w:val="annotation reference"/>
    <w:basedOn w:val="DefaultParagraphFont"/>
    <w:rsid w:val="00B737FB"/>
    <w:rPr>
      <w:sz w:val="16"/>
      <w:szCs w:val="16"/>
    </w:rPr>
  </w:style>
  <w:style w:type="paragraph" w:styleId="CommentText">
    <w:name w:val="annotation text"/>
    <w:basedOn w:val="Normal"/>
    <w:link w:val="CommentTextChar"/>
    <w:rsid w:val="00B737FB"/>
    <w:rPr>
      <w:sz w:val="20"/>
    </w:rPr>
  </w:style>
  <w:style w:type="character" w:customStyle="1" w:styleId="CommentTextChar">
    <w:name w:val="Comment Text Char"/>
    <w:basedOn w:val="DefaultParagraphFont"/>
    <w:link w:val="CommentText"/>
    <w:rsid w:val="00B737FB"/>
  </w:style>
  <w:style w:type="paragraph" w:styleId="CommentSubject">
    <w:name w:val="annotation subject"/>
    <w:basedOn w:val="CommentText"/>
    <w:next w:val="CommentText"/>
    <w:link w:val="CommentSubjectChar"/>
    <w:semiHidden/>
    <w:unhideWhenUsed/>
    <w:rsid w:val="00B737FB"/>
    <w:rPr>
      <w:b/>
      <w:bCs/>
    </w:rPr>
  </w:style>
  <w:style w:type="character" w:customStyle="1" w:styleId="CommentSubjectChar">
    <w:name w:val="Comment Subject Char"/>
    <w:basedOn w:val="CommentTextChar"/>
    <w:link w:val="CommentSubject"/>
    <w:semiHidden/>
    <w:rsid w:val="00B737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F2D80334515D4EA254973D4AD682B0" ma:contentTypeVersion="0" ma:contentTypeDescription="Create a new document." ma:contentTypeScope="" ma:versionID="31d38621630f12f7b8c63569ee9a010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F651446-DC26-4065-B1F2-4F8E87390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F37E4B4-12A3-4798-A22B-8B1030FB48B9}">
  <ds:schemaRefs>
    <ds:schemaRef ds:uri="http://schemas.microsoft.com/sharepoint/v3/contenttype/forms"/>
  </ds:schemaRefs>
</ds:datastoreItem>
</file>

<file path=customXml/itemProps3.xml><?xml version="1.0" encoding="utf-8"?>
<ds:datastoreItem xmlns:ds="http://schemas.openxmlformats.org/officeDocument/2006/customXml" ds:itemID="{769736EF-DD2C-44F2-8AA5-E76B354C8E13}">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172</Pages>
  <Words>32887</Words>
  <Characters>203731</Characters>
  <Application>Microsoft Office Word</Application>
  <DocSecurity>0</DocSecurity>
  <Lines>8464</Lines>
  <Paragraphs>3390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1</cp:revision>
  <dcterms:created xsi:type="dcterms:W3CDTF">2026-08-19T08:54:00Z</dcterms:created>
  <dcterms:modified xsi:type="dcterms:W3CDTF">2026-08-19T08:54:00Z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1348498</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- 2026/08/19 10:52</vt:lpwstr>
  </property>
  <property fmtid="{D5CDD505-2E9C-101B-9397-08002B2CF9AE}" pid="7" name="ContentTypeId">
    <vt:lpwstr>0x010100E9F2D80334515D4EA254973D4AD682B0</vt:lpwstr>
  </property>
  <property fmtid="{D5CDD505-2E9C-101B-9397-08002B2CF9AE}" pid="8" name="FooterPath">
    <vt:lpwstr>AM\1348498SV.docx</vt:lpwstr>
  </property>
  <property fmtid="{D5CDD505-2E9C-101B-9397-08002B2CF9AE}" pid="9" name="LastEdited with">
    <vt:lpwstr>10.3.1 Build [20260701]</vt:lpwstr>
  </property>
  <property fmtid="{D5CDD505-2E9C-101B-9397-08002B2CF9AE}" pid="10" name="OriLang">
    <vt:lpwstr>SV</vt:lpwstr>
  </property>
  <property fmtid="{D5CDD505-2E9C-101B-9397-08002B2CF9AE}" pid="11" name="PE number">
    <vt:lpwstr>791.108</vt:lpwstr>
  </property>
  <property fmtid="{D5CDD505-2E9C-101B-9397-08002B2CF9AE}" pid="12" name="RegistreCheck">
    <vt:lpwstr>OK</vt:lpwstr>
  </property>
</Properties>
</file>