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8982" w:type="dxa"/>
        <w:tblInd w:w="90" w:type="dxa"/>
        <w:tblCellMar>
          <w:left w:w="0" w:type="dxa"/>
          <w:right w:w="0" w:type="dxa"/>
        </w:tblCellMar>
        <w:tblLook w:val="01E0"/>
      </w:tblPr>
      <w:tblGrid>
        <w:gridCol w:w="6714"/>
        <w:gridCol w:w="2268"/>
      </w:tblGrid>
      <w:tr w14:paraId="6C8A122C" w14:textId="77777777" w:rsidTr="00E00EE9">
        <w:tblPrEx>
          <w:tblW w:w="8982" w:type="dxa"/>
          <w:tblInd w:w="90" w:type="dxa"/>
          <w:tblCellMar>
            <w:left w:w="0" w:type="dxa"/>
            <w:right w:w="0" w:type="dxa"/>
          </w:tblCellMar>
          <w:tblLook w:val="01E0"/>
        </w:tblPrEx>
        <w:trPr>
          <w:trHeight w:hRule="exact" w:val="1418"/>
        </w:trPr>
        <w:tc>
          <w:tcPr>
            <w:tcW w:w="6714" w:type="dxa"/>
            <w:vAlign w:val="center"/>
          </w:tcPr>
          <w:p w:rsidR="00BE5062" w:rsidRPr="00C11DD1" w:rsidP="00C85D0F" w14:paraId="6499E157" w14:textId="77CA488A">
            <w:pPr>
              <w:pStyle w:val="EPName"/>
            </w:pPr>
            <w:r w:rsidRPr="00C11DD1">
              <w:t>Eвропейски парламент</w:t>
            </w:r>
          </w:p>
          <w:p w:rsidR="00BE5062" w:rsidRPr="00C11DD1" w:rsidP="00C85D0F" w14:paraId="7E66C036" w14:textId="77777777">
            <w:pPr>
              <w:pStyle w:val="EPTerm"/>
            </w:pPr>
            <w:r w:rsidRPr="00C11DD1">
              <w:t>2024-2029</w:t>
            </w:r>
          </w:p>
        </w:tc>
        <w:tc>
          <w:tcPr>
            <w:tcW w:w="2268" w:type="dxa"/>
          </w:tcPr>
          <w:p w:rsidR="00BE5062" w:rsidRPr="00C11DD1" w:rsidP="00C85D0F" w14:paraId="46E8D040" w14:textId="77777777">
            <w:pPr>
              <w:pStyle w:val="EPLogo"/>
            </w:pPr>
            <w:r w:rsidRPr="00C11DD1">
              <w:rPr>
                <w:noProof/>
                <w:lang w:eastAsia="en-US"/>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897305"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C11DD1" w:rsidP="000E7234" w14:paraId="07E8038B" w14:textId="77777777">
      <w:pPr>
        <w:pStyle w:val="LineTop"/>
      </w:pPr>
    </w:p>
    <w:p w:rsidR="000E7234" w:rsidRPr="00C11DD1" w:rsidP="000E7234" w14:paraId="6ADCB227" w14:textId="146C2440">
      <w:pPr>
        <w:pStyle w:val="EPBody"/>
      </w:pPr>
      <w:r w:rsidRPr="00C11DD1">
        <w:rPr>
          <w:rStyle w:val="HideTWBExt"/>
          <w:i w:val="0"/>
          <w:szCs w:val="20"/>
        </w:rPr>
        <w:t>&lt;Commission&gt;</w:t>
      </w:r>
      <w:r w:rsidRPr="00C11DD1" w:rsidR="003C3BC9">
        <w:rPr>
          <w:rStyle w:val="HideTWBInt"/>
          <w:i w:val="0"/>
          <w:szCs w:val="20"/>
        </w:rPr>
        <w:t>{AGRI}</w:t>
      </w:r>
      <w:r w:rsidRPr="00C11DD1" w:rsidR="00194BEE">
        <w:t>Комисия по земеделие и развитие на селските райони</w:t>
      </w:r>
      <w:r w:rsidRPr="00C11DD1">
        <w:rPr>
          <w:rStyle w:val="HideTWBExt"/>
          <w:i w:val="0"/>
          <w:szCs w:val="20"/>
        </w:rPr>
        <w:t>&lt;/Commission&gt;</w:t>
      </w:r>
    </w:p>
    <w:p w:rsidR="000E7234" w:rsidRPr="00C11DD1" w:rsidP="000E7234" w14:paraId="2FAB6706" w14:textId="77777777">
      <w:pPr>
        <w:pStyle w:val="LineBottom"/>
      </w:pPr>
    </w:p>
    <w:p w:rsidR="00B85286" w:rsidRPr="00C11DD1" w14:paraId="5D9C1789" w14:textId="77777777">
      <w:pPr>
        <w:pStyle w:val="CoverReference"/>
      </w:pPr>
      <w:r w:rsidRPr="00C11DD1">
        <w:rPr>
          <w:rStyle w:val="HideTWBExt"/>
          <w:b w:val="0"/>
        </w:rPr>
        <w:t>&lt;RefProc&gt;</w:t>
      </w:r>
      <w:r w:rsidRPr="00C11DD1" w:rsidR="003C3BC9">
        <w:t>2025/0237</w:t>
      </w:r>
      <w:r w:rsidRPr="00C11DD1">
        <w:rPr>
          <w:rStyle w:val="HideTWBExt"/>
          <w:b w:val="0"/>
        </w:rPr>
        <w:t>&lt;/RefProc&gt;&lt;RefTypeProc&gt;</w:t>
      </w:r>
      <w:r w:rsidRPr="00C11DD1" w:rsidR="005D6083">
        <w:t>(</w:t>
      </w:r>
      <w:r w:rsidRPr="00C11DD1" w:rsidR="003C3BC9">
        <w:t>COD</w:t>
      </w:r>
      <w:r w:rsidRPr="00C11DD1" w:rsidR="005D6083">
        <w:t>)</w:t>
      </w:r>
      <w:r w:rsidRPr="00C11DD1">
        <w:rPr>
          <w:rStyle w:val="HideTWBExt"/>
          <w:b w:val="0"/>
        </w:rPr>
        <w:t>&lt;/RefTypeProc&gt;</w:t>
      </w:r>
    </w:p>
    <w:p w:rsidR="00B85286" w:rsidRPr="00C11DD1" w14:paraId="483FD21D" w14:textId="77777777">
      <w:pPr>
        <w:pStyle w:val="CoverDate"/>
      </w:pPr>
      <w:r w:rsidRPr="00C11DD1">
        <w:rPr>
          <w:rStyle w:val="HideTWBExt"/>
        </w:rPr>
        <w:t>&lt;Date&gt;</w:t>
      </w:r>
      <w:r w:rsidRPr="00C11DD1" w:rsidR="003C3BC9">
        <w:rPr>
          <w:rStyle w:val="HideTWBInt"/>
        </w:rPr>
        <w:t>{22/07/2026}</w:t>
      </w:r>
      <w:r w:rsidRPr="00C11DD1" w:rsidR="003C3BC9">
        <w:t>22.7.2026</w:t>
      </w:r>
      <w:r w:rsidRPr="00C11DD1">
        <w:rPr>
          <w:rStyle w:val="HideTWBExt"/>
        </w:rPr>
        <w:t>&lt;/Date&gt;</w:t>
      </w:r>
    </w:p>
    <w:p w:rsidR="003C3BC9" w:rsidRPr="00C11DD1" w:rsidP="003C3BC9" w14:paraId="536C793A" w14:textId="7C49BC48">
      <w:pPr>
        <w:pStyle w:val="CoverDocType"/>
      </w:pPr>
      <w:bookmarkStart w:id="0" w:name="_Hlk235712184"/>
      <w:r w:rsidRPr="00C11DD1">
        <w:rPr>
          <w:rStyle w:val="HideTWBExt"/>
          <w:b w:val="0"/>
        </w:rPr>
        <w:t>&lt;TypeAM&gt;</w:t>
      </w:r>
      <w:r w:rsidRPr="00C11DD1" w:rsidR="00194BEE">
        <w:t>ИЗМЕНЕНИЯ</w:t>
      </w:r>
      <w:r w:rsidRPr="00C11DD1">
        <w:rPr>
          <w:rStyle w:val="HideTWBExt"/>
          <w:b w:val="0"/>
        </w:rPr>
        <w:t>&lt;/TypeAM&gt;</w:t>
      </w:r>
    </w:p>
    <w:p w:rsidR="003C3BC9" w:rsidRPr="00C11DD1" w:rsidP="003C3BC9" w14:paraId="037385FC" w14:textId="77777777">
      <w:pPr>
        <w:pStyle w:val="CoverDocType24a"/>
      </w:pPr>
      <w:r w:rsidRPr="00C11DD1">
        <w:rPr>
          <w:rStyle w:val="HideTWBExt"/>
          <w:b w:val="0"/>
        </w:rPr>
        <w:t>&lt;RangeAM&gt;</w:t>
      </w:r>
      <w:r w:rsidRPr="00C11DD1" w:rsidR="00CD694B">
        <w:t>660</w:t>
      </w:r>
      <w:r w:rsidRPr="00C11DD1">
        <w:t xml:space="preserve"> - </w:t>
      </w:r>
      <w:r w:rsidRPr="00C11DD1" w:rsidR="00CD694B">
        <w:t>96</w:t>
      </w:r>
      <w:r w:rsidRPr="00C11DD1">
        <w:t>1</w:t>
      </w:r>
      <w:r w:rsidRPr="00C11DD1">
        <w:rPr>
          <w:rStyle w:val="HideTWBExt"/>
          <w:b w:val="0"/>
        </w:rPr>
        <w:t>&lt;/RangeAM&gt;</w:t>
      </w:r>
    </w:p>
    <w:p w:rsidR="003C3BC9" w:rsidRPr="00C11DD1" w:rsidP="003C3BC9" w14:paraId="01E7B4D8" w14:textId="20C6DEA9">
      <w:pPr>
        <w:pStyle w:val="CoverBold"/>
      </w:pPr>
      <w:r w:rsidRPr="00C11DD1">
        <w:rPr>
          <w:rStyle w:val="HideTWBExt"/>
          <w:b w:val="0"/>
        </w:rPr>
        <w:t>&lt;TitreType&gt;</w:t>
      </w:r>
      <w:r w:rsidRPr="00C11DD1" w:rsidR="00194BEE">
        <w:t>Проект</w:t>
      </w:r>
      <w:r w:rsidRPr="00C11DD1" w:rsidR="003B40AD">
        <w:t xml:space="preserve"> на </w:t>
      </w:r>
      <w:r w:rsidRPr="00C11DD1" w:rsidR="00194BEE">
        <w:t>доклад</w:t>
      </w:r>
      <w:r w:rsidRPr="00C11DD1">
        <w:rPr>
          <w:rStyle w:val="HideTWBExt"/>
          <w:b w:val="0"/>
        </w:rPr>
        <w:t>&lt;/TitreType&gt;</w:t>
      </w:r>
    </w:p>
    <w:p w:rsidR="003C3BC9" w:rsidRPr="00C11DD1" w:rsidP="003C3BC9" w14:paraId="311180F6" w14:textId="5314AF66">
      <w:pPr>
        <w:pStyle w:val="CoverBold"/>
      </w:pPr>
      <w:r w:rsidRPr="00C11DD1">
        <w:rPr>
          <w:rStyle w:val="HideTWBExt"/>
          <w:b w:val="0"/>
        </w:rPr>
        <w:t>&lt;Rapporteur&gt;</w:t>
      </w:r>
      <w:r w:rsidRPr="00C11DD1" w:rsidR="00194BEE">
        <w:t>Ерик Сарджакомо</w:t>
      </w:r>
      <w:r w:rsidRPr="00C11DD1">
        <w:rPr>
          <w:rStyle w:val="HideTWBExt"/>
          <w:b w:val="0"/>
        </w:rPr>
        <w:t>&lt;/Rapporteur&gt;</w:t>
      </w:r>
    </w:p>
    <w:p w:rsidR="003C3BC9" w:rsidRPr="00C11DD1" w:rsidP="003C3BC9" w14:paraId="078D2395" w14:textId="77777777">
      <w:pPr>
        <w:pStyle w:val="CoverNormal24a"/>
      </w:pPr>
      <w:r w:rsidRPr="00C11DD1">
        <w:rPr>
          <w:rStyle w:val="HideTWBExt"/>
        </w:rPr>
        <w:t>&lt;DocRefPE&gt;</w:t>
      </w:r>
      <w:r w:rsidRPr="00C11DD1">
        <w:t>(PE789.874v01-00)</w:t>
      </w:r>
      <w:r w:rsidRPr="00C11DD1">
        <w:rPr>
          <w:rStyle w:val="HideTWBExt"/>
        </w:rPr>
        <w:t>&lt;/DocRefPE&gt;</w:t>
      </w:r>
    </w:p>
    <w:p w:rsidR="003C3BC9" w:rsidRPr="00C11DD1" w:rsidP="003C3BC9" w14:paraId="4C9AB6D0" w14:textId="53AADCF8">
      <w:pPr>
        <w:pStyle w:val="CoverNormal24a"/>
      </w:pPr>
      <w:r w:rsidRPr="00C11DD1">
        <w:rPr>
          <w:rStyle w:val="HideTWBExt"/>
        </w:rPr>
        <w:t>&lt;Titre&gt;</w:t>
      </w:r>
      <w:r w:rsidRPr="00C11DD1" w:rsidR="003B40AD">
        <w:t>относно предложението за регламент на Европейския парламент и на Съвета за изменение на Регламент (ЕС) № 1308/2013 по отношение на схемата за предлагане на плодове, зеленчуци и мляко в училищата („схема на ЕС за училищата“), секторните интервенции, създаването на сектор на протеиновите култури, изискванията за конопа, възможността за пазарни стандарти за сирената, протеиновите култури и месото, прилагането на допълнителни вносни мита, правилата за снабдяването по време на извънредни ситуации и тежки кризи, и обезпеченията</w:t>
      </w:r>
      <w:r w:rsidRPr="00C11DD1">
        <w:rPr>
          <w:rStyle w:val="HideTWBExt"/>
        </w:rPr>
        <w:t>&lt;/Titre&gt;</w:t>
      </w:r>
    </w:p>
    <w:p w:rsidR="003C3BC9" w:rsidRPr="00C11DD1" w:rsidP="003C3BC9" w14:paraId="66641F6E" w14:textId="3913E1A1">
      <w:pPr>
        <w:pStyle w:val="CoverNormal"/>
      </w:pPr>
      <w:r w:rsidRPr="00C11DD1">
        <w:rPr>
          <w:rStyle w:val="HideTWBExt"/>
        </w:rPr>
        <w:t>&lt;DocAmend&gt;</w:t>
      </w:r>
      <w:r w:rsidRPr="00C11DD1" w:rsidR="00194BEE">
        <w:t>Предложение за регламент</w:t>
      </w:r>
      <w:r w:rsidRPr="00C11DD1">
        <w:rPr>
          <w:rStyle w:val="HideTWBExt"/>
        </w:rPr>
        <w:t>&lt;/DocAmend&gt;</w:t>
      </w:r>
    </w:p>
    <w:p w:rsidR="003C3BC9" w:rsidRPr="00C11DD1" w:rsidP="003C3BC9" w14:paraId="2A169EF2" w14:textId="77777777">
      <w:pPr>
        <w:pStyle w:val="CoverNormal24a"/>
      </w:pPr>
      <w:r w:rsidRPr="00C11DD1">
        <w:rPr>
          <w:rStyle w:val="HideTWBExt"/>
        </w:rPr>
        <w:t>&lt;DocRef&gt;</w:t>
      </w:r>
      <w:r w:rsidRPr="00C11DD1">
        <w:t>(COM(2025)0553 – C10</w:t>
      </w:r>
      <w:r w:rsidRPr="00C11DD1">
        <w:noBreakHyphen/>
        <w:t>0163/2025 – 2025/0237(COD))</w:t>
      </w:r>
      <w:r w:rsidRPr="00C11DD1">
        <w:rPr>
          <w:rStyle w:val="HideTWBExt"/>
        </w:rPr>
        <w:t>&lt;/DocRef&gt;</w:t>
      </w:r>
    </w:p>
    <w:bookmarkEnd w:id="0"/>
    <w:p w:rsidR="00B85286" w:rsidRPr="00C11DD1" w:rsidP="00E660E2" w14:paraId="40DC778A" w14:textId="77777777">
      <w:pPr>
        <w:widowControl/>
        <w:tabs>
          <w:tab w:val="center" w:pos="4677"/>
        </w:tabs>
      </w:pPr>
      <w:r w:rsidRPr="00C11DD1">
        <w:br w:type="page"/>
      </w:r>
      <w:r w:rsidRPr="00C11DD1" w:rsidR="005D6083">
        <w:t>AM_Com_LegReport</w:t>
      </w:r>
    </w:p>
    <w:p w:rsidR="00194BEE" w:rsidRPr="00C11DD1" w:rsidP="00B9466A" w14:paraId="3AB68E05" w14:textId="36115F44">
      <w:pPr>
        <w:pStyle w:val="AMNumberTabs0"/>
        <w:keepNext/>
        <w:rPr>
          <w:lang w:val="bg-BG"/>
        </w:rPr>
      </w:pPr>
      <w:r w:rsidRPr="00C11DD1">
        <w:rPr>
          <w:lang w:val="bg-BG"/>
        </w:rPr>
        <w:br w:type="page"/>
      </w:r>
      <w:r w:rsidRPr="00C11DD1">
        <w:rPr>
          <w:rStyle w:val="HideTWBExt"/>
          <w:lang w:val="bg-BG"/>
        </w:rPr>
        <w:t>&lt;RepeatBlock-AmendB&gt;&lt;AmendB&gt;</w:t>
      </w:r>
      <w:r w:rsidRPr="00C11DD1">
        <w:rPr>
          <w:lang w:val="bg-BG"/>
        </w:rPr>
        <w:t>Изменение</w:t>
      </w:r>
      <w:r w:rsidRPr="00C11DD1">
        <w:rPr>
          <w:lang w:val="bg-BG"/>
        </w:rPr>
        <w:tab/>
      </w:r>
      <w:r w:rsidRPr="00C11DD1">
        <w:rPr>
          <w:lang w:val="bg-BG"/>
        </w:rPr>
        <w:tab/>
      </w:r>
      <w:r w:rsidRPr="00C11DD1">
        <w:rPr>
          <w:rStyle w:val="HideTWBExt"/>
          <w:lang w:val="bg-BG"/>
        </w:rPr>
        <w:t>&lt;NumAmB&gt;</w:t>
      </w:r>
      <w:r w:rsidRPr="00C11DD1">
        <w:rPr>
          <w:lang w:val="bg-BG"/>
        </w:rPr>
        <w:t>660</w:t>
      </w:r>
      <w:r w:rsidRPr="00C11DD1">
        <w:rPr>
          <w:rStyle w:val="HideTWBExt"/>
          <w:lang w:val="bg-BG"/>
        </w:rPr>
        <w:t>&lt;/NumAmB&gt;</w:t>
      </w:r>
    </w:p>
    <w:p w:rsidR="00194BEE" w:rsidRPr="00C11DD1" w:rsidP="00194BEE" w14:paraId="08732505" w14:textId="48A58ACB">
      <w:pPr>
        <w:pStyle w:val="NormalBold"/>
      </w:pPr>
      <w:r w:rsidRPr="00C11DD1">
        <w:rPr>
          <w:rStyle w:val="HideTWBExt"/>
          <w:b w:val="0"/>
        </w:rPr>
        <w:t>&lt;RepeatBlock-By&gt;&lt;Members&gt;</w:t>
      </w:r>
      <w:r w:rsidRPr="00C11DD1" w:rsidR="00453461">
        <w:t>Жереми Десерл</w:t>
      </w:r>
      <w:r w:rsidRPr="00C11DD1">
        <w:t xml:space="preserve">, </w:t>
      </w:r>
      <w:r w:rsidRPr="00C11DD1" w:rsidR="00453461">
        <w:t>Асгер Кристенсен</w:t>
      </w:r>
      <w:r w:rsidRPr="00C11DD1">
        <w:t>, Кристине Сингер</w:t>
      </w:r>
      <w:r w:rsidRPr="00C11DD1">
        <w:rPr>
          <w:rStyle w:val="HideTWBExt"/>
          <w:b w:val="0"/>
        </w:rPr>
        <w:t>&lt;/Members&gt;</w:t>
      </w:r>
    </w:p>
    <w:p w:rsidR="00194BEE" w:rsidRPr="00C11DD1" w:rsidP="00194BEE" w14:paraId="445FE411" w14:textId="77777777">
      <w:r w:rsidRPr="00C11DD1">
        <w:rPr>
          <w:rStyle w:val="HideTWBExt"/>
        </w:rPr>
        <w:t>&lt;/RepeatBlock-By&gt;</w:t>
      </w:r>
    </w:p>
    <w:p w:rsidR="00194BEE" w:rsidRPr="00C11DD1" w:rsidP="00194BEE" w14:paraId="2DBD434F" w14:textId="03645A76">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50CBED16" w14:textId="77777777">
      <w:pPr>
        <w:pStyle w:val="NormalBold"/>
      </w:pPr>
      <w:r w:rsidRPr="00C11DD1">
        <w:rPr>
          <w:rStyle w:val="HideTWBExt"/>
          <w:b w:val="0"/>
        </w:rPr>
        <w:t>&lt;Article&gt;</w:t>
      </w:r>
      <w:r w:rsidRPr="00C11DD1">
        <w:t>Член 1 – параграф 1 – точка 14</w:t>
      </w:r>
      <w:r w:rsidRPr="00C11DD1">
        <w:rPr>
          <w:rStyle w:val="HideTWBExt"/>
          <w:b w:val="0"/>
        </w:rPr>
        <w:t>&lt;/Article&gt;</w:t>
      </w:r>
    </w:p>
    <w:p w:rsidR="00194BEE" w:rsidRPr="00C11DD1" w:rsidP="00194BEE" w14:paraId="3A535875"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2A7556D3" w14:textId="77777777">
      <w:r w:rsidRPr="00C11DD1">
        <w:rPr>
          <w:rStyle w:val="HideTWBExt"/>
        </w:rPr>
        <w:t>&lt;Article2&gt;</w:t>
      </w:r>
      <w:r w:rsidRPr="00C11DD1">
        <w:t>Член 28 – параграф 5 – буква ж a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066031C"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729099B7" w14:textId="77777777">
            <w:pPr>
              <w:keepNext/>
            </w:pPr>
          </w:p>
        </w:tc>
      </w:tr>
      <w:tr w14:paraId="2BEFC3A7"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549205F0" w14:textId="6681ED6D">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00FAADF2" w14:textId="09BE2809">
            <w:pPr>
              <w:pStyle w:val="ColumnHeading"/>
              <w:keepNext/>
              <w:rPr>
                <w:lang w:val="bg-BG"/>
              </w:rPr>
            </w:pPr>
            <w:r w:rsidRPr="00C11DD1">
              <w:rPr>
                <w:lang w:val="bg-BG"/>
              </w:rPr>
              <w:t>Изменение</w:t>
            </w:r>
          </w:p>
        </w:tc>
      </w:tr>
      <w:tr w14:paraId="5022673B"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2831B3FD" w14:textId="77777777">
            <w:pPr>
              <w:pStyle w:val="Normal6"/>
              <w:rPr>
                <w:lang w:val="bg-BG"/>
              </w:rPr>
            </w:pPr>
          </w:p>
        </w:tc>
        <w:tc>
          <w:tcPr>
            <w:tcW w:w="4876" w:type="dxa"/>
            <w:hideMark/>
          </w:tcPr>
          <w:p w:rsidR="00194BEE" w:rsidRPr="00C11DD1" w:rsidP="00E314C9" w14:paraId="15D2B97B" w14:textId="77777777">
            <w:pPr>
              <w:pStyle w:val="Normal6"/>
              <w:rPr>
                <w:szCs w:val="24"/>
                <w:lang w:val="bg-BG"/>
              </w:rPr>
            </w:pPr>
            <w:r w:rsidRPr="00C11DD1">
              <w:rPr>
                <w:b/>
                <w:i/>
                <w:lang w:val="bg-BG"/>
              </w:rPr>
              <w:t>жа)</w:t>
            </w:r>
            <w:r w:rsidRPr="00C11DD1">
              <w:rPr>
                <w:b/>
                <w:i/>
                <w:lang w:val="bg-BG"/>
              </w:rPr>
              <w:tab/>
              <w:t>продукти, признати съгласно схемите за качество, установени с Регламент (ЕС) 2024/1143.</w:t>
            </w:r>
          </w:p>
        </w:tc>
      </w:tr>
    </w:tbl>
    <w:p w:rsidR="00194BEE" w:rsidRPr="00C11DD1" w:rsidP="00194BEE" w14:paraId="52DF25D3"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55BAFAA6" w14:textId="5BEF7C88">
      <w:pPr>
        <w:pStyle w:val="JustificationTitle"/>
        <w:rPr>
          <w:noProof w:val="0"/>
          <w:lang w:val="bg-BG"/>
        </w:rPr>
      </w:pPr>
      <w:r w:rsidRPr="00C11DD1">
        <w:rPr>
          <w:rStyle w:val="HideTWBExt"/>
          <w:i w:val="0"/>
          <w:lang w:val="bg-BG"/>
        </w:rPr>
        <w:t>&lt;TitreJust&gt;</w:t>
      </w:r>
      <w:r w:rsidRPr="00C11DD1">
        <w:rPr>
          <w:noProof w:val="0"/>
          <w:lang w:val="bg-BG"/>
        </w:rPr>
        <w:t>Обосновка</w:t>
      </w:r>
      <w:r w:rsidRPr="00C11DD1">
        <w:rPr>
          <w:rStyle w:val="HideTWBExt"/>
          <w:i w:val="0"/>
          <w:lang w:val="bg-BG"/>
        </w:rPr>
        <w:t>&lt;/TitreJust&gt;</w:t>
      </w:r>
    </w:p>
    <w:p w:rsidR="00194BEE" w:rsidRPr="00C11DD1" w:rsidP="00194BEE" w14:paraId="012E9AD5" w14:textId="77777777">
      <w:pPr>
        <w:pStyle w:val="Normal12Italic"/>
        <w:rPr>
          <w:noProof w:val="0"/>
          <w:lang w:val="bg-BG"/>
        </w:rPr>
      </w:pPr>
      <w:r w:rsidRPr="00C11DD1">
        <w:rPr>
          <w:noProof w:val="0"/>
          <w:lang w:val="bg-BG"/>
        </w:rPr>
        <w:t>Продуктите по схемите за качество заемат централно място в прилагането на схемата за някои държави членки</w:t>
      </w:r>
    </w:p>
    <w:p w:rsidR="00194BEE" w:rsidRPr="00C11DD1" w:rsidP="00194BEE" w14:paraId="73F69FC3" w14:textId="77777777">
      <w:r w:rsidRPr="00C11DD1">
        <w:rPr>
          <w:rStyle w:val="HideTWBExt"/>
        </w:rPr>
        <w:t>&lt;/AmendB&gt;</w:t>
      </w:r>
    </w:p>
    <w:p w:rsidR="00194BEE" w:rsidRPr="00C11DD1" w:rsidP="00194BEE" w14:paraId="6964352D" w14:textId="54BF237F">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661</w:t>
      </w:r>
      <w:r w:rsidRPr="00C11DD1">
        <w:rPr>
          <w:rStyle w:val="HideTWBExt"/>
          <w:b w:val="0"/>
          <w:lang w:val="bg-BG"/>
        </w:rPr>
        <w:t>&lt;/NumAmB&gt;</w:t>
      </w:r>
    </w:p>
    <w:p w:rsidR="00194BEE" w:rsidRPr="00C11DD1" w:rsidP="00194BEE" w14:paraId="4458DF1B" w14:textId="1C2E6017">
      <w:pPr>
        <w:pStyle w:val="NormalBold"/>
      </w:pPr>
      <w:r w:rsidRPr="00C11DD1">
        <w:rPr>
          <w:rStyle w:val="HideTWBExt"/>
          <w:b w:val="0"/>
        </w:rPr>
        <w:t>&lt;RepeatBlock-By&gt;&lt;Members&gt;</w:t>
      </w:r>
      <w:r w:rsidRPr="00C11DD1" w:rsidR="00453461">
        <w:t>Аня Хазекамп</w:t>
      </w:r>
      <w:r w:rsidRPr="00C11DD1">
        <w:t xml:space="preserve">, Себастиан Евердинг, </w:t>
      </w:r>
      <w:r w:rsidRPr="00C11DD1" w:rsidR="00453461">
        <w:t>Люк Минг Фланаган</w:t>
      </w:r>
      <w:r w:rsidRPr="00C11DD1">
        <w:t>, Араш Саеди</w:t>
      </w:r>
      <w:r w:rsidRPr="00C11DD1">
        <w:rPr>
          <w:rStyle w:val="HideTWBExt"/>
          <w:b w:val="0"/>
        </w:rPr>
        <w:t>&lt;/Members&gt;</w:t>
      </w:r>
    </w:p>
    <w:p w:rsidR="00194BEE" w:rsidRPr="00C11DD1" w:rsidP="00194BEE" w14:paraId="2073EDE5" w14:textId="77777777">
      <w:r w:rsidRPr="00C11DD1">
        <w:rPr>
          <w:rStyle w:val="HideTWBExt"/>
        </w:rPr>
        <w:t>&lt;/RepeatBlock-By&gt;</w:t>
      </w:r>
    </w:p>
    <w:p w:rsidR="00194BEE" w:rsidRPr="00C11DD1" w:rsidP="00194BEE" w14:paraId="1A7A30ED" w14:textId="764452E9">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5CB3B98E"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75E26508"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094AEC0E" w14:textId="77777777">
      <w:r w:rsidRPr="00C11DD1">
        <w:rPr>
          <w:rStyle w:val="HideTWBExt"/>
        </w:rPr>
        <w:t>&lt;Article2&gt;</w:t>
      </w:r>
      <w:r w:rsidRPr="00C11DD1">
        <w:t>Член 28 – параграф 5 – буква ж a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190B23"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1A4E8A36" w14:textId="77777777">
            <w:pPr>
              <w:keepNext/>
            </w:pPr>
          </w:p>
        </w:tc>
      </w:tr>
      <w:tr w14:paraId="1F363E61"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25CD2F88" w14:textId="10D36DED">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4BA54AE0" w14:textId="46587168">
            <w:pPr>
              <w:pStyle w:val="ColumnHeading"/>
              <w:keepNext/>
              <w:rPr>
                <w:lang w:val="bg-BG"/>
              </w:rPr>
            </w:pPr>
            <w:r w:rsidRPr="00C11DD1">
              <w:rPr>
                <w:lang w:val="bg-BG"/>
              </w:rPr>
              <w:t>Изменение</w:t>
            </w:r>
          </w:p>
        </w:tc>
      </w:tr>
      <w:tr w14:paraId="09DEAD9B"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F03E241" w14:textId="77777777">
            <w:pPr>
              <w:pStyle w:val="Normal6"/>
              <w:rPr>
                <w:lang w:val="bg-BG"/>
              </w:rPr>
            </w:pPr>
          </w:p>
        </w:tc>
        <w:tc>
          <w:tcPr>
            <w:tcW w:w="4876" w:type="dxa"/>
            <w:hideMark/>
          </w:tcPr>
          <w:p w:rsidR="00194BEE" w:rsidRPr="00C11DD1" w:rsidP="00E314C9" w14:paraId="530BE1B5" w14:textId="77777777">
            <w:pPr>
              <w:pStyle w:val="Normal6"/>
              <w:rPr>
                <w:szCs w:val="24"/>
                <w:lang w:val="bg-BG"/>
              </w:rPr>
            </w:pPr>
            <w:r w:rsidRPr="00C11DD1">
              <w:rPr>
                <w:b/>
                <w:i/>
                <w:lang w:val="bg-BG"/>
              </w:rPr>
              <w:t>жа)</w:t>
            </w:r>
            <w:r w:rsidRPr="00C11DD1">
              <w:rPr>
                <w:b/>
                <w:i/>
                <w:lang w:val="bg-BG"/>
              </w:rPr>
              <w:tab/>
              <w:t>продукти, които допринасят за по-здравословно, по-устойчиво и разнообразно хранене.</w:t>
            </w:r>
          </w:p>
        </w:tc>
      </w:tr>
    </w:tbl>
    <w:p w:rsidR="00194BEE" w:rsidRPr="00C11DD1" w:rsidP="00194BEE" w14:paraId="3EB6C669"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04E67F58" w14:textId="77777777">
      <w:r w:rsidRPr="00C11DD1">
        <w:rPr>
          <w:rStyle w:val="HideTWBExt"/>
        </w:rPr>
        <w:t>&lt;/AmendB&gt;</w:t>
      </w:r>
    </w:p>
    <w:p w:rsidR="00194BEE" w:rsidRPr="00C11DD1" w:rsidP="00194BEE" w14:paraId="235CD203" w14:textId="50AF4364">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662</w:t>
      </w:r>
      <w:r w:rsidRPr="00C11DD1">
        <w:rPr>
          <w:rStyle w:val="HideTWBExt"/>
          <w:b w:val="0"/>
          <w:lang w:val="bg-BG"/>
        </w:rPr>
        <w:t>&lt;/NumAmB&gt;</w:t>
      </w:r>
    </w:p>
    <w:p w:rsidR="00194BEE" w:rsidRPr="00C11DD1" w:rsidP="00194BEE" w14:paraId="3AF18FD0" w14:textId="4F55C39B">
      <w:pPr>
        <w:pStyle w:val="NormalBold"/>
      </w:pPr>
      <w:r w:rsidRPr="00C11DD1">
        <w:rPr>
          <w:rStyle w:val="HideTWBExt"/>
          <w:b w:val="0"/>
        </w:rPr>
        <w:t>&lt;RepeatBlock-By&gt;&lt;Members&gt;</w:t>
      </w:r>
      <w:r w:rsidRPr="00C11DD1">
        <w:t>Дарио Нардела, Стефано Боначини, Камила Лаурети</w:t>
      </w:r>
      <w:r w:rsidRPr="00C11DD1">
        <w:rPr>
          <w:rStyle w:val="HideTWBExt"/>
          <w:b w:val="0"/>
        </w:rPr>
        <w:t>&lt;/Members&gt;</w:t>
      </w:r>
    </w:p>
    <w:p w:rsidR="00194BEE" w:rsidRPr="00C11DD1" w:rsidP="00194BEE" w14:paraId="6026E66B" w14:textId="77777777">
      <w:r w:rsidRPr="00C11DD1">
        <w:rPr>
          <w:rStyle w:val="HideTWBExt"/>
        </w:rPr>
        <w:t>&lt;/RepeatBlock-By&gt;</w:t>
      </w:r>
    </w:p>
    <w:p w:rsidR="00194BEE" w:rsidRPr="00C11DD1" w:rsidP="00194BEE" w14:paraId="4F627821" w14:textId="53879F74">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0FA75AFD"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225A5CF3"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7FACA33A" w14:textId="77777777">
      <w:r w:rsidRPr="00C11DD1">
        <w:rPr>
          <w:rStyle w:val="HideTWBExt"/>
        </w:rPr>
        <w:t>&lt;Article2&gt;</w:t>
      </w:r>
      <w:r w:rsidRPr="00C11DD1">
        <w:t>Член 28 – параграф 5 – буква ж a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83D562"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1CFED6D1" w14:textId="77777777">
            <w:pPr>
              <w:keepNext/>
            </w:pPr>
          </w:p>
        </w:tc>
      </w:tr>
      <w:tr w14:paraId="15DE7505"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179DF90E" w14:textId="49027287">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226849A8" w14:textId="0E90F228">
            <w:pPr>
              <w:pStyle w:val="ColumnHeading"/>
              <w:keepNext/>
              <w:rPr>
                <w:lang w:val="bg-BG"/>
              </w:rPr>
            </w:pPr>
            <w:r w:rsidRPr="00C11DD1">
              <w:rPr>
                <w:lang w:val="bg-BG"/>
              </w:rPr>
              <w:t>Изменение</w:t>
            </w:r>
          </w:p>
        </w:tc>
      </w:tr>
      <w:tr w14:paraId="6FADA11C"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23C0322" w14:textId="77777777">
            <w:pPr>
              <w:pStyle w:val="Normal6"/>
              <w:rPr>
                <w:lang w:val="bg-BG"/>
              </w:rPr>
            </w:pPr>
          </w:p>
        </w:tc>
        <w:tc>
          <w:tcPr>
            <w:tcW w:w="4876" w:type="dxa"/>
            <w:hideMark/>
          </w:tcPr>
          <w:p w:rsidR="00194BEE" w:rsidRPr="00C11DD1" w:rsidP="00E314C9" w14:paraId="2350D950" w14:textId="77777777">
            <w:pPr>
              <w:pStyle w:val="Normal6"/>
              <w:rPr>
                <w:szCs w:val="24"/>
                <w:lang w:val="bg-BG"/>
              </w:rPr>
            </w:pPr>
            <w:r w:rsidRPr="00C11DD1">
              <w:rPr>
                <w:b/>
                <w:i/>
                <w:lang w:val="bg-BG"/>
              </w:rPr>
              <w:t>жа)</w:t>
            </w:r>
            <w:r w:rsidRPr="00C11DD1">
              <w:rPr>
                <w:b/>
                <w:i/>
                <w:lang w:val="bg-BG"/>
              </w:rPr>
              <w:tab/>
              <w:t>продукти с географски означения, признати съгласно Регламент (ЕС) 2024/1143;</w:t>
            </w:r>
          </w:p>
        </w:tc>
      </w:tr>
    </w:tbl>
    <w:p w:rsidR="00194BEE" w:rsidRPr="00C11DD1" w:rsidP="00194BEE" w14:paraId="730AA136"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79D78023" w14:textId="77777777">
      <w:r w:rsidRPr="00C11DD1">
        <w:rPr>
          <w:rStyle w:val="HideTWBExt"/>
        </w:rPr>
        <w:t>&lt;/AmendB&gt;</w:t>
      </w:r>
    </w:p>
    <w:p w:rsidR="00194BEE" w:rsidRPr="00C11DD1" w:rsidP="00194BEE" w14:paraId="7ACE2A66" w14:textId="6942302F">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663</w:t>
      </w:r>
      <w:r w:rsidRPr="00C11DD1">
        <w:rPr>
          <w:rStyle w:val="HideTWBExt"/>
          <w:b w:val="0"/>
          <w:lang w:val="bg-BG"/>
        </w:rPr>
        <w:t>&lt;/NumAmB&gt;</w:t>
      </w:r>
    </w:p>
    <w:p w:rsidR="00194BEE" w:rsidRPr="00C11DD1" w:rsidP="00194BEE" w14:paraId="523D7F1E" w14:textId="3A291531">
      <w:pPr>
        <w:pStyle w:val="NormalBold"/>
      </w:pPr>
      <w:r w:rsidRPr="00C11DD1">
        <w:rPr>
          <w:rStyle w:val="HideTWBExt"/>
          <w:b w:val="0"/>
        </w:rPr>
        <w:t>&lt;RepeatBlock-By&gt;&lt;Members&gt;</w:t>
      </w:r>
      <w:r w:rsidRPr="00C11DD1" w:rsidR="00B55A35">
        <w:t>Пауло До Нашименто Кабрал</w:t>
      </w:r>
      <w:r w:rsidRPr="00C11DD1">
        <w:rPr>
          <w:rStyle w:val="HideTWBExt"/>
          <w:b w:val="0"/>
        </w:rPr>
        <w:t>&lt;/Members&gt;</w:t>
      </w:r>
    </w:p>
    <w:p w:rsidR="00194BEE" w:rsidRPr="00C11DD1" w:rsidP="00194BEE" w14:paraId="1C4289AD" w14:textId="77777777">
      <w:r w:rsidRPr="00C11DD1">
        <w:rPr>
          <w:rStyle w:val="HideTWBExt"/>
        </w:rPr>
        <w:t>&lt;/RepeatBlock-By&gt;</w:t>
      </w:r>
    </w:p>
    <w:p w:rsidR="00194BEE" w:rsidRPr="00C11DD1" w:rsidP="00194BEE" w14:paraId="3FA87B47" w14:textId="39D14DDA">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3D8E2CEF"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125E9402"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5160D9A2" w14:textId="77777777">
      <w:r w:rsidRPr="00C11DD1">
        <w:rPr>
          <w:rStyle w:val="HideTWBExt"/>
        </w:rPr>
        <w:t>&lt;Article2&gt;</w:t>
      </w:r>
      <w:r w:rsidRPr="00C11DD1">
        <w:t>Член 28 – параграф 5 – буква ж a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1F4A6E"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0B89EB94" w14:textId="77777777">
            <w:pPr>
              <w:keepNext/>
            </w:pPr>
          </w:p>
        </w:tc>
      </w:tr>
      <w:tr w14:paraId="359E8863"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5C774A9B" w14:textId="16DADB1B">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677604AE" w14:textId="571797AC">
            <w:pPr>
              <w:pStyle w:val="ColumnHeading"/>
              <w:keepNext/>
              <w:rPr>
                <w:lang w:val="bg-BG"/>
              </w:rPr>
            </w:pPr>
            <w:r w:rsidRPr="00C11DD1">
              <w:rPr>
                <w:lang w:val="bg-BG"/>
              </w:rPr>
              <w:t>Изменение</w:t>
            </w:r>
          </w:p>
        </w:tc>
      </w:tr>
      <w:tr w14:paraId="7B4EC34E"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DE31D80" w14:textId="77777777">
            <w:pPr>
              <w:pStyle w:val="Normal6"/>
              <w:rPr>
                <w:lang w:val="bg-BG"/>
              </w:rPr>
            </w:pPr>
          </w:p>
        </w:tc>
        <w:tc>
          <w:tcPr>
            <w:tcW w:w="4876" w:type="dxa"/>
            <w:hideMark/>
          </w:tcPr>
          <w:p w:rsidR="00194BEE" w:rsidRPr="00C11DD1" w:rsidP="00E314C9" w14:paraId="2CEF81AE" w14:textId="77777777">
            <w:pPr>
              <w:pStyle w:val="Normal6"/>
              <w:rPr>
                <w:szCs w:val="24"/>
                <w:lang w:val="bg-BG"/>
              </w:rPr>
            </w:pPr>
            <w:r w:rsidRPr="00C11DD1">
              <w:rPr>
                <w:b/>
                <w:i/>
                <w:lang w:val="bg-BG"/>
              </w:rPr>
              <w:t>жа)</w:t>
            </w:r>
            <w:r w:rsidRPr="00C11DD1">
              <w:rPr>
                <w:b/>
                <w:i/>
                <w:lang w:val="bg-BG"/>
              </w:rPr>
              <w:tab/>
              <w:t>продукти на най-отдалечените региони.</w:t>
            </w:r>
          </w:p>
        </w:tc>
      </w:tr>
    </w:tbl>
    <w:p w:rsidR="00194BEE" w:rsidRPr="00C11DD1" w:rsidP="00194BEE" w14:paraId="17A77209"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{PT}</w:t>
      </w:r>
      <w:r w:rsidRPr="00C11DD1">
        <w:rPr>
          <w:noProof w:val="0"/>
          <w:lang w:val="bg-BG"/>
        </w:rPr>
        <w:t>pt</w:t>
      </w:r>
      <w:r w:rsidRPr="00C11DD1">
        <w:rPr>
          <w:rStyle w:val="HideTWBExt"/>
          <w:lang w:val="bg-BG"/>
        </w:rPr>
        <w:t>&lt;/Original&gt;</w:t>
      </w:r>
    </w:p>
    <w:p w:rsidR="00194BEE" w:rsidRPr="00C11DD1" w:rsidP="00194BEE" w14:paraId="0DCE8FED" w14:textId="77777777">
      <w:r w:rsidRPr="00C11DD1">
        <w:rPr>
          <w:rStyle w:val="HideTWBExt"/>
        </w:rPr>
        <w:t>&lt;/AmendB&gt;</w:t>
      </w:r>
    </w:p>
    <w:p w:rsidR="00194BEE" w:rsidRPr="00C11DD1" w:rsidP="00194BEE" w14:paraId="1336D875" w14:textId="2C180BD7">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664</w:t>
      </w:r>
      <w:r w:rsidRPr="00C11DD1">
        <w:rPr>
          <w:rStyle w:val="HideTWBExt"/>
          <w:b w:val="0"/>
          <w:lang w:val="bg-BG"/>
        </w:rPr>
        <w:t>&lt;/NumAmB&gt;</w:t>
      </w:r>
    </w:p>
    <w:p w:rsidR="00194BEE" w:rsidRPr="00C11DD1" w:rsidP="00194BEE" w14:paraId="3A1ACC55" w14:textId="7433FA53">
      <w:pPr>
        <w:pStyle w:val="NormalBold"/>
      </w:pPr>
      <w:r w:rsidRPr="00C11DD1">
        <w:rPr>
          <w:rStyle w:val="HideTWBExt"/>
          <w:b w:val="0"/>
        </w:rPr>
        <w:t>&lt;RepeatBlock-By&gt;&lt;Members&gt;</w:t>
      </w:r>
      <w:r w:rsidRPr="00C11DD1" w:rsidR="00B55A35">
        <w:t>Даниел Буда</w:t>
      </w:r>
      <w:r w:rsidRPr="00C11DD1">
        <w:t xml:space="preserve">, </w:t>
      </w:r>
      <w:r w:rsidRPr="00C11DD1" w:rsidR="00B55A35">
        <w:t>Дан-Щефан Мотряну</w:t>
      </w:r>
      <w:r w:rsidRPr="00C11DD1">
        <w:t xml:space="preserve">, </w:t>
      </w:r>
      <w:r w:rsidRPr="00C11DD1" w:rsidR="00B55A35">
        <w:t>Пауло До Нашименто Кабрал</w:t>
      </w:r>
      <w:r w:rsidRPr="00C11DD1">
        <w:t>, Манолис Кефалоянис, Кармен Креспо Диас</w:t>
      </w:r>
      <w:r w:rsidRPr="00C11DD1">
        <w:rPr>
          <w:rStyle w:val="HideTWBExt"/>
          <w:b w:val="0"/>
        </w:rPr>
        <w:t>&lt;/Members&gt;</w:t>
      </w:r>
    </w:p>
    <w:p w:rsidR="00194BEE" w:rsidRPr="00C11DD1" w:rsidP="00194BEE" w14:paraId="311DABD3" w14:textId="77777777">
      <w:r w:rsidRPr="00C11DD1">
        <w:rPr>
          <w:rStyle w:val="HideTWBExt"/>
        </w:rPr>
        <w:t>&lt;/RepeatBlock-By&gt;</w:t>
      </w:r>
    </w:p>
    <w:p w:rsidR="00194BEE" w:rsidRPr="00C11DD1" w:rsidP="00194BEE" w14:paraId="5A559A6A" w14:textId="3ADD1637">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2111A967"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3D9CA68A"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3DADD8F8" w14:textId="77777777">
      <w:r w:rsidRPr="00C11DD1">
        <w:rPr>
          <w:rStyle w:val="HideTWBExt"/>
        </w:rPr>
        <w:t>&lt;Article2&gt;</w:t>
      </w:r>
      <w:r w:rsidRPr="00C11DD1">
        <w:t>Член 28 – параграф 5 – буква ж a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711EE01"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51697DF5" w14:textId="77777777">
            <w:pPr>
              <w:keepNext/>
            </w:pPr>
          </w:p>
        </w:tc>
      </w:tr>
      <w:tr w14:paraId="18A65CC9"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65E47992" w14:textId="6A81D416">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0918D4BF" w14:textId="7BD61838">
            <w:pPr>
              <w:pStyle w:val="ColumnHeading"/>
              <w:keepNext/>
              <w:rPr>
                <w:lang w:val="bg-BG"/>
              </w:rPr>
            </w:pPr>
            <w:r w:rsidRPr="00C11DD1">
              <w:rPr>
                <w:lang w:val="bg-BG"/>
              </w:rPr>
              <w:t>Изменение</w:t>
            </w:r>
          </w:p>
        </w:tc>
      </w:tr>
      <w:tr w14:paraId="3DFD55EF"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414243BE" w14:textId="77777777">
            <w:pPr>
              <w:pStyle w:val="Normal6"/>
              <w:rPr>
                <w:lang w:val="bg-BG"/>
              </w:rPr>
            </w:pPr>
          </w:p>
        </w:tc>
        <w:tc>
          <w:tcPr>
            <w:tcW w:w="4876" w:type="dxa"/>
            <w:hideMark/>
          </w:tcPr>
          <w:p w:rsidR="00194BEE" w:rsidRPr="00C11DD1" w:rsidP="00E314C9" w14:paraId="262D96C2" w14:textId="77777777">
            <w:pPr>
              <w:pStyle w:val="Normal6"/>
              <w:rPr>
                <w:szCs w:val="24"/>
                <w:lang w:val="bg-BG"/>
              </w:rPr>
            </w:pPr>
            <w:r w:rsidRPr="00C11DD1">
              <w:rPr>
                <w:b/>
                <w:i/>
                <w:lang w:val="bg-BG"/>
              </w:rPr>
              <w:t>жа)</w:t>
            </w:r>
            <w:r w:rsidRPr="00C11DD1">
              <w:rPr>
                <w:b/>
                <w:i/>
                <w:lang w:val="bg-BG"/>
              </w:rPr>
              <w:tab/>
              <w:t>продукти от планински райони;</w:t>
            </w:r>
          </w:p>
        </w:tc>
      </w:tr>
    </w:tbl>
    <w:p w:rsidR="00194BEE" w:rsidRPr="00C11DD1" w:rsidP="00194BEE" w14:paraId="3AD69A46"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55E95136" w14:textId="77777777">
      <w:r w:rsidRPr="00C11DD1">
        <w:rPr>
          <w:rStyle w:val="HideTWBExt"/>
        </w:rPr>
        <w:t>&lt;/AmendB&gt;</w:t>
      </w:r>
    </w:p>
    <w:p w:rsidR="00194BEE" w:rsidRPr="00C11DD1" w:rsidP="00194BEE" w14:paraId="0C8F0114" w14:textId="1F3E8468">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665</w:t>
      </w:r>
      <w:r w:rsidRPr="00C11DD1">
        <w:rPr>
          <w:rStyle w:val="HideTWBExt"/>
          <w:b w:val="0"/>
          <w:lang w:val="bg-BG"/>
        </w:rPr>
        <w:t>&lt;/NumAmB&gt;</w:t>
      </w:r>
    </w:p>
    <w:p w:rsidR="00194BEE" w:rsidRPr="00C11DD1" w:rsidP="00194BEE" w14:paraId="65291403" w14:textId="09173B3D">
      <w:pPr>
        <w:pStyle w:val="NormalBold"/>
      </w:pPr>
      <w:r w:rsidRPr="00C11DD1">
        <w:rPr>
          <w:rStyle w:val="HideTWBExt"/>
          <w:b w:val="0"/>
        </w:rPr>
        <w:t>&lt;RepeatBlock-By&gt;&lt;Members&gt;</w:t>
      </w:r>
      <w:r w:rsidRPr="00C11DD1" w:rsidR="00B55A35">
        <w:t>Пауло До Нашименто Кабрал</w:t>
      </w:r>
      <w:r w:rsidRPr="00C11DD1">
        <w:rPr>
          <w:rStyle w:val="HideTWBExt"/>
          <w:b w:val="0"/>
        </w:rPr>
        <w:t>&lt;/Members&gt;</w:t>
      </w:r>
    </w:p>
    <w:p w:rsidR="00194BEE" w:rsidRPr="00C11DD1" w:rsidP="00194BEE" w14:paraId="73F19652" w14:textId="77777777">
      <w:r w:rsidRPr="00C11DD1">
        <w:rPr>
          <w:rStyle w:val="HideTWBExt"/>
        </w:rPr>
        <w:t>&lt;/RepeatBlock-By&gt;</w:t>
      </w:r>
    </w:p>
    <w:p w:rsidR="00194BEE" w:rsidRPr="00C11DD1" w:rsidP="00194BEE" w14:paraId="1620C2D3" w14:textId="542FADF7">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01DED606"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5CC54E96"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1864C95B" w14:textId="77777777">
      <w:r w:rsidRPr="00C11DD1">
        <w:rPr>
          <w:rStyle w:val="HideTWBExt"/>
        </w:rPr>
        <w:t>&lt;Article2&gt;</w:t>
      </w:r>
      <w:r w:rsidRPr="00C11DD1">
        <w:t>Член 28 – параграф 5 – буква ж б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5BC1A4"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6D8D7203" w14:textId="77777777">
            <w:pPr>
              <w:keepNext/>
            </w:pPr>
          </w:p>
        </w:tc>
      </w:tr>
      <w:tr w14:paraId="1F395F07"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6920A7C9" w14:textId="42F6680C">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24D1C9D9" w14:textId="3116DA0A">
            <w:pPr>
              <w:pStyle w:val="ColumnHeading"/>
              <w:keepNext/>
              <w:rPr>
                <w:lang w:val="bg-BG"/>
              </w:rPr>
            </w:pPr>
            <w:r w:rsidRPr="00C11DD1">
              <w:rPr>
                <w:lang w:val="bg-BG"/>
              </w:rPr>
              <w:t>Изменение</w:t>
            </w:r>
          </w:p>
        </w:tc>
      </w:tr>
      <w:tr w14:paraId="32732177"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6FF572C" w14:textId="77777777">
            <w:pPr>
              <w:pStyle w:val="Normal6"/>
              <w:rPr>
                <w:lang w:val="bg-BG"/>
              </w:rPr>
            </w:pPr>
          </w:p>
        </w:tc>
        <w:tc>
          <w:tcPr>
            <w:tcW w:w="4876" w:type="dxa"/>
            <w:hideMark/>
          </w:tcPr>
          <w:p w:rsidR="00194BEE" w:rsidRPr="00C11DD1" w:rsidP="00E314C9" w14:paraId="3CC025B3" w14:textId="77777777">
            <w:pPr>
              <w:pStyle w:val="Normal6"/>
              <w:rPr>
                <w:szCs w:val="24"/>
                <w:lang w:val="bg-BG"/>
              </w:rPr>
            </w:pPr>
            <w:r w:rsidRPr="00C11DD1">
              <w:rPr>
                <w:b/>
                <w:i/>
                <w:lang w:val="bg-BG"/>
              </w:rPr>
              <w:t>жб)</w:t>
            </w:r>
            <w:r w:rsidRPr="00C11DD1">
              <w:rPr>
                <w:b/>
                <w:i/>
                <w:lang w:val="bg-BG"/>
              </w:rPr>
              <w:tab/>
              <w:t>продукти, обхванати от схемите за качество на ЕС, включително географските означения.</w:t>
            </w:r>
          </w:p>
        </w:tc>
      </w:tr>
    </w:tbl>
    <w:p w:rsidR="00194BEE" w:rsidRPr="00C11DD1" w:rsidP="00194BEE" w14:paraId="05D7991E"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{PT}</w:t>
      </w:r>
      <w:r w:rsidRPr="00C11DD1">
        <w:rPr>
          <w:noProof w:val="0"/>
          <w:lang w:val="bg-BG"/>
        </w:rPr>
        <w:t>pt</w:t>
      </w:r>
      <w:r w:rsidRPr="00C11DD1">
        <w:rPr>
          <w:rStyle w:val="HideTWBExt"/>
          <w:lang w:val="bg-BG"/>
        </w:rPr>
        <w:t>&lt;/Original&gt;</w:t>
      </w:r>
    </w:p>
    <w:p w:rsidR="00194BEE" w:rsidRPr="00C11DD1" w:rsidP="00194BEE" w14:paraId="3B19C0EE" w14:textId="77777777">
      <w:r w:rsidRPr="00C11DD1">
        <w:rPr>
          <w:rStyle w:val="HideTWBExt"/>
        </w:rPr>
        <w:t>&lt;/AmendB&gt;</w:t>
      </w:r>
    </w:p>
    <w:p w:rsidR="00194BEE" w:rsidRPr="00C11DD1" w:rsidP="00194BEE" w14:paraId="7641F6F3" w14:textId="1D74CBE8">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666</w:t>
      </w:r>
      <w:r w:rsidRPr="00C11DD1">
        <w:rPr>
          <w:rStyle w:val="HideTWBExt"/>
          <w:b w:val="0"/>
          <w:lang w:val="bg-BG"/>
        </w:rPr>
        <w:t>&lt;/NumAmB&gt;</w:t>
      </w:r>
    </w:p>
    <w:p w:rsidR="00194BEE" w:rsidRPr="00C11DD1" w:rsidP="00194BEE" w14:paraId="5BABB585" w14:textId="73342BF0">
      <w:pPr>
        <w:pStyle w:val="NormalBold"/>
      </w:pPr>
      <w:r w:rsidRPr="00C11DD1">
        <w:rPr>
          <w:rStyle w:val="HideTWBExt"/>
          <w:b w:val="0"/>
        </w:rPr>
        <w:t>&lt;RepeatBlock-By&gt;&lt;Members&gt;</w:t>
      </w:r>
      <w:r w:rsidRPr="00C11DD1" w:rsidR="00B55A35">
        <w:t>Даниел Буда</w:t>
      </w:r>
      <w:r w:rsidRPr="00C11DD1">
        <w:t xml:space="preserve">, </w:t>
      </w:r>
      <w:r w:rsidRPr="00C11DD1" w:rsidR="00B55A35">
        <w:t>Дан-Щефан Мотряну</w:t>
      </w:r>
      <w:r w:rsidRPr="00C11DD1">
        <w:t xml:space="preserve">, </w:t>
      </w:r>
      <w:r w:rsidRPr="00C11DD1" w:rsidR="00B55A35">
        <w:t>Пауло До Нашименто Кабрал</w:t>
      </w:r>
      <w:r w:rsidRPr="00C11DD1">
        <w:t>, Манолис Кефалоянис, Кармен Креспо Диас</w:t>
      </w:r>
      <w:r w:rsidRPr="00C11DD1">
        <w:rPr>
          <w:rStyle w:val="HideTWBExt"/>
          <w:b w:val="0"/>
        </w:rPr>
        <w:t>&lt;/Members&gt;</w:t>
      </w:r>
    </w:p>
    <w:p w:rsidR="00194BEE" w:rsidRPr="00C11DD1" w:rsidP="00194BEE" w14:paraId="655FA939" w14:textId="77777777">
      <w:r w:rsidRPr="00C11DD1">
        <w:rPr>
          <w:rStyle w:val="HideTWBExt"/>
        </w:rPr>
        <w:t>&lt;/RepeatBlock-By&gt;</w:t>
      </w:r>
    </w:p>
    <w:p w:rsidR="00194BEE" w:rsidRPr="00C11DD1" w:rsidP="00194BEE" w14:paraId="21EBDDDB" w14:textId="57E673AA">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70AACE7B"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63C0402A"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616A7248" w14:textId="77777777">
      <w:r w:rsidRPr="00C11DD1">
        <w:rPr>
          <w:rStyle w:val="HideTWBExt"/>
        </w:rPr>
        <w:t>&lt;Article2&gt;</w:t>
      </w:r>
      <w:r w:rsidRPr="00C11DD1">
        <w:t>Член 28 – параграф 5 – буква ж б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112F43"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4BAF2AFE" w14:textId="77777777">
            <w:pPr>
              <w:keepNext/>
            </w:pPr>
          </w:p>
        </w:tc>
      </w:tr>
      <w:tr w14:paraId="0565E8B0"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204EE0C7" w14:textId="75316420">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0D11F80E" w14:textId="296130C9">
            <w:pPr>
              <w:pStyle w:val="ColumnHeading"/>
              <w:keepNext/>
              <w:rPr>
                <w:lang w:val="bg-BG"/>
              </w:rPr>
            </w:pPr>
            <w:r w:rsidRPr="00C11DD1">
              <w:rPr>
                <w:lang w:val="bg-BG"/>
              </w:rPr>
              <w:t>Изменение</w:t>
            </w:r>
          </w:p>
        </w:tc>
      </w:tr>
      <w:tr w14:paraId="63D06D90"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319C52DF" w14:textId="77777777">
            <w:pPr>
              <w:pStyle w:val="Normal6"/>
              <w:rPr>
                <w:lang w:val="bg-BG"/>
              </w:rPr>
            </w:pPr>
          </w:p>
        </w:tc>
        <w:tc>
          <w:tcPr>
            <w:tcW w:w="4876" w:type="dxa"/>
            <w:hideMark/>
          </w:tcPr>
          <w:p w:rsidR="00194BEE" w:rsidRPr="00C11DD1" w:rsidP="00E314C9" w14:paraId="552411EC" w14:textId="77777777">
            <w:pPr>
              <w:pStyle w:val="Normal6"/>
              <w:rPr>
                <w:szCs w:val="24"/>
                <w:lang w:val="bg-BG"/>
              </w:rPr>
            </w:pPr>
            <w:r w:rsidRPr="00C11DD1">
              <w:rPr>
                <w:b/>
                <w:i/>
                <w:lang w:val="bg-BG"/>
              </w:rPr>
              <w:t>жб)</w:t>
            </w:r>
            <w:r w:rsidRPr="00C11DD1">
              <w:rPr>
                <w:b/>
                <w:i/>
                <w:lang w:val="bg-BG"/>
              </w:rPr>
              <w:tab/>
              <w:t>продукти, обхванати от схемите за качество на ЕС, включително географските означения;</w:t>
            </w:r>
          </w:p>
        </w:tc>
      </w:tr>
    </w:tbl>
    <w:p w:rsidR="00194BEE" w:rsidRPr="00C11DD1" w:rsidP="00194BEE" w14:paraId="4E081D8E"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2862AE2C" w14:textId="1BF9F41A">
      <w:pPr>
        <w:pStyle w:val="JustificationTitle"/>
        <w:rPr>
          <w:noProof w:val="0"/>
          <w:lang w:val="bg-BG"/>
        </w:rPr>
      </w:pPr>
      <w:r w:rsidRPr="00C11DD1">
        <w:rPr>
          <w:rStyle w:val="HideTWBExt"/>
          <w:i w:val="0"/>
          <w:lang w:val="bg-BG"/>
        </w:rPr>
        <w:t>&lt;TitreJust&gt;</w:t>
      </w:r>
      <w:r w:rsidRPr="00C11DD1">
        <w:rPr>
          <w:noProof w:val="0"/>
          <w:lang w:val="bg-BG"/>
        </w:rPr>
        <w:t>Обосновка</w:t>
      </w:r>
      <w:r w:rsidRPr="00C11DD1">
        <w:rPr>
          <w:rStyle w:val="HideTWBExt"/>
          <w:i w:val="0"/>
          <w:lang w:val="bg-BG"/>
        </w:rPr>
        <w:t>&lt;/TitreJust&gt;</w:t>
      </w:r>
    </w:p>
    <w:p w:rsidR="00194BEE" w:rsidRPr="00C11DD1" w:rsidP="00194BEE" w14:paraId="6CC0A2CD" w14:textId="77777777">
      <w:pPr>
        <w:pStyle w:val="Normal12Italic"/>
        <w:rPr>
          <w:noProof w:val="0"/>
          <w:lang w:val="bg-BG"/>
        </w:rPr>
      </w:pPr>
      <w:r w:rsidRPr="00C11DD1">
        <w:rPr>
          <w:noProof w:val="0"/>
          <w:lang w:val="bg-BG"/>
        </w:rPr>
        <w:t>Схемите на ЕС за качество на селскостопанските продукти защитават наименованията на продуктите, популяризират уникални традиционни и/или географски характеристики, като по този начин се подобряват икономиките в селските райони.</w:t>
      </w:r>
    </w:p>
    <w:p w:rsidR="00194BEE" w:rsidRPr="00C11DD1" w:rsidP="00194BEE" w14:paraId="353283FD" w14:textId="77777777">
      <w:r w:rsidRPr="00C11DD1">
        <w:rPr>
          <w:rStyle w:val="HideTWBExt"/>
        </w:rPr>
        <w:t>&lt;/AmendB&gt;</w:t>
      </w:r>
    </w:p>
    <w:p w:rsidR="00194BEE" w:rsidRPr="00C11DD1" w:rsidP="00194BEE" w14:paraId="0AF036DA" w14:textId="4FCCFFEB">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667</w:t>
      </w:r>
      <w:r w:rsidRPr="00C11DD1">
        <w:rPr>
          <w:rStyle w:val="HideTWBExt"/>
          <w:b w:val="0"/>
          <w:lang w:val="bg-BG"/>
        </w:rPr>
        <w:t>&lt;/NumAmB&gt;</w:t>
      </w:r>
    </w:p>
    <w:p w:rsidR="00194BEE" w:rsidRPr="00C11DD1" w:rsidP="00194BEE" w14:paraId="3C74ED63" w14:textId="0107838A">
      <w:pPr>
        <w:pStyle w:val="NormalBold"/>
      </w:pPr>
      <w:r w:rsidRPr="00C11DD1">
        <w:rPr>
          <w:rStyle w:val="HideTWBExt"/>
          <w:b w:val="0"/>
        </w:rPr>
        <w:t>&lt;RepeatBlock-By&gt;&lt;Members&gt;</w:t>
      </w:r>
      <w:r w:rsidRPr="00C11DD1">
        <w:t>Чаба Дьомьотьор</w:t>
      </w:r>
      <w:r w:rsidRPr="00C11DD1">
        <w:rPr>
          <w:rStyle w:val="HideTWBExt"/>
          <w:b w:val="0"/>
        </w:rPr>
        <w:t>&lt;/Members&gt;</w:t>
      </w:r>
    </w:p>
    <w:p w:rsidR="00194BEE" w:rsidRPr="00C11DD1" w:rsidP="00194BEE" w14:paraId="6CC3BE89" w14:textId="77777777">
      <w:r w:rsidRPr="00C11DD1">
        <w:rPr>
          <w:rStyle w:val="HideTWBExt"/>
        </w:rPr>
        <w:t>&lt;/RepeatBlock-By&gt;</w:t>
      </w:r>
    </w:p>
    <w:p w:rsidR="00194BEE" w:rsidRPr="00C11DD1" w:rsidP="00194BEE" w14:paraId="2C718A3A" w14:textId="6289E7C8">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1AD0A1AC"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50D70BB7"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64E94937" w14:textId="77777777">
      <w:r w:rsidRPr="00C11DD1">
        <w:rPr>
          <w:rStyle w:val="HideTWBExt"/>
        </w:rPr>
        <w:t>&lt;Article2&gt;</w:t>
      </w:r>
      <w:r w:rsidRPr="00C11DD1">
        <w:t>Член 28 – параграф 5 – буква ж б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1A50693"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64AAA5BC" w14:textId="77777777">
            <w:pPr>
              <w:keepNext/>
            </w:pPr>
          </w:p>
        </w:tc>
      </w:tr>
      <w:tr w14:paraId="3CBAFC8E"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32F9F0BF" w14:textId="6079CB75">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3995A3D5" w14:textId="17403DDE">
            <w:pPr>
              <w:pStyle w:val="ColumnHeading"/>
              <w:keepNext/>
              <w:rPr>
                <w:lang w:val="bg-BG"/>
              </w:rPr>
            </w:pPr>
            <w:r w:rsidRPr="00C11DD1">
              <w:rPr>
                <w:lang w:val="bg-BG"/>
              </w:rPr>
              <w:t>Изменение</w:t>
            </w:r>
          </w:p>
        </w:tc>
      </w:tr>
      <w:tr w14:paraId="34BC1CBD"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C77B165" w14:textId="77777777">
            <w:pPr>
              <w:pStyle w:val="Normal6"/>
              <w:rPr>
                <w:lang w:val="bg-BG"/>
              </w:rPr>
            </w:pPr>
          </w:p>
        </w:tc>
        <w:tc>
          <w:tcPr>
            <w:tcW w:w="4876" w:type="dxa"/>
            <w:hideMark/>
          </w:tcPr>
          <w:p w:rsidR="00194BEE" w:rsidRPr="00C11DD1" w:rsidP="00E314C9" w14:paraId="46DD596A" w14:textId="77777777">
            <w:pPr>
              <w:pStyle w:val="Normal6"/>
              <w:rPr>
                <w:szCs w:val="24"/>
                <w:lang w:val="bg-BG"/>
              </w:rPr>
            </w:pPr>
            <w:r w:rsidRPr="00C11DD1">
              <w:rPr>
                <w:b/>
                <w:i/>
                <w:lang w:val="bg-BG"/>
              </w:rPr>
              <w:t>жб)</w:t>
            </w:r>
            <w:r w:rsidRPr="00C11DD1">
              <w:rPr>
                <w:b/>
                <w:i/>
                <w:lang w:val="bg-BG"/>
              </w:rPr>
              <w:tab/>
              <w:t>продукти с произход от къси вериги на доставки;</w:t>
            </w:r>
          </w:p>
        </w:tc>
      </w:tr>
    </w:tbl>
    <w:p w:rsidR="00194BEE" w:rsidRPr="00C11DD1" w:rsidP="00194BEE" w14:paraId="2FA74159"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3E82C022" w14:textId="77777777">
      <w:r w:rsidRPr="00C11DD1">
        <w:rPr>
          <w:rStyle w:val="HideTWBExt"/>
        </w:rPr>
        <w:t>&lt;/AmendB&gt;</w:t>
      </w:r>
    </w:p>
    <w:p w:rsidR="00194BEE" w:rsidRPr="00C11DD1" w:rsidP="00194BEE" w14:paraId="7C7A784D" w14:textId="54A136F5">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668</w:t>
      </w:r>
      <w:r w:rsidRPr="00C11DD1">
        <w:rPr>
          <w:rStyle w:val="HideTWBExt"/>
          <w:b w:val="0"/>
          <w:lang w:val="bg-BG"/>
        </w:rPr>
        <w:t>&lt;/NumAmB&gt;</w:t>
      </w:r>
    </w:p>
    <w:p w:rsidR="00194BEE" w:rsidRPr="00C11DD1" w:rsidP="00194BEE" w14:paraId="01661D3C" w14:textId="58BBCE5F">
      <w:pPr>
        <w:pStyle w:val="NormalBold"/>
      </w:pPr>
      <w:r w:rsidRPr="00C11DD1">
        <w:rPr>
          <w:rStyle w:val="HideTWBExt"/>
          <w:b w:val="0"/>
        </w:rPr>
        <w:t>&lt;RepeatBlock-By&gt;&lt;Members&gt;</w:t>
      </w:r>
      <w:r w:rsidRPr="00C11DD1" w:rsidR="00B55A35">
        <w:t>Даниел Буда</w:t>
      </w:r>
      <w:r w:rsidRPr="00C11DD1">
        <w:t xml:space="preserve">, </w:t>
      </w:r>
      <w:r w:rsidRPr="00C11DD1" w:rsidR="00B55A35">
        <w:t>Дан-Щефан Мотряну</w:t>
      </w:r>
      <w:r w:rsidRPr="00C11DD1">
        <w:t xml:space="preserve">, </w:t>
      </w:r>
      <w:r w:rsidRPr="00C11DD1" w:rsidR="00B55A35">
        <w:t>Пауло До Нашименто Кабрал</w:t>
      </w:r>
      <w:r w:rsidRPr="00C11DD1">
        <w:t>, Манолис Кефалоянис, Кармен Креспо Диас</w:t>
      </w:r>
      <w:r w:rsidRPr="00C11DD1">
        <w:rPr>
          <w:rStyle w:val="HideTWBExt"/>
          <w:b w:val="0"/>
        </w:rPr>
        <w:t>&lt;/Members&gt;</w:t>
      </w:r>
    </w:p>
    <w:p w:rsidR="00194BEE" w:rsidRPr="00C11DD1" w:rsidP="00194BEE" w14:paraId="457C32A1" w14:textId="77777777">
      <w:r w:rsidRPr="00C11DD1">
        <w:rPr>
          <w:rStyle w:val="HideTWBExt"/>
        </w:rPr>
        <w:t>&lt;/RepeatBlock-By&gt;</w:t>
      </w:r>
    </w:p>
    <w:p w:rsidR="00194BEE" w:rsidRPr="00C11DD1" w:rsidP="00194BEE" w14:paraId="48AF2E4B" w14:textId="1798964F">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038FD675"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4022E680"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15F1857C" w14:textId="77777777">
      <w:r w:rsidRPr="00C11DD1">
        <w:rPr>
          <w:rStyle w:val="HideTWBExt"/>
        </w:rPr>
        <w:t>&lt;Article2&gt;</w:t>
      </w:r>
      <w:r w:rsidRPr="00C11DD1">
        <w:t>Член 28 – параграф 5 – буква ж в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E87C0C8"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6D9A9660" w14:textId="77777777">
            <w:pPr>
              <w:keepNext/>
            </w:pPr>
          </w:p>
        </w:tc>
      </w:tr>
      <w:tr w14:paraId="3CAD3999"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18FBA5AE" w14:textId="3169BC79">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090FC2B4" w14:textId="2F1D47AB">
            <w:pPr>
              <w:pStyle w:val="ColumnHeading"/>
              <w:keepNext/>
              <w:rPr>
                <w:lang w:val="bg-BG"/>
              </w:rPr>
            </w:pPr>
            <w:r w:rsidRPr="00C11DD1">
              <w:rPr>
                <w:lang w:val="bg-BG"/>
              </w:rPr>
              <w:t>Изменение</w:t>
            </w:r>
          </w:p>
        </w:tc>
      </w:tr>
      <w:tr w14:paraId="756CC0A0"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5C8783FD" w14:textId="77777777">
            <w:pPr>
              <w:pStyle w:val="Normal6"/>
              <w:rPr>
                <w:lang w:val="bg-BG"/>
              </w:rPr>
            </w:pPr>
          </w:p>
        </w:tc>
        <w:tc>
          <w:tcPr>
            <w:tcW w:w="4876" w:type="dxa"/>
            <w:hideMark/>
          </w:tcPr>
          <w:p w:rsidR="00194BEE" w:rsidRPr="00C11DD1" w:rsidP="00E314C9" w14:paraId="55DF5FD8" w14:textId="77777777">
            <w:pPr>
              <w:pStyle w:val="Normal6"/>
              <w:rPr>
                <w:szCs w:val="24"/>
                <w:lang w:val="bg-BG"/>
              </w:rPr>
            </w:pPr>
            <w:r w:rsidRPr="00C11DD1">
              <w:rPr>
                <w:b/>
                <w:i/>
                <w:lang w:val="bg-BG"/>
              </w:rPr>
              <w:t>жв)</w:t>
            </w:r>
            <w:r w:rsidRPr="00C11DD1">
              <w:rPr>
                <w:b/>
                <w:i/>
                <w:lang w:val="bg-BG"/>
              </w:rPr>
              <w:tab/>
              <w:t>продукти, обхванати от национални схеми за качество;</w:t>
            </w:r>
          </w:p>
        </w:tc>
      </w:tr>
    </w:tbl>
    <w:p w:rsidR="00194BEE" w:rsidRPr="00C11DD1" w:rsidP="00194BEE" w14:paraId="6826AE30"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2EF54F37" w14:textId="77777777">
      <w:r w:rsidRPr="00C11DD1">
        <w:rPr>
          <w:rStyle w:val="HideTWBExt"/>
        </w:rPr>
        <w:t>&lt;/AmendB&gt;</w:t>
      </w:r>
    </w:p>
    <w:p w:rsidR="00194BEE" w:rsidRPr="00C11DD1" w:rsidP="00194BEE" w14:paraId="15D23A10" w14:textId="42FF3DBD">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669</w:t>
      </w:r>
      <w:r w:rsidRPr="00C11DD1">
        <w:rPr>
          <w:rStyle w:val="HideTWBExt"/>
          <w:b w:val="0"/>
          <w:lang w:val="bg-BG"/>
        </w:rPr>
        <w:t>&lt;/NumAmB&gt;</w:t>
      </w:r>
    </w:p>
    <w:p w:rsidR="00194BEE" w:rsidRPr="00C11DD1" w:rsidP="00194BEE" w14:paraId="3D0A357B" w14:textId="33CD3222">
      <w:pPr>
        <w:pStyle w:val="NormalBold"/>
      </w:pPr>
      <w:r w:rsidRPr="00C11DD1">
        <w:rPr>
          <w:rStyle w:val="HideTWBExt"/>
          <w:b w:val="0"/>
        </w:rPr>
        <w:t>&lt;RepeatBlock-By&gt;&lt;Members&gt;</w:t>
      </w:r>
      <w:r w:rsidRPr="00C11DD1" w:rsidR="00B55A35">
        <w:t>Даниел Буда</w:t>
      </w:r>
      <w:r w:rsidRPr="00C11DD1">
        <w:t xml:space="preserve">, </w:t>
      </w:r>
      <w:r w:rsidRPr="00C11DD1" w:rsidR="00B55A35">
        <w:t>Дан-Щефан Мотряну</w:t>
      </w:r>
      <w:r w:rsidRPr="00C11DD1">
        <w:t xml:space="preserve">, </w:t>
      </w:r>
      <w:r w:rsidRPr="00C11DD1" w:rsidR="00B55A35">
        <w:t>Пауло До Нашименто Кабрал</w:t>
      </w:r>
      <w:r w:rsidRPr="00C11DD1">
        <w:t>, Манолис Кефалоянис, Марта Вчисло, Кармен Креспо Диас</w:t>
      </w:r>
      <w:r w:rsidRPr="00C11DD1">
        <w:rPr>
          <w:rStyle w:val="HideTWBExt"/>
          <w:b w:val="0"/>
        </w:rPr>
        <w:t>&lt;/Members&gt;</w:t>
      </w:r>
    </w:p>
    <w:p w:rsidR="00194BEE" w:rsidRPr="00C11DD1" w:rsidP="00194BEE" w14:paraId="4BB275F7" w14:textId="77777777">
      <w:r w:rsidRPr="00C11DD1">
        <w:rPr>
          <w:rStyle w:val="HideTWBExt"/>
        </w:rPr>
        <w:t>&lt;/RepeatBlock-By&gt;</w:t>
      </w:r>
    </w:p>
    <w:p w:rsidR="00194BEE" w:rsidRPr="00C11DD1" w:rsidP="00194BEE" w14:paraId="18646D1C" w14:textId="20A89CB8">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5FBA7F9F"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10BED64C"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042FEBCB" w14:textId="77777777">
      <w:r w:rsidRPr="00C11DD1">
        <w:rPr>
          <w:rStyle w:val="HideTWBExt"/>
        </w:rPr>
        <w:t>&lt;Article2&gt;</w:t>
      </w:r>
      <w:r w:rsidRPr="00C11DD1">
        <w:t>Член 28 – параграф 5 – буква ж г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E756E04"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3D75777B" w14:textId="77777777">
            <w:pPr>
              <w:keepNext/>
            </w:pPr>
          </w:p>
        </w:tc>
      </w:tr>
      <w:tr w14:paraId="7A1D9305"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5A0A8277" w14:textId="7BAC2BE8">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603C0876" w14:textId="5E925160">
            <w:pPr>
              <w:pStyle w:val="ColumnHeading"/>
              <w:keepNext/>
              <w:rPr>
                <w:lang w:val="bg-BG"/>
              </w:rPr>
            </w:pPr>
            <w:r w:rsidRPr="00C11DD1">
              <w:rPr>
                <w:lang w:val="bg-BG"/>
              </w:rPr>
              <w:t>Изменение</w:t>
            </w:r>
          </w:p>
        </w:tc>
      </w:tr>
      <w:tr w14:paraId="00845402"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5B9E2631" w14:textId="77777777">
            <w:pPr>
              <w:pStyle w:val="Normal6"/>
              <w:rPr>
                <w:lang w:val="bg-BG"/>
              </w:rPr>
            </w:pPr>
          </w:p>
        </w:tc>
        <w:tc>
          <w:tcPr>
            <w:tcW w:w="4876" w:type="dxa"/>
            <w:hideMark/>
          </w:tcPr>
          <w:p w:rsidR="00194BEE" w:rsidRPr="00C11DD1" w:rsidP="00E314C9" w14:paraId="5D2C1DE9" w14:textId="77777777">
            <w:pPr>
              <w:pStyle w:val="Normal6"/>
              <w:rPr>
                <w:szCs w:val="24"/>
                <w:lang w:val="bg-BG"/>
              </w:rPr>
            </w:pPr>
            <w:r w:rsidRPr="00C11DD1">
              <w:rPr>
                <w:b/>
                <w:i/>
                <w:lang w:val="bg-BG"/>
              </w:rPr>
              <w:t>жг)</w:t>
            </w:r>
            <w:r w:rsidRPr="00C11DD1">
              <w:rPr>
                <w:b/>
                <w:i/>
                <w:lang w:val="bg-BG"/>
              </w:rPr>
              <w:tab/>
              <w:t>продукти, произхождащи от семейни или традиционни стопанства;</w:t>
            </w:r>
          </w:p>
        </w:tc>
      </w:tr>
    </w:tbl>
    <w:p w:rsidR="00194BEE" w:rsidRPr="00C11DD1" w:rsidP="00194BEE" w14:paraId="6F977477"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205BEBB9" w14:textId="77777777">
      <w:r w:rsidRPr="00C11DD1">
        <w:rPr>
          <w:rStyle w:val="HideTWBExt"/>
        </w:rPr>
        <w:t>&lt;/AmendB&gt;</w:t>
      </w:r>
    </w:p>
    <w:p w:rsidR="00194BEE" w:rsidRPr="00C11DD1" w:rsidP="00194BEE" w14:paraId="68D7136B" w14:textId="74A71BA8">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670</w:t>
      </w:r>
      <w:r w:rsidRPr="00C11DD1">
        <w:rPr>
          <w:rStyle w:val="HideTWBExt"/>
          <w:b w:val="0"/>
          <w:lang w:val="bg-BG"/>
        </w:rPr>
        <w:t>&lt;/NumAmB&gt;</w:t>
      </w:r>
    </w:p>
    <w:p w:rsidR="00194BEE" w:rsidRPr="00C11DD1" w:rsidP="00194BEE" w14:paraId="1E10F120" w14:textId="364206C0">
      <w:pPr>
        <w:pStyle w:val="NormalBold"/>
      </w:pPr>
      <w:r w:rsidRPr="00C11DD1">
        <w:rPr>
          <w:rStyle w:val="HideTWBExt"/>
          <w:b w:val="0"/>
        </w:rPr>
        <w:t>&lt;RepeatBlock-By&gt;&lt;Members&gt;</w:t>
      </w:r>
      <w:r w:rsidRPr="00C11DD1" w:rsidR="00B55A35">
        <w:t>Даниел Буда</w:t>
      </w:r>
      <w:r w:rsidRPr="00C11DD1">
        <w:t xml:space="preserve">, </w:t>
      </w:r>
      <w:r w:rsidRPr="00C11DD1" w:rsidR="00B55A35">
        <w:t>Дан-Щефан Мотряну</w:t>
      </w:r>
      <w:r w:rsidRPr="00C11DD1">
        <w:t xml:space="preserve">, </w:t>
      </w:r>
      <w:r w:rsidRPr="00C11DD1" w:rsidR="00B55A35">
        <w:t>Пауло До Нашименто Кабрал</w:t>
      </w:r>
      <w:r w:rsidRPr="00C11DD1">
        <w:t>, Манолис Кефалоянис, Кармен Креспо Диас, Марта Вчисло</w:t>
      </w:r>
      <w:r w:rsidRPr="00C11DD1">
        <w:rPr>
          <w:rStyle w:val="HideTWBExt"/>
          <w:b w:val="0"/>
        </w:rPr>
        <w:t>&lt;/Members&gt;</w:t>
      </w:r>
    </w:p>
    <w:p w:rsidR="00194BEE" w:rsidRPr="00C11DD1" w:rsidP="00194BEE" w14:paraId="0AFF18C4" w14:textId="77777777">
      <w:r w:rsidRPr="00C11DD1">
        <w:rPr>
          <w:rStyle w:val="HideTWBExt"/>
        </w:rPr>
        <w:t>&lt;/RepeatBlock-By&gt;</w:t>
      </w:r>
    </w:p>
    <w:p w:rsidR="00194BEE" w:rsidRPr="00C11DD1" w:rsidP="00194BEE" w14:paraId="7765DD42" w14:textId="3D667FE3">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19E626D0"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2D6BBA87"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18DF9307" w14:textId="77777777">
      <w:r w:rsidRPr="00C11DD1">
        <w:rPr>
          <w:rStyle w:val="HideTWBExt"/>
        </w:rPr>
        <w:t>&lt;Article2&gt;</w:t>
      </w:r>
      <w:r w:rsidRPr="00C11DD1">
        <w:t>Член 28 – параграф 5 – буква ж д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15DD14B"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5418400B" w14:textId="77777777">
            <w:pPr>
              <w:keepNext/>
            </w:pPr>
          </w:p>
        </w:tc>
      </w:tr>
      <w:tr w14:paraId="00B82A07"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47330848" w14:textId="11B785DD">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0BD18A6D" w14:textId="6D089760">
            <w:pPr>
              <w:pStyle w:val="ColumnHeading"/>
              <w:keepNext/>
              <w:rPr>
                <w:lang w:val="bg-BG"/>
              </w:rPr>
            </w:pPr>
            <w:r w:rsidRPr="00C11DD1">
              <w:rPr>
                <w:lang w:val="bg-BG"/>
              </w:rPr>
              <w:t>Изменение</w:t>
            </w:r>
          </w:p>
        </w:tc>
      </w:tr>
      <w:tr w14:paraId="71E993A2"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34310B63" w14:textId="77777777">
            <w:pPr>
              <w:pStyle w:val="Normal6"/>
              <w:rPr>
                <w:lang w:val="bg-BG"/>
              </w:rPr>
            </w:pPr>
          </w:p>
        </w:tc>
        <w:tc>
          <w:tcPr>
            <w:tcW w:w="4876" w:type="dxa"/>
            <w:hideMark/>
          </w:tcPr>
          <w:p w:rsidR="00194BEE" w:rsidRPr="00C11DD1" w:rsidP="00E314C9" w14:paraId="588E9B53" w14:textId="77777777">
            <w:pPr>
              <w:pStyle w:val="Normal6"/>
              <w:rPr>
                <w:szCs w:val="24"/>
                <w:lang w:val="bg-BG"/>
              </w:rPr>
            </w:pPr>
            <w:r w:rsidRPr="00C11DD1">
              <w:rPr>
                <w:b/>
                <w:i/>
                <w:lang w:val="bg-BG"/>
              </w:rPr>
              <w:t>жд)</w:t>
            </w:r>
            <w:r w:rsidRPr="00C11DD1">
              <w:rPr>
                <w:b/>
                <w:i/>
                <w:lang w:val="bg-BG"/>
              </w:rPr>
              <w:tab/>
              <w:t>продукти с произход от стопанства, в които ръководителят на стопанството е млад земеделски стопанин, както е определено от държавата членка в съответствие с [член 4 от Регламента за ОСП за периода 2028—2034 г.];</w:t>
            </w:r>
          </w:p>
        </w:tc>
      </w:tr>
    </w:tbl>
    <w:p w:rsidR="00194BEE" w:rsidRPr="00C11DD1" w:rsidP="00194BEE" w14:paraId="28D19328"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0B072F30" w14:textId="77777777">
      <w:r w:rsidRPr="00C11DD1">
        <w:rPr>
          <w:rStyle w:val="HideTWBExt"/>
        </w:rPr>
        <w:t>&lt;/AmendB&gt;</w:t>
      </w:r>
    </w:p>
    <w:p w:rsidR="00194BEE" w:rsidRPr="00C11DD1" w:rsidP="00194BEE" w14:paraId="55C6A8BB" w14:textId="79649B19">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671</w:t>
      </w:r>
      <w:r w:rsidRPr="00C11DD1">
        <w:rPr>
          <w:rStyle w:val="HideTWBExt"/>
          <w:b w:val="0"/>
          <w:lang w:val="bg-BG"/>
        </w:rPr>
        <w:t>&lt;/NumAmB&gt;</w:t>
      </w:r>
    </w:p>
    <w:p w:rsidR="00194BEE" w:rsidRPr="00C11DD1" w:rsidP="00194BEE" w14:paraId="4143FD34" w14:textId="559260CF">
      <w:pPr>
        <w:pStyle w:val="NormalBold"/>
      </w:pPr>
      <w:r w:rsidRPr="00C11DD1">
        <w:rPr>
          <w:rStyle w:val="HideTWBExt"/>
          <w:b w:val="0"/>
        </w:rPr>
        <w:t>&lt;RepeatBlock-By&gt;&lt;Members&gt;</w:t>
      </w:r>
      <w:r w:rsidRPr="00C11DD1" w:rsidR="00B55A35">
        <w:t>Даниел Буда</w:t>
      </w:r>
      <w:r w:rsidRPr="00C11DD1">
        <w:t xml:space="preserve">, </w:t>
      </w:r>
      <w:r w:rsidRPr="00C11DD1" w:rsidR="00B55A35">
        <w:t>Дан-Щефан Мотряну</w:t>
      </w:r>
      <w:r w:rsidRPr="00C11DD1">
        <w:t xml:space="preserve">, </w:t>
      </w:r>
      <w:r w:rsidRPr="00C11DD1" w:rsidR="00B55A35">
        <w:t>Пауло До Нашименто Кабрал</w:t>
      </w:r>
      <w:r w:rsidRPr="00C11DD1">
        <w:t>, Манолис Кефалоянис, Марта Вчисло</w:t>
      </w:r>
      <w:r w:rsidRPr="00C11DD1">
        <w:rPr>
          <w:rStyle w:val="HideTWBExt"/>
          <w:b w:val="0"/>
        </w:rPr>
        <w:t>&lt;/Members&gt;</w:t>
      </w:r>
    </w:p>
    <w:p w:rsidR="00194BEE" w:rsidRPr="00C11DD1" w:rsidP="00194BEE" w14:paraId="6855839D" w14:textId="77777777">
      <w:r w:rsidRPr="00C11DD1">
        <w:rPr>
          <w:rStyle w:val="HideTWBExt"/>
        </w:rPr>
        <w:t>&lt;/RepeatBlock-By&gt;</w:t>
      </w:r>
    </w:p>
    <w:p w:rsidR="00194BEE" w:rsidRPr="00C11DD1" w:rsidP="00194BEE" w14:paraId="33A70211" w14:textId="247020D2">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29070C76"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0E75CCE2"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5841AE8D" w14:textId="77777777">
      <w:r w:rsidRPr="00C11DD1">
        <w:rPr>
          <w:rStyle w:val="HideTWBExt"/>
        </w:rPr>
        <w:t>&lt;Article2&gt;</w:t>
      </w:r>
      <w:r w:rsidRPr="00C11DD1">
        <w:t>Член 28 – параграф 5 – буква ж е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8B7AA8"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6AD236C1" w14:textId="77777777">
            <w:pPr>
              <w:keepNext/>
            </w:pPr>
          </w:p>
        </w:tc>
      </w:tr>
      <w:tr w14:paraId="65F89095"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0AED5248" w14:textId="51DB4F57">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4D7A4010" w14:textId="6CF48B7A">
            <w:pPr>
              <w:pStyle w:val="ColumnHeading"/>
              <w:keepNext/>
              <w:rPr>
                <w:lang w:val="bg-BG"/>
              </w:rPr>
            </w:pPr>
            <w:r w:rsidRPr="00C11DD1">
              <w:rPr>
                <w:lang w:val="bg-BG"/>
              </w:rPr>
              <w:t>Изменение</w:t>
            </w:r>
          </w:p>
        </w:tc>
      </w:tr>
      <w:tr w14:paraId="6BC5FFAF"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0BCF9E1E" w14:textId="77777777">
            <w:pPr>
              <w:pStyle w:val="Normal6"/>
              <w:rPr>
                <w:lang w:val="bg-BG"/>
              </w:rPr>
            </w:pPr>
          </w:p>
        </w:tc>
        <w:tc>
          <w:tcPr>
            <w:tcW w:w="4876" w:type="dxa"/>
            <w:hideMark/>
          </w:tcPr>
          <w:p w:rsidR="00194BEE" w:rsidRPr="00C11DD1" w:rsidP="00E314C9" w14:paraId="36F18D49" w14:textId="77777777">
            <w:pPr>
              <w:pStyle w:val="Normal6"/>
              <w:rPr>
                <w:szCs w:val="24"/>
                <w:lang w:val="bg-BG"/>
              </w:rPr>
            </w:pPr>
            <w:r w:rsidRPr="00C11DD1">
              <w:rPr>
                <w:b/>
                <w:i/>
                <w:lang w:val="bg-BG"/>
              </w:rPr>
              <w:t>же)</w:t>
            </w:r>
            <w:r w:rsidRPr="00C11DD1">
              <w:rPr>
                <w:b/>
                <w:i/>
                <w:lang w:val="bg-BG"/>
              </w:rPr>
              <w:tab/>
              <w:t>продуктите с произход от стопанства, в които ръководителят на стопанството е жена земеделски стопанин.</w:t>
            </w:r>
          </w:p>
        </w:tc>
      </w:tr>
    </w:tbl>
    <w:p w:rsidR="00194BEE" w:rsidRPr="00C11DD1" w:rsidP="00194BEE" w14:paraId="25EED86F"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56F1D78A" w14:textId="77777777">
      <w:r w:rsidRPr="00C11DD1">
        <w:rPr>
          <w:rStyle w:val="HideTWBExt"/>
        </w:rPr>
        <w:t>&lt;/AmendB&gt;</w:t>
      </w:r>
    </w:p>
    <w:p w:rsidR="00194BEE" w:rsidRPr="00C11DD1" w:rsidP="00194BEE" w14:paraId="282EC1AC" w14:textId="1FE1991B">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672</w:t>
      </w:r>
      <w:r w:rsidRPr="00C11DD1">
        <w:rPr>
          <w:rStyle w:val="HideTWBExt"/>
          <w:b w:val="0"/>
          <w:lang w:val="bg-BG"/>
        </w:rPr>
        <w:t>&lt;/NumAmB&gt;</w:t>
      </w:r>
    </w:p>
    <w:p w:rsidR="00194BEE" w:rsidRPr="00C11DD1" w:rsidP="00194BEE" w14:paraId="24C89C95" w14:textId="4513E41B">
      <w:pPr>
        <w:pStyle w:val="NormalBold"/>
      </w:pPr>
      <w:r w:rsidRPr="00C11DD1">
        <w:rPr>
          <w:rStyle w:val="HideTWBExt"/>
          <w:b w:val="0"/>
        </w:rPr>
        <w:t>&lt;RepeatBlock-By&gt;&lt;Members&gt;</w:t>
      </w:r>
      <w:r w:rsidRPr="00C11DD1">
        <w:t>Араш Саеди</w:t>
      </w:r>
      <w:r w:rsidRPr="00C11DD1">
        <w:rPr>
          <w:rStyle w:val="HideTWBExt"/>
          <w:b w:val="0"/>
        </w:rPr>
        <w:t>&lt;/Members&gt;</w:t>
      </w:r>
    </w:p>
    <w:p w:rsidR="00194BEE" w:rsidRPr="00C11DD1" w:rsidP="00194BEE" w14:paraId="3F2BC357" w14:textId="77777777">
      <w:r w:rsidRPr="00C11DD1">
        <w:rPr>
          <w:rStyle w:val="HideTWBExt"/>
        </w:rPr>
        <w:t>&lt;/RepeatBlock-By&gt;</w:t>
      </w:r>
    </w:p>
    <w:p w:rsidR="00194BEE" w:rsidRPr="00C11DD1" w:rsidP="00194BEE" w14:paraId="0CF1B7D3" w14:textId="2C9FA389">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3025DD9D"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37B3A036"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0115F8BC" w14:textId="77777777">
      <w:r w:rsidRPr="00C11DD1">
        <w:rPr>
          <w:rStyle w:val="HideTWBExt"/>
        </w:rPr>
        <w:t>&lt;Article2&gt;</w:t>
      </w:r>
      <w:r w:rsidRPr="00C11DD1">
        <w:t>Член 28 – параграф 5 а (нов)</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39222D2"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42F3F1DA" w14:textId="77777777">
            <w:pPr>
              <w:keepNext/>
            </w:pPr>
          </w:p>
        </w:tc>
      </w:tr>
      <w:tr w14:paraId="3A651478"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384EA370" w14:textId="765ABA83">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3BE0CEAA" w14:textId="7CAD8229">
            <w:pPr>
              <w:pStyle w:val="ColumnHeading"/>
              <w:keepNext/>
              <w:rPr>
                <w:lang w:val="bg-BG"/>
              </w:rPr>
            </w:pPr>
            <w:r w:rsidRPr="00C11DD1">
              <w:rPr>
                <w:lang w:val="bg-BG"/>
              </w:rPr>
              <w:t>Изменение</w:t>
            </w:r>
          </w:p>
        </w:tc>
      </w:tr>
      <w:tr w14:paraId="55B13A68"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52CF08B9" w14:textId="77777777">
            <w:pPr>
              <w:pStyle w:val="Normal6"/>
              <w:rPr>
                <w:lang w:val="bg-BG"/>
              </w:rPr>
            </w:pPr>
          </w:p>
        </w:tc>
        <w:tc>
          <w:tcPr>
            <w:tcW w:w="4876" w:type="dxa"/>
            <w:hideMark/>
          </w:tcPr>
          <w:p w:rsidR="00194BEE" w:rsidRPr="00C11DD1" w:rsidP="00E314C9" w14:paraId="6B8E85D5" w14:textId="77777777">
            <w:pPr>
              <w:pStyle w:val="Normal6"/>
              <w:rPr>
                <w:szCs w:val="24"/>
                <w:lang w:val="bg-BG"/>
              </w:rPr>
            </w:pPr>
            <w:r w:rsidRPr="00C11DD1">
              <w:rPr>
                <w:b/>
                <w:i/>
                <w:lang w:val="bg-BG"/>
              </w:rPr>
              <w:t>5а.</w:t>
            </w:r>
            <w:r w:rsidRPr="00C11DD1">
              <w:rPr>
                <w:b/>
                <w:i/>
                <w:lang w:val="bg-BG"/>
              </w:rPr>
              <w:tab/>
              <w:t>Държавите членки могат да създават, с подкрепата на фонда, посочен в съображение 2, схеми за социално ценообразуване или ваучери за храна, които позволяват на домакинствата с ниски доходи да имат достъп до продукти от биологично земеделие, местни селскостопански продукти или селскостопански продукти с къса верига на доставки, в съответствие с критерии, сравними с тези, определени за схемата за потребление в училищата.</w:t>
            </w:r>
          </w:p>
        </w:tc>
      </w:tr>
    </w:tbl>
    <w:p w:rsidR="00194BEE" w:rsidRPr="00C11DD1" w:rsidP="00194BEE" w14:paraId="0B1A95B4"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{FR}</w:t>
      </w:r>
      <w:r w:rsidRPr="00C11DD1">
        <w:rPr>
          <w:noProof w:val="0"/>
          <w:lang w:val="bg-BG"/>
        </w:rPr>
        <w:t>fr</w:t>
      </w:r>
      <w:r w:rsidRPr="00C11DD1">
        <w:rPr>
          <w:rStyle w:val="HideTWBExt"/>
          <w:lang w:val="bg-BG"/>
        </w:rPr>
        <w:t>&lt;/Original&gt;</w:t>
      </w:r>
    </w:p>
    <w:p w:rsidR="00194BEE" w:rsidRPr="00C11DD1" w:rsidP="00194BEE" w14:paraId="15EDDFC7" w14:textId="67BDDF5D">
      <w:pPr>
        <w:pStyle w:val="JustificationTitle"/>
        <w:rPr>
          <w:noProof w:val="0"/>
          <w:lang w:val="bg-BG"/>
        </w:rPr>
      </w:pPr>
      <w:r w:rsidRPr="00C11DD1">
        <w:rPr>
          <w:rStyle w:val="HideTWBExt"/>
          <w:i w:val="0"/>
          <w:lang w:val="bg-BG"/>
        </w:rPr>
        <w:t>&lt;TitreJust&gt;</w:t>
      </w:r>
      <w:r w:rsidRPr="00C11DD1">
        <w:rPr>
          <w:noProof w:val="0"/>
          <w:lang w:val="bg-BG"/>
        </w:rPr>
        <w:t>Обосновка</w:t>
      </w:r>
      <w:r w:rsidRPr="00C11DD1">
        <w:rPr>
          <w:rStyle w:val="HideTWBExt"/>
          <w:i w:val="0"/>
          <w:lang w:val="bg-BG"/>
        </w:rPr>
        <w:t>&lt;/TitreJust&gt;</w:t>
      </w:r>
    </w:p>
    <w:p w:rsidR="00194BEE" w:rsidRPr="00C11DD1" w:rsidP="00194BEE" w14:paraId="61AE9069" w14:textId="77777777">
      <w:pPr>
        <w:pStyle w:val="Normal12Italic"/>
        <w:rPr>
          <w:noProof w:val="0"/>
          <w:lang w:val="bg-BG"/>
        </w:rPr>
      </w:pPr>
      <w:r w:rsidRPr="00C11DD1">
        <w:rPr>
          <w:noProof w:val="0"/>
          <w:lang w:val="bg-BG"/>
        </w:rPr>
        <w:t>Това изменение разширява, отвъд училищната аудитория, логиката, която вече е възприета в настоящия регламент в полза на биологичните, местните и късите вериги на доставки, като ги отваря за всички домакинства с ниски доходи в съответствие с предложенията за продоволствена социална сигурност.</w:t>
      </w:r>
    </w:p>
    <w:p w:rsidR="00194BEE" w:rsidRPr="00C11DD1" w:rsidP="00194BEE" w14:paraId="00E6F20D" w14:textId="77777777">
      <w:r w:rsidRPr="00C11DD1">
        <w:rPr>
          <w:rStyle w:val="HideTWBExt"/>
        </w:rPr>
        <w:t>&lt;/AmendB&gt;</w:t>
      </w:r>
    </w:p>
    <w:p w:rsidR="00194BEE" w:rsidRPr="00C11DD1" w:rsidP="00194BEE" w14:paraId="47C5C9B9" w14:textId="1F8E6A4D">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673</w:t>
      </w:r>
      <w:r w:rsidRPr="00C11DD1">
        <w:rPr>
          <w:rStyle w:val="HideTWBExt"/>
          <w:b w:val="0"/>
          <w:lang w:val="bg-BG"/>
        </w:rPr>
        <w:t>&lt;/NumAmB&gt;</w:t>
      </w:r>
    </w:p>
    <w:p w:rsidR="00194BEE" w:rsidRPr="00C11DD1" w:rsidP="00194BEE" w14:paraId="09D8A683" w14:textId="7A2A879F">
      <w:pPr>
        <w:pStyle w:val="NormalBold"/>
      </w:pPr>
      <w:r w:rsidRPr="00C11DD1">
        <w:rPr>
          <w:rStyle w:val="HideTWBExt"/>
          <w:b w:val="0"/>
        </w:rPr>
        <w:t>&lt;RepeatBlock-By&gt;&lt;Members&gt;</w:t>
      </w:r>
      <w:r w:rsidRPr="00C11DD1">
        <w:t>Кийрън Мълули</w:t>
      </w:r>
      <w:r w:rsidRPr="00C11DD1">
        <w:rPr>
          <w:rStyle w:val="HideTWBExt"/>
          <w:b w:val="0"/>
        </w:rPr>
        <w:t>&lt;/Members&gt;</w:t>
      </w:r>
    </w:p>
    <w:p w:rsidR="00194BEE" w:rsidRPr="00C11DD1" w:rsidP="00194BEE" w14:paraId="57789D12" w14:textId="77777777">
      <w:r w:rsidRPr="00C11DD1">
        <w:rPr>
          <w:rStyle w:val="HideTWBExt"/>
        </w:rPr>
        <w:t>&lt;/RepeatBlock-By&gt;</w:t>
      </w:r>
    </w:p>
    <w:p w:rsidR="00194BEE" w:rsidRPr="00C11DD1" w:rsidP="00194BEE" w14:paraId="492E9F32" w14:textId="0EC53CAA">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1C9E0AF9"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7617A2B5"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03C9F910" w14:textId="77777777">
      <w:r w:rsidRPr="00C11DD1">
        <w:rPr>
          <w:rStyle w:val="HideTWBExt"/>
        </w:rPr>
        <w:t>&lt;Article2&gt;</w:t>
      </w:r>
      <w:r w:rsidRPr="00C11DD1">
        <w:t>Член 28 – параграф 5 а (нов)</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874986C"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76647F4D" w14:textId="77777777">
            <w:pPr>
              <w:keepNext/>
            </w:pPr>
          </w:p>
        </w:tc>
      </w:tr>
      <w:tr w14:paraId="4AD0D13E"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C082CFD" w14:textId="593DA327">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60B2EA3B" w14:textId="6AC597F1">
            <w:pPr>
              <w:pStyle w:val="ColumnHeading"/>
              <w:keepNext/>
              <w:rPr>
                <w:lang w:val="bg-BG"/>
              </w:rPr>
            </w:pPr>
            <w:r w:rsidRPr="00C11DD1">
              <w:rPr>
                <w:lang w:val="bg-BG"/>
              </w:rPr>
              <w:t>Изменение</w:t>
            </w:r>
          </w:p>
        </w:tc>
      </w:tr>
      <w:tr w14:paraId="0A3EBD14"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47F8225F" w14:textId="77777777">
            <w:pPr>
              <w:pStyle w:val="Normal6"/>
              <w:rPr>
                <w:lang w:val="bg-BG"/>
              </w:rPr>
            </w:pPr>
          </w:p>
        </w:tc>
        <w:tc>
          <w:tcPr>
            <w:tcW w:w="4876" w:type="dxa"/>
            <w:hideMark/>
          </w:tcPr>
          <w:p w:rsidR="00194BEE" w:rsidRPr="00C11DD1" w:rsidP="00E314C9" w14:paraId="154B711A" w14:textId="77777777">
            <w:pPr>
              <w:pStyle w:val="Normal6"/>
              <w:rPr>
                <w:szCs w:val="24"/>
                <w:lang w:val="bg-BG"/>
              </w:rPr>
            </w:pPr>
            <w:r w:rsidRPr="00C11DD1">
              <w:rPr>
                <w:b/>
                <w:i/>
                <w:lang w:val="bg-BG"/>
              </w:rPr>
              <w:t>5а.</w:t>
            </w:r>
            <w:r w:rsidRPr="00C11DD1">
              <w:rPr>
                <w:b/>
                <w:i/>
                <w:lang w:val="bg-BG"/>
              </w:rPr>
              <w:tab/>
              <w:t xml:space="preserve">Когато това е съвместимо с правилата на Съюза за обществените поръчки, държавите членки </w:t>
            </w:r>
            <w:r w:rsidRPr="00C11DD1">
              <w:rPr>
                <w:b/>
                <w:i/>
                <w:lang w:val="bg-BG"/>
              </w:rPr>
              <w:t>насърчават практиките за възлагане на обществени поръчки в рамките на схемата за училищата, които укрепват позицията на земеделските стопани във веригата за доставки на храни, като подкрепят прякото снабдяване от земеделски стопани, организации на производители, селскостопански кооперации и местни производители на храни.</w:t>
            </w:r>
          </w:p>
        </w:tc>
      </w:tr>
      <w:tr w14:paraId="47A7A7DD"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23E85872" w14:textId="77777777">
            <w:pPr>
              <w:pStyle w:val="Normal6"/>
              <w:rPr>
                <w:lang w:val="bg-BG"/>
              </w:rPr>
            </w:pPr>
          </w:p>
        </w:tc>
        <w:tc>
          <w:tcPr>
            <w:tcW w:w="4876" w:type="dxa"/>
            <w:hideMark/>
          </w:tcPr>
          <w:p w:rsidR="00194BEE" w:rsidRPr="00C11DD1" w:rsidP="00E314C9" w14:paraId="2395DF63" w14:textId="77777777">
            <w:pPr>
              <w:pStyle w:val="Normal6"/>
              <w:rPr>
                <w:szCs w:val="24"/>
                <w:lang w:val="bg-BG"/>
              </w:rPr>
            </w:pPr>
            <w:r w:rsidRPr="00C11DD1">
              <w:rPr>
                <w:i/>
                <w:lang w:val="bg-BG"/>
              </w:rPr>
              <w:t>(Настоящото изменение се прилага за целия текст.)</w:t>
            </w:r>
          </w:p>
        </w:tc>
      </w:tr>
    </w:tbl>
    <w:p w:rsidR="00194BEE" w:rsidRPr="00C11DD1" w:rsidP="00194BEE" w14:paraId="05DFAD65"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710BA294" w14:textId="205D8C86">
      <w:pPr>
        <w:pStyle w:val="CrossRef"/>
        <w:rPr>
          <w:lang w:val="bg-BG"/>
        </w:rPr>
      </w:pPr>
      <w:r w:rsidRPr="00C11DD1">
        <w:rPr>
          <w:lang w:val="bg-BG"/>
        </w:rPr>
        <w:t>(Член 28, параграф 4)</w:t>
      </w:r>
    </w:p>
    <w:p w:rsidR="00194BEE" w:rsidRPr="00C11DD1" w:rsidP="00194BEE" w14:paraId="6668EC05" w14:textId="1FF7BFDF">
      <w:pPr>
        <w:pStyle w:val="JustificationTitle"/>
        <w:rPr>
          <w:noProof w:val="0"/>
          <w:lang w:val="bg-BG"/>
        </w:rPr>
      </w:pPr>
      <w:r w:rsidRPr="00C11DD1">
        <w:rPr>
          <w:rStyle w:val="HideTWBExt"/>
          <w:i w:val="0"/>
          <w:lang w:val="bg-BG"/>
        </w:rPr>
        <w:t>&lt;TitreJust&gt;</w:t>
      </w:r>
      <w:r w:rsidRPr="00C11DD1">
        <w:rPr>
          <w:noProof w:val="0"/>
          <w:lang w:val="bg-BG"/>
        </w:rPr>
        <w:t>Обосновка</w:t>
      </w:r>
      <w:r w:rsidRPr="00C11DD1">
        <w:rPr>
          <w:rStyle w:val="HideTWBExt"/>
          <w:i w:val="0"/>
          <w:lang w:val="bg-BG"/>
        </w:rPr>
        <w:t>&lt;/TitreJust&gt;</w:t>
      </w:r>
    </w:p>
    <w:p w:rsidR="00194BEE" w:rsidRPr="00C11DD1" w:rsidP="00194BEE" w14:paraId="62335727" w14:textId="77777777">
      <w:pPr>
        <w:pStyle w:val="Normal12Italic"/>
        <w:rPr>
          <w:noProof w:val="0"/>
          <w:lang w:val="bg-BG"/>
        </w:rPr>
      </w:pPr>
      <w:r w:rsidRPr="00C11DD1">
        <w:rPr>
          <w:noProof w:val="0"/>
          <w:lang w:val="bg-BG"/>
        </w:rPr>
        <w:t>Обществените поръчки следва да подкрепят земеделските стопани, като укрепват тяхната позиция във веригата за доставки на храни.</w:t>
      </w:r>
    </w:p>
    <w:p w:rsidR="00194BEE" w:rsidRPr="00C11DD1" w:rsidP="00194BEE" w14:paraId="66A35D1D" w14:textId="77777777">
      <w:r w:rsidRPr="00C11DD1">
        <w:rPr>
          <w:rStyle w:val="HideTWBExt"/>
        </w:rPr>
        <w:t>&lt;/AmendB&gt;</w:t>
      </w:r>
    </w:p>
    <w:p w:rsidR="00194BEE" w:rsidRPr="00C11DD1" w:rsidP="00194BEE" w14:paraId="637B3052" w14:textId="24529CD8">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674</w:t>
      </w:r>
      <w:r w:rsidRPr="00C11DD1">
        <w:rPr>
          <w:rStyle w:val="HideTWBExt"/>
          <w:b w:val="0"/>
          <w:lang w:val="bg-BG"/>
        </w:rPr>
        <w:t>&lt;/NumAmB&gt;</w:t>
      </w:r>
    </w:p>
    <w:p w:rsidR="00194BEE" w:rsidRPr="00C11DD1" w:rsidP="00194BEE" w14:paraId="07F9A5D7" w14:textId="7638FAD3">
      <w:pPr>
        <w:pStyle w:val="NormalBold"/>
      </w:pPr>
      <w:r w:rsidRPr="00C11DD1">
        <w:rPr>
          <w:rStyle w:val="HideTWBExt"/>
          <w:b w:val="0"/>
        </w:rPr>
        <w:t>&lt;RepeatBlock-By&gt;&lt;Members&gt;</w:t>
      </w:r>
      <w:r w:rsidRPr="00C11DD1">
        <w:t>Клер Фита</w:t>
      </w:r>
      <w:r w:rsidRPr="00C11DD1">
        <w:rPr>
          <w:rStyle w:val="HideTWBExt"/>
          <w:b w:val="0"/>
        </w:rPr>
        <w:t>&lt;/Members&gt;</w:t>
      </w:r>
    </w:p>
    <w:p w:rsidR="00194BEE" w:rsidRPr="00C11DD1" w:rsidP="00194BEE" w14:paraId="0F5BD9BD" w14:textId="77777777">
      <w:r w:rsidRPr="00C11DD1">
        <w:rPr>
          <w:rStyle w:val="HideTWBExt"/>
        </w:rPr>
        <w:t>&lt;/RepeatBlock-By&gt;</w:t>
      </w:r>
    </w:p>
    <w:p w:rsidR="00194BEE" w:rsidRPr="00C11DD1" w:rsidP="00194BEE" w14:paraId="51BCD6B7" w14:textId="16B35E50">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54860704"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34C80ACE"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79535F51" w14:textId="77777777">
      <w:r w:rsidRPr="00C11DD1">
        <w:rPr>
          <w:rStyle w:val="HideTWBExt"/>
        </w:rPr>
        <w:t>&lt;Article2&gt;</w:t>
      </w:r>
      <w:r w:rsidRPr="00C11DD1">
        <w:t>Член 28 – параграф 5 а (нов)</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F591CED"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0E7CA881" w14:textId="77777777">
            <w:pPr>
              <w:keepNext/>
            </w:pPr>
          </w:p>
        </w:tc>
      </w:tr>
      <w:tr w14:paraId="7D782770"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8B7958C" w14:textId="091B4A6C">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35F119D1" w14:textId="3FED938E">
            <w:pPr>
              <w:pStyle w:val="ColumnHeading"/>
              <w:keepNext/>
              <w:rPr>
                <w:lang w:val="bg-BG"/>
              </w:rPr>
            </w:pPr>
            <w:r w:rsidRPr="00C11DD1">
              <w:rPr>
                <w:lang w:val="bg-BG"/>
              </w:rPr>
              <w:t>Изменение</w:t>
            </w:r>
          </w:p>
        </w:tc>
      </w:tr>
      <w:tr w14:paraId="72E9BAE4"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058DDC97" w14:textId="77777777">
            <w:pPr>
              <w:pStyle w:val="Normal6"/>
              <w:rPr>
                <w:lang w:val="bg-BG"/>
              </w:rPr>
            </w:pPr>
          </w:p>
        </w:tc>
        <w:tc>
          <w:tcPr>
            <w:tcW w:w="4876" w:type="dxa"/>
            <w:hideMark/>
          </w:tcPr>
          <w:p w:rsidR="00194BEE" w:rsidRPr="00C11DD1" w:rsidP="00E314C9" w14:paraId="2E544BB9" w14:textId="77777777">
            <w:pPr>
              <w:pStyle w:val="Normal6"/>
              <w:rPr>
                <w:szCs w:val="24"/>
                <w:lang w:val="bg-BG"/>
              </w:rPr>
            </w:pPr>
            <w:r w:rsidRPr="00C11DD1">
              <w:rPr>
                <w:b/>
                <w:i/>
                <w:lang w:val="bg-BG"/>
              </w:rPr>
              <w:t>5а.</w:t>
            </w:r>
            <w:r w:rsidRPr="00C11DD1">
              <w:rPr>
                <w:b/>
                <w:i/>
                <w:lang w:val="bg-BG"/>
              </w:rPr>
              <w:tab/>
              <w:t>Държавите членки определят в своите планове за национално и регионално партньорство (НРП) поетапни цели за дела на продуктите, посочени съответно в буква б) и буква д), в общия обем, разпределян по програмата за хранене в училищата на Съюза, с оглед постигане до 2034 г. на минимален дял от 25% за всяка от тези категории.</w:t>
            </w:r>
          </w:p>
        </w:tc>
      </w:tr>
    </w:tbl>
    <w:p w:rsidR="00194BEE" w:rsidRPr="00C11DD1" w:rsidP="00194BEE" w14:paraId="0BB3AFFF"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{FR}</w:t>
      </w:r>
      <w:r w:rsidRPr="00C11DD1">
        <w:rPr>
          <w:noProof w:val="0"/>
          <w:lang w:val="bg-BG"/>
        </w:rPr>
        <w:t>fr</w:t>
      </w:r>
      <w:r w:rsidRPr="00C11DD1">
        <w:rPr>
          <w:rStyle w:val="HideTWBExt"/>
          <w:lang w:val="bg-BG"/>
        </w:rPr>
        <w:t>&lt;/Original&gt;</w:t>
      </w:r>
    </w:p>
    <w:p w:rsidR="00194BEE" w:rsidRPr="00C11DD1" w:rsidP="00194BEE" w14:paraId="07738429" w14:textId="01E6B61B">
      <w:pPr>
        <w:pStyle w:val="JustificationTitle"/>
        <w:rPr>
          <w:noProof w:val="0"/>
          <w:lang w:val="bg-BG"/>
        </w:rPr>
      </w:pPr>
      <w:r w:rsidRPr="00C11DD1">
        <w:rPr>
          <w:rStyle w:val="HideTWBExt"/>
          <w:i w:val="0"/>
          <w:lang w:val="bg-BG"/>
        </w:rPr>
        <w:t>&lt;TitreJust&gt;</w:t>
      </w:r>
      <w:r w:rsidRPr="00C11DD1">
        <w:rPr>
          <w:noProof w:val="0"/>
          <w:lang w:val="bg-BG"/>
        </w:rPr>
        <w:t>Обосновка</w:t>
      </w:r>
      <w:r w:rsidRPr="00C11DD1">
        <w:rPr>
          <w:rStyle w:val="HideTWBExt"/>
          <w:i w:val="0"/>
          <w:lang w:val="bg-BG"/>
        </w:rPr>
        <w:t>&lt;/TitreJust&gt;</w:t>
      </w:r>
    </w:p>
    <w:p w:rsidR="00194BEE" w:rsidRPr="00C11DD1" w:rsidP="00194BEE" w14:paraId="75A1C70C" w14:textId="77777777">
      <w:pPr>
        <w:pStyle w:val="Normal12Italic"/>
        <w:rPr>
          <w:noProof w:val="0"/>
          <w:lang w:val="bg-BG"/>
        </w:rPr>
      </w:pPr>
      <w:r w:rsidRPr="00C11DD1">
        <w:rPr>
          <w:noProof w:val="0"/>
          <w:lang w:val="bg-BG"/>
        </w:rPr>
        <w:t>Le régime scolaire de l'Union dispose d'un potentiel structurant pour les filières agricoles locales et biologiques qui reste aujourd'hui sous-exploité, l'agriculture biologique et les circuits courts n'étant mentionnés qu'à titre de simples critères de priorisation facultatifs. La fixation d'objectifs progressifs et le soutien explicite aux partenariats territoriaux permettraient de faire du régime scolaire un véritable outil de développement rural et de transition vers l'agriculture biologique, en cohérence avec les objectifs de la PAC en matière de durabilité et de cohésion territoriale.</w:t>
      </w:r>
    </w:p>
    <w:p w:rsidR="00194BEE" w:rsidRPr="00C11DD1" w:rsidP="00194BEE" w14:paraId="5A5E135D" w14:textId="77777777">
      <w:r w:rsidRPr="00C11DD1">
        <w:rPr>
          <w:rStyle w:val="HideTWBExt"/>
        </w:rPr>
        <w:t>&lt;/AmendB&gt;</w:t>
      </w:r>
    </w:p>
    <w:p w:rsidR="00194BEE" w:rsidRPr="00C11DD1" w:rsidP="00194BEE" w14:paraId="62B04D68" w14:textId="4CDCFF3C">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675</w:t>
      </w:r>
      <w:r w:rsidRPr="00C11DD1">
        <w:rPr>
          <w:rStyle w:val="HideTWBExt"/>
          <w:b w:val="0"/>
          <w:lang w:val="bg-BG"/>
        </w:rPr>
        <w:t>&lt;/NumAmB&gt;</w:t>
      </w:r>
    </w:p>
    <w:p w:rsidR="00194BEE" w:rsidRPr="00C11DD1" w:rsidP="00194BEE" w14:paraId="20966DDE" w14:textId="5D83F8B3">
      <w:pPr>
        <w:pStyle w:val="NormalBold"/>
      </w:pPr>
      <w:r w:rsidRPr="00C11DD1">
        <w:rPr>
          <w:rStyle w:val="HideTWBExt"/>
          <w:b w:val="0"/>
        </w:rPr>
        <w:t>&lt;RepeatBlock-By&gt;&lt;Members&gt;</w:t>
      </w:r>
      <w:r w:rsidRPr="00C11DD1" w:rsidR="00453461">
        <w:t>Аня Хазекамп</w:t>
      </w:r>
      <w:r w:rsidRPr="00C11DD1">
        <w:t xml:space="preserve">, Себастиан Евердинг, </w:t>
      </w:r>
      <w:r w:rsidRPr="00C11DD1" w:rsidR="00453461">
        <w:t>Люк Минг Фланаган</w:t>
      </w:r>
      <w:r w:rsidRPr="00C11DD1">
        <w:t>, Араш Саеди</w:t>
      </w:r>
      <w:r w:rsidRPr="00C11DD1">
        <w:rPr>
          <w:rStyle w:val="HideTWBExt"/>
          <w:b w:val="0"/>
        </w:rPr>
        <w:t>&lt;/Members&gt;</w:t>
      </w:r>
    </w:p>
    <w:p w:rsidR="00194BEE" w:rsidRPr="00C11DD1" w:rsidP="00194BEE" w14:paraId="4601A461" w14:textId="77777777">
      <w:r w:rsidRPr="00C11DD1">
        <w:rPr>
          <w:rStyle w:val="HideTWBExt"/>
        </w:rPr>
        <w:t>&lt;/RepeatBlock-By&gt;</w:t>
      </w:r>
    </w:p>
    <w:p w:rsidR="00194BEE" w:rsidRPr="00C11DD1" w:rsidP="00194BEE" w14:paraId="480C090F" w14:textId="70DCE6DF">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10C46CE7"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5A929556"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4477DFA8" w14:textId="77777777">
      <w:r w:rsidRPr="00C11DD1">
        <w:rPr>
          <w:rStyle w:val="HideTWBExt"/>
        </w:rPr>
        <w:t>&lt;Article2&gt;</w:t>
      </w:r>
      <w:r w:rsidRPr="00C11DD1">
        <w:t>Член 28 – параграф 6</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591C11"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45CBFA96" w14:textId="77777777">
            <w:pPr>
              <w:keepNext/>
            </w:pPr>
          </w:p>
        </w:tc>
      </w:tr>
      <w:tr w14:paraId="7F15777A"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1E968E45" w14:textId="27C2B664">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10DCBB98" w14:textId="54DD2DB4">
            <w:pPr>
              <w:pStyle w:val="ColumnHeading"/>
              <w:keepNext/>
              <w:rPr>
                <w:lang w:val="bg-BG"/>
              </w:rPr>
            </w:pPr>
            <w:r w:rsidRPr="00C11DD1">
              <w:rPr>
                <w:lang w:val="bg-BG"/>
              </w:rPr>
              <w:t>Изменение</w:t>
            </w:r>
          </w:p>
        </w:tc>
      </w:tr>
      <w:tr w14:paraId="60C0C133"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5958B89" w14:textId="77777777">
            <w:pPr>
              <w:pStyle w:val="Normal6"/>
              <w:rPr>
                <w:lang w:val="bg-BG"/>
              </w:rPr>
            </w:pPr>
            <w:r w:rsidRPr="00C11DD1">
              <w:rPr>
                <w:lang w:val="bg-BG"/>
              </w:rPr>
              <w:t>6.</w:t>
            </w:r>
            <w:r w:rsidRPr="00C11DD1">
              <w:rPr>
                <w:lang w:val="bg-BG"/>
              </w:rPr>
              <w:tab/>
              <w:t>Държавите членки определят в своите планове за НРП списъка с продукти, които може да се доставят и предлагат, както и критериите за приоритизиране.</w:t>
            </w:r>
            <w:r w:rsidRPr="00C11DD1">
              <w:rPr>
                <w:b/>
                <w:i/>
                <w:lang w:val="bg-BG"/>
              </w:rPr>
              <w:t> </w:t>
            </w:r>
          </w:p>
        </w:tc>
        <w:tc>
          <w:tcPr>
            <w:tcW w:w="4876" w:type="dxa"/>
            <w:hideMark/>
          </w:tcPr>
          <w:p w:rsidR="00194BEE" w:rsidRPr="00C11DD1" w:rsidP="00E314C9" w14:paraId="05170FAB" w14:textId="77777777">
            <w:pPr>
              <w:pStyle w:val="Normal6"/>
              <w:rPr>
                <w:szCs w:val="24"/>
                <w:lang w:val="bg-BG"/>
              </w:rPr>
            </w:pPr>
            <w:r w:rsidRPr="00C11DD1">
              <w:rPr>
                <w:lang w:val="bg-BG"/>
              </w:rPr>
              <w:t>6.</w:t>
            </w:r>
            <w:r w:rsidRPr="00C11DD1">
              <w:rPr>
                <w:lang w:val="bg-BG"/>
              </w:rPr>
              <w:tab/>
              <w:t>Държавите членки определят в своите планове за НРП списъка с продукти, които може да се доставят и предлагат, както и критериите за приоритизиране</w:t>
            </w:r>
            <w:r w:rsidRPr="00C11DD1">
              <w:rPr>
                <w:b/>
                <w:i/>
                <w:lang w:val="bg-BG"/>
              </w:rPr>
              <w:t>, като вземат предвид съответните национални и/или регионални насоки за правилно хранене и препоръките в областта на общественото здраве</w:t>
            </w:r>
            <w:r w:rsidRPr="00C11DD1">
              <w:rPr>
                <w:lang w:val="bg-BG"/>
              </w:rPr>
              <w:t>.</w:t>
            </w:r>
          </w:p>
        </w:tc>
      </w:tr>
    </w:tbl>
    <w:p w:rsidR="00194BEE" w:rsidRPr="00C11DD1" w:rsidP="00194BEE" w14:paraId="5DC0B690"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4528A7E0" w14:textId="77777777">
      <w:r w:rsidRPr="00C11DD1">
        <w:rPr>
          <w:rStyle w:val="HideTWBExt"/>
        </w:rPr>
        <w:t>&lt;/AmendB&gt;</w:t>
      </w:r>
    </w:p>
    <w:p w:rsidR="00194BEE" w:rsidRPr="00C11DD1" w:rsidP="00194BEE" w14:paraId="288C0F45" w14:textId="60256C16">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676</w:t>
      </w:r>
      <w:r w:rsidRPr="00C11DD1">
        <w:rPr>
          <w:rStyle w:val="HideTWBExt"/>
          <w:b w:val="0"/>
          <w:lang w:val="bg-BG"/>
        </w:rPr>
        <w:t>&lt;/NumAmB&gt;</w:t>
      </w:r>
    </w:p>
    <w:p w:rsidR="00194BEE" w:rsidRPr="00C11DD1" w:rsidP="00194BEE" w14:paraId="203297C5" w14:textId="20D5D3D1">
      <w:pPr>
        <w:pStyle w:val="NormalBold"/>
      </w:pPr>
      <w:r w:rsidRPr="00C11DD1">
        <w:rPr>
          <w:rStyle w:val="HideTWBExt"/>
          <w:b w:val="0"/>
        </w:rPr>
        <w:t>&lt;RepeatBlock-By&gt;&lt;Members&gt;</w:t>
      </w:r>
      <w:r w:rsidRPr="00C11DD1">
        <w:t>Кристина Гуарда</w:t>
      </w:r>
      <w:r w:rsidRPr="00C11DD1">
        <w:rPr>
          <w:rStyle w:val="HideTWBExt"/>
          <w:b w:val="0"/>
        </w:rPr>
        <w:t>&lt;/Members&gt;</w:t>
      </w:r>
    </w:p>
    <w:p w:rsidR="00194BEE" w:rsidRPr="00C11DD1" w:rsidP="00194BEE" w14:paraId="4FF521E7" w14:textId="77777777">
      <w:r w:rsidRPr="00C11DD1">
        <w:rPr>
          <w:rStyle w:val="HideTWBExt"/>
        </w:rPr>
        <w:t>&lt;AuNomDe&gt;</w:t>
      </w:r>
      <w:r w:rsidRPr="00C11DD1">
        <w:rPr>
          <w:rStyle w:val="HideTWBInt"/>
        </w:rPr>
        <w:t>{Verts/ALE}</w:t>
      </w:r>
      <w:r w:rsidRPr="00C11DD1">
        <w:t>от името на групата Verts/ALE</w:t>
      </w:r>
      <w:r w:rsidRPr="00C11DD1">
        <w:rPr>
          <w:rStyle w:val="HideTWBExt"/>
        </w:rPr>
        <w:t>&lt;/AuNomDe&gt;</w:t>
      </w:r>
    </w:p>
    <w:p w:rsidR="00194BEE" w:rsidRPr="00C11DD1" w:rsidP="00194BEE" w14:paraId="0A2283BF" w14:textId="77777777">
      <w:r w:rsidRPr="00C11DD1">
        <w:rPr>
          <w:rStyle w:val="HideTWBExt"/>
        </w:rPr>
        <w:t>&lt;/RepeatBlock-By&gt;</w:t>
      </w:r>
    </w:p>
    <w:p w:rsidR="00194BEE" w:rsidRPr="00C11DD1" w:rsidP="00194BEE" w14:paraId="6924EE48" w14:textId="0C2F45CE">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48D62D54"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5B95BBF1"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1A57F0E2" w14:textId="77777777">
      <w:r w:rsidRPr="00C11DD1">
        <w:rPr>
          <w:rStyle w:val="HideTWBExt"/>
        </w:rPr>
        <w:t>&lt;Article2&gt;</w:t>
      </w:r>
      <w:r w:rsidRPr="00C11DD1">
        <w:t>Член 28 – параграф 6</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0E2E16"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3AC0C9E5" w14:textId="77777777">
            <w:pPr>
              <w:keepNext/>
            </w:pPr>
          </w:p>
        </w:tc>
      </w:tr>
      <w:tr w14:paraId="61D2467C"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680AB7F0" w14:textId="670B1EAD">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7E3F69FF" w14:textId="3BA68966">
            <w:pPr>
              <w:pStyle w:val="ColumnHeading"/>
              <w:keepNext/>
              <w:rPr>
                <w:lang w:val="bg-BG"/>
              </w:rPr>
            </w:pPr>
            <w:r w:rsidRPr="00C11DD1">
              <w:rPr>
                <w:lang w:val="bg-BG"/>
              </w:rPr>
              <w:t>Изменение</w:t>
            </w:r>
          </w:p>
        </w:tc>
      </w:tr>
      <w:tr w14:paraId="0DD588CC"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5AE6DDC9" w14:textId="77777777">
            <w:pPr>
              <w:pStyle w:val="Normal6"/>
              <w:rPr>
                <w:lang w:val="bg-BG"/>
              </w:rPr>
            </w:pPr>
            <w:r w:rsidRPr="00C11DD1">
              <w:rPr>
                <w:lang w:val="bg-BG"/>
              </w:rPr>
              <w:t>6.</w:t>
            </w:r>
            <w:r w:rsidRPr="00C11DD1">
              <w:rPr>
                <w:lang w:val="bg-BG"/>
              </w:rPr>
              <w:tab/>
              <w:t xml:space="preserve">Държавите членки определят в </w:t>
            </w:r>
            <w:r w:rsidRPr="00C11DD1">
              <w:rPr>
                <w:lang w:val="bg-BG"/>
              </w:rPr>
              <w:t>своите планове за НРП списъка с продукти, които може да се доставят и предлагат, както и критериите за приоритизиране. </w:t>
            </w:r>
          </w:p>
        </w:tc>
        <w:tc>
          <w:tcPr>
            <w:tcW w:w="4876" w:type="dxa"/>
            <w:hideMark/>
          </w:tcPr>
          <w:p w:rsidR="00194BEE" w:rsidRPr="00C11DD1" w:rsidP="00E314C9" w14:paraId="65D74095" w14:textId="77777777">
            <w:pPr>
              <w:pStyle w:val="Normal6"/>
              <w:rPr>
                <w:szCs w:val="24"/>
                <w:lang w:val="bg-BG"/>
              </w:rPr>
            </w:pPr>
            <w:r w:rsidRPr="00C11DD1">
              <w:rPr>
                <w:lang w:val="bg-BG"/>
              </w:rPr>
              <w:t>6.</w:t>
            </w:r>
            <w:r w:rsidRPr="00C11DD1">
              <w:rPr>
                <w:lang w:val="bg-BG"/>
              </w:rPr>
              <w:tab/>
              <w:t xml:space="preserve">Държавите членки определят в </w:t>
            </w:r>
            <w:r w:rsidRPr="00C11DD1">
              <w:rPr>
                <w:lang w:val="bg-BG"/>
              </w:rPr>
              <w:t>своите планове за НРП списъка с продукти, които може да се доставят и предлагат, както и критериите за приоритизиране</w:t>
            </w:r>
            <w:r w:rsidRPr="00C11DD1">
              <w:rPr>
                <w:b/>
                <w:i/>
                <w:lang w:val="bg-BG"/>
              </w:rPr>
              <w:t>, като вземат предвид съответните насоки за правилно хранене и препоръките в областта на общественото здраве</w:t>
            </w:r>
            <w:r w:rsidRPr="00C11DD1">
              <w:rPr>
                <w:lang w:val="bg-BG"/>
              </w:rPr>
              <w:t>. </w:t>
            </w:r>
          </w:p>
        </w:tc>
      </w:tr>
    </w:tbl>
    <w:p w:rsidR="00194BEE" w:rsidRPr="00C11DD1" w:rsidP="00194BEE" w14:paraId="53EDA677"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5F181173" w14:textId="77777777">
      <w:r w:rsidRPr="00C11DD1">
        <w:rPr>
          <w:rStyle w:val="HideTWBExt"/>
        </w:rPr>
        <w:t>&lt;/AmendB&gt;</w:t>
      </w:r>
    </w:p>
    <w:p w:rsidR="00194BEE" w:rsidRPr="00C11DD1" w:rsidP="00194BEE" w14:paraId="30870924" w14:textId="0D06CBBB">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677</w:t>
      </w:r>
      <w:r w:rsidRPr="00C11DD1">
        <w:rPr>
          <w:rStyle w:val="HideTWBExt"/>
          <w:b w:val="0"/>
          <w:lang w:val="bg-BG"/>
        </w:rPr>
        <w:t>&lt;/NumAmB&gt;</w:t>
      </w:r>
    </w:p>
    <w:p w:rsidR="00194BEE" w:rsidRPr="00C11DD1" w:rsidP="00194BEE" w14:paraId="477684D1" w14:textId="42841FE7">
      <w:pPr>
        <w:pStyle w:val="NormalBold"/>
      </w:pPr>
      <w:r w:rsidRPr="00C11DD1">
        <w:rPr>
          <w:rStyle w:val="HideTWBExt"/>
          <w:b w:val="0"/>
        </w:rPr>
        <w:t>&lt;RepeatBlock-By&gt;&lt;Members&gt;</w:t>
      </w:r>
      <w:r w:rsidRPr="00C11DD1">
        <w:t xml:space="preserve">Елси Катайнен, </w:t>
      </w:r>
      <w:r w:rsidRPr="00C11DD1" w:rsidR="00453461">
        <w:t>Жереми Десерл</w:t>
      </w:r>
      <w:r w:rsidRPr="00C11DD1">
        <w:t xml:space="preserve">, </w:t>
      </w:r>
      <w:r w:rsidRPr="00C11DD1" w:rsidR="00453461">
        <w:t>Асгер Кристенсен</w:t>
      </w:r>
      <w:r w:rsidRPr="00C11DD1">
        <w:t>, Кийрън Мълули</w:t>
      </w:r>
      <w:r w:rsidRPr="00C11DD1">
        <w:rPr>
          <w:rStyle w:val="HideTWBExt"/>
          <w:b w:val="0"/>
        </w:rPr>
        <w:t>&lt;/Members&gt;</w:t>
      </w:r>
    </w:p>
    <w:p w:rsidR="00194BEE" w:rsidRPr="00C11DD1" w:rsidP="00194BEE" w14:paraId="28D21E7E" w14:textId="77777777">
      <w:r w:rsidRPr="00C11DD1">
        <w:rPr>
          <w:rStyle w:val="HideTWBExt"/>
        </w:rPr>
        <w:t>&lt;/RepeatBlock-By&gt;</w:t>
      </w:r>
    </w:p>
    <w:p w:rsidR="00194BEE" w:rsidRPr="00C11DD1" w:rsidP="00194BEE" w14:paraId="1FE89613" w14:textId="3A0A895E">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38D229A0"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7193A6FB"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4879CC71" w14:textId="77777777">
      <w:r w:rsidRPr="00C11DD1">
        <w:rPr>
          <w:rStyle w:val="HideTWBExt"/>
        </w:rPr>
        <w:t>&lt;Article2&gt;</w:t>
      </w:r>
      <w:r w:rsidRPr="00C11DD1">
        <w:t>Член 28 – параграф 6</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A05F80"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03A4DC34" w14:textId="77777777">
            <w:pPr>
              <w:keepNext/>
            </w:pPr>
          </w:p>
        </w:tc>
      </w:tr>
      <w:tr w14:paraId="5FA95209"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317C9C93" w14:textId="002B8A44">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148F7C89" w14:textId="121209A2">
            <w:pPr>
              <w:pStyle w:val="ColumnHeading"/>
              <w:keepNext/>
              <w:rPr>
                <w:lang w:val="bg-BG"/>
              </w:rPr>
            </w:pPr>
            <w:r w:rsidRPr="00C11DD1">
              <w:rPr>
                <w:lang w:val="bg-BG"/>
              </w:rPr>
              <w:t>Изменение</w:t>
            </w:r>
          </w:p>
        </w:tc>
      </w:tr>
      <w:tr w14:paraId="7BFEF51A"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DBCFAEF" w14:textId="77777777">
            <w:pPr>
              <w:pStyle w:val="Normal6"/>
              <w:rPr>
                <w:lang w:val="bg-BG"/>
              </w:rPr>
            </w:pPr>
            <w:r w:rsidRPr="00C11DD1">
              <w:rPr>
                <w:lang w:val="bg-BG"/>
              </w:rPr>
              <w:t>6.</w:t>
            </w:r>
            <w:r w:rsidRPr="00C11DD1">
              <w:rPr>
                <w:lang w:val="bg-BG"/>
              </w:rPr>
              <w:tab/>
              <w:t>Държавите членки определят в своите планове за НРП списъка с продукти, които може да се доставят и предлагат, както и критериите за приоритизиране.</w:t>
            </w:r>
            <w:r w:rsidRPr="00C11DD1">
              <w:rPr>
                <w:b/>
                <w:i/>
                <w:lang w:val="bg-BG"/>
              </w:rPr>
              <w:t> </w:t>
            </w:r>
          </w:p>
        </w:tc>
        <w:tc>
          <w:tcPr>
            <w:tcW w:w="4876" w:type="dxa"/>
            <w:hideMark/>
          </w:tcPr>
          <w:p w:rsidR="00194BEE" w:rsidRPr="00C11DD1" w:rsidP="00E314C9" w14:paraId="55F39098" w14:textId="77777777">
            <w:pPr>
              <w:pStyle w:val="Normal6"/>
              <w:rPr>
                <w:szCs w:val="24"/>
                <w:lang w:val="bg-BG"/>
              </w:rPr>
            </w:pPr>
            <w:r w:rsidRPr="00C11DD1">
              <w:rPr>
                <w:lang w:val="bg-BG"/>
              </w:rPr>
              <w:t>6.</w:t>
            </w:r>
            <w:r w:rsidRPr="00C11DD1">
              <w:rPr>
                <w:lang w:val="bg-BG"/>
              </w:rPr>
              <w:tab/>
              <w:t>Държавите членки определят в своите планове за НРП списъка с продукти, които може да се доставят и предлагат, както и критериите за приоритизиране</w:t>
            </w:r>
            <w:r w:rsidRPr="00C11DD1">
              <w:rPr>
                <w:b/>
                <w:i/>
                <w:lang w:val="bg-BG"/>
              </w:rPr>
              <w:t>, като вземат предвид научно обоснованите препоръки за хранене</w:t>
            </w:r>
            <w:r w:rsidRPr="00C11DD1">
              <w:rPr>
                <w:lang w:val="bg-BG"/>
              </w:rPr>
              <w:t>.</w:t>
            </w:r>
          </w:p>
        </w:tc>
      </w:tr>
    </w:tbl>
    <w:p w:rsidR="00194BEE" w:rsidRPr="00C11DD1" w:rsidP="00194BEE" w14:paraId="7F0DD722"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51033ABF" w14:textId="77777777">
      <w:r w:rsidRPr="00C11DD1">
        <w:rPr>
          <w:rStyle w:val="HideTWBExt"/>
        </w:rPr>
        <w:t>&lt;/AmendB&gt;</w:t>
      </w:r>
    </w:p>
    <w:p w:rsidR="00194BEE" w:rsidRPr="00C11DD1" w:rsidP="00194BEE" w14:paraId="4AA668DE" w14:textId="2E2CF746">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678</w:t>
      </w:r>
      <w:r w:rsidRPr="00C11DD1">
        <w:rPr>
          <w:rStyle w:val="HideTWBExt"/>
          <w:b w:val="0"/>
          <w:lang w:val="bg-BG"/>
        </w:rPr>
        <w:t>&lt;/NumAmB&gt;</w:t>
      </w:r>
    </w:p>
    <w:p w:rsidR="00194BEE" w:rsidRPr="00C11DD1" w:rsidP="00194BEE" w14:paraId="6D11DEFE" w14:textId="0A99E1B9">
      <w:pPr>
        <w:pStyle w:val="NormalBold"/>
      </w:pPr>
      <w:r w:rsidRPr="00C11DD1">
        <w:rPr>
          <w:rStyle w:val="HideTWBExt"/>
          <w:b w:val="0"/>
        </w:rPr>
        <w:t>&lt;RepeatBlock-By&gt;&lt;Members&gt;</w:t>
      </w:r>
      <w:r w:rsidRPr="00C11DD1">
        <w:t>Араш Саеди</w:t>
      </w:r>
      <w:r w:rsidRPr="00C11DD1">
        <w:rPr>
          <w:rStyle w:val="HideTWBExt"/>
          <w:b w:val="0"/>
        </w:rPr>
        <w:t>&lt;/Members&gt;</w:t>
      </w:r>
    </w:p>
    <w:p w:rsidR="00194BEE" w:rsidRPr="00C11DD1" w:rsidP="00194BEE" w14:paraId="61A4A803" w14:textId="77777777">
      <w:r w:rsidRPr="00C11DD1">
        <w:rPr>
          <w:rStyle w:val="HideTWBExt"/>
        </w:rPr>
        <w:t>&lt;/RepeatBlock-By&gt;</w:t>
      </w:r>
    </w:p>
    <w:p w:rsidR="00194BEE" w:rsidRPr="00C11DD1" w:rsidP="00194BEE" w14:paraId="04CE711B" w14:textId="22F45778">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7ED5CF81"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6B8678A1"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20CEA091" w14:textId="77777777">
      <w:r w:rsidRPr="00C11DD1">
        <w:rPr>
          <w:rStyle w:val="HideTWBExt"/>
        </w:rPr>
        <w:t>&lt;Article2&gt;</w:t>
      </w:r>
      <w:r w:rsidRPr="00C11DD1">
        <w:t>Член 28 – параграф 6 – алинея 1 a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FEEBEC"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31F299B1" w14:textId="77777777">
            <w:pPr>
              <w:keepNext/>
            </w:pPr>
          </w:p>
        </w:tc>
      </w:tr>
      <w:tr w14:paraId="7BAD9C5C"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48ADA7A8" w14:textId="451C855D">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4905B996" w14:textId="78965174">
            <w:pPr>
              <w:pStyle w:val="ColumnHeading"/>
              <w:keepNext/>
              <w:rPr>
                <w:lang w:val="bg-BG"/>
              </w:rPr>
            </w:pPr>
            <w:r w:rsidRPr="00C11DD1">
              <w:rPr>
                <w:lang w:val="bg-BG"/>
              </w:rPr>
              <w:t>Изменение</w:t>
            </w:r>
          </w:p>
        </w:tc>
      </w:tr>
      <w:tr w14:paraId="46A1E5C3"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4E5472B4" w14:textId="77777777">
            <w:pPr>
              <w:pStyle w:val="Normal6"/>
              <w:rPr>
                <w:lang w:val="bg-BG"/>
              </w:rPr>
            </w:pPr>
          </w:p>
        </w:tc>
        <w:tc>
          <w:tcPr>
            <w:tcW w:w="4876" w:type="dxa"/>
            <w:hideMark/>
          </w:tcPr>
          <w:p w:rsidR="00194BEE" w:rsidRPr="00C11DD1" w:rsidP="00E314C9" w14:paraId="18C131D8" w14:textId="77777777">
            <w:pPr>
              <w:pStyle w:val="Normal6"/>
              <w:rPr>
                <w:szCs w:val="24"/>
                <w:lang w:val="bg-BG"/>
              </w:rPr>
            </w:pPr>
            <w:r w:rsidRPr="00C11DD1">
              <w:rPr>
                <w:b/>
                <w:i/>
                <w:lang w:val="bg-BG"/>
              </w:rPr>
              <w:t xml:space="preserve">Държавите членки с най-отдалечени региони следва да изготвят в своите планове за НРП списък на продуктите, като вземат предвид </w:t>
            </w:r>
            <w:r w:rsidRPr="00C11DD1">
              <w:rPr>
                <w:b/>
                <w:i/>
                <w:lang w:val="bg-BG"/>
              </w:rPr>
              <w:t>условията и реалностите на местното производство.</w:t>
            </w:r>
          </w:p>
        </w:tc>
      </w:tr>
    </w:tbl>
    <w:p w:rsidR="00194BEE" w:rsidRPr="00C11DD1" w:rsidP="00194BEE" w14:paraId="4BF84FD1"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{FR}</w:t>
      </w:r>
      <w:r w:rsidRPr="00C11DD1">
        <w:rPr>
          <w:noProof w:val="0"/>
          <w:lang w:val="bg-BG"/>
        </w:rPr>
        <w:t>fr</w:t>
      </w:r>
      <w:r w:rsidRPr="00C11DD1">
        <w:rPr>
          <w:rStyle w:val="HideTWBExt"/>
          <w:lang w:val="bg-BG"/>
        </w:rPr>
        <w:t>&lt;/Original&gt;</w:t>
      </w:r>
    </w:p>
    <w:p w:rsidR="00194BEE" w:rsidRPr="00C11DD1" w:rsidP="00194BEE" w14:paraId="101AE6EF" w14:textId="77777777">
      <w:r w:rsidRPr="00C11DD1">
        <w:rPr>
          <w:rStyle w:val="HideTWBExt"/>
        </w:rPr>
        <w:t>&lt;/AmendB&gt;</w:t>
      </w:r>
    </w:p>
    <w:p w:rsidR="00194BEE" w:rsidRPr="00C11DD1" w:rsidP="00194BEE" w14:paraId="15F8B224" w14:textId="7D6E0689">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679</w:t>
      </w:r>
      <w:r w:rsidRPr="00C11DD1">
        <w:rPr>
          <w:rStyle w:val="HideTWBExt"/>
          <w:b w:val="0"/>
          <w:lang w:val="bg-BG"/>
        </w:rPr>
        <w:t>&lt;/NumAmB&gt;</w:t>
      </w:r>
    </w:p>
    <w:p w:rsidR="00194BEE" w:rsidRPr="00C11DD1" w:rsidP="00194BEE" w14:paraId="00D6CC73" w14:textId="48FA6BA6">
      <w:pPr>
        <w:pStyle w:val="NormalBold"/>
      </w:pPr>
      <w:r w:rsidRPr="00C11DD1">
        <w:rPr>
          <w:rStyle w:val="HideTWBExt"/>
          <w:b w:val="0"/>
        </w:rPr>
        <w:t>&lt;RepeatBlock-By&gt;&lt;Members&gt;</w:t>
      </w:r>
      <w:r w:rsidRPr="00C11DD1">
        <w:t>Ерик Сарджакомо</w:t>
      </w:r>
      <w:r w:rsidRPr="00C11DD1">
        <w:rPr>
          <w:rStyle w:val="HideTWBExt"/>
          <w:b w:val="0"/>
        </w:rPr>
        <w:t>&lt;/Members&gt;</w:t>
      </w:r>
    </w:p>
    <w:p w:rsidR="00194BEE" w:rsidRPr="00C11DD1" w:rsidP="00194BEE" w14:paraId="4B6E0230" w14:textId="77777777">
      <w:r w:rsidRPr="00C11DD1">
        <w:rPr>
          <w:rStyle w:val="HideTWBExt"/>
        </w:rPr>
        <w:t>&lt;/RepeatBlock-By&gt;</w:t>
      </w:r>
    </w:p>
    <w:p w:rsidR="00194BEE" w:rsidRPr="00C11DD1" w:rsidP="00194BEE" w14:paraId="5656BDEF" w14:textId="2040A2F3">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58C15E9A"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0D571F8D"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62622363" w14:textId="77777777">
      <w:r w:rsidRPr="00C11DD1">
        <w:rPr>
          <w:rStyle w:val="HideTWBExt"/>
        </w:rPr>
        <w:t>&lt;Article2&gt;</w:t>
      </w:r>
      <w:r w:rsidRPr="00C11DD1">
        <w:t>Член 28 – параграф 6 – алинея 1 а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0CDD65C"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69F46B86" w14:textId="77777777">
            <w:pPr>
              <w:keepNext/>
            </w:pPr>
          </w:p>
        </w:tc>
      </w:tr>
      <w:tr w14:paraId="288E1F20"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53A569BA" w14:textId="2E666743">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0BD5EA67" w14:textId="38C593DC">
            <w:pPr>
              <w:pStyle w:val="ColumnHeading"/>
              <w:keepNext/>
              <w:rPr>
                <w:lang w:val="bg-BG"/>
              </w:rPr>
            </w:pPr>
            <w:r w:rsidRPr="00C11DD1">
              <w:rPr>
                <w:lang w:val="bg-BG"/>
              </w:rPr>
              <w:t>Изменение</w:t>
            </w:r>
          </w:p>
        </w:tc>
      </w:tr>
      <w:tr w14:paraId="5491BC75"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F4CE0D2" w14:textId="77777777">
            <w:pPr>
              <w:pStyle w:val="Normal6"/>
              <w:rPr>
                <w:lang w:val="bg-BG"/>
              </w:rPr>
            </w:pPr>
          </w:p>
        </w:tc>
        <w:tc>
          <w:tcPr>
            <w:tcW w:w="4876" w:type="dxa"/>
            <w:hideMark/>
          </w:tcPr>
          <w:p w:rsidR="00194BEE" w:rsidRPr="00C11DD1" w:rsidP="00E314C9" w14:paraId="7359BC17" w14:textId="77777777">
            <w:pPr>
              <w:pStyle w:val="Normal6"/>
              <w:rPr>
                <w:szCs w:val="24"/>
                <w:lang w:val="bg-BG"/>
              </w:rPr>
            </w:pPr>
            <w:r w:rsidRPr="00C11DD1">
              <w:rPr>
                <w:b/>
                <w:i/>
                <w:lang w:val="bg-BG"/>
              </w:rPr>
              <w:t>Държавите членки с най-отдалечени региони трябва да изготвят в своите планове за НРП списък на продуктите в съответствие с местните условия и реалности на производството.</w:t>
            </w:r>
          </w:p>
        </w:tc>
      </w:tr>
    </w:tbl>
    <w:p w:rsidR="00194BEE" w:rsidRPr="00C11DD1" w:rsidP="00194BEE" w14:paraId="75F7C950"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3DF30915" w14:textId="77777777">
      <w:r w:rsidRPr="00C11DD1">
        <w:rPr>
          <w:rStyle w:val="HideTWBExt"/>
        </w:rPr>
        <w:t>&lt;/AmendB&gt;</w:t>
      </w:r>
    </w:p>
    <w:p w:rsidR="00194BEE" w:rsidRPr="00C11DD1" w:rsidP="00194BEE" w14:paraId="68AE3669" w14:textId="63B35713">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680</w:t>
      </w:r>
      <w:r w:rsidRPr="00C11DD1">
        <w:rPr>
          <w:rStyle w:val="HideTWBExt"/>
          <w:b w:val="0"/>
          <w:lang w:val="bg-BG"/>
        </w:rPr>
        <w:t>&lt;/NumAmB&gt;</w:t>
      </w:r>
    </w:p>
    <w:p w:rsidR="00194BEE" w:rsidRPr="00C11DD1" w:rsidP="00194BEE" w14:paraId="7E6A56D2" w14:textId="11A16D67">
      <w:pPr>
        <w:pStyle w:val="NormalBold"/>
      </w:pPr>
      <w:r w:rsidRPr="00C11DD1">
        <w:rPr>
          <w:rStyle w:val="HideTWBExt"/>
          <w:b w:val="0"/>
        </w:rPr>
        <w:t>&lt;RepeatBlock-By&gt;&lt;Members&gt;</w:t>
      </w:r>
      <w:r w:rsidRPr="00C11DD1">
        <w:t>Себастиан Евердинг</w:t>
      </w:r>
      <w:r w:rsidRPr="00C11DD1">
        <w:rPr>
          <w:rStyle w:val="HideTWBExt"/>
          <w:b w:val="0"/>
        </w:rPr>
        <w:t>&lt;/Members&gt;</w:t>
      </w:r>
    </w:p>
    <w:p w:rsidR="00194BEE" w:rsidRPr="00C11DD1" w:rsidP="00194BEE" w14:paraId="5091C015" w14:textId="77777777">
      <w:r w:rsidRPr="00C11DD1">
        <w:rPr>
          <w:rStyle w:val="HideTWBExt"/>
        </w:rPr>
        <w:t>&lt;/RepeatBlock-By&gt;</w:t>
      </w:r>
    </w:p>
    <w:p w:rsidR="00194BEE" w:rsidRPr="00C11DD1" w:rsidP="00194BEE" w14:paraId="0282C0F8" w14:textId="5CB7DF2B">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6D31ADAD"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25E0BFE9"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3A2F1401" w14:textId="77777777">
      <w:r w:rsidRPr="00C11DD1">
        <w:rPr>
          <w:rStyle w:val="HideTWBExt"/>
        </w:rPr>
        <w:t>&lt;Article2&gt;</w:t>
      </w:r>
      <w:r w:rsidRPr="00C11DD1">
        <w:t>Член 28 – параграф 6 – алинея 1 а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7018DA9"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3B1F3358" w14:textId="77777777">
            <w:pPr>
              <w:keepNext/>
            </w:pPr>
          </w:p>
        </w:tc>
      </w:tr>
      <w:tr w14:paraId="266E9F21"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51A46C4D" w14:textId="3C970747">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2BDBB2FF" w14:textId="3CC6EBD5">
            <w:pPr>
              <w:pStyle w:val="ColumnHeading"/>
              <w:keepNext/>
              <w:rPr>
                <w:lang w:val="bg-BG"/>
              </w:rPr>
            </w:pPr>
            <w:r w:rsidRPr="00C11DD1">
              <w:rPr>
                <w:lang w:val="bg-BG"/>
              </w:rPr>
              <w:t>Изменение</w:t>
            </w:r>
          </w:p>
        </w:tc>
      </w:tr>
      <w:tr w14:paraId="4EC5D5F9"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CDB7B31" w14:textId="77777777">
            <w:pPr>
              <w:pStyle w:val="Normal6"/>
              <w:rPr>
                <w:lang w:val="bg-BG"/>
              </w:rPr>
            </w:pPr>
          </w:p>
        </w:tc>
        <w:tc>
          <w:tcPr>
            <w:tcW w:w="4876" w:type="dxa"/>
            <w:hideMark/>
          </w:tcPr>
          <w:p w:rsidR="00194BEE" w:rsidRPr="00C11DD1" w:rsidP="00E314C9" w14:paraId="0B120E93" w14:textId="77777777">
            <w:pPr>
              <w:pStyle w:val="Normal6"/>
              <w:rPr>
                <w:szCs w:val="24"/>
                <w:lang w:val="bg-BG"/>
              </w:rPr>
            </w:pPr>
            <w:r w:rsidRPr="00C11DD1">
              <w:rPr>
                <w:b/>
                <w:i/>
                <w:lang w:val="bg-BG"/>
              </w:rPr>
              <w:t>Списъкът на продуктите и критериите за приоритизиране гарантират непрекъснатата наличност на подходящи от гледна точка на хранителната стойност вегански продукти във всички участващи образователни институции.</w:t>
            </w:r>
          </w:p>
        </w:tc>
      </w:tr>
    </w:tbl>
    <w:p w:rsidR="00194BEE" w:rsidRPr="00C11DD1" w:rsidP="00194BEE" w14:paraId="16AE909E"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41EECB19" w14:textId="77777777">
      <w:r w:rsidRPr="00C11DD1">
        <w:rPr>
          <w:rStyle w:val="HideTWBExt"/>
        </w:rPr>
        <w:t>&lt;/AmendB&gt;</w:t>
      </w:r>
    </w:p>
    <w:p w:rsidR="00194BEE" w:rsidRPr="00C11DD1" w:rsidP="00194BEE" w14:paraId="4B25E5A7" w14:textId="071F1736">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681</w:t>
      </w:r>
      <w:r w:rsidRPr="00C11DD1">
        <w:rPr>
          <w:rStyle w:val="HideTWBExt"/>
          <w:b w:val="0"/>
          <w:lang w:val="bg-BG"/>
        </w:rPr>
        <w:t>&lt;/NumAmB&gt;</w:t>
      </w:r>
    </w:p>
    <w:p w:rsidR="00194BEE" w:rsidRPr="00C11DD1" w:rsidP="00194BEE" w14:paraId="07E82478" w14:textId="61C8B150">
      <w:pPr>
        <w:pStyle w:val="NormalBold"/>
      </w:pPr>
      <w:r w:rsidRPr="00C11DD1">
        <w:rPr>
          <w:rStyle w:val="HideTWBExt"/>
          <w:b w:val="0"/>
        </w:rPr>
        <w:t>&lt;RepeatBlock-By&gt;&lt;Members&gt;</w:t>
      </w:r>
      <w:r w:rsidRPr="00C11DD1" w:rsidR="00B55A35">
        <w:t>Пауло До Нашименто Кабрал</w:t>
      </w:r>
      <w:r w:rsidRPr="00C11DD1">
        <w:rPr>
          <w:rStyle w:val="HideTWBExt"/>
          <w:b w:val="0"/>
        </w:rPr>
        <w:t>&lt;/Members&gt;</w:t>
      </w:r>
    </w:p>
    <w:p w:rsidR="00194BEE" w:rsidRPr="00C11DD1" w:rsidP="00194BEE" w14:paraId="6FCBB92D" w14:textId="77777777">
      <w:r w:rsidRPr="00C11DD1">
        <w:rPr>
          <w:rStyle w:val="HideTWBExt"/>
        </w:rPr>
        <w:t>&lt;/RepeatBlock-By&gt;</w:t>
      </w:r>
    </w:p>
    <w:p w:rsidR="00194BEE" w:rsidRPr="00C11DD1" w:rsidP="00194BEE" w14:paraId="758BEC47" w14:textId="3BD3BC03">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13F46698"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22108001"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6E0B7556" w14:textId="77777777">
      <w:r w:rsidRPr="00C11DD1">
        <w:rPr>
          <w:rStyle w:val="HideTWBExt"/>
        </w:rPr>
        <w:t>&lt;Article2&gt;</w:t>
      </w:r>
      <w:r w:rsidRPr="00C11DD1">
        <w:t>Член 28 – параграф 6 а (нов)</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6C9FA1"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48A14F51" w14:textId="77777777">
            <w:pPr>
              <w:keepNext/>
            </w:pPr>
          </w:p>
        </w:tc>
      </w:tr>
      <w:tr w14:paraId="08E03FEB"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3534CF16" w14:textId="7751F463">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45F9528A" w14:textId="539B87EB">
            <w:pPr>
              <w:pStyle w:val="ColumnHeading"/>
              <w:keepNext/>
              <w:rPr>
                <w:lang w:val="bg-BG"/>
              </w:rPr>
            </w:pPr>
            <w:r w:rsidRPr="00C11DD1">
              <w:rPr>
                <w:lang w:val="bg-BG"/>
              </w:rPr>
              <w:t>Изменение</w:t>
            </w:r>
          </w:p>
        </w:tc>
      </w:tr>
      <w:tr w14:paraId="63FCDC98"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E00CE4C" w14:textId="77777777">
            <w:pPr>
              <w:pStyle w:val="Normal6"/>
              <w:rPr>
                <w:lang w:val="bg-BG"/>
              </w:rPr>
            </w:pPr>
          </w:p>
        </w:tc>
        <w:tc>
          <w:tcPr>
            <w:tcW w:w="4876" w:type="dxa"/>
            <w:hideMark/>
          </w:tcPr>
          <w:p w:rsidR="00194BEE" w:rsidRPr="00C11DD1" w:rsidP="00E314C9" w14:paraId="1FF70EBB" w14:textId="77777777">
            <w:pPr>
              <w:pStyle w:val="Normal6"/>
              <w:rPr>
                <w:szCs w:val="24"/>
                <w:lang w:val="bg-BG"/>
              </w:rPr>
            </w:pPr>
            <w:r w:rsidRPr="00C11DD1">
              <w:rPr>
                <w:b/>
                <w:i/>
                <w:lang w:val="bg-BG"/>
              </w:rPr>
              <w:t>6а.</w:t>
            </w:r>
            <w:r w:rsidRPr="00C11DD1">
              <w:rPr>
                <w:b/>
                <w:i/>
                <w:lang w:val="bg-BG"/>
              </w:rPr>
              <w:tab/>
              <w:t>Разпределените средства за съответните държави членки гарантират по-високо равнище на подпомагане на най-отдалечените региони, изброени в член 349 от ДФЕС, с цел да се отчете специфичната ситуация на тези региони по отношение на тяхното географско положение и доставките на продукти както вътре в самите най-отдалечени региони, така и между тях и европейския континент. С отпуснатите средства за предлагане на мляко и плодове и зеленчуци в училищата, произтичащи от прилагането на критериите, определени в настоящия параграф, се предоставя по-голяма подкрепа в най-отдалечените региони.</w:t>
            </w:r>
          </w:p>
        </w:tc>
      </w:tr>
    </w:tbl>
    <w:p w:rsidR="00194BEE" w:rsidRPr="00C11DD1" w:rsidP="00194BEE" w14:paraId="76A7AA0D"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{PT}</w:t>
      </w:r>
      <w:r w:rsidRPr="00C11DD1">
        <w:rPr>
          <w:noProof w:val="0"/>
          <w:lang w:val="bg-BG"/>
        </w:rPr>
        <w:t>pt</w:t>
      </w:r>
      <w:r w:rsidRPr="00C11DD1">
        <w:rPr>
          <w:rStyle w:val="HideTWBExt"/>
          <w:lang w:val="bg-BG"/>
        </w:rPr>
        <w:t>&lt;/Original&gt;</w:t>
      </w:r>
    </w:p>
    <w:p w:rsidR="00194BEE" w:rsidRPr="00C11DD1" w:rsidP="00194BEE" w14:paraId="1933B813" w14:textId="77777777">
      <w:r w:rsidRPr="00C11DD1">
        <w:rPr>
          <w:rStyle w:val="HideTWBExt"/>
        </w:rPr>
        <w:t>&lt;/AmendB&gt;</w:t>
      </w:r>
    </w:p>
    <w:p w:rsidR="00194BEE" w:rsidRPr="00C11DD1" w:rsidP="00194BEE" w14:paraId="0456768F" w14:textId="4ED6356B">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682</w:t>
      </w:r>
      <w:r w:rsidRPr="00C11DD1">
        <w:rPr>
          <w:rStyle w:val="HideTWBExt"/>
          <w:b w:val="0"/>
          <w:lang w:val="bg-BG"/>
        </w:rPr>
        <w:t>&lt;/NumAmB&gt;</w:t>
      </w:r>
    </w:p>
    <w:p w:rsidR="00194BEE" w:rsidRPr="00C11DD1" w:rsidP="00194BEE" w14:paraId="040EF41D" w14:textId="6B474671">
      <w:pPr>
        <w:pStyle w:val="NormalBold"/>
      </w:pPr>
      <w:r w:rsidRPr="00C11DD1">
        <w:rPr>
          <w:rStyle w:val="HideTWBExt"/>
          <w:b w:val="0"/>
        </w:rPr>
        <w:t>&lt;RepeatBlock-By&gt;&lt;Members&gt;</w:t>
      </w:r>
      <w:r w:rsidRPr="00C11DD1" w:rsidR="00453461">
        <w:t>Аня Хазекамп</w:t>
      </w:r>
      <w:r w:rsidRPr="00C11DD1">
        <w:t>, Себастиан Евердинг, Араш Саеди</w:t>
      </w:r>
      <w:r w:rsidRPr="00C11DD1">
        <w:rPr>
          <w:rStyle w:val="HideTWBExt"/>
          <w:b w:val="0"/>
        </w:rPr>
        <w:t>&lt;/Members&gt;</w:t>
      </w:r>
    </w:p>
    <w:p w:rsidR="00194BEE" w:rsidRPr="00C11DD1" w:rsidP="00194BEE" w14:paraId="4CB7BDCC" w14:textId="77777777">
      <w:r w:rsidRPr="00C11DD1">
        <w:rPr>
          <w:rStyle w:val="HideTWBExt"/>
        </w:rPr>
        <w:t>&lt;/RepeatBlock-By&gt;</w:t>
      </w:r>
    </w:p>
    <w:p w:rsidR="00194BEE" w:rsidRPr="00C11DD1" w:rsidP="00194BEE" w14:paraId="3FF91CF7" w14:textId="550FA873">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52D9121C"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6C98A8F7"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3797020B" w14:textId="77777777">
      <w:r w:rsidRPr="00C11DD1">
        <w:rPr>
          <w:rStyle w:val="HideTWBExt"/>
        </w:rPr>
        <w:t>&lt;Article2&gt;</w:t>
      </w:r>
      <w:r w:rsidRPr="00C11DD1">
        <w:t>Член 28 – параграф 6 а (нов)</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41A4D5"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373632A5" w14:textId="77777777">
            <w:pPr>
              <w:keepNext/>
            </w:pPr>
          </w:p>
        </w:tc>
      </w:tr>
      <w:tr w14:paraId="3E4DDCFC"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325D3E65" w14:textId="20AD7818">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3E2F7951" w14:textId="1DD97AEA">
            <w:pPr>
              <w:pStyle w:val="ColumnHeading"/>
              <w:keepNext/>
              <w:rPr>
                <w:lang w:val="bg-BG"/>
              </w:rPr>
            </w:pPr>
            <w:r w:rsidRPr="00C11DD1">
              <w:rPr>
                <w:lang w:val="bg-BG"/>
              </w:rPr>
              <w:t>Изменение</w:t>
            </w:r>
          </w:p>
        </w:tc>
      </w:tr>
      <w:tr w14:paraId="285B1D58"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4C23911A" w14:textId="77777777">
            <w:pPr>
              <w:pStyle w:val="Normal6"/>
              <w:rPr>
                <w:lang w:val="bg-BG"/>
              </w:rPr>
            </w:pPr>
          </w:p>
        </w:tc>
        <w:tc>
          <w:tcPr>
            <w:tcW w:w="4876" w:type="dxa"/>
            <w:hideMark/>
          </w:tcPr>
          <w:p w:rsidR="00194BEE" w:rsidRPr="00C11DD1" w:rsidP="00E314C9" w14:paraId="0B827F52" w14:textId="77777777">
            <w:pPr>
              <w:pStyle w:val="Normal6"/>
              <w:rPr>
                <w:szCs w:val="24"/>
                <w:lang w:val="bg-BG"/>
              </w:rPr>
            </w:pPr>
            <w:r w:rsidRPr="00C11DD1">
              <w:rPr>
                <w:b/>
                <w:i/>
                <w:lang w:val="bg-BG"/>
              </w:rPr>
              <w:t>6а.</w:t>
            </w:r>
            <w:r w:rsidRPr="00C11DD1">
              <w:rPr>
                <w:b/>
                <w:i/>
                <w:lang w:val="bg-BG"/>
              </w:rPr>
              <w:tab/>
              <w:t xml:space="preserve">За да подкрепят националните стратегии и програми, държавите членки могат да решат да </w:t>
            </w:r>
            <w:r w:rsidRPr="00C11DD1">
              <w:rPr>
                <w:b/>
                <w:i/>
                <w:lang w:val="bg-BG"/>
              </w:rPr>
              <w:t>разпределят помощ от Съюза за доставката и разпространението на напитки на растителна основа, посочени в параграф 1, буква гб) (нова).</w:t>
            </w:r>
          </w:p>
        </w:tc>
      </w:tr>
      <w:tr w14:paraId="1895C506"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4A81876B" w14:textId="77777777">
            <w:pPr>
              <w:pStyle w:val="Normal6"/>
              <w:rPr>
                <w:lang w:val="bg-BG"/>
              </w:rPr>
            </w:pPr>
          </w:p>
        </w:tc>
        <w:tc>
          <w:tcPr>
            <w:tcW w:w="4876" w:type="dxa"/>
            <w:hideMark/>
          </w:tcPr>
          <w:p w:rsidR="00194BEE" w:rsidRPr="00C11DD1" w:rsidP="00E314C9" w14:paraId="6634F487" w14:textId="77777777">
            <w:pPr>
              <w:pStyle w:val="Normal6"/>
              <w:rPr>
                <w:szCs w:val="24"/>
                <w:lang w:val="bg-BG"/>
              </w:rPr>
            </w:pPr>
            <w:r w:rsidRPr="00C11DD1">
              <w:rPr>
                <w:b/>
                <w:i/>
                <w:lang w:val="bg-BG"/>
              </w:rPr>
              <w:t>За да се укрепи веригата на Съюза за създаване на стойност в областта на протеиновите култури и да се подкрепят целите на сектора на протеините, държавите членки могат да включат конкретни мерки за увеличаване на честотата на разпространение на бобови култури.</w:t>
            </w:r>
          </w:p>
        </w:tc>
      </w:tr>
    </w:tbl>
    <w:p w:rsidR="00194BEE" w:rsidRPr="00C11DD1" w:rsidP="00194BEE" w14:paraId="44B432D3"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500E929B" w14:textId="77777777">
      <w:r w:rsidRPr="00C11DD1">
        <w:rPr>
          <w:rStyle w:val="HideTWBExt"/>
        </w:rPr>
        <w:t>&lt;/AmendB&gt;</w:t>
      </w:r>
    </w:p>
    <w:p w:rsidR="00194BEE" w:rsidRPr="00C11DD1" w:rsidP="00194BEE" w14:paraId="2689854F" w14:textId="125BEF34">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683</w:t>
      </w:r>
      <w:r w:rsidRPr="00C11DD1">
        <w:rPr>
          <w:rStyle w:val="HideTWBExt"/>
          <w:b w:val="0"/>
          <w:lang w:val="bg-BG"/>
        </w:rPr>
        <w:t>&lt;/NumAmB&gt;</w:t>
      </w:r>
    </w:p>
    <w:p w:rsidR="00194BEE" w:rsidRPr="00C11DD1" w:rsidP="00194BEE" w14:paraId="04CBE6A5" w14:textId="60EB70E0">
      <w:pPr>
        <w:pStyle w:val="NormalBold"/>
      </w:pPr>
      <w:r w:rsidRPr="00C11DD1">
        <w:rPr>
          <w:rStyle w:val="HideTWBExt"/>
          <w:b w:val="0"/>
        </w:rPr>
        <w:t>&lt;RepeatBlock-By&gt;&lt;Members&gt;</w:t>
      </w:r>
      <w:r w:rsidRPr="00C11DD1">
        <w:t>Кристина Гуарда</w:t>
      </w:r>
      <w:r w:rsidRPr="00C11DD1">
        <w:rPr>
          <w:rStyle w:val="HideTWBExt"/>
          <w:b w:val="0"/>
        </w:rPr>
        <w:t>&lt;/Members&gt;</w:t>
      </w:r>
    </w:p>
    <w:p w:rsidR="00194BEE" w:rsidRPr="00C11DD1" w:rsidP="00194BEE" w14:paraId="1D5BEB3C" w14:textId="77777777">
      <w:r w:rsidRPr="00C11DD1">
        <w:rPr>
          <w:rStyle w:val="HideTWBExt"/>
        </w:rPr>
        <w:t>&lt;AuNomDe&gt;</w:t>
      </w:r>
      <w:r w:rsidRPr="00C11DD1">
        <w:rPr>
          <w:rStyle w:val="HideTWBInt"/>
        </w:rPr>
        <w:t>{Verts/ALE}</w:t>
      </w:r>
      <w:r w:rsidRPr="00C11DD1">
        <w:t>от името на групата Verts/ALE</w:t>
      </w:r>
      <w:r w:rsidRPr="00C11DD1">
        <w:rPr>
          <w:rStyle w:val="HideTWBExt"/>
        </w:rPr>
        <w:t>&lt;/AuNomDe&gt;</w:t>
      </w:r>
    </w:p>
    <w:p w:rsidR="00194BEE" w:rsidRPr="00C11DD1" w:rsidP="00194BEE" w14:paraId="6A5C257A" w14:textId="77777777">
      <w:r w:rsidRPr="00C11DD1">
        <w:rPr>
          <w:rStyle w:val="HideTWBExt"/>
        </w:rPr>
        <w:t>&lt;/RepeatBlock-By&gt;</w:t>
      </w:r>
    </w:p>
    <w:p w:rsidR="00194BEE" w:rsidRPr="00C11DD1" w:rsidP="00194BEE" w14:paraId="6C169A80" w14:textId="1A438DE5">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3A3210E5"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2DBEE65A"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0F97D746" w14:textId="77777777">
      <w:r w:rsidRPr="00C11DD1">
        <w:rPr>
          <w:rStyle w:val="HideTWBExt"/>
        </w:rPr>
        <w:t>&lt;Article2&gt;</w:t>
      </w:r>
      <w:r w:rsidRPr="00C11DD1">
        <w:t>Член 28 – параграф 6 а (нов)</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857EACB"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4F2A6455" w14:textId="77777777">
            <w:pPr>
              <w:keepNext/>
            </w:pPr>
          </w:p>
        </w:tc>
      </w:tr>
      <w:tr w14:paraId="6838E165"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4FD74663" w14:textId="2ABB6F57">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10B4193D" w14:textId="09B94C13">
            <w:pPr>
              <w:pStyle w:val="ColumnHeading"/>
              <w:keepNext/>
              <w:rPr>
                <w:lang w:val="bg-BG"/>
              </w:rPr>
            </w:pPr>
            <w:r w:rsidRPr="00C11DD1">
              <w:rPr>
                <w:lang w:val="bg-BG"/>
              </w:rPr>
              <w:t>Изменение</w:t>
            </w:r>
          </w:p>
        </w:tc>
      </w:tr>
      <w:tr w14:paraId="17CB345F"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92BCE49" w14:textId="77777777">
            <w:pPr>
              <w:pStyle w:val="Normal6"/>
              <w:rPr>
                <w:lang w:val="bg-BG"/>
              </w:rPr>
            </w:pPr>
          </w:p>
        </w:tc>
        <w:tc>
          <w:tcPr>
            <w:tcW w:w="4876" w:type="dxa"/>
            <w:hideMark/>
          </w:tcPr>
          <w:p w:rsidR="00194BEE" w:rsidRPr="00C11DD1" w:rsidP="00E314C9" w14:paraId="5095A441" w14:textId="77777777">
            <w:pPr>
              <w:pStyle w:val="Normal6"/>
              <w:rPr>
                <w:szCs w:val="24"/>
                <w:lang w:val="bg-BG"/>
              </w:rPr>
            </w:pPr>
            <w:r w:rsidRPr="00C11DD1">
              <w:rPr>
                <w:b/>
                <w:i/>
                <w:lang w:val="bg-BG"/>
              </w:rPr>
              <w:t>6а.</w:t>
            </w:r>
            <w:r w:rsidRPr="00C11DD1">
              <w:rPr>
                <w:b/>
                <w:i/>
                <w:lang w:val="bg-BG"/>
              </w:rPr>
              <w:tab/>
              <w:t>Държавите членки с най-отдалечени региони изготвят в своите планове за НРП списък на продуктите в съответствие с местните условия и реалности на производството.</w:t>
            </w:r>
          </w:p>
        </w:tc>
      </w:tr>
    </w:tbl>
    <w:p w:rsidR="00194BEE" w:rsidRPr="00C11DD1" w:rsidP="00194BEE" w14:paraId="69A4E36C"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75B587F0" w14:textId="77777777">
      <w:r w:rsidRPr="00C11DD1">
        <w:rPr>
          <w:rStyle w:val="HideTWBExt"/>
        </w:rPr>
        <w:t>&lt;/AmendB&gt;</w:t>
      </w:r>
    </w:p>
    <w:p w:rsidR="00194BEE" w:rsidRPr="00C11DD1" w:rsidP="00194BEE" w14:paraId="24E1E1FE" w14:textId="527A58E9">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684</w:t>
      </w:r>
      <w:r w:rsidRPr="00C11DD1">
        <w:rPr>
          <w:rStyle w:val="HideTWBExt"/>
          <w:b w:val="0"/>
          <w:lang w:val="bg-BG"/>
        </w:rPr>
        <w:t>&lt;/NumAmB&gt;</w:t>
      </w:r>
    </w:p>
    <w:p w:rsidR="00194BEE" w:rsidRPr="00C11DD1" w:rsidP="00194BEE" w14:paraId="08A78673" w14:textId="7756F7EA">
      <w:pPr>
        <w:pStyle w:val="NormalBold"/>
      </w:pPr>
      <w:r w:rsidRPr="00C11DD1">
        <w:rPr>
          <w:rStyle w:val="HideTWBExt"/>
          <w:b w:val="0"/>
        </w:rPr>
        <w:t>&lt;RepeatBlock-By&gt;&lt;Members&gt;</w:t>
      </w:r>
      <w:r w:rsidRPr="00C11DD1" w:rsidR="00453461">
        <w:t>Жереми Десерл</w:t>
      </w:r>
      <w:r w:rsidRPr="00C11DD1">
        <w:t xml:space="preserve">, </w:t>
      </w:r>
      <w:r w:rsidRPr="00C11DD1" w:rsidR="00453461">
        <w:t>Асгер Кристенсен</w:t>
      </w:r>
      <w:r w:rsidRPr="00C11DD1">
        <w:t>, Кристине Сингер</w:t>
      </w:r>
      <w:r w:rsidRPr="00C11DD1">
        <w:rPr>
          <w:rStyle w:val="HideTWBExt"/>
          <w:b w:val="0"/>
        </w:rPr>
        <w:t>&lt;/Members&gt;</w:t>
      </w:r>
    </w:p>
    <w:p w:rsidR="00194BEE" w:rsidRPr="00C11DD1" w:rsidP="00194BEE" w14:paraId="1DDD8D98" w14:textId="77777777">
      <w:r w:rsidRPr="00C11DD1">
        <w:rPr>
          <w:rStyle w:val="HideTWBExt"/>
        </w:rPr>
        <w:t>&lt;/RepeatBlock-By&gt;</w:t>
      </w:r>
    </w:p>
    <w:p w:rsidR="00194BEE" w:rsidRPr="00C11DD1" w:rsidP="00194BEE" w14:paraId="578DD350" w14:textId="4F1478AB">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76F08EC2"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05A19B7F"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23D703B9" w14:textId="77777777">
      <w:r w:rsidRPr="00C11DD1">
        <w:rPr>
          <w:rStyle w:val="HideTWBExt"/>
        </w:rPr>
        <w:t>&lt;Article2&gt;</w:t>
      </w:r>
      <w:r w:rsidRPr="00C11DD1">
        <w:t>Член 20 – параграф 7 – уводна част</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56BD35"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0AB6869C" w14:textId="77777777">
            <w:pPr>
              <w:keepNext/>
            </w:pPr>
          </w:p>
        </w:tc>
      </w:tr>
      <w:tr w14:paraId="0632090A"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5A54602" w14:textId="503A7E1B">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607BBDED" w14:textId="20DDD51E">
            <w:pPr>
              <w:pStyle w:val="ColumnHeading"/>
              <w:keepNext/>
              <w:rPr>
                <w:lang w:val="bg-BG"/>
              </w:rPr>
            </w:pPr>
            <w:r w:rsidRPr="00C11DD1">
              <w:rPr>
                <w:lang w:val="bg-BG"/>
              </w:rPr>
              <w:t>Изменение</w:t>
            </w:r>
          </w:p>
        </w:tc>
      </w:tr>
      <w:tr w14:paraId="5EBBA3F7"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4891733D" w14:textId="77777777">
            <w:pPr>
              <w:pStyle w:val="Normal6"/>
              <w:rPr>
                <w:lang w:val="bg-BG"/>
              </w:rPr>
            </w:pPr>
            <w:r w:rsidRPr="00C11DD1">
              <w:rPr>
                <w:lang w:val="bg-BG"/>
              </w:rPr>
              <w:t xml:space="preserve">Продуктите, </w:t>
            </w:r>
            <w:r w:rsidRPr="00C11DD1">
              <w:rPr>
                <w:b/>
                <w:i/>
                <w:lang w:val="bg-BG"/>
              </w:rPr>
              <w:t xml:space="preserve">предлагани </w:t>
            </w:r>
            <w:r w:rsidRPr="00C11DD1">
              <w:rPr>
                <w:lang w:val="bg-BG"/>
              </w:rPr>
              <w:t>по схемата</w:t>
            </w:r>
            <w:r w:rsidRPr="00C11DD1">
              <w:rPr>
                <w:b/>
                <w:i/>
                <w:lang w:val="bg-BG"/>
              </w:rPr>
              <w:t xml:space="preserve"> на ЕС</w:t>
            </w:r>
            <w:r w:rsidRPr="00C11DD1">
              <w:rPr>
                <w:lang w:val="bg-BG"/>
              </w:rPr>
              <w:t xml:space="preserve"> за училищата:</w:t>
            </w:r>
          </w:p>
        </w:tc>
        <w:tc>
          <w:tcPr>
            <w:tcW w:w="4876" w:type="dxa"/>
            <w:hideMark/>
          </w:tcPr>
          <w:p w:rsidR="00194BEE" w:rsidRPr="00C11DD1" w:rsidP="00E314C9" w14:paraId="0EFEC441" w14:textId="77777777">
            <w:pPr>
              <w:pStyle w:val="Normal6"/>
              <w:rPr>
                <w:szCs w:val="24"/>
                <w:lang w:val="bg-BG"/>
              </w:rPr>
            </w:pPr>
            <w:r w:rsidRPr="00C11DD1">
              <w:rPr>
                <w:b/>
                <w:i/>
                <w:lang w:val="bg-BG"/>
              </w:rPr>
              <w:t xml:space="preserve">7. В надлежно обосновани случаи, когато държавите членки смятат, че това е по-ефективно за постигане на целите на тяхната стратегия, те могат да разрешат на училищата да предлагат </w:t>
            </w:r>
            <w:r w:rsidRPr="00C11DD1">
              <w:rPr>
                <w:lang w:val="bg-BG"/>
              </w:rPr>
              <w:t xml:space="preserve">продуктите, </w:t>
            </w:r>
            <w:r w:rsidRPr="00C11DD1">
              <w:rPr>
                <w:b/>
                <w:i/>
                <w:lang w:val="bg-BG"/>
              </w:rPr>
              <w:t xml:space="preserve">за които се получава подпомагане от Съюза </w:t>
            </w:r>
            <w:r w:rsidRPr="00C11DD1">
              <w:rPr>
                <w:lang w:val="bg-BG"/>
              </w:rPr>
              <w:t>по схемата за училищата</w:t>
            </w:r>
            <w:r w:rsidRPr="00C11DD1">
              <w:rPr>
                <w:b/>
                <w:i/>
                <w:lang w:val="bg-BG"/>
              </w:rPr>
              <w:t>, заедно с редовната храна в училище. В такива случаи държавите членки гарантират, че тези продукти</w:t>
            </w:r>
            <w:r w:rsidRPr="00C11DD1">
              <w:rPr>
                <w:lang w:val="bg-BG"/>
              </w:rPr>
              <w:t>:</w:t>
            </w:r>
          </w:p>
        </w:tc>
      </w:tr>
    </w:tbl>
    <w:p w:rsidR="00194BEE" w:rsidRPr="00C11DD1" w:rsidP="00194BEE" w14:paraId="5F8E16F7"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6913F292" w14:textId="696460B1">
      <w:pPr>
        <w:pStyle w:val="JustificationTitle"/>
        <w:rPr>
          <w:noProof w:val="0"/>
          <w:lang w:val="bg-BG"/>
        </w:rPr>
      </w:pPr>
      <w:r w:rsidRPr="00C11DD1">
        <w:rPr>
          <w:rStyle w:val="HideTWBExt"/>
          <w:i w:val="0"/>
          <w:lang w:val="bg-BG"/>
        </w:rPr>
        <w:t>&lt;TitreJust&gt;</w:t>
      </w:r>
      <w:r w:rsidRPr="00C11DD1">
        <w:rPr>
          <w:noProof w:val="0"/>
          <w:lang w:val="bg-BG"/>
        </w:rPr>
        <w:t>Обосновка</w:t>
      </w:r>
      <w:r w:rsidRPr="00C11DD1">
        <w:rPr>
          <w:rStyle w:val="HideTWBExt"/>
          <w:i w:val="0"/>
          <w:lang w:val="bg-BG"/>
        </w:rPr>
        <w:t>&lt;/TitreJust&gt;</w:t>
      </w:r>
    </w:p>
    <w:p w:rsidR="00194BEE" w:rsidRPr="00C11DD1" w:rsidP="00194BEE" w14:paraId="3D4DBA02" w14:textId="77777777">
      <w:pPr>
        <w:pStyle w:val="Normal12Italic"/>
        <w:rPr>
          <w:noProof w:val="0"/>
          <w:lang w:val="bg-BG"/>
        </w:rPr>
      </w:pPr>
      <w:r w:rsidRPr="00C11DD1">
        <w:rPr>
          <w:noProof w:val="0"/>
          <w:lang w:val="bg-BG"/>
        </w:rPr>
        <w:t>Както е предвидено в действащото законодателство</w:t>
      </w:r>
    </w:p>
    <w:p w:rsidR="00194BEE" w:rsidRPr="00C11DD1" w:rsidP="00194BEE" w14:paraId="69E5B8F0" w14:textId="77777777">
      <w:r w:rsidRPr="00C11DD1">
        <w:rPr>
          <w:rStyle w:val="HideTWBExt"/>
        </w:rPr>
        <w:t>&lt;/AmendB&gt;</w:t>
      </w:r>
    </w:p>
    <w:p w:rsidR="00194BEE" w:rsidRPr="00C11DD1" w:rsidP="00194BEE" w14:paraId="65FC0773" w14:textId="7FABFF17">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685</w:t>
      </w:r>
      <w:r w:rsidRPr="00C11DD1">
        <w:rPr>
          <w:rStyle w:val="HideTWBExt"/>
          <w:b w:val="0"/>
          <w:lang w:val="bg-BG"/>
        </w:rPr>
        <w:t>&lt;/NumAmB&gt;</w:t>
      </w:r>
    </w:p>
    <w:p w:rsidR="00194BEE" w:rsidRPr="00C11DD1" w:rsidP="00194BEE" w14:paraId="10B6A87D" w14:textId="5E71B475">
      <w:pPr>
        <w:pStyle w:val="NormalBold"/>
      </w:pPr>
      <w:r w:rsidRPr="00C11DD1">
        <w:rPr>
          <w:rStyle w:val="HideTWBExt"/>
          <w:b w:val="0"/>
        </w:rPr>
        <w:t>&lt;RepeatBlock-By&gt;&lt;Members&gt;</w:t>
      </w:r>
      <w:r w:rsidRPr="00C11DD1">
        <w:t xml:space="preserve">Клаудио-Ричард Тързиу, Валдемар Буда, </w:t>
      </w:r>
      <w:r w:rsidRPr="00C11DD1" w:rsidR="000E1516">
        <w:t>Йесика ван Леувен</w:t>
      </w:r>
      <w:r w:rsidRPr="00C11DD1">
        <w:rPr>
          <w:rStyle w:val="HideTWBExt"/>
          <w:b w:val="0"/>
        </w:rPr>
        <w:t>&lt;/Members&gt;</w:t>
      </w:r>
    </w:p>
    <w:p w:rsidR="00194BEE" w:rsidRPr="00C11DD1" w:rsidP="00194BEE" w14:paraId="4A6A717E" w14:textId="77777777">
      <w:r w:rsidRPr="00C11DD1">
        <w:rPr>
          <w:rStyle w:val="HideTWBExt"/>
        </w:rPr>
        <w:t>&lt;/RepeatBlock-By&gt;</w:t>
      </w:r>
    </w:p>
    <w:p w:rsidR="00194BEE" w:rsidRPr="00C11DD1" w:rsidP="00194BEE" w14:paraId="7090BD72" w14:textId="5D66C8E6">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7BC0B3F9"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2AC55783"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6FBB0066" w14:textId="77777777">
      <w:r w:rsidRPr="00C11DD1">
        <w:rPr>
          <w:rStyle w:val="HideTWBExt"/>
        </w:rPr>
        <w:t>&lt;Article2&gt;</w:t>
      </w:r>
      <w:r w:rsidRPr="00C11DD1">
        <w:t>Член 20 – параграф 7 – уводна част</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C7CC362"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740B31A7" w14:textId="77777777">
            <w:pPr>
              <w:keepNext/>
            </w:pPr>
          </w:p>
        </w:tc>
      </w:tr>
      <w:tr w14:paraId="27A4F41C"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09608037" w14:textId="73006E97">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562369F6" w14:textId="6E05DC8B">
            <w:pPr>
              <w:pStyle w:val="ColumnHeading"/>
              <w:keepNext/>
              <w:rPr>
                <w:lang w:val="bg-BG"/>
              </w:rPr>
            </w:pPr>
            <w:r w:rsidRPr="00C11DD1">
              <w:rPr>
                <w:lang w:val="bg-BG"/>
              </w:rPr>
              <w:t>Изменение</w:t>
            </w:r>
          </w:p>
        </w:tc>
      </w:tr>
      <w:tr w14:paraId="0035E152"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E35A5AB" w14:textId="77777777">
            <w:pPr>
              <w:pStyle w:val="Normal6"/>
              <w:rPr>
                <w:lang w:val="bg-BG"/>
              </w:rPr>
            </w:pPr>
            <w:r w:rsidRPr="00C11DD1">
              <w:rPr>
                <w:lang w:val="bg-BG"/>
              </w:rPr>
              <w:t>Продуктите, предлагани по схемата на ЕС за училищата:</w:t>
            </w:r>
          </w:p>
        </w:tc>
        <w:tc>
          <w:tcPr>
            <w:tcW w:w="4876" w:type="dxa"/>
            <w:hideMark/>
          </w:tcPr>
          <w:p w:rsidR="00194BEE" w:rsidRPr="00C11DD1" w:rsidP="00E314C9" w14:paraId="6B21869B" w14:textId="77777777">
            <w:pPr>
              <w:pStyle w:val="Normal6"/>
              <w:rPr>
                <w:szCs w:val="24"/>
                <w:lang w:val="bg-BG"/>
              </w:rPr>
            </w:pPr>
            <w:r w:rsidRPr="00C11DD1">
              <w:rPr>
                <w:b/>
                <w:i/>
                <w:lang w:val="bg-BG"/>
              </w:rPr>
              <w:t xml:space="preserve">Държавите членки полагат всички разумни и пропорционални усилия да гарантират, че </w:t>
            </w:r>
            <w:r w:rsidRPr="00C11DD1">
              <w:rPr>
                <w:lang w:val="bg-BG"/>
              </w:rPr>
              <w:t>продуктите, предлагани по схемата на ЕС за училищата:</w:t>
            </w:r>
          </w:p>
        </w:tc>
      </w:tr>
    </w:tbl>
    <w:p w:rsidR="00194BEE" w:rsidRPr="00C11DD1" w:rsidP="00194BEE" w14:paraId="2E11C7C1"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7B28FD18" w14:textId="77777777">
      <w:r w:rsidRPr="00C11DD1">
        <w:rPr>
          <w:rStyle w:val="HideTWBExt"/>
        </w:rPr>
        <w:t>&lt;/AmendB&gt;</w:t>
      </w:r>
    </w:p>
    <w:p w:rsidR="00194BEE" w:rsidRPr="00C11DD1" w:rsidP="00194BEE" w14:paraId="59E1E1C2" w14:textId="04B1D3E2">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686</w:t>
      </w:r>
      <w:r w:rsidRPr="00C11DD1">
        <w:rPr>
          <w:rStyle w:val="HideTWBExt"/>
          <w:b w:val="0"/>
          <w:lang w:val="bg-BG"/>
        </w:rPr>
        <w:t>&lt;/NumAmB&gt;</w:t>
      </w:r>
    </w:p>
    <w:p w:rsidR="00194BEE" w:rsidRPr="00C11DD1" w:rsidP="00194BEE" w14:paraId="499EC51D" w14:textId="164E2EC9">
      <w:pPr>
        <w:pStyle w:val="NormalBold"/>
      </w:pPr>
      <w:r w:rsidRPr="00C11DD1">
        <w:rPr>
          <w:rStyle w:val="HideTWBExt"/>
          <w:b w:val="0"/>
        </w:rPr>
        <w:t>&lt;RepeatBlock-By&gt;&lt;Members&gt;</w:t>
      </w:r>
      <w:r w:rsidRPr="00C11DD1">
        <w:t>Ерик Сарджакомо</w:t>
      </w:r>
      <w:r w:rsidRPr="00C11DD1">
        <w:rPr>
          <w:rStyle w:val="HideTWBExt"/>
          <w:b w:val="0"/>
        </w:rPr>
        <w:t>&lt;/Members&gt;</w:t>
      </w:r>
    </w:p>
    <w:p w:rsidR="00194BEE" w:rsidRPr="00C11DD1" w:rsidP="00194BEE" w14:paraId="6AFCCA1E" w14:textId="77777777">
      <w:r w:rsidRPr="00C11DD1">
        <w:rPr>
          <w:rStyle w:val="HideTWBExt"/>
        </w:rPr>
        <w:t>&lt;/RepeatBlock-By&gt;</w:t>
      </w:r>
    </w:p>
    <w:p w:rsidR="00194BEE" w:rsidRPr="00C11DD1" w:rsidP="00194BEE" w14:paraId="7EE2BFE7" w14:textId="4C213E9B">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5BE90D68"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16B43ECD"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1BDA0728" w14:textId="77777777">
      <w:r w:rsidRPr="00C11DD1">
        <w:rPr>
          <w:rStyle w:val="HideTWBExt"/>
        </w:rPr>
        <w:t>&lt;Article2&gt;</w:t>
      </w:r>
      <w:r w:rsidRPr="00C11DD1">
        <w:t>Член 28 – параграф 7 – буква 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6B7FAB9"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1651445A" w14:textId="77777777">
            <w:pPr>
              <w:keepNext/>
            </w:pPr>
          </w:p>
        </w:tc>
      </w:tr>
      <w:tr w14:paraId="63055D7E"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1B1A76BB" w14:textId="671C1D6B">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6149B082" w14:textId="1D79340F">
            <w:pPr>
              <w:pStyle w:val="ColumnHeading"/>
              <w:keepNext/>
              <w:rPr>
                <w:lang w:val="bg-BG"/>
              </w:rPr>
            </w:pPr>
            <w:r w:rsidRPr="00C11DD1">
              <w:rPr>
                <w:lang w:val="bg-BG"/>
              </w:rPr>
              <w:t>Изменение</w:t>
            </w:r>
          </w:p>
        </w:tc>
      </w:tr>
      <w:tr w14:paraId="4F6DFF09"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5FE084B0" w14:textId="77777777">
            <w:pPr>
              <w:pStyle w:val="Normal6"/>
              <w:rPr>
                <w:lang w:val="bg-BG"/>
              </w:rPr>
            </w:pPr>
            <w:r w:rsidRPr="00C11DD1">
              <w:rPr>
                <w:lang w:val="bg-BG"/>
              </w:rPr>
              <w:t>a)</w:t>
            </w:r>
            <w:r w:rsidRPr="00C11DD1">
              <w:rPr>
                <w:lang w:val="bg-BG"/>
              </w:rPr>
              <w:tab/>
            </w:r>
            <w:r w:rsidRPr="00C11DD1">
              <w:rPr>
                <w:b/>
                <w:i/>
                <w:lang w:val="bg-BG"/>
              </w:rPr>
              <w:t>не</w:t>
            </w:r>
            <w:r w:rsidRPr="00C11DD1">
              <w:rPr>
                <w:lang w:val="bg-BG"/>
              </w:rPr>
              <w:t xml:space="preserve"> се използват за приготвянето на редовна храна в училище;</w:t>
            </w:r>
          </w:p>
        </w:tc>
        <w:tc>
          <w:tcPr>
            <w:tcW w:w="4876" w:type="dxa"/>
            <w:hideMark/>
          </w:tcPr>
          <w:p w:rsidR="00194BEE" w:rsidRPr="00C11DD1" w:rsidP="00E314C9" w14:paraId="434F2C94" w14:textId="77777777">
            <w:pPr>
              <w:pStyle w:val="Normal6"/>
              <w:rPr>
                <w:szCs w:val="24"/>
                <w:lang w:val="bg-BG"/>
              </w:rPr>
            </w:pPr>
            <w:r w:rsidRPr="00C11DD1">
              <w:rPr>
                <w:lang w:val="bg-BG"/>
              </w:rPr>
              <w:t>a)</w:t>
            </w:r>
            <w:r w:rsidRPr="00C11DD1">
              <w:rPr>
                <w:lang w:val="bg-BG"/>
              </w:rPr>
              <w:tab/>
            </w:r>
            <w:r w:rsidRPr="00C11DD1">
              <w:rPr>
                <w:b/>
                <w:i/>
                <w:lang w:val="bg-BG"/>
              </w:rPr>
              <w:t>могат да</w:t>
            </w:r>
            <w:r w:rsidRPr="00C11DD1">
              <w:rPr>
                <w:lang w:val="bg-BG"/>
              </w:rPr>
              <w:t xml:space="preserve"> се използват за приготвянето на редовна храна в училище</w:t>
            </w:r>
            <w:r w:rsidRPr="00C11DD1">
              <w:rPr>
                <w:b/>
                <w:i/>
                <w:lang w:val="bg-BG"/>
              </w:rPr>
              <w:t>, при условие че така разпределените продукти не надвишават 50% от националните средства, отпуснати за програмата</w:t>
            </w:r>
            <w:r w:rsidRPr="00C11DD1">
              <w:rPr>
                <w:lang w:val="bg-BG"/>
              </w:rPr>
              <w:t>;</w:t>
            </w:r>
          </w:p>
        </w:tc>
      </w:tr>
    </w:tbl>
    <w:p w:rsidR="00194BEE" w:rsidRPr="00C11DD1" w:rsidP="00194BEE" w14:paraId="49DDCADE"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{FR}</w:t>
      </w:r>
      <w:r w:rsidRPr="00C11DD1">
        <w:rPr>
          <w:noProof w:val="0"/>
          <w:lang w:val="bg-BG"/>
        </w:rPr>
        <w:t>fr</w:t>
      </w:r>
      <w:r w:rsidRPr="00C11DD1">
        <w:rPr>
          <w:rStyle w:val="HideTWBExt"/>
          <w:lang w:val="bg-BG"/>
        </w:rPr>
        <w:t>&lt;/Original&gt;</w:t>
      </w:r>
    </w:p>
    <w:p w:rsidR="00194BEE" w:rsidRPr="00C11DD1" w:rsidP="00194BEE" w14:paraId="5CBC953E" w14:textId="77777777">
      <w:r w:rsidRPr="00C11DD1">
        <w:rPr>
          <w:rStyle w:val="HideTWBExt"/>
        </w:rPr>
        <w:t>&lt;/AmendB&gt;</w:t>
      </w:r>
    </w:p>
    <w:p w:rsidR="00194BEE" w:rsidRPr="00C11DD1" w:rsidP="00194BEE" w14:paraId="63D7A433" w14:textId="7003B9A7">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687</w:t>
      </w:r>
      <w:r w:rsidRPr="00C11DD1">
        <w:rPr>
          <w:rStyle w:val="HideTWBExt"/>
          <w:b w:val="0"/>
          <w:lang w:val="bg-BG"/>
        </w:rPr>
        <w:t>&lt;/NumAmB&gt;</w:t>
      </w:r>
    </w:p>
    <w:p w:rsidR="00194BEE" w:rsidRPr="00C11DD1" w:rsidP="00194BEE" w14:paraId="62C327A5" w14:textId="5E1061AC">
      <w:pPr>
        <w:pStyle w:val="NormalBold"/>
      </w:pPr>
      <w:r w:rsidRPr="00C11DD1">
        <w:rPr>
          <w:rStyle w:val="HideTWBExt"/>
          <w:b w:val="0"/>
        </w:rPr>
        <w:t>&lt;RepeatBlock-By&gt;&lt;Members&gt;</w:t>
      </w:r>
      <w:r w:rsidRPr="00C11DD1" w:rsidR="00453461">
        <w:t>Жереми Десерл</w:t>
      </w:r>
      <w:r w:rsidRPr="00C11DD1">
        <w:t xml:space="preserve">, </w:t>
      </w:r>
      <w:r w:rsidRPr="00C11DD1" w:rsidR="00453461">
        <w:t>Асгер Кристенсен</w:t>
      </w:r>
      <w:r w:rsidRPr="00C11DD1">
        <w:t>, Кристине Сингер</w:t>
      </w:r>
      <w:r w:rsidRPr="00C11DD1">
        <w:rPr>
          <w:rStyle w:val="HideTWBExt"/>
          <w:b w:val="0"/>
        </w:rPr>
        <w:t>&lt;/Members&gt;</w:t>
      </w:r>
    </w:p>
    <w:p w:rsidR="00194BEE" w:rsidRPr="00C11DD1" w:rsidP="00194BEE" w14:paraId="73D4CD17" w14:textId="77777777">
      <w:r w:rsidRPr="00C11DD1">
        <w:rPr>
          <w:rStyle w:val="HideTWBExt"/>
        </w:rPr>
        <w:t>&lt;/RepeatBlock-By&gt;</w:t>
      </w:r>
    </w:p>
    <w:p w:rsidR="00194BEE" w:rsidRPr="00C11DD1" w:rsidP="00194BEE" w14:paraId="45CCD7A0" w14:textId="573E21EE">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5E790118"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632BEC1B"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270DA15A" w14:textId="77777777">
      <w:r w:rsidRPr="00C11DD1">
        <w:rPr>
          <w:rStyle w:val="HideTWBExt"/>
        </w:rPr>
        <w:t>&lt;Article2&gt;</w:t>
      </w:r>
      <w:r w:rsidRPr="00C11DD1">
        <w:t>Член 28 – параграф 7 – буква 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A05EA6"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50F3AF7E" w14:textId="77777777">
            <w:pPr>
              <w:keepNext/>
            </w:pPr>
          </w:p>
        </w:tc>
      </w:tr>
      <w:tr w14:paraId="6AEB780E"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365BD308" w14:textId="2C7DD842">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7BBBB3BE" w14:textId="4FD7DAB6">
            <w:pPr>
              <w:pStyle w:val="ColumnHeading"/>
              <w:keepNext/>
              <w:rPr>
                <w:lang w:val="bg-BG"/>
              </w:rPr>
            </w:pPr>
            <w:r w:rsidRPr="00C11DD1">
              <w:rPr>
                <w:lang w:val="bg-BG"/>
              </w:rPr>
              <w:t>Изменение</w:t>
            </w:r>
          </w:p>
        </w:tc>
      </w:tr>
      <w:tr w14:paraId="45D39A49"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6669B0FD" w14:textId="77777777">
            <w:pPr>
              <w:pStyle w:val="Normal6"/>
              <w:rPr>
                <w:lang w:val="bg-BG"/>
              </w:rPr>
            </w:pPr>
            <w:r w:rsidRPr="00C11DD1">
              <w:rPr>
                <w:lang w:val="bg-BG"/>
              </w:rPr>
              <w:t>а)</w:t>
            </w:r>
            <w:r w:rsidRPr="00C11DD1">
              <w:rPr>
                <w:lang w:val="bg-BG"/>
              </w:rPr>
              <w:tab/>
              <w:t>не се използват за приготвянето на редовна храна в училище;</w:t>
            </w:r>
          </w:p>
        </w:tc>
        <w:tc>
          <w:tcPr>
            <w:tcW w:w="4876" w:type="dxa"/>
            <w:hideMark/>
          </w:tcPr>
          <w:p w:rsidR="00194BEE" w:rsidRPr="00C11DD1" w:rsidP="00E314C9" w14:paraId="7FB7B625" w14:textId="77777777">
            <w:pPr>
              <w:pStyle w:val="Normal6"/>
              <w:rPr>
                <w:szCs w:val="24"/>
                <w:lang w:val="bg-BG"/>
              </w:rPr>
            </w:pPr>
            <w:r w:rsidRPr="00C11DD1">
              <w:rPr>
                <w:i/>
                <w:iCs/>
                <w:lang w:val="bg-BG"/>
              </w:rPr>
              <w:t>(Не се отнася до българския текст.)</w:t>
            </w:r>
          </w:p>
        </w:tc>
      </w:tr>
    </w:tbl>
    <w:p w:rsidR="00194BEE" w:rsidRPr="00C11DD1" w:rsidP="00194BEE" w14:paraId="61D2AB46"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6A018494" w14:textId="77777777">
      <w:r w:rsidRPr="00C11DD1">
        <w:rPr>
          <w:rStyle w:val="HideTWBExt"/>
        </w:rPr>
        <w:t>&lt;/AmendB&gt;</w:t>
      </w:r>
    </w:p>
    <w:p w:rsidR="00194BEE" w:rsidRPr="00C11DD1" w:rsidP="00194BEE" w14:paraId="05752A6E" w14:textId="21DBDDE2">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688</w:t>
      </w:r>
      <w:r w:rsidRPr="00C11DD1">
        <w:rPr>
          <w:rStyle w:val="HideTWBExt"/>
          <w:b w:val="0"/>
          <w:lang w:val="bg-BG"/>
        </w:rPr>
        <w:t>&lt;/NumAmB&gt;</w:t>
      </w:r>
    </w:p>
    <w:p w:rsidR="00194BEE" w:rsidRPr="00C11DD1" w:rsidP="00194BEE" w14:paraId="7AE9684B" w14:textId="48028065">
      <w:pPr>
        <w:pStyle w:val="NormalBold"/>
      </w:pPr>
      <w:r w:rsidRPr="00C11DD1">
        <w:rPr>
          <w:rStyle w:val="HideTWBExt"/>
          <w:b w:val="0"/>
        </w:rPr>
        <w:t>&lt;RepeatBlock-By&gt;&lt;Members&gt;</w:t>
      </w:r>
      <w:r w:rsidRPr="00C11DD1" w:rsidR="00B55A35">
        <w:t>Даниел Буда</w:t>
      </w:r>
      <w:r w:rsidRPr="00C11DD1">
        <w:t xml:space="preserve">, </w:t>
      </w:r>
      <w:r w:rsidRPr="00C11DD1" w:rsidR="00B55A35">
        <w:t>Дан-Щефан Мотряну</w:t>
      </w:r>
      <w:r w:rsidRPr="00C11DD1">
        <w:t xml:space="preserve">, </w:t>
      </w:r>
      <w:r w:rsidRPr="00C11DD1" w:rsidR="00B55A35">
        <w:t>Пауло До Нашименто Кабрал</w:t>
      </w:r>
      <w:r w:rsidRPr="00C11DD1">
        <w:t>, Манолис Кефалоянис</w:t>
      </w:r>
      <w:r w:rsidRPr="00C11DD1">
        <w:rPr>
          <w:rStyle w:val="HideTWBExt"/>
          <w:b w:val="0"/>
        </w:rPr>
        <w:t>&lt;/Members&gt;</w:t>
      </w:r>
    </w:p>
    <w:p w:rsidR="00194BEE" w:rsidRPr="00C11DD1" w:rsidP="00194BEE" w14:paraId="6752F723" w14:textId="77777777">
      <w:r w:rsidRPr="00C11DD1">
        <w:rPr>
          <w:rStyle w:val="HideTWBExt"/>
        </w:rPr>
        <w:t>&lt;/RepeatBlock-By&gt;</w:t>
      </w:r>
    </w:p>
    <w:p w:rsidR="00194BEE" w:rsidRPr="00C11DD1" w:rsidP="00194BEE" w14:paraId="74DFD726" w14:textId="30A4E2B2">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4A4DBA0D"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22E75845"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203216DA" w14:textId="77777777">
      <w:r w:rsidRPr="00C11DD1">
        <w:rPr>
          <w:rStyle w:val="HideTWBExt"/>
        </w:rPr>
        <w:t>&lt;Article2&gt;</w:t>
      </w:r>
      <w:r w:rsidRPr="00C11DD1">
        <w:t>Член 28 – параграф 7 – буква 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2384361"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3CA35D1F" w14:textId="77777777">
            <w:pPr>
              <w:keepNext/>
            </w:pPr>
          </w:p>
        </w:tc>
      </w:tr>
      <w:tr w14:paraId="0F413756"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237DC744" w14:textId="5F33D79B">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2B524C2D" w14:textId="418BCB5B">
            <w:pPr>
              <w:pStyle w:val="ColumnHeading"/>
              <w:keepNext/>
              <w:rPr>
                <w:lang w:val="bg-BG"/>
              </w:rPr>
            </w:pPr>
            <w:r w:rsidRPr="00C11DD1">
              <w:rPr>
                <w:lang w:val="bg-BG"/>
              </w:rPr>
              <w:t>Изменение</w:t>
            </w:r>
          </w:p>
        </w:tc>
      </w:tr>
      <w:tr w14:paraId="614DE90D"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53F4A1AD" w14:textId="77777777">
            <w:pPr>
              <w:pStyle w:val="Normal6"/>
              <w:rPr>
                <w:lang w:val="bg-BG"/>
              </w:rPr>
            </w:pPr>
            <w:r w:rsidRPr="00C11DD1">
              <w:rPr>
                <w:lang w:val="bg-BG"/>
              </w:rPr>
              <w:t>a)</w:t>
            </w:r>
            <w:r w:rsidRPr="00C11DD1">
              <w:rPr>
                <w:lang w:val="bg-BG"/>
              </w:rPr>
              <w:tab/>
              <w:t>не се използват за приготвянето на редовна храна в училище;</w:t>
            </w:r>
          </w:p>
        </w:tc>
        <w:tc>
          <w:tcPr>
            <w:tcW w:w="4876" w:type="dxa"/>
            <w:hideMark/>
          </w:tcPr>
          <w:p w:rsidR="00194BEE" w:rsidRPr="00C11DD1" w:rsidP="00E314C9" w14:paraId="6AEB55F8" w14:textId="77777777">
            <w:pPr>
              <w:pStyle w:val="Normal6"/>
              <w:rPr>
                <w:szCs w:val="24"/>
                <w:lang w:val="bg-BG"/>
              </w:rPr>
            </w:pPr>
            <w:r w:rsidRPr="00C11DD1">
              <w:rPr>
                <w:lang w:val="bg-BG"/>
              </w:rPr>
              <w:t>а)</w:t>
            </w:r>
            <w:r w:rsidRPr="00C11DD1">
              <w:rPr>
                <w:lang w:val="bg-BG"/>
              </w:rPr>
              <w:tab/>
              <w:t>не се използват за приготвянето на редовна храна в училище</w:t>
            </w:r>
            <w:r w:rsidRPr="00C11DD1">
              <w:rPr>
                <w:b/>
                <w:i/>
                <w:lang w:val="bg-BG"/>
              </w:rPr>
              <w:t>, освен ако не се прилага член 28а</w:t>
            </w:r>
            <w:r w:rsidRPr="00C11DD1">
              <w:rPr>
                <w:lang w:val="bg-BG"/>
              </w:rPr>
              <w:t>;</w:t>
            </w:r>
          </w:p>
        </w:tc>
      </w:tr>
    </w:tbl>
    <w:p w:rsidR="00194BEE" w:rsidRPr="00C11DD1" w:rsidP="00194BEE" w14:paraId="04F28F89"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68793F40" w14:textId="77777777">
      <w:r w:rsidRPr="00C11DD1">
        <w:rPr>
          <w:rStyle w:val="HideTWBExt"/>
        </w:rPr>
        <w:t>&lt;/AmendB&gt;</w:t>
      </w:r>
    </w:p>
    <w:p w:rsidR="00194BEE" w:rsidRPr="00C11DD1" w:rsidP="00194BEE" w14:paraId="7CE9B132" w14:textId="447CFD24">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689</w:t>
      </w:r>
      <w:r w:rsidRPr="00C11DD1">
        <w:rPr>
          <w:rStyle w:val="HideTWBExt"/>
          <w:b w:val="0"/>
          <w:lang w:val="bg-BG"/>
        </w:rPr>
        <w:t>&lt;/NumAmB&gt;</w:t>
      </w:r>
    </w:p>
    <w:p w:rsidR="00194BEE" w:rsidRPr="00C11DD1" w:rsidP="00194BEE" w14:paraId="2C3FB916" w14:textId="7C0AF784">
      <w:pPr>
        <w:pStyle w:val="NormalBold"/>
      </w:pPr>
      <w:r w:rsidRPr="00C11DD1">
        <w:rPr>
          <w:rStyle w:val="HideTWBExt"/>
          <w:b w:val="0"/>
        </w:rPr>
        <w:t>&lt;RepeatBlock-By&gt;&lt;Members&gt;</w:t>
      </w:r>
      <w:r w:rsidRPr="00C11DD1" w:rsidR="00453461">
        <w:t>Жереми Десерл</w:t>
      </w:r>
      <w:r w:rsidRPr="00C11DD1">
        <w:t xml:space="preserve">, </w:t>
      </w:r>
      <w:r w:rsidRPr="00C11DD1" w:rsidR="00453461">
        <w:t>Асгер Кристенсен</w:t>
      </w:r>
      <w:r w:rsidRPr="00C11DD1">
        <w:t>, Кристине Сингер</w:t>
      </w:r>
      <w:r w:rsidRPr="00C11DD1">
        <w:rPr>
          <w:rStyle w:val="HideTWBExt"/>
          <w:b w:val="0"/>
        </w:rPr>
        <w:t>&lt;/Members&gt;</w:t>
      </w:r>
    </w:p>
    <w:p w:rsidR="00194BEE" w:rsidRPr="00C11DD1" w:rsidP="00194BEE" w14:paraId="23AC4674" w14:textId="77777777">
      <w:r w:rsidRPr="00C11DD1">
        <w:rPr>
          <w:rStyle w:val="HideTWBExt"/>
        </w:rPr>
        <w:t>&lt;/RepeatBlock-By&gt;</w:t>
      </w:r>
    </w:p>
    <w:p w:rsidR="00194BEE" w:rsidRPr="00C11DD1" w:rsidP="00194BEE" w14:paraId="2317923B" w14:textId="741CEB16">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5A519CDA"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07FB329D"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4AD1553A" w14:textId="77777777">
      <w:r w:rsidRPr="00C11DD1">
        <w:rPr>
          <w:rStyle w:val="HideTWBExt"/>
        </w:rPr>
        <w:t>&lt;Article2&gt;</w:t>
      </w:r>
      <w:r w:rsidRPr="00C11DD1">
        <w:t>Член 28 – параграф 7 – буква б</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11CD08"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5BBF61A5" w14:textId="77777777">
            <w:pPr>
              <w:keepNext/>
            </w:pPr>
          </w:p>
        </w:tc>
      </w:tr>
      <w:tr w14:paraId="4992E55E"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3DF3A0CB" w14:textId="3486EE65">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466C735F" w14:textId="07DC4E48">
            <w:pPr>
              <w:pStyle w:val="ColumnHeading"/>
              <w:keepNext/>
              <w:rPr>
                <w:lang w:val="bg-BG"/>
              </w:rPr>
            </w:pPr>
            <w:r w:rsidRPr="00C11DD1">
              <w:rPr>
                <w:lang w:val="bg-BG"/>
              </w:rPr>
              <w:t>Изменение</w:t>
            </w:r>
          </w:p>
        </w:tc>
      </w:tr>
      <w:tr w14:paraId="0D0D640F"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23762988" w14:textId="77777777">
            <w:pPr>
              <w:pStyle w:val="Normal6"/>
              <w:rPr>
                <w:lang w:val="bg-BG"/>
              </w:rPr>
            </w:pPr>
            <w:r w:rsidRPr="00C11DD1">
              <w:rPr>
                <w:lang w:val="bg-BG"/>
              </w:rPr>
              <w:t>б)</w:t>
            </w:r>
            <w:r w:rsidRPr="00C11DD1">
              <w:rPr>
                <w:lang w:val="bg-BG"/>
              </w:rPr>
              <w:tab/>
              <w:t>не заместват продукти, които са част от редовната храна в училище посредством финансовият принос от публични и/или частни субекти, освен когато учебните заведения предлагат безплатна редовна храна в училище;</w:t>
            </w:r>
          </w:p>
        </w:tc>
        <w:tc>
          <w:tcPr>
            <w:tcW w:w="4876" w:type="dxa"/>
            <w:hideMark/>
          </w:tcPr>
          <w:p w:rsidR="00194BEE" w:rsidRPr="00C11DD1" w:rsidP="00E314C9" w14:paraId="07240CD8" w14:textId="77777777">
            <w:pPr>
              <w:pStyle w:val="Normal6"/>
              <w:rPr>
                <w:szCs w:val="24"/>
                <w:lang w:val="bg-BG"/>
              </w:rPr>
            </w:pPr>
            <w:r w:rsidRPr="00C11DD1">
              <w:rPr>
                <w:i/>
                <w:iCs/>
                <w:lang w:val="bg-BG"/>
              </w:rPr>
              <w:t>(Не се отнася до българския текст.)</w:t>
            </w:r>
          </w:p>
        </w:tc>
      </w:tr>
    </w:tbl>
    <w:p w:rsidR="00194BEE" w:rsidRPr="00C11DD1" w:rsidP="00194BEE" w14:paraId="55C43FA8"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64CAF050" w14:textId="77777777">
      <w:r w:rsidRPr="00C11DD1">
        <w:rPr>
          <w:rStyle w:val="HideTWBExt"/>
        </w:rPr>
        <w:t>&lt;/AmendB&gt;</w:t>
      </w:r>
    </w:p>
    <w:p w:rsidR="00194BEE" w:rsidRPr="00C11DD1" w:rsidP="00194BEE" w14:paraId="68452E9C" w14:textId="7B951A80">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690</w:t>
      </w:r>
      <w:r w:rsidRPr="00C11DD1">
        <w:rPr>
          <w:rStyle w:val="HideTWBExt"/>
          <w:b w:val="0"/>
          <w:lang w:val="bg-BG"/>
        </w:rPr>
        <w:t>&lt;/NumAmB&gt;</w:t>
      </w:r>
    </w:p>
    <w:p w:rsidR="00194BEE" w:rsidRPr="00C11DD1" w:rsidP="00194BEE" w14:paraId="4119F382" w14:textId="1B4EB3F0">
      <w:pPr>
        <w:pStyle w:val="NormalBold"/>
      </w:pPr>
      <w:r w:rsidRPr="00C11DD1">
        <w:rPr>
          <w:rStyle w:val="HideTWBExt"/>
          <w:b w:val="0"/>
        </w:rPr>
        <w:t>&lt;RepeatBlock-By&gt;&lt;Members&gt;</w:t>
      </w:r>
      <w:r w:rsidRPr="00C11DD1" w:rsidR="00453461">
        <w:t>Жереми Десерл</w:t>
      </w:r>
      <w:r w:rsidRPr="00C11DD1">
        <w:t xml:space="preserve">, </w:t>
      </w:r>
      <w:r w:rsidRPr="00C11DD1" w:rsidR="00453461">
        <w:t>Асгер Кристенсен</w:t>
      </w:r>
      <w:r w:rsidRPr="00C11DD1">
        <w:t>, Кристине Сингер</w:t>
      </w:r>
      <w:r w:rsidRPr="00C11DD1">
        <w:rPr>
          <w:rStyle w:val="HideTWBExt"/>
          <w:b w:val="0"/>
        </w:rPr>
        <w:t>&lt;/Members&gt;</w:t>
      </w:r>
    </w:p>
    <w:p w:rsidR="00194BEE" w:rsidRPr="00C11DD1" w:rsidP="00194BEE" w14:paraId="1B9F9E17" w14:textId="77777777">
      <w:r w:rsidRPr="00C11DD1">
        <w:rPr>
          <w:rStyle w:val="HideTWBExt"/>
        </w:rPr>
        <w:t>&lt;/RepeatBlock-By&gt;</w:t>
      </w:r>
    </w:p>
    <w:p w:rsidR="00194BEE" w:rsidRPr="00C11DD1" w:rsidP="00194BEE" w14:paraId="5580A65B" w14:textId="3F3D87B9">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437ACE45"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59480568"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3B04468A" w14:textId="77777777">
      <w:r w:rsidRPr="00C11DD1">
        <w:rPr>
          <w:rStyle w:val="HideTWBExt"/>
        </w:rPr>
        <w:t>&lt;Article2&gt;</w:t>
      </w:r>
      <w:r w:rsidRPr="00C11DD1">
        <w:t>Член 28 – параграф 7 – буква в</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93C5A14"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2E12FB38" w14:textId="77777777">
            <w:pPr>
              <w:keepNext/>
            </w:pPr>
          </w:p>
        </w:tc>
      </w:tr>
      <w:tr w14:paraId="426131D0"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0B5876BA" w14:textId="4870485F">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5BCF7FA8" w14:textId="7785A8DB">
            <w:pPr>
              <w:pStyle w:val="ColumnHeading"/>
              <w:keepNext/>
              <w:rPr>
                <w:lang w:val="bg-BG"/>
              </w:rPr>
            </w:pPr>
            <w:r w:rsidRPr="00C11DD1">
              <w:rPr>
                <w:lang w:val="bg-BG"/>
              </w:rPr>
              <w:t>Изменение</w:t>
            </w:r>
          </w:p>
        </w:tc>
      </w:tr>
      <w:tr w14:paraId="5F2F7A73"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25C0D3FA" w14:textId="77777777">
            <w:pPr>
              <w:pStyle w:val="Normal6"/>
              <w:rPr>
                <w:lang w:val="bg-BG"/>
              </w:rPr>
            </w:pPr>
            <w:r w:rsidRPr="00C11DD1">
              <w:rPr>
                <w:lang w:val="bg-BG"/>
              </w:rPr>
              <w:t>в)</w:t>
            </w:r>
            <w:r w:rsidRPr="00C11DD1">
              <w:rPr>
                <w:lang w:val="bg-BG"/>
              </w:rPr>
              <w:tab/>
            </w:r>
            <w:r w:rsidRPr="00C11DD1">
              <w:rPr>
                <w:b/>
                <w:i/>
                <w:lang w:val="bg-BG"/>
              </w:rPr>
              <w:t>следва да останат</w:t>
            </w:r>
            <w:r w:rsidRPr="00C11DD1">
              <w:rPr>
                <w:lang w:val="bg-BG"/>
              </w:rPr>
              <w:t xml:space="preserve"> ясно разпознаваеми, чрез подходящи мерки за комуникация и публичност, като част от схемата на ЕС за училищата.</w:t>
            </w:r>
          </w:p>
        </w:tc>
        <w:tc>
          <w:tcPr>
            <w:tcW w:w="4876" w:type="dxa"/>
            <w:hideMark/>
          </w:tcPr>
          <w:p w:rsidR="00194BEE" w:rsidRPr="00C11DD1" w:rsidP="00E314C9" w14:paraId="7190E85F" w14:textId="77777777">
            <w:pPr>
              <w:pStyle w:val="Normal6"/>
              <w:rPr>
                <w:szCs w:val="24"/>
                <w:lang w:val="bg-BG"/>
              </w:rPr>
            </w:pPr>
            <w:r w:rsidRPr="00C11DD1">
              <w:rPr>
                <w:lang w:val="bg-BG"/>
              </w:rPr>
              <w:t>в)</w:t>
            </w:r>
            <w:r w:rsidRPr="00C11DD1">
              <w:rPr>
                <w:lang w:val="bg-BG"/>
              </w:rPr>
              <w:tab/>
            </w:r>
            <w:r w:rsidRPr="00C11DD1">
              <w:rPr>
                <w:b/>
                <w:i/>
                <w:lang w:val="bg-BG"/>
              </w:rPr>
              <w:t>остават</w:t>
            </w:r>
            <w:r w:rsidRPr="00C11DD1">
              <w:rPr>
                <w:lang w:val="bg-BG"/>
              </w:rPr>
              <w:t xml:space="preserve"> ясно разпознаваеми, чрез подходящи мерки за комуникация и публичност, като част от схемата на ЕС за училищата.</w:t>
            </w:r>
          </w:p>
        </w:tc>
      </w:tr>
    </w:tbl>
    <w:p w:rsidR="00194BEE" w:rsidRPr="00C11DD1" w:rsidP="00194BEE" w14:paraId="3B796405"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3AFEF047" w14:textId="77777777">
      <w:r w:rsidRPr="00C11DD1">
        <w:rPr>
          <w:rStyle w:val="HideTWBExt"/>
        </w:rPr>
        <w:t>&lt;/AmendB&gt;</w:t>
      </w:r>
    </w:p>
    <w:p w:rsidR="00194BEE" w:rsidRPr="00C11DD1" w:rsidP="00194BEE" w14:paraId="48BF731B" w14:textId="2296DCC8">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691</w:t>
      </w:r>
      <w:r w:rsidRPr="00C11DD1">
        <w:rPr>
          <w:rStyle w:val="HideTWBExt"/>
          <w:b w:val="0"/>
          <w:lang w:val="bg-BG"/>
        </w:rPr>
        <w:t>&lt;/NumAmB&gt;</w:t>
      </w:r>
    </w:p>
    <w:p w:rsidR="00194BEE" w:rsidRPr="00C11DD1" w:rsidP="00194BEE" w14:paraId="73AF9C63" w14:textId="2E3FBF2E">
      <w:pPr>
        <w:pStyle w:val="NormalBold"/>
      </w:pPr>
      <w:r w:rsidRPr="00C11DD1">
        <w:rPr>
          <w:rStyle w:val="HideTWBExt"/>
          <w:b w:val="0"/>
        </w:rPr>
        <w:t>&lt;RepeatBlock-By&gt;&lt;Members&gt;</w:t>
      </w:r>
      <w:r w:rsidRPr="00C11DD1">
        <w:t>Дарио Нардела, Стефано Боначини</w:t>
      </w:r>
      <w:r w:rsidRPr="00C11DD1">
        <w:rPr>
          <w:rStyle w:val="HideTWBExt"/>
          <w:b w:val="0"/>
        </w:rPr>
        <w:t>&lt;/Members&gt;</w:t>
      </w:r>
    </w:p>
    <w:p w:rsidR="00194BEE" w:rsidRPr="00C11DD1" w:rsidP="00194BEE" w14:paraId="330F6A0B" w14:textId="77777777">
      <w:r w:rsidRPr="00C11DD1">
        <w:rPr>
          <w:rStyle w:val="HideTWBExt"/>
        </w:rPr>
        <w:t>&lt;/RepeatBlock-By&gt;</w:t>
      </w:r>
    </w:p>
    <w:p w:rsidR="00194BEE" w:rsidRPr="00C11DD1" w:rsidP="00194BEE" w14:paraId="7163E702" w14:textId="7F20DDAE">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20A22EB7"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08E6E70B"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1D3A4C31" w14:textId="77777777">
      <w:r w:rsidRPr="00C11DD1">
        <w:rPr>
          <w:rStyle w:val="HideTWBExt"/>
        </w:rPr>
        <w:t>&lt;Article2&gt;</w:t>
      </w:r>
      <w:r w:rsidRPr="00C11DD1">
        <w:t>Член 28 – параграф 7 – буква в а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EBD3F9E"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6089BA4F" w14:textId="77777777">
            <w:pPr>
              <w:keepNext/>
            </w:pPr>
          </w:p>
        </w:tc>
      </w:tr>
      <w:tr w14:paraId="1AF92064"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5D3E5ED9" w14:textId="3AF4CD64">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3CC98B7D" w14:textId="0FAA08FA">
            <w:pPr>
              <w:pStyle w:val="ColumnHeading"/>
              <w:keepNext/>
              <w:rPr>
                <w:lang w:val="bg-BG"/>
              </w:rPr>
            </w:pPr>
            <w:r w:rsidRPr="00C11DD1">
              <w:rPr>
                <w:lang w:val="bg-BG"/>
              </w:rPr>
              <w:t>Изменение</w:t>
            </w:r>
          </w:p>
        </w:tc>
      </w:tr>
      <w:tr w14:paraId="3BE761B3"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25C57F8" w14:textId="77777777">
            <w:pPr>
              <w:pStyle w:val="Normal6"/>
              <w:rPr>
                <w:lang w:val="bg-BG"/>
              </w:rPr>
            </w:pPr>
          </w:p>
        </w:tc>
        <w:tc>
          <w:tcPr>
            <w:tcW w:w="4876" w:type="dxa"/>
            <w:hideMark/>
          </w:tcPr>
          <w:p w:rsidR="00194BEE" w:rsidRPr="00C11DD1" w:rsidP="00E314C9" w14:paraId="0BA7B56A" w14:textId="77777777">
            <w:pPr>
              <w:pStyle w:val="Normal6"/>
              <w:rPr>
                <w:szCs w:val="24"/>
                <w:lang w:val="bg-BG"/>
              </w:rPr>
            </w:pPr>
            <w:r w:rsidRPr="00C11DD1">
              <w:rPr>
                <w:b/>
                <w:i/>
                <w:lang w:val="bg-BG"/>
              </w:rPr>
              <w:t>ва)</w:t>
            </w:r>
            <w:r w:rsidRPr="00C11DD1">
              <w:rPr>
                <w:b/>
                <w:i/>
                <w:lang w:val="bg-BG"/>
              </w:rPr>
              <w:tab/>
              <w:t>тези критерии, посочени в букви а) — в), следва да служат само като инструмент за приоритизиране, но при никакви обстоятелства не бива да се използват като критерии за изключване.</w:t>
            </w:r>
          </w:p>
        </w:tc>
      </w:tr>
    </w:tbl>
    <w:p w:rsidR="00194BEE" w:rsidRPr="00C11DD1" w:rsidP="00194BEE" w14:paraId="369BE0BA"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15090B1A" w14:textId="77777777">
      <w:r w:rsidRPr="00C11DD1">
        <w:rPr>
          <w:rStyle w:val="HideTWBExt"/>
        </w:rPr>
        <w:t>&lt;/AmendB&gt;</w:t>
      </w:r>
    </w:p>
    <w:p w:rsidR="00194BEE" w:rsidRPr="00C11DD1" w:rsidP="00194BEE" w14:paraId="3719C685" w14:textId="3C0B8403">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692</w:t>
      </w:r>
      <w:r w:rsidRPr="00C11DD1">
        <w:rPr>
          <w:rStyle w:val="HideTWBExt"/>
          <w:b w:val="0"/>
          <w:lang w:val="bg-BG"/>
        </w:rPr>
        <w:t>&lt;/NumAmB&gt;</w:t>
      </w:r>
    </w:p>
    <w:p w:rsidR="00194BEE" w:rsidRPr="00C11DD1" w:rsidP="00194BEE" w14:paraId="72E1A19F" w14:textId="3B8FA88D">
      <w:pPr>
        <w:pStyle w:val="NormalBold"/>
      </w:pPr>
      <w:r w:rsidRPr="00C11DD1">
        <w:rPr>
          <w:rStyle w:val="HideTWBExt"/>
          <w:b w:val="0"/>
        </w:rPr>
        <w:t>&lt;RepeatBlock-By&gt;&lt;Members&gt;</w:t>
      </w:r>
      <w:r w:rsidRPr="00C11DD1">
        <w:t>Карло Фиданца</w:t>
      </w:r>
      <w:r w:rsidRPr="00C11DD1">
        <w:rPr>
          <w:rStyle w:val="HideTWBExt"/>
          <w:b w:val="0"/>
        </w:rPr>
        <w:t>&lt;/Members&gt;</w:t>
      </w:r>
    </w:p>
    <w:p w:rsidR="00194BEE" w:rsidRPr="00C11DD1" w:rsidP="00194BEE" w14:paraId="550251A3" w14:textId="77777777">
      <w:r w:rsidRPr="00C11DD1">
        <w:rPr>
          <w:rStyle w:val="HideTWBExt"/>
        </w:rPr>
        <w:t>&lt;/RepeatBlock-By&gt;</w:t>
      </w:r>
    </w:p>
    <w:p w:rsidR="00194BEE" w:rsidRPr="00C11DD1" w:rsidP="00194BEE" w14:paraId="5502C43D" w14:textId="0B66C9A5">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662F32D2"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3BBD9A40"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73D35BAB" w14:textId="77777777">
      <w:r w:rsidRPr="00C11DD1">
        <w:rPr>
          <w:rStyle w:val="HideTWBExt"/>
        </w:rPr>
        <w:t>&lt;Article2&gt;</w:t>
      </w:r>
      <w:r w:rsidRPr="00C11DD1">
        <w:t>Член 28 – параграф 7 – буква в а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2E361D6"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0E70A7D5" w14:textId="77777777">
            <w:pPr>
              <w:keepNext/>
            </w:pPr>
          </w:p>
        </w:tc>
      </w:tr>
      <w:tr w14:paraId="093605C4"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382CFED9" w14:textId="226E446E">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313995D6" w14:textId="763F93F1">
            <w:pPr>
              <w:pStyle w:val="ColumnHeading"/>
              <w:keepNext/>
              <w:rPr>
                <w:lang w:val="bg-BG"/>
              </w:rPr>
            </w:pPr>
            <w:r w:rsidRPr="00C11DD1">
              <w:rPr>
                <w:lang w:val="bg-BG"/>
              </w:rPr>
              <w:t>Изменение</w:t>
            </w:r>
          </w:p>
        </w:tc>
      </w:tr>
      <w:tr w14:paraId="6CBE6035"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887ED91" w14:textId="77777777">
            <w:pPr>
              <w:pStyle w:val="Normal6"/>
              <w:rPr>
                <w:lang w:val="bg-BG"/>
              </w:rPr>
            </w:pPr>
          </w:p>
        </w:tc>
        <w:tc>
          <w:tcPr>
            <w:tcW w:w="4876" w:type="dxa"/>
            <w:hideMark/>
          </w:tcPr>
          <w:p w:rsidR="00194BEE" w:rsidRPr="00C11DD1" w:rsidP="00E314C9" w14:paraId="11B1CAD1" w14:textId="77777777">
            <w:pPr>
              <w:pStyle w:val="Normal6"/>
              <w:rPr>
                <w:szCs w:val="24"/>
                <w:lang w:val="bg-BG"/>
              </w:rPr>
            </w:pPr>
            <w:r w:rsidRPr="00C11DD1">
              <w:rPr>
                <w:b/>
                <w:i/>
                <w:lang w:val="bg-BG"/>
              </w:rPr>
              <w:t>ва)</w:t>
            </w:r>
            <w:r w:rsidRPr="00C11DD1">
              <w:rPr>
                <w:b/>
                <w:i/>
                <w:lang w:val="bg-BG"/>
              </w:rPr>
              <w:tab/>
              <w:t>не са ултрапреработени продукти</w:t>
            </w:r>
          </w:p>
        </w:tc>
      </w:tr>
    </w:tbl>
    <w:p w:rsidR="00194BEE" w:rsidRPr="00C11DD1" w:rsidP="00194BEE" w14:paraId="5E7DB881"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{IT}</w:t>
      </w:r>
      <w:r w:rsidRPr="00C11DD1">
        <w:rPr>
          <w:noProof w:val="0"/>
          <w:lang w:val="bg-BG"/>
        </w:rPr>
        <w:t>it</w:t>
      </w:r>
      <w:r w:rsidRPr="00C11DD1">
        <w:rPr>
          <w:rStyle w:val="HideTWBExt"/>
          <w:lang w:val="bg-BG"/>
        </w:rPr>
        <w:t>&lt;/Original&gt;</w:t>
      </w:r>
    </w:p>
    <w:p w:rsidR="00194BEE" w:rsidRPr="00C11DD1" w:rsidP="00194BEE" w14:paraId="181C1265" w14:textId="50D73D3E">
      <w:pPr>
        <w:pStyle w:val="JustificationTitle"/>
        <w:rPr>
          <w:noProof w:val="0"/>
          <w:lang w:val="bg-BG"/>
        </w:rPr>
      </w:pPr>
      <w:r w:rsidRPr="00C11DD1">
        <w:rPr>
          <w:rStyle w:val="HideTWBExt"/>
          <w:i w:val="0"/>
          <w:lang w:val="bg-BG"/>
        </w:rPr>
        <w:t>&lt;TitreJust&gt;</w:t>
      </w:r>
      <w:r w:rsidRPr="00C11DD1">
        <w:rPr>
          <w:noProof w:val="0"/>
          <w:lang w:val="bg-BG"/>
        </w:rPr>
        <w:t>Обосновка</w:t>
      </w:r>
      <w:r w:rsidRPr="00C11DD1">
        <w:rPr>
          <w:rStyle w:val="HideTWBExt"/>
          <w:i w:val="0"/>
          <w:lang w:val="bg-BG"/>
        </w:rPr>
        <w:t>&lt;/TitreJust&gt;</w:t>
      </w:r>
    </w:p>
    <w:p w:rsidR="00194BEE" w:rsidRPr="00C11DD1" w:rsidP="00194BEE" w14:paraId="07FA64E4" w14:textId="77777777">
      <w:pPr>
        <w:pStyle w:val="Normal12Italic"/>
        <w:rPr>
          <w:noProof w:val="0"/>
          <w:lang w:val="bg-BG"/>
        </w:rPr>
      </w:pPr>
      <w:r w:rsidRPr="00C11DD1">
        <w:rPr>
          <w:noProof w:val="0"/>
          <w:lang w:val="bg-BG"/>
        </w:rPr>
        <w:t>Изключването на продуктите със свръхрецептура е от съществено значение за насърчаване на естествените храни, като се опазва общественото здраве чрез богат на хранителни вещества хранителен режим на биологично достъпни хранителни вещества, като се започне с децата. Този подход укрепва късите и истински вериги на доставки.</w:t>
      </w:r>
    </w:p>
    <w:p w:rsidR="00194BEE" w:rsidRPr="00C11DD1" w:rsidP="00194BEE" w14:paraId="2BFD3B26" w14:textId="77777777">
      <w:r w:rsidRPr="00C11DD1">
        <w:rPr>
          <w:rStyle w:val="HideTWBExt"/>
        </w:rPr>
        <w:t>&lt;/AmendB&gt;</w:t>
      </w:r>
    </w:p>
    <w:p w:rsidR="00194BEE" w:rsidRPr="00C11DD1" w:rsidP="00194BEE" w14:paraId="335E7FF4" w14:textId="33C889B5">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693</w:t>
      </w:r>
      <w:r w:rsidRPr="00C11DD1">
        <w:rPr>
          <w:rStyle w:val="HideTWBExt"/>
          <w:b w:val="0"/>
          <w:lang w:val="bg-BG"/>
        </w:rPr>
        <w:t>&lt;/NumAmB&gt;</w:t>
      </w:r>
    </w:p>
    <w:p w:rsidR="00194BEE" w:rsidRPr="00C11DD1" w:rsidP="00194BEE" w14:paraId="4B5F7055" w14:textId="70C7D455">
      <w:pPr>
        <w:pStyle w:val="NormalBold"/>
      </w:pPr>
      <w:r w:rsidRPr="00C11DD1">
        <w:rPr>
          <w:rStyle w:val="HideTWBExt"/>
          <w:b w:val="0"/>
        </w:rPr>
        <w:t>&lt;RepeatBlock-By&gt;&lt;Members&gt;</w:t>
      </w:r>
      <w:r w:rsidRPr="00C11DD1">
        <w:t xml:space="preserve">Щефан Кьолер, </w:t>
      </w:r>
      <w:r w:rsidRPr="00C11DD1" w:rsidR="00C20CD1">
        <w:t>Лена Дюпон</w:t>
      </w:r>
      <w:r w:rsidRPr="00C11DD1">
        <w:t xml:space="preserve">, </w:t>
      </w:r>
      <w:r w:rsidRPr="00C11DD1" w:rsidR="00C20CD1">
        <w:t>Норберт Линс</w:t>
      </w:r>
      <w:r w:rsidRPr="00C11DD1">
        <w:t xml:space="preserve">, </w:t>
      </w:r>
      <w:r w:rsidRPr="00C11DD1" w:rsidR="00C20CD1">
        <w:t>Марион Валсман</w:t>
      </w:r>
      <w:r w:rsidRPr="00C11DD1">
        <w:t>, Александра Менерт</w:t>
      </w:r>
      <w:r w:rsidRPr="00C11DD1">
        <w:rPr>
          <w:rStyle w:val="HideTWBExt"/>
          <w:b w:val="0"/>
        </w:rPr>
        <w:t>&lt;/Members&gt;</w:t>
      </w:r>
    </w:p>
    <w:p w:rsidR="00194BEE" w:rsidRPr="00C11DD1" w:rsidP="00194BEE" w14:paraId="27654BAA" w14:textId="77777777">
      <w:r w:rsidRPr="00C11DD1">
        <w:rPr>
          <w:rStyle w:val="HideTWBExt"/>
        </w:rPr>
        <w:t>&lt;/RepeatBlock-By&gt;</w:t>
      </w:r>
    </w:p>
    <w:p w:rsidR="00194BEE" w:rsidRPr="00C11DD1" w:rsidP="00194BEE" w14:paraId="741489FA" w14:textId="4FE380BF">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52FE3820"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7DBC0AA6"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31F17924" w14:textId="77777777">
      <w:r w:rsidRPr="00C11DD1">
        <w:rPr>
          <w:rStyle w:val="HideTWBExt"/>
        </w:rPr>
        <w:t>&lt;Article2&gt;</w:t>
      </w:r>
      <w:r w:rsidRPr="00C11DD1">
        <w:t>Член 28 – параграф 7 – алинея 2 a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700A5A"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17C13737" w14:textId="77777777">
            <w:pPr>
              <w:keepNext/>
            </w:pPr>
          </w:p>
        </w:tc>
      </w:tr>
      <w:tr w14:paraId="5F7842CA"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674A0293" w14:textId="4FA7EE5D">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1D51A01D" w14:textId="07BE1259">
            <w:pPr>
              <w:pStyle w:val="ColumnHeading"/>
              <w:keepNext/>
              <w:rPr>
                <w:lang w:val="bg-BG"/>
              </w:rPr>
            </w:pPr>
            <w:r w:rsidRPr="00C11DD1">
              <w:rPr>
                <w:lang w:val="bg-BG"/>
              </w:rPr>
              <w:t>Изменение</w:t>
            </w:r>
          </w:p>
        </w:tc>
      </w:tr>
      <w:tr w14:paraId="6B00AD4C"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23A71973" w14:textId="77777777">
            <w:pPr>
              <w:pStyle w:val="Normal6"/>
              <w:rPr>
                <w:lang w:val="bg-BG"/>
              </w:rPr>
            </w:pPr>
          </w:p>
        </w:tc>
        <w:tc>
          <w:tcPr>
            <w:tcW w:w="4876" w:type="dxa"/>
            <w:hideMark/>
          </w:tcPr>
          <w:p w:rsidR="00194BEE" w:rsidRPr="00C11DD1" w:rsidP="00E314C9" w14:paraId="5C8810FD" w14:textId="77777777">
            <w:pPr>
              <w:pStyle w:val="Normal6"/>
              <w:rPr>
                <w:szCs w:val="24"/>
                <w:lang w:val="bg-BG"/>
              </w:rPr>
            </w:pPr>
            <w:r w:rsidRPr="00C11DD1">
              <w:rPr>
                <w:b/>
                <w:i/>
                <w:lang w:val="bg-BG"/>
              </w:rPr>
              <w:t>2а.</w:t>
            </w:r>
            <w:r w:rsidRPr="00C11DD1">
              <w:rPr>
                <w:b/>
                <w:i/>
                <w:lang w:val="bg-BG"/>
              </w:rPr>
              <w:tab/>
              <w:t>Държавите членки могат да наблюдават използването и консумацията на продуктите, предлагани в рамките на схемата, и да предприемат подходящи мерки за свеждане до минимум на разхищението на храна.</w:t>
            </w:r>
          </w:p>
        </w:tc>
      </w:tr>
    </w:tbl>
    <w:p w:rsidR="00194BEE" w:rsidRPr="00C11DD1" w:rsidP="00194BEE" w14:paraId="14053253"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26685B6B" w14:textId="77777777">
      <w:r w:rsidRPr="00C11DD1">
        <w:rPr>
          <w:rStyle w:val="HideTWBExt"/>
        </w:rPr>
        <w:t>&lt;/AmendB&gt;</w:t>
      </w:r>
    </w:p>
    <w:p w:rsidR="00194BEE" w:rsidRPr="00C11DD1" w:rsidP="00194BEE" w14:paraId="59FF4BE8" w14:textId="288E2614">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694</w:t>
      </w:r>
      <w:r w:rsidRPr="00C11DD1">
        <w:rPr>
          <w:rStyle w:val="HideTWBExt"/>
          <w:b w:val="0"/>
          <w:lang w:val="bg-BG"/>
        </w:rPr>
        <w:t>&lt;/NumAmB&gt;</w:t>
      </w:r>
    </w:p>
    <w:p w:rsidR="00194BEE" w:rsidRPr="00C11DD1" w:rsidP="00194BEE" w14:paraId="320FEC8F" w14:textId="3D29B219">
      <w:pPr>
        <w:pStyle w:val="NormalBold"/>
      </w:pPr>
      <w:r w:rsidRPr="00C11DD1">
        <w:rPr>
          <w:rStyle w:val="HideTWBExt"/>
          <w:b w:val="0"/>
        </w:rPr>
        <w:t>&lt;RepeatBlock-By&gt;&lt;Members&gt;</w:t>
      </w:r>
      <w:r w:rsidRPr="00C11DD1" w:rsidR="00C20CD1">
        <w:t>Кшищоф Хетман</w:t>
      </w:r>
      <w:r w:rsidRPr="00C11DD1">
        <w:rPr>
          <w:rStyle w:val="HideTWBExt"/>
          <w:b w:val="0"/>
        </w:rPr>
        <w:t>&lt;/Members&gt;</w:t>
      </w:r>
    </w:p>
    <w:p w:rsidR="00194BEE" w:rsidRPr="00C11DD1" w:rsidP="00194BEE" w14:paraId="27F2E54B" w14:textId="77777777">
      <w:r w:rsidRPr="00C11DD1">
        <w:rPr>
          <w:rStyle w:val="HideTWBExt"/>
        </w:rPr>
        <w:t>&lt;/RepeatBlock-By&gt;</w:t>
      </w:r>
    </w:p>
    <w:p w:rsidR="00194BEE" w:rsidRPr="00C11DD1" w:rsidP="00194BEE" w14:paraId="2C5342B1" w14:textId="693A7BF3">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11324EFB"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520C9C05"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48CA456E" w14:textId="77777777">
      <w:r w:rsidRPr="00C11DD1">
        <w:rPr>
          <w:rStyle w:val="HideTWBExt"/>
        </w:rPr>
        <w:t>&lt;Article2&gt;</w:t>
      </w:r>
      <w:r w:rsidRPr="00C11DD1">
        <w:t>Член 28 – параграф 7 a (нов)</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797081C"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12D67018" w14:textId="77777777">
            <w:pPr>
              <w:keepNext/>
            </w:pPr>
          </w:p>
        </w:tc>
      </w:tr>
      <w:tr w14:paraId="72C308D0"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081EE747" w14:textId="1D97783D">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249B3EC0" w14:textId="4BD3603A">
            <w:pPr>
              <w:pStyle w:val="ColumnHeading"/>
              <w:keepNext/>
              <w:rPr>
                <w:lang w:val="bg-BG"/>
              </w:rPr>
            </w:pPr>
            <w:r w:rsidRPr="00C11DD1">
              <w:rPr>
                <w:lang w:val="bg-BG"/>
              </w:rPr>
              <w:t>Изменение</w:t>
            </w:r>
          </w:p>
        </w:tc>
      </w:tr>
      <w:tr w14:paraId="265D616E"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3F361530" w14:textId="77777777">
            <w:pPr>
              <w:pStyle w:val="Normal6"/>
              <w:rPr>
                <w:lang w:val="bg-BG"/>
              </w:rPr>
            </w:pPr>
          </w:p>
        </w:tc>
        <w:tc>
          <w:tcPr>
            <w:tcW w:w="4876" w:type="dxa"/>
            <w:hideMark/>
          </w:tcPr>
          <w:p w:rsidR="00194BEE" w:rsidRPr="00C11DD1" w:rsidP="00E314C9" w14:paraId="18D7B592" w14:textId="77777777">
            <w:pPr>
              <w:pStyle w:val="Normal6"/>
              <w:rPr>
                <w:szCs w:val="24"/>
                <w:lang w:val="bg-BG"/>
              </w:rPr>
            </w:pPr>
            <w:r w:rsidRPr="00C11DD1">
              <w:rPr>
                <w:b/>
                <w:i/>
                <w:lang w:val="bg-BG"/>
              </w:rPr>
              <w:t>7а.</w:t>
            </w:r>
            <w:r w:rsidRPr="00C11DD1">
              <w:rPr>
                <w:b/>
                <w:i/>
                <w:lang w:val="bg-BG"/>
              </w:rPr>
              <w:tab/>
              <w:t>Размерът на финансовата помощ от Съюза, определен в плана за НРП за доставка и разпространение на продукти, в рамките на схемата на ЕС за хранене в училищата, съдържащи свободни захари или със съдържание на мазнини над 4%, не надвишава 10% от общия размер на финансовата помощ от Съюза и националния принос, определен в плана за НРП за интервенциите, посочени в член 35, параграф 6, първи алинея, от Регламент (ЕС) […] [Регламент за НРП].</w:t>
            </w:r>
          </w:p>
        </w:tc>
      </w:tr>
    </w:tbl>
    <w:p w:rsidR="00194BEE" w:rsidRPr="00C11DD1" w:rsidP="00194BEE" w14:paraId="676F860F"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3C76EA21" w14:textId="610CE66D">
      <w:pPr>
        <w:pStyle w:val="JustificationTitle"/>
        <w:rPr>
          <w:noProof w:val="0"/>
          <w:lang w:val="bg-BG"/>
        </w:rPr>
      </w:pPr>
      <w:r w:rsidRPr="00C11DD1">
        <w:rPr>
          <w:rStyle w:val="HideTWBExt"/>
          <w:i w:val="0"/>
          <w:lang w:val="bg-BG"/>
        </w:rPr>
        <w:t>&lt;TitreJust&gt;</w:t>
      </w:r>
      <w:r w:rsidRPr="00C11DD1">
        <w:rPr>
          <w:noProof w:val="0"/>
          <w:lang w:val="bg-BG"/>
        </w:rPr>
        <w:t>Обосновка</w:t>
      </w:r>
      <w:r w:rsidRPr="00C11DD1">
        <w:rPr>
          <w:rStyle w:val="HideTWBExt"/>
          <w:i w:val="0"/>
          <w:lang w:val="bg-BG"/>
        </w:rPr>
        <w:t>&lt;/TitreJust&gt;</w:t>
      </w:r>
    </w:p>
    <w:p w:rsidR="00194BEE" w:rsidRPr="00C11DD1" w:rsidP="00194BEE" w14:paraId="3900D76B" w14:textId="77777777">
      <w:pPr>
        <w:pStyle w:val="Normal12Italic"/>
        <w:rPr>
          <w:noProof w:val="0"/>
          <w:lang w:val="bg-BG"/>
        </w:rPr>
      </w:pPr>
      <w:r w:rsidRPr="00C11DD1">
        <w:rPr>
          <w:noProof w:val="0"/>
          <w:lang w:val="bg-BG"/>
        </w:rPr>
        <w:t xml:space="preserve">Разпоредбата на член 35, параграф 6 от проекта за регламент за НРП относно финансирането на схемата за училищата следва да бъде прехвърлена към Регламента </w:t>
      </w:r>
      <w:r w:rsidRPr="00C11DD1">
        <w:rPr>
          <w:noProof w:val="0"/>
          <w:lang w:val="bg-BG"/>
        </w:rPr>
        <w:t>за ООП. Подобен подход рационализира включването на разпоредби и повишава законодателната прозрачност.</w:t>
      </w:r>
    </w:p>
    <w:p w:rsidR="00194BEE" w:rsidRPr="00C11DD1" w:rsidP="00194BEE" w14:paraId="7054FF22" w14:textId="77777777">
      <w:r w:rsidRPr="00C11DD1">
        <w:rPr>
          <w:rStyle w:val="HideTWBExt"/>
        </w:rPr>
        <w:t>&lt;/AmendB&gt;</w:t>
      </w:r>
    </w:p>
    <w:p w:rsidR="00194BEE" w:rsidRPr="00C11DD1" w:rsidP="00194BEE" w14:paraId="3AE4FE97" w14:textId="59D40FA5">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695</w:t>
      </w:r>
      <w:r w:rsidRPr="00C11DD1">
        <w:rPr>
          <w:rStyle w:val="HideTWBExt"/>
          <w:b w:val="0"/>
          <w:lang w:val="bg-BG"/>
        </w:rPr>
        <w:t>&lt;/NumAmB&gt;</w:t>
      </w:r>
    </w:p>
    <w:p w:rsidR="00194BEE" w:rsidRPr="00C11DD1" w:rsidP="00194BEE" w14:paraId="7E07C6C3" w14:textId="56DE7252">
      <w:pPr>
        <w:pStyle w:val="NormalBold"/>
      </w:pPr>
      <w:r w:rsidRPr="00C11DD1">
        <w:rPr>
          <w:rStyle w:val="HideTWBExt"/>
          <w:b w:val="0"/>
        </w:rPr>
        <w:t>&lt;RepeatBlock-By&gt;&lt;Members&gt;</w:t>
      </w:r>
      <w:r w:rsidRPr="00C11DD1" w:rsidR="00B55A35">
        <w:t>Даниел Буда</w:t>
      </w:r>
      <w:r w:rsidRPr="00C11DD1">
        <w:t xml:space="preserve">, </w:t>
      </w:r>
      <w:r w:rsidRPr="00C11DD1" w:rsidR="00B55A35">
        <w:t>Дан-Щефан Мотряну</w:t>
      </w:r>
      <w:r w:rsidRPr="00C11DD1">
        <w:t xml:space="preserve">, </w:t>
      </w:r>
      <w:r w:rsidRPr="00C11DD1" w:rsidR="00B55A35">
        <w:t>Пауло До Нашименто Кабрал</w:t>
      </w:r>
      <w:r w:rsidRPr="00C11DD1">
        <w:t>, Манолис Кефалоянис</w:t>
      </w:r>
      <w:r w:rsidRPr="00C11DD1">
        <w:rPr>
          <w:rStyle w:val="HideTWBExt"/>
          <w:b w:val="0"/>
        </w:rPr>
        <w:t>&lt;/Members&gt;</w:t>
      </w:r>
    </w:p>
    <w:p w:rsidR="00194BEE" w:rsidRPr="00C11DD1" w:rsidP="00194BEE" w14:paraId="0B6113DD" w14:textId="77777777">
      <w:r w:rsidRPr="00C11DD1">
        <w:rPr>
          <w:rStyle w:val="HideTWBExt"/>
        </w:rPr>
        <w:t>&lt;/RepeatBlock-By&gt;</w:t>
      </w:r>
    </w:p>
    <w:p w:rsidR="00194BEE" w:rsidRPr="00C11DD1" w:rsidP="00194BEE" w14:paraId="2643C3DA" w14:textId="55695EFB">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10BD4F60"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499ACCCC"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52AF8D6B" w14:textId="77777777">
      <w:r w:rsidRPr="00C11DD1">
        <w:rPr>
          <w:rStyle w:val="HideTWBExt"/>
        </w:rPr>
        <w:t>&lt;Article2&gt;</w:t>
      </w:r>
      <w:r w:rsidRPr="00C11DD1">
        <w:t>Член 28 а (нов)</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865E3AF"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33D11D82" w14:textId="77777777">
            <w:pPr>
              <w:keepNext/>
            </w:pPr>
          </w:p>
        </w:tc>
      </w:tr>
      <w:tr w14:paraId="11093917"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7DC9A25" w14:textId="75CC053F">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65127B18" w14:textId="1CCD55E7">
            <w:pPr>
              <w:pStyle w:val="ColumnHeading"/>
              <w:keepNext/>
              <w:rPr>
                <w:lang w:val="bg-BG"/>
              </w:rPr>
            </w:pPr>
            <w:r w:rsidRPr="00C11DD1">
              <w:rPr>
                <w:lang w:val="bg-BG"/>
              </w:rPr>
              <w:t>Изменение</w:t>
            </w:r>
          </w:p>
        </w:tc>
      </w:tr>
      <w:tr w14:paraId="3609FB10"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29DFD404" w14:textId="77777777">
            <w:pPr>
              <w:pStyle w:val="Normal6"/>
              <w:rPr>
                <w:lang w:val="bg-BG"/>
              </w:rPr>
            </w:pPr>
          </w:p>
        </w:tc>
        <w:tc>
          <w:tcPr>
            <w:tcW w:w="4876" w:type="dxa"/>
            <w:hideMark/>
          </w:tcPr>
          <w:p w:rsidR="00194BEE" w:rsidRPr="00C11DD1" w:rsidP="00E314C9" w14:paraId="0AD55AD3" w14:textId="77777777">
            <w:pPr>
              <w:pStyle w:val="Normal6"/>
              <w:rPr>
                <w:szCs w:val="24"/>
                <w:lang w:val="bg-BG"/>
              </w:rPr>
            </w:pPr>
            <w:r w:rsidRPr="00C11DD1">
              <w:rPr>
                <w:b/>
                <w:i/>
                <w:lang w:val="bg-BG"/>
              </w:rPr>
              <w:t>7а.</w:t>
            </w:r>
            <w:r w:rsidRPr="00C11DD1">
              <w:rPr>
                <w:b/>
                <w:i/>
                <w:lang w:val="bg-BG"/>
              </w:rPr>
              <w:tab/>
              <w:t>Добавя се нов член 28а:</w:t>
            </w:r>
          </w:p>
        </w:tc>
      </w:tr>
      <w:tr w14:paraId="1BBA2FB6"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37F1674F" w14:textId="77777777">
            <w:pPr>
              <w:pStyle w:val="Normal6"/>
              <w:rPr>
                <w:lang w:val="bg-BG"/>
              </w:rPr>
            </w:pPr>
          </w:p>
        </w:tc>
        <w:tc>
          <w:tcPr>
            <w:tcW w:w="4876" w:type="dxa"/>
            <w:hideMark/>
          </w:tcPr>
          <w:p w:rsidR="00194BEE" w:rsidRPr="00C11DD1" w:rsidP="00E314C9" w14:paraId="43151B04" w14:textId="77777777">
            <w:pPr>
              <w:pStyle w:val="Normal6"/>
              <w:rPr>
                <w:szCs w:val="24"/>
                <w:lang w:val="bg-BG"/>
              </w:rPr>
            </w:pPr>
            <w:r w:rsidRPr="00C11DD1">
              <w:rPr>
                <w:b/>
                <w:i/>
                <w:lang w:val="bg-BG"/>
              </w:rPr>
              <w:t>Член 28а (нов)</w:t>
            </w:r>
          </w:p>
        </w:tc>
      </w:tr>
      <w:tr w14:paraId="5A7E6CC7"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50C528FD" w14:textId="77777777">
            <w:pPr>
              <w:pStyle w:val="Normal6"/>
              <w:rPr>
                <w:lang w:val="bg-BG"/>
              </w:rPr>
            </w:pPr>
          </w:p>
        </w:tc>
        <w:tc>
          <w:tcPr>
            <w:tcW w:w="4876" w:type="dxa"/>
            <w:hideMark/>
          </w:tcPr>
          <w:p w:rsidR="00194BEE" w:rsidRPr="00C11DD1" w:rsidP="00E314C9" w14:paraId="36C263E1" w14:textId="77777777">
            <w:pPr>
              <w:pStyle w:val="Normal6"/>
              <w:rPr>
                <w:szCs w:val="24"/>
                <w:lang w:val="bg-BG"/>
              </w:rPr>
            </w:pPr>
            <w:r w:rsidRPr="00C11DD1">
              <w:rPr>
                <w:b/>
                <w:i/>
                <w:lang w:val="bg-BG"/>
              </w:rPr>
              <w:t>Компонент „здравословно училищно хранене“</w:t>
            </w:r>
          </w:p>
        </w:tc>
      </w:tr>
      <w:tr w14:paraId="2FBD4B44"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3F1FF76B" w14:textId="77777777">
            <w:pPr>
              <w:pStyle w:val="Normal6"/>
              <w:rPr>
                <w:lang w:val="bg-BG"/>
              </w:rPr>
            </w:pPr>
          </w:p>
        </w:tc>
        <w:tc>
          <w:tcPr>
            <w:tcW w:w="4876" w:type="dxa"/>
            <w:hideMark/>
          </w:tcPr>
          <w:p w:rsidR="00194BEE" w:rsidRPr="00C11DD1" w:rsidP="00E314C9" w14:paraId="486397A4" w14:textId="77777777">
            <w:pPr>
              <w:pStyle w:val="Normal6"/>
              <w:rPr>
                <w:szCs w:val="24"/>
                <w:lang w:val="bg-BG"/>
              </w:rPr>
            </w:pPr>
            <w:r w:rsidRPr="00C11DD1">
              <w:rPr>
                <w:b/>
                <w:i/>
                <w:lang w:val="bg-BG"/>
              </w:rPr>
              <w:t>1. Чрез дерогация от член 28, параграфи 1 — 4 държавите членки могат да създадат компонент за здравословно училищно хранене в рамките на схемата на Съюза за училищата.</w:t>
            </w:r>
          </w:p>
        </w:tc>
      </w:tr>
      <w:tr w14:paraId="56F82565"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0BFD3DA2" w14:textId="77777777">
            <w:pPr>
              <w:pStyle w:val="Normal6"/>
              <w:rPr>
                <w:lang w:val="bg-BG"/>
              </w:rPr>
            </w:pPr>
          </w:p>
        </w:tc>
        <w:tc>
          <w:tcPr>
            <w:tcW w:w="4876" w:type="dxa"/>
            <w:hideMark/>
          </w:tcPr>
          <w:p w:rsidR="00194BEE" w:rsidRPr="00C11DD1" w:rsidP="00E314C9" w14:paraId="0D321FBC" w14:textId="77777777">
            <w:pPr>
              <w:pStyle w:val="Normal6"/>
              <w:rPr>
                <w:szCs w:val="24"/>
                <w:lang w:val="bg-BG"/>
              </w:rPr>
            </w:pPr>
            <w:r w:rsidRPr="00C11DD1">
              <w:rPr>
                <w:b/>
                <w:i/>
                <w:lang w:val="bg-BG"/>
              </w:rPr>
              <w:t>2. Компонентът „здравословно училищно хранене“ предоставя на участващите ученици най-малко едно здравословно хранене на учебен ден в съответствие с националните хранителни стандарти и целите на Съюза в областта на общественото здраве.</w:t>
            </w:r>
          </w:p>
        </w:tc>
      </w:tr>
      <w:tr w14:paraId="48D19090"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08BF7314" w14:textId="77777777">
            <w:pPr>
              <w:pStyle w:val="Normal6"/>
              <w:rPr>
                <w:lang w:val="bg-BG"/>
              </w:rPr>
            </w:pPr>
          </w:p>
        </w:tc>
        <w:tc>
          <w:tcPr>
            <w:tcW w:w="4876" w:type="dxa"/>
            <w:hideMark/>
          </w:tcPr>
          <w:p w:rsidR="00194BEE" w:rsidRPr="00C11DD1" w:rsidP="00E314C9" w14:paraId="33AE8282" w14:textId="77777777">
            <w:pPr>
              <w:pStyle w:val="Normal6"/>
              <w:rPr>
                <w:szCs w:val="24"/>
                <w:lang w:val="bg-BG"/>
              </w:rPr>
            </w:pPr>
            <w:r w:rsidRPr="00C11DD1">
              <w:rPr>
                <w:b/>
                <w:i/>
                <w:lang w:val="bg-BG"/>
              </w:rPr>
              <w:t>3. Храната се приготвя, когато е приложимо, от пресни, сезонни и произведени на местно равнище селскостопански продукти и може да включва продукти, доставяни в рамките на схемата на Съюза за училищата.</w:t>
            </w:r>
          </w:p>
        </w:tc>
      </w:tr>
      <w:tr w14:paraId="730392FC"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2AA3CE43" w14:textId="77777777">
            <w:pPr>
              <w:pStyle w:val="Normal6"/>
              <w:rPr>
                <w:lang w:val="bg-BG"/>
              </w:rPr>
            </w:pPr>
          </w:p>
        </w:tc>
        <w:tc>
          <w:tcPr>
            <w:tcW w:w="4876" w:type="dxa"/>
            <w:hideMark/>
          </w:tcPr>
          <w:p w:rsidR="00194BEE" w:rsidRPr="00C11DD1" w:rsidP="00E314C9" w14:paraId="692CB408" w14:textId="77777777">
            <w:pPr>
              <w:pStyle w:val="Normal6"/>
              <w:rPr>
                <w:szCs w:val="24"/>
                <w:lang w:val="bg-BG"/>
              </w:rPr>
            </w:pPr>
            <w:r w:rsidRPr="00C11DD1">
              <w:rPr>
                <w:b/>
                <w:i/>
                <w:lang w:val="bg-BG"/>
              </w:rPr>
              <w:t>4. Финансирането може да бъде предоставено посредством:</w:t>
            </w:r>
          </w:p>
        </w:tc>
      </w:tr>
      <w:tr w14:paraId="09FEB3F2"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B2AC5F4" w14:textId="77777777">
            <w:pPr>
              <w:pStyle w:val="Normal6"/>
              <w:rPr>
                <w:lang w:val="bg-BG"/>
              </w:rPr>
            </w:pPr>
          </w:p>
        </w:tc>
        <w:tc>
          <w:tcPr>
            <w:tcW w:w="4876" w:type="dxa"/>
            <w:hideMark/>
          </w:tcPr>
          <w:p w:rsidR="00194BEE" w:rsidRPr="00C11DD1" w:rsidP="00E314C9" w14:paraId="62F91DF2" w14:textId="77777777">
            <w:pPr>
              <w:pStyle w:val="Normal6"/>
              <w:rPr>
                <w:szCs w:val="24"/>
                <w:lang w:val="bg-BG"/>
              </w:rPr>
            </w:pPr>
            <w:r w:rsidRPr="00C11DD1">
              <w:rPr>
                <w:b/>
                <w:i/>
                <w:lang w:val="bg-BG"/>
              </w:rPr>
              <w:t>а) подкрепата от Съюза съгласно настоящия регламент;</w:t>
            </w:r>
          </w:p>
        </w:tc>
      </w:tr>
      <w:tr w14:paraId="3BF7690F"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0B49F507" w14:textId="77777777">
            <w:pPr>
              <w:pStyle w:val="Normal6"/>
              <w:rPr>
                <w:lang w:val="bg-BG"/>
              </w:rPr>
            </w:pPr>
          </w:p>
        </w:tc>
        <w:tc>
          <w:tcPr>
            <w:tcW w:w="4876" w:type="dxa"/>
            <w:hideMark/>
          </w:tcPr>
          <w:p w:rsidR="00194BEE" w:rsidRPr="00C11DD1" w:rsidP="00E314C9" w14:paraId="2F49C42B" w14:textId="77777777">
            <w:pPr>
              <w:pStyle w:val="Normal6"/>
              <w:rPr>
                <w:szCs w:val="24"/>
                <w:lang w:val="bg-BG"/>
              </w:rPr>
            </w:pPr>
            <w:r w:rsidRPr="00C11DD1">
              <w:rPr>
                <w:b/>
                <w:i/>
                <w:lang w:val="bg-BG"/>
              </w:rPr>
              <w:t>б) национално публично финансиране;</w:t>
            </w:r>
          </w:p>
        </w:tc>
      </w:tr>
      <w:tr w14:paraId="19B73C48"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D862A36" w14:textId="77777777">
            <w:pPr>
              <w:pStyle w:val="Normal6"/>
              <w:rPr>
                <w:lang w:val="bg-BG"/>
              </w:rPr>
            </w:pPr>
          </w:p>
        </w:tc>
        <w:tc>
          <w:tcPr>
            <w:tcW w:w="4876" w:type="dxa"/>
            <w:hideMark/>
          </w:tcPr>
          <w:p w:rsidR="00194BEE" w:rsidRPr="00C11DD1" w:rsidP="00E314C9" w14:paraId="3F0E1137" w14:textId="77777777">
            <w:pPr>
              <w:pStyle w:val="Normal6"/>
              <w:rPr>
                <w:szCs w:val="24"/>
                <w:lang w:val="bg-BG"/>
              </w:rPr>
            </w:pPr>
            <w:r w:rsidRPr="00C11DD1">
              <w:rPr>
                <w:b/>
                <w:i/>
                <w:lang w:val="bg-BG"/>
              </w:rPr>
              <w:t>в) средства от Европейския социален фонд плюс (ЕСФ+) в съответствие с [Регламента за ЕСФ+ за периода 2028—2034 г.].</w:t>
            </w:r>
          </w:p>
        </w:tc>
      </w:tr>
      <w:tr w14:paraId="1D9FEC97"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25904CB5" w14:textId="77777777">
            <w:pPr>
              <w:pStyle w:val="Normal6"/>
              <w:rPr>
                <w:lang w:val="bg-BG"/>
              </w:rPr>
            </w:pPr>
          </w:p>
        </w:tc>
        <w:tc>
          <w:tcPr>
            <w:tcW w:w="4876" w:type="dxa"/>
            <w:hideMark/>
          </w:tcPr>
          <w:p w:rsidR="00194BEE" w:rsidRPr="00C11DD1" w:rsidP="00E314C9" w14:paraId="2BDB7839" w14:textId="77777777">
            <w:pPr>
              <w:pStyle w:val="Normal6"/>
              <w:rPr>
                <w:szCs w:val="24"/>
                <w:lang w:val="bg-BG"/>
              </w:rPr>
            </w:pPr>
            <w:r w:rsidRPr="00C11DD1">
              <w:rPr>
                <w:b/>
                <w:i/>
                <w:lang w:val="bg-BG"/>
              </w:rPr>
              <w:t>г) други фондове на Съюза, включително, но не само, [Регламента за плановете за национално регионално партньорство].</w:t>
            </w:r>
          </w:p>
        </w:tc>
      </w:tr>
      <w:tr w14:paraId="607FCF25"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B441415" w14:textId="77777777">
            <w:pPr>
              <w:pStyle w:val="Normal6"/>
              <w:rPr>
                <w:lang w:val="bg-BG"/>
              </w:rPr>
            </w:pPr>
          </w:p>
        </w:tc>
        <w:tc>
          <w:tcPr>
            <w:tcW w:w="4876" w:type="dxa"/>
            <w:hideMark/>
          </w:tcPr>
          <w:p w:rsidR="00194BEE" w:rsidRPr="00C11DD1" w:rsidP="00E314C9" w14:paraId="1DC31816" w14:textId="77777777">
            <w:pPr>
              <w:pStyle w:val="Normal6"/>
              <w:rPr>
                <w:szCs w:val="24"/>
                <w:lang w:val="bg-BG"/>
              </w:rPr>
            </w:pPr>
            <w:r w:rsidRPr="00C11DD1">
              <w:rPr>
                <w:b/>
                <w:i/>
                <w:lang w:val="bg-BG"/>
              </w:rPr>
              <w:t>5. Държавите членки дават приоритет на децата в уязвимо положение, включително децата от домакинства с ниски доходи, семейства с един родител, отдалечени селски райони или райони в неравностойно положение, както и райони, характеризиращи се с равнища на училищна бедност или преждевременно напускане на училище, които са над средните.</w:t>
            </w:r>
          </w:p>
        </w:tc>
      </w:tr>
      <w:tr w14:paraId="6A1C9104"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223A9F67" w14:textId="77777777">
            <w:pPr>
              <w:pStyle w:val="Normal6"/>
              <w:rPr>
                <w:lang w:val="bg-BG"/>
              </w:rPr>
            </w:pPr>
          </w:p>
        </w:tc>
        <w:tc>
          <w:tcPr>
            <w:tcW w:w="4876" w:type="dxa"/>
            <w:hideMark/>
          </w:tcPr>
          <w:p w:rsidR="00194BEE" w:rsidRPr="00C11DD1" w:rsidP="00E314C9" w14:paraId="3E01E78B" w14:textId="77777777">
            <w:pPr>
              <w:pStyle w:val="Normal6"/>
              <w:rPr>
                <w:szCs w:val="24"/>
                <w:lang w:val="bg-BG"/>
              </w:rPr>
            </w:pPr>
            <w:r w:rsidRPr="00C11DD1">
              <w:rPr>
                <w:b/>
                <w:i/>
                <w:lang w:val="bg-BG"/>
              </w:rPr>
              <w:t>6. До 31 декември 2029 г. и на всеки две години след това Комисията представя на Европейския парламент и на Съвета доклад за оценка на прилагането на компонента „здравословно училищно хранене“, включително неговото въздействие върху храненето на децата, резултатите от обучението, социалното приобщаване, селскостопанските пазари и използването на фондовете на Съюза, включително ресурсите на ЕСФ+.</w:t>
            </w:r>
          </w:p>
        </w:tc>
      </w:tr>
    </w:tbl>
    <w:p w:rsidR="00194BEE" w:rsidRPr="00C11DD1" w:rsidP="00194BEE" w14:paraId="64F43844"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081F858A" w14:textId="77777777">
      <w:r w:rsidRPr="00C11DD1">
        <w:rPr>
          <w:rStyle w:val="HideTWBExt"/>
        </w:rPr>
        <w:t>&lt;/AmendB&gt;</w:t>
      </w:r>
    </w:p>
    <w:p w:rsidR="00194BEE" w:rsidRPr="00C11DD1" w:rsidP="00194BEE" w14:paraId="1D89ACCD" w14:textId="7BEEC8E1">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696</w:t>
      </w:r>
      <w:r w:rsidRPr="00C11DD1">
        <w:rPr>
          <w:rStyle w:val="HideTWBExt"/>
          <w:b w:val="0"/>
          <w:lang w:val="bg-BG"/>
        </w:rPr>
        <w:t>&lt;/NumAmB&gt;</w:t>
      </w:r>
    </w:p>
    <w:p w:rsidR="00194BEE" w:rsidRPr="00C11DD1" w:rsidP="00194BEE" w14:paraId="45B7046C" w14:textId="6838E2B3">
      <w:pPr>
        <w:pStyle w:val="NormalBold"/>
      </w:pPr>
      <w:r w:rsidRPr="00C11DD1">
        <w:rPr>
          <w:rStyle w:val="HideTWBExt"/>
          <w:b w:val="0"/>
        </w:rPr>
        <w:t>&lt;RepeatBlock-By&gt;&lt;Members&gt;</w:t>
      </w:r>
      <w:r w:rsidRPr="00C11DD1">
        <w:t>Джорджиана Теодореску</w:t>
      </w:r>
      <w:r w:rsidRPr="00C11DD1">
        <w:rPr>
          <w:rStyle w:val="HideTWBExt"/>
          <w:b w:val="0"/>
        </w:rPr>
        <w:t>&lt;/Members&gt;</w:t>
      </w:r>
    </w:p>
    <w:p w:rsidR="00194BEE" w:rsidRPr="00C11DD1" w:rsidP="00194BEE" w14:paraId="193175CF" w14:textId="77777777">
      <w:r w:rsidRPr="00C11DD1">
        <w:rPr>
          <w:rStyle w:val="HideTWBExt"/>
        </w:rPr>
        <w:t>&lt;/RepeatBlock-By&gt;</w:t>
      </w:r>
    </w:p>
    <w:p w:rsidR="00194BEE" w:rsidRPr="00C11DD1" w:rsidP="00194BEE" w14:paraId="1981401F" w14:textId="388528BF">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0E85A867"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389A214E"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0BFC756C" w14:textId="77777777">
      <w:r w:rsidRPr="00C11DD1">
        <w:rPr>
          <w:rStyle w:val="HideTWBExt"/>
        </w:rPr>
        <w:t>&lt;Article2&gt;</w:t>
      </w:r>
      <w:r w:rsidRPr="00C11DD1">
        <w:t>Член 29 – заглавие</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349E01E"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6F3159AB" w14:textId="77777777">
            <w:pPr>
              <w:keepNext/>
            </w:pPr>
          </w:p>
        </w:tc>
      </w:tr>
      <w:tr w14:paraId="305434D7"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5427C76C" w14:textId="32773B0B">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151A62FD" w14:textId="3F860FCA">
            <w:pPr>
              <w:pStyle w:val="ColumnHeading"/>
              <w:keepNext/>
              <w:rPr>
                <w:lang w:val="bg-BG"/>
              </w:rPr>
            </w:pPr>
            <w:r w:rsidRPr="00C11DD1">
              <w:rPr>
                <w:lang w:val="bg-BG"/>
              </w:rPr>
              <w:t>Изменение</w:t>
            </w:r>
          </w:p>
        </w:tc>
      </w:tr>
      <w:tr w14:paraId="6D8E01A3"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297BE709" w14:textId="77777777">
            <w:pPr>
              <w:pStyle w:val="Normal6"/>
              <w:rPr>
                <w:lang w:val="bg-BG"/>
              </w:rPr>
            </w:pPr>
            <w:r w:rsidRPr="00C11DD1">
              <w:rPr>
                <w:b/>
                <w:i/>
                <w:lang w:val="bg-BG"/>
              </w:rPr>
              <w:t>Интервенции за повишаване на осведомеността </w:t>
            </w:r>
          </w:p>
        </w:tc>
        <w:tc>
          <w:tcPr>
            <w:tcW w:w="4876" w:type="dxa"/>
            <w:hideMark/>
          </w:tcPr>
          <w:p w:rsidR="00194BEE" w:rsidRPr="00C11DD1" w:rsidP="00E314C9" w14:paraId="115B1053" w14:textId="77777777">
            <w:pPr>
              <w:pStyle w:val="Normal6"/>
              <w:rPr>
                <w:szCs w:val="24"/>
                <w:lang w:val="bg-BG"/>
              </w:rPr>
            </w:pPr>
            <w:r w:rsidRPr="00C11DD1">
              <w:rPr>
                <w:b/>
                <w:i/>
                <w:lang w:val="bg-BG"/>
              </w:rPr>
              <w:t>Съпътстващи образователни мерки</w:t>
            </w:r>
          </w:p>
        </w:tc>
      </w:tr>
    </w:tbl>
    <w:p w:rsidR="00194BEE" w:rsidRPr="00C11DD1" w:rsidP="00194BEE" w14:paraId="7BE1C0F9"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1EB50CEA" w14:textId="27D20403">
      <w:pPr>
        <w:pStyle w:val="JustificationTitle"/>
        <w:rPr>
          <w:noProof w:val="0"/>
          <w:lang w:val="bg-BG"/>
        </w:rPr>
      </w:pPr>
      <w:r w:rsidRPr="00C11DD1">
        <w:rPr>
          <w:rStyle w:val="HideTWBExt"/>
          <w:i w:val="0"/>
          <w:lang w:val="bg-BG"/>
        </w:rPr>
        <w:t>&lt;TitreJust&gt;</w:t>
      </w:r>
      <w:r w:rsidRPr="00C11DD1">
        <w:rPr>
          <w:noProof w:val="0"/>
          <w:lang w:val="bg-BG"/>
        </w:rPr>
        <w:t>Обосновка</w:t>
      </w:r>
      <w:r w:rsidRPr="00C11DD1">
        <w:rPr>
          <w:rStyle w:val="HideTWBExt"/>
          <w:i w:val="0"/>
          <w:lang w:val="bg-BG"/>
        </w:rPr>
        <w:t>&lt;/TitreJust&gt;</w:t>
      </w:r>
    </w:p>
    <w:p w:rsidR="00194BEE" w:rsidRPr="00C11DD1" w:rsidP="00194BEE" w14:paraId="22BD3B9C" w14:textId="77777777">
      <w:pPr>
        <w:pStyle w:val="Normal12Italic"/>
        <w:rPr>
          <w:noProof w:val="0"/>
          <w:lang w:val="bg-BG"/>
        </w:rPr>
      </w:pPr>
      <w:r w:rsidRPr="00C11DD1">
        <w:rPr>
          <w:noProof w:val="0"/>
          <w:lang w:val="bg-BG"/>
        </w:rPr>
        <w:t>The term "accompanying educational measures" is structurally and conceptually superior to the newly proposed "awareness-raising measures." Historically, this policy component evolved from "accompanying measures" under the original School Fruit Scheme to "accompanying educational measures" when the programs were integrated under the current School Scheme. Reverting to "awareness-raising measures" weakens the core objective of the policy.A clear legal distinction must be maintained between general public communication and targeted school interventions: "awareness-raising" is typically deployed in relations with the general public (as seen in Article 23a(7) of Regulation (EU) No 1308/2013), whereas "accompanying educational measures" is strictly reserved for the program's specific target group (schoolchildren). The fundamental rationale of this policy dictates that the mere distribution of agricultural products, in the absence of a robust, structured educational component, is insufficient to achieve the long-term objective of building sustainable and healthy dietary habits. Therefore, the explicit educational character of these measures must be preserved in the legislative text.</w:t>
      </w:r>
    </w:p>
    <w:p w:rsidR="00194BEE" w:rsidRPr="00C11DD1" w:rsidP="00194BEE" w14:paraId="50A497E7" w14:textId="77777777">
      <w:r w:rsidRPr="00C11DD1">
        <w:rPr>
          <w:rStyle w:val="HideTWBExt"/>
        </w:rPr>
        <w:t>&lt;/AmendB&gt;</w:t>
      </w:r>
    </w:p>
    <w:p w:rsidR="00194BEE" w:rsidRPr="00C11DD1" w:rsidP="00194BEE" w14:paraId="4E6122F3" w14:textId="312AD4EC">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697</w:t>
      </w:r>
      <w:r w:rsidRPr="00C11DD1">
        <w:rPr>
          <w:rStyle w:val="HideTWBExt"/>
          <w:b w:val="0"/>
          <w:lang w:val="bg-BG"/>
        </w:rPr>
        <w:t>&lt;/NumAmB&gt;</w:t>
      </w:r>
    </w:p>
    <w:p w:rsidR="00194BEE" w:rsidRPr="00C11DD1" w:rsidP="00194BEE" w14:paraId="7F869AD1" w14:textId="14A0E75C">
      <w:pPr>
        <w:pStyle w:val="NormalBold"/>
      </w:pPr>
      <w:r w:rsidRPr="00C11DD1">
        <w:rPr>
          <w:rStyle w:val="HideTWBExt"/>
          <w:b w:val="0"/>
        </w:rPr>
        <w:t>&lt;RepeatBlock-By&gt;&lt;Members&gt;</w:t>
      </w:r>
      <w:r w:rsidRPr="00C11DD1" w:rsidR="00B55A35">
        <w:t>Даниел Буда</w:t>
      </w:r>
      <w:r w:rsidRPr="00C11DD1">
        <w:t xml:space="preserve">, </w:t>
      </w:r>
      <w:r w:rsidRPr="00C11DD1" w:rsidR="00B55A35">
        <w:t>Дан-Щефан Мотряну</w:t>
      </w:r>
      <w:r w:rsidRPr="00C11DD1">
        <w:t xml:space="preserve">, </w:t>
      </w:r>
      <w:r w:rsidRPr="00C11DD1" w:rsidR="00B55A35">
        <w:t>Пауло До Нашименто Кабрал</w:t>
      </w:r>
      <w:r w:rsidRPr="00C11DD1">
        <w:t>, Манолис Кефалоянис, Кармен Креспо Диас</w:t>
      </w:r>
      <w:r w:rsidRPr="00C11DD1">
        <w:rPr>
          <w:rStyle w:val="HideTWBExt"/>
          <w:b w:val="0"/>
        </w:rPr>
        <w:t>&lt;/Members&gt;</w:t>
      </w:r>
    </w:p>
    <w:p w:rsidR="00194BEE" w:rsidRPr="00C11DD1" w:rsidP="00194BEE" w14:paraId="69EE3C42" w14:textId="77777777">
      <w:r w:rsidRPr="00C11DD1">
        <w:rPr>
          <w:rStyle w:val="HideTWBExt"/>
        </w:rPr>
        <w:t>&lt;/RepeatBlock-By&gt;</w:t>
      </w:r>
    </w:p>
    <w:p w:rsidR="00194BEE" w:rsidRPr="00C11DD1" w:rsidP="00194BEE" w14:paraId="738AA563" w14:textId="091AA666">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28F7B902"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428146E3"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74893F0A" w14:textId="77777777">
      <w:r w:rsidRPr="00C11DD1">
        <w:rPr>
          <w:rStyle w:val="HideTWBExt"/>
        </w:rPr>
        <w:t>&lt;Article2&gt;</w:t>
      </w:r>
      <w:r w:rsidRPr="00C11DD1">
        <w:t>Член 29 – заглавие</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879D58B"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504454E6" w14:textId="77777777">
            <w:pPr>
              <w:keepNext/>
            </w:pPr>
          </w:p>
        </w:tc>
      </w:tr>
      <w:tr w14:paraId="341CEEFB"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2502151B" w14:textId="45D5501B">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5BF07DF4" w14:textId="755975E0">
            <w:pPr>
              <w:pStyle w:val="ColumnHeading"/>
              <w:keepNext/>
              <w:rPr>
                <w:lang w:val="bg-BG"/>
              </w:rPr>
            </w:pPr>
            <w:r w:rsidRPr="00C11DD1">
              <w:rPr>
                <w:lang w:val="bg-BG"/>
              </w:rPr>
              <w:t>Изменение</w:t>
            </w:r>
          </w:p>
        </w:tc>
      </w:tr>
      <w:tr w14:paraId="2CBD6F6B"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5508D7E4" w14:textId="77777777">
            <w:pPr>
              <w:pStyle w:val="Normal6"/>
              <w:rPr>
                <w:lang w:val="bg-BG"/>
              </w:rPr>
            </w:pPr>
            <w:r w:rsidRPr="00C11DD1">
              <w:rPr>
                <w:lang w:val="bg-BG"/>
              </w:rPr>
              <w:t>Интервенции за повишаване на осведомеността </w:t>
            </w:r>
          </w:p>
        </w:tc>
        <w:tc>
          <w:tcPr>
            <w:tcW w:w="4876" w:type="dxa"/>
            <w:hideMark/>
          </w:tcPr>
          <w:p w:rsidR="00194BEE" w:rsidRPr="00C11DD1" w:rsidP="00E314C9" w14:paraId="4F4F3552" w14:textId="77777777">
            <w:pPr>
              <w:pStyle w:val="Normal6"/>
              <w:rPr>
                <w:szCs w:val="24"/>
                <w:lang w:val="bg-BG"/>
              </w:rPr>
            </w:pPr>
            <w:r w:rsidRPr="00C11DD1">
              <w:rPr>
                <w:b/>
                <w:i/>
                <w:lang w:val="bg-BG"/>
              </w:rPr>
              <w:t xml:space="preserve">Образователни </w:t>
            </w:r>
            <w:r w:rsidRPr="00C11DD1">
              <w:rPr>
                <w:lang w:val="bg-BG"/>
              </w:rPr>
              <w:t>интервенции за повишаване на осведомеността </w:t>
            </w:r>
          </w:p>
        </w:tc>
      </w:tr>
    </w:tbl>
    <w:p w:rsidR="00194BEE" w:rsidRPr="00C11DD1" w:rsidP="00194BEE" w14:paraId="7A683389"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0A8DFC8B" w14:textId="77777777">
      <w:r w:rsidRPr="00C11DD1">
        <w:rPr>
          <w:rStyle w:val="HideTWBExt"/>
        </w:rPr>
        <w:t>&lt;/AmendB&gt;</w:t>
      </w:r>
    </w:p>
    <w:p w:rsidR="00194BEE" w:rsidRPr="00C11DD1" w:rsidP="00194BEE" w14:paraId="0CA45249" w14:textId="5D26359D">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698</w:t>
      </w:r>
      <w:r w:rsidRPr="00C11DD1">
        <w:rPr>
          <w:rStyle w:val="HideTWBExt"/>
          <w:b w:val="0"/>
          <w:lang w:val="bg-BG"/>
        </w:rPr>
        <w:t>&lt;/NumAmB&gt;</w:t>
      </w:r>
    </w:p>
    <w:p w:rsidR="00194BEE" w:rsidRPr="00C11DD1" w:rsidP="00194BEE" w14:paraId="16F56768" w14:textId="3B83D4FC">
      <w:pPr>
        <w:pStyle w:val="NormalBold"/>
      </w:pPr>
      <w:r w:rsidRPr="00C11DD1">
        <w:rPr>
          <w:rStyle w:val="HideTWBExt"/>
          <w:b w:val="0"/>
        </w:rPr>
        <w:t>&lt;RepeatBlock-By&gt;&lt;Members&gt;</w:t>
      </w:r>
      <w:r w:rsidRPr="00C11DD1">
        <w:t>Карло Фиданца</w:t>
      </w:r>
      <w:r w:rsidRPr="00C11DD1">
        <w:rPr>
          <w:rStyle w:val="HideTWBExt"/>
          <w:b w:val="0"/>
        </w:rPr>
        <w:t>&lt;/Members&gt;</w:t>
      </w:r>
    </w:p>
    <w:p w:rsidR="00194BEE" w:rsidRPr="00C11DD1" w:rsidP="00194BEE" w14:paraId="5F8CACB0" w14:textId="77777777">
      <w:r w:rsidRPr="00C11DD1">
        <w:rPr>
          <w:rStyle w:val="HideTWBExt"/>
        </w:rPr>
        <w:t>&lt;/RepeatBlock-By&gt;</w:t>
      </w:r>
    </w:p>
    <w:p w:rsidR="00194BEE" w:rsidRPr="00C11DD1" w:rsidP="00194BEE" w14:paraId="32C9C6B6" w14:textId="42BCE96A">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01D907BE"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7E0AAC68"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7A850E50" w14:textId="77777777">
      <w:r w:rsidRPr="00C11DD1">
        <w:rPr>
          <w:rStyle w:val="HideTWBExt"/>
        </w:rPr>
        <w:t>&lt;Article2&gt;</w:t>
      </w:r>
      <w:r w:rsidRPr="00C11DD1">
        <w:t>Член 29 – параграф 1 – алинея 1</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595CB56"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5D82FFA2" w14:textId="77777777">
            <w:pPr>
              <w:keepNext/>
            </w:pPr>
          </w:p>
        </w:tc>
      </w:tr>
      <w:tr w14:paraId="5A474ABD"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5EA661C8" w14:textId="18210E29">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300210B2" w14:textId="08D49E1C">
            <w:pPr>
              <w:pStyle w:val="ColumnHeading"/>
              <w:keepNext/>
              <w:rPr>
                <w:lang w:val="bg-BG"/>
              </w:rPr>
            </w:pPr>
            <w:r w:rsidRPr="00C11DD1">
              <w:rPr>
                <w:lang w:val="bg-BG"/>
              </w:rPr>
              <w:t>Изменение</w:t>
            </w:r>
          </w:p>
        </w:tc>
      </w:tr>
      <w:tr w14:paraId="27AC844A"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C0B18D6" w14:textId="77777777">
            <w:pPr>
              <w:pStyle w:val="Normal6"/>
              <w:rPr>
                <w:lang w:val="bg-BG"/>
              </w:rPr>
            </w:pPr>
            <w:r w:rsidRPr="00C11DD1">
              <w:rPr>
                <w:lang w:val="bg-BG"/>
              </w:rPr>
              <w:t xml:space="preserve">Интервенциите за повишаване на осведомеността са пряко свързани с целите на </w:t>
            </w:r>
            <w:r w:rsidRPr="00C11DD1">
              <w:rPr>
                <w:b/>
                <w:i/>
                <w:lang w:val="bg-BG"/>
              </w:rPr>
              <w:t>схемата</w:t>
            </w:r>
            <w:r w:rsidRPr="00C11DD1">
              <w:rPr>
                <w:lang w:val="bg-BG"/>
              </w:rPr>
              <w:t xml:space="preserve"> на ЕС за </w:t>
            </w:r>
            <w:r w:rsidRPr="00C11DD1">
              <w:rPr>
                <w:b/>
                <w:i/>
                <w:lang w:val="bg-BG"/>
              </w:rPr>
              <w:t>училищата</w:t>
            </w:r>
            <w:r w:rsidRPr="00C11DD1">
              <w:rPr>
                <w:lang w:val="bg-BG"/>
              </w:rPr>
              <w:t xml:space="preserve"> за увеличаване на </w:t>
            </w:r>
            <w:r w:rsidRPr="00C11DD1">
              <w:rPr>
                <w:b/>
                <w:i/>
                <w:lang w:val="bg-BG"/>
              </w:rPr>
              <w:t>консумацията</w:t>
            </w:r>
            <w:r w:rsidRPr="00C11DD1">
              <w:rPr>
                <w:lang w:val="bg-BG"/>
              </w:rPr>
              <w:t xml:space="preserve"> на </w:t>
            </w:r>
            <w:r w:rsidRPr="00C11DD1">
              <w:rPr>
                <w:b/>
                <w:i/>
                <w:lang w:val="bg-BG"/>
              </w:rPr>
              <w:t>подбрани</w:t>
            </w:r>
            <w:r w:rsidRPr="00C11DD1">
              <w:rPr>
                <w:lang w:val="bg-BG"/>
              </w:rPr>
              <w:t xml:space="preserve"> селскостопански продукти </w:t>
            </w:r>
            <w:r w:rsidRPr="00C11DD1">
              <w:rPr>
                <w:b/>
                <w:i/>
                <w:lang w:val="bg-BG"/>
              </w:rPr>
              <w:t>и</w:t>
            </w:r>
            <w:r w:rsidRPr="00C11DD1">
              <w:rPr>
                <w:lang w:val="bg-BG"/>
              </w:rPr>
              <w:t xml:space="preserve"> за подобряване на хранителните навици на децата.</w:t>
            </w:r>
            <w:r w:rsidRPr="00C11DD1">
              <w:rPr>
                <w:b/>
                <w:i/>
                <w:lang w:val="bg-BG"/>
              </w:rPr>
              <w:t> </w:t>
            </w:r>
          </w:p>
        </w:tc>
        <w:tc>
          <w:tcPr>
            <w:tcW w:w="4876" w:type="dxa"/>
            <w:hideMark/>
          </w:tcPr>
          <w:p w:rsidR="00194BEE" w:rsidRPr="00C11DD1" w:rsidP="00E314C9" w14:paraId="50C4C453" w14:textId="77777777">
            <w:pPr>
              <w:pStyle w:val="Normal6"/>
              <w:rPr>
                <w:szCs w:val="24"/>
                <w:lang w:val="bg-BG"/>
              </w:rPr>
            </w:pPr>
            <w:r w:rsidRPr="00C11DD1">
              <w:rPr>
                <w:b/>
                <w:i/>
                <w:lang w:val="bg-BG"/>
              </w:rPr>
              <w:t>1.</w:t>
            </w:r>
            <w:r w:rsidRPr="00C11DD1">
              <w:rPr>
                <w:lang w:val="bg-BG"/>
              </w:rPr>
              <w:t xml:space="preserve"> Интервенциите за повишаване на осведомеността са пряко свързани с целите на </w:t>
            </w:r>
            <w:r w:rsidRPr="00C11DD1">
              <w:rPr>
                <w:b/>
                <w:i/>
                <w:lang w:val="bg-BG"/>
              </w:rPr>
              <w:t>програмата</w:t>
            </w:r>
            <w:r w:rsidRPr="00C11DD1">
              <w:rPr>
                <w:lang w:val="bg-BG"/>
              </w:rPr>
              <w:t xml:space="preserve"> на ЕС за </w:t>
            </w:r>
            <w:r w:rsidRPr="00C11DD1">
              <w:rPr>
                <w:b/>
                <w:i/>
                <w:lang w:val="bg-BG"/>
              </w:rPr>
              <w:t>подобряване на хранителните навици на децата, за подобряване на кулинарните им умения, разбирането им за здравословно и балансирано хранене,</w:t>
            </w:r>
            <w:r w:rsidRPr="00C11DD1">
              <w:rPr>
                <w:lang w:val="bg-BG"/>
              </w:rPr>
              <w:t xml:space="preserve"> за увеличаване на </w:t>
            </w:r>
            <w:r w:rsidRPr="00C11DD1">
              <w:rPr>
                <w:b/>
                <w:i/>
                <w:lang w:val="bg-BG"/>
              </w:rPr>
              <w:t>потреблението</w:t>
            </w:r>
            <w:r w:rsidRPr="00C11DD1">
              <w:rPr>
                <w:lang w:val="bg-BG"/>
              </w:rPr>
              <w:t xml:space="preserve"> на </w:t>
            </w:r>
            <w:r w:rsidRPr="00C11DD1">
              <w:rPr>
                <w:b/>
                <w:i/>
                <w:lang w:val="bg-BG"/>
              </w:rPr>
              <w:t>разнообразни, естествени, не ултраформулирани</w:t>
            </w:r>
            <w:r w:rsidRPr="00C11DD1">
              <w:rPr>
                <w:lang w:val="bg-BG"/>
              </w:rPr>
              <w:t xml:space="preserve"> селскостопански продукти</w:t>
            </w:r>
            <w:r w:rsidRPr="00C11DD1">
              <w:rPr>
                <w:b/>
                <w:i/>
                <w:lang w:val="bg-BG"/>
              </w:rPr>
              <w:t>,</w:t>
            </w:r>
            <w:r w:rsidRPr="00C11DD1">
              <w:rPr>
                <w:lang w:val="bg-BG"/>
              </w:rPr>
              <w:t xml:space="preserve"> за подобряване на хранителните навици на децата</w:t>
            </w:r>
            <w:r w:rsidRPr="00C11DD1">
              <w:rPr>
                <w:b/>
                <w:i/>
                <w:lang w:val="bg-BG"/>
              </w:rPr>
              <w:t>, както и за възстановяване на връзката на децата със селското стопанство чрез непосредствен опит в земеделските стопанства</w:t>
            </w:r>
            <w:r w:rsidRPr="00C11DD1">
              <w:rPr>
                <w:lang w:val="bg-BG"/>
              </w:rPr>
              <w:t>.</w:t>
            </w:r>
          </w:p>
        </w:tc>
      </w:tr>
    </w:tbl>
    <w:p w:rsidR="00194BEE" w:rsidRPr="00C11DD1" w:rsidP="00194BEE" w14:paraId="205BC016"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{IT}</w:t>
      </w:r>
      <w:r w:rsidRPr="00C11DD1">
        <w:rPr>
          <w:noProof w:val="0"/>
          <w:lang w:val="bg-BG"/>
        </w:rPr>
        <w:t>it</w:t>
      </w:r>
      <w:r w:rsidRPr="00C11DD1">
        <w:rPr>
          <w:rStyle w:val="HideTWBExt"/>
          <w:lang w:val="bg-BG"/>
        </w:rPr>
        <w:t>&lt;/Original&gt;</w:t>
      </w:r>
    </w:p>
    <w:p w:rsidR="00194BEE" w:rsidRPr="00C11DD1" w:rsidP="00194BEE" w14:paraId="7AE4BE1E" w14:textId="6EE13875">
      <w:pPr>
        <w:pStyle w:val="JustificationTitle"/>
        <w:rPr>
          <w:noProof w:val="0"/>
          <w:lang w:val="bg-BG"/>
        </w:rPr>
      </w:pPr>
      <w:r w:rsidRPr="00C11DD1">
        <w:rPr>
          <w:rStyle w:val="HideTWBExt"/>
          <w:i w:val="0"/>
          <w:lang w:val="bg-BG"/>
        </w:rPr>
        <w:t>&lt;TitreJust&gt;</w:t>
      </w:r>
      <w:r w:rsidRPr="00C11DD1">
        <w:rPr>
          <w:noProof w:val="0"/>
          <w:lang w:val="bg-BG"/>
        </w:rPr>
        <w:t>Обосновка</w:t>
      </w:r>
      <w:r w:rsidRPr="00C11DD1">
        <w:rPr>
          <w:rStyle w:val="HideTWBExt"/>
          <w:i w:val="0"/>
          <w:lang w:val="bg-BG"/>
        </w:rPr>
        <w:t>&lt;/TitreJust&gt;</w:t>
      </w:r>
    </w:p>
    <w:p w:rsidR="00194BEE" w:rsidRPr="00C11DD1" w:rsidP="00194BEE" w14:paraId="345E7298" w14:textId="77777777">
      <w:pPr>
        <w:pStyle w:val="Normal12Italic"/>
        <w:rPr>
          <w:noProof w:val="0"/>
          <w:lang w:val="bg-BG"/>
        </w:rPr>
      </w:pPr>
      <w:r w:rsidRPr="00C11DD1">
        <w:rPr>
          <w:noProof w:val="0"/>
          <w:lang w:val="bg-BG"/>
        </w:rPr>
        <w:t>Il presente emendamento mira a promuovere modelli nutrizionali sostenibili, basati sul consumo equilibrato e diversificato di produzioni agricole che valorizzino i regimi alimentari tradizionali di qualità e la Dieta Mediterranea, patrimonio dell'Unione.Si ritiene fondamentale sostenere interventi strutturati di sensibilizzazione ed educazione alimentare, in particolare rivolti alla popolazione in età scolare, volti a incentivare il consumo di prodotti freschi, stagionali e a filiera corta, riducendo l'apporto di alimenti ultra-formulati. Tali misure sono destinate a contrastare l'omologazione alimentare, a favorire la riscoperta del patrimonio culinario locale e a10stimolare l'adozione di abitudini di consumo consapevoli, a tutela della salute pubblica e a sostegno della sostenibilità dei sistemi agricoli territoriali.</w:t>
      </w:r>
    </w:p>
    <w:p w:rsidR="00194BEE" w:rsidRPr="00C11DD1" w:rsidP="00194BEE" w14:paraId="265F0810" w14:textId="77777777">
      <w:r w:rsidRPr="00C11DD1">
        <w:rPr>
          <w:rStyle w:val="HideTWBExt"/>
        </w:rPr>
        <w:t>&lt;/AmendB&gt;</w:t>
      </w:r>
    </w:p>
    <w:p w:rsidR="00194BEE" w:rsidRPr="00C11DD1" w:rsidP="00194BEE" w14:paraId="3DFB945F" w14:textId="7E4B32BF">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699</w:t>
      </w:r>
      <w:r w:rsidRPr="00C11DD1">
        <w:rPr>
          <w:rStyle w:val="HideTWBExt"/>
          <w:b w:val="0"/>
          <w:lang w:val="bg-BG"/>
        </w:rPr>
        <w:t>&lt;/NumAmB&gt;</w:t>
      </w:r>
    </w:p>
    <w:p w:rsidR="00194BEE" w:rsidRPr="00C11DD1" w:rsidP="00194BEE" w14:paraId="7777E211" w14:textId="3BA6AF8F">
      <w:pPr>
        <w:pStyle w:val="NormalBold"/>
      </w:pPr>
      <w:r w:rsidRPr="00C11DD1">
        <w:rPr>
          <w:rStyle w:val="HideTWBExt"/>
          <w:b w:val="0"/>
        </w:rPr>
        <w:t>&lt;RepeatBlock-By&gt;&lt;Members&gt;</w:t>
      </w:r>
      <w:r w:rsidRPr="00C11DD1">
        <w:t>Селин Имарт</w:t>
      </w:r>
      <w:r w:rsidRPr="00C11DD1">
        <w:rPr>
          <w:rStyle w:val="HideTWBExt"/>
          <w:b w:val="0"/>
        </w:rPr>
        <w:t>&lt;/Members&gt;</w:t>
      </w:r>
    </w:p>
    <w:p w:rsidR="00194BEE" w:rsidRPr="00C11DD1" w:rsidP="00194BEE" w14:paraId="4D28930C" w14:textId="77777777">
      <w:r w:rsidRPr="00C11DD1">
        <w:rPr>
          <w:rStyle w:val="HideTWBExt"/>
        </w:rPr>
        <w:t>&lt;/RepeatBlock-By&gt;</w:t>
      </w:r>
    </w:p>
    <w:p w:rsidR="00194BEE" w:rsidRPr="00C11DD1" w:rsidP="00194BEE" w14:paraId="289E0A5A" w14:textId="23CA60D8">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51FFF41D"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6344D912"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63486DE4" w14:textId="77777777">
      <w:r w:rsidRPr="00C11DD1">
        <w:rPr>
          <w:rStyle w:val="HideTWBExt"/>
        </w:rPr>
        <w:t>&lt;Article2&gt;</w:t>
      </w:r>
      <w:r w:rsidRPr="00C11DD1">
        <w:t>Член 29 – параграф 1 – алинея 1</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DBB2C7"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6CACA24F" w14:textId="77777777">
            <w:pPr>
              <w:keepNext/>
            </w:pPr>
          </w:p>
        </w:tc>
      </w:tr>
      <w:tr w14:paraId="7A84FD2E"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48663C5B" w14:textId="4F5FB120">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15265484" w14:textId="18A050B4">
            <w:pPr>
              <w:pStyle w:val="ColumnHeading"/>
              <w:keepNext/>
              <w:rPr>
                <w:lang w:val="bg-BG"/>
              </w:rPr>
            </w:pPr>
            <w:r w:rsidRPr="00C11DD1">
              <w:rPr>
                <w:lang w:val="bg-BG"/>
              </w:rPr>
              <w:t>Изменение</w:t>
            </w:r>
          </w:p>
        </w:tc>
      </w:tr>
      <w:tr w14:paraId="6F0CC2AA"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5AF1B483" w14:textId="77777777">
            <w:pPr>
              <w:pStyle w:val="Normal6"/>
              <w:rPr>
                <w:lang w:val="bg-BG"/>
              </w:rPr>
            </w:pPr>
            <w:r w:rsidRPr="00C11DD1">
              <w:rPr>
                <w:lang w:val="bg-BG"/>
              </w:rPr>
              <w:t xml:space="preserve">Интервенциите за повишаване на осведомеността са пряко свързани с целите на схемата на ЕС за училищата за </w:t>
            </w:r>
            <w:r w:rsidRPr="00C11DD1">
              <w:rPr>
                <w:b/>
                <w:bCs/>
                <w:i/>
                <w:iCs/>
                <w:lang w:val="bg-BG"/>
              </w:rPr>
              <w:t xml:space="preserve">увеличаване на консумацията на подбрани селскостопански продукти и за </w:t>
            </w:r>
            <w:r w:rsidRPr="00C11DD1">
              <w:rPr>
                <w:lang w:val="bg-BG"/>
              </w:rPr>
              <w:t>подобряване на хранителните навици на децата.</w:t>
            </w:r>
            <w:r w:rsidRPr="00C11DD1">
              <w:rPr>
                <w:b/>
                <w:i/>
                <w:lang w:val="bg-BG"/>
              </w:rPr>
              <w:t> </w:t>
            </w:r>
          </w:p>
        </w:tc>
        <w:tc>
          <w:tcPr>
            <w:tcW w:w="4876" w:type="dxa"/>
            <w:hideMark/>
          </w:tcPr>
          <w:p w:rsidR="00194BEE" w:rsidRPr="00C11DD1" w:rsidP="00E314C9" w14:paraId="05A6E786" w14:textId="77777777">
            <w:pPr>
              <w:pStyle w:val="Normal6"/>
              <w:rPr>
                <w:szCs w:val="24"/>
                <w:lang w:val="bg-BG"/>
              </w:rPr>
            </w:pPr>
            <w:r w:rsidRPr="00C11DD1">
              <w:rPr>
                <w:lang w:val="bg-BG"/>
              </w:rPr>
              <w:t>Интервенциите за повишаване на осведомеността са пряко свързани с целите на схемата на ЕС за училищата за подобряване на хранителните навици на децата</w:t>
            </w:r>
            <w:r w:rsidRPr="00C11DD1">
              <w:rPr>
                <w:b/>
                <w:i/>
                <w:lang w:val="bg-BG"/>
              </w:rPr>
              <w:t>, повишаване на разбирането им за здравословен, балансиран и с продукти от местен произход хранителен режим и увеличаване на потреблението на диверсифицирани, непреработени или слабо преработени селскостопански продукти</w:t>
            </w:r>
            <w:r w:rsidRPr="00C11DD1">
              <w:rPr>
                <w:lang w:val="bg-BG"/>
              </w:rPr>
              <w:t>.</w:t>
            </w:r>
          </w:p>
        </w:tc>
      </w:tr>
    </w:tbl>
    <w:p w:rsidR="00194BEE" w:rsidRPr="00C11DD1" w:rsidP="00194BEE" w14:paraId="5794DC6E"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{FR}</w:t>
      </w:r>
      <w:r w:rsidRPr="00C11DD1">
        <w:rPr>
          <w:noProof w:val="0"/>
          <w:lang w:val="bg-BG"/>
        </w:rPr>
        <w:t>fr</w:t>
      </w:r>
      <w:r w:rsidRPr="00C11DD1">
        <w:rPr>
          <w:rStyle w:val="HideTWBExt"/>
          <w:lang w:val="bg-BG"/>
        </w:rPr>
        <w:t>&lt;/Original&gt;</w:t>
      </w:r>
    </w:p>
    <w:p w:rsidR="00194BEE" w:rsidRPr="00C11DD1" w:rsidP="00194BEE" w14:paraId="04D95EBA" w14:textId="77777777">
      <w:r w:rsidRPr="00C11DD1">
        <w:rPr>
          <w:rStyle w:val="HideTWBExt"/>
        </w:rPr>
        <w:t>&lt;/AmendB&gt;</w:t>
      </w:r>
    </w:p>
    <w:p w:rsidR="00194BEE" w:rsidRPr="00C11DD1" w:rsidP="00194BEE" w14:paraId="017C278D" w14:textId="3E6FF26A">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700</w:t>
      </w:r>
      <w:r w:rsidRPr="00C11DD1">
        <w:rPr>
          <w:rStyle w:val="HideTWBExt"/>
          <w:b w:val="0"/>
          <w:lang w:val="bg-BG"/>
        </w:rPr>
        <w:t>&lt;/NumAmB&gt;</w:t>
      </w:r>
    </w:p>
    <w:p w:rsidR="00194BEE" w:rsidRPr="00C11DD1" w:rsidP="00194BEE" w14:paraId="13060CAA" w14:textId="5AFCF14F">
      <w:pPr>
        <w:pStyle w:val="NormalBold"/>
      </w:pPr>
      <w:r w:rsidRPr="00C11DD1">
        <w:rPr>
          <w:rStyle w:val="HideTWBExt"/>
          <w:b w:val="0"/>
        </w:rPr>
        <w:t>&lt;RepeatBlock-By&gt;&lt;Members&gt;</w:t>
      </w:r>
      <w:r w:rsidRPr="00C11DD1">
        <w:t xml:space="preserve">Кармен Креспо Диас, Естер Еранс Гарсия, </w:t>
      </w:r>
      <w:r w:rsidRPr="00C11DD1" w:rsidR="00CC6C25">
        <w:t>Сусана Солис Перес</w:t>
      </w:r>
      <w:r w:rsidRPr="00C11DD1">
        <w:t xml:space="preserve">, </w:t>
      </w:r>
      <w:r w:rsidRPr="00C11DD1" w:rsidR="00CC6C25">
        <w:t>Хуан Игнасио Соидо Алварес</w:t>
      </w:r>
      <w:r w:rsidRPr="00C11DD1">
        <w:t xml:space="preserve">, </w:t>
      </w:r>
      <w:r w:rsidRPr="00C11DD1" w:rsidR="00CC6C25">
        <w:t>Антонио Лопес-Истурис Уайт</w:t>
      </w:r>
      <w:r w:rsidRPr="00C11DD1">
        <w:t>, Елена Невадо дел Кампо</w:t>
      </w:r>
      <w:r w:rsidRPr="00C11DD1">
        <w:rPr>
          <w:rStyle w:val="HideTWBExt"/>
          <w:b w:val="0"/>
        </w:rPr>
        <w:t>&lt;/Members&gt;</w:t>
      </w:r>
    </w:p>
    <w:p w:rsidR="00194BEE" w:rsidRPr="00C11DD1" w:rsidP="00194BEE" w14:paraId="6A209153" w14:textId="77777777">
      <w:r w:rsidRPr="00C11DD1">
        <w:rPr>
          <w:rStyle w:val="HideTWBExt"/>
        </w:rPr>
        <w:t>&lt;/RepeatBlock-By&gt;</w:t>
      </w:r>
    </w:p>
    <w:p w:rsidR="00194BEE" w:rsidRPr="00C11DD1" w:rsidP="00194BEE" w14:paraId="7E741200" w14:textId="70B6E4E0">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45E38149"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43E3ADF4"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10953AB7" w14:textId="77777777">
      <w:r w:rsidRPr="00C11DD1">
        <w:rPr>
          <w:rStyle w:val="HideTWBExt"/>
        </w:rPr>
        <w:t>&lt;Article2&gt;</w:t>
      </w:r>
      <w:r w:rsidRPr="00C11DD1">
        <w:t>Член 29 – параграф 1 – алинея 1</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6EF23D"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47FA467D" w14:textId="77777777">
            <w:pPr>
              <w:keepNext/>
            </w:pPr>
          </w:p>
        </w:tc>
      </w:tr>
      <w:tr w14:paraId="56F72DD2"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264FFD48" w14:textId="02B7FC2D">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65B474F1" w14:textId="4CF116F1">
            <w:pPr>
              <w:pStyle w:val="ColumnHeading"/>
              <w:keepNext/>
              <w:rPr>
                <w:lang w:val="bg-BG"/>
              </w:rPr>
            </w:pPr>
            <w:r w:rsidRPr="00C11DD1">
              <w:rPr>
                <w:lang w:val="bg-BG"/>
              </w:rPr>
              <w:t>Изменение</w:t>
            </w:r>
          </w:p>
        </w:tc>
      </w:tr>
      <w:tr w14:paraId="0527F670"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63A5BD2F" w14:textId="77777777">
            <w:pPr>
              <w:pStyle w:val="Normal6"/>
              <w:rPr>
                <w:lang w:val="bg-BG"/>
              </w:rPr>
            </w:pPr>
            <w:r w:rsidRPr="00C11DD1">
              <w:rPr>
                <w:lang w:val="bg-BG"/>
              </w:rPr>
              <w:t xml:space="preserve">Интервенциите за повишаване на осведомеността са пряко свързани с целите на схемата </w:t>
            </w:r>
            <w:r w:rsidRPr="00C11DD1">
              <w:rPr>
                <w:b/>
                <w:i/>
                <w:lang w:val="bg-BG"/>
              </w:rPr>
              <w:t xml:space="preserve">на ЕС </w:t>
            </w:r>
            <w:r w:rsidRPr="00C11DD1">
              <w:rPr>
                <w:lang w:val="bg-BG"/>
              </w:rPr>
              <w:t>за училищата за увеличаване на консумацията на подбрани селскостопански продукти</w:t>
            </w:r>
            <w:r w:rsidRPr="00C11DD1">
              <w:rPr>
                <w:b/>
                <w:i/>
                <w:lang w:val="bg-BG"/>
              </w:rPr>
              <w:t xml:space="preserve"> и</w:t>
            </w:r>
            <w:r w:rsidRPr="00C11DD1">
              <w:rPr>
                <w:lang w:val="bg-BG"/>
              </w:rPr>
              <w:t xml:space="preserve"> за подобряване на хранителните навици </w:t>
            </w:r>
            <w:r w:rsidRPr="00C11DD1">
              <w:rPr>
                <w:b/>
                <w:i/>
                <w:lang w:val="bg-BG"/>
              </w:rPr>
              <w:t>на децата</w:t>
            </w:r>
            <w:r w:rsidRPr="00C11DD1">
              <w:rPr>
                <w:lang w:val="bg-BG"/>
              </w:rPr>
              <w:t>.</w:t>
            </w:r>
            <w:r w:rsidRPr="00C11DD1">
              <w:rPr>
                <w:b/>
                <w:i/>
                <w:lang w:val="bg-BG"/>
              </w:rPr>
              <w:t> </w:t>
            </w:r>
          </w:p>
        </w:tc>
        <w:tc>
          <w:tcPr>
            <w:tcW w:w="4876" w:type="dxa"/>
            <w:hideMark/>
          </w:tcPr>
          <w:p w:rsidR="00194BEE" w:rsidRPr="00C11DD1" w:rsidP="00E314C9" w14:paraId="6857A37E" w14:textId="77777777">
            <w:pPr>
              <w:pStyle w:val="Normal6"/>
              <w:rPr>
                <w:szCs w:val="24"/>
                <w:lang w:val="bg-BG"/>
              </w:rPr>
            </w:pPr>
            <w:r w:rsidRPr="00C11DD1">
              <w:rPr>
                <w:lang w:val="bg-BG"/>
              </w:rPr>
              <w:t>Интервенциите за повишаване на осведомеността са пряко свързани с целите на схемата за училищата за увеличаване на консумацията на подбрани селскостопански продукти</w:t>
            </w:r>
            <w:r w:rsidRPr="00C11DD1">
              <w:rPr>
                <w:b/>
                <w:i/>
                <w:lang w:val="bg-BG"/>
              </w:rPr>
              <w:t>,</w:t>
            </w:r>
            <w:r w:rsidRPr="00C11DD1">
              <w:rPr>
                <w:lang w:val="bg-BG"/>
              </w:rPr>
              <w:t xml:space="preserve"> за подобряване на хранителните навици</w:t>
            </w:r>
            <w:r w:rsidRPr="00C11DD1">
              <w:rPr>
                <w:b/>
                <w:i/>
                <w:lang w:val="bg-BG"/>
              </w:rPr>
              <w:t>, познанията за средиземноморската диета и основните кулинарни умения</w:t>
            </w:r>
            <w:r w:rsidRPr="00C11DD1">
              <w:rPr>
                <w:lang w:val="bg-BG"/>
              </w:rPr>
              <w:t>.</w:t>
            </w:r>
          </w:p>
        </w:tc>
      </w:tr>
    </w:tbl>
    <w:p w:rsidR="00194BEE" w:rsidRPr="00C11DD1" w:rsidP="00194BEE" w14:paraId="6925DC1C"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{ES}</w:t>
      </w:r>
      <w:r w:rsidRPr="00C11DD1">
        <w:rPr>
          <w:noProof w:val="0"/>
          <w:lang w:val="bg-BG"/>
        </w:rPr>
        <w:t>es</w:t>
      </w:r>
      <w:r w:rsidRPr="00C11DD1">
        <w:rPr>
          <w:rStyle w:val="HideTWBExt"/>
          <w:lang w:val="bg-BG"/>
        </w:rPr>
        <w:t>&lt;/Original&gt;</w:t>
      </w:r>
    </w:p>
    <w:p w:rsidR="00194BEE" w:rsidRPr="00C11DD1" w:rsidP="00194BEE" w14:paraId="6C7A0B91" w14:textId="77777777">
      <w:r w:rsidRPr="00C11DD1">
        <w:rPr>
          <w:rStyle w:val="HideTWBExt"/>
        </w:rPr>
        <w:t>&lt;/AmendB&gt;</w:t>
      </w:r>
    </w:p>
    <w:p w:rsidR="00194BEE" w:rsidRPr="00C11DD1" w:rsidP="00194BEE" w14:paraId="6B03FCB6" w14:textId="122BC296">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701</w:t>
      </w:r>
      <w:r w:rsidRPr="00C11DD1">
        <w:rPr>
          <w:rStyle w:val="HideTWBExt"/>
          <w:b w:val="0"/>
          <w:lang w:val="bg-BG"/>
        </w:rPr>
        <w:t>&lt;/NumAmB&gt;</w:t>
      </w:r>
    </w:p>
    <w:p w:rsidR="00194BEE" w:rsidRPr="00C11DD1" w:rsidP="00194BEE" w14:paraId="1302BB2B" w14:textId="64539545">
      <w:pPr>
        <w:pStyle w:val="NormalBold"/>
      </w:pPr>
      <w:r w:rsidRPr="00C11DD1">
        <w:rPr>
          <w:rStyle w:val="HideTWBExt"/>
          <w:b w:val="0"/>
        </w:rPr>
        <w:t>&lt;RepeatBlock-By&gt;&lt;Members&gt;</w:t>
      </w:r>
      <w:r w:rsidRPr="00C11DD1">
        <w:t>Дарио Нардела, Стефано Боначини, Камила Лаурети</w:t>
      </w:r>
      <w:r w:rsidRPr="00C11DD1">
        <w:rPr>
          <w:rStyle w:val="HideTWBExt"/>
          <w:b w:val="0"/>
        </w:rPr>
        <w:t>&lt;/Members&gt;</w:t>
      </w:r>
    </w:p>
    <w:p w:rsidR="00194BEE" w:rsidRPr="00C11DD1" w:rsidP="00194BEE" w14:paraId="6AD32D92" w14:textId="77777777">
      <w:r w:rsidRPr="00C11DD1">
        <w:rPr>
          <w:rStyle w:val="HideTWBExt"/>
        </w:rPr>
        <w:t>&lt;/RepeatBlock-By&gt;</w:t>
      </w:r>
    </w:p>
    <w:p w:rsidR="00194BEE" w:rsidRPr="00C11DD1" w:rsidP="00194BEE" w14:paraId="428828C9" w14:textId="041F3A06">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7C916C7A"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71FB6CC5"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5588A37F" w14:textId="77777777">
      <w:r w:rsidRPr="00C11DD1">
        <w:rPr>
          <w:rStyle w:val="HideTWBExt"/>
        </w:rPr>
        <w:t>&lt;Article2&gt;</w:t>
      </w:r>
      <w:r w:rsidRPr="00C11DD1">
        <w:t>Член 29 – параграф 1 – алинея 1</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21E597"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75F5288F" w14:textId="77777777">
            <w:pPr>
              <w:keepNext/>
            </w:pPr>
          </w:p>
        </w:tc>
      </w:tr>
      <w:tr w14:paraId="55F61955"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0471C493" w14:textId="031AA99B">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1B8EF267" w14:textId="015C033C">
            <w:pPr>
              <w:pStyle w:val="ColumnHeading"/>
              <w:keepNext/>
              <w:rPr>
                <w:lang w:val="bg-BG"/>
              </w:rPr>
            </w:pPr>
            <w:r w:rsidRPr="00C11DD1">
              <w:rPr>
                <w:lang w:val="bg-BG"/>
              </w:rPr>
              <w:t>Изменение</w:t>
            </w:r>
          </w:p>
        </w:tc>
      </w:tr>
      <w:tr w14:paraId="3E4965BC"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5D36A965" w14:textId="77777777">
            <w:pPr>
              <w:pStyle w:val="Normal6"/>
              <w:rPr>
                <w:lang w:val="bg-BG"/>
              </w:rPr>
            </w:pPr>
            <w:r w:rsidRPr="00C11DD1">
              <w:rPr>
                <w:lang w:val="bg-BG"/>
              </w:rPr>
              <w:t>Интервенциите за повишаване на осведомеността са пряко свързани с целите на схемата на ЕС за училищата за увеличаване на консумацията на подбрани селскостопански продукти и за подобряване на хранителните навици на децата. </w:t>
            </w:r>
          </w:p>
        </w:tc>
        <w:tc>
          <w:tcPr>
            <w:tcW w:w="4876" w:type="dxa"/>
            <w:hideMark/>
          </w:tcPr>
          <w:p w:rsidR="00194BEE" w:rsidRPr="00C11DD1" w:rsidP="00E314C9" w14:paraId="150D6787" w14:textId="77777777">
            <w:pPr>
              <w:pStyle w:val="Normal6"/>
              <w:rPr>
                <w:szCs w:val="24"/>
                <w:lang w:val="bg-BG"/>
              </w:rPr>
            </w:pPr>
            <w:r w:rsidRPr="00C11DD1">
              <w:rPr>
                <w:lang w:val="bg-BG"/>
              </w:rPr>
              <w:t xml:space="preserve">Интервенциите за повишаване на осведомеността са пряко свързани с целите на схемата на ЕС за училищата за увеличаване на консумацията на подбрани селскостопански продукти и за подобряване на хранителните навици на децата. </w:t>
            </w:r>
            <w:r w:rsidRPr="00C11DD1">
              <w:rPr>
                <w:b/>
                <w:i/>
                <w:lang w:val="bg-BG"/>
              </w:rPr>
              <w:t>С нея също така се насърчава разбирането сред децата на производствените методи, прилагани за тези продукти, и на реалностите на селското стопанство в ЕС.</w:t>
            </w:r>
          </w:p>
        </w:tc>
      </w:tr>
    </w:tbl>
    <w:p w:rsidR="00194BEE" w:rsidRPr="00C11DD1" w:rsidP="00194BEE" w14:paraId="20D09FE9"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7E937379" w14:textId="77777777">
      <w:r w:rsidRPr="00C11DD1">
        <w:rPr>
          <w:rStyle w:val="HideTWBExt"/>
        </w:rPr>
        <w:t>&lt;/AmendB&gt;</w:t>
      </w:r>
    </w:p>
    <w:p w:rsidR="00194BEE" w:rsidRPr="00C11DD1" w:rsidP="00194BEE" w14:paraId="29DBF6D6" w14:textId="09D5BD86">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702</w:t>
      </w:r>
      <w:r w:rsidRPr="00C11DD1">
        <w:rPr>
          <w:rStyle w:val="HideTWBExt"/>
          <w:b w:val="0"/>
          <w:lang w:val="bg-BG"/>
        </w:rPr>
        <w:t>&lt;/NumAmB&gt;</w:t>
      </w:r>
    </w:p>
    <w:p w:rsidR="00194BEE" w:rsidRPr="00C11DD1" w:rsidP="00194BEE" w14:paraId="76993B6B" w14:textId="34C239DE">
      <w:pPr>
        <w:pStyle w:val="NormalBold"/>
      </w:pPr>
      <w:r w:rsidRPr="00C11DD1">
        <w:rPr>
          <w:rStyle w:val="HideTWBExt"/>
          <w:b w:val="0"/>
        </w:rPr>
        <w:t>&lt;RepeatBlock-By&gt;&lt;Members&gt;</w:t>
      </w:r>
      <w:r w:rsidRPr="00C11DD1" w:rsidR="003E67DD">
        <w:t>Салваторе Де Мео</w:t>
      </w:r>
      <w:r w:rsidRPr="00C11DD1">
        <w:rPr>
          <w:rStyle w:val="HideTWBExt"/>
          <w:b w:val="0"/>
        </w:rPr>
        <w:t>&lt;/Members&gt;</w:t>
      </w:r>
    </w:p>
    <w:p w:rsidR="00194BEE" w:rsidRPr="00C11DD1" w:rsidP="00194BEE" w14:paraId="6F89633E" w14:textId="77777777">
      <w:r w:rsidRPr="00C11DD1">
        <w:rPr>
          <w:rStyle w:val="HideTWBExt"/>
        </w:rPr>
        <w:t>&lt;/RepeatBlock-By&gt;</w:t>
      </w:r>
    </w:p>
    <w:p w:rsidR="00194BEE" w:rsidRPr="00C11DD1" w:rsidP="00194BEE" w14:paraId="04B1269B" w14:textId="5EC33DA5">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1B22BD23"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1EBE9D5E"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11A7D4BA" w14:textId="77777777">
      <w:r w:rsidRPr="00C11DD1">
        <w:rPr>
          <w:rStyle w:val="HideTWBExt"/>
        </w:rPr>
        <w:t>&lt;Article2&gt;</w:t>
      </w:r>
      <w:r w:rsidRPr="00C11DD1">
        <w:t>Член 29 – параграф 1 – алинея 1</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E2CA16F"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6E98922C" w14:textId="77777777">
            <w:pPr>
              <w:keepNext/>
            </w:pPr>
          </w:p>
        </w:tc>
      </w:tr>
      <w:tr w14:paraId="16A00E46"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413A1E7A" w14:textId="1E6F22DC">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6DB01199" w14:textId="12C9F337">
            <w:pPr>
              <w:pStyle w:val="ColumnHeading"/>
              <w:keepNext/>
              <w:rPr>
                <w:lang w:val="bg-BG"/>
              </w:rPr>
            </w:pPr>
            <w:r w:rsidRPr="00C11DD1">
              <w:rPr>
                <w:lang w:val="bg-BG"/>
              </w:rPr>
              <w:t>Изменение</w:t>
            </w:r>
          </w:p>
        </w:tc>
      </w:tr>
      <w:tr w14:paraId="351D77AA"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1550584B" w14:textId="77777777">
            <w:pPr>
              <w:pStyle w:val="Normal6"/>
              <w:rPr>
                <w:lang w:val="bg-BG"/>
              </w:rPr>
            </w:pPr>
            <w:r w:rsidRPr="00C11DD1">
              <w:rPr>
                <w:lang w:val="bg-BG"/>
              </w:rPr>
              <w:t>Интервенциите за повишаване на осведомеността са пряко свързани с целите на схемата на ЕС за училищата за увеличаване на консумацията на подбрани селскостопански продукти и за подобряване на хранителните навици на децата. </w:t>
            </w:r>
          </w:p>
        </w:tc>
        <w:tc>
          <w:tcPr>
            <w:tcW w:w="4876" w:type="dxa"/>
            <w:hideMark/>
          </w:tcPr>
          <w:p w:rsidR="00194BEE" w:rsidRPr="00C11DD1" w:rsidP="00E314C9" w14:paraId="4657E5F3" w14:textId="77777777">
            <w:pPr>
              <w:pStyle w:val="Normal6"/>
              <w:rPr>
                <w:szCs w:val="24"/>
                <w:lang w:val="bg-BG"/>
              </w:rPr>
            </w:pPr>
            <w:r w:rsidRPr="00C11DD1">
              <w:rPr>
                <w:lang w:val="bg-BG"/>
              </w:rPr>
              <w:t>Интервенциите за повишаване на осведомеността са пряко свързани с целите на схемата на ЕС за училищата за увеличаване на консумацията на подбрани селскостопански продукти и за подобряване на хранителните навици на децата. </w:t>
            </w:r>
            <w:r w:rsidRPr="00C11DD1">
              <w:rPr>
                <w:b/>
                <w:i/>
                <w:lang w:val="bg-BG"/>
              </w:rPr>
              <w:t>Тези интервенции също така повишават осведомеността на децата за условията на производство на това, което се консумира.</w:t>
            </w:r>
          </w:p>
        </w:tc>
      </w:tr>
    </w:tbl>
    <w:p w:rsidR="00194BEE" w:rsidRPr="00C11DD1" w:rsidP="00194BEE" w14:paraId="46848D2C"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{IT}</w:t>
      </w:r>
      <w:r w:rsidRPr="00C11DD1">
        <w:rPr>
          <w:noProof w:val="0"/>
          <w:lang w:val="bg-BG"/>
        </w:rPr>
        <w:t>it</w:t>
      </w:r>
      <w:r w:rsidRPr="00C11DD1">
        <w:rPr>
          <w:rStyle w:val="HideTWBExt"/>
          <w:lang w:val="bg-BG"/>
        </w:rPr>
        <w:t>&lt;/Original&gt;</w:t>
      </w:r>
    </w:p>
    <w:p w:rsidR="00194BEE" w:rsidRPr="00C11DD1" w:rsidP="00194BEE" w14:paraId="6628B7B6" w14:textId="77777777">
      <w:r w:rsidRPr="00C11DD1">
        <w:rPr>
          <w:rStyle w:val="HideTWBExt"/>
        </w:rPr>
        <w:t>&lt;/AmendB&gt;</w:t>
      </w:r>
    </w:p>
    <w:p w:rsidR="00194BEE" w:rsidRPr="00C11DD1" w:rsidP="00194BEE" w14:paraId="6EEAE960" w14:textId="32AA9B5C">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703</w:t>
      </w:r>
      <w:r w:rsidRPr="00C11DD1">
        <w:rPr>
          <w:rStyle w:val="HideTWBExt"/>
          <w:b w:val="0"/>
          <w:lang w:val="bg-BG"/>
        </w:rPr>
        <w:t>&lt;/NumAmB&gt;</w:t>
      </w:r>
    </w:p>
    <w:p w:rsidR="00194BEE" w:rsidRPr="00C11DD1" w:rsidP="00194BEE" w14:paraId="45080288" w14:textId="2D2EE55D">
      <w:pPr>
        <w:pStyle w:val="NormalBold"/>
      </w:pPr>
      <w:r w:rsidRPr="00C11DD1">
        <w:rPr>
          <w:rStyle w:val="HideTWBExt"/>
          <w:b w:val="0"/>
        </w:rPr>
        <w:t>&lt;RepeatBlock-By&gt;&lt;Members&gt;</w:t>
      </w:r>
      <w:r w:rsidRPr="00C11DD1" w:rsidR="00453461">
        <w:t>Аня Хазекамп</w:t>
      </w:r>
      <w:r w:rsidRPr="00C11DD1">
        <w:t xml:space="preserve">, Себастиан Евердинг, </w:t>
      </w:r>
      <w:r w:rsidRPr="00C11DD1" w:rsidR="00453461">
        <w:t>Люк Минг Фланаган</w:t>
      </w:r>
      <w:r w:rsidRPr="00C11DD1">
        <w:t>, Араш Саеди</w:t>
      </w:r>
      <w:r w:rsidRPr="00C11DD1">
        <w:rPr>
          <w:rStyle w:val="HideTWBExt"/>
          <w:b w:val="0"/>
        </w:rPr>
        <w:t>&lt;/Members&gt;</w:t>
      </w:r>
    </w:p>
    <w:p w:rsidR="00194BEE" w:rsidRPr="00C11DD1" w:rsidP="00194BEE" w14:paraId="5F560295" w14:textId="77777777">
      <w:r w:rsidRPr="00C11DD1">
        <w:rPr>
          <w:rStyle w:val="HideTWBExt"/>
        </w:rPr>
        <w:t>&lt;/RepeatBlock-By&gt;</w:t>
      </w:r>
    </w:p>
    <w:p w:rsidR="00194BEE" w:rsidRPr="00C11DD1" w:rsidP="00194BEE" w14:paraId="01ADEC8B" w14:textId="47227F7D">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08583EE1"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3C7101ED"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5663B6CE" w14:textId="77777777">
      <w:r w:rsidRPr="00C11DD1">
        <w:rPr>
          <w:rStyle w:val="HideTWBExt"/>
        </w:rPr>
        <w:t>&lt;Article2&gt;</w:t>
      </w:r>
      <w:r w:rsidRPr="00C11DD1">
        <w:t>Член 29 – параграф 1 – алинея 1</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4AE223"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4A68E5F6" w14:textId="77777777">
            <w:pPr>
              <w:keepNext/>
            </w:pPr>
          </w:p>
        </w:tc>
      </w:tr>
      <w:tr w14:paraId="3A96CC36"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14D23567" w14:textId="396396F7">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5F577E58" w14:textId="605BF476">
            <w:pPr>
              <w:pStyle w:val="ColumnHeading"/>
              <w:keepNext/>
              <w:rPr>
                <w:lang w:val="bg-BG"/>
              </w:rPr>
            </w:pPr>
            <w:r w:rsidRPr="00C11DD1">
              <w:rPr>
                <w:lang w:val="bg-BG"/>
              </w:rPr>
              <w:t>Изменение</w:t>
            </w:r>
          </w:p>
        </w:tc>
      </w:tr>
      <w:tr w14:paraId="2AC6F8E9"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46251014" w14:textId="77777777">
            <w:pPr>
              <w:pStyle w:val="Normal6"/>
              <w:rPr>
                <w:lang w:val="bg-BG"/>
              </w:rPr>
            </w:pPr>
            <w:r w:rsidRPr="00C11DD1">
              <w:rPr>
                <w:lang w:val="bg-BG"/>
              </w:rPr>
              <w:t xml:space="preserve">Интервенциите за повишаване на осведомеността са пряко свързани с целите на схемата на ЕС за училищата за увеличаване на консумацията на </w:t>
            </w:r>
            <w:r w:rsidRPr="00C11DD1">
              <w:rPr>
                <w:b/>
                <w:i/>
                <w:lang w:val="bg-BG"/>
              </w:rPr>
              <w:t>подбрани</w:t>
            </w:r>
            <w:r w:rsidRPr="00C11DD1">
              <w:rPr>
                <w:lang w:val="bg-BG"/>
              </w:rPr>
              <w:t xml:space="preserve"> селскостопански продукти и за подобряване на хранителните навици на децата. </w:t>
            </w:r>
          </w:p>
        </w:tc>
        <w:tc>
          <w:tcPr>
            <w:tcW w:w="4876" w:type="dxa"/>
            <w:hideMark/>
          </w:tcPr>
          <w:p w:rsidR="00194BEE" w:rsidRPr="00C11DD1" w:rsidP="00E314C9" w14:paraId="16E6AEA7" w14:textId="77777777">
            <w:pPr>
              <w:pStyle w:val="Normal6"/>
              <w:rPr>
                <w:szCs w:val="24"/>
                <w:lang w:val="bg-BG"/>
              </w:rPr>
            </w:pPr>
            <w:r w:rsidRPr="00C11DD1">
              <w:rPr>
                <w:lang w:val="bg-BG"/>
              </w:rPr>
              <w:t xml:space="preserve">Интервенциите за повишаване на осведомеността са пряко свързани с целите на схемата на ЕС за училищата за увеличаване на консумацията на </w:t>
            </w:r>
            <w:r w:rsidRPr="00C11DD1">
              <w:rPr>
                <w:b/>
                <w:i/>
                <w:lang w:val="bg-BG"/>
              </w:rPr>
              <w:t>здравословни, питателни и устойчиви</w:t>
            </w:r>
            <w:r w:rsidRPr="00C11DD1">
              <w:rPr>
                <w:lang w:val="bg-BG"/>
              </w:rPr>
              <w:t xml:space="preserve"> селскостопански продукти и за подобряване на хранителните навици на децата. </w:t>
            </w:r>
          </w:p>
        </w:tc>
      </w:tr>
    </w:tbl>
    <w:p w:rsidR="00194BEE" w:rsidRPr="00C11DD1" w:rsidP="00194BEE" w14:paraId="2E47DDFC"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161BD023" w14:textId="77777777">
      <w:r w:rsidRPr="00C11DD1">
        <w:rPr>
          <w:rStyle w:val="HideTWBExt"/>
        </w:rPr>
        <w:t>&lt;/AmendB&gt;</w:t>
      </w:r>
    </w:p>
    <w:p w:rsidR="00194BEE" w:rsidRPr="00C11DD1" w:rsidP="00194BEE" w14:paraId="77E78BDF" w14:textId="63B7CC88">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704</w:t>
      </w:r>
      <w:r w:rsidRPr="00C11DD1">
        <w:rPr>
          <w:rStyle w:val="HideTWBExt"/>
          <w:b w:val="0"/>
          <w:lang w:val="bg-BG"/>
        </w:rPr>
        <w:t>&lt;/NumAmB&gt;</w:t>
      </w:r>
    </w:p>
    <w:p w:rsidR="00194BEE" w:rsidRPr="00C11DD1" w:rsidP="00194BEE" w14:paraId="08EDED97" w14:textId="64F8799D">
      <w:pPr>
        <w:pStyle w:val="NormalBold"/>
      </w:pPr>
      <w:r w:rsidRPr="00C11DD1">
        <w:rPr>
          <w:rStyle w:val="HideTWBExt"/>
          <w:b w:val="0"/>
        </w:rPr>
        <w:t>&lt;RepeatBlock-By&gt;&lt;Members&gt;</w:t>
      </w:r>
      <w:r w:rsidRPr="00C11DD1">
        <w:t>Себастиан Евердинг</w:t>
      </w:r>
      <w:r w:rsidRPr="00C11DD1">
        <w:rPr>
          <w:rStyle w:val="HideTWBExt"/>
          <w:b w:val="0"/>
        </w:rPr>
        <w:t>&lt;/Members&gt;</w:t>
      </w:r>
    </w:p>
    <w:p w:rsidR="00194BEE" w:rsidRPr="00C11DD1" w:rsidP="00194BEE" w14:paraId="2AC06BD6" w14:textId="77777777">
      <w:r w:rsidRPr="00C11DD1">
        <w:rPr>
          <w:rStyle w:val="HideTWBExt"/>
        </w:rPr>
        <w:t>&lt;/RepeatBlock-By&gt;</w:t>
      </w:r>
    </w:p>
    <w:p w:rsidR="00194BEE" w:rsidRPr="00C11DD1" w:rsidP="00194BEE" w14:paraId="32F5AA23" w14:textId="1787EA08">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158CDFCD"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58728234"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3BF9F0B7" w14:textId="77777777">
      <w:r w:rsidRPr="00C11DD1">
        <w:rPr>
          <w:rStyle w:val="HideTWBExt"/>
        </w:rPr>
        <w:t>&lt;Article2&gt;</w:t>
      </w:r>
      <w:r w:rsidRPr="00C11DD1">
        <w:t>Член 29 – параграф 1 – алинея 1</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FCC276"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7E945E90" w14:textId="77777777">
            <w:pPr>
              <w:keepNext/>
            </w:pPr>
          </w:p>
        </w:tc>
      </w:tr>
      <w:tr w14:paraId="0F7F9F91"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27BCDDFE" w14:textId="6B2E7672">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139D2ACC" w14:textId="69787559">
            <w:pPr>
              <w:pStyle w:val="ColumnHeading"/>
              <w:keepNext/>
              <w:rPr>
                <w:lang w:val="bg-BG"/>
              </w:rPr>
            </w:pPr>
            <w:r w:rsidRPr="00C11DD1">
              <w:rPr>
                <w:lang w:val="bg-BG"/>
              </w:rPr>
              <w:t>Изменение</w:t>
            </w:r>
          </w:p>
        </w:tc>
      </w:tr>
      <w:tr w14:paraId="2D9E526B"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2E192DC8" w14:textId="77777777">
            <w:pPr>
              <w:pStyle w:val="Normal6"/>
              <w:rPr>
                <w:lang w:val="bg-BG"/>
              </w:rPr>
            </w:pPr>
            <w:r w:rsidRPr="00C11DD1">
              <w:rPr>
                <w:lang w:val="bg-BG"/>
              </w:rPr>
              <w:t xml:space="preserve">Интервенциите за повишаване на осведомеността са пряко свързани с целите на схемата на ЕС за училищата за увеличаване на консумацията на </w:t>
            </w:r>
            <w:r w:rsidRPr="00C11DD1">
              <w:rPr>
                <w:b/>
                <w:i/>
                <w:lang w:val="bg-BG"/>
              </w:rPr>
              <w:t>подбрани</w:t>
            </w:r>
            <w:r w:rsidRPr="00C11DD1">
              <w:rPr>
                <w:lang w:val="bg-BG"/>
              </w:rPr>
              <w:t xml:space="preserve"> селскостопански продукти и за подобряване на хранителните навици на децата. </w:t>
            </w:r>
          </w:p>
        </w:tc>
        <w:tc>
          <w:tcPr>
            <w:tcW w:w="4876" w:type="dxa"/>
            <w:hideMark/>
          </w:tcPr>
          <w:p w:rsidR="00194BEE" w:rsidRPr="00C11DD1" w:rsidP="00E314C9" w14:paraId="16FE1CAA" w14:textId="77777777">
            <w:pPr>
              <w:pStyle w:val="Normal6"/>
              <w:rPr>
                <w:szCs w:val="24"/>
                <w:lang w:val="bg-BG"/>
              </w:rPr>
            </w:pPr>
            <w:r w:rsidRPr="00C11DD1">
              <w:rPr>
                <w:lang w:val="bg-BG"/>
              </w:rPr>
              <w:t xml:space="preserve">Интервенциите за повишаване на осведомеността са пряко свързани с целите на схемата на ЕС за училищата за увеличаване на консумацията на </w:t>
            </w:r>
            <w:r w:rsidRPr="00C11DD1">
              <w:rPr>
                <w:b/>
                <w:i/>
                <w:lang w:val="bg-BG"/>
              </w:rPr>
              <w:t>здравословни и устойчиви</w:t>
            </w:r>
            <w:r w:rsidRPr="00C11DD1">
              <w:rPr>
                <w:lang w:val="bg-BG"/>
              </w:rPr>
              <w:t xml:space="preserve"> селскостопански продукти и за подобряване на хранителните навици на децата.</w:t>
            </w:r>
          </w:p>
        </w:tc>
      </w:tr>
    </w:tbl>
    <w:p w:rsidR="00194BEE" w:rsidRPr="00C11DD1" w:rsidP="00194BEE" w14:paraId="2DCC903D"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1BC644EF" w14:textId="77777777">
      <w:r w:rsidRPr="00C11DD1">
        <w:rPr>
          <w:rStyle w:val="HideTWBExt"/>
        </w:rPr>
        <w:t>&lt;/AmendB&gt;</w:t>
      </w:r>
    </w:p>
    <w:p w:rsidR="00194BEE" w:rsidRPr="00C11DD1" w:rsidP="00194BEE" w14:paraId="43E951F4" w14:textId="53541DB8">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705</w:t>
      </w:r>
      <w:r w:rsidRPr="00C11DD1">
        <w:rPr>
          <w:rStyle w:val="HideTWBExt"/>
          <w:b w:val="0"/>
          <w:lang w:val="bg-BG"/>
        </w:rPr>
        <w:t>&lt;/NumAmB&gt;</w:t>
      </w:r>
    </w:p>
    <w:p w:rsidR="00194BEE" w:rsidRPr="00C11DD1" w:rsidP="00194BEE" w14:paraId="68F9C858" w14:textId="1FDF965E">
      <w:pPr>
        <w:pStyle w:val="NormalBold"/>
      </w:pPr>
      <w:r w:rsidRPr="00C11DD1">
        <w:rPr>
          <w:rStyle w:val="HideTWBExt"/>
          <w:b w:val="0"/>
        </w:rPr>
        <w:t>&lt;RepeatBlock-By&gt;&lt;Members&gt;</w:t>
      </w:r>
      <w:r w:rsidRPr="00C11DD1" w:rsidR="00B55A35">
        <w:t>Даниел Буда</w:t>
      </w:r>
      <w:r w:rsidRPr="00C11DD1">
        <w:t xml:space="preserve">, </w:t>
      </w:r>
      <w:r w:rsidRPr="00C11DD1" w:rsidR="00B55A35">
        <w:t>Дан-Щефан Мотряну</w:t>
      </w:r>
      <w:r w:rsidRPr="00C11DD1">
        <w:t xml:space="preserve">, </w:t>
      </w:r>
      <w:r w:rsidRPr="00C11DD1" w:rsidR="00B55A35">
        <w:t xml:space="preserve">Пауло До </w:t>
      </w:r>
      <w:r w:rsidRPr="00C11DD1" w:rsidR="00B55A35">
        <w:t>Нашименто Кабрал</w:t>
      </w:r>
      <w:r w:rsidRPr="00C11DD1">
        <w:t>, Манолис Кефалоянис, Кармен Креспо Диас</w:t>
      </w:r>
      <w:r w:rsidRPr="00C11DD1">
        <w:rPr>
          <w:rStyle w:val="HideTWBExt"/>
          <w:b w:val="0"/>
        </w:rPr>
        <w:t>&lt;/Members&gt;</w:t>
      </w:r>
    </w:p>
    <w:p w:rsidR="00194BEE" w:rsidRPr="00C11DD1" w:rsidP="00194BEE" w14:paraId="5187B57A" w14:textId="77777777">
      <w:r w:rsidRPr="00C11DD1">
        <w:rPr>
          <w:rStyle w:val="HideTWBExt"/>
        </w:rPr>
        <w:t>&lt;/RepeatBlock-By&gt;</w:t>
      </w:r>
    </w:p>
    <w:p w:rsidR="00194BEE" w:rsidRPr="00C11DD1" w:rsidP="00194BEE" w14:paraId="5E49FD88" w14:textId="241DF78E">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5790400B"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53F5C694"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16CFFAC7" w14:textId="77777777">
      <w:r w:rsidRPr="00C11DD1">
        <w:rPr>
          <w:rStyle w:val="HideTWBExt"/>
        </w:rPr>
        <w:t>&lt;Article2&gt;</w:t>
      </w:r>
      <w:r w:rsidRPr="00C11DD1">
        <w:t>Член 29 – параграф 1 – алинея 1</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60F5D07"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43D4640F" w14:textId="77777777">
            <w:pPr>
              <w:keepNext/>
            </w:pPr>
          </w:p>
        </w:tc>
      </w:tr>
      <w:tr w14:paraId="022A320D"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5670BD9E" w14:textId="4A25E076">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3E273BB4" w14:textId="4B3BBD0C">
            <w:pPr>
              <w:pStyle w:val="ColumnHeading"/>
              <w:keepNext/>
              <w:rPr>
                <w:lang w:val="bg-BG"/>
              </w:rPr>
            </w:pPr>
            <w:r w:rsidRPr="00C11DD1">
              <w:rPr>
                <w:lang w:val="bg-BG"/>
              </w:rPr>
              <w:t>Изменение</w:t>
            </w:r>
          </w:p>
        </w:tc>
      </w:tr>
      <w:tr w14:paraId="76FC09F4"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27CEBF0B" w14:textId="77777777">
            <w:pPr>
              <w:pStyle w:val="Normal6"/>
              <w:rPr>
                <w:lang w:val="bg-BG"/>
              </w:rPr>
            </w:pPr>
            <w:r w:rsidRPr="00C11DD1">
              <w:rPr>
                <w:b/>
                <w:i/>
                <w:lang w:val="bg-BG"/>
              </w:rPr>
              <w:t>Интервенциите</w:t>
            </w:r>
            <w:r w:rsidRPr="00C11DD1">
              <w:rPr>
                <w:lang w:val="bg-BG"/>
              </w:rPr>
              <w:t xml:space="preserve"> за повишаване на осведомеността са пряко свързани с целите на схемата на ЕС за училищата за увеличаване на консумацията на подбрани селскостопански продукти и за подобряване на хранителните навици на децата. </w:t>
            </w:r>
          </w:p>
        </w:tc>
        <w:tc>
          <w:tcPr>
            <w:tcW w:w="4876" w:type="dxa"/>
            <w:hideMark/>
          </w:tcPr>
          <w:p w:rsidR="00194BEE" w:rsidRPr="00C11DD1" w:rsidP="00E314C9" w14:paraId="4183C3D1" w14:textId="77777777">
            <w:pPr>
              <w:pStyle w:val="Normal6"/>
              <w:rPr>
                <w:szCs w:val="24"/>
                <w:lang w:val="bg-BG"/>
              </w:rPr>
            </w:pPr>
            <w:r w:rsidRPr="00C11DD1">
              <w:rPr>
                <w:b/>
                <w:i/>
                <w:lang w:val="bg-BG"/>
              </w:rPr>
              <w:t>Образователните интервенции</w:t>
            </w:r>
            <w:r w:rsidRPr="00C11DD1">
              <w:rPr>
                <w:lang w:val="bg-BG"/>
              </w:rPr>
              <w:t xml:space="preserve"> за повишаване на осведомеността са пряко свързани с целите на схемата на ЕС за училищата за увеличаване на консумацията на подбрани селскостопански продукти и за подобряване на хранителните навици на децата. </w:t>
            </w:r>
          </w:p>
        </w:tc>
      </w:tr>
    </w:tbl>
    <w:p w:rsidR="00194BEE" w:rsidRPr="00C11DD1" w:rsidP="00194BEE" w14:paraId="3E16DE76"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0E61226C" w14:textId="77777777">
      <w:r w:rsidRPr="00C11DD1">
        <w:rPr>
          <w:rStyle w:val="HideTWBExt"/>
        </w:rPr>
        <w:t>&lt;/AmendB&gt;</w:t>
      </w:r>
    </w:p>
    <w:p w:rsidR="00194BEE" w:rsidRPr="00C11DD1" w:rsidP="00194BEE" w14:paraId="10D0B59A" w14:textId="4B756975">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706</w:t>
      </w:r>
      <w:r w:rsidRPr="00C11DD1">
        <w:rPr>
          <w:rStyle w:val="HideTWBExt"/>
          <w:b w:val="0"/>
          <w:lang w:val="bg-BG"/>
        </w:rPr>
        <w:t>&lt;/NumAmB&gt;</w:t>
      </w:r>
    </w:p>
    <w:p w:rsidR="00194BEE" w:rsidRPr="00C11DD1" w:rsidP="00194BEE" w14:paraId="31D39144" w14:textId="4D613571">
      <w:pPr>
        <w:pStyle w:val="NormalBold"/>
      </w:pPr>
      <w:r w:rsidRPr="00C11DD1">
        <w:rPr>
          <w:rStyle w:val="HideTWBExt"/>
          <w:b w:val="0"/>
        </w:rPr>
        <w:t>&lt;RepeatBlock-By&gt;&lt;Members&gt;</w:t>
      </w:r>
      <w:r w:rsidRPr="00C11DD1">
        <w:t>Кристина Гуарда</w:t>
      </w:r>
      <w:r w:rsidRPr="00C11DD1">
        <w:rPr>
          <w:rStyle w:val="HideTWBExt"/>
          <w:b w:val="0"/>
        </w:rPr>
        <w:t>&lt;/Members&gt;</w:t>
      </w:r>
    </w:p>
    <w:p w:rsidR="00194BEE" w:rsidRPr="00C11DD1" w:rsidP="00194BEE" w14:paraId="1C78B0A7" w14:textId="77777777">
      <w:r w:rsidRPr="00C11DD1">
        <w:rPr>
          <w:rStyle w:val="HideTWBExt"/>
        </w:rPr>
        <w:t>&lt;AuNomDe&gt;</w:t>
      </w:r>
      <w:r w:rsidRPr="00C11DD1">
        <w:rPr>
          <w:rStyle w:val="HideTWBInt"/>
        </w:rPr>
        <w:t>{Verts/ALE}</w:t>
      </w:r>
      <w:r w:rsidRPr="00C11DD1">
        <w:t>от името на групата Verts/ALE</w:t>
      </w:r>
      <w:r w:rsidRPr="00C11DD1">
        <w:rPr>
          <w:rStyle w:val="HideTWBExt"/>
        </w:rPr>
        <w:t>&lt;/AuNomDe&gt;</w:t>
      </w:r>
    </w:p>
    <w:p w:rsidR="00194BEE" w:rsidRPr="00C11DD1" w:rsidP="00194BEE" w14:paraId="5D1DAD11" w14:textId="77777777">
      <w:r w:rsidRPr="00C11DD1">
        <w:rPr>
          <w:rStyle w:val="HideTWBExt"/>
        </w:rPr>
        <w:t>&lt;/RepeatBlock-By&gt;</w:t>
      </w:r>
    </w:p>
    <w:p w:rsidR="00194BEE" w:rsidRPr="00C11DD1" w:rsidP="00194BEE" w14:paraId="56853A12" w14:textId="3D8EFF31">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501196A9"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4DCDAE3B"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66A1E94B" w14:textId="77777777">
      <w:r w:rsidRPr="00C11DD1">
        <w:rPr>
          <w:rStyle w:val="HideTWBExt"/>
        </w:rPr>
        <w:t>&lt;Article2&gt;</w:t>
      </w:r>
      <w:r w:rsidRPr="00C11DD1">
        <w:t>Член 29 – параграф 1 – алинея 1</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58FBE1"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6C7FD69B" w14:textId="77777777">
            <w:pPr>
              <w:keepNext/>
            </w:pPr>
          </w:p>
        </w:tc>
      </w:tr>
      <w:tr w14:paraId="61766727"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13C3E572" w14:textId="1841F527">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5D45FFE2" w14:textId="3970B026">
            <w:pPr>
              <w:pStyle w:val="ColumnHeading"/>
              <w:keepNext/>
              <w:rPr>
                <w:lang w:val="bg-BG"/>
              </w:rPr>
            </w:pPr>
            <w:r w:rsidRPr="00C11DD1">
              <w:rPr>
                <w:lang w:val="bg-BG"/>
              </w:rPr>
              <w:t>Изменение</w:t>
            </w:r>
          </w:p>
        </w:tc>
      </w:tr>
      <w:tr w14:paraId="0EC35B5D"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16602C25" w14:textId="77777777">
            <w:pPr>
              <w:pStyle w:val="Normal6"/>
              <w:rPr>
                <w:lang w:val="bg-BG"/>
              </w:rPr>
            </w:pPr>
            <w:r w:rsidRPr="00C11DD1">
              <w:rPr>
                <w:lang w:val="bg-BG"/>
              </w:rPr>
              <w:t xml:space="preserve">Интервенциите за повишаване на осведомеността са пряко свързани с целите на схемата на ЕС за училищата за </w:t>
            </w:r>
            <w:r w:rsidRPr="00C11DD1">
              <w:rPr>
                <w:b/>
                <w:i/>
                <w:lang w:val="bg-BG"/>
              </w:rPr>
              <w:t xml:space="preserve">увеличаване на консумацията на подбрани селскостопански продукти и за </w:t>
            </w:r>
            <w:r w:rsidRPr="00C11DD1">
              <w:rPr>
                <w:lang w:val="bg-BG"/>
              </w:rPr>
              <w:t>подобряване на хранителните навици на децата. </w:t>
            </w:r>
          </w:p>
        </w:tc>
        <w:tc>
          <w:tcPr>
            <w:tcW w:w="4876" w:type="dxa"/>
            <w:hideMark/>
          </w:tcPr>
          <w:p w:rsidR="00194BEE" w:rsidRPr="00C11DD1" w:rsidP="000E04A9" w14:paraId="028A4D47" w14:textId="72287DF7">
            <w:pPr>
              <w:pStyle w:val="Normal6"/>
              <w:rPr>
                <w:szCs w:val="24"/>
                <w:lang w:val="bg-BG"/>
              </w:rPr>
            </w:pPr>
            <w:r w:rsidRPr="00C11DD1">
              <w:rPr>
                <w:lang w:val="bg-BG"/>
              </w:rPr>
              <w:t>Интервенциите за повишаване на осведомеността са пряко свързани с целите на схемата на ЕС за училищата за подобряване на хранителните навици на децата</w:t>
            </w:r>
            <w:r w:rsidRPr="00C11DD1">
              <w:rPr>
                <w:b/>
                <w:i/>
                <w:lang w:val="bg-BG"/>
              </w:rPr>
              <w:t xml:space="preserve"> чрез насърчаване на здравословната консумация на</w:t>
            </w:r>
            <w:r w:rsidRPr="00C11DD1">
              <w:rPr>
                <w:lang w:val="bg-BG"/>
              </w:rPr>
              <w:t xml:space="preserve"> </w:t>
            </w:r>
            <w:r w:rsidRPr="00C11DD1">
              <w:rPr>
                <w:b/>
                <w:i/>
                <w:lang w:val="bg-BG"/>
              </w:rPr>
              <w:t>подбрани селскостопански продукти</w:t>
            </w:r>
            <w:r w:rsidRPr="00C11DD1">
              <w:rPr>
                <w:lang w:val="bg-BG"/>
              </w:rPr>
              <w:t>. </w:t>
            </w:r>
          </w:p>
        </w:tc>
      </w:tr>
    </w:tbl>
    <w:p w:rsidR="00194BEE" w:rsidRPr="00C11DD1" w:rsidP="00194BEE" w14:paraId="7794A599"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1CA1D2E0" w14:textId="77777777">
      <w:r w:rsidRPr="00C11DD1">
        <w:rPr>
          <w:rStyle w:val="HideTWBExt"/>
        </w:rPr>
        <w:t>&lt;/AmendB&gt;</w:t>
      </w:r>
    </w:p>
    <w:p w:rsidR="00194BEE" w:rsidRPr="00C11DD1" w:rsidP="00194BEE" w14:paraId="1B85BC14" w14:textId="7F59F5E9">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707</w:t>
      </w:r>
      <w:r w:rsidRPr="00C11DD1">
        <w:rPr>
          <w:rStyle w:val="HideTWBExt"/>
          <w:b w:val="0"/>
          <w:lang w:val="bg-BG"/>
        </w:rPr>
        <w:t>&lt;/NumAmB&gt;</w:t>
      </w:r>
    </w:p>
    <w:p w:rsidR="00194BEE" w:rsidRPr="00C11DD1" w:rsidP="00194BEE" w14:paraId="748D0AA7" w14:textId="6F5E15EE">
      <w:pPr>
        <w:pStyle w:val="NormalBold"/>
      </w:pPr>
      <w:r w:rsidRPr="00C11DD1">
        <w:rPr>
          <w:rStyle w:val="HideTWBExt"/>
          <w:b w:val="0"/>
        </w:rPr>
        <w:t>&lt;RepeatBlock-By&gt;&lt;Members&gt;</w:t>
      </w:r>
      <w:r w:rsidRPr="00C11DD1">
        <w:t>Джорджиана Теодореску</w:t>
      </w:r>
      <w:r w:rsidRPr="00C11DD1">
        <w:rPr>
          <w:rStyle w:val="HideTWBExt"/>
          <w:b w:val="0"/>
        </w:rPr>
        <w:t>&lt;/Members&gt;</w:t>
      </w:r>
    </w:p>
    <w:p w:rsidR="00194BEE" w:rsidRPr="00C11DD1" w:rsidP="00194BEE" w14:paraId="61DE9C21" w14:textId="77777777">
      <w:r w:rsidRPr="00C11DD1">
        <w:rPr>
          <w:rStyle w:val="HideTWBExt"/>
        </w:rPr>
        <w:t>&lt;/RepeatBlock-By&gt;</w:t>
      </w:r>
    </w:p>
    <w:p w:rsidR="00194BEE" w:rsidRPr="00C11DD1" w:rsidP="00194BEE" w14:paraId="34189ABF" w14:textId="4B077340">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2EF5556C"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14DAE761"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2CEB313B" w14:textId="77777777">
      <w:r w:rsidRPr="00C11DD1">
        <w:rPr>
          <w:rStyle w:val="HideTWBExt"/>
        </w:rPr>
        <w:t>&lt;Article2&gt;</w:t>
      </w:r>
      <w:r w:rsidRPr="00C11DD1">
        <w:t>Член 29 – параграф 1 – алинея 1</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0405EAD"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55CC78BA" w14:textId="77777777">
            <w:pPr>
              <w:keepNext/>
            </w:pPr>
          </w:p>
        </w:tc>
      </w:tr>
      <w:tr w14:paraId="04574E8B"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607CC3ED" w14:textId="5F5B1487">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2D7533F7" w14:textId="6AE42011">
            <w:pPr>
              <w:pStyle w:val="ColumnHeading"/>
              <w:keepNext/>
              <w:rPr>
                <w:lang w:val="bg-BG"/>
              </w:rPr>
            </w:pPr>
            <w:r w:rsidRPr="00C11DD1">
              <w:rPr>
                <w:lang w:val="bg-BG"/>
              </w:rPr>
              <w:t>Изменение</w:t>
            </w:r>
          </w:p>
        </w:tc>
      </w:tr>
      <w:tr w14:paraId="252626D7"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246CECBC" w14:textId="77777777">
            <w:pPr>
              <w:pStyle w:val="Normal6"/>
              <w:rPr>
                <w:lang w:val="bg-BG"/>
              </w:rPr>
            </w:pPr>
            <w:r w:rsidRPr="00C11DD1">
              <w:rPr>
                <w:b/>
                <w:i/>
                <w:lang w:val="bg-BG"/>
              </w:rPr>
              <w:t>Интервенциите</w:t>
            </w:r>
            <w:r w:rsidRPr="00C11DD1">
              <w:rPr>
                <w:b/>
                <w:bCs/>
                <w:i/>
                <w:iCs/>
                <w:lang w:val="bg-BG"/>
              </w:rPr>
              <w:t xml:space="preserve"> за повишаване на осведомеността</w:t>
            </w:r>
            <w:r w:rsidRPr="00C11DD1">
              <w:rPr>
                <w:lang w:val="bg-BG"/>
              </w:rPr>
              <w:t xml:space="preserve"> са пряко свързани с целите на схемата на ЕС за училищата за увеличаване на консумацията на подбрани селскостопански продукти и за подобряване на хранителните навици на децата. </w:t>
            </w:r>
          </w:p>
        </w:tc>
        <w:tc>
          <w:tcPr>
            <w:tcW w:w="4876" w:type="dxa"/>
            <w:hideMark/>
          </w:tcPr>
          <w:p w:rsidR="00194BEE" w:rsidRPr="00C11DD1" w:rsidP="00E314C9" w14:paraId="01C2B1A8" w14:textId="77777777">
            <w:pPr>
              <w:pStyle w:val="Normal6"/>
              <w:rPr>
                <w:szCs w:val="24"/>
                <w:lang w:val="bg-BG"/>
              </w:rPr>
            </w:pPr>
            <w:r w:rsidRPr="00C11DD1">
              <w:rPr>
                <w:b/>
                <w:i/>
                <w:lang w:val="bg-BG"/>
              </w:rPr>
              <w:t>Съпътстващите образователни мерки</w:t>
            </w:r>
            <w:r w:rsidRPr="00C11DD1">
              <w:rPr>
                <w:lang w:val="bg-BG"/>
              </w:rPr>
              <w:t xml:space="preserve"> са пряко свързани с целите на схемата на ЕС за училищата за увеличаване на консумацията на подбрани селскостопански продукти и за подобряване на хранителните навици на децата. </w:t>
            </w:r>
          </w:p>
        </w:tc>
      </w:tr>
    </w:tbl>
    <w:p w:rsidR="00194BEE" w:rsidRPr="00C11DD1" w:rsidP="00194BEE" w14:paraId="43ACD169"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57EA88AD" w14:textId="7E196C60">
      <w:pPr>
        <w:pStyle w:val="JustificationTitle"/>
        <w:rPr>
          <w:noProof w:val="0"/>
          <w:lang w:val="bg-BG"/>
        </w:rPr>
      </w:pPr>
      <w:r w:rsidRPr="00C11DD1">
        <w:rPr>
          <w:rStyle w:val="HideTWBExt"/>
          <w:i w:val="0"/>
          <w:lang w:val="bg-BG"/>
        </w:rPr>
        <w:t>&lt;TitreJust&gt;</w:t>
      </w:r>
      <w:r w:rsidRPr="00C11DD1">
        <w:rPr>
          <w:noProof w:val="0"/>
          <w:lang w:val="bg-BG"/>
        </w:rPr>
        <w:t>Обосновка</w:t>
      </w:r>
      <w:r w:rsidRPr="00C11DD1">
        <w:rPr>
          <w:rStyle w:val="HideTWBExt"/>
          <w:i w:val="0"/>
          <w:lang w:val="bg-BG"/>
        </w:rPr>
        <w:t>&lt;/TitreJust&gt;</w:t>
      </w:r>
    </w:p>
    <w:p w:rsidR="00194BEE" w:rsidRPr="00C11DD1" w:rsidP="00194BEE" w14:paraId="5B8A4563" w14:textId="77777777">
      <w:pPr>
        <w:pStyle w:val="Normal12Italic"/>
        <w:rPr>
          <w:noProof w:val="0"/>
          <w:lang w:val="bg-BG"/>
        </w:rPr>
      </w:pPr>
      <w:r w:rsidRPr="00C11DD1">
        <w:rPr>
          <w:noProof w:val="0"/>
          <w:lang w:val="bg-BG"/>
        </w:rPr>
        <w:t>The term "accompanying educational measures" is structurally and conceptually superior to the newly proposed "awareness-raising measures." Historically, this policy component evolved from "accompanying measures" under the original School Fruit Scheme to "accompanying educational measures" when the programs were integrated under the current School Scheme. Reverting to "awareness-raising measures" weakens the core objective of the policy.A clear legal distinction must be maintained between general public communication and targeted school interventions: "awareness-raising" is typically deployed in relations with the general public (as seen in Article 23a(7) of Regulation (EU) No 1308/2013), whereas "accompanying educational measures" is strictly reserved for the program's specific target group (schoolchildren). The fundamental rationale of this policy dictates that the mere distribution of agricultural products, in the absence of a robust, structured educational component, is insufficient to achieve the long-term objective of building sustainable and healthy dietary habits. Therefore, the explicit educational character of these measures must be preserved in the legislative text.</w:t>
      </w:r>
    </w:p>
    <w:p w:rsidR="00194BEE" w:rsidRPr="00C11DD1" w:rsidP="00194BEE" w14:paraId="6294E06C" w14:textId="77777777">
      <w:r w:rsidRPr="00C11DD1">
        <w:rPr>
          <w:rStyle w:val="HideTWBExt"/>
        </w:rPr>
        <w:t>&lt;/AmendB&gt;</w:t>
      </w:r>
    </w:p>
    <w:p w:rsidR="00194BEE" w:rsidRPr="00C11DD1" w:rsidP="00194BEE" w14:paraId="0236821C" w14:textId="7754B643">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708</w:t>
      </w:r>
      <w:r w:rsidRPr="00C11DD1">
        <w:rPr>
          <w:rStyle w:val="HideTWBExt"/>
          <w:b w:val="0"/>
          <w:lang w:val="bg-BG"/>
        </w:rPr>
        <w:t>&lt;/NumAmB&gt;</w:t>
      </w:r>
    </w:p>
    <w:p w:rsidR="00194BEE" w:rsidRPr="00C11DD1" w:rsidP="00194BEE" w14:paraId="002A1623" w14:textId="2D1C8F0B">
      <w:pPr>
        <w:pStyle w:val="NormalBold"/>
      </w:pPr>
      <w:r w:rsidRPr="00C11DD1">
        <w:rPr>
          <w:rStyle w:val="HideTWBExt"/>
          <w:b w:val="0"/>
        </w:rPr>
        <w:t>&lt;RepeatBlock-By&gt;&lt;Members&gt;</w:t>
      </w:r>
      <w:r w:rsidRPr="00C11DD1">
        <w:t xml:space="preserve">Кармен Креспо Диас, Естер Еранс Гарсия, </w:t>
      </w:r>
      <w:r w:rsidRPr="00C11DD1" w:rsidR="00CC6C25">
        <w:t>Сусана Солис Перес</w:t>
      </w:r>
      <w:r w:rsidRPr="00C11DD1">
        <w:t xml:space="preserve">, </w:t>
      </w:r>
      <w:r w:rsidRPr="00C11DD1" w:rsidR="00CC6C25">
        <w:t>Хуан Игнасио Соидо Алварес</w:t>
      </w:r>
      <w:r w:rsidRPr="00C11DD1">
        <w:t xml:space="preserve">, </w:t>
      </w:r>
      <w:r w:rsidRPr="00C11DD1" w:rsidR="00CC6C25">
        <w:t>Антонио Лопес-Истурис Уайт</w:t>
      </w:r>
      <w:r w:rsidRPr="00C11DD1">
        <w:t>, Елена Невадо дел Кампо</w:t>
      </w:r>
      <w:r w:rsidRPr="00C11DD1">
        <w:rPr>
          <w:rStyle w:val="HideTWBExt"/>
          <w:b w:val="0"/>
        </w:rPr>
        <w:t>&lt;/Members&gt;</w:t>
      </w:r>
    </w:p>
    <w:p w:rsidR="00194BEE" w:rsidRPr="00C11DD1" w:rsidP="00194BEE" w14:paraId="699FE567" w14:textId="77777777">
      <w:r w:rsidRPr="00C11DD1">
        <w:rPr>
          <w:rStyle w:val="HideTWBExt"/>
        </w:rPr>
        <w:t>&lt;/RepeatBlock-By&gt;</w:t>
      </w:r>
    </w:p>
    <w:p w:rsidR="00194BEE" w:rsidRPr="00C11DD1" w:rsidP="00194BEE" w14:paraId="36308318" w14:textId="60B572A8">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7E2201C3"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79AA9211"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1FB29CAD" w14:textId="77777777">
      <w:r w:rsidRPr="00C11DD1">
        <w:rPr>
          <w:rStyle w:val="HideTWBExt"/>
        </w:rPr>
        <w:t>&lt;Article2&gt;</w:t>
      </w:r>
      <w:r w:rsidRPr="00C11DD1">
        <w:t>Член 29 – параграф 1 – алинея 2</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8EDAB8"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22314E20" w14:textId="77777777">
            <w:pPr>
              <w:keepNext/>
            </w:pPr>
          </w:p>
        </w:tc>
      </w:tr>
      <w:tr w14:paraId="7B3D3450"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B69AE6A" w14:textId="1199691F">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20551617" w14:textId="7110CFB7">
            <w:pPr>
              <w:pStyle w:val="ColumnHeading"/>
              <w:keepNext/>
              <w:rPr>
                <w:lang w:val="bg-BG"/>
              </w:rPr>
            </w:pPr>
            <w:r w:rsidRPr="00C11DD1">
              <w:rPr>
                <w:lang w:val="bg-BG"/>
              </w:rPr>
              <w:t>Изменение</w:t>
            </w:r>
          </w:p>
        </w:tc>
      </w:tr>
      <w:tr w14:paraId="5C87032F"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60CD799" w14:textId="77777777">
            <w:pPr>
              <w:pStyle w:val="Normal6"/>
              <w:rPr>
                <w:lang w:val="bg-BG"/>
              </w:rPr>
            </w:pPr>
            <w:r w:rsidRPr="00C11DD1">
              <w:rPr>
                <w:lang w:val="bg-BG"/>
              </w:rPr>
              <w:t xml:space="preserve">Те са насочени към възстановяването на </w:t>
            </w:r>
            <w:r w:rsidRPr="00C11DD1">
              <w:rPr>
                <w:lang w:val="bg-BG"/>
              </w:rPr>
              <w:t xml:space="preserve">връзката на децата със селското стопанство и разнообразието от </w:t>
            </w:r>
            <w:r w:rsidRPr="00C11DD1">
              <w:rPr>
                <w:b/>
                <w:i/>
                <w:lang w:val="bg-BG"/>
              </w:rPr>
              <w:t xml:space="preserve">селскостопански </w:t>
            </w:r>
            <w:r w:rsidRPr="00C11DD1">
              <w:rPr>
                <w:lang w:val="bg-BG"/>
              </w:rPr>
              <w:t xml:space="preserve">продукти от Съюза, </w:t>
            </w:r>
            <w:r w:rsidRPr="00C11DD1">
              <w:rPr>
                <w:b/>
                <w:i/>
                <w:lang w:val="bg-BG"/>
              </w:rPr>
              <w:t>и по-специално тези, които се произвеждат в региона</w:t>
            </w:r>
            <w:r w:rsidRPr="00C11DD1">
              <w:rPr>
                <w:lang w:val="bg-BG"/>
              </w:rPr>
              <w:t xml:space="preserve">, </w:t>
            </w:r>
            <w:r w:rsidRPr="00C11DD1">
              <w:rPr>
                <w:b/>
                <w:i/>
                <w:lang w:val="bg-BG"/>
              </w:rPr>
              <w:t>в който живеят, както</w:t>
            </w:r>
            <w:r w:rsidRPr="00C11DD1">
              <w:rPr>
                <w:lang w:val="bg-BG"/>
              </w:rPr>
              <w:t xml:space="preserve"> и към повишаване на осведомеността относно </w:t>
            </w:r>
            <w:r w:rsidRPr="00C11DD1">
              <w:rPr>
                <w:b/>
                <w:i/>
                <w:lang w:val="bg-BG"/>
              </w:rPr>
              <w:t>свързаните с това въпроси, като например здравословните хранителни навици</w:t>
            </w:r>
            <w:r w:rsidRPr="00C11DD1">
              <w:rPr>
                <w:lang w:val="bg-BG"/>
              </w:rPr>
              <w:t xml:space="preserve">, </w:t>
            </w:r>
            <w:r w:rsidRPr="00C11DD1">
              <w:rPr>
                <w:b/>
                <w:i/>
                <w:lang w:val="bg-BG"/>
              </w:rPr>
              <w:t>устойчивото производство</w:t>
            </w:r>
            <w:r w:rsidRPr="00C11DD1">
              <w:rPr>
                <w:lang w:val="bg-BG"/>
              </w:rPr>
              <w:t xml:space="preserve"> и </w:t>
            </w:r>
            <w:r w:rsidRPr="00C11DD1">
              <w:rPr>
                <w:b/>
                <w:i/>
                <w:lang w:val="bg-BG"/>
              </w:rPr>
              <w:t>консумация на храни, и борбата с разхищението</w:t>
            </w:r>
            <w:r w:rsidRPr="00C11DD1">
              <w:rPr>
                <w:lang w:val="bg-BG"/>
              </w:rPr>
              <w:t xml:space="preserve"> на </w:t>
            </w:r>
            <w:r w:rsidRPr="00C11DD1">
              <w:rPr>
                <w:b/>
                <w:i/>
                <w:lang w:val="bg-BG"/>
              </w:rPr>
              <w:t>храна</w:t>
            </w:r>
            <w:r w:rsidRPr="00C11DD1">
              <w:rPr>
                <w:lang w:val="bg-BG"/>
              </w:rPr>
              <w:t>.</w:t>
            </w:r>
            <w:r w:rsidRPr="00C11DD1">
              <w:rPr>
                <w:b/>
                <w:i/>
                <w:lang w:val="bg-BG"/>
              </w:rPr>
              <w:t> </w:t>
            </w:r>
          </w:p>
        </w:tc>
        <w:tc>
          <w:tcPr>
            <w:tcW w:w="4876" w:type="dxa"/>
            <w:hideMark/>
          </w:tcPr>
          <w:p w:rsidR="00194BEE" w:rsidRPr="00C11DD1" w:rsidP="00E314C9" w14:paraId="65B7F035" w14:textId="77777777">
            <w:pPr>
              <w:pStyle w:val="Normal6"/>
              <w:rPr>
                <w:szCs w:val="24"/>
                <w:lang w:val="bg-BG"/>
              </w:rPr>
            </w:pPr>
            <w:r w:rsidRPr="00C11DD1">
              <w:rPr>
                <w:lang w:val="bg-BG"/>
              </w:rPr>
              <w:t xml:space="preserve">Те са насочени към възстановяването на </w:t>
            </w:r>
            <w:r w:rsidRPr="00C11DD1">
              <w:rPr>
                <w:lang w:val="bg-BG"/>
              </w:rPr>
              <w:t>връзката на децата със селското стопанство</w:t>
            </w:r>
            <w:r w:rsidRPr="00C11DD1">
              <w:rPr>
                <w:b/>
                <w:i/>
                <w:lang w:val="bg-BG"/>
              </w:rPr>
              <w:t>, животновъдството</w:t>
            </w:r>
            <w:r w:rsidRPr="00C11DD1">
              <w:rPr>
                <w:lang w:val="bg-BG"/>
              </w:rPr>
              <w:t xml:space="preserve"> и разнообразието от продукти от Съюза, </w:t>
            </w:r>
            <w:r w:rsidRPr="00C11DD1">
              <w:rPr>
                <w:b/>
                <w:i/>
                <w:lang w:val="bg-BG"/>
              </w:rPr>
              <w:t>към обясняване на техния произход</w:t>
            </w:r>
            <w:r w:rsidRPr="00C11DD1">
              <w:rPr>
                <w:lang w:val="bg-BG"/>
              </w:rPr>
              <w:t xml:space="preserve">, </w:t>
            </w:r>
            <w:r w:rsidRPr="00C11DD1">
              <w:rPr>
                <w:b/>
                <w:i/>
                <w:lang w:val="bg-BG"/>
              </w:rPr>
              <w:t>сезонност и производствени методи</w:t>
            </w:r>
            <w:r w:rsidRPr="00C11DD1">
              <w:rPr>
                <w:lang w:val="bg-BG"/>
              </w:rPr>
              <w:t xml:space="preserve"> и към повишаване на осведомеността относно </w:t>
            </w:r>
            <w:r w:rsidRPr="00C11DD1">
              <w:rPr>
                <w:b/>
                <w:i/>
                <w:lang w:val="bg-BG"/>
              </w:rPr>
              <w:t>важната дейност на земеделските стопани</w:t>
            </w:r>
            <w:r w:rsidRPr="00C11DD1">
              <w:rPr>
                <w:lang w:val="bg-BG"/>
              </w:rPr>
              <w:t xml:space="preserve">, </w:t>
            </w:r>
            <w:r w:rsidRPr="00C11DD1">
              <w:rPr>
                <w:b/>
                <w:i/>
                <w:lang w:val="bg-BG"/>
              </w:rPr>
              <w:t>животновъдите</w:t>
            </w:r>
            <w:r w:rsidRPr="00C11DD1">
              <w:rPr>
                <w:lang w:val="bg-BG"/>
              </w:rPr>
              <w:t xml:space="preserve"> и </w:t>
            </w:r>
            <w:r w:rsidRPr="00C11DD1">
              <w:rPr>
                <w:b/>
                <w:i/>
                <w:lang w:val="bg-BG"/>
              </w:rPr>
              <w:t>кооперациите за гарантиране на продоволствената независимост</w:t>
            </w:r>
            <w:r w:rsidRPr="00C11DD1">
              <w:rPr>
                <w:lang w:val="bg-BG"/>
              </w:rPr>
              <w:t xml:space="preserve"> на </w:t>
            </w:r>
            <w:r w:rsidRPr="00C11DD1">
              <w:rPr>
                <w:b/>
                <w:i/>
                <w:lang w:val="bg-BG"/>
              </w:rPr>
              <w:t>Съюза</w:t>
            </w:r>
            <w:r w:rsidRPr="00C11DD1">
              <w:rPr>
                <w:lang w:val="bg-BG"/>
              </w:rPr>
              <w:t>.</w:t>
            </w:r>
          </w:p>
        </w:tc>
      </w:tr>
      <w:tr w14:paraId="11F4B8F9"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42920B6C" w14:textId="77777777">
            <w:pPr>
              <w:pStyle w:val="Normal6"/>
              <w:rPr>
                <w:lang w:val="bg-BG"/>
              </w:rPr>
            </w:pPr>
          </w:p>
        </w:tc>
        <w:tc>
          <w:tcPr>
            <w:tcW w:w="4876" w:type="dxa"/>
            <w:hideMark/>
          </w:tcPr>
          <w:p w:rsidR="00194BEE" w:rsidRPr="00C11DD1" w:rsidP="00E314C9" w14:paraId="77CD16E8" w14:textId="77777777">
            <w:pPr>
              <w:pStyle w:val="Normal6"/>
              <w:rPr>
                <w:szCs w:val="24"/>
                <w:lang w:val="bg-BG"/>
              </w:rPr>
            </w:pPr>
            <w:r w:rsidRPr="00C11DD1">
              <w:rPr>
                <w:b/>
                <w:i/>
                <w:lang w:val="bg-BG"/>
              </w:rPr>
              <w:t>За тези цели държавите членки и регионите могат да включват посещения на стопанства, кооперации, организации на производители и преработвателни центрове.</w:t>
            </w:r>
          </w:p>
        </w:tc>
      </w:tr>
    </w:tbl>
    <w:p w:rsidR="00194BEE" w:rsidRPr="00C11DD1" w:rsidP="00194BEE" w14:paraId="7468D124"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{ES}</w:t>
      </w:r>
      <w:r w:rsidRPr="00C11DD1">
        <w:rPr>
          <w:noProof w:val="0"/>
          <w:lang w:val="bg-BG"/>
        </w:rPr>
        <w:t>es</w:t>
      </w:r>
      <w:r w:rsidRPr="00C11DD1">
        <w:rPr>
          <w:rStyle w:val="HideTWBExt"/>
          <w:lang w:val="bg-BG"/>
        </w:rPr>
        <w:t>&lt;/Original&gt;</w:t>
      </w:r>
    </w:p>
    <w:p w:rsidR="00194BEE" w:rsidRPr="00C11DD1" w:rsidP="00194BEE" w14:paraId="742C441E" w14:textId="77777777">
      <w:r w:rsidRPr="00C11DD1">
        <w:rPr>
          <w:rStyle w:val="HideTWBExt"/>
        </w:rPr>
        <w:t>&lt;/AmendB&gt;</w:t>
      </w:r>
    </w:p>
    <w:p w:rsidR="00194BEE" w:rsidRPr="00C11DD1" w:rsidP="00194BEE" w14:paraId="16A6BC54" w14:textId="156016E1">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709</w:t>
      </w:r>
      <w:r w:rsidRPr="00C11DD1">
        <w:rPr>
          <w:rStyle w:val="HideTWBExt"/>
          <w:b w:val="0"/>
          <w:lang w:val="bg-BG"/>
        </w:rPr>
        <w:t>&lt;/NumAmB&gt;</w:t>
      </w:r>
    </w:p>
    <w:p w:rsidR="00194BEE" w:rsidRPr="00C11DD1" w:rsidP="00194BEE" w14:paraId="1593B2D7" w14:textId="2FA5E219">
      <w:pPr>
        <w:pStyle w:val="NormalBold"/>
      </w:pPr>
      <w:r w:rsidRPr="00C11DD1">
        <w:rPr>
          <w:rStyle w:val="HideTWBExt"/>
          <w:b w:val="0"/>
        </w:rPr>
        <w:t>&lt;RepeatBlock-By&gt;&lt;Members&gt;</w:t>
      </w:r>
      <w:r w:rsidRPr="00C11DD1">
        <w:t>Себастиан Евердинг</w:t>
      </w:r>
      <w:r w:rsidRPr="00C11DD1">
        <w:rPr>
          <w:rStyle w:val="HideTWBExt"/>
          <w:b w:val="0"/>
        </w:rPr>
        <w:t>&lt;/Members&gt;</w:t>
      </w:r>
    </w:p>
    <w:p w:rsidR="00194BEE" w:rsidRPr="00C11DD1" w:rsidP="00194BEE" w14:paraId="5E40B127" w14:textId="77777777">
      <w:r w:rsidRPr="00C11DD1">
        <w:rPr>
          <w:rStyle w:val="HideTWBExt"/>
        </w:rPr>
        <w:t>&lt;/RepeatBlock-By&gt;</w:t>
      </w:r>
    </w:p>
    <w:p w:rsidR="00194BEE" w:rsidRPr="00C11DD1" w:rsidP="00194BEE" w14:paraId="72D91735" w14:textId="015DD656">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0D5C37A1"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25CEDA35"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0B95D802" w14:textId="77777777">
      <w:r w:rsidRPr="00C11DD1">
        <w:rPr>
          <w:rStyle w:val="HideTWBExt"/>
        </w:rPr>
        <w:t>&lt;Article2&gt;</w:t>
      </w:r>
      <w:r w:rsidRPr="00C11DD1">
        <w:t>Член 29 – параграф 1 – алинея 2</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343CD7"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0E8C7369" w14:textId="77777777">
            <w:pPr>
              <w:keepNext/>
            </w:pPr>
          </w:p>
        </w:tc>
      </w:tr>
      <w:tr w14:paraId="5DA98589"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180ED8B4" w14:textId="45992F0A">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0C9C27A4" w14:textId="5F3D9740">
            <w:pPr>
              <w:pStyle w:val="ColumnHeading"/>
              <w:keepNext/>
              <w:rPr>
                <w:lang w:val="bg-BG"/>
              </w:rPr>
            </w:pPr>
            <w:r w:rsidRPr="00C11DD1">
              <w:rPr>
                <w:lang w:val="bg-BG"/>
              </w:rPr>
              <w:t>Изменение</w:t>
            </w:r>
          </w:p>
        </w:tc>
      </w:tr>
      <w:tr w14:paraId="0EA2DA99"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4B74B322" w14:textId="77777777">
            <w:pPr>
              <w:pStyle w:val="Normal6"/>
              <w:rPr>
                <w:lang w:val="bg-BG"/>
              </w:rPr>
            </w:pPr>
            <w:r w:rsidRPr="00C11DD1">
              <w:rPr>
                <w:lang w:val="bg-BG"/>
              </w:rPr>
              <w:t>Те са насочени към възстановяването на връзката на децата със селското стопанство и разнообразието от селскостопански продукти от Съюза, и по-специално тези, които се произвеждат в региона, в който живеят</w:t>
            </w:r>
            <w:r w:rsidRPr="00C11DD1">
              <w:rPr>
                <w:b/>
                <w:bCs/>
                <w:i/>
                <w:iCs/>
                <w:lang w:val="bg-BG"/>
              </w:rPr>
              <w:t>, както и към повишаване на осведомеността относно свързаните с това въпроси, като например</w:t>
            </w:r>
            <w:r w:rsidRPr="00C11DD1">
              <w:rPr>
                <w:lang w:val="bg-BG"/>
              </w:rPr>
              <w:t xml:space="preserve"> здравословните хранителни </w:t>
            </w:r>
            <w:r w:rsidRPr="00C11DD1">
              <w:rPr>
                <w:b/>
                <w:bCs/>
                <w:i/>
                <w:iCs/>
                <w:lang w:val="bg-BG"/>
              </w:rPr>
              <w:t>навици</w:t>
            </w:r>
            <w:r w:rsidRPr="00C11DD1">
              <w:rPr>
                <w:lang w:val="bg-BG"/>
              </w:rPr>
              <w:t xml:space="preserve">, </w:t>
            </w:r>
            <w:r w:rsidRPr="00C11DD1">
              <w:rPr>
                <w:b/>
                <w:bCs/>
                <w:i/>
                <w:iCs/>
                <w:lang w:val="bg-BG"/>
              </w:rPr>
              <w:t>устойчивото</w:t>
            </w:r>
            <w:r w:rsidRPr="00C11DD1">
              <w:rPr>
                <w:lang w:val="bg-BG"/>
              </w:rPr>
              <w:t xml:space="preserve"> производство и </w:t>
            </w:r>
            <w:r w:rsidRPr="00C11DD1">
              <w:rPr>
                <w:b/>
                <w:bCs/>
                <w:i/>
                <w:iCs/>
                <w:lang w:val="bg-BG"/>
              </w:rPr>
              <w:t>консумация</w:t>
            </w:r>
            <w:r w:rsidRPr="00C11DD1">
              <w:rPr>
                <w:lang w:val="bg-BG"/>
              </w:rPr>
              <w:t xml:space="preserve"> на храни, и </w:t>
            </w:r>
            <w:r w:rsidRPr="00C11DD1">
              <w:rPr>
                <w:b/>
                <w:bCs/>
                <w:i/>
                <w:iCs/>
                <w:lang w:val="bg-BG"/>
              </w:rPr>
              <w:t>борбата с</w:t>
            </w:r>
            <w:r w:rsidRPr="00C11DD1">
              <w:rPr>
                <w:lang w:val="bg-BG"/>
              </w:rPr>
              <w:t xml:space="preserve"> разхищението на храна. </w:t>
            </w:r>
          </w:p>
        </w:tc>
        <w:tc>
          <w:tcPr>
            <w:tcW w:w="4876" w:type="dxa"/>
            <w:hideMark/>
          </w:tcPr>
          <w:p w:rsidR="00194BEE" w:rsidRPr="00C11DD1" w:rsidP="00E314C9" w14:paraId="5708FB70" w14:textId="77777777">
            <w:pPr>
              <w:pStyle w:val="Normal6"/>
              <w:rPr>
                <w:szCs w:val="24"/>
                <w:lang w:val="bg-BG"/>
              </w:rPr>
            </w:pPr>
            <w:r w:rsidRPr="00C11DD1">
              <w:rPr>
                <w:lang w:val="bg-BG"/>
              </w:rPr>
              <w:t>Те са насочени към възстановяването на връзката на децата със селското стопанство и разнообразието от селскостопански продукти от Съюза, и по-специално тези, които се произвеждат в региона, в който живеят</w:t>
            </w:r>
            <w:r w:rsidRPr="00C11DD1">
              <w:rPr>
                <w:b/>
                <w:bCs/>
                <w:i/>
                <w:iCs/>
                <w:lang w:val="bg-BG"/>
              </w:rPr>
              <w:t>. Интервенциите включват съобразена с възрастта и достоверна от научна гледна точка информация относно:</w:t>
            </w:r>
          </w:p>
        </w:tc>
      </w:tr>
      <w:tr w14:paraId="6863B3C5"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8A8CA12" w14:textId="77777777">
            <w:pPr>
              <w:pStyle w:val="Normal6"/>
              <w:rPr>
                <w:lang w:val="bg-BG"/>
              </w:rPr>
            </w:pPr>
          </w:p>
        </w:tc>
        <w:tc>
          <w:tcPr>
            <w:tcW w:w="4876" w:type="dxa"/>
            <w:hideMark/>
          </w:tcPr>
          <w:p w:rsidR="00194BEE" w:rsidRPr="00C11DD1" w:rsidP="00E314C9" w14:paraId="1E5CC7A4" w14:textId="77777777">
            <w:pPr>
              <w:pStyle w:val="Normal6"/>
              <w:rPr>
                <w:szCs w:val="24"/>
                <w:lang w:val="bg-BG"/>
              </w:rPr>
            </w:pPr>
            <w:r w:rsidRPr="00C11DD1">
              <w:rPr>
                <w:b/>
                <w:i/>
                <w:lang w:val="bg-BG"/>
              </w:rPr>
              <w:t>а)</w:t>
            </w:r>
            <w:r w:rsidRPr="00C11DD1">
              <w:rPr>
                <w:lang w:val="bg-BG"/>
              </w:rPr>
              <w:t xml:space="preserve"> здравословните хранителни </w:t>
            </w:r>
            <w:r w:rsidRPr="00C11DD1">
              <w:rPr>
                <w:b/>
                <w:bCs/>
                <w:i/>
                <w:iCs/>
                <w:lang w:val="bg-BG"/>
              </w:rPr>
              <w:t>режими</w:t>
            </w:r>
            <w:r w:rsidRPr="00C11DD1">
              <w:rPr>
                <w:lang w:val="bg-BG"/>
              </w:rPr>
              <w:t xml:space="preserve">, </w:t>
            </w:r>
            <w:r w:rsidRPr="00C11DD1">
              <w:rPr>
                <w:b/>
                <w:bCs/>
                <w:i/>
                <w:iCs/>
                <w:lang w:val="bg-BG"/>
              </w:rPr>
              <w:t>включително подходяща храна на растителна основа</w:t>
            </w:r>
            <w:r w:rsidRPr="00C11DD1">
              <w:rPr>
                <w:lang w:val="bg-BG"/>
              </w:rPr>
              <w:t>;</w:t>
            </w:r>
          </w:p>
        </w:tc>
      </w:tr>
      <w:tr w14:paraId="7FE9011D"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53F47A8F" w14:textId="77777777">
            <w:pPr>
              <w:pStyle w:val="Normal6"/>
              <w:rPr>
                <w:lang w:val="bg-BG"/>
              </w:rPr>
            </w:pPr>
          </w:p>
        </w:tc>
        <w:tc>
          <w:tcPr>
            <w:tcW w:w="4876" w:type="dxa"/>
            <w:hideMark/>
          </w:tcPr>
          <w:p w:rsidR="00194BEE" w:rsidRPr="00C11DD1" w:rsidP="00E314C9" w14:paraId="650EB2AA" w14:textId="77777777">
            <w:pPr>
              <w:pStyle w:val="Normal6"/>
              <w:rPr>
                <w:szCs w:val="24"/>
                <w:lang w:val="bg-BG"/>
              </w:rPr>
            </w:pPr>
            <w:r w:rsidRPr="00C11DD1">
              <w:rPr>
                <w:b/>
                <w:i/>
                <w:lang w:val="bg-BG"/>
              </w:rPr>
              <w:t>б) отглеждането, приготвянето и използването на бобови растения, зърнени култури, ядки, семена, плодове и зеленчуци;</w:t>
            </w:r>
          </w:p>
        </w:tc>
      </w:tr>
      <w:tr w14:paraId="27FA50FE"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28DCC22D" w14:textId="77777777">
            <w:pPr>
              <w:pStyle w:val="Normal6"/>
              <w:rPr>
                <w:lang w:val="bg-BG"/>
              </w:rPr>
            </w:pPr>
          </w:p>
        </w:tc>
        <w:tc>
          <w:tcPr>
            <w:tcW w:w="4876" w:type="dxa"/>
            <w:hideMark/>
          </w:tcPr>
          <w:p w:rsidR="00194BEE" w:rsidRPr="00C11DD1" w:rsidP="00E314C9" w14:paraId="38120FF1" w14:textId="77777777">
            <w:pPr>
              <w:pStyle w:val="Normal6"/>
              <w:rPr>
                <w:szCs w:val="24"/>
                <w:lang w:val="bg-BG"/>
              </w:rPr>
            </w:pPr>
            <w:r w:rsidRPr="00C11DD1">
              <w:rPr>
                <w:b/>
                <w:i/>
                <w:lang w:val="bg-BG"/>
              </w:rPr>
              <w:t>в) ролята на растителните протеини за продоволствената сигурност и разнообразието на хранителния режим;</w:t>
            </w:r>
          </w:p>
        </w:tc>
      </w:tr>
      <w:tr w14:paraId="438D3AD1"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4901DBD7" w14:textId="77777777">
            <w:pPr>
              <w:pStyle w:val="Normal6"/>
              <w:rPr>
                <w:lang w:val="bg-BG"/>
              </w:rPr>
            </w:pPr>
          </w:p>
        </w:tc>
        <w:tc>
          <w:tcPr>
            <w:tcW w:w="4876" w:type="dxa"/>
            <w:hideMark/>
          </w:tcPr>
          <w:p w:rsidR="00194BEE" w:rsidRPr="00C11DD1" w:rsidP="00E314C9" w14:paraId="675BB074" w14:textId="77777777">
            <w:pPr>
              <w:pStyle w:val="Normal6"/>
              <w:rPr>
                <w:szCs w:val="24"/>
                <w:lang w:val="bg-BG"/>
              </w:rPr>
            </w:pPr>
            <w:r w:rsidRPr="00C11DD1">
              <w:rPr>
                <w:b/>
                <w:i/>
                <w:lang w:val="bg-BG"/>
              </w:rPr>
              <w:t>г) въздействието на различните системи за</w:t>
            </w:r>
            <w:r w:rsidRPr="00C11DD1">
              <w:rPr>
                <w:lang w:val="bg-BG"/>
              </w:rPr>
              <w:t xml:space="preserve"> производство</w:t>
            </w:r>
            <w:r w:rsidRPr="00C11DD1">
              <w:rPr>
                <w:b/>
                <w:i/>
                <w:lang w:val="bg-BG"/>
              </w:rPr>
              <w:t xml:space="preserve"> на храни върху климата, биологичното разнообразие, земеползването</w:t>
            </w:r>
            <w:r w:rsidRPr="00C11DD1">
              <w:rPr>
                <w:lang w:val="bg-BG"/>
              </w:rPr>
              <w:t xml:space="preserve"> и </w:t>
            </w:r>
            <w:r w:rsidRPr="00C11DD1">
              <w:rPr>
                <w:b/>
                <w:i/>
                <w:lang w:val="bg-BG"/>
              </w:rPr>
              <w:t>водите;</w:t>
            </w:r>
          </w:p>
        </w:tc>
      </w:tr>
      <w:tr w14:paraId="033237A7"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C163440" w14:textId="77777777">
            <w:pPr>
              <w:pStyle w:val="Normal6"/>
              <w:rPr>
                <w:lang w:val="bg-BG"/>
              </w:rPr>
            </w:pPr>
          </w:p>
        </w:tc>
        <w:tc>
          <w:tcPr>
            <w:tcW w:w="4876" w:type="dxa"/>
            <w:hideMark/>
          </w:tcPr>
          <w:p w:rsidR="00194BEE" w:rsidRPr="00C11DD1" w:rsidP="00E314C9" w14:paraId="1ADF4A4D" w14:textId="77777777">
            <w:pPr>
              <w:pStyle w:val="Normal6"/>
              <w:rPr>
                <w:szCs w:val="24"/>
                <w:lang w:val="bg-BG"/>
              </w:rPr>
            </w:pPr>
            <w:r w:rsidRPr="00C11DD1">
              <w:rPr>
                <w:b/>
                <w:i/>
                <w:lang w:val="bg-BG"/>
              </w:rPr>
              <w:t>д) хуманното отношение и усещането на животните, използвани за производство</w:t>
            </w:r>
            <w:r w:rsidRPr="00C11DD1">
              <w:rPr>
                <w:lang w:val="bg-BG"/>
              </w:rPr>
              <w:t xml:space="preserve"> на храни</w:t>
            </w:r>
            <w:r w:rsidRPr="00C11DD1">
              <w:rPr>
                <w:b/>
                <w:i/>
                <w:lang w:val="bg-BG"/>
              </w:rPr>
              <w:t>;</w:t>
            </w:r>
          </w:p>
        </w:tc>
      </w:tr>
      <w:tr w14:paraId="07CBF959"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388DC6AD" w14:textId="77777777">
            <w:pPr>
              <w:pStyle w:val="Normal6"/>
              <w:rPr>
                <w:lang w:val="bg-BG"/>
              </w:rPr>
            </w:pPr>
          </w:p>
        </w:tc>
        <w:tc>
          <w:tcPr>
            <w:tcW w:w="4876" w:type="dxa"/>
            <w:hideMark/>
          </w:tcPr>
          <w:p w:rsidR="00194BEE" w:rsidRPr="00C11DD1" w:rsidP="00E314C9" w14:paraId="320BBFDB" w14:textId="77777777">
            <w:pPr>
              <w:pStyle w:val="Normal6"/>
              <w:rPr>
                <w:szCs w:val="24"/>
                <w:lang w:val="bg-BG"/>
              </w:rPr>
            </w:pPr>
            <w:r w:rsidRPr="00C11DD1">
              <w:rPr>
                <w:b/>
                <w:i/>
                <w:lang w:val="bg-BG"/>
              </w:rPr>
              <w:t>е)</w:t>
            </w:r>
            <w:r w:rsidRPr="00C11DD1">
              <w:rPr>
                <w:lang w:val="bg-BG"/>
              </w:rPr>
              <w:t xml:space="preserve"> </w:t>
            </w:r>
            <w:r w:rsidRPr="00C11DD1">
              <w:rPr>
                <w:b/>
                <w:bCs/>
                <w:i/>
                <w:iCs/>
                <w:lang w:val="bg-BG"/>
              </w:rPr>
              <w:t>местните хранителни вериги</w:t>
            </w:r>
            <w:r w:rsidRPr="00C11DD1">
              <w:rPr>
                <w:lang w:val="bg-BG"/>
              </w:rPr>
              <w:t xml:space="preserve">, </w:t>
            </w:r>
            <w:r w:rsidRPr="00C11DD1">
              <w:rPr>
                <w:b/>
                <w:bCs/>
                <w:i/>
                <w:iCs/>
                <w:lang w:val="bg-BG"/>
              </w:rPr>
              <w:t>биологичното</w:t>
            </w:r>
            <w:r w:rsidRPr="00C11DD1">
              <w:rPr>
                <w:lang w:val="bg-BG"/>
              </w:rPr>
              <w:t xml:space="preserve"> и </w:t>
            </w:r>
            <w:r w:rsidRPr="00C11DD1">
              <w:rPr>
                <w:b/>
                <w:bCs/>
                <w:i/>
                <w:iCs/>
                <w:lang w:val="bg-BG"/>
              </w:rPr>
              <w:t>агроекологичното земеделие и справедливите условия на труд;</w:t>
            </w:r>
          </w:p>
        </w:tc>
      </w:tr>
      <w:tr w14:paraId="6FB72A9D"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37297511" w14:textId="77777777">
            <w:pPr>
              <w:pStyle w:val="Normal6"/>
              <w:rPr>
                <w:lang w:val="bg-BG"/>
              </w:rPr>
            </w:pPr>
          </w:p>
        </w:tc>
        <w:tc>
          <w:tcPr>
            <w:tcW w:w="4876" w:type="dxa"/>
            <w:hideMark/>
          </w:tcPr>
          <w:p w:rsidR="00194BEE" w:rsidRPr="00C11DD1" w:rsidP="00E314C9" w14:paraId="4C7CEDAF" w14:textId="77777777">
            <w:pPr>
              <w:pStyle w:val="Normal6"/>
              <w:rPr>
                <w:szCs w:val="24"/>
                <w:lang w:val="bg-BG"/>
              </w:rPr>
            </w:pPr>
            <w:r w:rsidRPr="00C11DD1">
              <w:rPr>
                <w:b/>
                <w:i/>
                <w:lang w:val="bg-BG"/>
              </w:rPr>
              <w:t xml:space="preserve">ж) </w:t>
            </w:r>
            <w:r w:rsidRPr="00C11DD1">
              <w:rPr>
                <w:b/>
                <w:bCs/>
                <w:i/>
                <w:iCs/>
                <w:lang w:val="bg-BG"/>
              </w:rPr>
              <w:t>предотвратяването на</w:t>
            </w:r>
            <w:r w:rsidRPr="00C11DD1">
              <w:rPr>
                <w:lang w:val="bg-BG"/>
              </w:rPr>
              <w:t xml:space="preserve"> разхищението на храни.</w:t>
            </w:r>
          </w:p>
        </w:tc>
      </w:tr>
    </w:tbl>
    <w:p w:rsidR="00194BEE" w:rsidRPr="00C11DD1" w:rsidP="00194BEE" w14:paraId="60EAB348"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26ECC0E0" w14:textId="77777777">
      <w:r w:rsidRPr="00C11DD1">
        <w:rPr>
          <w:rStyle w:val="HideTWBExt"/>
        </w:rPr>
        <w:t>&lt;/AmendB&gt;</w:t>
      </w:r>
    </w:p>
    <w:p w:rsidR="00194BEE" w:rsidRPr="00C11DD1" w:rsidP="00194BEE" w14:paraId="75BD48AB" w14:textId="6430ACCE">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710</w:t>
      </w:r>
      <w:r w:rsidRPr="00C11DD1">
        <w:rPr>
          <w:rStyle w:val="HideTWBExt"/>
          <w:b w:val="0"/>
          <w:lang w:val="bg-BG"/>
        </w:rPr>
        <w:t>&lt;/NumAmB&gt;</w:t>
      </w:r>
    </w:p>
    <w:p w:rsidR="00194BEE" w:rsidRPr="00C11DD1" w:rsidP="00194BEE" w14:paraId="7999BBCF" w14:textId="3BA85C0F">
      <w:pPr>
        <w:pStyle w:val="NormalBold"/>
      </w:pPr>
      <w:r w:rsidRPr="00C11DD1">
        <w:rPr>
          <w:rStyle w:val="HideTWBExt"/>
          <w:b w:val="0"/>
        </w:rPr>
        <w:t>&lt;RepeatBlock-By&gt;&lt;Members&gt;</w:t>
      </w:r>
      <w:r w:rsidRPr="00C11DD1" w:rsidR="00B55A35">
        <w:t>Пауло До Нашименто Кабрал</w:t>
      </w:r>
      <w:r w:rsidRPr="00C11DD1">
        <w:rPr>
          <w:rStyle w:val="HideTWBExt"/>
          <w:b w:val="0"/>
        </w:rPr>
        <w:t>&lt;/Members&gt;</w:t>
      </w:r>
    </w:p>
    <w:p w:rsidR="00194BEE" w:rsidRPr="00C11DD1" w:rsidP="00194BEE" w14:paraId="19C6DF6D" w14:textId="77777777">
      <w:r w:rsidRPr="00C11DD1">
        <w:rPr>
          <w:rStyle w:val="HideTWBExt"/>
        </w:rPr>
        <w:t>&lt;/RepeatBlock-By&gt;</w:t>
      </w:r>
    </w:p>
    <w:p w:rsidR="00194BEE" w:rsidRPr="00C11DD1" w:rsidP="00194BEE" w14:paraId="7D76095F" w14:textId="65211BCB">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34528B3B"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5DB42AE0"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63DDC869" w14:textId="77777777">
      <w:r w:rsidRPr="00C11DD1">
        <w:rPr>
          <w:rStyle w:val="HideTWBExt"/>
        </w:rPr>
        <w:t>&lt;Article2&gt;</w:t>
      </w:r>
      <w:r w:rsidRPr="00C11DD1">
        <w:t>Член 29 – параграф 1 – алинея 2</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4A44E5F"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4E5E59B5" w14:textId="77777777">
            <w:pPr>
              <w:keepNext/>
            </w:pPr>
          </w:p>
        </w:tc>
      </w:tr>
      <w:tr w14:paraId="782C941B"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E5F4F46" w14:textId="6556B585">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29713C8C" w14:textId="78515C4C">
            <w:pPr>
              <w:pStyle w:val="ColumnHeading"/>
              <w:keepNext/>
              <w:rPr>
                <w:lang w:val="bg-BG"/>
              </w:rPr>
            </w:pPr>
            <w:r w:rsidRPr="00C11DD1">
              <w:rPr>
                <w:lang w:val="bg-BG"/>
              </w:rPr>
              <w:t>Изменение</w:t>
            </w:r>
          </w:p>
        </w:tc>
      </w:tr>
      <w:tr w14:paraId="3A1254C6"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613ADA6D" w14:textId="77777777">
            <w:pPr>
              <w:pStyle w:val="Normal6"/>
              <w:rPr>
                <w:lang w:val="bg-BG"/>
              </w:rPr>
            </w:pPr>
            <w:r w:rsidRPr="00C11DD1">
              <w:rPr>
                <w:lang w:val="bg-BG"/>
              </w:rPr>
              <w:t xml:space="preserve">Те са насочени към възстановяването на връзката на децата със селското стопанство и разнообразието от селскостопански продукти от Съюза, и по-специално тези, които се произвеждат в региона, в който живеят, както и към повишаване на </w:t>
            </w:r>
            <w:r w:rsidRPr="00C11DD1">
              <w:rPr>
                <w:lang w:val="bg-BG"/>
              </w:rPr>
              <w:t>осведомеността относно свързаните с това въпроси, като например здравословните хранителни навици, устойчивото производство и консумация на храни, и борбата с разхищението на храна. </w:t>
            </w:r>
          </w:p>
        </w:tc>
        <w:tc>
          <w:tcPr>
            <w:tcW w:w="4876" w:type="dxa"/>
            <w:hideMark/>
          </w:tcPr>
          <w:p w:rsidR="00194BEE" w:rsidRPr="00C11DD1" w:rsidP="00E314C9" w14:paraId="29DA62F0" w14:textId="77777777">
            <w:pPr>
              <w:pStyle w:val="Normal6"/>
              <w:rPr>
                <w:szCs w:val="24"/>
                <w:lang w:val="bg-BG"/>
              </w:rPr>
            </w:pPr>
            <w:r w:rsidRPr="00C11DD1">
              <w:rPr>
                <w:lang w:val="bg-BG"/>
              </w:rPr>
              <w:t xml:space="preserve">Те са насочени към възстановяването на връзката на децата със селското стопанство и разнообразието от селскостопански продукти от Съюза, и по-специално тези, които се произвеждат в региона, в който живеят, както и към повишаване на </w:t>
            </w:r>
            <w:r w:rsidRPr="00C11DD1">
              <w:rPr>
                <w:lang w:val="bg-BG"/>
              </w:rPr>
              <w:t xml:space="preserve">осведомеността относно свързаните с това въпроси, като например здравословните хранителни навици, </w:t>
            </w:r>
            <w:r w:rsidRPr="00C11DD1">
              <w:rPr>
                <w:b/>
                <w:bCs/>
                <w:i/>
                <w:iCs/>
                <w:lang w:val="bg-BG"/>
              </w:rPr>
              <w:t>местните вериги за доставка на храни, различните методи на селскостопанско производство,</w:t>
            </w:r>
            <w:r w:rsidRPr="00C11DD1">
              <w:rPr>
                <w:b/>
                <w:bCs/>
                <w:lang w:val="bg-BG"/>
              </w:rPr>
              <w:t xml:space="preserve"> </w:t>
            </w:r>
            <w:r w:rsidRPr="00C11DD1">
              <w:rPr>
                <w:lang w:val="bg-BG"/>
              </w:rPr>
              <w:t>устойчивото производство и консумация на храни, и борбата с разхищението на храна. </w:t>
            </w:r>
            <w:r w:rsidRPr="00C11DD1">
              <w:rPr>
                <w:b/>
                <w:i/>
                <w:lang w:val="bg-BG"/>
              </w:rPr>
              <w:t>За да се постигне това, интервенциите за повишаване на осведомеността включват посещения на стопанства. </w:t>
            </w:r>
          </w:p>
        </w:tc>
      </w:tr>
      <w:tr w14:paraId="1362BE85"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C4B039F" w14:textId="77777777">
            <w:pPr>
              <w:pStyle w:val="Normal6"/>
              <w:rPr>
                <w:lang w:val="bg-BG"/>
              </w:rPr>
            </w:pPr>
          </w:p>
        </w:tc>
        <w:tc>
          <w:tcPr>
            <w:tcW w:w="4876" w:type="dxa"/>
            <w:hideMark/>
          </w:tcPr>
          <w:p w:rsidR="00194BEE" w:rsidRPr="00C11DD1" w:rsidP="00E314C9" w14:paraId="14D6E6D9" w14:textId="77777777">
            <w:pPr>
              <w:pStyle w:val="Normal6"/>
              <w:rPr>
                <w:szCs w:val="24"/>
                <w:lang w:val="bg-BG"/>
              </w:rPr>
            </w:pPr>
            <w:r w:rsidRPr="00C11DD1">
              <w:rPr>
                <w:b/>
                <w:i/>
                <w:lang w:val="bg-BG"/>
              </w:rPr>
              <w:t>Интервенциите за повишаване на осведомеността включват и образователни дейности, насочени към подобряване на разбирането на децата за селското стопанство и производството на храни, включително пътя на храните от фермата до трапезата, и към насърчаване на уважението към земеделските стопани, сезонните продукти и местно произведените храни. Тези дейности имат за цел да укрепят връзката на децата с регионалните и местните селскостопански традиции и селските общности, като същевременно насърчават информиран и отговорен избор на храни.</w:t>
            </w:r>
          </w:p>
        </w:tc>
      </w:tr>
    </w:tbl>
    <w:p w:rsidR="00194BEE" w:rsidRPr="00C11DD1" w:rsidP="00194BEE" w14:paraId="4E33A3D2"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{PT}</w:t>
      </w:r>
      <w:r w:rsidRPr="00C11DD1">
        <w:rPr>
          <w:noProof w:val="0"/>
          <w:lang w:val="bg-BG"/>
        </w:rPr>
        <w:t>pt</w:t>
      </w:r>
      <w:r w:rsidRPr="00C11DD1">
        <w:rPr>
          <w:rStyle w:val="HideTWBExt"/>
          <w:lang w:val="bg-BG"/>
        </w:rPr>
        <w:t>&lt;/Original&gt;</w:t>
      </w:r>
    </w:p>
    <w:p w:rsidR="00194BEE" w:rsidRPr="00C11DD1" w:rsidP="00194BEE" w14:paraId="2E208F46" w14:textId="77777777">
      <w:r w:rsidRPr="00C11DD1">
        <w:rPr>
          <w:rStyle w:val="HideTWBExt"/>
        </w:rPr>
        <w:t>&lt;/AmendB&gt;</w:t>
      </w:r>
    </w:p>
    <w:p w:rsidR="00194BEE" w:rsidRPr="00C11DD1" w:rsidP="00194BEE" w14:paraId="39A07B64" w14:textId="3CEF02AD">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711</w:t>
      </w:r>
      <w:r w:rsidRPr="00C11DD1">
        <w:rPr>
          <w:rStyle w:val="HideTWBExt"/>
          <w:b w:val="0"/>
          <w:lang w:val="bg-BG"/>
        </w:rPr>
        <w:t>&lt;/NumAmB&gt;</w:t>
      </w:r>
    </w:p>
    <w:p w:rsidR="00194BEE" w:rsidRPr="00C11DD1" w:rsidP="00194BEE" w14:paraId="5CAA8311" w14:textId="71EAF622">
      <w:pPr>
        <w:pStyle w:val="NormalBold"/>
      </w:pPr>
      <w:r w:rsidRPr="00C11DD1">
        <w:rPr>
          <w:rStyle w:val="HideTWBExt"/>
          <w:b w:val="0"/>
        </w:rPr>
        <w:t>&lt;RepeatBlock-By&gt;&lt;Members&gt;</w:t>
      </w:r>
      <w:r w:rsidRPr="00C11DD1" w:rsidR="00453461">
        <w:t>Аня Хазекамп</w:t>
      </w:r>
      <w:r w:rsidRPr="00C11DD1">
        <w:t xml:space="preserve">, Себастиан Евердинг, </w:t>
      </w:r>
      <w:r w:rsidRPr="00C11DD1" w:rsidR="00453461">
        <w:t>Люк Минг Фланаган</w:t>
      </w:r>
      <w:r w:rsidRPr="00C11DD1">
        <w:t>, Араш Саеди</w:t>
      </w:r>
      <w:r w:rsidRPr="00C11DD1">
        <w:rPr>
          <w:rStyle w:val="HideTWBExt"/>
          <w:b w:val="0"/>
        </w:rPr>
        <w:t>&lt;/Members&gt;</w:t>
      </w:r>
    </w:p>
    <w:p w:rsidR="00194BEE" w:rsidRPr="00C11DD1" w:rsidP="00194BEE" w14:paraId="147317EB" w14:textId="77777777">
      <w:r w:rsidRPr="00C11DD1">
        <w:rPr>
          <w:rStyle w:val="HideTWBExt"/>
        </w:rPr>
        <w:t>&lt;/RepeatBlock-By&gt;</w:t>
      </w:r>
    </w:p>
    <w:p w:rsidR="00194BEE" w:rsidRPr="00C11DD1" w:rsidP="00194BEE" w14:paraId="1E6945B3" w14:textId="0073B7C4">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47A3A7C3"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6C67C578"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640F806E" w14:textId="77777777">
      <w:r w:rsidRPr="00C11DD1">
        <w:rPr>
          <w:rStyle w:val="HideTWBExt"/>
        </w:rPr>
        <w:t>&lt;Article2&gt;</w:t>
      </w:r>
      <w:r w:rsidRPr="00C11DD1">
        <w:t>Член 29 – параграф 1 – алинея 2</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5D434D4"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41BEF545" w14:textId="77777777">
            <w:pPr>
              <w:keepNext/>
            </w:pPr>
          </w:p>
        </w:tc>
      </w:tr>
      <w:tr w14:paraId="4D27AD0A"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48FB7DE9" w14:textId="0836D33A">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731A25C3" w14:textId="78A8CA7E">
            <w:pPr>
              <w:pStyle w:val="ColumnHeading"/>
              <w:keepNext/>
              <w:rPr>
                <w:lang w:val="bg-BG"/>
              </w:rPr>
            </w:pPr>
            <w:r w:rsidRPr="00C11DD1">
              <w:rPr>
                <w:lang w:val="bg-BG"/>
              </w:rPr>
              <w:t>Изменение</w:t>
            </w:r>
          </w:p>
        </w:tc>
      </w:tr>
      <w:tr w14:paraId="721017D0"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06263493" w14:textId="77777777">
            <w:pPr>
              <w:pStyle w:val="Normal6"/>
              <w:rPr>
                <w:lang w:val="bg-BG"/>
              </w:rPr>
            </w:pPr>
            <w:r w:rsidRPr="00C11DD1">
              <w:rPr>
                <w:lang w:val="bg-BG"/>
              </w:rPr>
              <w:t xml:space="preserve">Те са насочени към </w:t>
            </w:r>
            <w:r w:rsidRPr="00C11DD1">
              <w:rPr>
                <w:b/>
                <w:i/>
                <w:lang w:val="bg-BG"/>
              </w:rPr>
              <w:t xml:space="preserve">възстановяването </w:t>
            </w:r>
            <w:r w:rsidRPr="00C11DD1">
              <w:rPr>
                <w:b/>
                <w:i/>
                <w:lang w:val="bg-BG"/>
              </w:rPr>
              <w:t>на връзката</w:t>
            </w:r>
            <w:r w:rsidRPr="00C11DD1">
              <w:rPr>
                <w:lang w:val="bg-BG"/>
              </w:rPr>
              <w:t xml:space="preserve"> на децата </w:t>
            </w:r>
            <w:r w:rsidRPr="00C11DD1">
              <w:rPr>
                <w:b/>
                <w:i/>
                <w:lang w:val="bg-BG"/>
              </w:rPr>
              <w:t>със селското стопанство</w:t>
            </w:r>
            <w:r w:rsidRPr="00C11DD1">
              <w:rPr>
                <w:lang w:val="bg-BG"/>
              </w:rPr>
              <w:t xml:space="preserve"> и разнообразието от селскостопански продукти от Съюза, и по-специално тези, които се произвеждат в региона, в който живеят, както и към повишаване на осведомеността относно свързаните с това въпроси, като например здравословните хранителни навици, устойчивото производство и консумация на храни, и борбата с разхищението на храна. </w:t>
            </w:r>
          </w:p>
        </w:tc>
        <w:tc>
          <w:tcPr>
            <w:tcW w:w="4876" w:type="dxa"/>
            <w:hideMark/>
          </w:tcPr>
          <w:p w:rsidR="00194BEE" w:rsidRPr="00C11DD1" w:rsidP="00E314C9" w14:paraId="02BB9A03" w14:textId="77777777">
            <w:pPr>
              <w:pStyle w:val="Normal6"/>
              <w:rPr>
                <w:szCs w:val="24"/>
                <w:lang w:val="bg-BG"/>
              </w:rPr>
            </w:pPr>
            <w:r w:rsidRPr="00C11DD1">
              <w:rPr>
                <w:lang w:val="bg-BG"/>
              </w:rPr>
              <w:t xml:space="preserve">Те са насочени към </w:t>
            </w:r>
            <w:r w:rsidRPr="00C11DD1">
              <w:rPr>
                <w:b/>
                <w:i/>
                <w:lang w:val="bg-BG"/>
              </w:rPr>
              <w:t>образованието</w:t>
            </w:r>
            <w:r w:rsidRPr="00C11DD1">
              <w:rPr>
                <w:lang w:val="bg-BG"/>
              </w:rPr>
              <w:t xml:space="preserve"> на </w:t>
            </w:r>
            <w:r w:rsidRPr="00C11DD1">
              <w:rPr>
                <w:lang w:val="bg-BG"/>
              </w:rPr>
              <w:t xml:space="preserve">децата </w:t>
            </w:r>
            <w:r w:rsidRPr="00C11DD1">
              <w:rPr>
                <w:b/>
                <w:i/>
                <w:lang w:val="bg-BG"/>
              </w:rPr>
              <w:t>относно производството на храни</w:t>
            </w:r>
            <w:r w:rsidRPr="00C11DD1">
              <w:rPr>
                <w:lang w:val="bg-BG"/>
              </w:rPr>
              <w:t xml:space="preserve"> и разнообразието от селскостопански продукти от Съюза, и по-специално тези, които се произвеждат в региона, в който живеят, както и към повишаване на осведомеността относно свързаните с това въпроси, като например здравословните</w:t>
            </w:r>
            <w:r w:rsidRPr="00C11DD1">
              <w:rPr>
                <w:b/>
                <w:i/>
                <w:lang w:val="bg-BG"/>
              </w:rPr>
              <w:t>, питателни и устойчиви</w:t>
            </w:r>
            <w:r w:rsidRPr="00C11DD1">
              <w:rPr>
                <w:lang w:val="bg-BG"/>
              </w:rPr>
              <w:t xml:space="preserve"> хранителни навици, </w:t>
            </w:r>
            <w:r w:rsidRPr="00C11DD1">
              <w:rPr>
                <w:b/>
                <w:i/>
                <w:lang w:val="bg-BG"/>
              </w:rPr>
              <w:t>местните и късите вериги на доставки на храни, биологичното земеделие,</w:t>
            </w:r>
            <w:r w:rsidRPr="00C11DD1">
              <w:rPr>
                <w:lang w:val="bg-BG"/>
              </w:rPr>
              <w:t xml:space="preserve"> устойчивото производство и консумация на храни, </w:t>
            </w:r>
            <w:r w:rsidRPr="00C11DD1">
              <w:rPr>
                <w:b/>
                <w:i/>
                <w:lang w:val="bg-BG"/>
              </w:rPr>
              <w:t>продоволствената сигурност и безопасността на храните, въздействието на хранителните режими върху изменението на климата, опазването на околната среда, опазването на природата, социалната справедливост и здравето на хората и животните и хуманното отношение към тях, както</w:t>
            </w:r>
            <w:r w:rsidRPr="00C11DD1">
              <w:rPr>
                <w:lang w:val="bg-BG"/>
              </w:rPr>
              <w:t xml:space="preserve"> и борбата с разхищението на храни. </w:t>
            </w:r>
          </w:p>
        </w:tc>
      </w:tr>
    </w:tbl>
    <w:p w:rsidR="00194BEE" w:rsidRPr="00C11DD1" w:rsidP="00194BEE" w14:paraId="6E6E85A4"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2109D7E5" w14:textId="77777777">
      <w:r w:rsidRPr="00C11DD1">
        <w:rPr>
          <w:rStyle w:val="HideTWBExt"/>
        </w:rPr>
        <w:t>&lt;/AmendB&gt;</w:t>
      </w:r>
    </w:p>
    <w:p w:rsidR="00194BEE" w:rsidRPr="00C11DD1" w:rsidP="00194BEE" w14:paraId="470BB14F" w14:textId="08A5E2DA">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712</w:t>
      </w:r>
      <w:r w:rsidRPr="00C11DD1">
        <w:rPr>
          <w:rStyle w:val="HideTWBExt"/>
          <w:b w:val="0"/>
          <w:lang w:val="bg-BG"/>
        </w:rPr>
        <w:t>&lt;/NumAmB&gt;</w:t>
      </w:r>
    </w:p>
    <w:p w:rsidR="00194BEE" w:rsidRPr="00C11DD1" w:rsidP="00194BEE" w14:paraId="269E0C27" w14:textId="712E902B">
      <w:pPr>
        <w:pStyle w:val="NormalBold"/>
      </w:pPr>
      <w:r w:rsidRPr="00C11DD1">
        <w:rPr>
          <w:rStyle w:val="HideTWBExt"/>
          <w:b w:val="0"/>
        </w:rPr>
        <w:t>&lt;RepeatBlock-By&gt;&lt;Members&gt;</w:t>
      </w:r>
      <w:r w:rsidRPr="00C11DD1">
        <w:t>Сакис Арнаутоглу</w:t>
      </w:r>
      <w:r w:rsidRPr="00C11DD1">
        <w:rPr>
          <w:rStyle w:val="HideTWBExt"/>
          <w:b w:val="0"/>
        </w:rPr>
        <w:t>&lt;/Members&gt;</w:t>
      </w:r>
    </w:p>
    <w:p w:rsidR="00194BEE" w:rsidRPr="00C11DD1" w:rsidP="00194BEE" w14:paraId="1844EF97" w14:textId="77777777">
      <w:r w:rsidRPr="00C11DD1">
        <w:rPr>
          <w:rStyle w:val="HideTWBExt"/>
        </w:rPr>
        <w:t>&lt;/RepeatBlock-By&gt;</w:t>
      </w:r>
    </w:p>
    <w:p w:rsidR="00194BEE" w:rsidRPr="00C11DD1" w:rsidP="00194BEE" w14:paraId="27A828E8" w14:textId="15667EE7">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793616D5"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2B16DF51"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2781FCAC" w14:textId="77777777">
      <w:r w:rsidRPr="00C11DD1">
        <w:rPr>
          <w:rStyle w:val="HideTWBExt"/>
        </w:rPr>
        <w:t>&lt;Article2&gt;</w:t>
      </w:r>
      <w:r w:rsidRPr="00C11DD1">
        <w:t>Член 29 – параграф 1 – алинея 2</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EA11B84"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40C70895" w14:textId="77777777">
            <w:pPr>
              <w:keepNext/>
            </w:pPr>
          </w:p>
        </w:tc>
      </w:tr>
      <w:tr w14:paraId="47F39886"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5A95331" w14:textId="7D2A3FD7">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7BE98080" w14:textId="291430FB">
            <w:pPr>
              <w:pStyle w:val="ColumnHeading"/>
              <w:keepNext/>
              <w:rPr>
                <w:lang w:val="bg-BG"/>
              </w:rPr>
            </w:pPr>
            <w:r w:rsidRPr="00C11DD1">
              <w:rPr>
                <w:lang w:val="bg-BG"/>
              </w:rPr>
              <w:t>Изменение</w:t>
            </w:r>
          </w:p>
        </w:tc>
      </w:tr>
      <w:tr w14:paraId="2AD1F2FD"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672F276A" w14:textId="77777777">
            <w:pPr>
              <w:pStyle w:val="Normal6"/>
              <w:rPr>
                <w:lang w:val="bg-BG"/>
              </w:rPr>
            </w:pPr>
            <w:r w:rsidRPr="00C11DD1">
              <w:rPr>
                <w:lang w:val="bg-BG"/>
              </w:rPr>
              <w:t xml:space="preserve">Те са насочени към възстановяването на връзката на децата със селското стопанство и разнообразието от селскостопански продукти от Съюза, и по-специално тези, които се произвеждат в региона, в който живеят, както и към повишаване на осведомеността относно свързаните с това въпроси, като например </w:t>
            </w:r>
            <w:r w:rsidRPr="00C11DD1">
              <w:rPr>
                <w:lang w:val="bg-BG"/>
              </w:rPr>
              <w:t>здравословните хранителни навици, устойчивото производство и консумация на храни, и борбата с разхищението на храна. </w:t>
            </w:r>
          </w:p>
        </w:tc>
        <w:tc>
          <w:tcPr>
            <w:tcW w:w="4876" w:type="dxa"/>
            <w:hideMark/>
          </w:tcPr>
          <w:p w:rsidR="00194BEE" w:rsidRPr="00C11DD1" w:rsidP="00E72600" w14:paraId="17080C70" w14:textId="5DF16C23">
            <w:pPr>
              <w:pStyle w:val="Normal6"/>
              <w:rPr>
                <w:szCs w:val="24"/>
                <w:lang w:val="bg-BG"/>
              </w:rPr>
            </w:pPr>
            <w:r w:rsidRPr="00C11DD1">
              <w:rPr>
                <w:lang w:val="bg-BG"/>
              </w:rPr>
              <w:t xml:space="preserve">Те са насочени към възстановяването на връзката на децата със селското стопанство и разнообразието от селскостопански продукти от Съюза, и по-специално тези, които се произвеждат в региона, в който живеят, както и към повишаване на осведомеността относно свързаните с това въпроси, като например </w:t>
            </w:r>
            <w:r w:rsidRPr="00C11DD1">
              <w:rPr>
                <w:lang w:val="bg-BG"/>
              </w:rPr>
              <w:t xml:space="preserve">здравословните хранителни навици, </w:t>
            </w:r>
            <w:r w:rsidRPr="00C11DD1">
              <w:rPr>
                <w:b/>
                <w:bCs/>
                <w:i/>
                <w:iCs/>
                <w:lang w:val="bg-BG"/>
              </w:rPr>
              <w:t xml:space="preserve">местните вериги за доставка на храни, биологичното земеделие, </w:t>
            </w:r>
            <w:r w:rsidRPr="00C11DD1">
              <w:rPr>
                <w:lang w:val="bg-BG"/>
              </w:rPr>
              <w:t>устойчивото производство и консумация на храни, и борбата с разхищението на храна. </w:t>
            </w:r>
            <w:r w:rsidRPr="00C11DD1">
              <w:rPr>
                <w:b/>
                <w:i/>
                <w:lang w:val="bg-BG"/>
              </w:rPr>
              <w:t>Интервенциите включват информация за средиземноморската диета, схемите за качество на ЕС, сезонния характер на продуктите и ролята на маслиновото масло, трапезните маслини, плодовете и зеленчуците, меда и млечните продукти в балансирания хранителен режим. Те могат да включват и посещения на земеделски стопанства, кооперации и производствени обекти.</w:t>
            </w:r>
          </w:p>
        </w:tc>
      </w:tr>
    </w:tbl>
    <w:p w:rsidR="00194BEE" w:rsidRPr="00C11DD1" w:rsidP="00194BEE" w14:paraId="5363A6A1"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{EL}</w:t>
      </w:r>
      <w:r w:rsidRPr="00C11DD1">
        <w:rPr>
          <w:noProof w:val="0"/>
          <w:lang w:val="bg-BG"/>
        </w:rPr>
        <w:t>el</w:t>
      </w:r>
      <w:r w:rsidRPr="00C11DD1">
        <w:rPr>
          <w:rStyle w:val="HideTWBExt"/>
          <w:lang w:val="bg-BG"/>
        </w:rPr>
        <w:t>&lt;/Original&gt;</w:t>
      </w:r>
    </w:p>
    <w:p w:rsidR="00194BEE" w:rsidRPr="00C11DD1" w:rsidP="00194BEE" w14:paraId="30FC5CB6" w14:textId="77777777">
      <w:r w:rsidRPr="00C11DD1">
        <w:rPr>
          <w:rStyle w:val="HideTWBExt"/>
        </w:rPr>
        <w:t>&lt;/AmendB&gt;</w:t>
      </w:r>
    </w:p>
    <w:p w:rsidR="00194BEE" w:rsidRPr="00C11DD1" w:rsidP="00194BEE" w14:paraId="1B8A34BC" w14:textId="1BF125FB">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713</w:t>
      </w:r>
      <w:r w:rsidRPr="00C11DD1">
        <w:rPr>
          <w:rStyle w:val="HideTWBExt"/>
          <w:b w:val="0"/>
          <w:lang w:val="bg-BG"/>
        </w:rPr>
        <w:t>&lt;/NumAmB&gt;</w:t>
      </w:r>
    </w:p>
    <w:p w:rsidR="00194BEE" w:rsidRPr="00C11DD1" w:rsidP="00194BEE" w14:paraId="2015C653" w14:textId="651DF030">
      <w:pPr>
        <w:pStyle w:val="NormalBold"/>
      </w:pPr>
      <w:r w:rsidRPr="00C11DD1">
        <w:rPr>
          <w:rStyle w:val="HideTWBExt"/>
          <w:b w:val="0"/>
        </w:rPr>
        <w:t>&lt;RepeatBlock-By&gt;&lt;Members&gt;</w:t>
      </w:r>
      <w:r w:rsidRPr="00C11DD1" w:rsidR="00B55A35">
        <w:t>Даниел Буда</w:t>
      </w:r>
      <w:r w:rsidRPr="00C11DD1">
        <w:t xml:space="preserve">, </w:t>
      </w:r>
      <w:r w:rsidRPr="00C11DD1" w:rsidR="00B55A35">
        <w:t>Дан-Щефан Мотряну</w:t>
      </w:r>
      <w:r w:rsidRPr="00C11DD1">
        <w:t xml:space="preserve">, </w:t>
      </w:r>
      <w:r w:rsidRPr="00C11DD1" w:rsidR="00B55A35">
        <w:t>Пауло До Нашименто Кабрал</w:t>
      </w:r>
      <w:r w:rsidRPr="00C11DD1">
        <w:t>, Манолис Кефалоянис</w:t>
      </w:r>
      <w:r w:rsidRPr="00C11DD1">
        <w:rPr>
          <w:rStyle w:val="HideTWBExt"/>
          <w:b w:val="0"/>
        </w:rPr>
        <w:t>&lt;/Members&gt;</w:t>
      </w:r>
    </w:p>
    <w:p w:rsidR="00194BEE" w:rsidRPr="00C11DD1" w:rsidP="00194BEE" w14:paraId="7E661033" w14:textId="77777777">
      <w:r w:rsidRPr="00C11DD1">
        <w:rPr>
          <w:rStyle w:val="HideTWBExt"/>
        </w:rPr>
        <w:t>&lt;/RepeatBlock-By&gt;</w:t>
      </w:r>
    </w:p>
    <w:p w:rsidR="00194BEE" w:rsidRPr="00C11DD1" w:rsidP="00194BEE" w14:paraId="2C88819E" w14:textId="0C668EDB">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0BE16571"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60FD47C3"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6FB6E804" w14:textId="77777777">
      <w:r w:rsidRPr="00C11DD1">
        <w:rPr>
          <w:rStyle w:val="HideTWBExt"/>
        </w:rPr>
        <w:t>&lt;Article2&gt;</w:t>
      </w:r>
      <w:r w:rsidRPr="00C11DD1">
        <w:t>Член 29 – параграф 1 – алинея 2</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AD92567"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56EFDC09" w14:textId="77777777">
            <w:pPr>
              <w:keepNext/>
            </w:pPr>
          </w:p>
        </w:tc>
      </w:tr>
      <w:tr w14:paraId="75D7082D"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077CBBFC" w14:textId="24461C33">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574464AC" w14:textId="19D6D96A">
            <w:pPr>
              <w:pStyle w:val="ColumnHeading"/>
              <w:keepNext/>
              <w:rPr>
                <w:lang w:val="bg-BG"/>
              </w:rPr>
            </w:pPr>
            <w:r w:rsidRPr="00C11DD1">
              <w:rPr>
                <w:lang w:val="bg-BG"/>
              </w:rPr>
              <w:t>Изменение</w:t>
            </w:r>
          </w:p>
        </w:tc>
      </w:tr>
      <w:tr w14:paraId="40ABBED3"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5561A38D" w14:textId="77777777">
            <w:pPr>
              <w:pStyle w:val="Normal6"/>
              <w:rPr>
                <w:lang w:val="bg-BG"/>
              </w:rPr>
            </w:pPr>
            <w:r w:rsidRPr="00C11DD1">
              <w:rPr>
                <w:lang w:val="bg-BG"/>
              </w:rPr>
              <w:t>Те са насочени към възстановяването на връзката на децата със селското стопанство и разнообразието от селскостопански продукти от Съюза, и по-специално тези, които се произвеждат в региона, в който живеят, както и към повишаване на осведомеността относно свързаните с това въпроси, като например здравословните хранителни навици, устойчивото производство и консумация на храни, и борбата с разхищението на храна. </w:t>
            </w:r>
          </w:p>
        </w:tc>
        <w:tc>
          <w:tcPr>
            <w:tcW w:w="4876" w:type="dxa"/>
            <w:hideMark/>
          </w:tcPr>
          <w:p w:rsidR="00194BEE" w:rsidRPr="00C11DD1" w:rsidP="00E314C9" w14:paraId="1DCC4625" w14:textId="77777777">
            <w:pPr>
              <w:pStyle w:val="Normal6"/>
              <w:rPr>
                <w:szCs w:val="24"/>
                <w:lang w:val="bg-BG"/>
              </w:rPr>
            </w:pPr>
            <w:r w:rsidRPr="00C11DD1">
              <w:rPr>
                <w:lang w:val="bg-BG"/>
              </w:rPr>
              <w:t xml:space="preserve">Те са насочени към възстановяването на връзката на децата със селското стопанство и разнообразието от селскостопански продукти от Съюза, и по-специално тези, които се произвеждат в региона, в който живеят, както и към повишаване на осведомеността относно свързаните с това въпроси, като например здравословните хранителни навици, </w:t>
            </w:r>
            <w:r w:rsidRPr="00C11DD1">
              <w:rPr>
                <w:b/>
                <w:i/>
                <w:lang w:val="bg-BG"/>
              </w:rPr>
              <w:t>значението на местните или регионалните хранителни вериги, включително социално-икономическите и екологичните ползи, биологичното земеделие,</w:t>
            </w:r>
            <w:r w:rsidRPr="00C11DD1">
              <w:rPr>
                <w:lang w:val="bg-BG"/>
              </w:rPr>
              <w:t xml:space="preserve"> </w:t>
            </w:r>
            <w:r w:rsidRPr="00C11DD1">
              <w:rPr>
                <w:lang w:val="bg-BG"/>
              </w:rPr>
              <w:t xml:space="preserve">устойчивото производство и консумация на храни, </w:t>
            </w:r>
            <w:r w:rsidRPr="00C11DD1">
              <w:rPr>
                <w:b/>
                <w:i/>
                <w:lang w:val="bg-BG"/>
              </w:rPr>
              <w:t>значението на приемствеността в селското стопанство, стратегическата важност на осигуряването на дългосрочна продоволствена сигурност</w:t>
            </w:r>
            <w:r w:rsidRPr="00C11DD1">
              <w:rPr>
                <w:lang w:val="bg-BG"/>
              </w:rPr>
              <w:t xml:space="preserve"> и борбата с разхищението на храна. </w:t>
            </w:r>
          </w:p>
        </w:tc>
      </w:tr>
    </w:tbl>
    <w:p w:rsidR="00194BEE" w:rsidRPr="00C11DD1" w:rsidP="00194BEE" w14:paraId="17C48623"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695AAC40" w14:textId="77777777">
      <w:r w:rsidRPr="00C11DD1">
        <w:rPr>
          <w:rStyle w:val="HideTWBExt"/>
        </w:rPr>
        <w:t>&lt;/AmendB&gt;</w:t>
      </w:r>
    </w:p>
    <w:p w:rsidR="00194BEE" w:rsidRPr="00C11DD1" w:rsidP="00194BEE" w14:paraId="5709F5F4" w14:textId="0494B4D2">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714</w:t>
      </w:r>
      <w:r w:rsidRPr="00C11DD1">
        <w:rPr>
          <w:rStyle w:val="HideTWBExt"/>
          <w:b w:val="0"/>
          <w:lang w:val="bg-BG"/>
        </w:rPr>
        <w:t>&lt;/NumAmB&gt;</w:t>
      </w:r>
    </w:p>
    <w:p w:rsidR="00194BEE" w:rsidRPr="00C11DD1" w:rsidP="00194BEE" w14:paraId="342D6650" w14:textId="00B81214">
      <w:pPr>
        <w:pStyle w:val="NormalBold"/>
      </w:pPr>
      <w:r w:rsidRPr="00C11DD1">
        <w:rPr>
          <w:rStyle w:val="HideTWBExt"/>
          <w:b w:val="0"/>
        </w:rPr>
        <w:t>&lt;RepeatBlock-By&gt;&lt;Members&gt;</w:t>
      </w:r>
      <w:r w:rsidRPr="00C11DD1">
        <w:t>Кристина Гуарда</w:t>
      </w:r>
      <w:r w:rsidRPr="00C11DD1">
        <w:rPr>
          <w:rStyle w:val="HideTWBExt"/>
          <w:b w:val="0"/>
        </w:rPr>
        <w:t>&lt;/Members&gt;</w:t>
      </w:r>
    </w:p>
    <w:p w:rsidR="00194BEE" w:rsidRPr="00C11DD1" w:rsidP="00194BEE" w14:paraId="4CBAC847" w14:textId="77777777">
      <w:r w:rsidRPr="00C11DD1">
        <w:rPr>
          <w:rStyle w:val="HideTWBExt"/>
        </w:rPr>
        <w:t>&lt;AuNomDe&gt;</w:t>
      </w:r>
      <w:r w:rsidRPr="00C11DD1">
        <w:rPr>
          <w:rStyle w:val="HideTWBInt"/>
        </w:rPr>
        <w:t>{Verts/ALE}</w:t>
      </w:r>
      <w:r w:rsidRPr="00C11DD1">
        <w:t>от името на групата Verts/ALE</w:t>
      </w:r>
      <w:r w:rsidRPr="00C11DD1">
        <w:rPr>
          <w:rStyle w:val="HideTWBExt"/>
        </w:rPr>
        <w:t>&lt;/AuNomDe&gt;</w:t>
      </w:r>
    </w:p>
    <w:p w:rsidR="00194BEE" w:rsidRPr="00C11DD1" w:rsidP="00194BEE" w14:paraId="34A234FE" w14:textId="77777777">
      <w:r w:rsidRPr="00C11DD1">
        <w:rPr>
          <w:rStyle w:val="HideTWBExt"/>
        </w:rPr>
        <w:t>&lt;/RepeatBlock-By&gt;</w:t>
      </w:r>
    </w:p>
    <w:p w:rsidR="00194BEE" w:rsidRPr="00C11DD1" w:rsidP="00194BEE" w14:paraId="4DD7CF03" w14:textId="389E8875">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6B2D7EA7"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4B60C155"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59E5ACAC" w14:textId="77777777">
      <w:r w:rsidRPr="00C11DD1">
        <w:rPr>
          <w:rStyle w:val="HideTWBExt"/>
        </w:rPr>
        <w:t>&lt;Article2&gt;</w:t>
      </w:r>
      <w:r w:rsidRPr="00C11DD1">
        <w:t>Член 29 – параграф 1 – алинея 2</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4A9E9F"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5B1E37AC" w14:textId="77777777">
            <w:pPr>
              <w:keepNext/>
            </w:pPr>
          </w:p>
        </w:tc>
      </w:tr>
      <w:tr w14:paraId="1081E525"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16B40B23" w14:textId="6FCC956A">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141BFB3C" w14:textId="361165B3">
            <w:pPr>
              <w:pStyle w:val="ColumnHeading"/>
              <w:keepNext/>
              <w:rPr>
                <w:lang w:val="bg-BG"/>
              </w:rPr>
            </w:pPr>
            <w:r w:rsidRPr="00C11DD1">
              <w:rPr>
                <w:lang w:val="bg-BG"/>
              </w:rPr>
              <w:t>Изменение</w:t>
            </w:r>
          </w:p>
        </w:tc>
      </w:tr>
      <w:tr w14:paraId="17FFAA26"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624086B2" w14:textId="77777777">
            <w:pPr>
              <w:pStyle w:val="Normal6"/>
              <w:rPr>
                <w:lang w:val="bg-BG"/>
              </w:rPr>
            </w:pPr>
            <w:r w:rsidRPr="00C11DD1">
              <w:rPr>
                <w:lang w:val="bg-BG"/>
              </w:rPr>
              <w:t>Те са насочени към възстановяването на връзката на децата със селското стопанство и разнообразието от селскостопански продукти от Съюза, и по-специално тези, които се произвеждат в региона, в който живеят, както и към повишаване на осведомеността относно свързаните с това въпроси, като например здравословните хранителни навици, устойчивото производство и консумация на храни, и борбата с разхищението на храна. </w:t>
            </w:r>
          </w:p>
        </w:tc>
        <w:tc>
          <w:tcPr>
            <w:tcW w:w="4876" w:type="dxa"/>
            <w:hideMark/>
          </w:tcPr>
          <w:p w:rsidR="00194BEE" w:rsidRPr="00C11DD1" w:rsidP="004B1E88" w14:paraId="607C34BA" w14:textId="743CA6A4">
            <w:pPr>
              <w:pStyle w:val="Normal6"/>
              <w:rPr>
                <w:szCs w:val="24"/>
                <w:lang w:val="bg-BG"/>
              </w:rPr>
            </w:pPr>
            <w:r w:rsidRPr="00C11DD1">
              <w:rPr>
                <w:lang w:val="bg-BG"/>
              </w:rPr>
              <w:t xml:space="preserve">Те са насочени към възстановяването на връзката на децата със селското стопанство и разнообразието от селскостопански продукти от Съюза, и по-специално тези, които се произвеждат в региона, в който живеят, както и към повишаване на осведомеността относно свързаните с това въпроси, като например здравословните хранителни навици, </w:t>
            </w:r>
            <w:r w:rsidRPr="00C11DD1">
              <w:rPr>
                <w:b/>
                <w:i/>
                <w:lang w:val="bg-BG"/>
              </w:rPr>
              <w:t>свързани</w:t>
            </w:r>
            <w:r w:rsidRPr="00C11DD1" w:rsidR="004B1E88">
              <w:rPr>
                <w:b/>
                <w:i/>
                <w:lang w:val="bg-BG"/>
              </w:rPr>
              <w:t>те</w:t>
            </w:r>
            <w:r w:rsidRPr="00C11DD1">
              <w:rPr>
                <w:b/>
                <w:i/>
                <w:lang w:val="bg-BG"/>
              </w:rPr>
              <w:t xml:space="preserve"> с хран</w:t>
            </w:r>
            <w:r w:rsidRPr="00C11DD1" w:rsidR="004B1E88">
              <w:rPr>
                <w:b/>
                <w:i/>
                <w:lang w:val="bg-BG"/>
              </w:rPr>
              <w:t>ителния режим незаразни болести</w:t>
            </w:r>
            <w:r w:rsidRPr="00C11DD1">
              <w:rPr>
                <w:b/>
                <w:i/>
                <w:lang w:val="bg-BG"/>
              </w:rPr>
              <w:t xml:space="preserve">, местните хранителни вериги, биологичното земеделие, </w:t>
            </w:r>
            <w:r w:rsidRPr="00C11DD1">
              <w:rPr>
                <w:lang w:val="bg-BG"/>
              </w:rPr>
              <w:t>устойчивото производство и консумация на храни, и борбата с разхищението на храна. </w:t>
            </w:r>
            <w:r w:rsidRPr="00C11DD1">
              <w:rPr>
                <w:b/>
                <w:i/>
                <w:lang w:val="bg-BG"/>
              </w:rPr>
              <w:t>Те включват получаване на образование относно качеството на храните и продоволствените системи, укрепване на връзката между храните, местното производство и общностите.</w:t>
            </w:r>
          </w:p>
        </w:tc>
      </w:tr>
    </w:tbl>
    <w:p w:rsidR="00194BEE" w:rsidRPr="00C11DD1" w:rsidP="00194BEE" w14:paraId="462F40D5"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1DD6FABB" w14:textId="77777777">
      <w:r w:rsidRPr="00C11DD1">
        <w:rPr>
          <w:rStyle w:val="HideTWBExt"/>
        </w:rPr>
        <w:t>&lt;/AmendB&gt;</w:t>
      </w:r>
    </w:p>
    <w:p w:rsidR="00194BEE" w:rsidRPr="00C11DD1" w:rsidP="00194BEE" w14:paraId="4E7F44EE" w14:textId="04A84F41">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715</w:t>
      </w:r>
      <w:r w:rsidRPr="00C11DD1">
        <w:rPr>
          <w:rStyle w:val="HideTWBExt"/>
          <w:b w:val="0"/>
          <w:lang w:val="bg-BG"/>
        </w:rPr>
        <w:t>&lt;/NumAmB&gt;</w:t>
      </w:r>
    </w:p>
    <w:p w:rsidR="00194BEE" w:rsidRPr="00C11DD1" w:rsidP="00194BEE" w14:paraId="0384457E" w14:textId="5114F7D3">
      <w:pPr>
        <w:pStyle w:val="NormalBold"/>
      </w:pPr>
      <w:r w:rsidRPr="00C11DD1">
        <w:rPr>
          <w:rStyle w:val="HideTWBExt"/>
          <w:b w:val="0"/>
        </w:rPr>
        <w:t>&lt;RepeatBlock-By&gt;&lt;Members&gt;</w:t>
      </w:r>
      <w:r w:rsidRPr="00C11DD1">
        <w:t>Дарио Нардела, Стефано Боначини, Камила Лаурети</w:t>
      </w:r>
      <w:r w:rsidRPr="00C11DD1">
        <w:rPr>
          <w:rStyle w:val="HideTWBExt"/>
          <w:b w:val="0"/>
        </w:rPr>
        <w:t>&lt;/Members&gt;</w:t>
      </w:r>
    </w:p>
    <w:p w:rsidR="00194BEE" w:rsidRPr="00C11DD1" w:rsidP="00194BEE" w14:paraId="046A9CE3" w14:textId="77777777">
      <w:r w:rsidRPr="00C11DD1">
        <w:rPr>
          <w:rStyle w:val="HideTWBExt"/>
        </w:rPr>
        <w:t>&lt;/RepeatBlock-By&gt;</w:t>
      </w:r>
    </w:p>
    <w:p w:rsidR="00194BEE" w:rsidRPr="00C11DD1" w:rsidP="00194BEE" w14:paraId="09116717" w14:textId="231750CA">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7BACA0CA"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28A15182"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4FC09FE6" w14:textId="77777777">
      <w:r w:rsidRPr="00C11DD1">
        <w:rPr>
          <w:rStyle w:val="HideTWBExt"/>
        </w:rPr>
        <w:t>&lt;Article2&gt;</w:t>
      </w:r>
      <w:r w:rsidRPr="00C11DD1">
        <w:t>Член 29 – параграф 1 – алинея 2</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B5DB13"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2BC312D2" w14:textId="77777777">
            <w:pPr>
              <w:keepNext/>
            </w:pPr>
          </w:p>
        </w:tc>
      </w:tr>
      <w:tr w14:paraId="03BAED69"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5CA27178" w14:textId="4DCF7367">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5EE7F550" w14:textId="36CFE50F">
            <w:pPr>
              <w:pStyle w:val="ColumnHeading"/>
              <w:keepNext/>
              <w:rPr>
                <w:lang w:val="bg-BG"/>
              </w:rPr>
            </w:pPr>
            <w:r w:rsidRPr="00C11DD1">
              <w:rPr>
                <w:lang w:val="bg-BG"/>
              </w:rPr>
              <w:t>Изменение</w:t>
            </w:r>
          </w:p>
        </w:tc>
      </w:tr>
      <w:tr w14:paraId="5B72D54E"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35328579" w14:textId="77777777">
            <w:pPr>
              <w:pStyle w:val="Normal6"/>
              <w:rPr>
                <w:lang w:val="bg-BG"/>
              </w:rPr>
            </w:pPr>
            <w:r w:rsidRPr="00C11DD1">
              <w:rPr>
                <w:lang w:val="bg-BG"/>
              </w:rPr>
              <w:t>Те са насочени към възстановяването на връзката на децата със селското стопанство и разнообразието от селскостопански продукти от Съюза, и по-специално тези, които се произвеждат в региона, в който живеят, както и към повишаване на осведомеността относно свързаните с това въпроси, като например здравословните хранителни навици, устойчивото производство и консумация на храни, и борбата с разхищението на храна. </w:t>
            </w:r>
          </w:p>
        </w:tc>
        <w:tc>
          <w:tcPr>
            <w:tcW w:w="4876" w:type="dxa"/>
            <w:hideMark/>
          </w:tcPr>
          <w:p w:rsidR="00194BEE" w:rsidRPr="00C11DD1" w:rsidP="00E314C9" w14:paraId="6E3752DD" w14:textId="77777777">
            <w:pPr>
              <w:pStyle w:val="Normal6"/>
              <w:rPr>
                <w:szCs w:val="24"/>
                <w:lang w:val="bg-BG"/>
              </w:rPr>
            </w:pPr>
            <w:r w:rsidRPr="00C11DD1">
              <w:rPr>
                <w:lang w:val="bg-BG"/>
              </w:rPr>
              <w:t xml:space="preserve">Те са насочени към възстановяването на връзката на децата със селското стопанство и разнообразието от селскостопански продукти от Съюза, и по-специално тези, които се произвеждат в региона, в който живеят, както и към повишаване на осведомеността относно свързаните с това въпроси, като например здравословните хранителни навици, </w:t>
            </w:r>
            <w:r w:rsidRPr="00C11DD1">
              <w:rPr>
                <w:b/>
                <w:i/>
                <w:lang w:val="bg-BG"/>
              </w:rPr>
              <w:t>местните хранителни вериги, биологичното земеделие, продуктите с географски означения, признати съгласно Регламент (ЕС) 2024/1143, и други схеми за качество,</w:t>
            </w:r>
            <w:r w:rsidRPr="00C11DD1">
              <w:rPr>
                <w:lang w:val="bg-BG"/>
              </w:rPr>
              <w:t xml:space="preserve"> устойчивото производство и консумация на храни, и борбата с разхищението на храна. </w:t>
            </w:r>
          </w:p>
        </w:tc>
      </w:tr>
    </w:tbl>
    <w:p w:rsidR="00194BEE" w:rsidRPr="00C11DD1" w:rsidP="00194BEE" w14:paraId="5F6DF643"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188D5BE2" w14:textId="77777777">
      <w:r w:rsidRPr="00C11DD1">
        <w:rPr>
          <w:rStyle w:val="HideTWBExt"/>
        </w:rPr>
        <w:t>&lt;/AmendB&gt;</w:t>
      </w:r>
    </w:p>
    <w:p w:rsidR="00194BEE" w:rsidRPr="00C11DD1" w:rsidP="00194BEE" w14:paraId="36DCAEB5" w14:textId="0D1D0FFD">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716</w:t>
      </w:r>
      <w:r w:rsidRPr="00C11DD1">
        <w:rPr>
          <w:rStyle w:val="HideTWBExt"/>
          <w:b w:val="0"/>
          <w:lang w:val="bg-BG"/>
        </w:rPr>
        <w:t>&lt;/NumAmB&gt;</w:t>
      </w:r>
    </w:p>
    <w:p w:rsidR="00194BEE" w:rsidRPr="00C11DD1" w:rsidP="00194BEE" w14:paraId="4B2737C2" w14:textId="219C0119">
      <w:pPr>
        <w:pStyle w:val="NormalBold"/>
      </w:pPr>
      <w:r w:rsidRPr="00C11DD1">
        <w:rPr>
          <w:rStyle w:val="HideTWBExt"/>
          <w:b w:val="0"/>
        </w:rPr>
        <w:t>&lt;RepeatBlock-By&gt;&lt;Members&gt;</w:t>
      </w:r>
      <w:r w:rsidRPr="00C11DD1">
        <w:t>Камила Лаурети, Дарио Нардела, Стефано Боначини</w:t>
      </w:r>
      <w:r w:rsidRPr="00C11DD1">
        <w:rPr>
          <w:rStyle w:val="HideTWBExt"/>
          <w:b w:val="0"/>
        </w:rPr>
        <w:t>&lt;/Members&gt;</w:t>
      </w:r>
    </w:p>
    <w:p w:rsidR="00194BEE" w:rsidRPr="00C11DD1" w:rsidP="00194BEE" w14:paraId="3A92FDCB" w14:textId="77777777">
      <w:r w:rsidRPr="00C11DD1">
        <w:rPr>
          <w:rStyle w:val="HideTWBExt"/>
        </w:rPr>
        <w:t>&lt;/RepeatBlock-By&gt;</w:t>
      </w:r>
    </w:p>
    <w:p w:rsidR="00194BEE" w:rsidRPr="00C11DD1" w:rsidP="00194BEE" w14:paraId="341F394D" w14:textId="73905687">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2CE60FAC"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10F40504"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7C712186" w14:textId="77777777">
      <w:r w:rsidRPr="00C11DD1">
        <w:rPr>
          <w:rStyle w:val="HideTWBExt"/>
        </w:rPr>
        <w:t>&lt;Article2&gt;</w:t>
      </w:r>
      <w:r w:rsidRPr="00C11DD1">
        <w:t>Член 29 – параграф 1 – алинея 2</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839DA5"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1B1FFEED" w14:textId="77777777">
            <w:pPr>
              <w:keepNext/>
            </w:pPr>
          </w:p>
        </w:tc>
      </w:tr>
      <w:tr w14:paraId="03989E42"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15438ABA" w14:textId="57CB1984">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5B2DB57F" w14:textId="56A63D99">
            <w:pPr>
              <w:pStyle w:val="ColumnHeading"/>
              <w:keepNext/>
              <w:rPr>
                <w:lang w:val="bg-BG"/>
              </w:rPr>
            </w:pPr>
            <w:r w:rsidRPr="00C11DD1">
              <w:rPr>
                <w:lang w:val="bg-BG"/>
              </w:rPr>
              <w:t>Изменение</w:t>
            </w:r>
          </w:p>
        </w:tc>
      </w:tr>
      <w:tr w14:paraId="63C1FDB5"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10FC0AA5" w14:textId="77777777">
            <w:pPr>
              <w:pStyle w:val="Normal6"/>
              <w:rPr>
                <w:lang w:val="bg-BG"/>
              </w:rPr>
            </w:pPr>
            <w:r w:rsidRPr="00C11DD1">
              <w:rPr>
                <w:lang w:val="bg-BG"/>
              </w:rPr>
              <w:t xml:space="preserve">Те са насочени към възстановяването на връзката на децата със селското стопанство и разнообразието от </w:t>
            </w:r>
            <w:r w:rsidRPr="00C11DD1">
              <w:rPr>
                <w:lang w:val="bg-BG"/>
              </w:rPr>
              <w:t>селскостопански продукти от Съюза, и по-специално тези, които се произвеждат в региона, в който живеят, както и към повишаване на осведомеността относно свързаните с това въпроси, като например здравословните хранителни навици, устойчивото производство и консумация на храни, и борбата с разхищението на храна. </w:t>
            </w:r>
          </w:p>
        </w:tc>
        <w:tc>
          <w:tcPr>
            <w:tcW w:w="4876" w:type="dxa"/>
            <w:hideMark/>
          </w:tcPr>
          <w:p w:rsidR="00194BEE" w:rsidRPr="00C11DD1" w:rsidP="00E314C9" w14:paraId="3031060D" w14:textId="77777777">
            <w:pPr>
              <w:pStyle w:val="Normal6"/>
              <w:rPr>
                <w:szCs w:val="24"/>
                <w:lang w:val="bg-BG"/>
              </w:rPr>
            </w:pPr>
            <w:r w:rsidRPr="00C11DD1">
              <w:rPr>
                <w:lang w:val="bg-BG"/>
              </w:rPr>
              <w:t xml:space="preserve">Те са насочени към възстановяването на връзката на децата със селското стопанство и разнообразието от </w:t>
            </w:r>
            <w:r w:rsidRPr="00C11DD1">
              <w:rPr>
                <w:lang w:val="bg-BG"/>
              </w:rPr>
              <w:t xml:space="preserve">селскостопански продукти от Съюза, и по-специално тези, които се произвеждат в региона, в който живеят, както и към повишаване на осведомеността относно свързаните с това въпроси, като например здравословните хранителни навици, </w:t>
            </w:r>
            <w:r w:rsidRPr="00C11DD1">
              <w:rPr>
                <w:b/>
                <w:i/>
                <w:lang w:val="bg-BG"/>
              </w:rPr>
              <w:t>местните хранителни вериги, биологичното земеделие, справедливите условия на труд и заетост,</w:t>
            </w:r>
            <w:r w:rsidRPr="00C11DD1">
              <w:rPr>
                <w:lang w:val="bg-BG"/>
              </w:rPr>
              <w:t xml:space="preserve"> устойчивото производство и консумация на храни, и борбата с разхищението на храна. </w:t>
            </w:r>
          </w:p>
        </w:tc>
      </w:tr>
    </w:tbl>
    <w:p w:rsidR="00194BEE" w:rsidRPr="00C11DD1" w:rsidP="00194BEE" w14:paraId="242EF28E"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381BF758" w14:textId="77777777">
      <w:r w:rsidRPr="00C11DD1">
        <w:rPr>
          <w:rStyle w:val="HideTWBExt"/>
        </w:rPr>
        <w:t>&lt;/AmendB&gt;</w:t>
      </w:r>
    </w:p>
    <w:p w:rsidR="00194BEE" w:rsidRPr="00C11DD1" w:rsidP="00194BEE" w14:paraId="36498CD1" w14:textId="33C24A46">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717</w:t>
      </w:r>
      <w:r w:rsidRPr="00C11DD1">
        <w:rPr>
          <w:rStyle w:val="HideTWBExt"/>
          <w:b w:val="0"/>
          <w:lang w:val="bg-BG"/>
        </w:rPr>
        <w:t>&lt;/NumAmB&gt;</w:t>
      </w:r>
    </w:p>
    <w:p w:rsidR="00194BEE" w:rsidRPr="00C11DD1" w:rsidP="00194BEE" w14:paraId="3EAC0C30" w14:textId="4F1F8764">
      <w:pPr>
        <w:pStyle w:val="NormalBold"/>
      </w:pPr>
      <w:r w:rsidRPr="00C11DD1">
        <w:rPr>
          <w:rStyle w:val="HideTWBExt"/>
          <w:b w:val="0"/>
        </w:rPr>
        <w:t>&lt;RepeatBlock-By&gt;&lt;Members&gt;</w:t>
      </w:r>
      <w:r w:rsidRPr="00C11DD1">
        <w:t>Камила Лаурети, Дарио Нардела, Стефано Боначини</w:t>
      </w:r>
      <w:r w:rsidRPr="00C11DD1">
        <w:rPr>
          <w:rStyle w:val="HideTWBExt"/>
          <w:b w:val="0"/>
        </w:rPr>
        <w:t>&lt;/Members&gt;</w:t>
      </w:r>
    </w:p>
    <w:p w:rsidR="00194BEE" w:rsidRPr="00C11DD1" w:rsidP="00194BEE" w14:paraId="695C543E" w14:textId="77777777">
      <w:r w:rsidRPr="00C11DD1">
        <w:rPr>
          <w:rStyle w:val="HideTWBExt"/>
        </w:rPr>
        <w:t>&lt;/RepeatBlock-By&gt;</w:t>
      </w:r>
    </w:p>
    <w:p w:rsidR="00194BEE" w:rsidRPr="00C11DD1" w:rsidP="00194BEE" w14:paraId="1618C151" w14:textId="30A78066">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4EBCFE64"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4378247C"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731C80EF" w14:textId="77777777">
      <w:r w:rsidRPr="00C11DD1">
        <w:rPr>
          <w:rStyle w:val="HideTWBExt"/>
        </w:rPr>
        <w:t>&lt;Article2&gt;</w:t>
      </w:r>
      <w:r w:rsidRPr="00C11DD1">
        <w:t>Член 29 – параграф 1 – алинея 2 a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70F26F3"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278B5380" w14:textId="77777777">
            <w:pPr>
              <w:keepNext/>
            </w:pPr>
          </w:p>
        </w:tc>
      </w:tr>
      <w:tr w14:paraId="1DC70998"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0B55FCC4" w14:textId="7D2F4B9A">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7CCE9F6D" w14:textId="7CFF9B07">
            <w:pPr>
              <w:pStyle w:val="ColumnHeading"/>
              <w:keepNext/>
              <w:rPr>
                <w:lang w:val="bg-BG"/>
              </w:rPr>
            </w:pPr>
            <w:r w:rsidRPr="00C11DD1">
              <w:rPr>
                <w:lang w:val="bg-BG"/>
              </w:rPr>
              <w:t>Изменение</w:t>
            </w:r>
          </w:p>
        </w:tc>
      </w:tr>
      <w:tr w14:paraId="65E44697"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7C7BC65" w14:textId="77777777">
            <w:pPr>
              <w:pStyle w:val="Normal6"/>
              <w:rPr>
                <w:lang w:val="bg-BG"/>
              </w:rPr>
            </w:pPr>
          </w:p>
        </w:tc>
        <w:tc>
          <w:tcPr>
            <w:tcW w:w="4876" w:type="dxa"/>
            <w:hideMark/>
          </w:tcPr>
          <w:p w:rsidR="00194BEE" w:rsidRPr="00C11DD1" w:rsidP="00E314C9" w14:paraId="44936707" w14:textId="77777777">
            <w:pPr>
              <w:pStyle w:val="Normal6"/>
              <w:rPr>
                <w:szCs w:val="24"/>
                <w:lang w:val="bg-BG"/>
              </w:rPr>
            </w:pPr>
            <w:r w:rsidRPr="00C11DD1">
              <w:rPr>
                <w:b/>
                <w:i/>
                <w:lang w:val="bg-BG"/>
              </w:rPr>
              <w:t>Тази интервенция включва по-специално образователни дейности относно хранителната и екологичната стойност на избора на храни и тяхната роля за защитата и подобряването на здравето на хората, животните и околната среда.</w:t>
            </w:r>
          </w:p>
        </w:tc>
      </w:tr>
    </w:tbl>
    <w:p w:rsidR="00194BEE" w:rsidRPr="00C11DD1" w:rsidP="00194BEE" w14:paraId="017500E7"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00B03C91" w14:textId="77777777">
      <w:r w:rsidRPr="00C11DD1">
        <w:rPr>
          <w:rStyle w:val="HideTWBExt"/>
        </w:rPr>
        <w:t>&lt;/AmendB&gt;</w:t>
      </w:r>
    </w:p>
    <w:p w:rsidR="00194BEE" w:rsidRPr="00C11DD1" w:rsidP="00194BEE" w14:paraId="3B915F50" w14:textId="3560004B">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718</w:t>
      </w:r>
      <w:r w:rsidRPr="00C11DD1">
        <w:rPr>
          <w:rStyle w:val="HideTWBExt"/>
          <w:b w:val="0"/>
          <w:lang w:val="bg-BG"/>
        </w:rPr>
        <w:t>&lt;/NumAmB&gt;</w:t>
      </w:r>
    </w:p>
    <w:p w:rsidR="00194BEE" w:rsidRPr="00C11DD1" w:rsidP="00194BEE" w14:paraId="53025F72" w14:textId="0E629706">
      <w:pPr>
        <w:pStyle w:val="NormalBold"/>
      </w:pPr>
      <w:r w:rsidRPr="00C11DD1">
        <w:rPr>
          <w:rStyle w:val="HideTWBExt"/>
          <w:b w:val="0"/>
        </w:rPr>
        <w:t>&lt;RepeatBlock-By&gt;&lt;Members&gt;</w:t>
      </w:r>
      <w:r w:rsidRPr="00C11DD1">
        <w:t>Марта Вчисло, Анджей Була</w:t>
      </w:r>
      <w:r w:rsidRPr="00C11DD1">
        <w:rPr>
          <w:rStyle w:val="HideTWBExt"/>
          <w:b w:val="0"/>
        </w:rPr>
        <w:t>&lt;/Members&gt;</w:t>
      </w:r>
    </w:p>
    <w:p w:rsidR="00194BEE" w:rsidRPr="00C11DD1" w:rsidP="00194BEE" w14:paraId="1D147B06" w14:textId="77777777">
      <w:r w:rsidRPr="00C11DD1">
        <w:rPr>
          <w:rStyle w:val="HideTWBExt"/>
        </w:rPr>
        <w:t>&lt;/RepeatBlock-By&gt;</w:t>
      </w:r>
    </w:p>
    <w:p w:rsidR="00194BEE" w:rsidRPr="00C11DD1" w:rsidP="00194BEE" w14:paraId="35C04A28" w14:textId="4E893970">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2CE9A41E" w14:textId="77777777">
      <w:pPr>
        <w:pStyle w:val="NormalBold"/>
      </w:pPr>
      <w:r w:rsidRPr="00C11DD1">
        <w:rPr>
          <w:rStyle w:val="HideTWBExt"/>
          <w:b w:val="0"/>
        </w:rPr>
        <w:t>&lt;Article&gt;</w:t>
      </w:r>
      <w:r w:rsidRPr="00C11DD1">
        <w:t>Член 1 – параграф 1 – точка 12 a (нова)</w:t>
      </w:r>
      <w:r w:rsidRPr="00C11DD1">
        <w:rPr>
          <w:rStyle w:val="HideTWBExt"/>
          <w:b w:val="0"/>
        </w:rPr>
        <w:t>&lt;/Article&gt;</w:t>
      </w:r>
    </w:p>
    <w:p w:rsidR="00194BEE" w:rsidRPr="00C11DD1" w:rsidP="00194BEE" w14:paraId="1A49E699"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20202AF0" w14:textId="77777777">
      <w:r w:rsidRPr="00C11DD1">
        <w:rPr>
          <w:rStyle w:val="HideTWBExt"/>
        </w:rPr>
        <w:t>&lt;Article2&gt;</w:t>
      </w:r>
      <w:r w:rsidRPr="00C11DD1">
        <w:t>Член 29 – параграф 1 – алинея 2 a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7E7D2AB"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0D1C0B3D" w14:textId="77777777">
            <w:pPr>
              <w:keepNext/>
            </w:pPr>
          </w:p>
        </w:tc>
      </w:tr>
      <w:tr w14:paraId="7AF02A09"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6389A3BD" w14:textId="5E66FDD0">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325B7DA6" w14:textId="6E8BF665">
            <w:pPr>
              <w:pStyle w:val="ColumnHeading"/>
              <w:keepNext/>
              <w:rPr>
                <w:lang w:val="bg-BG"/>
              </w:rPr>
            </w:pPr>
            <w:r w:rsidRPr="00C11DD1">
              <w:rPr>
                <w:lang w:val="bg-BG"/>
              </w:rPr>
              <w:t>Изменение</w:t>
            </w:r>
          </w:p>
        </w:tc>
      </w:tr>
      <w:tr w14:paraId="3B4465B8"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A898837" w14:textId="77777777">
            <w:pPr>
              <w:pStyle w:val="Normal6"/>
              <w:rPr>
                <w:lang w:val="bg-BG"/>
              </w:rPr>
            </w:pPr>
          </w:p>
        </w:tc>
        <w:tc>
          <w:tcPr>
            <w:tcW w:w="4876" w:type="dxa"/>
            <w:hideMark/>
          </w:tcPr>
          <w:p w:rsidR="00194BEE" w:rsidRPr="00C11DD1" w:rsidP="00E314C9" w14:paraId="393B8404" w14:textId="1BAFEECB">
            <w:pPr>
              <w:pStyle w:val="Normal6"/>
              <w:rPr>
                <w:szCs w:val="24"/>
                <w:lang w:val="bg-BG"/>
              </w:rPr>
            </w:pPr>
            <w:r w:rsidRPr="00B9466A">
              <w:rPr>
                <w:b/>
                <w:i/>
                <w:lang w:val="ru-RU"/>
              </w:rPr>
              <w:t>(</w:t>
            </w:r>
            <w:r w:rsidRPr="00C11DD1">
              <w:rPr>
                <w:b/>
                <w:i/>
                <w:lang w:val="bg-BG"/>
              </w:rPr>
              <w:t>12a)</w:t>
            </w:r>
            <w:r w:rsidRPr="00C11DD1">
              <w:rPr>
                <w:b/>
                <w:i/>
                <w:lang w:val="bg-BG"/>
              </w:rPr>
              <w:tab/>
              <w:t>Интервенциите за повишаване на осведомеността включват и образователни дейности, насочени към подобряване на разбирането на децата за селското стопанство и производството на храни, включително пътя на храните от фермата до трапезата, и към насърчаване на това децата да оценяват земеделските стопани, сезонните продукти и произведените на местно равнище храни. Тези дейности имат за цел да укрепят връзката на децата с регионалните и местните селскостопански традиции и селските общности, като същевременно насърчават информиран и отговорен избор на храни.</w:t>
            </w:r>
          </w:p>
        </w:tc>
      </w:tr>
    </w:tbl>
    <w:p w:rsidR="00194BEE" w:rsidRPr="00C11DD1" w:rsidP="00194BEE" w14:paraId="49FF1CA2"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5AFA560E" w14:textId="77777777">
      <w:r w:rsidRPr="00C11DD1">
        <w:rPr>
          <w:rStyle w:val="HideTWBExt"/>
        </w:rPr>
        <w:t>&lt;/AmendB&gt;</w:t>
      </w:r>
    </w:p>
    <w:p w:rsidR="00194BEE" w:rsidRPr="00C11DD1" w:rsidP="00194BEE" w14:paraId="69D4CCBC" w14:textId="351FBB21">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719</w:t>
      </w:r>
      <w:r w:rsidRPr="00C11DD1">
        <w:rPr>
          <w:rStyle w:val="HideTWBExt"/>
          <w:b w:val="0"/>
          <w:lang w:val="bg-BG"/>
        </w:rPr>
        <w:t>&lt;/NumAmB&gt;</w:t>
      </w:r>
    </w:p>
    <w:p w:rsidR="00194BEE" w:rsidRPr="00C11DD1" w:rsidP="00194BEE" w14:paraId="23BF3133" w14:textId="25FBDE3A">
      <w:pPr>
        <w:pStyle w:val="NormalBold"/>
      </w:pPr>
      <w:r w:rsidRPr="00C11DD1">
        <w:rPr>
          <w:rStyle w:val="HideTWBExt"/>
          <w:b w:val="0"/>
        </w:rPr>
        <w:t>&lt;RepeatBlock-By&gt;&lt;Members&gt;</w:t>
      </w:r>
      <w:r w:rsidRPr="00C11DD1">
        <w:t>Себастиан Евердинг</w:t>
      </w:r>
      <w:r w:rsidRPr="00C11DD1">
        <w:rPr>
          <w:rStyle w:val="HideTWBExt"/>
          <w:b w:val="0"/>
        </w:rPr>
        <w:t>&lt;/Members&gt;</w:t>
      </w:r>
    </w:p>
    <w:p w:rsidR="00194BEE" w:rsidRPr="00C11DD1" w:rsidP="00194BEE" w14:paraId="78CF3064" w14:textId="77777777">
      <w:r w:rsidRPr="00C11DD1">
        <w:rPr>
          <w:rStyle w:val="HideTWBExt"/>
        </w:rPr>
        <w:t>&lt;/RepeatBlock-By&gt;</w:t>
      </w:r>
    </w:p>
    <w:p w:rsidR="00194BEE" w:rsidRPr="00C11DD1" w:rsidP="00194BEE" w14:paraId="3F805561" w14:textId="3D6AA0EE">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39583731"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084A1B2F"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1E019F63" w14:textId="77777777">
      <w:r w:rsidRPr="00C11DD1">
        <w:rPr>
          <w:rStyle w:val="HideTWBExt"/>
        </w:rPr>
        <w:t>&lt;Article2&gt;</w:t>
      </w:r>
      <w:r w:rsidRPr="00C11DD1">
        <w:t>Член 29 – параграф 2</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D373B8E"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3F4C4D1E" w14:textId="77777777">
            <w:pPr>
              <w:keepNext/>
            </w:pPr>
          </w:p>
        </w:tc>
      </w:tr>
      <w:tr w14:paraId="1AAD8017"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AF4B79C" w14:textId="7D874DE7">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1934D3C9" w14:textId="739E49BB">
            <w:pPr>
              <w:pStyle w:val="ColumnHeading"/>
              <w:keepNext/>
              <w:rPr>
                <w:lang w:val="bg-BG"/>
              </w:rPr>
            </w:pPr>
            <w:r w:rsidRPr="00C11DD1">
              <w:rPr>
                <w:lang w:val="bg-BG"/>
              </w:rPr>
              <w:t>Изменение</w:t>
            </w:r>
          </w:p>
        </w:tc>
      </w:tr>
      <w:tr w14:paraId="1C6464ED"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0D17C36E" w14:textId="77777777">
            <w:pPr>
              <w:pStyle w:val="Normal6"/>
              <w:rPr>
                <w:lang w:val="bg-BG"/>
              </w:rPr>
            </w:pPr>
            <w:r w:rsidRPr="00C11DD1">
              <w:rPr>
                <w:lang w:val="bg-BG"/>
              </w:rPr>
              <w:t>2.</w:t>
            </w:r>
            <w:r w:rsidRPr="00C11DD1">
              <w:rPr>
                <w:lang w:val="bg-BG"/>
              </w:rPr>
              <w:tab/>
              <w:t>В допълнение към продуктите, които се доставят и предлагат, както е предвидено в член 28, държавите членки може да предвиждат дегустиране на други селскостопански продукти, посочени в приложение I.</w:t>
            </w:r>
          </w:p>
        </w:tc>
        <w:tc>
          <w:tcPr>
            <w:tcW w:w="4876" w:type="dxa"/>
            <w:hideMark/>
          </w:tcPr>
          <w:p w:rsidR="00194BEE" w:rsidRPr="00C11DD1" w:rsidP="00E314C9" w14:paraId="63B11AF7" w14:textId="77777777">
            <w:pPr>
              <w:pStyle w:val="Normal6"/>
              <w:rPr>
                <w:szCs w:val="24"/>
                <w:lang w:val="bg-BG"/>
              </w:rPr>
            </w:pPr>
            <w:r w:rsidRPr="00C11DD1">
              <w:rPr>
                <w:lang w:val="bg-BG"/>
              </w:rPr>
              <w:t>2.</w:t>
            </w:r>
            <w:r w:rsidRPr="00C11DD1">
              <w:rPr>
                <w:lang w:val="bg-BG"/>
              </w:rPr>
              <w:tab/>
              <w:t xml:space="preserve">В допълнение към продуктите, които се доставят и предлагат, както е предвидено в член 28, държавите членки може да предвиждат дегустиране </w:t>
            </w:r>
            <w:r w:rsidRPr="00C11DD1">
              <w:rPr>
                <w:b/>
                <w:i/>
                <w:lang w:val="bg-BG"/>
              </w:rPr>
              <w:t xml:space="preserve">и приготвяне </w:t>
            </w:r>
            <w:r w:rsidRPr="00C11DD1">
              <w:rPr>
                <w:lang w:val="bg-BG"/>
              </w:rPr>
              <w:t xml:space="preserve">на други селскостопански продукти, посочени в приложение I. </w:t>
            </w:r>
            <w:r w:rsidRPr="00C11DD1">
              <w:rPr>
                <w:b/>
                <w:i/>
                <w:lang w:val="bg-BG"/>
              </w:rPr>
              <w:t xml:space="preserve">Тези дейности включват редовни възможности за децата да дегустират ястия и продукти, приготвени от бобови култури и други растителни </w:t>
            </w:r>
            <w:r w:rsidRPr="00C11DD1">
              <w:rPr>
                <w:b/>
                <w:i/>
                <w:lang w:val="bg-BG"/>
              </w:rPr>
              <w:t>протеини.</w:t>
            </w:r>
          </w:p>
        </w:tc>
      </w:tr>
    </w:tbl>
    <w:p w:rsidR="00194BEE" w:rsidRPr="00C11DD1" w:rsidP="00194BEE" w14:paraId="5280A0DA"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2BA7B359" w14:textId="77777777">
      <w:r w:rsidRPr="00C11DD1">
        <w:rPr>
          <w:rStyle w:val="HideTWBExt"/>
        </w:rPr>
        <w:t>&lt;/AmendB&gt;</w:t>
      </w:r>
    </w:p>
    <w:p w:rsidR="00194BEE" w:rsidRPr="00C11DD1" w:rsidP="00194BEE" w14:paraId="292C6552" w14:textId="0A1C3AD6">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720</w:t>
      </w:r>
      <w:r w:rsidRPr="00C11DD1">
        <w:rPr>
          <w:rStyle w:val="HideTWBExt"/>
          <w:b w:val="0"/>
          <w:lang w:val="bg-BG"/>
        </w:rPr>
        <w:t>&lt;/NumAmB&gt;</w:t>
      </w:r>
    </w:p>
    <w:p w:rsidR="00194BEE" w:rsidRPr="00C11DD1" w:rsidP="00194BEE" w14:paraId="2737B16A" w14:textId="072705DF">
      <w:pPr>
        <w:pStyle w:val="NormalBold"/>
      </w:pPr>
      <w:r w:rsidRPr="00C11DD1">
        <w:rPr>
          <w:rStyle w:val="HideTWBExt"/>
          <w:b w:val="0"/>
        </w:rPr>
        <w:t>&lt;RepeatBlock-By&gt;&lt;Members&gt;</w:t>
      </w:r>
      <w:r w:rsidRPr="00C11DD1">
        <w:t>Кристина Гуарда</w:t>
      </w:r>
      <w:r w:rsidRPr="00C11DD1">
        <w:rPr>
          <w:rStyle w:val="HideTWBExt"/>
          <w:b w:val="0"/>
        </w:rPr>
        <w:t>&lt;/Members&gt;</w:t>
      </w:r>
    </w:p>
    <w:p w:rsidR="00194BEE" w:rsidRPr="00C11DD1" w:rsidP="00194BEE" w14:paraId="1E9DF2F2" w14:textId="77777777">
      <w:r w:rsidRPr="00C11DD1">
        <w:rPr>
          <w:rStyle w:val="HideTWBExt"/>
        </w:rPr>
        <w:t>&lt;AuNomDe&gt;</w:t>
      </w:r>
      <w:r w:rsidRPr="00C11DD1">
        <w:rPr>
          <w:rStyle w:val="HideTWBInt"/>
        </w:rPr>
        <w:t>{Verts/ALE}</w:t>
      </w:r>
      <w:r w:rsidRPr="00C11DD1">
        <w:t>от името на групата Verts/ALE</w:t>
      </w:r>
      <w:r w:rsidRPr="00C11DD1">
        <w:rPr>
          <w:rStyle w:val="HideTWBExt"/>
        </w:rPr>
        <w:t>&lt;/AuNomDe&gt;</w:t>
      </w:r>
    </w:p>
    <w:p w:rsidR="00194BEE" w:rsidRPr="00C11DD1" w:rsidP="00194BEE" w14:paraId="2C7DF3AC" w14:textId="77777777">
      <w:r w:rsidRPr="00C11DD1">
        <w:rPr>
          <w:rStyle w:val="HideTWBExt"/>
        </w:rPr>
        <w:t>&lt;/RepeatBlock-By&gt;</w:t>
      </w:r>
    </w:p>
    <w:p w:rsidR="00194BEE" w:rsidRPr="00C11DD1" w:rsidP="00194BEE" w14:paraId="76F9EB71" w14:textId="2BE01909">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6CCA45B5"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26E1341B"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2898B352" w14:textId="77777777">
      <w:r w:rsidRPr="00C11DD1">
        <w:rPr>
          <w:rStyle w:val="HideTWBExt"/>
        </w:rPr>
        <w:t>&lt;Article2&gt;</w:t>
      </w:r>
      <w:r w:rsidRPr="00C11DD1">
        <w:t>Член 29 – параграф 2</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58D2ACB"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05241D85" w14:textId="77777777">
            <w:pPr>
              <w:keepNext/>
            </w:pPr>
          </w:p>
        </w:tc>
      </w:tr>
      <w:tr w14:paraId="14AEA991"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23AF7F6C" w14:textId="152EC320">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1EB80543" w14:textId="2FD11FA6">
            <w:pPr>
              <w:pStyle w:val="ColumnHeading"/>
              <w:keepNext/>
              <w:rPr>
                <w:lang w:val="bg-BG"/>
              </w:rPr>
            </w:pPr>
            <w:r w:rsidRPr="00C11DD1">
              <w:rPr>
                <w:lang w:val="bg-BG"/>
              </w:rPr>
              <w:t>Изменение</w:t>
            </w:r>
          </w:p>
        </w:tc>
      </w:tr>
      <w:tr w14:paraId="38D82612"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0BABEB6F" w14:textId="77777777">
            <w:pPr>
              <w:pStyle w:val="Normal6"/>
              <w:rPr>
                <w:lang w:val="bg-BG"/>
              </w:rPr>
            </w:pPr>
            <w:r w:rsidRPr="00C11DD1">
              <w:rPr>
                <w:lang w:val="bg-BG"/>
              </w:rPr>
              <w:t>2.</w:t>
            </w:r>
            <w:r w:rsidRPr="00C11DD1">
              <w:rPr>
                <w:lang w:val="bg-BG"/>
              </w:rPr>
              <w:tab/>
              <w:t xml:space="preserve">В допълнение към продуктите, които се доставят и предлагат, както е предвидено в член 28, държавите членки може да предвиждат дегустиране на </w:t>
            </w:r>
            <w:r w:rsidRPr="00C11DD1">
              <w:rPr>
                <w:b/>
                <w:i/>
                <w:lang w:val="bg-BG"/>
              </w:rPr>
              <w:t>други</w:t>
            </w:r>
            <w:r w:rsidRPr="00C11DD1">
              <w:rPr>
                <w:b/>
                <w:bCs/>
                <w:i/>
                <w:iCs/>
                <w:lang w:val="bg-BG"/>
              </w:rPr>
              <w:t xml:space="preserve"> селскостопански</w:t>
            </w:r>
            <w:r w:rsidRPr="00C11DD1">
              <w:rPr>
                <w:b/>
                <w:i/>
                <w:lang w:val="bg-BG"/>
              </w:rPr>
              <w:t xml:space="preserve"> </w:t>
            </w:r>
            <w:r w:rsidRPr="00C11DD1">
              <w:rPr>
                <w:lang w:val="bg-BG"/>
              </w:rPr>
              <w:t>продукти, посочени в приложение I.</w:t>
            </w:r>
          </w:p>
        </w:tc>
        <w:tc>
          <w:tcPr>
            <w:tcW w:w="4876" w:type="dxa"/>
            <w:hideMark/>
          </w:tcPr>
          <w:p w:rsidR="00194BEE" w:rsidRPr="00C11DD1" w:rsidP="00E314C9" w14:paraId="5D73A6F0" w14:textId="77777777">
            <w:pPr>
              <w:pStyle w:val="Normal6"/>
              <w:rPr>
                <w:szCs w:val="24"/>
                <w:lang w:val="bg-BG"/>
              </w:rPr>
            </w:pPr>
            <w:r w:rsidRPr="00C11DD1">
              <w:rPr>
                <w:lang w:val="bg-BG"/>
              </w:rPr>
              <w:t>2.</w:t>
            </w:r>
            <w:r w:rsidRPr="00C11DD1">
              <w:rPr>
                <w:lang w:val="bg-BG"/>
              </w:rPr>
              <w:tab/>
              <w:t>В допълнение към продуктите, които се доставят и предлагат, както е предвидено в член 28, държавите членки може да предвиждат дегустиране на продукти</w:t>
            </w:r>
            <w:r w:rsidRPr="00C11DD1">
              <w:rPr>
                <w:b/>
                <w:i/>
                <w:lang w:val="bg-BG"/>
              </w:rPr>
              <w:t xml:space="preserve"> от пълнозърнести житни и оризови култури, зеленчуци и пчелни продукти</w:t>
            </w:r>
            <w:r w:rsidRPr="00C11DD1">
              <w:rPr>
                <w:lang w:val="bg-BG"/>
              </w:rPr>
              <w:t xml:space="preserve">, посочени </w:t>
            </w:r>
            <w:r w:rsidRPr="00C11DD1">
              <w:rPr>
                <w:b/>
                <w:i/>
                <w:lang w:val="bg-BG"/>
              </w:rPr>
              <w:t xml:space="preserve">съответно </w:t>
            </w:r>
            <w:r w:rsidRPr="00C11DD1">
              <w:rPr>
                <w:lang w:val="bg-BG"/>
              </w:rPr>
              <w:t>в приложение I</w:t>
            </w:r>
            <w:r w:rsidRPr="00C11DD1">
              <w:rPr>
                <w:b/>
                <w:i/>
                <w:lang w:val="bg-BG"/>
              </w:rPr>
              <w:t>, част I, част II, част IV и част XXII</w:t>
            </w:r>
            <w:r w:rsidRPr="00C11DD1">
              <w:rPr>
                <w:lang w:val="bg-BG"/>
              </w:rPr>
              <w:t>.</w:t>
            </w:r>
          </w:p>
        </w:tc>
      </w:tr>
    </w:tbl>
    <w:p w:rsidR="00194BEE" w:rsidRPr="00C11DD1" w:rsidP="00194BEE" w14:paraId="5739550F"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4D80F617" w14:textId="77777777">
      <w:r w:rsidRPr="00C11DD1">
        <w:rPr>
          <w:rStyle w:val="HideTWBExt"/>
        </w:rPr>
        <w:t>&lt;/AmendB&gt;</w:t>
      </w:r>
    </w:p>
    <w:p w:rsidR="00194BEE" w:rsidRPr="00C11DD1" w:rsidP="00194BEE" w14:paraId="4D6FB64D" w14:textId="225D3BC5">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721</w:t>
      </w:r>
      <w:r w:rsidRPr="00C11DD1">
        <w:rPr>
          <w:rStyle w:val="HideTWBExt"/>
          <w:b w:val="0"/>
          <w:lang w:val="bg-BG"/>
        </w:rPr>
        <w:t>&lt;/NumAmB&gt;</w:t>
      </w:r>
    </w:p>
    <w:p w:rsidR="00194BEE" w:rsidRPr="00C11DD1" w:rsidP="00194BEE" w14:paraId="51B176A6" w14:textId="6DE11DA5">
      <w:pPr>
        <w:pStyle w:val="NormalBold"/>
      </w:pPr>
      <w:r w:rsidRPr="00C11DD1">
        <w:rPr>
          <w:rStyle w:val="HideTWBExt"/>
          <w:b w:val="0"/>
        </w:rPr>
        <w:t>&lt;RepeatBlock-By&gt;&lt;Members&gt;</w:t>
      </w:r>
      <w:r w:rsidRPr="00C11DD1" w:rsidR="00453461">
        <w:t>Аня Хазекамп</w:t>
      </w:r>
      <w:r w:rsidRPr="00C11DD1">
        <w:t xml:space="preserve">, Себастиан Евердинг, </w:t>
      </w:r>
      <w:r w:rsidRPr="00C11DD1" w:rsidR="00453461">
        <w:t>Люк Минг Фланаган</w:t>
      </w:r>
      <w:r w:rsidRPr="00C11DD1">
        <w:t>, Араш Саеди</w:t>
      </w:r>
      <w:r w:rsidRPr="00C11DD1">
        <w:rPr>
          <w:rStyle w:val="HideTWBExt"/>
          <w:b w:val="0"/>
        </w:rPr>
        <w:t>&lt;/Members&gt;</w:t>
      </w:r>
    </w:p>
    <w:p w:rsidR="00194BEE" w:rsidRPr="00C11DD1" w:rsidP="00194BEE" w14:paraId="20218D82" w14:textId="77777777">
      <w:r w:rsidRPr="00C11DD1">
        <w:rPr>
          <w:rStyle w:val="HideTWBExt"/>
        </w:rPr>
        <w:t>&lt;/RepeatBlock-By&gt;</w:t>
      </w:r>
    </w:p>
    <w:p w:rsidR="00194BEE" w:rsidRPr="00C11DD1" w:rsidP="00194BEE" w14:paraId="423E677A" w14:textId="14E2258C">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6F149673"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03DC9F89"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41E0F1A8" w14:textId="77777777">
      <w:r w:rsidRPr="00C11DD1">
        <w:rPr>
          <w:rStyle w:val="HideTWBExt"/>
        </w:rPr>
        <w:t>&lt;Article2&gt;</w:t>
      </w:r>
      <w:r w:rsidRPr="00C11DD1">
        <w:t>Член 29 – параграф 2</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FC31B5"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6DA39E48" w14:textId="77777777">
            <w:pPr>
              <w:keepNext/>
            </w:pPr>
          </w:p>
        </w:tc>
      </w:tr>
      <w:tr w14:paraId="4E5A1AF0"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3E0BC8D7" w14:textId="6DB364C5">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6524C302" w14:textId="788C665C">
            <w:pPr>
              <w:pStyle w:val="ColumnHeading"/>
              <w:keepNext/>
              <w:rPr>
                <w:lang w:val="bg-BG"/>
              </w:rPr>
            </w:pPr>
            <w:r w:rsidRPr="00C11DD1">
              <w:rPr>
                <w:lang w:val="bg-BG"/>
              </w:rPr>
              <w:t>Изменение</w:t>
            </w:r>
          </w:p>
        </w:tc>
      </w:tr>
      <w:tr w14:paraId="036646FF"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1C842A6" w14:textId="77777777">
            <w:pPr>
              <w:pStyle w:val="Normal6"/>
              <w:rPr>
                <w:lang w:val="bg-BG"/>
              </w:rPr>
            </w:pPr>
            <w:r w:rsidRPr="00C11DD1">
              <w:rPr>
                <w:lang w:val="bg-BG"/>
              </w:rPr>
              <w:t>2.</w:t>
            </w:r>
            <w:r w:rsidRPr="00C11DD1">
              <w:rPr>
                <w:lang w:val="bg-BG"/>
              </w:rPr>
              <w:tab/>
              <w:t xml:space="preserve">В допълнение към продуктите, които се доставят и предлагат, както е предвидено в член 28, държавите членки може да предвиждат дегустиране на други селскостопански </w:t>
            </w:r>
            <w:r w:rsidRPr="00C11DD1">
              <w:rPr>
                <w:lang w:val="bg-BG"/>
              </w:rPr>
              <w:t>продукти, посочени в приложение I.</w:t>
            </w:r>
          </w:p>
        </w:tc>
        <w:tc>
          <w:tcPr>
            <w:tcW w:w="4876" w:type="dxa"/>
            <w:hideMark/>
          </w:tcPr>
          <w:p w:rsidR="00194BEE" w:rsidRPr="00C11DD1" w:rsidP="00E314C9" w14:paraId="2AB1D5DD" w14:textId="77777777">
            <w:pPr>
              <w:pStyle w:val="Normal6"/>
              <w:rPr>
                <w:szCs w:val="24"/>
                <w:lang w:val="bg-BG"/>
              </w:rPr>
            </w:pPr>
            <w:r w:rsidRPr="00C11DD1">
              <w:rPr>
                <w:lang w:val="bg-BG"/>
              </w:rPr>
              <w:t>2.</w:t>
            </w:r>
            <w:r w:rsidRPr="00C11DD1">
              <w:rPr>
                <w:lang w:val="bg-BG"/>
              </w:rPr>
              <w:tab/>
              <w:t>В допълнение към продуктите, които се доставят и предлагат, както е предвидено в член 28, държавите членки може да предвиждат дегустиране на други селскостопански продукти, посочени в приложение I</w:t>
            </w:r>
            <w:r w:rsidRPr="00C11DD1">
              <w:rPr>
                <w:b/>
                <w:i/>
                <w:lang w:val="bg-BG"/>
              </w:rPr>
              <w:t xml:space="preserve">, </w:t>
            </w:r>
            <w:r w:rsidRPr="00C11DD1">
              <w:rPr>
                <w:b/>
                <w:i/>
                <w:lang w:val="bg-BG"/>
              </w:rPr>
              <w:t>като се дава приоритет на бобовите зеленчуци и бобовите култури, изброени в част IX на приложение I</w:t>
            </w:r>
            <w:r w:rsidRPr="00C11DD1">
              <w:rPr>
                <w:lang w:val="bg-BG"/>
              </w:rPr>
              <w:t>.</w:t>
            </w:r>
          </w:p>
        </w:tc>
      </w:tr>
    </w:tbl>
    <w:p w:rsidR="00194BEE" w:rsidRPr="00C11DD1" w:rsidP="00194BEE" w14:paraId="05BE5199"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714D0D75" w14:textId="77777777">
      <w:r w:rsidRPr="00C11DD1">
        <w:rPr>
          <w:rStyle w:val="HideTWBExt"/>
        </w:rPr>
        <w:t>&lt;/AmendB&gt;</w:t>
      </w:r>
    </w:p>
    <w:p w:rsidR="00194BEE" w:rsidRPr="00C11DD1" w:rsidP="00194BEE" w14:paraId="057B4418" w14:textId="569037AA">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722</w:t>
      </w:r>
      <w:r w:rsidRPr="00C11DD1">
        <w:rPr>
          <w:rStyle w:val="HideTWBExt"/>
          <w:b w:val="0"/>
          <w:lang w:val="bg-BG"/>
        </w:rPr>
        <w:t>&lt;/NumAmB&gt;</w:t>
      </w:r>
    </w:p>
    <w:p w:rsidR="00194BEE" w:rsidRPr="00C11DD1" w:rsidP="00194BEE" w14:paraId="64F00596" w14:textId="703B3594">
      <w:pPr>
        <w:pStyle w:val="NormalBold"/>
      </w:pPr>
      <w:r w:rsidRPr="00C11DD1">
        <w:rPr>
          <w:rStyle w:val="HideTWBExt"/>
          <w:b w:val="0"/>
        </w:rPr>
        <w:t>&lt;RepeatBlock-By&gt;&lt;Members&gt;</w:t>
      </w:r>
      <w:r w:rsidRPr="00C11DD1" w:rsidR="00453461">
        <w:t>Аня Хазекамп</w:t>
      </w:r>
      <w:r w:rsidRPr="00C11DD1">
        <w:t>, Себастиан Евердинг, Араш Саеди</w:t>
      </w:r>
      <w:r w:rsidRPr="00C11DD1">
        <w:rPr>
          <w:rStyle w:val="HideTWBExt"/>
          <w:b w:val="0"/>
        </w:rPr>
        <w:t>&lt;/Members&gt;</w:t>
      </w:r>
    </w:p>
    <w:p w:rsidR="00194BEE" w:rsidRPr="00C11DD1" w:rsidP="00194BEE" w14:paraId="67134686" w14:textId="77777777">
      <w:r w:rsidRPr="00C11DD1">
        <w:rPr>
          <w:rStyle w:val="HideTWBExt"/>
        </w:rPr>
        <w:t>&lt;/RepeatBlock-By&gt;</w:t>
      </w:r>
    </w:p>
    <w:p w:rsidR="00194BEE" w:rsidRPr="00C11DD1" w:rsidP="00194BEE" w14:paraId="69856642" w14:textId="23A21973">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3DB0DB2D"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44D52816"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406FAC8F" w14:textId="77777777">
      <w:r w:rsidRPr="00C11DD1">
        <w:rPr>
          <w:rStyle w:val="HideTWBExt"/>
        </w:rPr>
        <w:t>&lt;Article2&gt;</w:t>
      </w:r>
      <w:r w:rsidRPr="00C11DD1">
        <w:t>Член 29 – параграф 2 a (нов)</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91841F8"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173BB841" w14:textId="77777777">
            <w:pPr>
              <w:keepNext/>
            </w:pPr>
          </w:p>
        </w:tc>
      </w:tr>
      <w:tr w14:paraId="7563DDC9"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62A7B550" w14:textId="394F880E">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56E39F51" w14:textId="552D95BC">
            <w:pPr>
              <w:pStyle w:val="ColumnHeading"/>
              <w:keepNext/>
              <w:rPr>
                <w:lang w:val="bg-BG"/>
              </w:rPr>
            </w:pPr>
            <w:r w:rsidRPr="00C11DD1">
              <w:rPr>
                <w:lang w:val="bg-BG"/>
              </w:rPr>
              <w:t>Изменение</w:t>
            </w:r>
          </w:p>
        </w:tc>
      </w:tr>
      <w:tr w14:paraId="4AD48CD1"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3404F6C" w14:textId="77777777">
            <w:pPr>
              <w:pStyle w:val="Normal6"/>
              <w:rPr>
                <w:lang w:val="bg-BG"/>
              </w:rPr>
            </w:pPr>
          </w:p>
        </w:tc>
        <w:tc>
          <w:tcPr>
            <w:tcW w:w="4876" w:type="dxa"/>
            <w:hideMark/>
          </w:tcPr>
          <w:p w:rsidR="00194BEE" w:rsidRPr="00C11DD1" w:rsidP="00E314C9" w14:paraId="2533AF30" w14:textId="77777777">
            <w:pPr>
              <w:pStyle w:val="Normal6"/>
              <w:rPr>
                <w:szCs w:val="24"/>
                <w:lang w:val="bg-BG"/>
              </w:rPr>
            </w:pPr>
            <w:r w:rsidRPr="00C11DD1">
              <w:rPr>
                <w:b/>
                <w:i/>
                <w:lang w:val="bg-BG"/>
              </w:rPr>
              <w:t>2а.</w:t>
            </w:r>
            <w:r w:rsidRPr="00C11DD1">
              <w:rPr>
                <w:b/>
                <w:i/>
                <w:lang w:val="bg-BG"/>
              </w:rPr>
              <w:tab/>
              <w:t>Когато се насърчават образователни посещения в земеделски стопанства, държавите членки се съсредоточават върху отглеждането на бобови култури, за да образоват следващото поколение потребители относно стратегическото значение на отглежданите в ЕС протеини.</w:t>
            </w:r>
          </w:p>
        </w:tc>
      </w:tr>
    </w:tbl>
    <w:p w:rsidR="00194BEE" w:rsidRPr="00C11DD1" w:rsidP="00194BEE" w14:paraId="572B1999"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2B81DD19" w14:textId="77777777">
      <w:r w:rsidRPr="00C11DD1">
        <w:rPr>
          <w:rStyle w:val="HideTWBExt"/>
        </w:rPr>
        <w:t>&lt;/AmendB&gt;</w:t>
      </w:r>
    </w:p>
    <w:p w:rsidR="00194BEE" w:rsidRPr="00C11DD1" w:rsidP="00194BEE" w14:paraId="0277DF30" w14:textId="5DC8D227">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723</w:t>
      </w:r>
      <w:r w:rsidRPr="00C11DD1">
        <w:rPr>
          <w:rStyle w:val="HideTWBExt"/>
          <w:b w:val="0"/>
          <w:lang w:val="bg-BG"/>
        </w:rPr>
        <w:t>&lt;/NumAmB&gt;</w:t>
      </w:r>
    </w:p>
    <w:p w:rsidR="00194BEE" w:rsidRPr="00C11DD1" w:rsidP="00194BEE" w14:paraId="4BB9DE66" w14:textId="0EC67789">
      <w:pPr>
        <w:pStyle w:val="NormalBold"/>
      </w:pPr>
      <w:r w:rsidRPr="00C11DD1">
        <w:rPr>
          <w:rStyle w:val="HideTWBExt"/>
          <w:b w:val="0"/>
        </w:rPr>
        <w:t>&lt;RepeatBlock-By&gt;&lt;Members&gt;</w:t>
      </w:r>
      <w:r w:rsidRPr="00C11DD1" w:rsidR="00453461">
        <w:t>Аня Хазекамп</w:t>
      </w:r>
      <w:r w:rsidRPr="00C11DD1">
        <w:t xml:space="preserve">, Себастиан Евердинг, </w:t>
      </w:r>
      <w:r w:rsidRPr="00C11DD1" w:rsidR="00453461">
        <w:t>Люк Минг Фланаган</w:t>
      </w:r>
      <w:r w:rsidRPr="00C11DD1">
        <w:t>, Араш Саеди</w:t>
      </w:r>
      <w:r w:rsidRPr="00C11DD1">
        <w:rPr>
          <w:rStyle w:val="HideTWBExt"/>
          <w:b w:val="0"/>
        </w:rPr>
        <w:t>&lt;/Members&gt;</w:t>
      </w:r>
    </w:p>
    <w:p w:rsidR="00194BEE" w:rsidRPr="00C11DD1" w:rsidP="00194BEE" w14:paraId="3495BE1B" w14:textId="77777777">
      <w:r w:rsidRPr="00C11DD1">
        <w:rPr>
          <w:rStyle w:val="HideTWBExt"/>
        </w:rPr>
        <w:t>&lt;/RepeatBlock-By&gt;</w:t>
      </w:r>
    </w:p>
    <w:p w:rsidR="00194BEE" w:rsidRPr="00C11DD1" w:rsidP="00194BEE" w14:paraId="6FAAF47D" w14:textId="4E05A75A">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0C7241B8"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164FEF50"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139C7DC6" w14:textId="77777777">
      <w:r w:rsidRPr="00C11DD1">
        <w:rPr>
          <w:rStyle w:val="HideTWBExt"/>
        </w:rPr>
        <w:t>&lt;Article2&gt;</w:t>
      </w:r>
      <w:r w:rsidRPr="00C11DD1">
        <w:t>Член 29 – параграф 3 – алинея 1</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39CDCA4"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7591C0C3" w14:textId="77777777">
            <w:pPr>
              <w:keepNext/>
            </w:pPr>
          </w:p>
        </w:tc>
      </w:tr>
      <w:tr w14:paraId="20E7D3D7"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63C97DAE" w14:textId="637F7E75">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43E77106" w14:textId="3C89DEB4">
            <w:pPr>
              <w:pStyle w:val="ColumnHeading"/>
              <w:keepNext/>
              <w:rPr>
                <w:lang w:val="bg-BG"/>
              </w:rPr>
            </w:pPr>
            <w:r w:rsidRPr="00C11DD1">
              <w:rPr>
                <w:lang w:val="bg-BG"/>
              </w:rPr>
              <w:t>Изменение</w:t>
            </w:r>
          </w:p>
        </w:tc>
      </w:tr>
      <w:tr w14:paraId="761FA726"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8B69EB7" w14:textId="77777777">
            <w:pPr>
              <w:pStyle w:val="Normal6"/>
              <w:rPr>
                <w:lang w:val="bg-BG"/>
              </w:rPr>
            </w:pPr>
            <w:r w:rsidRPr="00C11DD1">
              <w:rPr>
                <w:lang w:val="bg-BG"/>
              </w:rPr>
              <w:t xml:space="preserve">Държавите членки гарантират, че всички деца, които са включени в схемата на ЕС за училищата, могат да участват в интервенции за повишаване </w:t>
            </w:r>
            <w:r w:rsidRPr="00C11DD1">
              <w:rPr>
                <w:lang w:val="bg-BG"/>
              </w:rPr>
              <w:t>на осведомеността.</w:t>
            </w:r>
          </w:p>
        </w:tc>
        <w:tc>
          <w:tcPr>
            <w:tcW w:w="4876" w:type="dxa"/>
            <w:hideMark/>
          </w:tcPr>
          <w:p w:rsidR="00194BEE" w:rsidRPr="00C11DD1" w:rsidP="00E314C9" w14:paraId="10F3DADA" w14:textId="77777777">
            <w:pPr>
              <w:pStyle w:val="Normal6"/>
              <w:rPr>
                <w:szCs w:val="24"/>
                <w:lang w:val="bg-BG"/>
              </w:rPr>
            </w:pPr>
            <w:r w:rsidRPr="00C11DD1">
              <w:rPr>
                <w:lang w:val="bg-BG"/>
              </w:rPr>
              <w:t>Държавите членки гарантират, че всички деца, които са включени в схемата на ЕС за училищата, могат да участват в интервенции за повишаване на осведомеността</w:t>
            </w:r>
            <w:r w:rsidRPr="00C11DD1">
              <w:rPr>
                <w:b/>
                <w:i/>
                <w:lang w:val="bg-BG"/>
              </w:rPr>
              <w:t xml:space="preserve">, независимо от </w:t>
            </w:r>
            <w:r w:rsidRPr="00C11DD1">
              <w:rPr>
                <w:b/>
                <w:i/>
                <w:lang w:val="bg-BG"/>
              </w:rPr>
              <w:t>тяхното социално-икономическо положение</w:t>
            </w:r>
            <w:r w:rsidRPr="00C11DD1">
              <w:rPr>
                <w:lang w:val="bg-BG"/>
              </w:rPr>
              <w:t>.</w:t>
            </w:r>
          </w:p>
        </w:tc>
      </w:tr>
    </w:tbl>
    <w:p w:rsidR="00194BEE" w:rsidRPr="00C11DD1" w:rsidP="00194BEE" w14:paraId="375C415C"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69443744" w14:textId="77777777">
      <w:r w:rsidRPr="00C11DD1">
        <w:rPr>
          <w:rStyle w:val="HideTWBExt"/>
        </w:rPr>
        <w:t>&lt;/AmendB&gt;</w:t>
      </w:r>
    </w:p>
    <w:p w:rsidR="00194BEE" w:rsidRPr="00C11DD1" w:rsidP="00194BEE" w14:paraId="31CFABB4" w14:textId="0399E719">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724</w:t>
      </w:r>
      <w:r w:rsidRPr="00C11DD1">
        <w:rPr>
          <w:rStyle w:val="HideTWBExt"/>
          <w:b w:val="0"/>
          <w:lang w:val="bg-BG"/>
        </w:rPr>
        <w:t>&lt;/NumAmB&gt;</w:t>
      </w:r>
    </w:p>
    <w:p w:rsidR="00194BEE" w:rsidRPr="00C11DD1" w:rsidP="00194BEE" w14:paraId="06FAD6CF" w14:textId="152C5DCD">
      <w:pPr>
        <w:pStyle w:val="NormalBold"/>
      </w:pPr>
      <w:r w:rsidRPr="00C11DD1">
        <w:rPr>
          <w:rStyle w:val="HideTWBExt"/>
          <w:b w:val="0"/>
        </w:rPr>
        <w:t>&lt;RepeatBlock-By&gt;&lt;Members&gt;</w:t>
      </w:r>
      <w:r w:rsidRPr="00C11DD1">
        <w:t>Кристина Гуарда</w:t>
      </w:r>
      <w:r w:rsidRPr="00C11DD1">
        <w:rPr>
          <w:rStyle w:val="HideTWBExt"/>
          <w:b w:val="0"/>
        </w:rPr>
        <w:t>&lt;/Members&gt;</w:t>
      </w:r>
    </w:p>
    <w:p w:rsidR="00194BEE" w:rsidRPr="00C11DD1" w:rsidP="00194BEE" w14:paraId="600F8270" w14:textId="77777777">
      <w:r w:rsidRPr="00C11DD1">
        <w:rPr>
          <w:rStyle w:val="HideTWBExt"/>
        </w:rPr>
        <w:t>&lt;AuNomDe&gt;</w:t>
      </w:r>
      <w:r w:rsidRPr="00C11DD1">
        <w:rPr>
          <w:rStyle w:val="HideTWBInt"/>
        </w:rPr>
        <w:t>{Verts/ALE}</w:t>
      </w:r>
      <w:r w:rsidRPr="00C11DD1">
        <w:t>от името на групата Verts/ALE</w:t>
      </w:r>
      <w:r w:rsidRPr="00C11DD1">
        <w:rPr>
          <w:rStyle w:val="HideTWBExt"/>
        </w:rPr>
        <w:t>&lt;/AuNomDe&gt;</w:t>
      </w:r>
    </w:p>
    <w:p w:rsidR="00194BEE" w:rsidRPr="00C11DD1" w:rsidP="00194BEE" w14:paraId="4E0BE837" w14:textId="77777777">
      <w:r w:rsidRPr="00C11DD1">
        <w:rPr>
          <w:rStyle w:val="HideTWBExt"/>
        </w:rPr>
        <w:t>&lt;/RepeatBlock-By&gt;</w:t>
      </w:r>
    </w:p>
    <w:p w:rsidR="00194BEE" w:rsidRPr="00C11DD1" w:rsidP="00194BEE" w14:paraId="39D8648A" w14:textId="2F12757B">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3D95E4D0"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3A77E1DE"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2420E77A" w14:textId="77777777">
      <w:r w:rsidRPr="00C11DD1">
        <w:rPr>
          <w:rStyle w:val="HideTWBExt"/>
        </w:rPr>
        <w:t>&lt;Article2&gt;</w:t>
      </w:r>
      <w:r w:rsidRPr="00C11DD1">
        <w:t>Член 29 – параграф 3 – алинея 1</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4F15987"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1D5D0764" w14:textId="77777777">
            <w:pPr>
              <w:keepNext/>
            </w:pPr>
          </w:p>
        </w:tc>
      </w:tr>
      <w:tr w14:paraId="1CD6C4C3"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0A044D7D" w14:textId="7B912566">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621D65C9" w14:textId="6FBF449E">
            <w:pPr>
              <w:pStyle w:val="ColumnHeading"/>
              <w:keepNext/>
              <w:rPr>
                <w:lang w:val="bg-BG"/>
              </w:rPr>
            </w:pPr>
            <w:r w:rsidRPr="00C11DD1">
              <w:rPr>
                <w:lang w:val="bg-BG"/>
              </w:rPr>
              <w:t>Изменение</w:t>
            </w:r>
          </w:p>
        </w:tc>
      </w:tr>
      <w:tr w14:paraId="0B6AE5B2"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647202A" w14:textId="77777777">
            <w:pPr>
              <w:pStyle w:val="Normal6"/>
              <w:rPr>
                <w:lang w:val="bg-BG"/>
              </w:rPr>
            </w:pPr>
            <w:r w:rsidRPr="00C11DD1">
              <w:rPr>
                <w:lang w:val="bg-BG"/>
              </w:rPr>
              <w:t>Държавите членки гарантират, че всички деца, които са включени в схемата на ЕС за училищата, могат да участват в интервенции за повишаване на осведомеността.</w:t>
            </w:r>
          </w:p>
        </w:tc>
        <w:tc>
          <w:tcPr>
            <w:tcW w:w="4876" w:type="dxa"/>
            <w:hideMark/>
          </w:tcPr>
          <w:p w:rsidR="00194BEE" w:rsidRPr="00C11DD1" w:rsidP="00E314C9" w14:paraId="21A9D55C" w14:textId="77777777">
            <w:pPr>
              <w:pStyle w:val="Normal6"/>
              <w:rPr>
                <w:szCs w:val="24"/>
                <w:lang w:val="bg-BG"/>
              </w:rPr>
            </w:pPr>
            <w:r w:rsidRPr="00C11DD1">
              <w:rPr>
                <w:lang w:val="bg-BG"/>
              </w:rPr>
              <w:t xml:space="preserve">Държавите членки </w:t>
            </w:r>
            <w:r w:rsidRPr="00C11DD1">
              <w:rPr>
                <w:b/>
                <w:i/>
                <w:lang w:val="bg-BG"/>
              </w:rPr>
              <w:t xml:space="preserve">и съответните регионални и местни органи </w:t>
            </w:r>
            <w:r w:rsidRPr="00C11DD1">
              <w:rPr>
                <w:lang w:val="bg-BG"/>
              </w:rPr>
              <w:t>гарантират, че всички деца, които са включени в схемата на ЕС за училищата, могат да участват в интервенции за повишаване на осведомеността.</w:t>
            </w:r>
          </w:p>
        </w:tc>
      </w:tr>
    </w:tbl>
    <w:p w:rsidR="00194BEE" w:rsidRPr="00C11DD1" w:rsidP="00194BEE" w14:paraId="1EFA84C7"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0BC49918" w14:textId="77777777">
      <w:r w:rsidRPr="00C11DD1">
        <w:rPr>
          <w:rStyle w:val="HideTWBExt"/>
        </w:rPr>
        <w:t>&lt;/AmendB&gt;</w:t>
      </w:r>
    </w:p>
    <w:p w:rsidR="00194BEE" w:rsidRPr="00C11DD1" w:rsidP="00194BEE" w14:paraId="55CB12F4" w14:textId="578C086B">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725</w:t>
      </w:r>
      <w:r w:rsidRPr="00C11DD1">
        <w:rPr>
          <w:rStyle w:val="HideTWBExt"/>
          <w:b w:val="0"/>
          <w:lang w:val="bg-BG"/>
        </w:rPr>
        <w:t>&lt;/NumAmB&gt;</w:t>
      </w:r>
    </w:p>
    <w:p w:rsidR="00194BEE" w:rsidRPr="00C11DD1" w:rsidP="00194BEE" w14:paraId="6AA30629" w14:textId="31EEFB36">
      <w:pPr>
        <w:pStyle w:val="NormalBold"/>
      </w:pPr>
      <w:r w:rsidRPr="00C11DD1">
        <w:rPr>
          <w:rStyle w:val="HideTWBExt"/>
          <w:b w:val="0"/>
        </w:rPr>
        <w:t>&lt;RepeatBlock-By&gt;&lt;Members&gt;</w:t>
      </w:r>
      <w:r w:rsidRPr="00C11DD1" w:rsidR="00B55A35">
        <w:t>Даниел Буда</w:t>
      </w:r>
      <w:r w:rsidRPr="00C11DD1">
        <w:t xml:space="preserve">, </w:t>
      </w:r>
      <w:r w:rsidRPr="00C11DD1" w:rsidR="00B55A35">
        <w:t>Дан-Щефан Мотряну</w:t>
      </w:r>
      <w:r w:rsidRPr="00C11DD1">
        <w:t xml:space="preserve">, </w:t>
      </w:r>
      <w:r w:rsidRPr="00C11DD1" w:rsidR="00B55A35">
        <w:t>Пауло До Нашименто Кабрал</w:t>
      </w:r>
      <w:r w:rsidRPr="00C11DD1">
        <w:t>, Манолис Кефалоянис, Кармен Креспо Диас</w:t>
      </w:r>
      <w:r w:rsidRPr="00C11DD1">
        <w:rPr>
          <w:rStyle w:val="HideTWBExt"/>
          <w:b w:val="0"/>
        </w:rPr>
        <w:t>&lt;/Members&gt;</w:t>
      </w:r>
    </w:p>
    <w:p w:rsidR="00194BEE" w:rsidRPr="00C11DD1" w:rsidP="00194BEE" w14:paraId="0B3045D7" w14:textId="77777777">
      <w:r w:rsidRPr="00C11DD1">
        <w:rPr>
          <w:rStyle w:val="HideTWBExt"/>
        </w:rPr>
        <w:t>&lt;/RepeatBlock-By&gt;</w:t>
      </w:r>
    </w:p>
    <w:p w:rsidR="00194BEE" w:rsidRPr="00C11DD1" w:rsidP="00194BEE" w14:paraId="55F3EEA5" w14:textId="567F491B">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0A1709DC"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30E1EF33"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66A24CCB" w14:textId="77777777">
      <w:r w:rsidRPr="00C11DD1">
        <w:rPr>
          <w:rStyle w:val="HideTWBExt"/>
        </w:rPr>
        <w:t>&lt;Article2&gt;</w:t>
      </w:r>
      <w:r w:rsidRPr="00C11DD1">
        <w:t>Член 29 – параграф 3 – алинея 1</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5B39A5A"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7B68FCB5" w14:textId="77777777">
            <w:pPr>
              <w:keepNext/>
            </w:pPr>
          </w:p>
        </w:tc>
      </w:tr>
      <w:tr w14:paraId="00E85FBD"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56352611" w14:textId="4CDCCB50">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50023CEE" w14:textId="7202DE4C">
            <w:pPr>
              <w:pStyle w:val="ColumnHeading"/>
              <w:keepNext/>
              <w:rPr>
                <w:lang w:val="bg-BG"/>
              </w:rPr>
            </w:pPr>
            <w:r w:rsidRPr="00C11DD1">
              <w:rPr>
                <w:lang w:val="bg-BG"/>
              </w:rPr>
              <w:t>Изменение</w:t>
            </w:r>
          </w:p>
        </w:tc>
      </w:tr>
      <w:tr w14:paraId="4C528A7D"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6DAD9100" w14:textId="77777777">
            <w:pPr>
              <w:pStyle w:val="Normal6"/>
              <w:rPr>
                <w:lang w:val="bg-BG"/>
              </w:rPr>
            </w:pPr>
            <w:r w:rsidRPr="00C11DD1">
              <w:rPr>
                <w:lang w:val="bg-BG"/>
              </w:rPr>
              <w:t>Държавите членки гарантират, че всички деца, които са включени в схемата на ЕС за училищата, могат да участват в интервенции за повишаване на осведомеността.</w:t>
            </w:r>
          </w:p>
        </w:tc>
        <w:tc>
          <w:tcPr>
            <w:tcW w:w="4876" w:type="dxa"/>
            <w:hideMark/>
          </w:tcPr>
          <w:p w:rsidR="00194BEE" w:rsidRPr="00C11DD1" w:rsidP="00E314C9" w14:paraId="36A0A7CF" w14:textId="77777777">
            <w:pPr>
              <w:pStyle w:val="Normal6"/>
              <w:rPr>
                <w:szCs w:val="24"/>
                <w:lang w:val="bg-BG"/>
              </w:rPr>
            </w:pPr>
            <w:r w:rsidRPr="00C11DD1">
              <w:rPr>
                <w:lang w:val="bg-BG"/>
              </w:rPr>
              <w:t xml:space="preserve">Държавите членки гарантират, че всички деца, които са включени в схемата на ЕС за училищата, могат да участват в </w:t>
            </w:r>
            <w:r w:rsidRPr="00C11DD1">
              <w:rPr>
                <w:b/>
                <w:i/>
                <w:lang w:val="bg-BG"/>
              </w:rPr>
              <w:t>образователни</w:t>
            </w:r>
            <w:r w:rsidRPr="00C11DD1">
              <w:rPr>
                <w:lang w:val="bg-BG"/>
              </w:rPr>
              <w:t xml:space="preserve"> интервенции за повишаване на осведомеността.</w:t>
            </w:r>
          </w:p>
        </w:tc>
      </w:tr>
    </w:tbl>
    <w:p w:rsidR="00194BEE" w:rsidRPr="00C11DD1" w:rsidP="00194BEE" w14:paraId="1597B288"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77A8CC11" w14:textId="77777777">
      <w:r w:rsidRPr="00C11DD1">
        <w:rPr>
          <w:rStyle w:val="HideTWBExt"/>
        </w:rPr>
        <w:t>&lt;/AmendB&gt;</w:t>
      </w:r>
    </w:p>
    <w:p w:rsidR="00194BEE" w:rsidRPr="00C11DD1" w:rsidP="00194BEE" w14:paraId="6DFE7033" w14:textId="52486BB1">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726</w:t>
      </w:r>
      <w:r w:rsidRPr="00C11DD1">
        <w:rPr>
          <w:rStyle w:val="HideTWBExt"/>
          <w:b w:val="0"/>
          <w:lang w:val="bg-BG"/>
        </w:rPr>
        <w:t>&lt;/NumAmB&gt;</w:t>
      </w:r>
    </w:p>
    <w:p w:rsidR="00194BEE" w:rsidRPr="00C11DD1" w:rsidP="00194BEE" w14:paraId="5523339D" w14:textId="563ECEC6">
      <w:pPr>
        <w:pStyle w:val="NormalBold"/>
      </w:pPr>
      <w:r w:rsidRPr="00C11DD1">
        <w:rPr>
          <w:rStyle w:val="HideTWBExt"/>
          <w:b w:val="0"/>
        </w:rPr>
        <w:t>&lt;RepeatBlock-By&gt;&lt;Members&gt;</w:t>
      </w:r>
      <w:r w:rsidRPr="00C11DD1">
        <w:t>Джорджиана Теодореску</w:t>
      </w:r>
      <w:r w:rsidRPr="00C11DD1">
        <w:rPr>
          <w:rStyle w:val="HideTWBExt"/>
          <w:b w:val="0"/>
        </w:rPr>
        <w:t>&lt;/Members&gt;</w:t>
      </w:r>
    </w:p>
    <w:p w:rsidR="00194BEE" w:rsidRPr="00C11DD1" w:rsidP="00194BEE" w14:paraId="427FE062" w14:textId="77777777">
      <w:r w:rsidRPr="00C11DD1">
        <w:rPr>
          <w:rStyle w:val="HideTWBExt"/>
        </w:rPr>
        <w:t>&lt;/RepeatBlock-By&gt;</w:t>
      </w:r>
    </w:p>
    <w:p w:rsidR="00194BEE" w:rsidRPr="00C11DD1" w:rsidP="00194BEE" w14:paraId="3ECFDAFB" w14:textId="3A9FF58A">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47109EAF"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63A46EB2"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36379BAD" w14:textId="77777777">
      <w:r w:rsidRPr="00C11DD1">
        <w:rPr>
          <w:rStyle w:val="HideTWBExt"/>
        </w:rPr>
        <w:t>&lt;Article2&gt;</w:t>
      </w:r>
      <w:r w:rsidRPr="00C11DD1">
        <w:t>Член 29 – параграф 3 – алинея 1</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9FB9DAC"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0E5BFCBD" w14:textId="77777777">
            <w:pPr>
              <w:keepNext/>
            </w:pPr>
          </w:p>
        </w:tc>
      </w:tr>
      <w:tr w14:paraId="5503AD82"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44DCC678" w14:textId="0EBE0724">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64B6D484" w14:textId="36D45992">
            <w:pPr>
              <w:pStyle w:val="ColumnHeading"/>
              <w:keepNext/>
              <w:rPr>
                <w:lang w:val="bg-BG"/>
              </w:rPr>
            </w:pPr>
            <w:r w:rsidRPr="00C11DD1">
              <w:rPr>
                <w:lang w:val="bg-BG"/>
              </w:rPr>
              <w:t>Изменение</w:t>
            </w:r>
          </w:p>
        </w:tc>
      </w:tr>
      <w:tr w14:paraId="56CB5573"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0924411A" w14:textId="77777777">
            <w:pPr>
              <w:pStyle w:val="Normal6"/>
              <w:rPr>
                <w:lang w:val="bg-BG"/>
              </w:rPr>
            </w:pPr>
            <w:r w:rsidRPr="00C11DD1">
              <w:rPr>
                <w:lang w:val="bg-BG"/>
              </w:rPr>
              <w:t xml:space="preserve">Държавите членки гарантират, че всички деца, които са включени в схемата на ЕС за училищата, могат да участват в </w:t>
            </w:r>
            <w:r w:rsidRPr="00C11DD1">
              <w:rPr>
                <w:b/>
                <w:i/>
                <w:lang w:val="bg-BG"/>
              </w:rPr>
              <w:t>интервенции за повишаване на осведомеността</w:t>
            </w:r>
            <w:r w:rsidRPr="00C11DD1">
              <w:rPr>
                <w:lang w:val="bg-BG"/>
              </w:rPr>
              <w:t>.</w:t>
            </w:r>
          </w:p>
        </w:tc>
        <w:tc>
          <w:tcPr>
            <w:tcW w:w="4876" w:type="dxa"/>
            <w:hideMark/>
          </w:tcPr>
          <w:p w:rsidR="00194BEE" w:rsidRPr="00C11DD1" w:rsidP="00E314C9" w14:paraId="4EE23300" w14:textId="77777777">
            <w:pPr>
              <w:pStyle w:val="Normal6"/>
              <w:rPr>
                <w:szCs w:val="24"/>
                <w:lang w:val="bg-BG"/>
              </w:rPr>
            </w:pPr>
            <w:r w:rsidRPr="00C11DD1">
              <w:rPr>
                <w:lang w:val="bg-BG"/>
              </w:rPr>
              <w:t xml:space="preserve">Държавите членки гарантират, че всички деца, които са включени в схемата на ЕС за училищата, могат да участват в </w:t>
            </w:r>
            <w:r w:rsidRPr="00C11DD1">
              <w:rPr>
                <w:b/>
                <w:i/>
                <w:lang w:val="bg-BG"/>
              </w:rPr>
              <w:t>съпътстващи образователни мерки</w:t>
            </w:r>
            <w:r w:rsidRPr="00C11DD1">
              <w:rPr>
                <w:lang w:val="bg-BG"/>
              </w:rPr>
              <w:t>.</w:t>
            </w:r>
          </w:p>
        </w:tc>
      </w:tr>
    </w:tbl>
    <w:p w:rsidR="00194BEE" w:rsidRPr="00C11DD1" w:rsidP="00194BEE" w14:paraId="5199FD6F"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1B9C714E" w14:textId="5A5E5014">
      <w:pPr>
        <w:pStyle w:val="JustificationTitle"/>
        <w:rPr>
          <w:noProof w:val="0"/>
          <w:lang w:val="bg-BG"/>
        </w:rPr>
      </w:pPr>
      <w:r w:rsidRPr="00C11DD1">
        <w:rPr>
          <w:rStyle w:val="HideTWBExt"/>
          <w:i w:val="0"/>
          <w:lang w:val="bg-BG"/>
        </w:rPr>
        <w:t>&lt;TitreJust&gt;</w:t>
      </w:r>
      <w:r w:rsidRPr="00C11DD1">
        <w:rPr>
          <w:noProof w:val="0"/>
          <w:lang w:val="bg-BG"/>
        </w:rPr>
        <w:t>Обосновка</w:t>
      </w:r>
      <w:r w:rsidRPr="00C11DD1">
        <w:rPr>
          <w:rStyle w:val="HideTWBExt"/>
          <w:i w:val="0"/>
          <w:lang w:val="bg-BG"/>
        </w:rPr>
        <w:t>&lt;/TitreJust&gt;</w:t>
      </w:r>
    </w:p>
    <w:p w:rsidR="00194BEE" w:rsidRPr="00C11DD1" w:rsidP="00194BEE" w14:paraId="5BB378FA" w14:textId="77777777">
      <w:pPr>
        <w:pStyle w:val="Normal12Italic"/>
        <w:rPr>
          <w:noProof w:val="0"/>
          <w:lang w:val="bg-BG"/>
        </w:rPr>
      </w:pPr>
      <w:r w:rsidRPr="00C11DD1">
        <w:rPr>
          <w:noProof w:val="0"/>
          <w:lang w:val="bg-BG"/>
        </w:rPr>
        <w:t>The term "accompanying educational measures" is structurally and conceptually superior to the newly proposed "awareness-raising measures." Historically, this policy component evolved from "accompanying measures" under the original School Fruit Scheme to "accompanying educational measures" when the programs were integrated under the current School Scheme. Reverting to "awareness-raising measures" weakens the core objective of the policy.A clear legal distinction must be maintained between general public communication and targeted school interventions: "awareness-raising" is typically deployed in relations with the general public (as seen in Article 23a(7) of Regulation (EU) No 1308/2013), whereas "accompanying educational measures" is strictly reserved for the program's specific target group (schoolchildren). The fundamental rationale of this policy dictates that the mere distribution of agricultural products, in the absence of a robust, structured educational component, is insufficient to achieve the long-term objective of building sustainable and healthy dietary habits. Therefore, the explicit educational character of these measures must be preserved in the legislative text.</w:t>
      </w:r>
    </w:p>
    <w:p w:rsidR="00194BEE" w:rsidRPr="00C11DD1" w:rsidP="00194BEE" w14:paraId="0F34FF24" w14:textId="77777777">
      <w:r w:rsidRPr="00C11DD1">
        <w:rPr>
          <w:rStyle w:val="HideTWBExt"/>
        </w:rPr>
        <w:t>&lt;/AmendB&gt;</w:t>
      </w:r>
    </w:p>
    <w:p w:rsidR="00194BEE" w:rsidRPr="00C11DD1" w:rsidP="00194BEE" w14:paraId="45BF1973" w14:textId="39E6FEC8">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727</w:t>
      </w:r>
      <w:r w:rsidRPr="00C11DD1">
        <w:rPr>
          <w:rStyle w:val="HideTWBExt"/>
          <w:b w:val="0"/>
          <w:lang w:val="bg-BG"/>
        </w:rPr>
        <w:t>&lt;/NumAmB&gt;</w:t>
      </w:r>
    </w:p>
    <w:p w:rsidR="00194BEE" w:rsidRPr="00C11DD1" w:rsidP="00194BEE" w14:paraId="4F40387A" w14:textId="1B01C798">
      <w:pPr>
        <w:pStyle w:val="NormalBold"/>
      </w:pPr>
      <w:r w:rsidRPr="00C11DD1">
        <w:rPr>
          <w:rStyle w:val="HideTWBExt"/>
          <w:b w:val="0"/>
        </w:rPr>
        <w:t>&lt;RepeatBlock-By&gt;&lt;Members&gt;</w:t>
      </w:r>
      <w:r w:rsidRPr="00C11DD1">
        <w:t>Стефано Боначини, Дарио Нардела</w:t>
      </w:r>
      <w:r w:rsidRPr="00C11DD1">
        <w:rPr>
          <w:rStyle w:val="HideTWBExt"/>
          <w:b w:val="0"/>
        </w:rPr>
        <w:t>&lt;/Members&gt;</w:t>
      </w:r>
    </w:p>
    <w:p w:rsidR="00194BEE" w:rsidRPr="00C11DD1" w:rsidP="00194BEE" w14:paraId="6DC38924" w14:textId="77777777">
      <w:r w:rsidRPr="00C11DD1">
        <w:rPr>
          <w:rStyle w:val="HideTWBExt"/>
        </w:rPr>
        <w:t>&lt;/RepeatBlock-By&gt;</w:t>
      </w:r>
    </w:p>
    <w:p w:rsidR="00194BEE" w:rsidRPr="00C11DD1" w:rsidP="00194BEE" w14:paraId="01712EB5" w14:textId="581C4208">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6E197658"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61DE0EB2"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1EE6AA4B" w14:textId="77777777">
      <w:r w:rsidRPr="00C11DD1">
        <w:rPr>
          <w:rStyle w:val="HideTWBExt"/>
        </w:rPr>
        <w:t>&lt;Article2&gt;</w:t>
      </w:r>
      <w:r w:rsidRPr="00C11DD1">
        <w:t>Член 29 – параграф 3 – алинея 2</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4BC70A"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121FBABE" w14:textId="77777777">
            <w:pPr>
              <w:keepNext/>
            </w:pPr>
          </w:p>
        </w:tc>
      </w:tr>
      <w:tr w14:paraId="7DF7AB36"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041FB76F" w14:textId="4D4926D1">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4FCCC6E9" w14:textId="1492C92B">
            <w:pPr>
              <w:pStyle w:val="ColumnHeading"/>
              <w:keepNext/>
              <w:rPr>
                <w:lang w:val="bg-BG"/>
              </w:rPr>
            </w:pPr>
            <w:r w:rsidRPr="00C11DD1">
              <w:rPr>
                <w:lang w:val="bg-BG"/>
              </w:rPr>
              <w:t>Изменение</w:t>
            </w:r>
          </w:p>
        </w:tc>
      </w:tr>
      <w:tr w14:paraId="7BC11439"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21703D44" w14:textId="77777777">
            <w:pPr>
              <w:pStyle w:val="Normal6"/>
              <w:rPr>
                <w:lang w:val="bg-BG"/>
              </w:rPr>
            </w:pPr>
            <w:r w:rsidRPr="00C11DD1">
              <w:rPr>
                <w:lang w:val="bg-BG"/>
              </w:rPr>
              <w:t xml:space="preserve">За да изпълнят задължението, посочено в първата алинея от настоящия параграф, държавите членки може да решат да вземат предвид редовната учебна програма или други политики или програми. </w:t>
            </w:r>
            <w:r w:rsidRPr="00C11DD1">
              <w:rPr>
                <w:b/>
                <w:i/>
                <w:lang w:val="bg-BG"/>
              </w:rPr>
              <w:t>За такива дейности обаче не се предоставя подкрепа от Съюза.</w:t>
            </w:r>
          </w:p>
        </w:tc>
        <w:tc>
          <w:tcPr>
            <w:tcW w:w="4876" w:type="dxa"/>
            <w:hideMark/>
          </w:tcPr>
          <w:p w:rsidR="00194BEE" w:rsidRPr="00C11DD1" w:rsidP="00E314C9" w14:paraId="69EB1CE9" w14:textId="77777777">
            <w:pPr>
              <w:pStyle w:val="Normal6"/>
              <w:rPr>
                <w:szCs w:val="24"/>
                <w:lang w:val="bg-BG"/>
              </w:rPr>
            </w:pPr>
            <w:r w:rsidRPr="00C11DD1">
              <w:rPr>
                <w:lang w:val="bg-BG"/>
              </w:rPr>
              <w:t>За да изпълнят задължението, посочено в първата алинея от настоящия параграф, държавите членки може да решат да вземат предвид редовната учебна програма или други политики или програми.</w:t>
            </w:r>
          </w:p>
        </w:tc>
      </w:tr>
    </w:tbl>
    <w:p w:rsidR="00194BEE" w:rsidRPr="00C11DD1" w:rsidP="00194BEE" w14:paraId="3931B908"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43943828" w14:textId="77777777">
      <w:r w:rsidRPr="00C11DD1">
        <w:rPr>
          <w:rStyle w:val="HideTWBExt"/>
        </w:rPr>
        <w:t>&lt;/AmendB&gt;</w:t>
      </w:r>
    </w:p>
    <w:p w:rsidR="00194BEE" w:rsidRPr="00C11DD1" w:rsidP="00194BEE" w14:paraId="12F9B6F5" w14:textId="45F6C971">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728</w:t>
      </w:r>
      <w:r w:rsidRPr="00C11DD1">
        <w:rPr>
          <w:rStyle w:val="HideTWBExt"/>
          <w:b w:val="0"/>
          <w:lang w:val="bg-BG"/>
        </w:rPr>
        <w:t>&lt;/NumAmB&gt;</w:t>
      </w:r>
    </w:p>
    <w:p w:rsidR="00194BEE" w:rsidRPr="00C11DD1" w:rsidP="00194BEE" w14:paraId="10EC9046" w14:textId="3C3FAC71">
      <w:pPr>
        <w:pStyle w:val="NormalBold"/>
      </w:pPr>
      <w:r w:rsidRPr="00C11DD1">
        <w:rPr>
          <w:rStyle w:val="HideTWBExt"/>
          <w:b w:val="0"/>
        </w:rPr>
        <w:t>&lt;RepeatBlock-By&gt;&lt;Members&gt;</w:t>
      </w:r>
      <w:r w:rsidRPr="00C11DD1">
        <w:t>Клаудио-Ричард Тързиу, Валдемар Буда, Джорджиана Теодореску</w:t>
      </w:r>
      <w:r w:rsidRPr="00C11DD1">
        <w:rPr>
          <w:rStyle w:val="HideTWBExt"/>
          <w:b w:val="0"/>
        </w:rPr>
        <w:t>&lt;/Members&gt;</w:t>
      </w:r>
    </w:p>
    <w:p w:rsidR="00194BEE" w:rsidRPr="00C11DD1" w:rsidP="00194BEE" w14:paraId="5E679AE7" w14:textId="77777777">
      <w:r w:rsidRPr="00C11DD1">
        <w:rPr>
          <w:rStyle w:val="HideTWBExt"/>
        </w:rPr>
        <w:t>&lt;/RepeatBlock-By&gt;</w:t>
      </w:r>
    </w:p>
    <w:p w:rsidR="00194BEE" w:rsidRPr="00C11DD1" w:rsidP="00194BEE" w14:paraId="47AE8914" w14:textId="7A4F24AF">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0DCD9318"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2290B67E"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24B5D126" w14:textId="77777777">
      <w:r w:rsidRPr="00C11DD1">
        <w:rPr>
          <w:rStyle w:val="HideTWBExt"/>
        </w:rPr>
        <w:t>&lt;Article2&gt;</w:t>
      </w:r>
      <w:r w:rsidRPr="00C11DD1">
        <w:t>Член 29 – параграф 3 – алинея 2</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539480"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6E255C51" w14:textId="77777777">
            <w:pPr>
              <w:keepNext/>
            </w:pPr>
          </w:p>
        </w:tc>
      </w:tr>
      <w:tr w14:paraId="36182EED"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6374BCC1" w14:textId="1CBA1B7E">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107A122E" w14:textId="3E0C64D0">
            <w:pPr>
              <w:pStyle w:val="ColumnHeading"/>
              <w:keepNext/>
              <w:rPr>
                <w:lang w:val="bg-BG"/>
              </w:rPr>
            </w:pPr>
            <w:r w:rsidRPr="00C11DD1">
              <w:rPr>
                <w:lang w:val="bg-BG"/>
              </w:rPr>
              <w:t>Изменение</w:t>
            </w:r>
          </w:p>
        </w:tc>
      </w:tr>
      <w:tr w14:paraId="5D98A902"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58CD071F" w14:textId="77777777">
            <w:pPr>
              <w:pStyle w:val="Normal6"/>
              <w:rPr>
                <w:lang w:val="bg-BG"/>
              </w:rPr>
            </w:pPr>
            <w:r w:rsidRPr="00C11DD1">
              <w:rPr>
                <w:lang w:val="bg-BG"/>
              </w:rPr>
              <w:t xml:space="preserve">За да изпълнят задължението, посочено в първата алинея от настоящия параграф, държавите членки може да решат да вземат предвид редовната учебна програма или други политики или програми. </w:t>
            </w:r>
            <w:r w:rsidRPr="00C11DD1">
              <w:rPr>
                <w:b/>
                <w:i/>
                <w:lang w:val="bg-BG"/>
              </w:rPr>
              <w:t>За такива дейности обаче не се предоставя подкрепа от Съюза.</w:t>
            </w:r>
          </w:p>
        </w:tc>
        <w:tc>
          <w:tcPr>
            <w:tcW w:w="4876" w:type="dxa"/>
            <w:hideMark/>
          </w:tcPr>
          <w:p w:rsidR="00194BEE" w:rsidRPr="00C11DD1" w:rsidP="00E314C9" w14:paraId="4C9725F9" w14:textId="77777777">
            <w:pPr>
              <w:pStyle w:val="Normal6"/>
              <w:rPr>
                <w:szCs w:val="24"/>
                <w:lang w:val="bg-BG"/>
              </w:rPr>
            </w:pPr>
            <w:r w:rsidRPr="00C11DD1">
              <w:rPr>
                <w:lang w:val="bg-BG"/>
              </w:rPr>
              <w:t>За да изпълнят задължението, посочено в първата алинея от настоящия параграф, държавите членки може да решат да вземат предвид редовната учебна програма или други политики или програми.</w:t>
            </w:r>
          </w:p>
        </w:tc>
      </w:tr>
    </w:tbl>
    <w:p w:rsidR="00194BEE" w:rsidRPr="00C11DD1" w:rsidP="00194BEE" w14:paraId="44988C9D"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2B57498A" w14:textId="77777777">
      <w:r w:rsidRPr="00C11DD1">
        <w:rPr>
          <w:rStyle w:val="HideTWBExt"/>
        </w:rPr>
        <w:t>&lt;/AmendB&gt;</w:t>
      </w:r>
    </w:p>
    <w:p w:rsidR="00194BEE" w:rsidRPr="00C11DD1" w:rsidP="00194BEE" w14:paraId="03F2B059" w14:textId="0285A935">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729</w:t>
      </w:r>
      <w:r w:rsidRPr="00C11DD1">
        <w:rPr>
          <w:rStyle w:val="HideTWBExt"/>
          <w:b w:val="0"/>
          <w:lang w:val="bg-BG"/>
        </w:rPr>
        <w:t>&lt;/NumAmB&gt;</w:t>
      </w:r>
    </w:p>
    <w:p w:rsidR="00194BEE" w:rsidRPr="00C11DD1" w:rsidP="00194BEE" w14:paraId="1063F6E4" w14:textId="63FA1471">
      <w:pPr>
        <w:pStyle w:val="NormalBold"/>
      </w:pPr>
      <w:r w:rsidRPr="00C11DD1">
        <w:rPr>
          <w:rStyle w:val="HideTWBExt"/>
          <w:b w:val="0"/>
        </w:rPr>
        <w:t>&lt;RepeatBlock-By&gt;&lt;Members&gt;</w:t>
      </w:r>
      <w:r w:rsidRPr="00C11DD1">
        <w:t>Марта Вчисло, Анджей Була</w:t>
      </w:r>
      <w:r w:rsidRPr="00C11DD1">
        <w:rPr>
          <w:rStyle w:val="HideTWBExt"/>
          <w:b w:val="0"/>
        </w:rPr>
        <w:t>&lt;/Members&gt;</w:t>
      </w:r>
    </w:p>
    <w:p w:rsidR="00194BEE" w:rsidRPr="00C11DD1" w:rsidP="00194BEE" w14:paraId="660330EA" w14:textId="77777777">
      <w:r w:rsidRPr="00C11DD1">
        <w:rPr>
          <w:rStyle w:val="HideTWBExt"/>
        </w:rPr>
        <w:t>&lt;/RepeatBlock-By&gt;</w:t>
      </w:r>
    </w:p>
    <w:p w:rsidR="00194BEE" w:rsidRPr="00C11DD1" w:rsidP="00194BEE" w14:paraId="237861AB" w14:textId="3EE2BD33">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5C479CBC"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4254BA4E"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477C0C4A" w14:textId="77777777">
      <w:r w:rsidRPr="00C11DD1">
        <w:rPr>
          <w:rStyle w:val="HideTWBExt"/>
        </w:rPr>
        <w:t>&lt;Article2&gt;</w:t>
      </w:r>
      <w:r w:rsidRPr="00C11DD1">
        <w:t>Член 29 – параграф 3 – алинея 2</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B573463"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7CF0576F" w14:textId="77777777">
            <w:pPr>
              <w:keepNext/>
            </w:pPr>
          </w:p>
        </w:tc>
      </w:tr>
      <w:tr w14:paraId="3D201864"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4B818591" w14:textId="42D90974">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42EDF014" w14:textId="5FC39CF3">
            <w:pPr>
              <w:pStyle w:val="ColumnHeading"/>
              <w:keepNext/>
              <w:rPr>
                <w:lang w:val="bg-BG"/>
              </w:rPr>
            </w:pPr>
            <w:r w:rsidRPr="00C11DD1">
              <w:rPr>
                <w:lang w:val="bg-BG"/>
              </w:rPr>
              <w:t>Изменение</w:t>
            </w:r>
          </w:p>
        </w:tc>
      </w:tr>
      <w:tr w14:paraId="74FB6A7D"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1354881A" w14:textId="77777777">
            <w:pPr>
              <w:pStyle w:val="Normal6"/>
              <w:rPr>
                <w:lang w:val="bg-BG"/>
              </w:rPr>
            </w:pPr>
            <w:r w:rsidRPr="00C11DD1">
              <w:rPr>
                <w:lang w:val="bg-BG"/>
              </w:rPr>
              <w:t xml:space="preserve">За да изпълнят задължението, посочено в първата алинея от настоящия параграф, държавите членки може да решат да вземат предвид редовната учебна програма или други политики или програми. </w:t>
            </w:r>
            <w:r w:rsidRPr="00C11DD1">
              <w:rPr>
                <w:b/>
                <w:i/>
                <w:lang w:val="bg-BG"/>
              </w:rPr>
              <w:t>За такива дейности обаче не се предоставя подкрепа от Съюза.</w:t>
            </w:r>
          </w:p>
        </w:tc>
        <w:tc>
          <w:tcPr>
            <w:tcW w:w="4876" w:type="dxa"/>
            <w:hideMark/>
          </w:tcPr>
          <w:p w:rsidR="00194BEE" w:rsidRPr="00C11DD1" w:rsidP="00E314C9" w14:paraId="2CF603C5" w14:textId="77777777">
            <w:pPr>
              <w:pStyle w:val="Normal6"/>
              <w:rPr>
                <w:szCs w:val="24"/>
                <w:lang w:val="bg-BG"/>
              </w:rPr>
            </w:pPr>
            <w:r w:rsidRPr="00C11DD1">
              <w:rPr>
                <w:lang w:val="bg-BG"/>
              </w:rPr>
              <w:t>За да изпълнят задължението, посочено в първата алинея от настоящия параграф, държавите членки може да решат да вземат предвид редовната учебна програма или други политики или програми.</w:t>
            </w:r>
          </w:p>
        </w:tc>
      </w:tr>
    </w:tbl>
    <w:p w:rsidR="00194BEE" w:rsidRPr="00C11DD1" w:rsidP="00194BEE" w14:paraId="6C313A03"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378B87FE" w14:textId="77777777">
      <w:r w:rsidRPr="00C11DD1">
        <w:rPr>
          <w:rStyle w:val="HideTWBExt"/>
        </w:rPr>
        <w:t>&lt;/AmendB&gt;</w:t>
      </w:r>
    </w:p>
    <w:p w:rsidR="00194BEE" w:rsidRPr="00C11DD1" w:rsidP="00194BEE" w14:paraId="7FAC4D36" w14:textId="7123E694">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730</w:t>
      </w:r>
      <w:r w:rsidRPr="00C11DD1">
        <w:rPr>
          <w:rStyle w:val="HideTWBExt"/>
          <w:b w:val="0"/>
          <w:lang w:val="bg-BG"/>
        </w:rPr>
        <w:t>&lt;/NumAmB&gt;</w:t>
      </w:r>
    </w:p>
    <w:p w:rsidR="00194BEE" w:rsidRPr="00C11DD1" w:rsidP="00194BEE" w14:paraId="101B1EE9" w14:textId="382807F5">
      <w:pPr>
        <w:pStyle w:val="NormalBold"/>
      </w:pPr>
      <w:r w:rsidRPr="00C11DD1">
        <w:rPr>
          <w:rStyle w:val="HideTWBExt"/>
          <w:b w:val="0"/>
        </w:rPr>
        <w:t>&lt;RepeatBlock-By&gt;&lt;Members&gt;</w:t>
      </w:r>
      <w:r w:rsidRPr="00C11DD1" w:rsidR="00C20CD1">
        <w:t>Кшищоф Хетман</w:t>
      </w:r>
      <w:r w:rsidRPr="00C11DD1">
        <w:rPr>
          <w:rStyle w:val="HideTWBExt"/>
          <w:b w:val="0"/>
        </w:rPr>
        <w:t>&lt;/Members&gt;</w:t>
      </w:r>
    </w:p>
    <w:p w:rsidR="00194BEE" w:rsidRPr="00C11DD1" w:rsidP="00194BEE" w14:paraId="7B7D81B8" w14:textId="77777777">
      <w:r w:rsidRPr="00C11DD1">
        <w:rPr>
          <w:rStyle w:val="HideTWBExt"/>
        </w:rPr>
        <w:t>&lt;/RepeatBlock-By&gt;</w:t>
      </w:r>
    </w:p>
    <w:p w:rsidR="00194BEE" w:rsidRPr="00C11DD1" w:rsidP="00194BEE" w14:paraId="18E66F13" w14:textId="1CE78A66">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5B3FEFDC"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3EE1C175"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75C78CFA" w14:textId="77777777">
      <w:r w:rsidRPr="00C11DD1">
        <w:rPr>
          <w:rStyle w:val="HideTWBExt"/>
        </w:rPr>
        <w:t>&lt;Article2&gt;</w:t>
      </w:r>
      <w:r w:rsidRPr="00C11DD1">
        <w:t>Член 29 – параграф 3 a (нов)</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32C912"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03784D1B" w14:textId="77777777">
            <w:pPr>
              <w:keepNext/>
            </w:pPr>
          </w:p>
        </w:tc>
      </w:tr>
      <w:tr w14:paraId="47150A85"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6C587D38" w14:textId="43CD0BAB">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19C8CAB4" w14:textId="7E165FDE">
            <w:pPr>
              <w:pStyle w:val="ColumnHeading"/>
              <w:keepNext/>
              <w:rPr>
                <w:lang w:val="bg-BG"/>
              </w:rPr>
            </w:pPr>
            <w:r w:rsidRPr="00C11DD1">
              <w:rPr>
                <w:lang w:val="bg-BG"/>
              </w:rPr>
              <w:t>Изменение</w:t>
            </w:r>
          </w:p>
        </w:tc>
      </w:tr>
      <w:tr w14:paraId="16E3CA2E"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0D4173D3" w14:textId="77777777">
            <w:pPr>
              <w:pStyle w:val="Normal6"/>
              <w:rPr>
                <w:lang w:val="bg-BG"/>
              </w:rPr>
            </w:pPr>
          </w:p>
        </w:tc>
        <w:tc>
          <w:tcPr>
            <w:tcW w:w="4876" w:type="dxa"/>
            <w:hideMark/>
          </w:tcPr>
          <w:p w:rsidR="00194BEE" w:rsidRPr="00C11DD1" w:rsidP="00E314C9" w14:paraId="23052186" w14:textId="77777777">
            <w:pPr>
              <w:pStyle w:val="Normal6"/>
              <w:rPr>
                <w:szCs w:val="24"/>
                <w:lang w:val="bg-BG"/>
              </w:rPr>
            </w:pPr>
            <w:r w:rsidRPr="00C11DD1">
              <w:rPr>
                <w:b/>
                <w:i/>
                <w:lang w:val="bg-BG"/>
              </w:rPr>
              <w:t>3а.</w:t>
            </w:r>
            <w:r w:rsidRPr="00C11DD1">
              <w:rPr>
                <w:b/>
                <w:i/>
                <w:lang w:val="bg-BG"/>
              </w:rPr>
              <w:tab/>
              <w:t>Размерът на финансовата помощ от Съюза, определен в плана за НРП за съпътстващите дейности за повишаване на осведомеността, посочени в настоящия член, не надвишава 20% от общата сума на финансовата помощ от Съюза и националния принос, определени в плана за НРП за интервенциите по програмата на ЕС за училищата, посочени в член 35, параграф 6, първи алинея, от Регламент (ЕС) […] [Регламент за НРП].</w:t>
            </w:r>
          </w:p>
        </w:tc>
      </w:tr>
    </w:tbl>
    <w:p w:rsidR="00194BEE" w:rsidRPr="00C11DD1" w:rsidP="00194BEE" w14:paraId="3BCFF88A"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347E97F5" w14:textId="36919FDC">
      <w:pPr>
        <w:pStyle w:val="JustificationTitle"/>
        <w:rPr>
          <w:noProof w:val="0"/>
          <w:lang w:val="bg-BG"/>
        </w:rPr>
      </w:pPr>
      <w:r w:rsidRPr="00C11DD1">
        <w:rPr>
          <w:rStyle w:val="HideTWBExt"/>
          <w:i w:val="0"/>
          <w:lang w:val="bg-BG"/>
        </w:rPr>
        <w:t>&lt;TitreJust&gt;</w:t>
      </w:r>
      <w:r w:rsidRPr="00C11DD1">
        <w:rPr>
          <w:noProof w:val="0"/>
          <w:lang w:val="bg-BG"/>
        </w:rPr>
        <w:t>Обосновка</w:t>
      </w:r>
      <w:r w:rsidRPr="00C11DD1">
        <w:rPr>
          <w:rStyle w:val="HideTWBExt"/>
          <w:i w:val="0"/>
          <w:lang w:val="bg-BG"/>
        </w:rPr>
        <w:t>&lt;/TitreJust&gt;</w:t>
      </w:r>
    </w:p>
    <w:p w:rsidR="00194BEE" w:rsidRPr="00C11DD1" w:rsidP="00194BEE" w14:paraId="779852F7" w14:textId="77777777">
      <w:pPr>
        <w:pStyle w:val="Normal12Italic"/>
        <w:rPr>
          <w:noProof w:val="0"/>
          <w:lang w:val="bg-BG"/>
        </w:rPr>
      </w:pPr>
      <w:r w:rsidRPr="00C11DD1">
        <w:rPr>
          <w:noProof w:val="0"/>
          <w:lang w:val="bg-BG"/>
        </w:rPr>
        <w:t xml:space="preserve">The provision of Article 35(6) of the draft NRP regulation concerning the financing of the school scheme should be transferred to the CMO regulation. Such an approach rationalizes the placement of provisions and enhances legislative transparency. The threshold of total amount of the public expenditures for awareness-raising activities should be increased from </w:t>
      </w:r>
      <w:r w:rsidRPr="00C11DD1">
        <w:rPr>
          <w:noProof w:val="0"/>
          <w:lang w:val="bg-BG"/>
        </w:rPr>
        <w:t>15% to 20%. One of the most important objective of the school scheme is raising awareness about healthy eating habits, which is effectively ensured by the educational component. In order to provide more flexibility for Member States, the maximum share of school scheme budget that can be used for such activities needs to be increased.</w:t>
      </w:r>
    </w:p>
    <w:p w:rsidR="00194BEE" w:rsidRPr="00C11DD1" w:rsidP="00194BEE" w14:paraId="29B3BA14" w14:textId="77777777">
      <w:r w:rsidRPr="00C11DD1">
        <w:rPr>
          <w:rStyle w:val="HideTWBExt"/>
        </w:rPr>
        <w:t>&lt;/AmendB&gt;</w:t>
      </w:r>
    </w:p>
    <w:p w:rsidR="00194BEE" w:rsidRPr="00C11DD1" w:rsidP="00194BEE" w14:paraId="09BC3226" w14:textId="3B8EA18D">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731</w:t>
      </w:r>
      <w:r w:rsidRPr="00C11DD1">
        <w:rPr>
          <w:rStyle w:val="HideTWBExt"/>
          <w:b w:val="0"/>
          <w:lang w:val="bg-BG"/>
        </w:rPr>
        <w:t>&lt;/NumAmB&gt;</w:t>
      </w:r>
    </w:p>
    <w:p w:rsidR="00194BEE" w:rsidRPr="00C11DD1" w:rsidP="00194BEE" w14:paraId="13DCA2D7" w14:textId="472C19CA">
      <w:pPr>
        <w:pStyle w:val="NormalBold"/>
      </w:pPr>
      <w:r w:rsidRPr="00C11DD1">
        <w:rPr>
          <w:rStyle w:val="HideTWBExt"/>
          <w:b w:val="0"/>
        </w:rPr>
        <w:t>&lt;RepeatBlock-By&gt;&lt;Members&gt;</w:t>
      </w:r>
      <w:r w:rsidRPr="00C11DD1">
        <w:t>Джорджиана Теодореску</w:t>
      </w:r>
      <w:r w:rsidRPr="00C11DD1">
        <w:rPr>
          <w:rStyle w:val="HideTWBExt"/>
          <w:b w:val="0"/>
        </w:rPr>
        <w:t>&lt;/Members&gt;</w:t>
      </w:r>
    </w:p>
    <w:p w:rsidR="00194BEE" w:rsidRPr="00C11DD1" w:rsidP="00194BEE" w14:paraId="125FCD14" w14:textId="77777777">
      <w:r w:rsidRPr="00C11DD1">
        <w:rPr>
          <w:rStyle w:val="HideTWBExt"/>
        </w:rPr>
        <w:t>&lt;/RepeatBlock-By&gt;</w:t>
      </w:r>
    </w:p>
    <w:p w:rsidR="00194BEE" w:rsidRPr="00C11DD1" w:rsidP="00194BEE" w14:paraId="004B29DF" w14:textId="2D49D49A">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5E920CED"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2406D3CA"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34F7BFA1" w14:textId="77777777">
      <w:r w:rsidRPr="00C11DD1">
        <w:rPr>
          <w:rStyle w:val="HideTWBExt"/>
        </w:rPr>
        <w:t>&lt;Article2&gt;</w:t>
      </w:r>
      <w:r w:rsidRPr="00C11DD1">
        <w:t>Член 29 а (нов)</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309DE3F"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1F7F55C3" w14:textId="77777777">
            <w:pPr>
              <w:keepNext/>
            </w:pPr>
          </w:p>
        </w:tc>
      </w:tr>
      <w:tr w14:paraId="2CE75402"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5CA010DE" w14:textId="07D629B9">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03B409C4" w14:textId="5329D9AB">
            <w:pPr>
              <w:pStyle w:val="ColumnHeading"/>
              <w:keepNext/>
              <w:rPr>
                <w:lang w:val="bg-BG"/>
              </w:rPr>
            </w:pPr>
            <w:r w:rsidRPr="00C11DD1">
              <w:rPr>
                <w:lang w:val="bg-BG"/>
              </w:rPr>
              <w:t>Изменение</w:t>
            </w:r>
          </w:p>
        </w:tc>
      </w:tr>
      <w:tr w14:paraId="3E008810"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418EA638" w14:textId="77777777">
            <w:pPr>
              <w:pStyle w:val="Normal6"/>
              <w:rPr>
                <w:lang w:val="bg-BG"/>
              </w:rPr>
            </w:pPr>
          </w:p>
        </w:tc>
        <w:tc>
          <w:tcPr>
            <w:tcW w:w="4876" w:type="dxa"/>
            <w:hideMark/>
          </w:tcPr>
          <w:p w:rsidR="00194BEE" w:rsidRPr="00C11DD1" w:rsidP="00E314C9" w14:paraId="188B95DA" w14:textId="77777777">
            <w:pPr>
              <w:pStyle w:val="Normal6"/>
              <w:rPr>
                <w:szCs w:val="24"/>
                <w:lang w:val="bg-BG"/>
              </w:rPr>
            </w:pPr>
            <w:r w:rsidRPr="00C11DD1">
              <w:rPr>
                <w:b/>
                <w:i/>
                <w:lang w:val="bg-BG"/>
              </w:rPr>
              <w:t>1. Помощта от Съюза по схемата за училищата, предоставяна за предлагането на продукти, съпътстващите образователни мерки и свързаните с тях административни и логистични разходи, се ограничава до следните максимални суми за една учебна година:</w:t>
            </w:r>
          </w:p>
        </w:tc>
      </w:tr>
      <w:tr w14:paraId="2C1530AC"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3570ACAC" w14:textId="77777777">
            <w:pPr>
              <w:pStyle w:val="Normal6"/>
              <w:rPr>
                <w:lang w:val="bg-BG"/>
              </w:rPr>
            </w:pPr>
          </w:p>
        </w:tc>
        <w:tc>
          <w:tcPr>
            <w:tcW w:w="4876" w:type="dxa"/>
            <w:hideMark/>
          </w:tcPr>
          <w:p w:rsidR="00194BEE" w:rsidRPr="00C11DD1" w:rsidP="00E314C9" w14:paraId="3E9D1AAD" w14:textId="77777777">
            <w:pPr>
              <w:pStyle w:val="Normal6"/>
              <w:rPr>
                <w:szCs w:val="24"/>
                <w:lang w:val="bg-BG"/>
              </w:rPr>
            </w:pPr>
            <w:r w:rsidRPr="00C11DD1">
              <w:rPr>
                <w:b/>
                <w:i/>
                <w:lang w:val="bg-BG"/>
              </w:rPr>
              <w:t>а) за предлагани плодове и зеленчуци в училищата: 148 371 208 EUR;</w:t>
            </w:r>
          </w:p>
        </w:tc>
      </w:tr>
      <w:tr w14:paraId="5F0B5157"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43F8F773" w14:textId="77777777">
            <w:pPr>
              <w:pStyle w:val="Normal6"/>
              <w:rPr>
                <w:lang w:val="bg-BG"/>
              </w:rPr>
            </w:pPr>
          </w:p>
        </w:tc>
        <w:tc>
          <w:tcPr>
            <w:tcW w:w="4876" w:type="dxa"/>
            <w:hideMark/>
          </w:tcPr>
          <w:p w:rsidR="00194BEE" w:rsidRPr="00C11DD1" w:rsidP="00E314C9" w14:paraId="4139BCC3" w14:textId="77777777">
            <w:pPr>
              <w:pStyle w:val="Normal6"/>
              <w:rPr>
                <w:szCs w:val="24"/>
                <w:lang w:val="bg-BG"/>
              </w:rPr>
            </w:pPr>
            <w:r w:rsidRPr="00C11DD1">
              <w:rPr>
                <w:b/>
                <w:i/>
                <w:lang w:val="bg-BG"/>
              </w:rPr>
              <w:t>б) за предлагано мляко в училищата: 102 462 284 EUR.</w:t>
            </w:r>
          </w:p>
        </w:tc>
      </w:tr>
      <w:tr w14:paraId="79B840E7"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503C61E7" w14:textId="77777777">
            <w:pPr>
              <w:pStyle w:val="Normal6"/>
              <w:rPr>
                <w:lang w:val="bg-BG"/>
              </w:rPr>
            </w:pPr>
          </w:p>
        </w:tc>
        <w:tc>
          <w:tcPr>
            <w:tcW w:w="4876" w:type="dxa"/>
            <w:hideMark/>
          </w:tcPr>
          <w:p w:rsidR="00194BEE" w:rsidRPr="00C11DD1" w:rsidP="00E314C9" w14:paraId="3784B8F4" w14:textId="77777777">
            <w:pPr>
              <w:pStyle w:val="Normal6"/>
              <w:rPr>
                <w:szCs w:val="24"/>
                <w:lang w:val="bg-BG"/>
              </w:rPr>
            </w:pPr>
            <w:r w:rsidRPr="00C11DD1">
              <w:rPr>
                <w:b/>
                <w:i/>
                <w:lang w:val="bg-BG"/>
              </w:rPr>
              <w:t>2. Комисията разпределя финансовите ресурси, посочени в параграф 1, между държавите членки въз основа на следните обективни критерии:</w:t>
            </w:r>
          </w:p>
        </w:tc>
      </w:tr>
      <w:tr w14:paraId="74D7EB9D"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2C9EDD13" w14:textId="77777777">
            <w:pPr>
              <w:pStyle w:val="Normal6"/>
              <w:rPr>
                <w:lang w:val="bg-BG"/>
              </w:rPr>
            </w:pPr>
          </w:p>
        </w:tc>
        <w:tc>
          <w:tcPr>
            <w:tcW w:w="4876" w:type="dxa"/>
            <w:hideMark/>
          </w:tcPr>
          <w:p w:rsidR="00194BEE" w:rsidRPr="00C11DD1" w:rsidP="00E314C9" w14:paraId="6593DED1" w14:textId="77777777">
            <w:pPr>
              <w:pStyle w:val="Normal6"/>
              <w:rPr>
                <w:szCs w:val="24"/>
                <w:lang w:val="bg-BG"/>
              </w:rPr>
            </w:pPr>
            <w:r w:rsidRPr="00C11DD1">
              <w:rPr>
                <w:b/>
                <w:i/>
                <w:lang w:val="bg-BG"/>
              </w:rPr>
              <w:t>а) демографския размер на целевата група, изчислен въз основа на броя на децата на възраст от шест до десет години в съответната държава членка;</w:t>
            </w:r>
          </w:p>
        </w:tc>
      </w:tr>
      <w:tr w14:paraId="40AC6A41"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A76D143" w14:textId="77777777">
            <w:pPr>
              <w:pStyle w:val="Normal6"/>
              <w:rPr>
                <w:lang w:val="bg-BG"/>
              </w:rPr>
            </w:pPr>
          </w:p>
        </w:tc>
        <w:tc>
          <w:tcPr>
            <w:tcW w:w="4876" w:type="dxa"/>
            <w:hideMark/>
          </w:tcPr>
          <w:p w:rsidR="00194BEE" w:rsidRPr="00C11DD1" w:rsidP="00E314C9" w14:paraId="5B46A81E" w14:textId="77777777">
            <w:pPr>
              <w:pStyle w:val="Normal6"/>
              <w:rPr>
                <w:szCs w:val="24"/>
                <w:lang w:val="bg-BG"/>
              </w:rPr>
            </w:pPr>
            <w:r w:rsidRPr="00C11DD1">
              <w:rPr>
                <w:b/>
                <w:i/>
                <w:lang w:val="bg-BG"/>
              </w:rPr>
              <w:t xml:space="preserve">б) степента на развитие на регионите във всяка държава членка, като се гарантира, че по-високите интензитети на помощта се насочват към по-слабо развитите региони и малките острови в Егейско </w:t>
            </w:r>
            <w:r w:rsidRPr="00C11DD1">
              <w:rPr>
                <w:b/>
                <w:i/>
                <w:lang w:val="bg-BG"/>
              </w:rPr>
              <w:t>море по смисъла на член 1, параграф 2 от Регламент (ЕС) № 229/2013;</w:t>
            </w:r>
          </w:p>
        </w:tc>
      </w:tr>
      <w:tr w14:paraId="7FC1910A"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317513E9" w14:textId="77777777">
            <w:pPr>
              <w:pStyle w:val="Normal6"/>
              <w:rPr>
                <w:lang w:val="bg-BG"/>
              </w:rPr>
            </w:pPr>
          </w:p>
        </w:tc>
        <w:tc>
          <w:tcPr>
            <w:tcW w:w="4876" w:type="dxa"/>
            <w:hideMark/>
          </w:tcPr>
          <w:p w:rsidR="00194BEE" w:rsidRPr="00C11DD1" w:rsidP="00E314C9" w14:paraId="73899261" w14:textId="77777777">
            <w:pPr>
              <w:pStyle w:val="Normal6"/>
              <w:rPr>
                <w:szCs w:val="24"/>
                <w:lang w:val="bg-BG"/>
              </w:rPr>
            </w:pPr>
            <w:r w:rsidRPr="00C11DD1">
              <w:rPr>
                <w:b/>
                <w:i/>
                <w:lang w:val="bg-BG"/>
              </w:rPr>
              <w:t>в) за млякото в училищата, в допълнение към критериите, определени в букви а) и б), историческият процент на усвояване на помощта от Съюза за доставката на мляко и млечни продукти за деца.</w:t>
            </w:r>
          </w:p>
        </w:tc>
      </w:tr>
      <w:tr w14:paraId="6707A814"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3FE62BF0" w14:textId="77777777">
            <w:pPr>
              <w:pStyle w:val="Normal6"/>
              <w:rPr>
                <w:lang w:val="bg-BG"/>
              </w:rPr>
            </w:pPr>
          </w:p>
        </w:tc>
        <w:tc>
          <w:tcPr>
            <w:tcW w:w="4876" w:type="dxa"/>
            <w:hideMark/>
          </w:tcPr>
          <w:p w:rsidR="00194BEE" w:rsidRPr="00C11DD1" w:rsidP="00E314C9" w14:paraId="7C30610A" w14:textId="77777777">
            <w:pPr>
              <w:pStyle w:val="Normal6"/>
              <w:rPr>
                <w:szCs w:val="24"/>
                <w:lang w:val="bg-BG"/>
              </w:rPr>
            </w:pPr>
            <w:r w:rsidRPr="00C11DD1">
              <w:rPr>
                <w:b/>
                <w:i/>
                <w:lang w:val="bg-BG"/>
              </w:rPr>
              <w:t>3. Методиката за разпределение гарантира, че се предоставя по-голяма помощ на най-отдалечените региони, изброени в член 349 от ДФЕС, за да се вземат предвид техните специфични ограничения по веригата на доставки и да се стимулира регионалното снабдяване между географски близки най-отдалечени региони. Освен това разпределените средства за мляко в училищата гарантират, че всички държави членки получават минимален праг на помощта от Съюза за дете в рамките на възрастовата група, посочена в първа алинея, буква а). Мерките относно определянето на индикативно разпределените и окончателните средства и относно преразпределянето на помощта от Съюза за предлаганите плодове и зеленчуци в училищата и за предлаганото мляко в училищата, се вземат от Съвета в съответствие с член 43, параграф 3 от ДФЕС.</w:t>
            </w:r>
          </w:p>
        </w:tc>
      </w:tr>
      <w:tr w14:paraId="5C372765"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2BC7F364" w14:textId="77777777">
            <w:pPr>
              <w:pStyle w:val="Normal6"/>
              <w:rPr>
                <w:lang w:val="bg-BG"/>
              </w:rPr>
            </w:pPr>
          </w:p>
        </w:tc>
        <w:tc>
          <w:tcPr>
            <w:tcW w:w="4876" w:type="dxa"/>
            <w:hideMark/>
          </w:tcPr>
          <w:p w:rsidR="00194BEE" w:rsidRPr="00C11DD1" w:rsidP="00E314C9" w14:paraId="30D0FAED" w14:textId="77777777">
            <w:pPr>
              <w:pStyle w:val="Normal6"/>
              <w:rPr>
                <w:szCs w:val="24"/>
                <w:lang w:val="bg-BG"/>
              </w:rPr>
            </w:pPr>
            <w:r w:rsidRPr="00C11DD1">
              <w:rPr>
                <w:b/>
                <w:i/>
                <w:lang w:val="bg-BG"/>
              </w:rPr>
              <w:t>4. Държавите членки, които искат да участват в схемата за училищата, представят всяка година искането си за помощ от Съюза, посочвайки поисканата сума за плодове и зеленчуци и съответно за мляко, които желаят да предлагат в училищата.</w:t>
            </w:r>
          </w:p>
        </w:tc>
      </w:tr>
      <w:tr w14:paraId="0B88F42D"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4AEF2A9A" w14:textId="77777777">
            <w:pPr>
              <w:pStyle w:val="Normal6"/>
              <w:rPr>
                <w:lang w:val="bg-BG"/>
              </w:rPr>
            </w:pPr>
          </w:p>
        </w:tc>
        <w:tc>
          <w:tcPr>
            <w:tcW w:w="4876" w:type="dxa"/>
            <w:hideMark/>
          </w:tcPr>
          <w:p w:rsidR="00194BEE" w:rsidRPr="00C11DD1" w:rsidP="00E314C9" w14:paraId="544238C6" w14:textId="77777777">
            <w:pPr>
              <w:pStyle w:val="Normal6"/>
              <w:rPr>
                <w:szCs w:val="24"/>
                <w:lang w:val="bg-BG"/>
              </w:rPr>
            </w:pPr>
            <w:r w:rsidRPr="00C11DD1">
              <w:rPr>
                <w:b/>
                <w:i/>
                <w:lang w:val="bg-BG"/>
              </w:rPr>
              <w:t xml:space="preserve">5. Всяка държава членка може да прехвърля еднократно за една учебна година до 20% от една или друга част от индикативно разпределените ѝ </w:t>
            </w:r>
            <w:r w:rsidRPr="00C11DD1">
              <w:rPr>
                <w:b/>
                <w:i/>
                <w:lang w:val="bg-BG"/>
              </w:rPr>
              <w:t>средства. Този процент може да бъде увеличен до 25% за държавите членки с отдалечени региони, посочени в член 349 от ДФЕС, и в други надлежно обосновани случаи, като например когато дадена държава членка трябва да разреши специфична пазарна ситуация в сектора, обхванат от схемата за училищата, да преодолее своите конкретни опасения относно ниското потребление на една или друга група продукти или да се справи с други обществени предизвикателства.</w:t>
            </w:r>
          </w:p>
        </w:tc>
      </w:tr>
      <w:tr w14:paraId="5C9C2513"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200C1992" w14:textId="77777777">
            <w:pPr>
              <w:pStyle w:val="Normal6"/>
              <w:rPr>
                <w:lang w:val="bg-BG"/>
              </w:rPr>
            </w:pPr>
          </w:p>
        </w:tc>
        <w:tc>
          <w:tcPr>
            <w:tcW w:w="4876" w:type="dxa"/>
            <w:hideMark/>
          </w:tcPr>
          <w:p w:rsidR="00194BEE" w:rsidRPr="00C11DD1" w:rsidP="00E314C9" w14:paraId="0B3DCADD" w14:textId="77777777">
            <w:pPr>
              <w:pStyle w:val="Normal6"/>
              <w:rPr>
                <w:szCs w:val="24"/>
                <w:lang w:val="bg-BG"/>
              </w:rPr>
            </w:pPr>
            <w:r w:rsidRPr="00C11DD1">
              <w:rPr>
                <w:b/>
                <w:i/>
                <w:lang w:val="bg-BG"/>
              </w:rPr>
              <w:t>Прехвърлянията могат да бъдат извършвани или:</w:t>
            </w:r>
          </w:p>
        </w:tc>
      </w:tr>
      <w:tr w14:paraId="74F62EBD"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D472ADB" w14:textId="77777777">
            <w:pPr>
              <w:pStyle w:val="Normal6"/>
              <w:rPr>
                <w:lang w:val="bg-BG"/>
              </w:rPr>
            </w:pPr>
          </w:p>
        </w:tc>
        <w:tc>
          <w:tcPr>
            <w:tcW w:w="4876" w:type="dxa"/>
            <w:hideMark/>
          </w:tcPr>
          <w:p w:rsidR="00194BEE" w:rsidRPr="00C11DD1" w:rsidP="00E314C9" w14:paraId="5E441568" w14:textId="77777777">
            <w:pPr>
              <w:pStyle w:val="Normal6"/>
              <w:rPr>
                <w:szCs w:val="24"/>
                <w:lang w:val="bg-BG"/>
              </w:rPr>
            </w:pPr>
            <w:r w:rsidRPr="00C11DD1">
              <w:rPr>
                <w:b/>
                <w:i/>
                <w:lang w:val="bg-BG"/>
              </w:rPr>
              <w:t>а) преди определянето на окончателните размери на средствата за следващата учебна година, между индикативно разпределените средства за държавите членки; или</w:t>
            </w:r>
          </w:p>
        </w:tc>
      </w:tr>
      <w:tr w14:paraId="30DAB838"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236C0172" w14:textId="77777777">
            <w:pPr>
              <w:pStyle w:val="Normal6"/>
              <w:rPr>
                <w:lang w:val="bg-BG"/>
              </w:rPr>
            </w:pPr>
          </w:p>
        </w:tc>
        <w:tc>
          <w:tcPr>
            <w:tcW w:w="4876" w:type="dxa"/>
            <w:hideMark/>
          </w:tcPr>
          <w:p w:rsidR="00194BEE" w:rsidRPr="00C11DD1" w:rsidP="00E314C9" w14:paraId="018044C4" w14:textId="77777777">
            <w:pPr>
              <w:pStyle w:val="Normal6"/>
              <w:rPr>
                <w:szCs w:val="24"/>
                <w:lang w:val="bg-BG"/>
              </w:rPr>
            </w:pPr>
            <w:r w:rsidRPr="00C11DD1">
              <w:rPr>
                <w:b/>
                <w:i/>
                <w:lang w:val="bg-BG"/>
              </w:rPr>
              <w:t>б) след началото на учебната година, между окончателно разпределените средства за държавите членки, когато тези средства са били определени за въпросната държава членка.</w:t>
            </w:r>
          </w:p>
        </w:tc>
      </w:tr>
      <w:tr w14:paraId="2445D1FA"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51DA0BD8" w14:textId="77777777">
            <w:pPr>
              <w:pStyle w:val="Normal6"/>
              <w:rPr>
                <w:lang w:val="bg-BG"/>
              </w:rPr>
            </w:pPr>
          </w:p>
        </w:tc>
        <w:tc>
          <w:tcPr>
            <w:tcW w:w="4876" w:type="dxa"/>
            <w:hideMark/>
          </w:tcPr>
          <w:p w:rsidR="00194BEE" w:rsidRPr="00C11DD1" w:rsidP="00E314C9" w14:paraId="35053818" w14:textId="77777777">
            <w:pPr>
              <w:pStyle w:val="Normal6"/>
              <w:rPr>
                <w:szCs w:val="24"/>
                <w:lang w:val="bg-BG"/>
              </w:rPr>
            </w:pPr>
            <w:r w:rsidRPr="00C11DD1">
              <w:rPr>
                <w:b/>
                <w:i/>
                <w:lang w:val="bg-BG"/>
              </w:rPr>
              <w:t>Прехвърлянията, посочени в трета алинея, буква а), не могат да се извършват от индикативно разпределените средства за групата продукти, за която заинтересованата държава членка е отправила искане за сума, надхвърляща индикативно разпределените ѝ средства. Държавите членки нотифицират Комисията за сумата на всяко едно прехвърляне между индикативно разпределените средства.</w:t>
            </w:r>
          </w:p>
        </w:tc>
      </w:tr>
    </w:tbl>
    <w:p w:rsidR="00194BEE" w:rsidRPr="00C11DD1" w:rsidP="00194BEE" w14:paraId="259534D2"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68181D53" w14:textId="77777777">
      <w:r w:rsidRPr="00C11DD1">
        <w:rPr>
          <w:rStyle w:val="HideTWBExt"/>
        </w:rPr>
        <w:t>&lt;/AmendB&gt;</w:t>
      </w:r>
    </w:p>
    <w:p w:rsidR="00194BEE" w:rsidRPr="00C11DD1" w:rsidP="00194BEE" w14:paraId="3CF73F8C" w14:textId="579590F3">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732</w:t>
      </w:r>
      <w:r w:rsidRPr="00C11DD1">
        <w:rPr>
          <w:rStyle w:val="HideTWBExt"/>
          <w:b w:val="0"/>
          <w:lang w:val="bg-BG"/>
        </w:rPr>
        <w:t>&lt;/NumAmB&gt;</w:t>
      </w:r>
    </w:p>
    <w:p w:rsidR="00194BEE" w:rsidRPr="00C11DD1" w:rsidP="00194BEE" w14:paraId="744DAD48" w14:textId="7560380B">
      <w:pPr>
        <w:pStyle w:val="NormalBold"/>
      </w:pPr>
      <w:r w:rsidRPr="00C11DD1">
        <w:rPr>
          <w:rStyle w:val="HideTWBExt"/>
          <w:b w:val="0"/>
        </w:rPr>
        <w:t>&lt;RepeatBlock-By&gt;&lt;Members&gt;</w:t>
      </w:r>
      <w:r w:rsidRPr="00C11DD1">
        <w:t>Ерик Сарджакомо</w:t>
      </w:r>
      <w:r w:rsidRPr="00C11DD1">
        <w:rPr>
          <w:rStyle w:val="HideTWBExt"/>
          <w:b w:val="0"/>
        </w:rPr>
        <w:t>&lt;/Members&gt;</w:t>
      </w:r>
    </w:p>
    <w:p w:rsidR="00194BEE" w:rsidRPr="00C11DD1" w:rsidP="00194BEE" w14:paraId="62FD91AC" w14:textId="77777777">
      <w:r w:rsidRPr="00C11DD1">
        <w:rPr>
          <w:rStyle w:val="HideTWBExt"/>
        </w:rPr>
        <w:t>&lt;/RepeatBlock-By&gt;</w:t>
      </w:r>
    </w:p>
    <w:p w:rsidR="00194BEE" w:rsidRPr="00C11DD1" w:rsidP="00194BEE" w14:paraId="34CA70B1" w14:textId="6EACF376">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5551FDC8"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4581C66F"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1EA675EE" w14:textId="77777777">
      <w:r w:rsidRPr="00C11DD1">
        <w:rPr>
          <w:rStyle w:val="HideTWBExt"/>
        </w:rPr>
        <w:t>&lt;Article2&gt;</w:t>
      </w:r>
      <w:r w:rsidRPr="00C11DD1">
        <w:t>Член 30 – параграф 1</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63DAAF"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7306EA9F" w14:textId="77777777">
            <w:pPr>
              <w:keepNext/>
            </w:pPr>
          </w:p>
        </w:tc>
      </w:tr>
      <w:tr w14:paraId="0935D1EE"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0C94E67" w14:textId="626FC42B">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75D1B5BC" w14:textId="59894E96">
            <w:pPr>
              <w:pStyle w:val="ColumnHeading"/>
              <w:keepNext/>
              <w:rPr>
                <w:lang w:val="bg-BG"/>
              </w:rPr>
            </w:pPr>
            <w:r w:rsidRPr="00C11DD1">
              <w:rPr>
                <w:lang w:val="bg-BG"/>
              </w:rPr>
              <w:t>Изменение</w:t>
            </w:r>
          </w:p>
        </w:tc>
      </w:tr>
      <w:tr w14:paraId="16D9FE87"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0C348D6" w14:textId="77777777">
            <w:pPr>
              <w:pStyle w:val="Normal6"/>
              <w:rPr>
                <w:lang w:val="bg-BG"/>
              </w:rPr>
            </w:pPr>
            <w:r w:rsidRPr="00C11DD1">
              <w:rPr>
                <w:lang w:val="bg-BG"/>
              </w:rPr>
              <w:t>1.</w:t>
            </w:r>
            <w:r w:rsidRPr="00C11DD1">
              <w:rPr>
                <w:lang w:val="bg-BG"/>
              </w:rPr>
              <w:tab/>
              <w:t xml:space="preserve">Настоящият раздел установява правилата относно </w:t>
            </w:r>
            <w:r w:rsidRPr="00C11DD1">
              <w:rPr>
                <w:b/>
                <w:bCs/>
                <w:i/>
                <w:iCs/>
                <w:lang w:val="bg-BG"/>
              </w:rPr>
              <w:t>видовете</w:t>
            </w:r>
            <w:r w:rsidRPr="00C11DD1">
              <w:rPr>
                <w:lang w:val="bg-BG"/>
              </w:rPr>
              <w:t xml:space="preserve"> интервенции в секторите, посочени в член 1, параграф 2, букви а) до </w:t>
            </w:r>
            <w:r w:rsidRPr="00C11DD1">
              <w:rPr>
                <w:b/>
                <w:bCs/>
                <w:i/>
                <w:iCs/>
                <w:lang w:val="bg-BG"/>
              </w:rPr>
              <w:t xml:space="preserve">и), </w:t>
            </w:r>
            <w:r w:rsidRPr="00C11DD1">
              <w:rPr>
                <w:lang w:val="bg-BG"/>
              </w:rPr>
              <w:t xml:space="preserve">к), л) и м), о) до у), х) и ц), и </w:t>
            </w:r>
            <w:r w:rsidRPr="00C11DD1">
              <w:rPr>
                <w:b/>
                <w:bCs/>
                <w:i/>
                <w:iCs/>
                <w:lang w:val="bg-BG"/>
              </w:rPr>
              <w:t>продуктите</w:t>
            </w:r>
            <w:r w:rsidRPr="00C11DD1">
              <w:rPr>
                <w:lang w:val="bg-BG"/>
              </w:rPr>
              <w:t xml:space="preserve">, посочени в </w:t>
            </w:r>
            <w:r w:rsidRPr="00C11DD1">
              <w:rPr>
                <w:b/>
                <w:bCs/>
                <w:i/>
                <w:iCs/>
                <w:lang w:val="bg-BG"/>
              </w:rPr>
              <w:t>приложение Iа</w:t>
            </w:r>
            <w:r w:rsidRPr="00C11DD1">
              <w:rPr>
                <w:lang w:val="bg-BG"/>
              </w:rPr>
              <w:t>.</w:t>
            </w:r>
          </w:p>
        </w:tc>
        <w:tc>
          <w:tcPr>
            <w:tcW w:w="4876" w:type="dxa"/>
            <w:hideMark/>
          </w:tcPr>
          <w:p w:rsidR="00194BEE" w:rsidRPr="00C11DD1" w:rsidP="00816E13" w14:paraId="0ECE2E7C" w14:textId="72C60476">
            <w:pPr>
              <w:pStyle w:val="Normal6"/>
              <w:rPr>
                <w:szCs w:val="24"/>
                <w:lang w:val="bg-BG"/>
              </w:rPr>
            </w:pPr>
            <w:r w:rsidRPr="00C11DD1">
              <w:rPr>
                <w:lang w:val="bg-BG"/>
              </w:rPr>
              <w:t>1.</w:t>
            </w:r>
            <w:r w:rsidRPr="00C11DD1">
              <w:rPr>
                <w:lang w:val="bg-BG"/>
              </w:rPr>
              <w:tab/>
              <w:t>Настоящият раздел установява правилата</w:t>
            </w:r>
            <w:r w:rsidRPr="00C11DD1">
              <w:rPr>
                <w:b/>
                <w:i/>
                <w:lang w:val="bg-BG"/>
              </w:rPr>
              <w:t>, приложими за държавите членки,</w:t>
            </w:r>
            <w:r w:rsidRPr="00C11DD1">
              <w:rPr>
                <w:lang w:val="bg-BG"/>
              </w:rPr>
              <w:t xml:space="preserve"> относно </w:t>
            </w:r>
            <w:r w:rsidRPr="00C11DD1">
              <w:rPr>
                <w:b/>
                <w:i/>
                <w:lang w:val="bg-BG"/>
              </w:rPr>
              <w:t xml:space="preserve">интервенциите в някои сектори („секторни </w:t>
            </w:r>
            <w:r w:rsidRPr="00C11DD1">
              <w:rPr>
                <w:lang w:val="bg-BG"/>
              </w:rPr>
              <w:t>интервенции</w:t>
            </w:r>
            <w:r w:rsidRPr="00C11DD1">
              <w:rPr>
                <w:b/>
                <w:i/>
                <w:lang w:val="bg-BG"/>
              </w:rPr>
              <w:t>“). Секторните</w:t>
            </w:r>
            <w:r w:rsidRPr="00C11DD1">
              <w:rPr>
                <w:b/>
                <w:bCs/>
                <w:i/>
                <w:iCs/>
                <w:lang w:val="bg-BG"/>
              </w:rPr>
              <w:t xml:space="preserve"> интервенции</w:t>
            </w:r>
            <w:r w:rsidRPr="00C11DD1">
              <w:rPr>
                <w:lang w:val="bg-BG"/>
              </w:rPr>
              <w:t xml:space="preserve"> в секторите, посочени в член 1, параграф 2, букви а) до к), л) и м), о) до у), х) и ц), </w:t>
            </w:r>
            <w:r w:rsidRPr="00C11DD1">
              <w:rPr>
                <w:b/>
                <w:i/>
                <w:lang w:val="bg-BG"/>
              </w:rPr>
              <w:t xml:space="preserve">се ръководят от икономическите оператори </w:t>
            </w:r>
            <w:r w:rsidRPr="00C11DD1">
              <w:rPr>
                <w:lang w:val="bg-BG"/>
              </w:rPr>
              <w:t xml:space="preserve">и </w:t>
            </w:r>
            <w:r w:rsidRPr="00C11DD1">
              <w:rPr>
                <w:b/>
                <w:i/>
                <w:lang w:val="bg-BG"/>
              </w:rPr>
              <w:t>се подпомагат с публична финансова подкрепа. Бенефициерите могат да се възползват от една или повече от интервенциите</w:t>
            </w:r>
            <w:r w:rsidRPr="00C11DD1">
              <w:rPr>
                <w:lang w:val="bg-BG"/>
              </w:rPr>
              <w:t xml:space="preserve">, посочени в </w:t>
            </w:r>
            <w:r w:rsidRPr="00C11DD1">
              <w:rPr>
                <w:b/>
                <w:i/>
                <w:lang w:val="bg-BG"/>
              </w:rPr>
              <w:t>член 31</w:t>
            </w:r>
            <w:r w:rsidRPr="00C11DD1">
              <w:rPr>
                <w:lang w:val="bg-BG"/>
              </w:rPr>
              <w:t>.</w:t>
            </w:r>
            <w:r w:rsidRPr="00C11DD1">
              <w:rPr>
                <w:b/>
                <w:i/>
                <w:lang w:val="bg-BG"/>
              </w:rPr>
              <w:t xml:space="preserve"> Тези интервенции се изпълняват чрез оперативните програми, посочени в член 33, с цел постигане на една или повече от целите, изложени в член 30а. Една и съща организация на производители, участваща в повече от един сектор, може да се възползва от повече от една оперативна програма.</w:t>
            </w:r>
          </w:p>
        </w:tc>
      </w:tr>
    </w:tbl>
    <w:p w:rsidR="00194BEE" w:rsidRPr="00C11DD1" w:rsidP="00194BEE" w14:paraId="44062C5A"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{FR}</w:t>
      </w:r>
      <w:r w:rsidRPr="00C11DD1">
        <w:rPr>
          <w:noProof w:val="0"/>
          <w:lang w:val="bg-BG"/>
        </w:rPr>
        <w:t>fr</w:t>
      </w:r>
      <w:r w:rsidRPr="00C11DD1">
        <w:rPr>
          <w:rStyle w:val="HideTWBExt"/>
          <w:lang w:val="bg-BG"/>
        </w:rPr>
        <w:t>&lt;/Original&gt;</w:t>
      </w:r>
    </w:p>
    <w:p w:rsidR="00194BEE" w:rsidRPr="00C11DD1" w:rsidP="00194BEE" w14:paraId="3BE05216" w14:textId="77777777">
      <w:r w:rsidRPr="00C11DD1">
        <w:rPr>
          <w:rStyle w:val="HideTWBExt"/>
        </w:rPr>
        <w:t>&lt;/AmendB&gt;</w:t>
      </w:r>
    </w:p>
    <w:p w:rsidR="00194BEE" w:rsidRPr="00C11DD1" w:rsidP="00194BEE" w14:paraId="5B1F97B6" w14:textId="1629A9C2">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733</w:t>
      </w:r>
      <w:r w:rsidRPr="00C11DD1">
        <w:rPr>
          <w:rStyle w:val="HideTWBExt"/>
          <w:b w:val="0"/>
          <w:lang w:val="bg-BG"/>
        </w:rPr>
        <w:t>&lt;/NumAmB&gt;</w:t>
      </w:r>
    </w:p>
    <w:p w:rsidR="00194BEE" w:rsidRPr="00C11DD1" w:rsidP="00194BEE" w14:paraId="660C1089" w14:textId="13E68AB0">
      <w:pPr>
        <w:pStyle w:val="NormalBold"/>
      </w:pPr>
      <w:r w:rsidRPr="00C11DD1">
        <w:rPr>
          <w:rStyle w:val="HideTWBExt"/>
          <w:b w:val="0"/>
        </w:rPr>
        <w:t>&lt;RepeatBlock-By&gt;&lt;Members&gt;</w:t>
      </w:r>
      <w:r w:rsidRPr="00C11DD1">
        <w:t>Кристина Маестре</w:t>
      </w:r>
      <w:r w:rsidRPr="00C11DD1">
        <w:rPr>
          <w:rStyle w:val="HideTWBExt"/>
          <w:b w:val="0"/>
        </w:rPr>
        <w:t>&lt;/Members&gt;</w:t>
      </w:r>
    </w:p>
    <w:p w:rsidR="00194BEE" w:rsidRPr="00C11DD1" w:rsidP="00194BEE" w14:paraId="77E3356D" w14:textId="77777777">
      <w:r w:rsidRPr="00C11DD1">
        <w:rPr>
          <w:rStyle w:val="HideTWBExt"/>
        </w:rPr>
        <w:t>&lt;/RepeatBlock-By&gt;</w:t>
      </w:r>
    </w:p>
    <w:p w:rsidR="00194BEE" w:rsidRPr="00C11DD1" w:rsidP="00194BEE" w14:paraId="628598BF" w14:textId="6AB7F417">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3A41C4DC"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0829EDDD"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4B96E4C4" w14:textId="77777777">
      <w:r w:rsidRPr="00C11DD1">
        <w:rPr>
          <w:rStyle w:val="HideTWBExt"/>
        </w:rPr>
        <w:t>&lt;Article2&gt;</w:t>
      </w:r>
      <w:r w:rsidRPr="00C11DD1">
        <w:t>Член 30 – параграф 1</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B20BFBB"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76D316DB" w14:textId="77777777">
            <w:pPr>
              <w:keepNext/>
            </w:pPr>
          </w:p>
        </w:tc>
      </w:tr>
      <w:tr w14:paraId="0E5600E9"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52681943" w14:textId="7FE5064F">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7E9DFF3F" w14:textId="1A7FA50F">
            <w:pPr>
              <w:pStyle w:val="ColumnHeading"/>
              <w:keepNext/>
              <w:rPr>
                <w:lang w:val="bg-BG"/>
              </w:rPr>
            </w:pPr>
            <w:r w:rsidRPr="00C11DD1">
              <w:rPr>
                <w:lang w:val="bg-BG"/>
              </w:rPr>
              <w:t>Изменение</w:t>
            </w:r>
          </w:p>
        </w:tc>
      </w:tr>
      <w:tr w14:paraId="2278CE09"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146DA936" w14:textId="77777777">
            <w:pPr>
              <w:pStyle w:val="Normal6"/>
              <w:rPr>
                <w:lang w:val="bg-BG"/>
              </w:rPr>
            </w:pPr>
            <w:r w:rsidRPr="00C11DD1">
              <w:rPr>
                <w:lang w:val="bg-BG"/>
              </w:rPr>
              <w:t>1.</w:t>
            </w:r>
            <w:r w:rsidRPr="00C11DD1">
              <w:rPr>
                <w:lang w:val="bg-BG"/>
              </w:rPr>
              <w:tab/>
              <w:t xml:space="preserve">Настоящият раздел установява </w:t>
            </w:r>
            <w:r w:rsidRPr="00C11DD1">
              <w:rPr>
                <w:lang w:val="bg-BG"/>
              </w:rPr>
              <w:t>правилата относно видовете интервенции в секторите, посочени в член 1, параграф 2, букви а) до и), к), л) и м), о) до у), х) и ц), и продуктите, посочени в приложение Iа.</w:t>
            </w:r>
          </w:p>
        </w:tc>
        <w:tc>
          <w:tcPr>
            <w:tcW w:w="4876" w:type="dxa"/>
            <w:hideMark/>
          </w:tcPr>
          <w:p w:rsidR="00194BEE" w:rsidRPr="00C11DD1" w:rsidP="002E0140" w14:paraId="4E0149CB" w14:textId="31A6277E">
            <w:pPr>
              <w:pStyle w:val="Normal6"/>
              <w:rPr>
                <w:szCs w:val="24"/>
                <w:lang w:val="bg-BG"/>
              </w:rPr>
            </w:pPr>
            <w:r w:rsidRPr="00C11DD1">
              <w:rPr>
                <w:lang w:val="bg-BG"/>
              </w:rPr>
              <w:t>1.</w:t>
            </w:r>
            <w:r w:rsidRPr="00C11DD1">
              <w:rPr>
                <w:lang w:val="bg-BG"/>
              </w:rPr>
              <w:tab/>
              <w:t xml:space="preserve">Настоящият раздел установява </w:t>
            </w:r>
            <w:r w:rsidRPr="00C11DD1">
              <w:rPr>
                <w:lang w:val="bg-BG"/>
              </w:rPr>
              <w:t>правилата</w:t>
            </w:r>
            <w:r w:rsidRPr="00C11DD1">
              <w:rPr>
                <w:b/>
                <w:i/>
                <w:lang w:val="bg-BG"/>
              </w:rPr>
              <w:t>, които държавите членки трябва да спазват</w:t>
            </w:r>
            <w:r w:rsidRPr="00C11DD1">
              <w:rPr>
                <w:lang w:val="bg-BG"/>
              </w:rPr>
              <w:t xml:space="preserve"> относно видовете интервенции в </w:t>
            </w:r>
            <w:r w:rsidRPr="00C11DD1">
              <w:rPr>
                <w:b/>
                <w:i/>
                <w:lang w:val="bg-BG"/>
              </w:rPr>
              <w:t xml:space="preserve">определени сектори, наричани още секторни интервенции. Секторните интервенции се ръководят от икономическите субекти и се подпомагат с публична финансова подкрепа в </w:t>
            </w:r>
            <w:r w:rsidRPr="00C11DD1">
              <w:rPr>
                <w:lang w:val="bg-BG"/>
              </w:rPr>
              <w:t xml:space="preserve">секторите, посочени в член 1, параграф 2, букви а) до и), к), л) и м), о) до у), х) и ц), и продуктите, посочени в приложение Iа. </w:t>
            </w:r>
            <w:r w:rsidRPr="00C11DD1">
              <w:rPr>
                <w:b/>
                <w:i/>
                <w:lang w:val="bg-BG"/>
              </w:rPr>
              <w:t>Бенефициерите мобилизират една или няколко мерки, наречени интервенции, посочени в член 31, които се изпълняват, когато е целесъобразно в съответствие с член 32, параграф 1, чрез оперативните програми, посочени в член 33, с цел постигане на една или няколко от целите, посочени в член 30а.</w:t>
            </w:r>
          </w:p>
        </w:tc>
      </w:tr>
    </w:tbl>
    <w:p w:rsidR="00194BEE" w:rsidRPr="00C11DD1" w:rsidP="00194BEE" w14:paraId="0F84E838"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78CD619D" w14:textId="016479A2">
      <w:pPr>
        <w:pStyle w:val="JustificationTitle"/>
        <w:rPr>
          <w:noProof w:val="0"/>
          <w:lang w:val="bg-BG"/>
        </w:rPr>
      </w:pPr>
      <w:r w:rsidRPr="00C11DD1">
        <w:rPr>
          <w:rStyle w:val="HideTWBExt"/>
          <w:i w:val="0"/>
          <w:lang w:val="bg-BG"/>
        </w:rPr>
        <w:t>&lt;TitreJust&gt;</w:t>
      </w:r>
      <w:r w:rsidRPr="00C11DD1">
        <w:rPr>
          <w:noProof w:val="0"/>
          <w:lang w:val="bg-BG"/>
        </w:rPr>
        <w:t>Обосновка</w:t>
      </w:r>
      <w:r w:rsidRPr="00C11DD1">
        <w:rPr>
          <w:rStyle w:val="HideTWBExt"/>
          <w:i w:val="0"/>
          <w:lang w:val="bg-BG"/>
        </w:rPr>
        <w:t>&lt;/TitreJust&gt;</w:t>
      </w:r>
    </w:p>
    <w:p w:rsidR="00194BEE" w:rsidRPr="00C11DD1" w:rsidP="00194BEE" w14:paraId="7A26C9DB" w14:textId="77777777">
      <w:pPr>
        <w:pStyle w:val="Normal12Italic"/>
        <w:rPr>
          <w:noProof w:val="0"/>
          <w:lang w:val="bg-BG"/>
        </w:rPr>
      </w:pPr>
      <w:r w:rsidRPr="00C11DD1">
        <w:rPr>
          <w:noProof w:val="0"/>
          <w:lang w:val="bg-BG"/>
        </w:rPr>
        <w:t>В някои държави членки интервенциите в лозаро-винарския сектор и пчеларството не се изпълняват чрез оперативни програми. Освен това е уместно да се запази член 32, параграф 1 от предложението на ЕК</w:t>
      </w:r>
    </w:p>
    <w:p w:rsidR="00194BEE" w:rsidRPr="00C11DD1" w:rsidP="00194BEE" w14:paraId="3D1AC048" w14:textId="77777777">
      <w:r w:rsidRPr="00C11DD1">
        <w:rPr>
          <w:rStyle w:val="HideTWBExt"/>
        </w:rPr>
        <w:t>&lt;/AmendB&gt;</w:t>
      </w:r>
    </w:p>
    <w:p w:rsidR="00194BEE" w:rsidRPr="00C11DD1" w:rsidP="00194BEE" w14:paraId="75084860" w14:textId="521478E9">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734</w:t>
      </w:r>
      <w:r w:rsidRPr="00C11DD1">
        <w:rPr>
          <w:rStyle w:val="HideTWBExt"/>
          <w:b w:val="0"/>
          <w:lang w:val="bg-BG"/>
        </w:rPr>
        <w:t>&lt;/NumAmB&gt;</w:t>
      </w:r>
    </w:p>
    <w:p w:rsidR="00194BEE" w:rsidRPr="00C11DD1" w:rsidP="00194BEE" w14:paraId="59CD829C" w14:textId="112FBC39">
      <w:pPr>
        <w:pStyle w:val="NormalBold"/>
      </w:pPr>
      <w:r w:rsidRPr="00C11DD1">
        <w:rPr>
          <w:rStyle w:val="HideTWBExt"/>
          <w:b w:val="0"/>
        </w:rPr>
        <w:t>&lt;RepeatBlock-By&gt;&lt;Members&gt;</w:t>
      </w:r>
      <w:r w:rsidRPr="00C11DD1">
        <w:t>Кристина Гуарда</w:t>
      </w:r>
      <w:r w:rsidRPr="00C11DD1">
        <w:rPr>
          <w:rStyle w:val="HideTWBExt"/>
          <w:b w:val="0"/>
        </w:rPr>
        <w:t>&lt;/Members&gt;</w:t>
      </w:r>
    </w:p>
    <w:p w:rsidR="00194BEE" w:rsidRPr="00C11DD1" w:rsidP="00194BEE" w14:paraId="3C187EB4" w14:textId="77777777">
      <w:r w:rsidRPr="00C11DD1">
        <w:rPr>
          <w:rStyle w:val="HideTWBExt"/>
        </w:rPr>
        <w:t>&lt;AuNomDe&gt;</w:t>
      </w:r>
      <w:r w:rsidRPr="00C11DD1">
        <w:rPr>
          <w:rStyle w:val="HideTWBInt"/>
        </w:rPr>
        <w:t>{Verts/ALE}</w:t>
      </w:r>
      <w:r w:rsidRPr="00C11DD1">
        <w:t>от името на групата Verts/ALE</w:t>
      </w:r>
      <w:r w:rsidRPr="00C11DD1">
        <w:rPr>
          <w:rStyle w:val="HideTWBExt"/>
        </w:rPr>
        <w:t>&lt;/AuNomDe&gt;</w:t>
      </w:r>
    </w:p>
    <w:p w:rsidR="00194BEE" w:rsidRPr="00C11DD1" w:rsidP="00194BEE" w14:paraId="12C185AD" w14:textId="77777777">
      <w:r w:rsidRPr="00C11DD1">
        <w:rPr>
          <w:rStyle w:val="HideTWBExt"/>
        </w:rPr>
        <w:t>&lt;/RepeatBlock-By&gt;</w:t>
      </w:r>
    </w:p>
    <w:p w:rsidR="00194BEE" w:rsidRPr="00C11DD1" w:rsidP="00194BEE" w14:paraId="2531FFDD" w14:textId="28BA788A">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0A3175BD"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267E8CD5"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5FED918E" w14:textId="77777777">
      <w:r w:rsidRPr="00C11DD1">
        <w:rPr>
          <w:rStyle w:val="HideTWBExt"/>
        </w:rPr>
        <w:t>&lt;Article2&gt;</w:t>
      </w:r>
      <w:r w:rsidRPr="00C11DD1">
        <w:t>Член 30 – параграф 1</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BA06B1"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37F5EE0C" w14:textId="77777777">
            <w:pPr>
              <w:keepNext/>
            </w:pPr>
          </w:p>
        </w:tc>
      </w:tr>
      <w:tr w14:paraId="5F559645"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2B9FA751" w14:textId="6BFA3136">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26E2A160" w14:textId="1F41E506">
            <w:pPr>
              <w:pStyle w:val="ColumnHeading"/>
              <w:keepNext/>
              <w:rPr>
                <w:lang w:val="bg-BG"/>
              </w:rPr>
            </w:pPr>
            <w:r w:rsidRPr="00C11DD1">
              <w:rPr>
                <w:lang w:val="bg-BG"/>
              </w:rPr>
              <w:t>Изменение</w:t>
            </w:r>
          </w:p>
        </w:tc>
      </w:tr>
      <w:tr w14:paraId="39C5A444"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172D052" w14:textId="77777777">
            <w:pPr>
              <w:pStyle w:val="Normal6"/>
              <w:rPr>
                <w:lang w:val="bg-BG"/>
              </w:rPr>
            </w:pPr>
            <w:r w:rsidRPr="00C11DD1">
              <w:rPr>
                <w:lang w:val="bg-BG"/>
              </w:rPr>
              <w:t>1.</w:t>
            </w:r>
            <w:r w:rsidRPr="00C11DD1">
              <w:rPr>
                <w:lang w:val="bg-BG"/>
              </w:rPr>
              <w:tab/>
              <w:t xml:space="preserve">Настоящият раздел установява правилата относно видовете интервенции в секторите, посочени в член 1, параграф 2, букви а) до </w:t>
            </w:r>
            <w:r w:rsidRPr="00C11DD1">
              <w:rPr>
                <w:b/>
                <w:i/>
                <w:lang w:val="bg-BG"/>
              </w:rPr>
              <w:t xml:space="preserve">и), к), л) и </w:t>
            </w:r>
            <w:r w:rsidRPr="00C11DD1">
              <w:rPr>
                <w:lang w:val="bg-BG"/>
              </w:rPr>
              <w:t xml:space="preserve">м), о) до у), х) и ц), и продуктите, </w:t>
            </w:r>
            <w:r w:rsidRPr="00C11DD1">
              <w:rPr>
                <w:lang w:val="bg-BG"/>
              </w:rPr>
              <w:t>посочени в приложение Iа.</w:t>
            </w:r>
          </w:p>
        </w:tc>
        <w:tc>
          <w:tcPr>
            <w:tcW w:w="4876" w:type="dxa"/>
            <w:hideMark/>
          </w:tcPr>
          <w:p w:rsidR="00194BEE" w:rsidRPr="00C11DD1" w:rsidP="00E314C9" w14:paraId="5CAED246" w14:textId="77777777">
            <w:pPr>
              <w:pStyle w:val="Normal6"/>
              <w:rPr>
                <w:szCs w:val="24"/>
                <w:lang w:val="bg-BG"/>
              </w:rPr>
            </w:pPr>
            <w:r w:rsidRPr="00C11DD1">
              <w:rPr>
                <w:lang w:val="bg-BG"/>
              </w:rPr>
              <w:t>1.</w:t>
            </w:r>
            <w:r w:rsidRPr="00C11DD1">
              <w:rPr>
                <w:lang w:val="bg-BG"/>
              </w:rPr>
              <w:tab/>
              <w:t xml:space="preserve">Настоящият раздел установява правилата относно видовете интервенции в секторите, посочени в член 1, параграф 2, букви а) до м), о) до у), х) и ц), и продуктите, посочени в </w:t>
            </w:r>
            <w:r w:rsidRPr="00C11DD1">
              <w:rPr>
                <w:lang w:val="bg-BG"/>
              </w:rPr>
              <w:t>приложение Iа.</w:t>
            </w:r>
          </w:p>
        </w:tc>
      </w:tr>
    </w:tbl>
    <w:p w:rsidR="00194BEE" w:rsidRPr="00C11DD1" w:rsidP="00194BEE" w14:paraId="6E3BA090"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008BA8AE" w14:textId="1C67B0C5">
      <w:pPr>
        <w:pStyle w:val="JustificationTitle"/>
        <w:rPr>
          <w:noProof w:val="0"/>
          <w:lang w:val="bg-BG"/>
        </w:rPr>
      </w:pPr>
      <w:r w:rsidRPr="00C11DD1">
        <w:rPr>
          <w:rStyle w:val="HideTWBExt"/>
          <w:i w:val="0"/>
          <w:lang w:val="bg-BG"/>
        </w:rPr>
        <w:t>&lt;TitreJust&gt;</w:t>
      </w:r>
      <w:r w:rsidRPr="00C11DD1">
        <w:rPr>
          <w:noProof w:val="0"/>
          <w:lang w:val="bg-BG"/>
        </w:rPr>
        <w:t>Обосновка</w:t>
      </w:r>
      <w:r w:rsidRPr="00C11DD1">
        <w:rPr>
          <w:rStyle w:val="HideTWBExt"/>
          <w:i w:val="0"/>
          <w:lang w:val="bg-BG"/>
        </w:rPr>
        <w:t>&lt;/TitreJust&gt;</w:t>
      </w:r>
    </w:p>
    <w:p w:rsidR="00194BEE" w:rsidRPr="00C11DD1" w:rsidP="00194BEE" w14:paraId="08D2D223" w14:textId="77777777">
      <w:pPr>
        <w:pStyle w:val="Normal12Italic"/>
        <w:rPr>
          <w:noProof w:val="0"/>
          <w:lang w:val="bg-BG"/>
        </w:rPr>
      </w:pPr>
      <w:r w:rsidRPr="00C11DD1">
        <w:rPr>
          <w:noProof w:val="0"/>
          <w:lang w:val="bg-BG"/>
        </w:rPr>
        <w:t>Интервенциите могат да се отнасят и до сектора на преработените плодове и зеленчуци (й)</w:t>
      </w:r>
    </w:p>
    <w:p w:rsidR="00194BEE" w:rsidRPr="00C11DD1" w:rsidP="00194BEE" w14:paraId="1AD441AA" w14:textId="77777777">
      <w:r w:rsidRPr="00C11DD1">
        <w:rPr>
          <w:rStyle w:val="HideTWBExt"/>
        </w:rPr>
        <w:t>&lt;/AmendB&gt;</w:t>
      </w:r>
    </w:p>
    <w:p w:rsidR="00194BEE" w:rsidRPr="00C11DD1" w:rsidP="00194BEE" w14:paraId="60B91406" w14:textId="7F722283">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735</w:t>
      </w:r>
      <w:r w:rsidRPr="00C11DD1">
        <w:rPr>
          <w:rStyle w:val="HideTWBExt"/>
          <w:b w:val="0"/>
          <w:lang w:val="bg-BG"/>
        </w:rPr>
        <w:t>&lt;/NumAmB&gt;</w:t>
      </w:r>
    </w:p>
    <w:p w:rsidR="00194BEE" w:rsidRPr="00C11DD1" w:rsidP="00194BEE" w14:paraId="37420A50" w14:textId="1ABE8DCF">
      <w:pPr>
        <w:pStyle w:val="NormalBold"/>
      </w:pPr>
      <w:r w:rsidRPr="00C11DD1">
        <w:rPr>
          <w:rStyle w:val="HideTWBExt"/>
          <w:b w:val="0"/>
        </w:rPr>
        <w:t>&lt;RepeatBlock-By&gt;&lt;Members&gt;</w:t>
      </w:r>
      <w:r w:rsidRPr="00C11DD1">
        <w:t>Валдемар Буда</w:t>
      </w:r>
      <w:r w:rsidRPr="00C11DD1">
        <w:rPr>
          <w:rStyle w:val="HideTWBExt"/>
          <w:b w:val="0"/>
        </w:rPr>
        <w:t>&lt;/Members&gt;</w:t>
      </w:r>
    </w:p>
    <w:p w:rsidR="00194BEE" w:rsidRPr="00C11DD1" w:rsidP="00194BEE" w14:paraId="7B927A9F" w14:textId="77777777">
      <w:r w:rsidRPr="00C11DD1">
        <w:rPr>
          <w:rStyle w:val="HideTWBExt"/>
        </w:rPr>
        <w:t>&lt;/RepeatBlock-By&gt;</w:t>
      </w:r>
    </w:p>
    <w:p w:rsidR="00194BEE" w:rsidRPr="00C11DD1" w:rsidP="00194BEE" w14:paraId="3D77249E" w14:textId="7CB70E1D">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1EC488CF"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74C124A5"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30A7B7AB" w14:textId="77777777">
      <w:r w:rsidRPr="00C11DD1">
        <w:rPr>
          <w:rStyle w:val="HideTWBExt"/>
        </w:rPr>
        <w:t>&lt;Article2&gt;</w:t>
      </w:r>
      <w:r w:rsidRPr="00C11DD1">
        <w:t>Член 30 – параграф 1</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E08199"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2D3DD9FD" w14:textId="77777777">
            <w:pPr>
              <w:keepNext/>
            </w:pPr>
          </w:p>
        </w:tc>
      </w:tr>
      <w:tr w14:paraId="550968B2"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17D89763" w14:textId="0728B3E4">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6B346B68" w14:textId="2773DB6A">
            <w:pPr>
              <w:pStyle w:val="ColumnHeading"/>
              <w:keepNext/>
              <w:rPr>
                <w:lang w:val="bg-BG"/>
              </w:rPr>
            </w:pPr>
            <w:r w:rsidRPr="00C11DD1">
              <w:rPr>
                <w:lang w:val="bg-BG"/>
              </w:rPr>
              <w:t>Изменение</w:t>
            </w:r>
          </w:p>
        </w:tc>
      </w:tr>
      <w:tr w14:paraId="6FD86D28"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65024E80" w14:textId="77777777">
            <w:pPr>
              <w:pStyle w:val="Normal6"/>
              <w:rPr>
                <w:lang w:val="bg-BG"/>
              </w:rPr>
            </w:pPr>
            <w:r w:rsidRPr="00C11DD1">
              <w:rPr>
                <w:lang w:val="bg-BG"/>
              </w:rPr>
              <w:t>1.</w:t>
            </w:r>
            <w:r w:rsidRPr="00C11DD1">
              <w:rPr>
                <w:lang w:val="bg-BG"/>
              </w:rPr>
              <w:tab/>
              <w:t>Настоящият раздел установява правилата относно видовете интервенции в секторите, посочени в член 1, параграф 2, букви а) до и), к), л) и м)</w:t>
            </w:r>
            <w:r w:rsidRPr="00C11DD1">
              <w:rPr>
                <w:b/>
                <w:i/>
                <w:lang w:val="bg-BG"/>
              </w:rPr>
              <w:t>, о)</w:t>
            </w:r>
            <w:r w:rsidRPr="00C11DD1">
              <w:rPr>
                <w:lang w:val="bg-BG"/>
              </w:rPr>
              <w:t xml:space="preserve"> до у), х) и ц), и продуктите, посочени в приложение Iа.</w:t>
            </w:r>
          </w:p>
        </w:tc>
        <w:tc>
          <w:tcPr>
            <w:tcW w:w="4876" w:type="dxa"/>
            <w:hideMark/>
          </w:tcPr>
          <w:p w:rsidR="00194BEE" w:rsidRPr="00C11DD1" w:rsidP="00E314C9" w14:paraId="248A7C8A" w14:textId="77777777">
            <w:pPr>
              <w:pStyle w:val="Normal6"/>
              <w:rPr>
                <w:szCs w:val="24"/>
                <w:lang w:val="bg-BG"/>
              </w:rPr>
            </w:pPr>
            <w:r w:rsidRPr="00C11DD1">
              <w:rPr>
                <w:lang w:val="bg-BG"/>
              </w:rPr>
              <w:t>1.</w:t>
            </w:r>
            <w:r w:rsidRPr="00C11DD1">
              <w:rPr>
                <w:lang w:val="bg-BG"/>
              </w:rPr>
              <w:tab/>
              <w:t>Настоящият раздел установява правилата относно видовете интервенции в секторите, посочени в член 1, параграф 2, букви а) до и), к), л) и м) до у), х) и ц), и продуктите, посочени в приложение Iа.</w:t>
            </w:r>
          </w:p>
        </w:tc>
      </w:tr>
    </w:tbl>
    <w:p w:rsidR="00194BEE" w:rsidRPr="00C11DD1" w:rsidP="00194BEE" w14:paraId="5CE08C1E"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2D6C4D04" w14:textId="77777777">
      <w:r w:rsidRPr="00C11DD1">
        <w:rPr>
          <w:rStyle w:val="HideTWBExt"/>
        </w:rPr>
        <w:t>&lt;/AmendB&gt;</w:t>
      </w:r>
    </w:p>
    <w:p w:rsidR="00194BEE" w:rsidRPr="00C11DD1" w:rsidP="00194BEE" w14:paraId="6749F9C7" w14:textId="1FED48F2">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736</w:t>
      </w:r>
      <w:r w:rsidRPr="00C11DD1">
        <w:rPr>
          <w:rStyle w:val="HideTWBExt"/>
          <w:b w:val="0"/>
          <w:lang w:val="bg-BG"/>
        </w:rPr>
        <w:t>&lt;/NumAmB&gt;</w:t>
      </w:r>
    </w:p>
    <w:p w:rsidR="00194BEE" w:rsidRPr="00C11DD1" w:rsidP="00194BEE" w14:paraId="1C004088" w14:textId="4E45D3BB">
      <w:pPr>
        <w:pStyle w:val="NormalBold"/>
      </w:pPr>
      <w:r w:rsidRPr="00C11DD1">
        <w:rPr>
          <w:rStyle w:val="HideTWBExt"/>
          <w:b w:val="0"/>
        </w:rPr>
        <w:t>&lt;RepeatBlock-By&gt;&lt;Members&gt;</w:t>
      </w:r>
      <w:r w:rsidRPr="00C11DD1" w:rsidR="00C20CD1">
        <w:t>Кшищоф Хетман</w:t>
      </w:r>
      <w:r w:rsidRPr="00C11DD1">
        <w:rPr>
          <w:rStyle w:val="HideTWBExt"/>
          <w:b w:val="0"/>
        </w:rPr>
        <w:t>&lt;/Members&gt;</w:t>
      </w:r>
    </w:p>
    <w:p w:rsidR="00194BEE" w:rsidRPr="00C11DD1" w:rsidP="00194BEE" w14:paraId="50B850D6" w14:textId="77777777">
      <w:r w:rsidRPr="00C11DD1">
        <w:rPr>
          <w:rStyle w:val="HideTWBExt"/>
        </w:rPr>
        <w:t>&lt;/RepeatBlock-By&gt;</w:t>
      </w:r>
    </w:p>
    <w:p w:rsidR="00194BEE" w:rsidRPr="00C11DD1" w:rsidP="00194BEE" w14:paraId="4A01FAC2" w14:textId="3B77894C">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48FDB639"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48448911"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084B1B49" w14:textId="77777777">
      <w:r w:rsidRPr="00C11DD1">
        <w:rPr>
          <w:rStyle w:val="HideTWBExt"/>
        </w:rPr>
        <w:t>&lt;Article2&gt;</w:t>
      </w:r>
      <w:r w:rsidRPr="00C11DD1">
        <w:t>Член 30 — параграф 1</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DD469FB"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44626549" w14:textId="77777777">
            <w:pPr>
              <w:keepNext/>
            </w:pPr>
          </w:p>
        </w:tc>
      </w:tr>
      <w:tr w14:paraId="1B5ED55C"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28F26819" w14:textId="340B06AD">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76905D79" w14:textId="2FF10110">
            <w:pPr>
              <w:pStyle w:val="ColumnHeading"/>
              <w:keepNext/>
              <w:rPr>
                <w:lang w:val="bg-BG"/>
              </w:rPr>
            </w:pPr>
            <w:r w:rsidRPr="00C11DD1">
              <w:rPr>
                <w:lang w:val="bg-BG"/>
              </w:rPr>
              <w:t>Изменение</w:t>
            </w:r>
          </w:p>
        </w:tc>
      </w:tr>
      <w:tr w14:paraId="05CBB066"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202BDB34" w14:textId="77777777">
            <w:pPr>
              <w:pStyle w:val="Normal6"/>
              <w:rPr>
                <w:lang w:val="bg-BG"/>
              </w:rPr>
            </w:pPr>
            <w:r w:rsidRPr="00C11DD1">
              <w:rPr>
                <w:lang w:val="bg-BG"/>
              </w:rPr>
              <w:t>1.</w:t>
            </w:r>
            <w:r w:rsidRPr="00C11DD1">
              <w:rPr>
                <w:lang w:val="bg-BG"/>
              </w:rPr>
              <w:tab/>
              <w:t>Настоящият раздел установява правилата относно видовете интервенции в секторите, посочени в член 1, параграф 2, букви а) до и), к), л) и м)</w:t>
            </w:r>
            <w:r w:rsidRPr="00C11DD1">
              <w:rPr>
                <w:b/>
                <w:i/>
                <w:lang w:val="bg-BG"/>
              </w:rPr>
              <w:t>, о)</w:t>
            </w:r>
            <w:r w:rsidRPr="00C11DD1">
              <w:rPr>
                <w:lang w:val="bg-BG"/>
              </w:rPr>
              <w:t xml:space="preserve"> до у), х) и ц), и продуктите, посочени в приложение Iа.</w:t>
            </w:r>
          </w:p>
        </w:tc>
        <w:tc>
          <w:tcPr>
            <w:tcW w:w="4876" w:type="dxa"/>
            <w:hideMark/>
          </w:tcPr>
          <w:p w:rsidR="00194BEE" w:rsidRPr="00C11DD1" w:rsidP="00E314C9" w14:paraId="4D8516E2" w14:textId="77777777">
            <w:pPr>
              <w:pStyle w:val="Normal6"/>
              <w:rPr>
                <w:szCs w:val="24"/>
                <w:lang w:val="bg-BG"/>
              </w:rPr>
            </w:pPr>
            <w:r w:rsidRPr="00C11DD1">
              <w:rPr>
                <w:lang w:val="bg-BG"/>
              </w:rPr>
              <w:t>1.</w:t>
            </w:r>
            <w:r w:rsidRPr="00C11DD1">
              <w:rPr>
                <w:lang w:val="bg-BG"/>
              </w:rPr>
              <w:tab/>
              <w:t>Настоящият раздел установява правилата относно видовете интервенции в секторите, посочени в член 1, параграф 2, букви а) до и), к), л) и м) до у), х) и ц), и продуктите, посочени в приложение Iа.</w:t>
            </w:r>
          </w:p>
        </w:tc>
      </w:tr>
    </w:tbl>
    <w:p w:rsidR="00194BEE" w:rsidRPr="00C11DD1" w:rsidP="00194BEE" w14:paraId="723AF9CA"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5B8DB830" w14:textId="77777777">
      <w:r w:rsidRPr="00C11DD1">
        <w:rPr>
          <w:rStyle w:val="HideTWBExt"/>
        </w:rPr>
        <w:t>&lt;/AmendB&gt;</w:t>
      </w:r>
    </w:p>
    <w:p w:rsidR="00194BEE" w:rsidRPr="00C11DD1" w:rsidP="00194BEE" w14:paraId="5DAF2A9E" w14:textId="04793EE9">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737</w:t>
      </w:r>
      <w:r w:rsidRPr="00C11DD1">
        <w:rPr>
          <w:rStyle w:val="HideTWBExt"/>
          <w:b w:val="0"/>
          <w:lang w:val="bg-BG"/>
        </w:rPr>
        <w:t>&lt;/NumAmB&gt;</w:t>
      </w:r>
    </w:p>
    <w:p w:rsidR="00194BEE" w:rsidRPr="00C11DD1" w:rsidP="00194BEE" w14:paraId="2402DB72" w14:textId="67D8874C">
      <w:pPr>
        <w:pStyle w:val="NormalBold"/>
      </w:pPr>
      <w:r w:rsidRPr="00C11DD1">
        <w:rPr>
          <w:rStyle w:val="HideTWBExt"/>
          <w:b w:val="0"/>
        </w:rPr>
        <w:t>&lt;RepeatBlock-By&gt;&lt;Members&gt;</w:t>
      </w:r>
      <w:r w:rsidRPr="00C11DD1" w:rsidR="002E0140">
        <w:t>Мария Грапини</w:t>
      </w:r>
      <w:r w:rsidRPr="00C11DD1">
        <w:rPr>
          <w:rStyle w:val="HideTWBExt"/>
          <w:b w:val="0"/>
        </w:rPr>
        <w:t>&lt;/Members&gt;</w:t>
      </w:r>
    </w:p>
    <w:p w:rsidR="00194BEE" w:rsidRPr="00C11DD1" w:rsidP="00194BEE" w14:paraId="1CA97B69" w14:textId="77777777">
      <w:r w:rsidRPr="00C11DD1">
        <w:rPr>
          <w:rStyle w:val="HideTWBExt"/>
        </w:rPr>
        <w:t>&lt;/RepeatBlock-By&gt;</w:t>
      </w:r>
    </w:p>
    <w:p w:rsidR="00194BEE" w:rsidRPr="00C11DD1" w:rsidP="00194BEE" w14:paraId="2CF01A33" w14:textId="5786EB60">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1229F311"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6E5E9329"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3D4090BE" w14:textId="502AAD69">
      <w:r w:rsidRPr="00C11DD1">
        <w:rPr>
          <w:rStyle w:val="HideTWBExt"/>
        </w:rPr>
        <w:t>&lt;Article2&gt;</w:t>
      </w:r>
      <w:r w:rsidRPr="00C11DD1">
        <w:t xml:space="preserve">Член 30 – </w:t>
      </w:r>
      <w:r w:rsidR="00B9466A">
        <w:t>параграф</w:t>
      </w:r>
      <w:r w:rsidRPr="00C11DD1">
        <w:t xml:space="preserve"> 1 а (нов)</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A88698"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70FDA4CF" w14:textId="77777777">
            <w:pPr>
              <w:keepNext/>
            </w:pPr>
          </w:p>
        </w:tc>
      </w:tr>
      <w:tr w14:paraId="1A630FB8"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5540568D" w14:textId="2CDA99AF">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20453731" w14:textId="0250EEE1">
            <w:pPr>
              <w:pStyle w:val="ColumnHeading"/>
              <w:keepNext/>
              <w:rPr>
                <w:lang w:val="bg-BG"/>
              </w:rPr>
            </w:pPr>
            <w:r w:rsidRPr="00C11DD1">
              <w:rPr>
                <w:lang w:val="bg-BG"/>
              </w:rPr>
              <w:t>Изменение</w:t>
            </w:r>
          </w:p>
        </w:tc>
      </w:tr>
      <w:tr w14:paraId="57184C89"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55ED32B" w14:textId="77777777">
            <w:pPr>
              <w:pStyle w:val="Normal6"/>
              <w:rPr>
                <w:lang w:val="bg-BG"/>
              </w:rPr>
            </w:pPr>
          </w:p>
        </w:tc>
        <w:tc>
          <w:tcPr>
            <w:tcW w:w="4876" w:type="dxa"/>
            <w:hideMark/>
          </w:tcPr>
          <w:p w:rsidR="00194BEE" w:rsidRPr="00C11DD1" w:rsidP="00E314C9" w14:paraId="01D803D9" w14:textId="77777777">
            <w:pPr>
              <w:pStyle w:val="Normal6"/>
              <w:rPr>
                <w:szCs w:val="24"/>
                <w:lang w:val="bg-BG"/>
              </w:rPr>
            </w:pPr>
            <w:r w:rsidRPr="00C11DD1">
              <w:rPr>
                <w:b/>
                <w:i/>
                <w:lang w:val="bg-BG"/>
              </w:rPr>
              <w:t>(1a)</w:t>
            </w:r>
            <w:r w:rsidRPr="00C11DD1">
              <w:rPr>
                <w:b/>
                <w:i/>
                <w:lang w:val="bg-BG"/>
              </w:rPr>
              <w:tab/>
              <w:t>В сектора на плодовете и зеленчуците, посочен в член 30, параграф 1, видовете интервенции, предвидени в настоящия раздел, се прилагат за продукти както в пресен, така и в преработен вид.</w:t>
            </w:r>
          </w:p>
        </w:tc>
      </w:tr>
    </w:tbl>
    <w:p w:rsidR="00194BEE" w:rsidRPr="00C11DD1" w:rsidP="00194BEE" w14:paraId="5A3D0028"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{RO}</w:t>
      </w:r>
      <w:r w:rsidRPr="00C11DD1">
        <w:rPr>
          <w:noProof w:val="0"/>
          <w:lang w:val="bg-BG"/>
        </w:rPr>
        <w:t>ro</w:t>
      </w:r>
      <w:r w:rsidRPr="00C11DD1">
        <w:rPr>
          <w:rStyle w:val="HideTWBExt"/>
          <w:lang w:val="bg-BG"/>
        </w:rPr>
        <w:t>&lt;/Original&gt;</w:t>
      </w:r>
    </w:p>
    <w:p w:rsidR="00194BEE" w:rsidRPr="00C11DD1" w:rsidP="00194BEE" w14:paraId="713BEDF2" w14:textId="77777777">
      <w:r w:rsidRPr="00C11DD1">
        <w:rPr>
          <w:rStyle w:val="HideTWBExt"/>
        </w:rPr>
        <w:t>&lt;/AmendB&gt;</w:t>
      </w:r>
    </w:p>
    <w:p w:rsidR="00194BEE" w:rsidRPr="00C11DD1" w:rsidP="00194BEE" w14:paraId="053BAFDE" w14:textId="02A48631">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738</w:t>
      </w:r>
      <w:r w:rsidRPr="00C11DD1">
        <w:rPr>
          <w:rStyle w:val="HideTWBExt"/>
          <w:b w:val="0"/>
          <w:lang w:val="bg-BG"/>
        </w:rPr>
        <w:t>&lt;/NumAmB&gt;</w:t>
      </w:r>
    </w:p>
    <w:p w:rsidR="00194BEE" w:rsidRPr="00C11DD1" w:rsidP="00194BEE" w14:paraId="5DD68700" w14:textId="7AFABEE2">
      <w:pPr>
        <w:pStyle w:val="NormalBold"/>
      </w:pPr>
      <w:r w:rsidRPr="00C11DD1">
        <w:rPr>
          <w:rStyle w:val="HideTWBExt"/>
          <w:b w:val="0"/>
        </w:rPr>
        <w:t>&lt;RepeatBlock-By&gt;&lt;Members&gt;</w:t>
      </w:r>
      <w:r w:rsidRPr="00C11DD1">
        <w:t xml:space="preserve">Щефан Кьолер, </w:t>
      </w:r>
      <w:r w:rsidRPr="00C11DD1" w:rsidR="00C20CD1">
        <w:t>Лена Дюпон</w:t>
      </w:r>
      <w:r w:rsidRPr="00C11DD1">
        <w:t xml:space="preserve">, </w:t>
      </w:r>
      <w:r w:rsidRPr="00C11DD1" w:rsidR="00C20CD1">
        <w:t>Норберт Линс</w:t>
      </w:r>
      <w:r w:rsidRPr="00C11DD1">
        <w:t xml:space="preserve">, </w:t>
      </w:r>
      <w:r w:rsidRPr="00C11DD1" w:rsidR="00C20CD1">
        <w:t>Марион Валсман</w:t>
      </w:r>
      <w:r w:rsidRPr="00C11DD1">
        <w:t>, Александра Менерт</w:t>
      </w:r>
      <w:r w:rsidRPr="00C11DD1">
        <w:rPr>
          <w:rStyle w:val="HideTWBExt"/>
          <w:b w:val="0"/>
        </w:rPr>
        <w:t>&lt;/Members&gt;</w:t>
      </w:r>
    </w:p>
    <w:p w:rsidR="00194BEE" w:rsidRPr="00C11DD1" w:rsidP="00194BEE" w14:paraId="0A06036A" w14:textId="77777777">
      <w:r w:rsidRPr="00C11DD1">
        <w:rPr>
          <w:rStyle w:val="HideTWBExt"/>
        </w:rPr>
        <w:t>&lt;/RepeatBlock-By&gt;</w:t>
      </w:r>
    </w:p>
    <w:p w:rsidR="00194BEE" w:rsidRPr="00C11DD1" w:rsidP="00194BEE" w14:paraId="23BDA904" w14:textId="705E9BFB">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3E09B813"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15E77E88"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6CEDE1C6" w14:textId="77777777">
      <w:r w:rsidRPr="00C11DD1">
        <w:rPr>
          <w:rStyle w:val="HideTWBExt"/>
        </w:rPr>
        <w:t>&lt;Article2&gt;</w:t>
      </w:r>
      <w:r w:rsidRPr="00C11DD1">
        <w:t>Член 30 – параграф 2</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1A5069"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7CFB55DF" w14:textId="77777777">
            <w:pPr>
              <w:keepNext/>
            </w:pPr>
          </w:p>
        </w:tc>
      </w:tr>
      <w:tr w14:paraId="0388A613"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98BA47B" w14:textId="34F9C0F1">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7D3208CD" w14:textId="783CAD77">
            <w:pPr>
              <w:pStyle w:val="ColumnHeading"/>
              <w:keepNext/>
              <w:rPr>
                <w:lang w:val="bg-BG"/>
              </w:rPr>
            </w:pPr>
            <w:r w:rsidRPr="00C11DD1">
              <w:rPr>
                <w:lang w:val="bg-BG"/>
              </w:rPr>
              <w:t>Изменение</w:t>
            </w:r>
          </w:p>
        </w:tc>
      </w:tr>
      <w:tr w14:paraId="0BB37F79"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2C57D549" w14:textId="77777777">
            <w:pPr>
              <w:pStyle w:val="Normal6"/>
              <w:rPr>
                <w:lang w:val="bg-BG"/>
              </w:rPr>
            </w:pPr>
            <w:r w:rsidRPr="00C11DD1">
              <w:rPr>
                <w:b/>
                <w:i/>
                <w:lang w:val="bg-BG"/>
              </w:rPr>
              <w:t>2.</w:t>
            </w:r>
            <w:r w:rsidRPr="00C11DD1">
              <w:rPr>
                <w:b/>
                <w:i/>
                <w:lang w:val="bg-BG"/>
              </w:rPr>
              <w:tab/>
              <w:t>Интервенциите в секторите, посочени в член 1, параграф 2, букви г), е), ж) и и), са задължителни за държавите членки, в които има организации на производители или асоциации на организации на производители в тези сектори, признати съгласно настоящия регламент.</w:t>
            </w:r>
          </w:p>
        </w:tc>
        <w:tc>
          <w:tcPr>
            <w:tcW w:w="4876" w:type="dxa"/>
            <w:hideMark/>
          </w:tcPr>
          <w:p w:rsidR="00194BEE" w:rsidRPr="00C11DD1" w:rsidP="00E314C9" w14:paraId="409E15B4" w14:textId="50E99773">
            <w:pPr>
              <w:pStyle w:val="Normal6"/>
              <w:rPr>
                <w:szCs w:val="24"/>
                <w:lang w:val="bg-BG"/>
              </w:rPr>
            </w:pPr>
            <w:r w:rsidRPr="00C11DD1">
              <w:rPr>
                <w:b/>
                <w:i/>
                <w:lang w:val="bg-BG"/>
              </w:rPr>
              <w:t>заличава се</w:t>
            </w:r>
          </w:p>
        </w:tc>
      </w:tr>
    </w:tbl>
    <w:p w:rsidR="00194BEE" w:rsidRPr="00C11DD1" w:rsidP="00194BEE" w14:paraId="002DF9B6"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7ED169CB" w14:textId="77777777">
      <w:r w:rsidRPr="00C11DD1">
        <w:rPr>
          <w:rStyle w:val="HideTWBExt"/>
        </w:rPr>
        <w:t>&lt;/AmendB&gt;</w:t>
      </w:r>
    </w:p>
    <w:p w:rsidR="00194BEE" w:rsidRPr="00C11DD1" w:rsidP="00194BEE" w14:paraId="781B01D6" w14:textId="3EDBC298">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739</w:t>
      </w:r>
      <w:r w:rsidRPr="00C11DD1">
        <w:rPr>
          <w:rStyle w:val="HideTWBExt"/>
          <w:b w:val="0"/>
          <w:lang w:val="bg-BG"/>
        </w:rPr>
        <w:t>&lt;/NumAmB&gt;</w:t>
      </w:r>
    </w:p>
    <w:p w:rsidR="00194BEE" w:rsidRPr="00C11DD1" w:rsidP="00194BEE" w14:paraId="3F2272D7" w14:textId="0079E3EF">
      <w:pPr>
        <w:pStyle w:val="NormalBold"/>
      </w:pPr>
      <w:r w:rsidRPr="00C11DD1">
        <w:rPr>
          <w:rStyle w:val="HideTWBExt"/>
          <w:b w:val="0"/>
        </w:rPr>
        <w:t>&lt;RepeatBlock-By&gt;&lt;Members&gt;</w:t>
      </w:r>
      <w:r w:rsidRPr="00C11DD1" w:rsidR="00B55A35">
        <w:t>Пауло До Нашименто Кабрал</w:t>
      </w:r>
      <w:r w:rsidRPr="00C11DD1">
        <w:rPr>
          <w:rStyle w:val="HideTWBExt"/>
          <w:b w:val="0"/>
        </w:rPr>
        <w:t>&lt;/Members&gt;</w:t>
      </w:r>
    </w:p>
    <w:p w:rsidR="00194BEE" w:rsidRPr="00C11DD1" w:rsidP="00194BEE" w14:paraId="279C84F0" w14:textId="77777777">
      <w:r w:rsidRPr="00C11DD1">
        <w:rPr>
          <w:rStyle w:val="HideTWBExt"/>
        </w:rPr>
        <w:t>&lt;/RepeatBlock-By&gt;</w:t>
      </w:r>
    </w:p>
    <w:p w:rsidR="00194BEE" w:rsidRPr="00C11DD1" w:rsidP="00194BEE" w14:paraId="3AA4B511" w14:textId="16055323">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5BC32AC3"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694C4FA8"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2F98D18D" w14:textId="77777777">
      <w:r w:rsidRPr="00C11DD1">
        <w:rPr>
          <w:rStyle w:val="HideTWBExt"/>
        </w:rPr>
        <w:t>&lt;Article2&gt;</w:t>
      </w:r>
      <w:r w:rsidRPr="00C11DD1">
        <w:t>Член 30 – параграф 2</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43D56A"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14ABC8D2" w14:textId="77777777">
            <w:pPr>
              <w:keepNext/>
            </w:pPr>
          </w:p>
        </w:tc>
      </w:tr>
      <w:tr w14:paraId="690C62E3"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4E5F1507" w14:textId="3EB56D16">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30B69F5C" w14:textId="572E9AA5">
            <w:pPr>
              <w:pStyle w:val="ColumnHeading"/>
              <w:keepNext/>
              <w:rPr>
                <w:lang w:val="bg-BG"/>
              </w:rPr>
            </w:pPr>
            <w:r w:rsidRPr="00C11DD1">
              <w:rPr>
                <w:lang w:val="bg-BG"/>
              </w:rPr>
              <w:t>Изменение</w:t>
            </w:r>
          </w:p>
        </w:tc>
      </w:tr>
      <w:tr w14:paraId="6C1E79C8"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1B3A8FD5" w14:textId="77777777">
            <w:pPr>
              <w:pStyle w:val="Normal6"/>
              <w:rPr>
                <w:lang w:val="bg-BG"/>
              </w:rPr>
            </w:pPr>
            <w:r w:rsidRPr="00C11DD1">
              <w:rPr>
                <w:lang w:val="bg-BG"/>
              </w:rPr>
              <w:t>2.</w:t>
            </w:r>
            <w:r w:rsidRPr="00C11DD1">
              <w:rPr>
                <w:lang w:val="bg-BG"/>
              </w:rPr>
              <w:tab/>
              <w:t xml:space="preserve">Интервенциите в </w:t>
            </w:r>
            <w:r w:rsidRPr="00C11DD1">
              <w:rPr>
                <w:b/>
                <w:bCs/>
                <w:i/>
                <w:iCs/>
                <w:lang w:val="bg-BG"/>
              </w:rPr>
              <w:t>секторите</w:t>
            </w:r>
            <w:r w:rsidRPr="00C11DD1">
              <w:rPr>
                <w:lang w:val="bg-BG"/>
              </w:rPr>
              <w:t xml:space="preserve">, </w:t>
            </w:r>
            <w:r w:rsidRPr="00C11DD1">
              <w:rPr>
                <w:b/>
                <w:i/>
                <w:lang w:val="bg-BG"/>
              </w:rPr>
              <w:t>посочени</w:t>
            </w:r>
            <w:r w:rsidRPr="00C11DD1">
              <w:rPr>
                <w:lang w:val="bg-BG"/>
              </w:rPr>
              <w:t xml:space="preserve"> в член 1, параграф 2, </w:t>
            </w:r>
            <w:r w:rsidRPr="00C11DD1">
              <w:rPr>
                <w:b/>
                <w:bCs/>
                <w:i/>
                <w:iCs/>
                <w:lang w:val="bg-BG"/>
              </w:rPr>
              <w:t>букви г)</w:t>
            </w:r>
            <w:r w:rsidRPr="00C11DD1">
              <w:rPr>
                <w:lang w:val="bg-BG"/>
              </w:rPr>
              <w:t xml:space="preserve">, </w:t>
            </w:r>
            <w:r w:rsidRPr="00C11DD1">
              <w:rPr>
                <w:b/>
                <w:bCs/>
                <w:i/>
                <w:iCs/>
                <w:lang w:val="bg-BG"/>
              </w:rPr>
              <w:t>е), ж) и и),</w:t>
            </w:r>
            <w:r w:rsidRPr="00C11DD1">
              <w:rPr>
                <w:lang w:val="bg-BG"/>
              </w:rPr>
              <w:t xml:space="preserve"> са задължителни за </w:t>
            </w:r>
            <w:r w:rsidRPr="00C11DD1">
              <w:rPr>
                <w:b/>
                <w:bCs/>
                <w:i/>
                <w:iCs/>
                <w:lang w:val="bg-BG"/>
              </w:rPr>
              <w:t>държавите</w:t>
            </w:r>
            <w:r w:rsidRPr="00C11DD1">
              <w:rPr>
                <w:lang w:val="bg-BG"/>
              </w:rPr>
              <w:t xml:space="preserve"> членки</w:t>
            </w:r>
            <w:r w:rsidRPr="00C11DD1">
              <w:rPr>
                <w:b/>
                <w:bCs/>
                <w:i/>
                <w:iCs/>
                <w:lang w:val="bg-BG"/>
              </w:rPr>
              <w:t>, в които има организации на производители или асоциации на организации на производители в тези сектори, признати съгласно настоящия регламент</w:t>
            </w:r>
            <w:r w:rsidRPr="00C11DD1">
              <w:rPr>
                <w:lang w:val="bg-BG"/>
              </w:rPr>
              <w:t>.</w:t>
            </w:r>
          </w:p>
        </w:tc>
        <w:tc>
          <w:tcPr>
            <w:tcW w:w="4876" w:type="dxa"/>
            <w:hideMark/>
          </w:tcPr>
          <w:p w:rsidR="00194BEE" w:rsidRPr="00C11DD1" w:rsidP="006D70D4" w14:paraId="30ACB167" w14:textId="583942B1">
            <w:pPr>
              <w:pStyle w:val="Normal6"/>
              <w:rPr>
                <w:szCs w:val="24"/>
                <w:lang w:val="bg-BG"/>
              </w:rPr>
            </w:pPr>
            <w:r w:rsidRPr="00C11DD1">
              <w:rPr>
                <w:lang w:val="bg-BG"/>
              </w:rPr>
              <w:t>2.</w:t>
            </w:r>
            <w:r w:rsidRPr="00C11DD1">
              <w:rPr>
                <w:lang w:val="bg-BG"/>
              </w:rPr>
              <w:tab/>
            </w:r>
            <w:r w:rsidRPr="00C11DD1">
              <w:rPr>
                <w:b/>
                <w:bCs/>
                <w:i/>
                <w:iCs/>
                <w:lang w:val="bg-BG"/>
              </w:rPr>
              <w:t>Интервенцията в лозаро-винарския сектор, посочен в член 1, параграф 2, буква л), е задължителна за държавите членки, изброени в приложение VII към Регламент (ЕС) 2021/2115.</w:t>
            </w:r>
            <w:r w:rsidRPr="00C11DD1">
              <w:rPr>
                <w:b/>
                <w:i/>
                <w:lang w:val="bg-BG"/>
              </w:rPr>
              <w:t xml:space="preserve"> </w:t>
            </w:r>
            <w:r w:rsidRPr="00C11DD1">
              <w:rPr>
                <w:lang w:val="bg-BG"/>
              </w:rPr>
              <w:t xml:space="preserve">Интервенциите в </w:t>
            </w:r>
            <w:r w:rsidRPr="00C11DD1">
              <w:rPr>
                <w:b/>
                <w:i/>
                <w:lang w:val="bg-BG"/>
              </w:rPr>
              <w:t>сектора на плодовете и зеленчуците</w:t>
            </w:r>
            <w:r w:rsidRPr="00C11DD1">
              <w:rPr>
                <w:lang w:val="bg-BG"/>
              </w:rPr>
              <w:t xml:space="preserve">, </w:t>
            </w:r>
            <w:r w:rsidRPr="00C11DD1">
              <w:rPr>
                <w:b/>
                <w:i/>
                <w:lang w:val="bg-BG"/>
              </w:rPr>
              <w:t>посочен</w:t>
            </w:r>
            <w:r w:rsidRPr="00C11DD1">
              <w:rPr>
                <w:lang w:val="bg-BG"/>
              </w:rPr>
              <w:t xml:space="preserve"> в член 1, параграф 2, </w:t>
            </w:r>
            <w:r w:rsidRPr="00C11DD1">
              <w:rPr>
                <w:b/>
                <w:i/>
                <w:lang w:val="bg-BG"/>
              </w:rPr>
              <w:t>буква х) от</w:t>
            </w:r>
            <w:r w:rsidRPr="00C11DD1">
              <w:rPr>
                <w:b/>
                <w:bCs/>
                <w:i/>
                <w:iCs/>
                <w:lang w:val="bg-BG"/>
              </w:rPr>
              <w:t xml:space="preserve"> настоящия регламент</w:t>
            </w:r>
            <w:r w:rsidRPr="00C11DD1">
              <w:rPr>
                <w:b/>
                <w:i/>
                <w:lang w:val="bg-BG"/>
              </w:rPr>
              <w:t xml:space="preserve">, </w:t>
            </w:r>
            <w:r w:rsidRPr="00C11DD1">
              <w:rPr>
                <w:lang w:val="bg-BG"/>
              </w:rPr>
              <w:t xml:space="preserve">са задължителни за </w:t>
            </w:r>
            <w:r w:rsidRPr="00C11DD1">
              <w:rPr>
                <w:b/>
                <w:i/>
                <w:lang w:val="bg-BG"/>
              </w:rPr>
              <w:t>всички държави</w:t>
            </w:r>
            <w:r w:rsidRPr="00C11DD1">
              <w:rPr>
                <w:lang w:val="bg-BG"/>
              </w:rPr>
              <w:t xml:space="preserve"> членки.</w:t>
            </w:r>
          </w:p>
        </w:tc>
      </w:tr>
    </w:tbl>
    <w:p w:rsidR="00194BEE" w:rsidRPr="00C11DD1" w:rsidP="00194BEE" w14:paraId="6832E4CA"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{PT}</w:t>
      </w:r>
      <w:r w:rsidRPr="00C11DD1">
        <w:rPr>
          <w:noProof w:val="0"/>
          <w:lang w:val="bg-BG"/>
        </w:rPr>
        <w:t>pt</w:t>
      </w:r>
      <w:r w:rsidRPr="00C11DD1">
        <w:rPr>
          <w:rStyle w:val="HideTWBExt"/>
          <w:lang w:val="bg-BG"/>
        </w:rPr>
        <w:t>&lt;/Original&gt;</w:t>
      </w:r>
    </w:p>
    <w:p w:rsidR="00194BEE" w:rsidRPr="00C11DD1" w:rsidP="00194BEE" w14:paraId="03801265" w14:textId="77777777">
      <w:r w:rsidRPr="00C11DD1">
        <w:rPr>
          <w:rStyle w:val="HideTWBExt"/>
        </w:rPr>
        <w:t>&lt;/AmendB&gt;</w:t>
      </w:r>
    </w:p>
    <w:p w:rsidR="00194BEE" w:rsidRPr="00C11DD1" w:rsidP="00194BEE" w14:paraId="19C9DCAC" w14:textId="4CF4BAF1">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740</w:t>
      </w:r>
      <w:r w:rsidRPr="00C11DD1">
        <w:rPr>
          <w:rStyle w:val="HideTWBExt"/>
          <w:b w:val="0"/>
          <w:lang w:val="bg-BG"/>
        </w:rPr>
        <w:t>&lt;/NumAmB&gt;</w:t>
      </w:r>
    </w:p>
    <w:p w:rsidR="00194BEE" w:rsidRPr="00C11DD1" w:rsidP="00194BEE" w14:paraId="702384FA" w14:textId="27C067EE">
      <w:pPr>
        <w:pStyle w:val="NormalBold"/>
      </w:pPr>
      <w:r w:rsidRPr="00C11DD1">
        <w:rPr>
          <w:rStyle w:val="HideTWBExt"/>
          <w:b w:val="0"/>
        </w:rPr>
        <w:t>&lt;RepeatBlock-By&gt;&lt;Members&gt;</w:t>
      </w:r>
      <w:r w:rsidRPr="00C11DD1">
        <w:t xml:space="preserve">Клаудио-Ричард Тързиу, Валдемар Буда, </w:t>
      </w:r>
      <w:r w:rsidRPr="00C11DD1" w:rsidR="006D70D4">
        <w:t>Вероника Вреционова</w:t>
      </w:r>
      <w:r w:rsidRPr="00C11DD1">
        <w:rPr>
          <w:rStyle w:val="HideTWBExt"/>
          <w:b w:val="0"/>
        </w:rPr>
        <w:t>&lt;/Members&gt;</w:t>
      </w:r>
    </w:p>
    <w:p w:rsidR="00194BEE" w:rsidRPr="00C11DD1" w:rsidP="00194BEE" w14:paraId="1DB16A80" w14:textId="77777777">
      <w:r w:rsidRPr="00C11DD1">
        <w:rPr>
          <w:rStyle w:val="HideTWBExt"/>
        </w:rPr>
        <w:t>&lt;/RepeatBlock-By&gt;</w:t>
      </w:r>
    </w:p>
    <w:p w:rsidR="00194BEE" w:rsidRPr="00C11DD1" w:rsidP="00194BEE" w14:paraId="3A4F77C2" w14:textId="1E1C091E">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15B21D5A"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6D1CD14C"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05963504" w14:textId="77777777">
      <w:r w:rsidRPr="00C11DD1">
        <w:rPr>
          <w:rStyle w:val="HideTWBExt"/>
        </w:rPr>
        <w:t>&lt;Article2&gt;</w:t>
      </w:r>
      <w:r w:rsidRPr="00C11DD1">
        <w:t>Член 30 – параграф 2</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A81AC0"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6E7C9D36" w14:textId="77777777">
            <w:pPr>
              <w:keepNext/>
            </w:pPr>
          </w:p>
        </w:tc>
      </w:tr>
      <w:tr w14:paraId="1A976336"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5171495" w14:textId="2A0DE595">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117D9A5C" w14:textId="50AFACA1">
            <w:pPr>
              <w:pStyle w:val="ColumnHeading"/>
              <w:keepNext/>
              <w:rPr>
                <w:lang w:val="bg-BG"/>
              </w:rPr>
            </w:pPr>
            <w:r w:rsidRPr="00C11DD1">
              <w:rPr>
                <w:lang w:val="bg-BG"/>
              </w:rPr>
              <w:t>Изменение</w:t>
            </w:r>
          </w:p>
        </w:tc>
      </w:tr>
      <w:tr w14:paraId="56D73676"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3CC5D367" w14:textId="77777777">
            <w:pPr>
              <w:pStyle w:val="Normal6"/>
              <w:rPr>
                <w:lang w:val="bg-BG"/>
              </w:rPr>
            </w:pPr>
            <w:r w:rsidRPr="00C11DD1">
              <w:rPr>
                <w:lang w:val="bg-BG"/>
              </w:rPr>
              <w:t>2.</w:t>
            </w:r>
            <w:r w:rsidRPr="00C11DD1">
              <w:rPr>
                <w:lang w:val="bg-BG"/>
              </w:rPr>
              <w:tab/>
              <w:t xml:space="preserve">Интервенциите в секторите, посочени в член 1, параграф 2, букви г), е), ж) и и), са задължителни за държавите членки, </w:t>
            </w:r>
            <w:r w:rsidRPr="00C11DD1">
              <w:rPr>
                <w:b/>
                <w:i/>
                <w:lang w:val="bg-BG"/>
              </w:rPr>
              <w:t xml:space="preserve">в които има </w:t>
            </w:r>
            <w:r w:rsidRPr="00C11DD1">
              <w:rPr>
                <w:lang w:val="bg-BG"/>
              </w:rPr>
              <w:t>организации на производители</w:t>
            </w:r>
            <w:r w:rsidRPr="00C11DD1">
              <w:rPr>
                <w:b/>
                <w:i/>
                <w:lang w:val="bg-BG"/>
              </w:rPr>
              <w:t xml:space="preserve"> или асоциации на</w:t>
            </w:r>
            <w:r w:rsidRPr="00C11DD1">
              <w:rPr>
                <w:b/>
                <w:bCs/>
                <w:i/>
                <w:iCs/>
                <w:lang w:val="bg-BG"/>
              </w:rPr>
              <w:t xml:space="preserve"> организации на производители</w:t>
            </w:r>
            <w:r w:rsidRPr="00C11DD1">
              <w:rPr>
                <w:lang w:val="bg-BG"/>
              </w:rPr>
              <w:t xml:space="preserve"> </w:t>
            </w:r>
            <w:r w:rsidRPr="00C11DD1">
              <w:rPr>
                <w:b/>
                <w:i/>
                <w:lang w:val="bg-BG"/>
              </w:rPr>
              <w:t>в тези сектори, признати съгласно настоящия регламент</w:t>
            </w:r>
            <w:r w:rsidRPr="00C11DD1">
              <w:rPr>
                <w:lang w:val="bg-BG"/>
              </w:rPr>
              <w:t>.</w:t>
            </w:r>
          </w:p>
        </w:tc>
        <w:tc>
          <w:tcPr>
            <w:tcW w:w="4876" w:type="dxa"/>
            <w:hideMark/>
          </w:tcPr>
          <w:p w:rsidR="00194BEE" w:rsidRPr="00C11DD1" w:rsidP="00E314C9" w14:paraId="0C4BE685" w14:textId="77777777">
            <w:pPr>
              <w:pStyle w:val="Normal6"/>
              <w:rPr>
                <w:szCs w:val="24"/>
                <w:lang w:val="bg-BG"/>
              </w:rPr>
            </w:pPr>
            <w:r w:rsidRPr="00C11DD1">
              <w:rPr>
                <w:lang w:val="bg-BG"/>
              </w:rPr>
              <w:t>2.</w:t>
            </w:r>
            <w:r w:rsidRPr="00C11DD1">
              <w:rPr>
                <w:lang w:val="bg-BG"/>
              </w:rPr>
              <w:tab/>
              <w:t xml:space="preserve">Интервенциите в секторите, посочени в член 1, параграф 2, букви г), е), ж) и и), са задължителни за държавите членки, </w:t>
            </w:r>
            <w:r w:rsidRPr="00C11DD1">
              <w:rPr>
                <w:b/>
                <w:i/>
                <w:lang w:val="bg-BG"/>
              </w:rPr>
              <w:t>само когато съществуват признати</w:t>
            </w:r>
            <w:r w:rsidRPr="00C11DD1">
              <w:rPr>
                <w:lang w:val="bg-BG"/>
              </w:rPr>
              <w:t xml:space="preserve"> организации на производители </w:t>
            </w:r>
            <w:r w:rsidRPr="00C11DD1">
              <w:rPr>
                <w:b/>
                <w:i/>
                <w:lang w:val="bg-BG"/>
              </w:rPr>
              <w:t>и по тяхно искане</w:t>
            </w:r>
            <w:r w:rsidRPr="00C11DD1">
              <w:rPr>
                <w:lang w:val="bg-BG"/>
              </w:rPr>
              <w:t>.</w:t>
            </w:r>
          </w:p>
        </w:tc>
      </w:tr>
    </w:tbl>
    <w:p w:rsidR="00194BEE" w:rsidRPr="00C11DD1" w:rsidP="00194BEE" w14:paraId="195124E9"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5901C287" w14:textId="0D7C77E2">
      <w:pPr>
        <w:pStyle w:val="JustificationTitle"/>
        <w:rPr>
          <w:noProof w:val="0"/>
          <w:lang w:val="bg-BG"/>
        </w:rPr>
      </w:pPr>
      <w:r w:rsidRPr="00C11DD1">
        <w:rPr>
          <w:rStyle w:val="HideTWBExt"/>
          <w:i w:val="0"/>
          <w:lang w:val="bg-BG"/>
        </w:rPr>
        <w:t>&lt;TitreJust&gt;</w:t>
      </w:r>
      <w:r w:rsidRPr="00C11DD1">
        <w:rPr>
          <w:noProof w:val="0"/>
          <w:lang w:val="bg-BG"/>
        </w:rPr>
        <w:t>Обосновка</w:t>
      </w:r>
      <w:r w:rsidRPr="00C11DD1">
        <w:rPr>
          <w:rStyle w:val="HideTWBExt"/>
          <w:i w:val="0"/>
          <w:lang w:val="bg-BG"/>
        </w:rPr>
        <w:t>&lt;/TitreJust&gt;</w:t>
      </w:r>
    </w:p>
    <w:p w:rsidR="00194BEE" w:rsidRPr="00C11DD1" w:rsidP="00194BEE" w14:paraId="3390A49D" w14:textId="77777777">
      <w:pPr>
        <w:pStyle w:val="Normal12Italic"/>
        <w:rPr>
          <w:noProof w:val="0"/>
          <w:lang w:val="bg-BG"/>
        </w:rPr>
      </w:pPr>
      <w:r w:rsidRPr="00C11DD1">
        <w:rPr>
          <w:noProof w:val="0"/>
          <w:lang w:val="bg-BG"/>
        </w:rPr>
        <w:t>Изменението прави секторните интервенции задължителни само по искане на производителите в съответствие с принципа на субсидиарност. Това предотвратява налагането на мерки в сектори, в които няма реално търсене от страна на икономическите субекти.</w:t>
      </w:r>
    </w:p>
    <w:p w:rsidR="00194BEE" w:rsidRPr="00C11DD1" w:rsidP="00194BEE" w14:paraId="4F07E045" w14:textId="77777777">
      <w:r w:rsidRPr="00C11DD1">
        <w:rPr>
          <w:rStyle w:val="HideTWBExt"/>
        </w:rPr>
        <w:t>&lt;/AmendB&gt;</w:t>
      </w:r>
    </w:p>
    <w:p w:rsidR="00194BEE" w:rsidRPr="00C11DD1" w:rsidP="00194BEE" w14:paraId="136EDA64" w14:textId="6237E86D">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741</w:t>
      </w:r>
      <w:r w:rsidRPr="00C11DD1">
        <w:rPr>
          <w:rStyle w:val="HideTWBExt"/>
          <w:b w:val="0"/>
          <w:lang w:val="bg-BG"/>
        </w:rPr>
        <w:t>&lt;/NumAmB&gt;</w:t>
      </w:r>
    </w:p>
    <w:p w:rsidR="00194BEE" w:rsidRPr="00C11DD1" w:rsidP="00194BEE" w14:paraId="1EBCD931" w14:textId="1B5FD0F5">
      <w:pPr>
        <w:pStyle w:val="NormalBold"/>
      </w:pPr>
      <w:r w:rsidRPr="00C11DD1">
        <w:rPr>
          <w:rStyle w:val="HideTWBExt"/>
          <w:b w:val="0"/>
        </w:rPr>
        <w:t>&lt;RepeatBlock-By&gt;&lt;Members&gt;</w:t>
      </w:r>
      <w:r w:rsidRPr="00C11DD1" w:rsidR="00681D61">
        <w:t>Йесика Полфиард</w:t>
      </w:r>
      <w:r w:rsidRPr="00C11DD1">
        <w:rPr>
          <w:rStyle w:val="HideTWBExt"/>
          <w:b w:val="0"/>
        </w:rPr>
        <w:t>&lt;/Members&gt;</w:t>
      </w:r>
    </w:p>
    <w:p w:rsidR="00194BEE" w:rsidRPr="00C11DD1" w:rsidP="00194BEE" w14:paraId="4DE4DC61" w14:textId="77777777">
      <w:r w:rsidRPr="00C11DD1">
        <w:rPr>
          <w:rStyle w:val="HideTWBExt"/>
        </w:rPr>
        <w:t>&lt;/RepeatBlock-By&gt;</w:t>
      </w:r>
    </w:p>
    <w:p w:rsidR="00194BEE" w:rsidRPr="00C11DD1" w:rsidP="00194BEE" w14:paraId="5FE75C30" w14:textId="481DBB7E">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49C88D4E"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2DE1CA72"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4A203A79" w14:textId="77777777">
      <w:r w:rsidRPr="00C11DD1">
        <w:rPr>
          <w:rStyle w:val="HideTWBExt"/>
        </w:rPr>
        <w:t>&lt;Article2&gt;</w:t>
      </w:r>
      <w:r w:rsidRPr="00C11DD1">
        <w:t>Член 30 – параграф 2</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6129725"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51702399" w14:textId="77777777">
            <w:pPr>
              <w:keepNext/>
            </w:pPr>
          </w:p>
        </w:tc>
      </w:tr>
      <w:tr w14:paraId="7AB1769F"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223D5C3B" w14:textId="45B9B957">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27080B97" w14:textId="30310CFB">
            <w:pPr>
              <w:pStyle w:val="ColumnHeading"/>
              <w:keepNext/>
              <w:rPr>
                <w:lang w:val="bg-BG"/>
              </w:rPr>
            </w:pPr>
            <w:r w:rsidRPr="00C11DD1">
              <w:rPr>
                <w:lang w:val="bg-BG"/>
              </w:rPr>
              <w:t>Изменение</w:t>
            </w:r>
          </w:p>
        </w:tc>
      </w:tr>
      <w:tr w14:paraId="0137B3A3"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052098A4" w14:textId="77777777">
            <w:pPr>
              <w:pStyle w:val="Normal6"/>
              <w:rPr>
                <w:lang w:val="bg-BG"/>
              </w:rPr>
            </w:pPr>
            <w:r w:rsidRPr="00C11DD1">
              <w:rPr>
                <w:lang w:val="bg-BG"/>
              </w:rPr>
              <w:t>2.</w:t>
            </w:r>
            <w:r w:rsidRPr="00C11DD1">
              <w:rPr>
                <w:lang w:val="bg-BG"/>
              </w:rPr>
              <w:tab/>
              <w:t xml:space="preserve">Интервенциите в </w:t>
            </w:r>
            <w:r w:rsidRPr="00C11DD1">
              <w:rPr>
                <w:b/>
                <w:i/>
                <w:lang w:val="bg-BG"/>
              </w:rPr>
              <w:t>секторите, посочени в член 1, параграф 2, букви г), е), ж)</w:t>
            </w:r>
            <w:r w:rsidRPr="00C11DD1">
              <w:rPr>
                <w:lang w:val="bg-BG"/>
              </w:rPr>
              <w:t xml:space="preserve"> и </w:t>
            </w:r>
            <w:r w:rsidRPr="00C11DD1">
              <w:rPr>
                <w:b/>
                <w:i/>
                <w:lang w:val="bg-BG"/>
              </w:rPr>
              <w:t>и),</w:t>
            </w:r>
            <w:r w:rsidRPr="00C11DD1">
              <w:rPr>
                <w:lang w:val="bg-BG"/>
              </w:rPr>
              <w:t xml:space="preserve"> са задължителни за държавите членки, в които има организации на производители или асоциации на организации на производители в </w:t>
            </w:r>
            <w:r w:rsidRPr="00C11DD1">
              <w:rPr>
                <w:b/>
                <w:bCs/>
                <w:i/>
                <w:iCs/>
                <w:lang w:val="bg-BG"/>
              </w:rPr>
              <w:t>тези сектори</w:t>
            </w:r>
            <w:r w:rsidRPr="00C11DD1">
              <w:rPr>
                <w:lang w:val="bg-BG"/>
              </w:rPr>
              <w:t>, признати съгласно настоящия регламент.</w:t>
            </w:r>
          </w:p>
        </w:tc>
        <w:tc>
          <w:tcPr>
            <w:tcW w:w="4876" w:type="dxa"/>
            <w:hideMark/>
          </w:tcPr>
          <w:p w:rsidR="00194BEE" w:rsidRPr="00C11DD1" w:rsidP="00681D61" w14:paraId="4E8C8E30" w14:textId="3DE0C39D">
            <w:pPr>
              <w:pStyle w:val="Normal6"/>
              <w:rPr>
                <w:szCs w:val="24"/>
                <w:lang w:val="bg-BG"/>
              </w:rPr>
            </w:pPr>
            <w:r w:rsidRPr="00C11DD1">
              <w:rPr>
                <w:lang w:val="bg-BG"/>
              </w:rPr>
              <w:t>2.</w:t>
            </w:r>
            <w:r w:rsidRPr="00C11DD1">
              <w:rPr>
                <w:lang w:val="bg-BG"/>
              </w:rPr>
              <w:tab/>
              <w:t xml:space="preserve">Интервенциите в </w:t>
            </w:r>
            <w:r w:rsidRPr="00C11DD1">
              <w:rPr>
                <w:b/>
                <w:i/>
                <w:lang w:val="bg-BG"/>
              </w:rPr>
              <w:t>сектора на плодовете</w:t>
            </w:r>
            <w:r w:rsidRPr="00C11DD1">
              <w:rPr>
                <w:lang w:val="bg-BG"/>
              </w:rPr>
              <w:t xml:space="preserve"> и </w:t>
            </w:r>
            <w:r w:rsidRPr="00C11DD1">
              <w:rPr>
                <w:b/>
                <w:i/>
                <w:lang w:val="bg-BG"/>
              </w:rPr>
              <w:t>зеленчуците</w:t>
            </w:r>
            <w:r w:rsidRPr="00C11DD1">
              <w:rPr>
                <w:lang w:val="bg-BG"/>
              </w:rPr>
              <w:t xml:space="preserve"> са задължителни за държавите членки, в които има организации на производители или асоциации на организации на производители в </w:t>
            </w:r>
            <w:r w:rsidRPr="00C11DD1">
              <w:rPr>
                <w:b/>
                <w:bCs/>
                <w:i/>
                <w:iCs/>
                <w:lang w:val="bg-BG"/>
              </w:rPr>
              <w:t>т</w:t>
            </w:r>
            <w:r w:rsidRPr="00C11DD1" w:rsidR="00681D61">
              <w:rPr>
                <w:b/>
                <w:bCs/>
                <w:i/>
                <w:iCs/>
                <w:lang w:val="bg-BG"/>
              </w:rPr>
              <w:t>о</w:t>
            </w:r>
            <w:r w:rsidRPr="00C11DD1">
              <w:rPr>
                <w:b/>
                <w:bCs/>
                <w:i/>
                <w:iCs/>
                <w:lang w:val="bg-BG"/>
              </w:rPr>
              <w:t>зи сектор</w:t>
            </w:r>
            <w:r w:rsidRPr="00C11DD1">
              <w:rPr>
                <w:lang w:val="bg-BG"/>
              </w:rPr>
              <w:t>, признати съгласно настоящия регламент.</w:t>
            </w:r>
          </w:p>
        </w:tc>
      </w:tr>
    </w:tbl>
    <w:p w:rsidR="00194BEE" w:rsidRPr="00C11DD1" w:rsidP="00194BEE" w14:paraId="50F332C7"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1CEFEFD6" w14:textId="77777777">
      <w:r w:rsidRPr="00C11DD1">
        <w:rPr>
          <w:rStyle w:val="HideTWBExt"/>
        </w:rPr>
        <w:t>&lt;/AmendB&gt;</w:t>
      </w:r>
    </w:p>
    <w:p w:rsidR="00194BEE" w:rsidRPr="00C11DD1" w:rsidP="00194BEE" w14:paraId="0A0CB58B" w14:textId="7A20ADB6">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742</w:t>
      </w:r>
      <w:r w:rsidRPr="00C11DD1">
        <w:rPr>
          <w:rStyle w:val="HideTWBExt"/>
          <w:b w:val="0"/>
          <w:lang w:val="bg-BG"/>
        </w:rPr>
        <w:t>&lt;/NumAmB&gt;</w:t>
      </w:r>
    </w:p>
    <w:p w:rsidR="00194BEE" w:rsidRPr="00C11DD1" w:rsidP="00194BEE" w14:paraId="249D4D65" w14:textId="077C76B8">
      <w:pPr>
        <w:pStyle w:val="NormalBold"/>
      </w:pPr>
      <w:r w:rsidRPr="00C11DD1">
        <w:rPr>
          <w:rStyle w:val="HideTWBExt"/>
          <w:b w:val="0"/>
        </w:rPr>
        <w:t>&lt;RepeatBlock-By&gt;&lt;Members&gt;</w:t>
      </w:r>
      <w:r w:rsidRPr="00C11DD1">
        <w:t>Марта Вчисло, Анджей Була</w:t>
      </w:r>
      <w:r w:rsidRPr="00C11DD1">
        <w:rPr>
          <w:rStyle w:val="HideTWBExt"/>
          <w:b w:val="0"/>
        </w:rPr>
        <w:t>&lt;/Members&gt;</w:t>
      </w:r>
    </w:p>
    <w:p w:rsidR="00194BEE" w:rsidRPr="00C11DD1" w:rsidP="00194BEE" w14:paraId="41AEE280" w14:textId="77777777">
      <w:r w:rsidRPr="00C11DD1">
        <w:rPr>
          <w:rStyle w:val="HideTWBExt"/>
        </w:rPr>
        <w:t>&lt;/RepeatBlock-By&gt;</w:t>
      </w:r>
    </w:p>
    <w:p w:rsidR="00194BEE" w:rsidRPr="00C11DD1" w:rsidP="00194BEE" w14:paraId="6D3414ED" w14:textId="0A6DF3E1">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0213AC6E"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47CAB3D4"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4661AAE1" w14:textId="77777777">
      <w:r w:rsidRPr="00C11DD1">
        <w:rPr>
          <w:rStyle w:val="HideTWBExt"/>
        </w:rPr>
        <w:t>&lt;Article2&gt;</w:t>
      </w:r>
      <w:r w:rsidRPr="00C11DD1">
        <w:t>Член 30 – параграф 2</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37A3CC"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2BE54292" w14:textId="77777777">
            <w:pPr>
              <w:keepNext/>
            </w:pPr>
          </w:p>
        </w:tc>
      </w:tr>
      <w:tr w14:paraId="770F1DC3"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12938AE6" w14:textId="0B0FBCD1">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41445F77" w14:textId="142F8BE5">
            <w:pPr>
              <w:pStyle w:val="ColumnHeading"/>
              <w:keepNext/>
              <w:rPr>
                <w:lang w:val="bg-BG"/>
              </w:rPr>
            </w:pPr>
            <w:r w:rsidRPr="00C11DD1">
              <w:rPr>
                <w:lang w:val="bg-BG"/>
              </w:rPr>
              <w:t>Изменение</w:t>
            </w:r>
          </w:p>
        </w:tc>
      </w:tr>
      <w:tr w14:paraId="27A73EE0"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19F5B143" w14:textId="77777777">
            <w:pPr>
              <w:pStyle w:val="Normal6"/>
              <w:rPr>
                <w:lang w:val="bg-BG"/>
              </w:rPr>
            </w:pPr>
            <w:r w:rsidRPr="00C11DD1">
              <w:rPr>
                <w:lang w:val="bg-BG"/>
              </w:rPr>
              <w:t>2.</w:t>
            </w:r>
            <w:r w:rsidRPr="00C11DD1">
              <w:rPr>
                <w:lang w:val="bg-BG"/>
              </w:rPr>
              <w:tab/>
              <w:t xml:space="preserve">Интервенциите в секторите, посочени в член 1, параграф 2, букви г), е), ж) и и), са задължителни за държавите членки, в </w:t>
            </w:r>
            <w:r w:rsidRPr="00C11DD1">
              <w:rPr>
                <w:b/>
                <w:i/>
                <w:lang w:val="bg-BG"/>
              </w:rPr>
              <w:t>които има</w:t>
            </w:r>
            <w:r w:rsidRPr="00C11DD1">
              <w:rPr>
                <w:lang w:val="bg-BG"/>
              </w:rPr>
              <w:t xml:space="preserve"> организации на производители или асоциации на организации на </w:t>
            </w:r>
            <w:r w:rsidRPr="00C11DD1">
              <w:rPr>
                <w:lang w:val="bg-BG"/>
              </w:rPr>
              <w:t>производители в тези сектори, признати съгласно настоящия регламент.</w:t>
            </w:r>
          </w:p>
        </w:tc>
        <w:tc>
          <w:tcPr>
            <w:tcW w:w="4876" w:type="dxa"/>
            <w:hideMark/>
          </w:tcPr>
          <w:p w:rsidR="00194BEE" w:rsidRPr="00C11DD1" w:rsidP="00E314C9" w14:paraId="019E0EB7" w14:textId="77777777">
            <w:pPr>
              <w:pStyle w:val="Normal6"/>
              <w:rPr>
                <w:szCs w:val="24"/>
                <w:lang w:val="bg-BG"/>
              </w:rPr>
            </w:pPr>
            <w:r w:rsidRPr="00C11DD1">
              <w:rPr>
                <w:lang w:val="bg-BG"/>
              </w:rPr>
              <w:t>2.</w:t>
            </w:r>
            <w:r w:rsidRPr="00C11DD1">
              <w:rPr>
                <w:lang w:val="bg-BG"/>
              </w:rPr>
              <w:tab/>
              <w:t>Интервенциите в секторите, посочени в член 1, параграф 2, букви г), е), ж) и и), са задължителни за държавите членки</w:t>
            </w:r>
            <w:r w:rsidRPr="00C11DD1">
              <w:rPr>
                <w:b/>
                <w:i/>
                <w:lang w:val="bg-BG"/>
              </w:rPr>
              <w:t xml:space="preserve"> и са достъпни за организациите на производители и сдруженията на организации на </w:t>
            </w:r>
            <w:r w:rsidRPr="00C11DD1">
              <w:rPr>
                <w:b/>
                <w:i/>
                <w:lang w:val="bg-BG"/>
              </w:rPr>
              <w:t>производители в тези сектори</w:t>
            </w:r>
            <w:r w:rsidRPr="00C11DD1">
              <w:rPr>
                <w:lang w:val="bg-BG"/>
              </w:rPr>
              <w:t xml:space="preserve">, </w:t>
            </w:r>
            <w:r w:rsidRPr="00C11DD1">
              <w:rPr>
                <w:b/>
                <w:i/>
                <w:lang w:val="bg-BG"/>
              </w:rPr>
              <w:t>признати съгласно настоящия регламент, както и</w:t>
            </w:r>
            <w:r w:rsidRPr="00C11DD1">
              <w:rPr>
                <w:lang w:val="bg-BG"/>
              </w:rPr>
              <w:t xml:space="preserve"> в </w:t>
            </w:r>
            <w:r w:rsidRPr="00C11DD1">
              <w:rPr>
                <w:b/>
                <w:i/>
                <w:lang w:val="bg-BG"/>
              </w:rPr>
              <w:t>секторите, посочени в член 1, параграф 2, букви г), е), з), може да бъдат достъпни и за субекти, различни от</w:t>
            </w:r>
            <w:r w:rsidRPr="00C11DD1">
              <w:rPr>
                <w:lang w:val="bg-BG"/>
              </w:rPr>
              <w:t xml:space="preserve"> организации на производители или асоциации на организации на производители в тези сектори, признати съгласно настоящия регламент.</w:t>
            </w:r>
          </w:p>
        </w:tc>
      </w:tr>
    </w:tbl>
    <w:p w:rsidR="00194BEE" w:rsidRPr="00C11DD1" w:rsidP="00194BEE" w14:paraId="5623DA49"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387A0FBA" w14:textId="77777777">
      <w:r w:rsidRPr="00C11DD1">
        <w:rPr>
          <w:rStyle w:val="HideTWBExt"/>
        </w:rPr>
        <w:t>&lt;/AmendB&gt;</w:t>
      </w:r>
    </w:p>
    <w:p w:rsidR="00194BEE" w:rsidRPr="00C11DD1" w:rsidP="00194BEE" w14:paraId="00FFA3E4" w14:textId="3F46113D">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743</w:t>
      </w:r>
      <w:r w:rsidRPr="00C11DD1">
        <w:rPr>
          <w:rStyle w:val="HideTWBExt"/>
          <w:b w:val="0"/>
          <w:lang w:val="bg-BG"/>
        </w:rPr>
        <w:t>&lt;/NumAmB&gt;</w:t>
      </w:r>
    </w:p>
    <w:p w:rsidR="00194BEE" w:rsidRPr="00C11DD1" w:rsidP="00194BEE" w14:paraId="6A3F008C" w14:textId="5E99EF1E">
      <w:pPr>
        <w:pStyle w:val="NormalBold"/>
      </w:pPr>
      <w:r w:rsidRPr="00C11DD1">
        <w:rPr>
          <w:rStyle w:val="HideTWBExt"/>
          <w:b w:val="0"/>
        </w:rPr>
        <w:t>&lt;RepeatBlock-By&gt;&lt;Members&gt;</w:t>
      </w:r>
      <w:r w:rsidRPr="00C11DD1" w:rsidR="00B55A35">
        <w:t>Даниел Буда</w:t>
      </w:r>
      <w:r w:rsidRPr="00C11DD1">
        <w:t xml:space="preserve">, </w:t>
      </w:r>
      <w:r w:rsidRPr="00C11DD1" w:rsidR="00B55A35">
        <w:t>Дан-Щефан Мотряну</w:t>
      </w:r>
      <w:r w:rsidRPr="00C11DD1">
        <w:rPr>
          <w:rStyle w:val="HideTWBExt"/>
          <w:b w:val="0"/>
        </w:rPr>
        <w:t>&lt;/Members&gt;</w:t>
      </w:r>
    </w:p>
    <w:p w:rsidR="00194BEE" w:rsidRPr="00C11DD1" w:rsidP="00194BEE" w14:paraId="0E04E6D6" w14:textId="77777777">
      <w:r w:rsidRPr="00C11DD1">
        <w:rPr>
          <w:rStyle w:val="HideTWBExt"/>
        </w:rPr>
        <w:t>&lt;/RepeatBlock-By&gt;</w:t>
      </w:r>
    </w:p>
    <w:p w:rsidR="00194BEE" w:rsidRPr="00C11DD1" w:rsidP="00194BEE" w14:paraId="6D1854DD" w14:textId="4AE18C9B">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597C9A2B"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1C335571"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78618027" w14:textId="77777777">
      <w:r w:rsidRPr="00C11DD1">
        <w:rPr>
          <w:rStyle w:val="HideTWBExt"/>
        </w:rPr>
        <w:t>&lt;Article2&gt;</w:t>
      </w:r>
      <w:r w:rsidRPr="00C11DD1">
        <w:t>Член 30 – параграф 2</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D7DFDE"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4F7E4989" w14:textId="77777777">
            <w:pPr>
              <w:keepNext/>
            </w:pPr>
          </w:p>
        </w:tc>
      </w:tr>
      <w:tr w14:paraId="624E6A65"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06B40BFD" w14:textId="1C37F09F">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443C8F33" w14:textId="6A1B52D3">
            <w:pPr>
              <w:pStyle w:val="ColumnHeading"/>
              <w:keepNext/>
              <w:rPr>
                <w:lang w:val="bg-BG"/>
              </w:rPr>
            </w:pPr>
            <w:r w:rsidRPr="00C11DD1">
              <w:rPr>
                <w:lang w:val="bg-BG"/>
              </w:rPr>
              <w:t>Изменение</w:t>
            </w:r>
          </w:p>
        </w:tc>
      </w:tr>
      <w:tr w14:paraId="3007BF95"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554A0D8" w14:textId="77777777">
            <w:pPr>
              <w:pStyle w:val="Normal6"/>
              <w:rPr>
                <w:lang w:val="bg-BG"/>
              </w:rPr>
            </w:pPr>
            <w:r w:rsidRPr="00C11DD1">
              <w:rPr>
                <w:lang w:val="bg-BG"/>
              </w:rPr>
              <w:t>(2)</w:t>
            </w:r>
            <w:r w:rsidRPr="00C11DD1">
              <w:rPr>
                <w:lang w:val="bg-BG"/>
              </w:rPr>
              <w:tab/>
              <w:t>Интервенциите в секторите, посочени в член 1, параграф 2, букви г), е), ж)</w:t>
            </w:r>
            <w:r w:rsidRPr="00C11DD1">
              <w:rPr>
                <w:b/>
                <w:bCs/>
                <w:i/>
                <w:iCs/>
                <w:lang w:val="bg-BG"/>
              </w:rPr>
              <w:t xml:space="preserve"> и</w:t>
            </w:r>
            <w:r w:rsidRPr="00C11DD1">
              <w:rPr>
                <w:lang w:val="bg-BG"/>
              </w:rPr>
              <w:t xml:space="preserve"> и), са задължителни за държавите членки, в които има организации на производители или асоциации на организации на производители в тези сектори, признати съгласно настоящия регламент.</w:t>
            </w:r>
          </w:p>
        </w:tc>
        <w:tc>
          <w:tcPr>
            <w:tcW w:w="4876" w:type="dxa"/>
            <w:hideMark/>
          </w:tcPr>
          <w:p w:rsidR="00194BEE" w:rsidRPr="00C11DD1" w:rsidP="00E314C9" w14:paraId="4AAB7DD9" w14:textId="05AA51F2">
            <w:pPr>
              <w:pStyle w:val="Normal6"/>
              <w:rPr>
                <w:szCs w:val="24"/>
                <w:lang w:val="bg-BG"/>
              </w:rPr>
            </w:pPr>
            <w:r w:rsidRPr="00C11DD1">
              <w:rPr>
                <w:lang w:val="bg-BG"/>
              </w:rPr>
              <w:t>(2)</w:t>
            </w:r>
            <w:r w:rsidRPr="00C11DD1">
              <w:rPr>
                <w:lang w:val="bg-BG"/>
              </w:rPr>
              <w:tab/>
              <w:t>Интервенциите в секторите, посочени в член 1, параграф 2, букви г), е), ж)</w:t>
            </w:r>
            <w:r w:rsidRPr="00C11DD1">
              <w:rPr>
                <w:b/>
                <w:i/>
                <w:lang w:val="bg-BG"/>
              </w:rPr>
              <w:t>,</w:t>
            </w:r>
            <w:r w:rsidRPr="00C11DD1">
              <w:rPr>
                <w:lang w:val="bg-BG"/>
              </w:rPr>
              <w:t xml:space="preserve"> и)</w:t>
            </w:r>
            <w:r w:rsidRPr="00C11DD1" w:rsidR="004C068D">
              <w:rPr>
                <w:b/>
                <w:i/>
                <w:lang w:val="bg-BG"/>
              </w:rPr>
              <w:t xml:space="preserve"> </w:t>
            </w:r>
            <w:r w:rsidRPr="00C11DD1">
              <w:rPr>
                <w:b/>
                <w:i/>
                <w:lang w:val="bg-BG"/>
              </w:rPr>
              <w:t>и л)</w:t>
            </w:r>
            <w:r w:rsidRPr="00C11DD1">
              <w:rPr>
                <w:lang w:val="bg-BG"/>
              </w:rPr>
              <w:t>, са задължителни за държавите членки, в които има организации на производители или асоциации на организации на производители в тези сектори, признати съгласно настоящия регламент.</w:t>
            </w:r>
          </w:p>
        </w:tc>
      </w:tr>
    </w:tbl>
    <w:p w:rsidR="00194BEE" w:rsidRPr="00C11DD1" w:rsidP="00194BEE" w14:paraId="344D7120"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{RO}</w:t>
      </w:r>
      <w:r w:rsidRPr="00C11DD1">
        <w:rPr>
          <w:noProof w:val="0"/>
          <w:lang w:val="bg-BG"/>
        </w:rPr>
        <w:t>ro</w:t>
      </w:r>
      <w:r w:rsidRPr="00C11DD1">
        <w:rPr>
          <w:rStyle w:val="HideTWBExt"/>
          <w:lang w:val="bg-BG"/>
        </w:rPr>
        <w:t>&lt;/Original&gt;</w:t>
      </w:r>
    </w:p>
    <w:p w:rsidR="00194BEE" w:rsidRPr="00C11DD1" w:rsidP="00194BEE" w14:paraId="19F9A2BB" w14:textId="16B8268C">
      <w:pPr>
        <w:pStyle w:val="JustificationTitle"/>
        <w:rPr>
          <w:noProof w:val="0"/>
          <w:lang w:val="bg-BG"/>
        </w:rPr>
      </w:pPr>
      <w:r w:rsidRPr="00C11DD1">
        <w:rPr>
          <w:rStyle w:val="HideTWBExt"/>
          <w:i w:val="0"/>
          <w:lang w:val="bg-BG"/>
        </w:rPr>
        <w:t>&lt;TitreJust&gt;</w:t>
      </w:r>
      <w:r w:rsidRPr="00C11DD1">
        <w:rPr>
          <w:noProof w:val="0"/>
          <w:lang w:val="bg-BG"/>
        </w:rPr>
        <w:t>Обосновка</w:t>
      </w:r>
      <w:r w:rsidRPr="00C11DD1">
        <w:rPr>
          <w:rStyle w:val="HideTWBExt"/>
          <w:i w:val="0"/>
          <w:lang w:val="bg-BG"/>
        </w:rPr>
        <w:t>&lt;/TitreJust&gt;</w:t>
      </w:r>
    </w:p>
    <w:p w:rsidR="00194BEE" w:rsidRPr="00C11DD1" w:rsidP="00194BEE" w14:paraId="18E4AC10" w14:textId="77777777">
      <w:pPr>
        <w:pStyle w:val="Normal12Italic"/>
        <w:rPr>
          <w:noProof w:val="0"/>
          <w:lang w:val="bg-BG"/>
        </w:rPr>
      </w:pPr>
      <w:r w:rsidRPr="00C11DD1">
        <w:rPr>
          <w:noProof w:val="0"/>
          <w:lang w:val="bg-BG"/>
        </w:rPr>
        <w:t>Интервенциите в лозаро-винарския сектор трябва да продължат да бъдат задължителни за държавите членки, в които съществува установена традиция.</w:t>
      </w:r>
    </w:p>
    <w:p w:rsidR="00194BEE" w:rsidRPr="00C11DD1" w:rsidP="00194BEE" w14:paraId="17A9AA45" w14:textId="77777777">
      <w:r w:rsidRPr="00C11DD1">
        <w:rPr>
          <w:rStyle w:val="HideTWBExt"/>
        </w:rPr>
        <w:t>&lt;/AmendB&gt;</w:t>
      </w:r>
    </w:p>
    <w:p w:rsidR="00194BEE" w:rsidRPr="00C11DD1" w:rsidP="00194BEE" w14:paraId="08BC9297" w14:textId="433626D5">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744</w:t>
      </w:r>
      <w:r w:rsidRPr="00C11DD1">
        <w:rPr>
          <w:rStyle w:val="HideTWBExt"/>
          <w:b w:val="0"/>
          <w:lang w:val="bg-BG"/>
        </w:rPr>
        <w:t>&lt;/NumAmB&gt;</w:t>
      </w:r>
    </w:p>
    <w:p w:rsidR="00194BEE" w:rsidRPr="00C11DD1" w:rsidP="00194BEE" w14:paraId="45505531" w14:textId="131EB7C7">
      <w:pPr>
        <w:pStyle w:val="NormalBold"/>
      </w:pPr>
      <w:r w:rsidRPr="00C11DD1">
        <w:rPr>
          <w:rStyle w:val="HideTWBExt"/>
          <w:b w:val="0"/>
        </w:rPr>
        <w:t>&lt;RepeatBlock-By&gt;&lt;Members&gt;</w:t>
      </w:r>
      <w:r w:rsidRPr="00C11DD1">
        <w:t>Селин Имарт</w:t>
      </w:r>
      <w:r w:rsidRPr="00C11DD1">
        <w:rPr>
          <w:rStyle w:val="HideTWBExt"/>
          <w:b w:val="0"/>
        </w:rPr>
        <w:t>&lt;/Members&gt;</w:t>
      </w:r>
    </w:p>
    <w:p w:rsidR="00194BEE" w:rsidRPr="00C11DD1" w:rsidP="00194BEE" w14:paraId="35E10454" w14:textId="77777777">
      <w:r w:rsidRPr="00C11DD1">
        <w:rPr>
          <w:rStyle w:val="HideTWBExt"/>
        </w:rPr>
        <w:t>&lt;/RepeatBlock-By&gt;</w:t>
      </w:r>
    </w:p>
    <w:p w:rsidR="00194BEE" w:rsidRPr="00C11DD1" w:rsidP="00194BEE" w14:paraId="146FE7F4" w14:textId="3B1706C6">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24224286"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515EE213"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4013D31C" w14:textId="77777777">
      <w:r w:rsidRPr="00C11DD1">
        <w:rPr>
          <w:rStyle w:val="HideTWBExt"/>
        </w:rPr>
        <w:t>&lt;Article2&gt;</w:t>
      </w:r>
      <w:r w:rsidRPr="00C11DD1">
        <w:t>Член 30 – параграф 2</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ABBCC2"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5396BBB4" w14:textId="77777777">
            <w:pPr>
              <w:keepNext/>
            </w:pPr>
          </w:p>
        </w:tc>
      </w:tr>
      <w:tr w14:paraId="2B243FF4"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4F754C8C" w14:textId="250DBE92">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62066A2E" w14:textId="1C9253C2">
            <w:pPr>
              <w:pStyle w:val="ColumnHeading"/>
              <w:keepNext/>
              <w:rPr>
                <w:lang w:val="bg-BG"/>
              </w:rPr>
            </w:pPr>
            <w:r w:rsidRPr="00C11DD1">
              <w:rPr>
                <w:lang w:val="bg-BG"/>
              </w:rPr>
              <w:t>Изменение</w:t>
            </w:r>
          </w:p>
        </w:tc>
      </w:tr>
      <w:tr w14:paraId="362524BC"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28B633EE" w14:textId="77777777">
            <w:pPr>
              <w:pStyle w:val="Normal6"/>
              <w:rPr>
                <w:lang w:val="bg-BG"/>
              </w:rPr>
            </w:pPr>
            <w:r w:rsidRPr="00C11DD1">
              <w:rPr>
                <w:lang w:val="bg-BG"/>
              </w:rPr>
              <w:t>2.</w:t>
            </w:r>
            <w:r w:rsidRPr="00C11DD1">
              <w:rPr>
                <w:lang w:val="bg-BG"/>
              </w:rPr>
              <w:tab/>
              <w:t>Секторните интервенции в секторите, посочени в член 1, параграф 2, букви г), е), ж)</w:t>
            </w:r>
            <w:r w:rsidRPr="00C11DD1">
              <w:rPr>
                <w:b/>
                <w:bCs/>
                <w:i/>
                <w:lang w:val="bg-BG"/>
              </w:rPr>
              <w:t xml:space="preserve"> и</w:t>
            </w:r>
            <w:r w:rsidRPr="00C11DD1">
              <w:rPr>
                <w:lang w:val="bg-BG"/>
              </w:rPr>
              <w:t xml:space="preserve"> и), са задължителни за държавите членки, в които има организации на производители или асоциации на организации на производители в тези сектори, признати съгласно настоящия регламент.</w:t>
            </w:r>
          </w:p>
        </w:tc>
        <w:tc>
          <w:tcPr>
            <w:tcW w:w="4876" w:type="dxa"/>
            <w:hideMark/>
          </w:tcPr>
          <w:p w:rsidR="00194BEE" w:rsidRPr="00C11DD1" w:rsidP="00E314C9" w14:paraId="70F30574" w14:textId="35A6E0B2">
            <w:pPr>
              <w:pStyle w:val="Normal6"/>
              <w:rPr>
                <w:szCs w:val="24"/>
                <w:lang w:val="bg-BG"/>
              </w:rPr>
            </w:pPr>
            <w:r w:rsidRPr="00C11DD1">
              <w:rPr>
                <w:lang w:val="bg-BG"/>
              </w:rPr>
              <w:t>2.</w:t>
            </w:r>
            <w:r w:rsidRPr="00C11DD1">
              <w:rPr>
                <w:lang w:val="bg-BG"/>
              </w:rPr>
              <w:tab/>
              <w:t>Секторните интервенции в секторите, посочени в член 1, параграф 2, букви г), е), ж)</w:t>
            </w:r>
            <w:r w:rsidRPr="00C11DD1">
              <w:rPr>
                <w:b/>
                <w:i/>
                <w:lang w:val="bg-BG"/>
              </w:rPr>
              <w:t>,</w:t>
            </w:r>
            <w:r w:rsidRPr="00C11DD1">
              <w:rPr>
                <w:lang w:val="bg-BG"/>
              </w:rPr>
              <w:t xml:space="preserve"> и)</w:t>
            </w:r>
            <w:r w:rsidRPr="00C11DD1" w:rsidR="004C068D">
              <w:rPr>
                <w:b/>
                <w:i/>
                <w:lang w:val="bg-BG"/>
              </w:rPr>
              <w:t xml:space="preserve"> </w:t>
            </w:r>
            <w:r w:rsidRPr="00C11DD1">
              <w:rPr>
                <w:b/>
                <w:i/>
                <w:lang w:val="bg-BG"/>
              </w:rPr>
              <w:t>и л)</w:t>
            </w:r>
            <w:r w:rsidRPr="00C11DD1">
              <w:rPr>
                <w:lang w:val="bg-BG"/>
              </w:rPr>
              <w:t>, са задължителни за държавите членки, в които има организации на производители или асоциации на организации на производители в тези сектори, признати съгласно настоящия регламент.</w:t>
            </w:r>
          </w:p>
        </w:tc>
      </w:tr>
    </w:tbl>
    <w:p w:rsidR="00194BEE" w:rsidRPr="00C11DD1" w:rsidP="00194BEE" w14:paraId="49FF01DC"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{FR}</w:t>
      </w:r>
      <w:r w:rsidRPr="00C11DD1">
        <w:rPr>
          <w:noProof w:val="0"/>
          <w:lang w:val="bg-BG"/>
        </w:rPr>
        <w:t>fr</w:t>
      </w:r>
      <w:r w:rsidRPr="00C11DD1">
        <w:rPr>
          <w:rStyle w:val="HideTWBExt"/>
          <w:lang w:val="bg-BG"/>
        </w:rPr>
        <w:t>&lt;/Original&gt;</w:t>
      </w:r>
    </w:p>
    <w:p w:rsidR="00194BEE" w:rsidRPr="00C11DD1" w:rsidP="00194BEE" w14:paraId="56F72C4A" w14:textId="77777777">
      <w:r w:rsidRPr="00C11DD1">
        <w:rPr>
          <w:rStyle w:val="HideTWBExt"/>
        </w:rPr>
        <w:t>&lt;/AmendB&gt;</w:t>
      </w:r>
    </w:p>
    <w:p w:rsidR="00194BEE" w:rsidRPr="00C11DD1" w:rsidP="00194BEE" w14:paraId="311BEE55" w14:textId="44036504">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745</w:t>
      </w:r>
      <w:r w:rsidRPr="00C11DD1">
        <w:rPr>
          <w:rStyle w:val="HideTWBExt"/>
          <w:b w:val="0"/>
          <w:lang w:val="bg-BG"/>
        </w:rPr>
        <w:t>&lt;/NumAmB&gt;</w:t>
      </w:r>
    </w:p>
    <w:p w:rsidR="00194BEE" w:rsidRPr="00C11DD1" w:rsidP="00194BEE" w14:paraId="1792F172" w14:textId="0270D8CB">
      <w:pPr>
        <w:pStyle w:val="NormalBold"/>
      </w:pPr>
      <w:r w:rsidRPr="00C11DD1">
        <w:rPr>
          <w:rStyle w:val="HideTWBExt"/>
          <w:b w:val="0"/>
        </w:rPr>
        <w:t>&lt;RepeatBlock-By&gt;&lt;Members&gt;</w:t>
      </w:r>
      <w:r w:rsidRPr="00C11DD1">
        <w:t>Кристина Гуарда</w:t>
      </w:r>
      <w:r w:rsidRPr="00C11DD1">
        <w:rPr>
          <w:rStyle w:val="HideTWBExt"/>
          <w:b w:val="0"/>
        </w:rPr>
        <w:t>&lt;/Members&gt;</w:t>
      </w:r>
    </w:p>
    <w:p w:rsidR="00194BEE" w:rsidRPr="00C11DD1" w:rsidP="00194BEE" w14:paraId="7B456F96" w14:textId="77777777">
      <w:r w:rsidRPr="00C11DD1">
        <w:rPr>
          <w:rStyle w:val="HideTWBExt"/>
        </w:rPr>
        <w:t>&lt;AuNomDe&gt;</w:t>
      </w:r>
      <w:r w:rsidRPr="00C11DD1">
        <w:rPr>
          <w:rStyle w:val="HideTWBInt"/>
        </w:rPr>
        <w:t>{Verts/ALE}</w:t>
      </w:r>
      <w:r w:rsidRPr="00C11DD1">
        <w:t>от името на групата Verts/ALE</w:t>
      </w:r>
      <w:r w:rsidRPr="00C11DD1">
        <w:rPr>
          <w:rStyle w:val="HideTWBExt"/>
        </w:rPr>
        <w:t>&lt;/AuNomDe&gt;</w:t>
      </w:r>
    </w:p>
    <w:p w:rsidR="00194BEE" w:rsidRPr="00C11DD1" w:rsidP="00194BEE" w14:paraId="31D6D124" w14:textId="77777777">
      <w:r w:rsidRPr="00C11DD1">
        <w:rPr>
          <w:rStyle w:val="HideTWBExt"/>
        </w:rPr>
        <w:t>&lt;/RepeatBlock-By&gt;</w:t>
      </w:r>
    </w:p>
    <w:p w:rsidR="00194BEE" w:rsidRPr="00C11DD1" w:rsidP="00194BEE" w14:paraId="19223177" w14:textId="3333ACCE">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4FD05E79"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07C5234C"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30E7DE32" w14:textId="77777777">
      <w:r w:rsidRPr="00C11DD1">
        <w:rPr>
          <w:rStyle w:val="HideTWBExt"/>
        </w:rPr>
        <w:t>&lt;Article2&gt;</w:t>
      </w:r>
      <w:r w:rsidRPr="00C11DD1">
        <w:t>Член 30 – параграф 2</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C8888A4"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4A43F7DC" w14:textId="77777777">
            <w:pPr>
              <w:keepNext/>
            </w:pPr>
          </w:p>
        </w:tc>
      </w:tr>
      <w:tr w14:paraId="56241841"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0CEECDA1" w14:textId="6D285370">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405348FE" w14:textId="44F1CE69">
            <w:pPr>
              <w:pStyle w:val="ColumnHeading"/>
              <w:keepNext/>
              <w:rPr>
                <w:lang w:val="bg-BG"/>
              </w:rPr>
            </w:pPr>
            <w:r w:rsidRPr="00C11DD1">
              <w:rPr>
                <w:lang w:val="bg-BG"/>
              </w:rPr>
              <w:t>Изменение</w:t>
            </w:r>
          </w:p>
        </w:tc>
      </w:tr>
      <w:tr w14:paraId="0B60EECC"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41C3699A" w14:textId="77777777">
            <w:pPr>
              <w:pStyle w:val="Normal6"/>
              <w:rPr>
                <w:lang w:val="bg-BG"/>
              </w:rPr>
            </w:pPr>
            <w:r w:rsidRPr="00C11DD1">
              <w:rPr>
                <w:lang w:val="bg-BG"/>
              </w:rPr>
              <w:t>2.</w:t>
            </w:r>
            <w:r w:rsidRPr="00C11DD1">
              <w:rPr>
                <w:lang w:val="bg-BG"/>
              </w:rPr>
              <w:tab/>
              <w:t>Интервенциите в секторите, посочени в член 1, параграф 2, букви </w:t>
            </w:r>
            <w:r w:rsidRPr="00C11DD1">
              <w:rPr>
                <w:b/>
                <w:i/>
                <w:lang w:val="bg-BG"/>
              </w:rPr>
              <w:t xml:space="preserve">г), </w:t>
            </w:r>
            <w:r w:rsidRPr="00C11DD1">
              <w:rPr>
                <w:lang w:val="bg-BG"/>
              </w:rPr>
              <w:t>е), ж) и и), са задължителни за държавите членки, в които има организации на производители или асоциации на организации на производители в тези сектори, признати съгласно настоящия регламент.</w:t>
            </w:r>
          </w:p>
        </w:tc>
        <w:tc>
          <w:tcPr>
            <w:tcW w:w="4876" w:type="dxa"/>
            <w:hideMark/>
          </w:tcPr>
          <w:p w:rsidR="00194BEE" w:rsidRPr="00C11DD1" w:rsidP="00E314C9" w14:paraId="00B719AF" w14:textId="77777777">
            <w:pPr>
              <w:pStyle w:val="Normal6"/>
              <w:rPr>
                <w:szCs w:val="24"/>
                <w:lang w:val="bg-BG"/>
              </w:rPr>
            </w:pPr>
            <w:r w:rsidRPr="00C11DD1">
              <w:rPr>
                <w:lang w:val="bg-BG"/>
              </w:rPr>
              <w:t>2.</w:t>
            </w:r>
            <w:r w:rsidRPr="00C11DD1">
              <w:rPr>
                <w:lang w:val="bg-BG"/>
              </w:rPr>
              <w:tab/>
              <w:t>Интервенциите в секторите, посочени в член 1, параграф 2, букви е), ж) и и), са задължителни за държавите членки, в които има организации на производители или асоциации на организации на производители в тези сектори, признати съгласно настоящия регламент.</w:t>
            </w:r>
          </w:p>
        </w:tc>
      </w:tr>
    </w:tbl>
    <w:p w:rsidR="00194BEE" w:rsidRPr="00C11DD1" w:rsidP="00194BEE" w14:paraId="20B5BFA2"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77857FAE" w14:textId="22B61BBD">
      <w:pPr>
        <w:pStyle w:val="JustificationTitle"/>
        <w:rPr>
          <w:noProof w:val="0"/>
          <w:lang w:val="bg-BG"/>
        </w:rPr>
      </w:pPr>
      <w:r w:rsidRPr="00C11DD1">
        <w:rPr>
          <w:rStyle w:val="HideTWBExt"/>
          <w:i w:val="0"/>
          <w:lang w:val="bg-BG"/>
        </w:rPr>
        <w:t>&lt;TitreJust&gt;</w:t>
      </w:r>
      <w:r w:rsidRPr="00C11DD1">
        <w:rPr>
          <w:noProof w:val="0"/>
          <w:lang w:val="bg-BG"/>
        </w:rPr>
        <w:t>Обосновка</w:t>
      </w:r>
      <w:r w:rsidRPr="00C11DD1">
        <w:rPr>
          <w:rStyle w:val="HideTWBExt"/>
          <w:i w:val="0"/>
          <w:lang w:val="bg-BG"/>
        </w:rPr>
        <w:t>&lt;/TitreJust&gt;</w:t>
      </w:r>
    </w:p>
    <w:p w:rsidR="00194BEE" w:rsidRPr="00C11DD1" w:rsidP="00194BEE" w14:paraId="578025E4" w14:textId="77777777">
      <w:pPr>
        <w:pStyle w:val="Normal12Italic"/>
        <w:rPr>
          <w:noProof w:val="0"/>
          <w:lang w:val="bg-BG"/>
        </w:rPr>
      </w:pPr>
      <w:r w:rsidRPr="00C11DD1">
        <w:rPr>
          <w:noProof w:val="0"/>
          <w:lang w:val="bg-BG"/>
        </w:rPr>
        <w:t>Интервенциите в сектора на протеините са задължителни за всички държави членки, независимо дали съществуват организации на производители или асоциации на организации на производители.</w:t>
      </w:r>
    </w:p>
    <w:p w:rsidR="00194BEE" w:rsidRPr="00C11DD1" w:rsidP="00194BEE" w14:paraId="6A3A7ECE" w14:textId="77777777">
      <w:r w:rsidRPr="00C11DD1">
        <w:rPr>
          <w:rStyle w:val="HideTWBExt"/>
        </w:rPr>
        <w:t>&lt;/AmendB&gt;</w:t>
      </w:r>
    </w:p>
    <w:p w:rsidR="00194BEE" w:rsidRPr="00C11DD1" w:rsidP="00194BEE" w14:paraId="0C5085A0" w14:textId="09B22A99">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746</w:t>
      </w:r>
      <w:r w:rsidRPr="00C11DD1">
        <w:rPr>
          <w:rStyle w:val="HideTWBExt"/>
          <w:b w:val="0"/>
          <w:lang w:val="bg-BG"/>
        </w:rPr>
        <w:t>&lt;/NumAmB&gt;</w:t>
      </w:r>
    </w:p>
    <w:p w:rsidR="00194BEE" w:rsidRPr="00C11DD1" w:rsidP="00194BEE" w14:paraId="082305CC" w14:textId="41D2B7F4">
      <w:pPr>
        <w:pStyle w:val="NormalBold"/>
      </w:pPr>
      <w:r w:rsidRPr="00C11DD1">
        <w:rPr>
          <w:rStyle w:val="HideTWBExt"/>
          <w:b w:val="0"/>
        </w:rPr>
        <w:t>&lt;RepeatBlock-By&gt;&lt;Members&gt;</w:t>
      </w:r>
      <w:r w:rsidRPr="00C11DD1" w:rsidR="00215B2F">
        <w:t>Шарл Гьоренс</w:t>
      </w:r>
      <w:r w:rsidRPr="00C11DD1">
        <w:t xml:space="preserve">, </w:t>
      </w:r>
      <w:r w:rsidRPr="00C11DD1" w:rsidR="00453461">
        <w:t>Асгер Кристенсен</w:t>
      </w:r>
      <w:r w:rsidRPr="00C11DD1">
        <w:rPr>
          <w:rStyle w:val="HideTWBExt"/>
          <w:b w:val="0"/>
        </w:rPr>
        <w:t>&lt;/Members&gt;</w:t>
      </w:r>
    </w:p>
    <w:p w:rsidR="00194BEE" w:rsidRPr="00C11DD1" w:rsidP="00194BEE" w14:paraId="42A21F34" w14:textId="77777777">
      <w:r w:rsidRPr="00C11DD1">
        <w:rPr>
          <w:rStyle w:val="HideTWBExt"/>
        </w:rPr>
        <w:t>&lt;/RepeatBlock-By&gt;</w:t>
      </w:r>
    </w:p>
    <w:p w:rsidR="00194BEE" w:rsidRPr="00C11DD1" w:rsidP="00194BEE" w14:paraId="6093DB4A" w14:textId="3A560472">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23509813"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65E6E3D9"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65BFD897" w14:textId="77777777">
      <w:r w:rsidRPr="00C11DD1">
        <w:rPr>
          <w:rStyle w:val="HideTWBExt"/>
        </w:rPr>
        <w:t>&lt;Article2&gt;</w:t>
      </w:r>
      <w:r w:rsidRPr="00C11DD1">
        <w:t>Член 30 – параграф 2</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E416EA7"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0BE5141E" w14:textId="77777777">
            <w:pPr>
              <w:keepNext/>
            </w:pPr>
          </w:p>
        </w:tc>
      </w:tr>
      <w:tr w14:paraId="5F5E2676"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5F3EFFDE" w14:textId="05DBF162">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0EEAC397" w14:textId="5123807A">
            <w:pPr>
              <w:pStyle w:val="ColumnHeading"/>
              <w:keepNext/>
              <w:rPr>
                <w:lang w:val="bg-BG"/>
              </w:rPr>
            </w:pPr>
            <w:r w:rsidRPr="00C11DD1">
              <w:rPr>
                <w:lang w:val="bg-BG"/>
              </w:rPr>
              <w:t>Изменение</w:t>
            </w:r>
          </w:p>
        </w:tc>
      </w:tr>
      <w:tr w14:paraId="218D1F15"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39F655F5" w14:textId="77777777">
            <w:pPr>
              <w:pStyle w:val="Normal6"/>
              <w:rPr>
                <w:lang w:val="bg-BG"/>
              </w:rPr>
            </w:pPr>
            <w:r w:rsidRPr="00C11DD1">
              <w:rPr>
                <w:lang w:val="bg-BG"/>
              </w:rPr>
              <w:t>2.</w:t>
            </w:r>
            <w:r w:rsidRPr="00C11DD1">
              <w:rPr>
                <w:lang w:val="bg-BG"/>
              </w:rPr>
              <w:tab/>
              <w:t xml:space="preserve">Интервенциите в секторите, посочени в член 1, параграф 2, букви г), е), ж) и и), </w:t>
            </w:r>
            <w:r w:rsidRPr="00C11DD1">
              <w:rPr>
                <w:b/>
                <w:i/>
                <w:lang w:val="bg-BG"/>
              </w:rPr>
              <w:t>са задължителни за</w:t>
            </w:r>
            <w:r w:rsidRPr="00C11DD1">
              <w:rPr>
                <w:lang w:val="bg-BG"/>
              </w:rPr>
              <w:t xml:space="preserve"> държавите членки</w:t>
            </w:r>
            <w:r w:rsidRPr="00C11DD1">
              <w:rPr>
                <w:b/>
                <w:i/>
                <w:lang w:val="bg-BG"/>
              </w:rPr>
              <w:t>, в които има</w:t>
            </w:r>
            <w:r w:rsidRPr="00C11DD1">
              <w:rPr>
                <w:lang w:val="bg-BG"/>
              </w:rPr>
              <w:t xml:space="preserve"> организации на производители или асоциации на организации на производители в тези сектори, признати съгласно настоящия регламент.</w:t>
            </w:r>
          </w:p>
        </w:tc>
        <w:tc>
          <w:tcPr>
            <w:tcW w:w="4876" w:type="dxa"/>
            <w:hideMark/>
          </w:tcPr>
          <w:p w:rsidR="00194BEE" w:rsidRPr="00C11DD1" w:rsidP="00E314C9" w14:paraId="3A4C70B8" w14:textId="77777777">
            <w:pPr>
              <w:pStyle w:val="Normal6"/>
              <w:rPr>
                <w:szCs w:val="24"/>
                <w:lang w:val="bg-BG"/>
              </w:rPr>
            </w:pPr>
            <w:r w:rsidRPr="00C11DD1">
              <w:rPr>
                <w:lang w:val="bg-BG"/>
              </w:rPr>
              <w:t>2.</w:t>
            </w:r>
            <w:r w:rsidRPr="00C11DD1">
              <w:rPr>
                <w:lang w:val="bg-BG"/>
              </w:rPr>
              <w:tab/>
              <w:t xml:space="preserve">Интервенциите в секторите, посочени в член 1, параграф 2, букви г), е), ж) и и), </w:t>
            </w:r>
            <w:r w:rsidRPr="00C11DD1">
              <w:rPr>
                <w:b/>
                <w:i/>
                <w:lang w:val="bg-BG"/>
              </w:rPr>
              <w:t>могат да се осъществяват от</w:t>
            </w:r>
            <w:r w:rsidRPr="00C11DD1">
              <w:rPr>
                <w:lang w:val="bg-BG"/>
              </w:rPr>
              <w:t xml:space="preserve"> държавите членки </w:t>
            </w:r>
            <w:r w:rsidRPr="00C11DD1">
              <w:rPr>
                <w:b/>
                <w:i/>
                <w:lang w:val="bg-BG"/>
              </w:rPr>
              <w:t>заедно с</w:t>
            </w:r>
            <w:r w:rsidRPr="00C11DD1">
              <w:rPr>
                <w:lang w:val="bg-BG"/>
              </w:rPr>
              <w:t xml:space="preserve"> организации на производители или асоциации на организации на производители в тези сектори, признати съгласно настоящия регламент.</w:t>
            </w:r>
          </w:p>
        </w:tc>
      </w:tr>
    </w:tbl>
    <w:p w:rsidR="00194BEE" w:rsidRPr="00C11DD1" w:rsidP="00194BEE" w14:paraId="3DEE331C"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762B81C6" w14:textId="2E21C67D">
      <w:pPr>
        <w:pStyle w:val="JustificationTitle"/>
        <w:rPr>
          <w:noProof w:val="0"/>
          <w:lang w:val="bg-BG"/>
        </w:rPr>
      </w:pPr>
      <w:r w:rsidRPr="00C11DD1">
        <w:rPr>
          <w:rStyle w:val="HideTWBExt"/>
          <w:i w:val="0"/>
          <w:lang w:val="bg-BG"/>
        </w:rPr>
        <w:t>&lt;TitreJust&gt;</w:t>
      </w:r>
      <w:r w:rsidRPr="00C11DD1">
        <w:rPr>
          <w:noProof w:val="0"/>
          <w:lang w:val="bg-BG"/>
        </w:rPr>
        <w:t>Обосновка</w:t>
      </w:r>
      <w:r w:rsidRPr="00C11DD1">
        <w:rPr>
          <w:rStyle w:val="HideTWBExt"/>
          <w:i w:val="0"/>
          <w:lang w:val="bg-BG"/>
        </w:rPr>
        <w:t>&lt;/TitreJust&gt;</w:t>
      </w:r>
    </w:p>
    <w:p w:rsidR="00194BEE" w:rsidRPr="00C11DD1" w:rsidP="00194BEE" w14:paraId="7E1E8981" w14:textId="77777777">
      <w:pPr>
        <w:pStyle w:val="Normal12Italic"/>
        <w:rPr>
          <w:noProof w:val="0"/>
          <w:lang w:val="bg-BG"/>
        </w:rPr>
      </w:pPr>
      <w:r w:rsidRPr="00C11DD1">
        <w:rPr>
          <w:noProof w:val="0"/>
          <w:lang w:val="bg-BG"/>
        </w:rPr>
        <w:t>Противно на задължителните интервенции за признати групи производители или асоциации на групи производители. В една малка държава членка ограниченият размер на различните сектори би довел до административна тежест за такива интервенции, която е несъразмерна спрямо възможните ползи.</w:t>
      </w:r>
    </w:p>
    <w:p w:rsidR="00194BEE" w:rsidRPr="00C11DD1" w:rsidP="00194BEE" w14:paraId="748E0E60" w14:textId="77777777">
      <w:r w:rsidRPr="00C11DD1">
        <w:rPr>
          <w:rStyle w:val="HideTWBExt"/>
        </w:rPr>
        <w:t>&lt;/AmendB&gt;</w:t>
      </w:r>
    </w:p>
    <w:p w:rsidR="00194BEE" w:rsidRPr="00C11DD1" w:rsidP="00194BEE" w14:paraId="7411F2E2" w14:textId="7EF32EE2">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747</w:t>
      </w:r>
      <w:r w:rsidRPr="00C11DD1">
        <w:rPr>
          <w:rStyle w:val="HideTWBExt"/>
          <w:b w:val="0"/>
          <w:lang w:val="bg-BG"/>
        </w:rPr>
        <w:t>&lt;/NumAmB&gt;</w:t>
      </w:r>
    </w:p>
    <w:p w:rsidR="00194BEE" w:rsidRPr="00C11DD1" w:rsidP="00194BEE" w14:paraId="6F9FB964" w14:textId="4BE7D3A5">
      <w:pPr>
        <w:pStyle w:val="NormalBold"/>
      </w:pPr>
      <w:r w:rsidRPr="00C11DD1">
        <w:rPr>
          <w:rStyle w:val="HideTWBExt"/>
          <w:b w:val="0"/>
        </w:rPr>
        <w:t>&lt;RepeatBlock-By&gt;&lt;Members&gt;</w:t>
      </w:r>
      <w:r w:rsidRPr="00C11DD1" w:rsidR="00EA60B1">
        <w:t>Александер Бернхубер</w:t>
      </w:r>
      <w:r w:rsidRPr="00C11DD1">
        <w:rPr>
          <w:rStyle w:val="HideTWBExt"/>
          <w:b w:val="0"/>
        </w:rPr>
        <w:t>&lt;/Members&gt;</w:t>
      </w:r>
    </w:p>
    <w:p w:rsidR="00194BEE" w:rsidRPr="00C11DD1" w:rsidP="00194BEE" w14:paraId="5D9823BE" w14:textId="77777777">
      <w:r w:rsidRPr="00C11DD1">
        <w:rPr>
          <w:rStyle w:val="HideTWBExt"/>
        </w:rPr>
        <w:t>&lt;/RepeatBlock-By&gt;</w:t>
      </w:r>
    </w:p>
    <w:p w:rsidR="00194BEE" w:rsidRPr="00C11DD1" w:rsidP="00194BEE" w14:paraId="30A017F3" w14:textId="759F812F">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08C39CA6"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535D37D6"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3A33FB0A" w14:textId="77777777">
      <w:r w:rsidRPr="00C11DD1">
        <w:rPr>
          <w:rStyle w:val="HideTWBExt"/>
        </w:rPr>
        <w:t>&lt;Article2&gt;</w:t>
      </w:r>
      <w:r w:rsidRPr="00C11DD1">
        <w:t>Член 30 – параграф 2</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5128503"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7732707E" w14:textId="77777777">
            <w:pPr>
              <w:keepNext/>
            </w:pPr>
          </w:p>
        </w:tc>
      </w:tr>
      <w:tr w14:paraId="7C9E062F"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1285AC05" w14:textId="45586AAD">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2D24ECD2" w14:textId="0976834C">
            <w:pPr>
              <w:pStyle w:val="ColumnHeading"/>
              <w:keepNext/>
              <w:rPr>
                <w:lang w:val="bg-BG"/>
              </w:rPr>
            </w:pPr>
            <w:r w:rsidRPr="00C11DD1">
              <w:rPr>
                <w:lang w:val="bg-BG"/>
              </w:rPr>
              <w:t>Изменение</w:t>
            </w:r>
          </w:p>
        </w:tc>
      </w:tr>
      <w:tr w14:paraId="13E714C1"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5560275E" w14:textId="77777777">
            <w:pPr>
              <w:pStyle w:val="Normal6"/>
              <w:rPr>
                <w:lang w:val="bg-BG"/>
              </w:rPr>
            </w:pPr>
            <w:r w:rsidRPr="00C11DD1">
              <w:rPr>
                <w:lang w:val="bg-BG"/>
              </w:rPr>
              <w:t>2.</w:t>
            </w:r>
            <w:r w:rsidRPr="00C11DD1">
              <w:rPr>
                <w:lang w:val="bg-BG"/>
              </w:rPr>
              <w:tab/>
              <w:t xml:space="preserve">Интервенциите в </w:t>
            </w:r>
            <w:r w:rsidRPr="00C11DD1">
              <w:rPr>
                <w:b/>
                <w:i/>
                <w:lang w:val="bg-BG"/>
              </w:rPr>
              <w:t>секторите</w:t>
            </w:r>
            <w:r w:rsidRPr="00C11DD1">
              <w:rPr>
                <w:lang w:val="bg-BG"/>
              </w:rPr>
              <w:t xml:space="preserve">, </w:t>
            </w:r>
            <w:r w:rsidRPr="00C11DD1">
              <w:rPr>
                <w:b/>
                <w:i/>
                <w:lang w:val="bg-BG"/>
              </w:rPr>
              <w:t>посочени</w:t>
            </w:r>
            <w:r w:rsidRPr="00C11DD1">
              <w:rPr>
                <w:lang w:val="bg-BG"/>
              </w:rPr>
              <w:t xml:space="preserve"> в член 1, параграф 2, </w:t>
            </w:r>
            <w:r w:rsidRPr="00C11DD1">
              <w:rPr>
                <w:b/>
                <w:i/>
                <w:lang w:val="bg-BG"/>
              </w:rPr>
              <w:t>букви г)</w:t>
            </w:r>
            <w:r w:rsidRPr="00C11DD1">
              <w:rPr>
                <w:lang w:val="bg-BG"/>
              </w:rPr>
              <w:t xml:space="preserve">, </w:t>
            </w:r>
            <w:r w:rsidRPr="00C11DD1">
              <w:rPr>
                <w:b/>
                <w:i/>
                <w:lang w:val="bg-BG"/>
              </w:rPr>
              <w:t>е), ж) и</w:t>
            </w:r>
            <w:r w:rsidRPr="00C11DD1">
              <w:rPr>
                <w:lang w:val="bg-BG"/>
              </w:rPr>
              <w:t xml:space="preserve"> и), са задължителни за държавите членки, в които има организации на производители или асоциации на организации на производители в тези сектори, признати съгласно настоящия регламент.</w:t>
            </w:r>
          </w:p>
        </w:tc>
        <w:tc>
          <w:tcPr>
            <w:tcW w:w="4876" w:type="dxa"/>
            <w:hideMark/>
          </w:tcPr>
          <w:p w:rsidR="00194BEE" w:rsidRPr="00C11DD1" w:rsidP="00E314C9" w14:paraId="64D3295F" w14:textId="77777777">
            <w:pPr>
              <w:pStyle w:val="Normal6"/>
              <w:rPr>
                <w:szCs w:val="24"/>
                <w:lang w:val="bg-BG"/>
              </w:rPr>
            </w:pPr>
            <w:r w:rsidRPr="00C11DD1">
              <w:rPr>
                <w:lang w:val="bg-BG"/>
              </w:rPr>
              <w:t>2.</w:t>
            </w:r>
            <w:r w:rsidRPr="00C11DD1">
              <w:rPr>
                <w:lang w:val="bg-BG"/>
              </w:rPr>
              <w:tab/>
              <w:t xml:space="preserve">Интервенциите в </w:t>
            </w:r>
            <w:r w:rsidRPr="00C11DD1">
              <w:rPr>
                <w:b/>
                <w:i/>
                <w:lang w:val="bg-BG"/>
              </w:rPr>
              <w:t>сектора</w:t>
            </w:r>
            <w:r w:rsidRPr="00C11DD1">
              <w:rPr>
                <w:lang w:val="bg-BG"/>
              </w:rPr>
              <w:t xml:space="preserve">, </w:t>
            </w:r>
            <w:r w:rsidRPr="00C11DD1">
              <w:rPr>
                <w:b/>
                <w:i/>
                <w:lang w:val="bg-BG"/>
              </w:rPr>
              <w:t>посочен</w:t>
            </w:r>
            <w:r w:rsidRPr="00C11DD1">
              <w:rPr>
                <w:lang w:val="bg-BG"/>
              </w:rPr>
              <w:t xml:space="preserve"> в член 1, параграф 2, </w:t>
            </w:r>
            <w:r w:rsidRPr="00C11DD1">
              <w:rPr>
                <w:b/>
                <w:i/>
                <w:lang w:val="bg-BG"/>
              </w:rPr>
              <w:t>буква</w:t>
            </w:r>
            <w:r w:rsidRPr="00C11DD1">
              <w:rPr>
                <w:lang w:val="bg-BG"/>
              </w:rPr>
              <w:t xml:space="preserve"> и), са задължителни за държавите членки, в които има организации на производители или асоциации на организации на производители в тези сектори, признати съгласно настоящия регламент.</w:t>
            </w:r>
          </w:p>
        </w:tc>
      </w:tr>
    </w:tbl>
    <w:p w:rsidR="00194BEE" w:rsidRPr="00C11DD1" w:rsidP="00194BEE" w14:paraId="2313F187"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4F259179" w14:textId="77777777">
      <w:r w:rsidRPr="00C11DD1">
        <w:rPr>
          <w:rStyle w:val="HideTWBExt"/>
        </w:rPr>
        <w:t>&lt;/AmendB&gt;</w:t>
      </w:r>
    </w:p>
    <w:p w:rsidR="00194BEE" w:rsidRPr="00C11DD1" w:rsidP="00194BEE" w14:paraId="0F702EEC" w14:textId="2E32685C">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748</w:t>
      </w:r>
      <w:r w:rsidRPr="00C11DD1">
        <w:rPr>
          <w:rStyle w:val="HideTWBExt"/>
          <w:b w:val="0"/>
          <w:lang w:val="bg-BG"/>
        </w:rPr>
        <w:t>&lt;/NumAmB&gt;</w:t>
      </w:r>
    </w:p>
    <w:p w:rsidR="00194BEE" w:rsidRPr="00C11DD1" w:rsidP="00194BEE" w14:paraId="5DC4DA2A" w14:textId="3BA21779">
      <w:pPr>
        <w:pStyle w:val="NormalBold"/>
      </w:pPr>
      <w:r w:rsidRPr="00C11DD1">
        <w:rPr>
          <w:rStyle w:val="HideTWBExt"/>
          <w:b w:val="0"/>
        </w:rPr>
        <w:t>&lt;RepeatBlock-By&gt;&lt;Members&gt;</w:t>
      </w:r>
      <w:r w:rsidRPr="00C11DD1" w:rsidR="00453461">
        <w:t>Жереми Десерл</w:t>
      </w:r>
      <w:r w:rsidRPr="00C11DD1">
        <w:t xml:space="preserve">, </w:t>
      </w:r>
      <w:r w:rsidRPr="00C11DD1" w:rsidR="00453461">
        <w:t>Асгер Кристенсен</w:t>
      </w:r>
      <w:r w:rsidRPr="00C11DD1">
        <w:t>, Кристине Сингер</w:t>
      </w:r>
      <w:r w:rsidRPr="00C11DD1">
        <w:rPr>
          <w:rStyle w:val="HideTWBExt"/>
          <w:b w:val="0"/>
        </w:rPr>
        <w:t>&lt;/Members&gt;</w:t>
      </w:r>
    </w:p>
    <w:p w:rsidR="00194BEE" w:rsidRPr="00C11DD1" w:rsidP="00194BEE" w14:paraId="63F27391" w14:textId="77777777">
      <w:r w:rsidRPr="00C11DD1">
        <w:rPr>
          <w:rStyle w:val="HideTWBExt"/>
        </w:rPr>
        <w:t>&lt;/RepeatBlock-By&gt;</w:t>
      </w:r>
    </w:p>
    <w:p w:rsidR="00194BEE" w:rsidRPr="00C11DD1" w:rsidP="00194BEE" w14:paraId="67487A9C" w14:textId="7794B196">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629492F4"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78D68423"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58982953" w14:textId="77777777">
      <w:r w:rsidRPr="00C11DD1">
        <w:rPr>
          <w:rStyle w:val="HideTWBExt"/>
        </w:rPr>
        <w:t>&lt;Article2&gt;</w:t>
      </w:r>
      <w:r w:rsidRPr="00C11DD1">
        <w:t>Член 30 – параграф 2 a (нов)</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40EF441"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607643AB" w14:textId="77777777">
            <w:pPr>
              <w:keepNext/>
            </w:pPr>
          </w:p>
        </w:tc>
      </w:tr>
      <w:tr w14:paraId="41E10FE8"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3CBD2221" w14:textId="70AA766A">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3ED30E86" w14:textId="1494958F">
            <w:pPr>
              <w:pStyle w:val="ColumnHeading"/>
              <w:keepNext/>
              <w:rPr>
                <w:lang w:val="bg-BG"/>
              </w:rPr>
            </w:pPr>
            <w:r w:rsidRPr="00C11DD1">
              <w:rPr>
                <w:lang w:val="bg-BG"/>
              </w:rPr>
              <w:t>Изменение</w:t>
            </w:r>
          </w:p>
        </w:tc>
      </w:tr>
      <w:tr w14:paraId="5608D918"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22C2054" w14:textId="77777777">
            <w:pPr>
              <w:pStyle w:val="Normal6"/>
              <w:rPr>
                <w:lang w:val="bg-BG"/>
              </w:rPr>
            </w:pPr>
          </w:p>
        </w:tc>
        <w:tc>
          <w:tcPr>
            <w:tcW w:w="4876" w:type="dxa"/>
            <w:hideMark/>
          </w:tcPr>
          <w:p w:rsidR="00194BEE" w:rsidRPr="00C11DD1" w:rsidP="00E314C9" w14:paraId="21E129AF" w14:textId="77777777">
            <w:pPr>
              <w:pStyle w:val="Normal6"/>
              <w:rPr>
                <w:szCs w:val="24"/>
                <w:lang w:val="bg-BG"/>
              </w:rPr>
            </w:pPr>
            <w:r w:rsidRPr="00C11DD1">
              <w:rPr>
                <w:b/>
                <w:i/>
                <w:lang w:val="bg-BG"/>
              </w:rPr>
              <w:t>2а.</w:t>
            </w:r>
            <w:r w:rsidRPr="00C11DD1">
              <w:rPr>
                <w:b/>
                <w:i/>
                <w:lang w:val="bg-BG"/>
              </w:rPr>
              <w:tab/>
              <w:t>Чрез дерогация от параграф 2 държавите членки могат да решат да не предвидят интервенции в секторите, посочени в член 1, параграф 2, букви г), е), ж) и л), когато след прозрачен процес на консултации с признати организации на производители и, ако е приложимо, асоциации на организации на производители в съответния сектор, не установяват достатъчен интерес или оперативен капацитет сред тези организации за ефективно и пропорционално изпълнение на интервенциите. Държавите членки надлежно обосновават това решение в своите планове за НРП, като вземат предвид степента на организация на сектора и очакваното внедряване на интервенциите.</w:t>
            </w:r>
          </w:p>
        </w:tc>
      </w:tr>
    </w:tbl>
    <w:p w:rsidR="00194BEE" w:rsidRPr="00C11DD1" w:rsidP="00194BEE" w14:paraId="2C7D423D"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5C62F3CD" w14:textId="77777777">
      <w:r w:rsidRPr="00C11DD1">
        <w:rPr>
          <w:rStyle w:val="HideTWBExt"/>
        </w:rPr>
        <w:t>&lt;/AmendB&gt;</w:t>
      </w:r>
    </w:p>
    <w:p w:rsidR="00194BEE" w:rsidRPr="00C11DD1" w:rsidP="00194BEE" w14:paraId="08D39AD8" w14:textId="1398DAAA">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749</w:t>
      </w:r>
      <w:r w:rsidRPr="00C11DD1">
        <w:rPr>
          <w:rStyle w:val="HideTWBExt"/>
          <w:b w:val="0"/>
          <w:lang w:val="bg-BG"/>
        </w:rPr>
        <w:t>&lt;/NumAmB&gt;</w:t>
      </w:r>
    </w:p>
    <w:p w:rsidR="00194BEE" w:rsidRPr="00C11DD1" w:rsidP="00194BEE" w14:paraId="38E8054B" w14:textId="1CE43019">
      <w:pPr>
        <w:pStyle w:val="NormalBold"/>
      </w:pPr>
      <w:r w:rsidRPr="00C11DD1">
        <w:rPr>
          <w:rStyle w:val="HideTWBExt"/>
          <w:b w:val="0"/>
        </w:rPr>
        <w:t>&lt;RepeatBlock-By&gt;&lt;Members&gt;</w:t>
      </w:r>
      <w:r w:rsidRPr="00C11DD1">
        <w:t>Селин Имарт</w:t>
      </w:r>
      <w:r w:rsidRPr="00C11DD1">
        <w:rPr>
          <w:rStyle w:val="HideTWBExt"/>
          <w:b w:val="0"/>
        </w:rPr>
        <w:t>&lt;/Members&gt;</w:t>
      </w:r>
    </w:p>
    <w:p w:rsidR="00194BEE" w:rsidRPr="00C11DD1" w:rsidP="00194BEE" w14:paraId="381FEA42" w14:textId="77777777">
      <w:r w:rsidRPr="00C11DD1">
        <w:rPr>
          <w:rStyle w:val="HideTWBExt"/>
        </w:rPr>
        <w:t>&lt;/RepeatBlock-By&gt;</w:t>
      </w:r>
    </w:p>
    <w:p w:rsidR="00194BEE" w:rsidRPr="00C11DD1" w:rsidP="00194BEE" w14:paraId="3B6AC1EA" w14:textId="042FD721">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099E02FB"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0DE509EA"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26BA085D" w14:textId="77777777">
      <w:r w:rsidRPr="00C11DD1">
        <w:rPr>
          <w:rStyle w:val="HideTWBExt"/>
        </w:rPr>
        <w:t>&lt;Article2&gt;</w:t>
      </w:r>
      <w:r w:rsidRPr="00C11DD1">
        <w:t>Член 30 – параграф 2 а (нов)</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04A56E0"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49DF8DA9" w14:textId="77777777">
            <w:pPr>
              <w:keepNext/>
            </w:pPr>
          </w:p>
        </w:tc>
      </w:tr>
      <w:tr w14:paraId="06D7E135"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5EF397FB" w14:textId="127BB07A">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421A5266" w14:textId="325FC6EC">
            <w:pPr>
              <w:pStyle w:val="ColumnHeading"/>
              <w:keepNext/>
              <w:rPr>
                <w:lang w:val="bg-BG"/>
              </w:rPr>
            </w:pPr>
            <w:r w:rsidRPr="00C11DD1">
              <w:rPr>
                <w:lang w:val="bg-BG"/>
              </w:rPr>
              <w:t>Изменение</w:t>
            </w:r>
          </w:p>
        </w:tc>
      </w:tr>
      <w:tr w14:paraId="23B5E471"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22E7730A" w14:textId="77777777">
            <w:pPr>
              <w:pStyle w:val="Normal6"/>
              <w:rPr>
                <w:lang w:val="bg-BG"/>
              </w:rPr>
            </w:pPr>
          </w:p>
        </w:tc>
        <w:tc>
          <w:tcPr>
            <w:tcW w:w="4876" w:type="dxa"/>
            <w:hideMark/>
          </w:tcPr>
          <w:p w:rsidR="00194BEE" w:rsidRPr="00C11DD1" w:rsidP="00E314C9" w14:paraId="243516BC" w14:textId="77777777">
            <w:pPr>
              <w:pStyle w:val="Normal6"/>
              <w:rPr>
                <w:szCs w:val="24"/>
                <w:lang w:val="bg-BG"/>
              </w:rPr>
            </w:pPr>
            <w:r w:rsidRPr="00C11DD1">
              <w:rPr>
                <w:b/>
                <w:i/>
                <w:lang w:val="bg-BG"/>
              </w:rPr>
              <w:t>2а.</w:t>
            </w:r>
            <w:r w:rsidRPr="00C11DD1">
              <w:rPr>
                <w:b/>
                <w:i/>
                <w:lang w:val="bg-BG"/>
              </w:rPr>
              <w:tab/>
              <w:t>2а. За сектора, посочен в член 1, параграф 2, буква ж), интервенциите са задължителни само за Франция, Гърция и Италия, ако в тези държави съществуват организации на производители или асоциации на организации на производители, признати в тези сектори съгласно настоящия регламент.</w:t>
            </w:r>
          </w:p>
        </w:tc>
      </w:tr>
      <w:tr w14:paraId="55B72283"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4099B18" w14:textId="77777777">
            <w:pPr>
              <w:pStyle w:val="Normal6"/>
              <w:rPr>
                <w:lang w:val="bg-BG"/>
              </w:rPr>
            </w:pPr>
          </w:p>
        </w:tc>
        <w:tc>
          <w:tcPr>
            <w:tcW w:w="4876" w:type="dxa"/>
            <w:hideMark/>
          </w:tcPr>
          <w:p w:rsidR="00194BEE" w:rsidRPr="00C11DD1" w:rsidP="00E314C9" w14:paraId="4F8FAB9A" w14:textId="77777777">
            <w:pPr>
              <w:pStyle w:val="Normal6"/>
              <w:rPr>
                <w:szCs w:val="24"/>
                <w:lang w:val="bg-BG"/>
              </w:rPr>
            </w:pPr>
            <w:r w:rsidRPr="00C11DD1">
              <w:rPr>
                <w:b/>
                <w:i/>
                <w:lang w:val="bg-BG"/>
              </w:rPr>
              <w:t>2б. За сектора, посочен в член 1, параграф 2, буква е), интервенциите са задължителни само за Германия, ако в тази държава има организации на производители или асоциации на организации на производители, признати в тези сектори съгласно настоящия регламент.</w:t>
            </w:r>
          </w:p>
        </w:tc>
      </w:tr>
    </w:tbl>
    <w:p w:rsidR="00194BEE" w:rsidRPr="00C11DD1" w:rsidP="00194BEE" w14:paraId="6DB3E72F"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{FR}</w:t>
      </w:r>
      <w:r w:rsidRPr="00C11DD1">
        <w:rPr>
          <w:noProof w:val="0"/>
          <w:lang w:val="bg-BG"/>
        </w:rPr>
        <w:t>fr</w:t>
      </w:r>
      <w:r w:rsidRPr="00C11DD1">
        <w:rPr>
          <w:rStyle w:val="HideTWBExt"/>
          <w:lang w:val="bg-BG"/>
        </w:rPr>
        <w:t>&lt;/Original&gt;</w:t>
      </w:r>
    </w:p>
    <w:p w:rsidR="00194BEE" w:rsidRPr="00C11DD1" w:rsidP="00194BEE" w14:paraId="29B8EFFC" w14:textId="77777777">
      <w:r w:rsidRPr="00C11DD1">
        <w:rPr>
          <w:rStyle w:val="HideTWBExt"/>
        </w:rPr>
        <w:t>&lt;/AmendB&gt;</w:t>
      </w:r>
    </w:p>
    <w:p w:rsidR="00194BEE" w:rsidRPr="00C11DD1" w:rsidP="00194BEE" w14:paraId="564F62F5" w14:textId="4E2D4889">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750</w:t>
      </w:r>
      <w:r w:rsidRPr="00C11DD1">
        <w:rPr>
          <w:rStyle w:val="HideTWBExt"/>
          <w:b w:val="0"/>
          <w:lang w:val="bg-BG"/>
        </w:rPr>
        <w:t>&lt;/NumAmB&gt;</w:t>
      </w:r>
    </w:p>
    <w:p w:rsidR="00194BEE" w:rsidRPr="00C11DD1" w:rsidP="00194BEE" w14:paraId="3E9424ED" w14:textId="5AE8B3DB">
      <w:pPr>
        <w:pStyle w:val="NormalBold"/>
      </w:pPr>
      <w:r w:rsidRPr="00C11DD1">
        <w:rPr>
          <w:rStyle w:val="HideTWBExt"/>
          <w:b w:val="0"/>
        </w:rPr>
        <w:t>&lt;RepeatBlock-By&gt;&lt;Members&gt;</w:t>
      </w:r>
      <w:r w:rsidRPr="00C11DD1">
        <w:t>Карло Фиданца</w:t>
      </w:r>
      <w:r w:rsidRPr="00C11DD1">
        <w:rPr>
          <w:rStyle w:val="HideTWBExt"/>
          <w:b w:val="0"/>
        </w:rPr>
        <w:t>&lt;/Members&gt;</w:t>
      </w:r>
    </w:p>
    <w:p w:rsidR="00194BEE" w:rsidRPr="00C11DD1" w:rsidP="00194BEE" w14:paraId="5459735C" w14:textId="77777777">
      <w:r w:rsidRPr="00C11DD1">
        <w:rPr>
          <w:rStyle w:val="HideTWBExt"/>
        </w:rPr>
        <w:t>&lt;/RepeatBlock-By&gt;</w:t>
      </w:r>
    </w:p>
    <w:p w:rsidR="00194BEE" w:rsidRPr="00C11DD1" w:rsidP="00194BEE" w14:paraId="06AB7368" w14:textId="724058C3">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7A770E3B"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4469E924"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2E21DFB9" w14:textId="77777777">
      <w:r w:rsidRPr="00C11DD1">
        <w:rPr>
          <w:rStyle w:val="HideTWBExt"/>
        </w:rPr>
        <w:t>&lt;Article2&gt;</w:t>
      </w:r>
      <w:r w:rsidRPr="00C11DD1">
        <w:t>Член 30 – параграф 2 а (нов)</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A2D583"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64908749" w14:textId="77777777">
            <w:pPr>
              <w:keepNext/>
            </w:pPr>
          </w:p>
        </w:tc>
      </w:tr>
      <w:tr w14:paraId="3477E6CE"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5CE5BBD5" w14:textId="080DDE3E">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7463D1E3" w14:textId="659BDBC9">
            <w:pPr>
              <w:pStyle w:val="ColumnHeading"/>
              <w:keepNext/>
              <w:rPr>
                <w:lang w:val="bg-BG"/>
              </w:rPr>
            </w:pPr>
            <w:r w:rsidRPr="00C11DD1">
              <w:rPr>
                <w:lang w:val="bg-BG"/>
              </w:rPr>
              <w:t>Изменение</w:t>
            </w:r>
          </w:p>
        </w:tc>
      </w:tr>
      <w:tr w14:paraId="4396F278"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6DE31B1" w14:textId="77777777">
            <w:pPr>
              <w:pStyle w:val="Normal6"/>
              <w:rPr>
                <w:lang w:val="bg-BG"/>
              </w:rPr>
            </w:pPr>
          </w:p>
        </w:tc>
        <w:tc>
          <w:tcPr>
            <w:tcW w:w="4876" w:type="dxa"/>
            <w:hideMark/>
          </w:tcPr>
          <w:p w:rsidR="00194BEE" w:rsidRPr="00C11DD1" w:rsidP="00E314C9" w14:paraId="452550BB" w14:textId="77777777">
            <w:pPr>
              <w:pStyle w:val="Normal6"/>
              <w:rPr>
                <w:szCs w:val="24"/>
                <w:lang w:val="bg-BG"/>
              </w:rPr>
            </w:pPr>
            <w:r w:rsidRPr="00C11DD1">
              <w:rPr>
                <w:b/>
                <w:i/>
                <w:lang w:val="bg-BG"/>
              </w:rPr>
              <w:t>2а.</w:t>
            </w:r>
            <w:r w:rsidRPr="00C11DD1">
              <w:rPr>
                <w:b/>
                <w:i/>
                <w:lang w:val="bg-BG"/>
              </w:rPr>
              <w:tab/>
              <w:t xml:space="preserve">3а Мерките в сектора, посочен в член 1, параграф 2, буква л), са задължителни в България, Чехия, Германия, Гърция, Испания, Франция, Хърватия, Италия, Кипър, Литва, Унгария, Австрия, Португалия, Румъния, Словения и Словакия. Мерките и допустимите бенефициери са тези, посочени в глава III, раздел 4 от Регламент (ЕС) 2021/2115 и последващите изменения, посочени в Регламент XXXX/2026 </w:t>
            </w:r>
            <w:r w:rsidRPr="00C11DD1">
              <w:rPr>
                <w:b/>
                <w:i/>
                <w:lang w:val="bg-BG"/>
              </w:rPr>
              <w:t>[Пакет за виното].</w:t>
            </w:r>
          </w:p>
        </w:tc>
      </w:tr>
    </w:tbl>
    <w:p w:rsidR="00194BEE" w:rsidRPr="00C11DD1" w:rsidP="00194BEE" w14:paraId="10E0CBF3"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{IT}</w:t>
      </w:r>
      <w:r w:rsidRPr="00C11DD1">
        <w:rPr>
          <w:noProof w:val="0"/>
          <w:lang w:val="bg-BG"/>
        </w:rPr>
        <w:t>it</w:t>
      </w:r>
      <w:r w:rsidRPr="00C11DD1">
        <w:rPr>
          <w:rStyle w:val="HideTWBExt"/>
          <w:lang w:val="bg-BG"/>
        </w:rPr>
        <w:t>&lt;/Original&gt;</w:t>
      </w:r>
    </w:p>
    <w:p w:rsidR="00194BEE" w:rsidRPr="00C11DD1" w:rsidP="00194BEE" w14:paraId="1AFCE167" w14:textId="1C525992">
      <w:pPr>
        <w:pStyle w:val="JustificationTitle"/>
        <w:rPr>
          <w:noProof w:val="0"/>
          <w:lang w:val="bg-BG"/>
        </w:rPr>
      </w:pPr>
      <w:r w:rsidRPr="00C11DD1">
        <w:rPr>
          <w:rStyle w:val="HideTWBExt"/>
          <w:i w:val="0"/>
          <w:lang w:val="bg-BG"/>
        </w:rPr>
        <w:t>&lt;TitreJust&gt;</w:t>
      </w:r>
      <w:r w:rsidRPr="00C11DD1">
        <w:rPr>
          <w:noProof w:val="0"/>
          <w:lang w:val="bg-BG"/>
        </w:rPr>
        <w:t>Обосновка</w:t>
      </w:r>
      <w:r w:rsidRPr="00C11DD1">
        <w:rPr>
          <w:rStyle w:val="HideTWBExt"/>
          <w:i w:val="0"/>
          <w:lang w:val="bg-BG"/>
        </w:rPr>
        <w:t>&lt;/TitreJust&gt;</w:t>
      </w:r>
    </w:p>
    <w:p w:rsidR="00194BEE" w:rsidRPr="00C11DD1" w:rsidP="00194BEE" w14:paraId="725FE1C4" w14:textId="77777777">
      <w:pPr>
        <w:pStyle w:val="Normal12Italic"/>
        <w:rPr>
          <w:noProof w:val="0"/>
          <w:lang w:val="bg-BG"/>
        </w:rPr>
      </w:pPr>
      <w:r w:rsidRPr="00C11DD1">
        <w:rPr>
          <w:noProof w:val="0"/>
          <w:lang w:val="bg-BG"/>
        </w:rPr>
        <w:t>L’emendamento mira a mantenere l’attuale impostazione dell’OCM vino, sia in termini di interventi che di beneficiari. La continuità del sistema attuale è fondamentale per garantire stabilità e competitività al settore vitivinicolo europeo, senza stravolgere il settore. Mantenere l'assetto operativo vigente consente alle imprese di proseguire efficacemente gli investimenti in promozione e ristrutturazione, consolidando i successi sui mercati internazionali. Questo approccio assicura che il settore possa continuare a rispondere alle sfide globali, valorizzando il legame indissolubile tra territorio, cultura ed eccellenza produttiva.</w:t>
      </w:r>
    </w:p>
    <w:p w:rsidR="00194BEE" w:rsidRPr="00C11DD1" w:rsidP="00194BEE" w14:paraId="636502A1" w14:textId="77777777">
      <w:r w:rsidRPr="00C11DD1">
        <w:rPr>
          <w:rStyle w:val="HideTWBExt"/>
        </w:rPr>
        <w:t>&lt;/AmendB&gt;</w:t>
      </w:r>
    </w:p>
    <w:p w:rsidR="00194BEE" w:rsidRPr="00C11DD1" w:rsidP="00194BEE" w14:paraId="121F8BA2" w14:textId="19B5DCEE">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751</w:t>
      </w:r>
      <w:r w:rsidRPr="00C11DD1">
        <w:rPr>
          <w:rStyle w:val="HideTWBExt"/>
          <w:b w:val="0"/>
          <w:lang w:val="bg-BG"/>
        </w:rPr>
        <w:t>&lt;/NumAmB&gt;</w:t>
      </w:r>
    </w:p>
    <w:p w:rsidR="00194BEE" w:rsidRPr="00C11DD1" w:rsidP="00194BEE" w14:paraId="5F3C8517" w14:textId="551A1163">
      <w:pPr>
        <w:pStyle w:val="NormalBold"/>
      </w:pPr>
      <w:r w:rsidRPr="00C11DD1">
        <w:rPr>
          <w:rStyle w:val="HideTWBExt"/>
          <w:b w:val="0"/>
        </w:rPr>
        <w:t>&lt;RepeatBlock-By&gt;&lt;Members&gt;</w:t>
      </w:r>
      <w:r w:rsidRPr="00C11DD1">
        <w:t>Дарио Нардела, Стефано Боначини, Камила Лаурети</w:t>
      </w:r>
      <w:r w:rsidRPr="00C11DD1">
        <w:rPr>
          <w:rStyle w:val="HideTWBExt"/>
          <w:b w:val="0"/>
        </w:rPr>
        <w:t>&lt;/Members&gt;</w:t>
      </w:r>
    </w:p>
    <w:p w:rsidR="00194BEE" w:rsidRPr="00C11DD1" w:rsidP="00194BEE" w14:paraId="2FCAA8E2" w14:textId="77777777">
      <w:r w:rsidRPr="00C11DD1">
        <w:rPr>
          <w:rStyle w:val="HideTWBExt"/>
        </w:rPr>
        <w:t>&lt;/RepeatBlock-By&gt;</w:t>
      </w:r>
    </w:p>
    <w:p w:rsidR="00194BEE" w:rsidRPr="00C11DD1" w:rsidP="00194BEE" w14:paraId="0CBDC4AA" w14:textId="42AC1801">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672E6A13"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7AA83D34"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23410015" w14:textId="77777777">
      <w:r w:rsidRPr="00C11DD1">
        <w:rPr>
          <w:rStyle w:val="HideTWBExt"/>
        </w:rPr>
        <w:t>&lt;Article2&gt;</w:t>
      </w:r>
      <w:r w:rsidRPr="00C11DD1">
        <w:t>Член 30 – параграф 2 a (нов)</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9F6FA17"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0FACF9C7" w14:textId="77777777">
            <w:pPr>
              <w:keepNext/>
            </w:pPr>
          </w:p>
        </w:tc>
      </w:tr>
      <w:tr w14:paraId="7A9D177E"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12E54A68" w14:textId="37902396">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0164299D" w14:textId="58A3B901">
            <w:pPr>
              <w:pStyle w:val="ColumnHeading"/>
              <w:keepNext/>
              <w:rPr>
                <w:lang w:val="bg-BG"/>
              </w:rPr>
            </w:pPr>
            <w:r w:rsidRPr="00C11DD1">
              <w:rPr>
                <w:lang w:val="bg-BG"/>
              </w:rPr>
              <w:t>Изменение</w:t>
            </w:r>
          </w:p>
        </w:tc>
      </w:tr>
      <w:tr w14:paraId="39AE377E"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79B2419" w14:textId="77777777">
            <w:pPr>
              <w:pStyle w:val="Normal6"/>
              <w:rPr>
                <w:lang w:val="bg-BG"/>
              </w:rPr>
            </w:pPr>
          </w:p>
        </w:tc>
        <w:tc>
          <w:tcPr>
            <w:tcW w:w="4876" w:type="dxa"/>
            <w:hideMark/>
          </w:tcPr>
          <w:p w:rsidR="00194BEE" w:rsidRPr="00C11DD1" w:rsidP="00E314C9" w14:paraId="15C4CB0C" w14:textId="77777777">
            <w:pPr>
              <w:pStyle w:val="Normal6"/>
              <w:rPr>
                <w:szCs w:val="24"/>
                <w:lang w:val="bg-BG"/>
              </w:rPr>
            </w:pPr>
            <w:r w:rsidRPr="00C11DD1">
              <w:rPr>
                <w:b/>
                <w:i/>
                <w:lang w:val="bg-BG"/>
              </w:rPr>
              <w:t>2а.</w:t>
            </w:r>
            <w:r w:rsidRPr="00C11DD1">
              <w:rPr>
                <w:b/>
                <w:i/>
                <w:lang w:val="bg-BG"/>
              </w:rPr>
              <w:tab/>
              <w:t>Интервенциите в сектора, посочен в член 1, параграф 2, буква л), са задължителни в България, Чешката република, Германия, Гърция, Испания, Франция, Хърватия, Италия, Кипър, Литва, Унгария, Австрия, Португалия, Румъния, Словения и Словакия. Интервенциите и допустимите бенефициери са тези, определени в глава III, раздел 4 от Регламент (ЕС) 2021/2115 и последващите изменения, както е посочено в Регламент XXXX/2026 [Пакет за виното].</w:t>
            </w:r>
          </w:p>
        </w:tc>
      </w:tr>
    </w:tbl>
    <w:p w:rsidR="00194BEE" w:rsidRPr="00C11DD1" w:rsidP="00194BEE" w14:paraId="6B93B616"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1CBD579D" w14:textId="2AB2FF6D">
      <w:pPr>
        <w:pStyle w:val="JustificationTitle"/>
        <w:rPr>
          <w:noProof w:val="0"/>
          <w:lang w:val="bg-BG"/>
        </w:rPr>
      </w:pPr>
      <w:r w:rsidRPr="00C11DD1">
        <w:rPr>
          <w:rStyle w:val="HideTWBExt"/>
          <w:i w:val="0"/>
          <w:lang w:val="bg-BG"/>
        </w:rPr>
        <w:t>&lt;TitreJust&gt;</w:t>
      </w:r>
      <w:r w:rsidRPr="00C11DD1">
        <w:rPr>
          <w:noProof w:val="0"/>
          <w:lang w:val="bg-BG"/>
        </w:rPr>
        <w:t>Обосновка</w:t>
      </w:r>
      <w:r w:rsidRPr="00C11DD1">
        <w:rPr>
          <w:rStyle w:val="HideTWBExt"/>
          <w:i w:val="0"/>
          <w:lang w:val="bg-BG"/>
        </w:rPr>
        <w:t>&lt;/TitreJust&gt;</w:t>
      </w:r>
    </w:p>
    <w:p w:rsidR="00194BEE" w:rsidRPr="00C11DD1" w:rsidP="00194BEE" w14:paraId="26D6F1FC" w14:textId="77777777">
      <w:pPr>
        <w:pStyle w:val="Normal12Italic"/>
        <w:rPr>
          <w:noProof w:val="0"/>
          <w:lang w:val="bg-BG"/>
        </w:rPr>
      </w:pPr>
      <w:r w:rsidRPr="00C11DD1">
        <w:rPr>
          <w:noProof w:val="0"/>
          <w:lang w:val="bg-BG"/>
        </w:rPr>
        <w:t xml:space="preserve">Изменението има за цел да се запази настоящата структура на ООП на вино както </w:t>
      </w:r>
      <w:r w:rsidRPr="00C11DD1">
        <w:rPr>
          <w:noProof w:val="0"/>
          <w:lang w:val="bg-BG"/>
        </w:rPr>
        <w:t>по отношение интервенциите, така и по отношение на бенефициерите. Непрекъснатостта на настоящата система е от съществено значение, за да се гарантира стабилност и конкурентоспособност на европейския лозаро-винарски сектор, без да се нарушава секторът. Запазването на настоящата оперативна рамка дава възможност на предприятията да продължат да инвестират ефективно в насърчаване и преструктуриране, като консолидират успехите си на международните пазари.</w:t>
      </w:r>
    </w:p>
    <w:p w:rsidR="00194BEE" w:rsidRPr="00C11DD1" w:rsidP="00194BEE" w14:paraId="1F0E231F" w14:textId="77777777">
      <w:r w:rsidRPr="00C11DD1">
        <w:rPr>
          <w:rStyle w:val="HideTWBExt"/>
        </w:rPr>
        <w:t>&lt;/AmendB&gt;</w:t>
      </w:r>
    </w:p>
    <w:p w:rsidR="00194BEE" w:rsidRPr="00C11DD1" w:rsidP="00194BEE" w14:paraId="73492F18" w14:textId="5C679821">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752</w:t>
      </w:r>
      <w:r w:rsidRPr="00C11DD1">
        <w:rPr>
          <w:rStyle w:val="HideTWBExt"/>
          <w:b w:val="0"/>
          <w:lang w:val="bg-BG"/>
        </w:rPr>
        <w:t>&lt;/NumAmB&gt;</w:t>
      </w:r>
    </w:p>
    <w:p w:rsidR="00194BEE" w:rsidRPr="00C11DD1" w:rsidP="00194BEE" w14:paraId="59A0B19D" w14:textId="7BD8AE6E">
      <w:pPr>
        <w:pStyle w:val="NormalBold"/>
      </w:pPr>
      <w:r w:rsidRPr="00C11DD1">
        <w:rPr>
          <w:rStyle w:val="HideTWBExt"/>
          <w:b w:val="0"/>
        </w:rPr>
        <w:t>&lt;RepeatBlock-By&gt;&lt;Members&gt;</w:t>
      </w:r>
      <w:r w:rsidRPr="00C11DD1">
        <w:t>Кристина Маестре</w:t>
      </w:r>
      <w:r w:rsidRPr="00C11DD1">
        <w:rPr>
          <w:rStyle w:val="HideTWBExt"/>
          <w:b w:val="0"/>
        </w:rPr>
        <w:t>&lt;/Members&gt;</w:t>
      </w:r>
    </w:p>
    <w:p w:rsidR="00194BEE" w:rsidRPr="00C11DD1" w:rsidP="00194BEE" w14:paraId="04CAC4A8" w14:textId="77777777">
      <w:r w:rsidRPr="00C11DD1">
        <w:rPr>
          <w:rStyle w:val="HideTWBExt"/>
        </w:rPr>
        <w:t>&lt;/RepeatBlock-By&gt;</w:t>
      </w:r>
    </w:p>
    <w:p w:rsidR="00194BEE" w:rsidRPr="00C11DD1" w:rsidP="00194BEE" w14:paraId="71E714BB" w14:textId="08110E23">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49133083"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0038DEB2"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20C4029F" w14:textId="77777777">
      <w:r w:rsidRPr="00C11DD1">
        <w:rPr>
          <w:rStyle w:val="HideTWBExt"/>
        </w:rPr>
        <w:t>&lt;Article2&gt;</w:t>
      </w:r>
      <w:r w:rsidRPr="00C11DD1">
        <w:t>Член 30 – параграф 2 a (нов)</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3490AA"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1AA54AD5" w14:textId="77777777">
            <w:pPr>
              <w:keepNext/>
            </w:pPr>
          </w:p>
        </w:tc>
      </w:tr>
      <w:tr w14:paraId="2645F2AA"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459EA7F1" w14:textId="07B2F585">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729DAEC0" w14:textId="44EA24ED">
            <w:pPr>
              <w:pStyle w:val="ColumnHeading"/>
              <w:keepNext/>
              <w:rPr>
                <w:lang w:val="bg-BG"/>
              </w:rPr>
            </w:pPr>
            <w:r w:rsidRPr="00C11DD1">
              <w:rPr>
                <w:lang w:val="bg-BG"/>
              </w:rPr>
              <w:t>Изменение</w:t>
            </w:r>
          </w:p>
        </w:tc>
      </w:tr>
      <w:tr w14:paraId="31CD581D"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47B216C" w14:textId="77777777">
            <w:pPr>
              <w:pStyle w:val="Normal6"/>
              <w:rPr>
                <w:lang w:val="bg-BG"/>
              </w:rPr>
            </w:pPr>
          </w:p>
        </w:tc>
        <w:tc>
          <w:tcPr>
            <w:tcW w:w="4876" w:type="dxa"/>
            <w:hideMark/>
          </w:tcPr>
          <w:p w:rsidR="00194BEE" w:rsidRPr="00C11DD1" w:rsidP="00E314C9" w14:paraId="62BE18E1" w14:textId="77777777">
            <w:pPr>
              <w:pStyle w:val="Normal6"/>
              <w:rPr>
                <w:szCs w:val="24"/>
                <w:lang w:val="bg-BG"/>
              </w:rPr>
            </w:pPr>
            <w:r w:rsidRPr="00C11DD1">
              <w:rPr>
                <w:b/>
                <w:i/>
                <w:lang w:val="bg-BG"/>
              </w:rPr>
              <w:t>2а.</w:t>
            </w:r>
            <w:r w:rsidRPr="00C11DD1">
              <w:rPr>
                <w:b/>
                <w:i/>
                <w:lang w:val="bg-BG"/>
              </w:rPr>
              <w:tab/>
              <w:t>Чрез дерогация от първа алинея държавите членки могат да решат да не предвиждат интервенции в секторите, посочени в член 1, параграф 2, букви г), е) и ж), когато въз основа на цялостна оценка на нуждите е било решено да не се дава приоритет на тази мярка в тези сектори.</w:t>
            </w:r>
          </w:p>
        </w:tc>
      </w:tr>
    </w:tbl>
    <w:p w:rsidR="00194BEE" w:rsidRPr="00C11DD1" w:rsidP="00194BEE" w14:paraId="2DBA2B5A"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5A1DD4DD" w14:textId="77F76036">
      <w:pPr>
        <w:pStyle w:val="JustificationTitle"/>
        <w:rPr>
          <w:noProof w:val="0"/>
          <w:lang w:val="bg-BG"/>
        </w:rPr>
      </w:pPr>
      <w:r w:rsidRPr="00C11DD1">
        <w:rPr>
          <w:rStyle w:val="HideTWBExt"/>
          <w:i w:val="0"/>
          <w:lang w:val="bg-BG"/>
        </w:rPr>
        <w:t>&lt;TitreJust&gt;</w:t>
      </w:r>
      <w:r w:rsidRPr="00C11DD1">
        <w:rPr>
          <w:noProof w:val="0"/>
          <w:lang w:val="bg-BG"/>
        </w:rPr>
        <w:t>Обосновка</w:t>
      </w:r>
      <w:r w:rsidRPr="00C11DD1">
        <w:rPr>
          <w:rStyle w:val="HideTWBExt"/>
          <w:i w:val="0"/>
          <w:lang w:val="bg-BG"/>
        </w:rPr>
        <w:t>&lt;/TitreJust&gt;</w:t>
      </w:r>
    </w:p>
    <w:p w:rsidR="00194BEE" w:rsidRPr="00C11DD1" w:rsidP="00194BEE" w14:paraId="457C12D4" w14:textId="77777777">
      <w:pPr>
        <w:pStyle w:val="Normal12Italic"/>
        <w:rPr>
          <w:noProof w:val="0"/>
          <w:lang w:val="bg-BG"/>
        </w:rPr>
      </w:pPr>
      <w:r w:rsidRPr="00C11DD1">
        <w:rPr>
          <w:noProof w:val="0"/>
          <w:lang w:val="bg-BG"/>
        </w:rPr>
        <w:t>Секторните интервенции в секторите на протеиновите култури, хмела, маслиновото масло и трапезните маслини следва да се определят от всяка държава членка въз основа на цялостен анализ на нуждите и видовете интервенции, които трябва да се извършват за всички селскостопански сектори.</w:t>
      </w:r>
    </w:p>
    <w:p w:rsidR="00194BEE" w:rsidRPr="00C11DD1" w:rsidP="00194BEE" w14:paraId="43EB221C" w14:textId="77777777">
      <w:r w:rsidRPr="00C11DD1">
        <w:rPr>
          <w:rStyle w:val="HideTWBExt"/>
        </w:rPr>
        <w:t>&lt;/AmendB&gt;</w:t>
      </w:r>
    </w:p>
    <w:p w:rsidR="00194BEE" w:rsidRPr="00C11DD1" w:rsidP="00194BEE" w14:paraId="2A22B84C" w14:textId="5BFA74B0">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753</w:t>
      </w:r>
      <w:r w:rsidRPr="00C11DD1">
        <w:rPr>
          <w:rStyle w:val="HideTWBExt"/>
          <w:b w:val="0"/>
          <w:lang w:val="bg-BG"/>
        </w:rPr>
        <w:t>&lt;/NumAmB&gt;</w:t>
      </w:r>
    </w:p>
    <w:p w:rsidR="00194BEE" w:rsidRPr="00C11DD1" w:rsidP="00194BEE" w14:paraId="1104F72E" w14:textId="59526ED6">
      <w:pPr>
        <w:pStyle w:val="NormalBold"/>
      </w:pPr>
      <w:r w:rsidRPr="00C11DD1">
        <w:rPr>
          <w:rStyle w:val="HideTWBExt"/>
          <w:b w:val="0"/>
        </w:rPr>
        <w:t>&lt;RepeatBlock-By&gt;&lt;Members&gt;</w:t>
      </w:r>
      <w:r w:rsidRPr="00C11DD1">
        <w:t>Сакис Арнаутоглу</w:t>
      </w:r>
      <w:r w:rsidRPr="00C11DD1">
        <w:rPr>
          <w:rStyle w:val="HideTWBExt"/>
          <w:b w:val="0"/>
        </w:rPr>
        <w:t>&lt;/Members&gt;</w:t>
      </w:r>
    </w:p>
    <w:p w:rsidR="00194BEE" w:rsidRPr="00C11DD1" w:rsidP="00194BEE" w14:paraId="068B62B3" w14:textId="77777777">
      <w:r w:rsidRPr="00C11DD1">
        <w:rPr>
          <w:rStyle w:val="HideTWBExt"/>
        </w:rPr>
        <w:t>&lt;/RepeatBlock-By&gt;</w:t>
      </w:r>
    </w:p>
    <w:p w:rsidR="00194BEE" w:rsidRPr="00C11DD1" w:rsidP="00194BEE" w14:paraId="2C562F57" w14:textId="7982066C">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0162ECEF"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4B283583"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6099AE44" w14:textId="77777777">
      <w:r w:rsidRPr="00C11DD1">
        <w:rPr>
          <w:rStyle w:val="HideTWBExt"/>
        </w:rPr>
        <w:t>&lt;Article2&gt;</w:t>
      </w:r>
      <w:r w:rsidRPr="00C11DD1">
        <w:t>Член 30 – параграф 2 а (нов)</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274541F"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02BF5D8B" w14:textId="77777777">
            <w:pPr>
              <w:keepNext/>
            </w:pPr>
          </w:p>
        </w:tc>
      </w:tr>
      <w:tr w14:paraId="38E7CB45"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43CBECB3" w14:textId="2913E4FD">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01446BCA" w14:textId="0E623640">
            <w:pPr>
              <w:pStyle w:val="ColumnHeading"/>
              <w:keepNext/>
              <w:rPr>
                <w:lang w:val="bg-BG"/>
              </w:rPr>
            </w:pPr>
            <w:r w:rsidRPr="00C11DD1">
              <w:rPr>
                <w:lang w:val="bg-BG"/>
              </w:rPr>
              <w:t>Изменение</w:t>
            </w:r>
          </w:p>
        </w:tc>
      </w:tr>
      <w:tr w14:paraId="254F7D0C"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2F6DFA53" w14:textId="77777777">
            <w:pPr>
              <w:pStyle w:val="Normal6"/>
              <w:rPr>
                <w:lang w:val="bg-BG"/>
              </w:rPr>
            </w:pPr>
          </w:p>
        </w:tc>
        <w:tc>
          <w:tcPr>
            <w:tcW w:w="4876" w:type="dxa"/>
            <w:hideMark/>
          </w:tcPr>
          <w:p w:rsidR="00194BEE" w:rsidRPr="00C11DD1" w:rsidP="00E314C9" w14:paraId="29290271" w14:textId="77777777">
            <w:pPr>
              <w:pStyle w:val="Normal6"/>
              <w:rPr>
                <w:szCs w:val="24"/>
                <w:lang w:val="bg-BG"/>
              </w:rPr>
            </w:pPr>
            <w:r w:rsidRPr="00C11DD1">
              <w:rPr>
                <w:b/>
                <w:i/>
                <w:lang w:val="bg-BG"/>
              </w:rPr>
              <w:t>2а.</w:t>
            </w:r>
            <w:r w:rsidRPr="00C11DD1">
              <w:rPr>
                <w:b/>
                <w:i/>
                <w:lang w:val="bg-BG"/>
              </w:rPr>
              <w:tab/>
              <w:t>Интервенциите в лозаро-винарския сектор и в сектора на овчето и козето месо са задължителни и за държавите членки, в които тези сектори са от особено икономическо, социално, екологично или териториално значение, по-специално в планинските, островните и необлагодетелстваните райони.</w:t>
            </w:r>
          </w:p>
        </w:tc>
      </w:tr>
    </w:tbl>
    <w:p w:rsidR="00194BEE" w:rsidRPr="00C11DD1" w:rsidP="00194BEE" w14:paraId="757D0096"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{EL}</w:t>
      </w:r>
      <w:r w:rsidRPr="00C11DD1">
        <w:rPr>
          <w:noProof w:val="0"/>
          <w:lang w:val="bg-BG"/>
        </w:rPr>
        <w:t>el</w:t>
      </w:r>
      <w:r w:rsidRPr="00C11DD1">
        <w:rPr>
          <w:rStyle w:val="HideTWBExt"/>
          <w:lang w:val="bg-BG"/>
        </w:rPr>
        <w:t>&lt;/Original&gt;</w:t>
      </w:r>
    </w:p>
    <w:p w:rsidR="00194BEE" w:rsidRPr="00C11DD1" w:rsidP="00194BEE" w14:paraId="578C626B" w14:textId="77777777">
      <w:r w:rsidRPr="00C11DD1">
        <w:rPr>
          <w:rStyle w:val="HideTWBExt"/>
        </w:rPr>
        <w:t>&lt;/AmendB&gt;</w:t>
      </w:r>
    </w:p>
    <w:p w:rsidR="00194BEE" w:rsidRPr="00C11DD1" w:rsidP="00194BEE" w14:paraId="62A86829" w14:textId="56C24A0E">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754</w:t>
      </w:r>
      <w:r w:rsidRPr="00C11DD1">
        <w:rPr>
          <w:rStyle w:val="HideTWBExt"/>
          <w:b w:val="0"/>
          <w:lang w:val="bg-BG"/>
        </w:rPr>
        <w:t>&lt;/NumAmB&gt;</w:t>
      </w:r>
    </w:p>
    <w:p w:rsidR="00194BEE" w:rsidRPr="00C11DD1" w:rsidP="00194BEE" w14:paraId="71B0D365" w14:textId="35BD71DC">
      <w:pPr>
        <w:pStyle w:val="NormalBold"/>
      </w:pPr>
      <w:r w:rsidRPr="00C11DD1">
        <w:rPr>
          <w:rStyle w:val="HideTWBExt"/>
          <w:b w:val="0"/>
        </w:rPr>
        <w:t>&lt;RepeatBlock-By&gt;&lt;Members&gt;</w:t>
      </w:r>
      <w:r w:rsidRPr="00C11DD1">
        <w:t>Ерик Сарджакомо</w:t>
      </w:r>
      <w:r w:rsidRPr="00C11DD1">
        <w:rPr>
          <w:rStyle w:val="HideTWBExt"/>
          <w:b w:val="0"/>
        </w:rPr>
        <w:t>&lt;/Members&gt;</w:t>
      </w:r>
    </w:p>
    <w:p w:rsidR="00194BEE" w:rsidRPr="00C11DD1" w:rsidP="00194BEE" w14:paraId="27AAB61D" w14:textId="77777777">
      <w:r w:rsidRPr="00C11DD1">
        <w:rPr>
          <w:rStyle w:val="HideTWBExt"/>
        </w:rPr>
        <w:t>&lt;/RepeatBlock-By&gt;</w:t>
      </w:r>
    </w:p>
    <w:p w:rsidR="00194BEE" w:rsidRPr="00C11DD1" w:rsidP="00194BEE" w14:paraId="5B194A14" w14:textId="6C735CDF">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743BCF68"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3590C96F"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0E8C7C85" w14:textId="77777777">
      <w:r w:rsidRPr="00C11DD1">
        <w:rPr>
          <w:rStyle w:val="HideTWBExt"/>
        </w:rPr>
        <w:t>&lt;Article2&gt;</w:t>
      </w:r>
      <w:r w:rsidRPr="00C11DD1">
        <w:t>Член 30 – параграф 2 а (нов)</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8CA53A0"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3E91C1F3" w14:textId="77777777">
            <w:pPr>
              <w:keepNext/>
            </w:pPr>
          </w:p>
        </w:tc>
      </w:tr>
      <w:tr w14:paraId="7017EC6D"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04F724DA" w14:textId="51DAC72E">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184D7F43" w14:textId="2110E4F5">
            <w:pPr>
              <w:pStyle w:val="ColumnHeading"/>
              <w:keepNext/>
              <w:rPr>
                <w:lang w:val="bg-BG"/>
              </w:rPr>
            </w:pPr>
            <w:r w:rsidRPr="00C11DD1">
              <w:rPr>
                <w:lang w:val="bg-BG"/>
              </w:rPr>
              <w:t>Изменение</w:t>
            </w:r>
          </w:p>
        </w:tc>
      </w:tr>
      <w:tr w14:paraId="45C256FB"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0D60F8D" w14:textId="77777777">
            <w:pPr>
              <w:pStyle w:val="Normal6"/>
              <w:rPr>
                <w:lang w:val="bg-BG"/>
              </w:rPr>
            </w:pPr>
          </w:p>
        </w:tc>
        <w:tc>
          <w:tcPr>
            <w:tcW w:w="4876" w:type="dxa"/>
            <w:hideMark/>
          </w:tcPr>
          <w:p w:rsidR="00194BEE" w:rsidRPr="00C11DD1" w:rsidP="00E314C9" w14:paraId="0F1F7B1A" w14:textId="77777777">
            <w:pPr>
              <w:pStyle w:val="Normal6"/>
              <w:rPr>
                <w:szCs w:val="24"/>
                <w:lang w:val="bg-BG"/>
              </w:rPr>
            </w:pPr>
            <w:r w:rsidRPr="00C11DD1">
              <w:rPr>
                <w:b/>
                <w:i/>
                <w:lang w:val="bg-BG"/>
              </w:rPr>
              <w:t>2а.</w:t>
            </w:r>
            <w:r w:rsidRPr="00C11DD1">
              <w:rPr>
                <w:b/>
                <w:i/>
                <w:lang w:val="bg-BG"/>
              </w:rPr>
              <w:tab/>
              <w:t>Интервенцията в сектора, посочен в член 1, параграф 2, буква л), е задължителна за държавите членки, изброени в приложение VIIIа към настоящия регламент.</w:t>
            </w:r>
          </w:p>
        </w:tc>
      </w:tr>
    </w:tbl>
    <w:p w:rsidR="00194BEE" w:rsidRPr="00C11DD1" w:rsidP="00194BEE" w14:paraId="4B8FC069"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{FR}</w:t>
      </w:r>
      <w:r w:rsidRPr="00C11DD1">
        <w:rPr>
          <w:noProof w:val="0"/>
          <w:lang w:val="bg-BG"/>
        </w:rPr>
        <w:t>fr</w:t>
      </w:r>
      <w:r w:rsidRPr="00C11DD1">
        <w:rPr>
          <w:rStyle w:val="HideTWBExt"/>
          <w:lang w:val="bg-BG"/>
        </w:rPr>
        <w:t>&lt;/Original&gt;</w:t>
      </w:r>
    </w:p>
    <w:p w:rsidR="00194BEE" w:rsidRPr="00C11DD1" w:rsidP="00194BEE" w14:paraId="64D56531" w14:textId="77777777">
      <w:r w:rsidRPr="00C11DD1">
        <w:rPr>
          <w:rStyle w:val="HideTWBExt"/>
        </w:rPr>
        <w:t>&lt;/AmendB&gt;</w:t>
      </w:r>
    </w:p>
    <w:p w:rsidR="00194BEE" w:rsidRPr="00C11DD1" w:rsidP="00194BEE" w14:paraId="481FC006" w14:textId="6136EEDF">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755</w:t>
      </w:r>
      <w:r w:rsidRPr="00C11DD1">
        <w:rPr>
          <w:rStyle w:val="HideTWBExt"/>
          <w:b w:val="0"/>
          <w:lang w:val="bg-BG"/>
        </w:rPr>
        <w:t>&lt;/NumAmB&gt;</w:t>
      </w:r>
    </w:p>
    <w:p w:rsidR="00194BEE" w:rsidRPr="00C11DD1" w:rsidP="00194BEE" w14:paraId="0516735C" w14:textId="24841613">
      <w:pPr>
        <w:pStyle w:val="NormalBold"/>
      </w:pPr>
      <w:r w:rsidRPr="00C11DD1">
        <w:rPr>
          <w:rStyle w:val="HideTWBExt"/>
          <w:b w:val="0"/>
        </w:rPr>
        <w:t>&lt;RepeatBlock-By&gt;&lt;Members&gt;</w:t>
      </w:r>
      <w:r w:rsidRPr="00C11DD1">
        <w:t>Валдемар Буда</w:t>
      </w:r>
      <w:r w:rsidRPr="00C11DD1">
        <w:rPr>
          <w:rStyle w:val="HideTWBExt"/>
          <w:b w:val="0"/>
        </w:rPr>
        <w:t>&lt;/Members&gt;</w:t>
      </w:r>
    </w:p>
    <w:p w:rsidR="00194BEE" w:rsidRPr="00C11DD1" w:rsidP="00194BEE" w14:paraId="49544758" w14:textId="77777777">
      <w:r w:rsidRPr="00C11DD1">
        <w:rPr>
          <w:rStyle w:val="HideTWBExt"/>
        </w:rPr>
        <w:t>&lt;/RepeatBlock-By&gt;</w:t>
      </w:r>
    </w:p>
    <w:p w:rsidR="00194BEE" w:rsidRPr="00C11DD1" w:rsidP="00194BEE" w14:paraId="4141DA47" w14:textId="521DF2FD">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165FB16F"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7026A86B"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1617FA73" w14:textId="77777777">
      <w:r w:rsidRPr="00C11DD1">
        <w:rPr>
          <w:rStyle w:val="HideTWBExt"/>
        </w:rPr>
        <w:t>&lt;Article2&gt;</w:t>
      </w:r>
      <w:r w:rsidRPr="00C11DD1">
        <w:t>Член 30 – параграф 2 a (нов)</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873F0AE"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30EFBEB5" w14:textId="77777777">
            <w:pPr>
              <w:keepNext/>
            </w:pPr>
          </w:p>
        </w:tc>
      </w:tr>
      <w:tr w14:paraId="0A188118"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12E535A1" w14:textId="5E9E0A81">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7E47230C" w14:textId="2EB3668F">
            <w:pPr>
              <w:pStyle w:val="ColumnHeading"/>
              <w:keepNext/>
              <w:rPr>
                <w:lang w:val="bg-BG"/>
              </w:rPr>
            </w:pPr>
            <w:r w:rsidRPr="00C11DD1">
              <w:rPr>
                <w:lang w:val="bg-BG"/>
              </w:rPr>
              <w:t>Изменение</w:t>
            </w:r>
          </w:p>
        </w:tc>
      </w:tr>
      <w:tr w14:paraId="4ED6CA81"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91D2166" w14:textId="77777777">
            <w:pPr>
              <w:pStyle w:val="Normal6"/>
              <w:rPr>
                <w:lang w:val="bg-BG"/>
              </w:rPr>
            </w:pPr>
          </w:p>
        </w:tc>
        <w:tc>
          <w:tcPr>
            <w:tcW w:w="4876" w:type="dxa"/>
            <w:hideMark/>
          </w:tcPr>
          <w:p w:rsidR="00194BEE" w:rsidRPr="00C11DD1" w:rsidP="00E314C9" w14:paraId="1D97424A" w14:textId="77777777">
            <w:pPr>
              <w:pStyle w:val="Normal6"/>
              <w:rPr>
                <w:szCs w:val="24"/>
                <w:lang w:val="bg-BG"/>
              </w:rPr>
            </w:pPr>
            <w:r w:rsidRPr="00C11DD1">
              <w:rPr>
                <w:b/>
                <w:i/>
                <w:lang w:val="bg-BG"/>
              </w:rPr>
              <w:t>2а.</w:t>
            </w:r>
            <w:r w:rsidRPr="00C11DD1">
              <w:rPr>
                <w:b/>
                <w:i/>
                <w:lang w:val="bg-BG"/>
              </w:rPr>
              <w:tab/>
              <w:t>За секторите, посочени в член 1, параграф 2, букви г), е) и з), интервенциите следва да бъдат възможни и за други бенефициери.</w:t>
            </w:r>
          </w:p>
        </w:tc>
      </w:tr>
    </w:tbl>
    <w:p w:rsidR="00194BEE" w:rsidRPr="00C11DD1" w:rsidP="00194BEE" w14:paraId="2123847E"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6A9E9024" w14:textId="2A2C3FBE">
      <w:pPr>
        <w:pStyle w:val="JustificationTitle"/>
        <w:rPr>
          <w:noProof w:val="0"/>
          <w:lang w:val="bg-BG"/>
        </w:rPr>
      </w:pPr>
      <w:r w:rsidRPr="00C11DD1">
        <w:rPr>
          <w:rStyle w:val="HideTWBExt"/>
          <w:i w:val="0"/>
          <w:lang w:val="bg-BG"/>
        </w:rPr>
        <w:t>&lt;TitreJust&gt;</w:t>
      </w:r>
      <w:r w:rsidRPr="00C11DD1">
        <w:rPr>
          <w:noProof w:val="0"/>
          <w:lang w:val="bg-BG"/>
        </w:rPr>
        <w:t>Обосновка</w:t>
      </w:r>
      <w:r w:rsidRPr="00C11DD1">
        <w:rPr>
          <w:rStyle w:val="HideTWBExt"/>
          <w:i w:val="0"/>
          <w:lang w:val="bg-BG"/>
        </w:rPr>
        <w:t>&lt;/TitreJust&gt;</w:t>
      </w:r>
    </w:p>
    <w:p w:rsidR="00194BEE" w:rsidRPr="00C11DD1" w:rsidP="00194BEE" w14:paraId="600CA206" w14:textId="77777777">
      <w:pPr>
        <w:pStyle w:val="Normal12Italic"/>
        <w:rPr>
          <w:noProof w:val="0"/>
          <w:lang w:val="bg-BG"/>
        </w:rPr>
      </w:pPr>
      <w:r w:rsidRPr="00C11DD1">
        <w:rPr>
          <w:noProof w:val="0"/>
          <w:lang w:val="bg-BG"/>
        </w:rPr>
        <w:t>Секторните интервенции в нишови сектори (протеин, хмел, коноп и лен) следва да могат да се прилагат от други участници (например отделни земеделски стопани или преработватели), а не само от организациите на производители и техните асоциации. Ограничаването на секторните интервенции до организираните субекти ограничава възможностите за прилагане на секторни интервенции.</w:t>
      </w:r>
    </w:p>
    <w:p w:rsidR="00194BEE" w:rsidRPr="00C11DD1" w:rsidP="00194BEE" w14:paraId="5FB09E10" w14:textId="77777777">
      <w:r w:rsidRPr="00C11DD1">
        <w:rPr>
          <w:rStyle w:val="HideTWBExt"/>
        </w:rPr>
        <w:t>&lt;/AmendB&gt;</w:t>
      </w:r>
    </w:p>
    <w:p w:rsidR="00194BEE" w:rsidRPr="00C11DD1" w:rsidP="00194BEE" w14:paraId="66B6412A" w14:textId="40BA2170">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756</w:t>
      </w:r>
      <w:r w:rsidRPr="00C11DD1">
        <w:rPr>
          <w:rStyle w:val="HideTWBExt"/>
          <w:b w:val="0"/>
          <w:lang w:val="bg-BG"/>
        </w:rPr>
        <w:t>&lt;/NumAmB&gt;</w:t>
      </w:r>
    </w:p>
    <w:p w:rsidR="00194BEE" w:rsidRPr="00C11DD1" w:rsidP="00194BEE" w14:paraId="78EECC5C" w14:textId="546B3EBE">
      <w:pPr>
        <w:pStyle w:val="NormalBold"/>
      </w:pPr>
      <w:r w:rsidRPr="00C11DD1">
        <w:rPr>
          <w:rStyle w:val="HideTWBExt"/>
          <w:b w:val="0"/>
        </w:rPr>
        <w:t>&lt;RepeatBlock-By&gt;&lt;Members&gt;</w:t>
      </w:r>
      <w:r w:rsidRPr="00C11DD1" w:rsidR="00C20CD1">
        <w:t>Кшищоф Хетман</w:t>
      </w:r>
      <w:r w:rsidRPr="00C11DD1">
        <w:rPr>
          <w:rStyle w:val="HideTWBExt"/>
          <w:b w:val="0"/>
        </w:rPr>
        <w:t>&lt;/Members&gt;</w:t>
      </w:r>
    </w:p>
    <w:p w:rsidR="00194BEE" w:rsidRPr="00C11DD1" w:rsidP="00194BEE" w14:paraId="7C22D908" w14:textId="77777777">
      <w:r w:rsidRPr="00C11DD1">
        <w:rPr>
          <w:rStyle w:val="HideTWBExt"/>
        </w:rPr>
        <w:t>&lt;/RepeatBlock-By&gt;</w:t>
      </w:r>
    </w:p>
    <w:p w:rsidR="00194BEE" w:rsidRPr="00C11DD1" w:rsidP="00194BEE" w14:paraId="5FED1299" w14:textId="388877A9">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24EF59D1"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0D555F6D"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1F3A8A6D" w14:textId="77777777">
      <w:r w:rsidRPr="00C11DD1">
        <w:rPr>
          <w:rStyle w:val="HideTWBExt"/>
        </w:rPr>
        <w:t>&lt;Article2&gt;</w:t>
      </w:r>
      <w:r w:rsidRPr="00C11DD1">
        <w:t>Член 30 – параграф 2 a (нов)</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B567532"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23DD496C" w14:textId="77777777">
            <w:pPr>
              <w:keepNext/>
            </w:pPr>
          </w:p>
        </w:tc>
      </w:tr>
      <w:tr w14:paraId="14939666"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3EDAEB83" w14:textId="46326595">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6F89CD3D" w14:textId="5E50902D">
            <w:pPr>
              <w:pStyle w:val="ColumnHeading"/>
              <w:keepNext/>
              <w:rPr>
                <w:lang w:val="bg-BG"/>
              </w:rPr>
            </w:pPr>
            <w:r w:rsidRPr="00C11DD1">
              <w:rPr>
                <w:lang w:val="bg-BG"/>
              </w:rPr>
              <w:t>Изменение</w:t>
            </w:r>
          </w:p>
        </w:tc>
      </w:tr>
      <w:tr w14:paraId="497AA77D"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CFD76A1" w14:textId="77777777">
            <w:pPr>
              <w:pStyle w:val="Normal6"/>
              <w:rPr>
                <w:lang w:val="bg-BG"/>
              </w:rPr>
            </w:pPr>
          </w:p>
        </w:tc>
        <w:tc>
          <w:tcPr>
            <w:tcW w:w="4876" w:type="dxa"/>
            <w:hideMark/>
          </w:tcPr>
          <w:p w:rsidR="00194BEE" w:rsidRPr="00C11DD1" w:rsidP="00E314C9" w14:paraId="22BD0BCE" w14:textId="77777777">
            <w:pPr>
              <w:pStyle w:val="Normal6"/>
              <w:rPr>
                <w:szCs w:val="24"/>
                <w:lang w:val="bg-BG"/>
              </w:rPr>
            </w:pPr>
            <w:r w:rsidRPr="00C11DD1">
              <w:rPr>
                <w:b/>
                <w:i/>
                <w:lang w:val="bg-BG"/>
              </w:rPr>
              <w:t>2а.</w:t>
            </w:r>
            <w:r w:rsidRPr="00C11DD1">
              <w:rPr>
                <w:b/>
                <w:i/>
                <w:lang w:val="bg-BG"/>
              </w:rPr>
              <w:tab/>
              <w:t>За секторите, посочени в член 1, параграф 2, букви г), е) и з), интервенциите следва да бъдат възможни и за други бенефициери.</w:t>
            </w:r>
          </w:p>
        </w:tc>
      </w:tr>
    </w:tbl>
    <w:p w:rsidR="00194BEE" w:rsidRPr="00C11DD1" w:rsidP="00194BEE" w14:paraId="01785575"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00732454" w14:textId="0EAE16F4">
      <w:pPr>
        <w:pStyle w:val="JustificationTitle"/>
        <w:rPr>
          <w:noProof w:val="0"/>
          <w:lang w:val="bg-BG"/>
        </w:rPr>
      </w:pPr>
      <w:r w:rsidRPr="00C11DD1">
        <w:rPr>
          <w:rStyle w:val="HideTWBExt"/>
          <w:i w:val="0"/>
          <w:lang w:val="bg-BG"/>
        </w:rPr>
        <w:t>&lt;TitreJust&gt;</w:t>
      </w:r>
      <w:r w:rsidRPr="00C11DD1">
        <w:rPr>
          <w:noProof w:val="0"/>
          <w:lang w:val="bg-BG"/>
        </w:rPr>
        <w:t>Обосновка</w:t>
      </w:r>
      <w:r w:rsidRPr="00C11DD1">
        <w:rPr>
          <w:rStyle w:val="HideTWBExt"/>
          <w:i w:val="0"/>
          <w:lang w:val="bg-BG"/>
        </w:rPr>
        <w:t>&lt;/TitreJust&gt;</w:t>
      </w:r>
    </w:p>
    <w:p w:rsidR="00194BEE" w:rsidRPr="00C11DD1" w:rsidP="00194BEE" w14:paraId="5C454E2E" w14:textId="77777777">
      <w:pPr>
        <w:pStyle w:val="Normal12Italic"/>
        <w:rPr>
          <w:noProof w:val="0"/>
          <w:lang w:val="bg-BG"/>
        </w:rPr>
      </w:pPr>
      <w:r w:rsidRPr="00C11DD1">
        <w:rPr>
          <w:noProof w:val="0"/>
          <w:lang w:val="bg-BG"/>
        </w:rPr>
        <w:t>Sectoral interventions in niche sectors (protein, hops, hemp and flax) should be available for implementation by other actors (e.g. individual farmers or processors) and not only by producer organisations and their associations. Restricting sectoral interventions to organised entities limits the possibilities of implementing sectoral interventions, as there are no strong traditions of organizing. The philosophy of implementing sectoral interventions could be modified, especially in relation to certain agricultural markets, e.g. niche or recovering markets such as: high protein, fibrous, hops, etc. Interventions in certain markets should not consist solely of the implementation of operational programmes by producer organisations, but could be support dedicated to a given sector in order to address specific problems in a given market or the development of a given sector.</w:t>
      </w:r>
    </w:p>
    <w:p w:rsidR="00194BEE" w:rsidRPr="00C11DD1" w:rsidP="00194BEE" w14:paraId="69D531BB" w14:textId="77777777">
      <w:r w:rsidRPr="00C11DD1">
        <w:rPr>
          <w:rStyle w:val="HideTWBExt"/>
        </w:rPr>
        <w:t>&lt;/AmendB&gt;</w:t>
      </w:r>
    </w:p>
    <w:p w:rsidR="00194BEE" w:rsidRPr="00C11DD1" w:rsidP="00194BEE" w14:paraId="6E52B3DE" w14:textId="5380F205">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757</w:t>
      </w:r>
      <w:r w:rsidRPr="00C11DD1">
        <w:rPr>
          <w:rStyle w:val="HideTWBExt"/>
          <w:b w:val="0"/>
          <w:lang w:val="bg-BG"/>
        </w:rPr>
        <w:t>&lt;/NumAmB&gt;</w:t>
      </w:r>
    </w:p>
    <w:p w:rsidR="00194BEE" w:rsidRPr="00C11DD1" w:rsidP="00194BEE" w14:paraId="75CB4029" w14:textId="13B19390">
      <w:pPr>
        <w:pStyle w:val="NormalBold"/>
      </w:pPr>
      <w:r w:rsidRPr="00C11DD1">
        <w:rPr>
          <w:rStyle w:val="HideTWBExt"/>
          <w:b w:val="0"/>
        </w:rPr>
        <w:t>&lt;RepeatBlock-By&gt;&lt;Members&gt;</w:t>
      </w:r>
      <w:r w:rsidRPr="00C11DD1">
        <w:t>Стефано Боначини, Дарио Нардела, Камила Лаурети</w:t>
      </w:r>
      <w:r w:rsidRPr="00C11DD1">
        <w:rPr>
          <w:rStyle w:val="HideTWBExt"/>
          <w:b w:val="0"/>
        </w:rPr>
        <w:t>&lt;/Members&gt;</w:t>
      </w:r>
    </w:p>
    <w:p w:rsidR="00194BEE" w:rsidRPr="00C11DD1" w:rsidP="00194BEE" w14:paraId="1169501F" w14:textId="77777777">
      <w:r w:rsidRPr="00C11DD1">
        <w:rPr>
          <w:rStyle w:val="HideTWBExt"/>
        </w:rPr>
        <w:t>&lt;/RepeatBlock-By&gt;</w:t>
      </w:r>
    </w:p>
    <w:p w:rsidR="00194BEE" w:rsidRPr="00C11DD1" w:rsidP="00194BEE" w14:paraId="1033660B" w14:textId="458F0BE0">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1EDE70FD"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56A16E34"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0A0DA7FF" w14:textId="77777777">
      <w:r w:rsidRPr="00C11DD1">
        <w:rPr>
          <w:rStyle w:val="HideTWBExt"/>
        </w:rPr>
        <w:t>&lt;Article2&gt;</w:t>
      </w:r>
      <w:r w:rsidRPr="00C11DD1">
        <w:t>Член 30 – параграф 2 a (нов)</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F34F59"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48F292B7" w14:textId="77777777">
            <w:pPr>
              <w:keepNext/>
            </w:pPr>
          </w:p>
        </w:tc>
      </w:tr>
      <w:tr w14:paraId="5E63CA90"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3D37CD25" w14:textId="4B3FDD4B">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20C5C6AE" w14:textId="228E146D">
            <w:pPr>
              <w:pStyle w:val="ColumnHeading"/>
              <w:keepNext/>
              <w:rPr>
                <w:lang w:val="bg-BG"/>
              </w:rPr>
            </w:pPr>
            <w:r w:rsidRPr="00C11DD1">
              <w:rPr>
                <w:lang w:val="bg-BG"/>
              </w:rPr>
              <w:t>Изменение</w:t>
            </w:r>
          </w:p>
        </w:tc>
      </w:tr>
      <w:tr w14:paraId="0364BE40"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355EEFD9" w14:textId="77777777">
            <w:pPr>
              <w:pStyle w:val="Normal6"/>
              <w:rPr>
                <w:lang w:val="bg-BG"/>
              </w:rPr>
            </w:pPr>
          </w:p>
        </w:tc>
        <w:tc>
          <w:tcPr>
            <w:tcW w:w="4876" w:type="dxa"/>
            <w:hideMark/>
          </w:tcPr>
          <w:p w:rsidR="00194BEE" w:rsidRPr="00C11DD1" w:rsidP="00E314C9" w14:paraId="16242323" w14:textId="77777777">
            <w:pPr>
              <w:pStyle w:val="Normal6"/>
              <w:rPr>
                <w:szCs w:val="24"/>
                <w:lang w:val="bg-BG"/>
              </w:rPr>
            </w:pPr>
            <w:r w:rsidRPr="00C11DD1">
              <w:rPr>
                <w:b/>
                <w:i/>
                <w:lang w:val="bg-BG"/>
              </w:rPr>
              <w:t>2а.</w:t>
            </w:r>
            <w:r w:rsidRPr="00C11DD1">
              <w:rPr>
                <w:b/>
                <w:i/>
                <w:lang w:val="bg-BG"/>
              </w:rPr>
              <w:tab/>
              <w:t>Интервенциите в лозаро-винарския сектор, посочени в член 1, параграф 2, буква л), са задължителни за всички държави членки.</w:t>
            </w:r>
          </w:p>
        </w:tc>
      </w:tr>
    </w:tbl>
    <w:p w:rsidR="00194BEE" w:rsidRPr="00C11DD1" w:rsidP="00194BEE" w14:paraId="4AE34A22"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0C9FCCA0" w14:textId="77777777">
      <w:r w:rsidRPr="00C11DD1">
        <w:rPr>
          <w:rStyle w:val="HideTWBExt"/>
        </w:rPr>
        <w:t>&lt;/AmendB&gt;</w:t>
      </w:r>
    </w:p>
    <w:p w:rsidR="00194BEE" w:rsidRPr="00C11DD1" w:rsidP="00194BEE" w14:paraId="3800FD36" w14:textId="4C751206">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758</w:t>
      </w:r>
      <w:r w:rsidRPr="00C11DD1">
        <w:rPr>
          <w:rStyle w:val="HideTWBExt"/>
          <w:b w:val="0"/>
          <w:lang w:val="bg-BG"/>
        </w:rPr>
        <w:t>&lt;/NumAmB&gt;</w:t>
      </w:r>
    </w:p>
    <w:p w:rsidR="00194BEE" w:rsidRPr="00C11DD1" w:rsidP="00194BEE" w14:paraId="18FEDAFC" w14:textId="4F88BC7F">
      <w:pPr>
        <w:pStyle w:val="NormalBold"/>
      </w:pPr>
      <w:r w:rsidRPr="00C11DD1">
        <w:rPr>
          <w:rStyle w:val="HideTWBExt"/>
          <w:b w:val="0"/>
        </w:rPr>
        <w:t>&lt;RepeatBlock-By&gt;&lt;Members&gt;</w:t>
      </w:r>
      <w:r w:rsidRPr="00C11DD1" w:rsidR="00453461">
        <w:t>Жереми Десерл</w:t>
      </w:r>
      <w:r w:rsidRPr="00C11DD1">
        <w:t xml:space="preserve">, </w:t>
      </w:r>
      <w:r w:rsidRPr="00C11DD1" w:rsidR="00453461">
        <w:t>Асгер Кристенсен</w:t>
      </w:r>
      <w:r w:rsidRPr="00C11DD1">
        <w:t xml:space="preserve">, </w:t>
      </w:r>
      <w:r w:rsidRPr="00C11DD1" w:rsidR="00215B2F">
        <w:t>Шарл Гьоренс</w:t>
      </w:r>
      <w:r w:rsidRPr="00C11DD1">
        <w:rPr>
          <w:rStyle w:val="HideTWBExt"/>
          <w:b w:val="0"/>
        </w:rPr>
        <w:t>&lt;/Members&gt;</w:t>
      </w:r>
    </w:p>
    <w:p w:rsidR="00194BEE" w:rsidRPr="00C11DD1" w:rsidP="00194BEE" w14:paraId="0423AB46" w14:textId="77777777">
      <w:r w:rsidRPr="00C11DD1">
        <w:rPr>
          <w:rStyle w:val="HideTWBExt"/>
        </w:rPr>
        <w:t>&lt;/RepeatBlock-By&gt;</w:t>
      </w:r>
    </w:p>
    <w:p w:rsidR="00194BEE" w:rsidRPr="00C11DD1" w:rsidP="00194BEE" w14:paraId="676E58F8" w14:textId="60D7EFEC">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0F58194F"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41CF9ECD"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550BF3AA" w14:textId="77777777">
      <w:r w:rsidRPr="00C11DD1">
        <w:rPr>
          <w:rStyle w:val="HideTWBExt"/>
        </w:rPr>
        <w:t>&lt;Article2&gt;</w:t>
      </w:r>
      <w:r w:rsidRPr="00C11DD1">
        <w:t>Член 30 – параграф 2 б (нов)</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2FEE78"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468FAEC1" w14:textId="77777777">
            <w:pPr>
              <w:keepNext/>
            </w:pPr>
          </w:p>
        </w:tc>
      </w:tr>
      <w:tr w14:paraId="716762F1"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6DC2897" w14:textId="0069070F">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770E0F21" w14:textId="3D066074">
            <w:pPr>
              <w:pStyle w:val="ColumnHeading"/>
              <w:keepNext/>
              <w:rPr>
                <w:lang w:val="bg-BG"/>
              </w:rPr>
            </w:pPr>
            <w:r w:rsidRPr="00C11DD1">
              <w:rPr>
                <w:lang w:val="bg-BG"/>
              </w:rPr>
              <w:t>Изменение</w:t>
            </w:r>
          </w:p>
        </w:tc>
      </w:tr>
      <w:tr w14:paraId="12FB613D"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264B9E6E" w14:textId="77777777">
            <w:pPr>
              <w:pStyle w:val="Normal6"/>
              <w:rPr>
                <w:lang w:val="bg-BG"/>
              </w:rPr>
            </w:pPr>
          </w:p>
        </w:tc>
        <w:tc>
          <w:tcPr>
            <w:tcW w:w="4876" w:type="dxa"/>
            <w:hideMark/>
          </w:tcPr>
          <w:p w:rsidR="00194BEE" w:rsidRPr="00C11DD1" w:rsidP="00E314C9" w14:paraId="3E09A493" w14:textId="77777777">
            <w:pPr>
              <w:pStyle w:val="Normal6"/>
              <w:rPr>
                <w:szCs w:val="24"/>
                <w:lang w:val="bg-BG"/>
              </w:rPr>
            </w:pPr>
            <w:r w:rsidRPr="00C11DD1">
              <w:rPr>
                <w:b/>
                <w:i/>
                <w:lang w:val="bg-BG"/>
              </w:rPr>
              <w:t>2б.</w:t>
            </w:r>
            <w:r w:rsidRPr="00C11DD1">
              <w:rPr>
                <w:b/>
                <w:i/>
                <w:lang w:val="bg-BG"/>
              </w:rPr>
              <w:tab/>
              <w:t>Интервенцията в сектора, посочен в член 1, параграф 2, буква л), е задължителна и се подпомага чрез националните разпределения на средства, определени в приложение […] към настоящия регламент.</w:t>
            </w:r>
          </w:p>
        </w:tc>
      </w:tr>
    </w:tbl>
    <w:p w:rsidR="00194BEE" w:rsidRPr="00C11DD1" w:rsidP="00194BEE" w14:paraId="50CE1FB9"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0EA3EFC0" w14:textId="6C60BD75">
      <w:pPr>
        <w:pStyle w:val="JustificationTitle"/>
        <w:rPr>
          <w:noProof w:val="0"/>
          <w:lang w:val="bg-BG"/>
        </w:rPr>
      </w:pPr>
      <w:r w:rsidRPr="00C11DD1">
        <w:rPr>
          <w:rStyle w:val="HideTWBExt"/>
          <w:i w:val="0"/>
          <w:lang w:val="bg-BG"/>
        </w:rPr>
        <w:t>&lt;TitreJust&gt;</w:t>
      </w:r>
      <w:r w:rsidRPr="00C11DD1">
        <w:rPr>
          <w:noProof w:val="0"/>
          <w:lang w:val="bg-BG"/>
        </w:rPr>
        <w:t>Обосновка</w:t>
      </w:r>
      <w:r w:rsidRPr="00C11DD1">
        <w:rPr>
          <w:rStyle w:val="HideTWBExt"/>
          <w:i w:val="0"/>
          <w:lang w:val="bg-BG"/>
        </w:rPr>
        <w:t>&lt;/TitreJust&gt;</w:t>
      </w:r>
    </w:p>
    <w:p w:rsidR="00194BEE" w:rsidRPr="00C11DD1" w:rsidP="00194BEE" w14:paraId="42314FAC" w14:textId="77777777">
      <w:pPr>
        <w:pStyle w:val="Normal12Italic"/>
        <w:rPr>
          <w:noProof w:val="0"/>
          <w:lang w:val="bg-BG"/>
        </w:rPr>
      </w:pPr>
      <w:r w:rsidRPr="00C11DD1">
        <w:rPr>
          <w:noProof w:val="0"/>
          <w:lang w:val="bg-BG"/>
        </w:rPr>
        <w:t>Интервенциите в лозаро-винарския сектор следва да бъдат задължителни и да продължат да бъдат подпомагани от заделени национални средства, определени в настоящия регламент</w:t>
      </w:r>
    </w:p>
    <w:p w:rsidR="00194BEE" w:rsidRPr="00C11DD1" w:rsidP="00194BEE" w14:paraId="78CA58CA" w14:textId="77777777">
      <w:r w:rsidRPr="00C11DD1">
        <w:rPr>
          <w:rStyle w:val="HideTWBExt"/>
        </w:rPr>
        <w:t>&lt;/AmendB&gt;</w:t>
      </w:r>
    </w:p>
    <w:p w:rsidR="00194BEE" w:rsidRPr="00C11DD1" w:rsidP="00194BEE" w14:paraId="51D03860" w14:textId="2F6FADC4">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759</w:t>
      </w:r>
      <w:r w:rsidRPr="00C11DD1">
        <w:rPr>
          <w:rStyle w:val="HideTWBExt"/>
          <w:b w:val="0"/>
          <w:lang w:val="bg-BG"/>
        </w:rPr>
        <w:t>&lt;/NumAmB&gt;</w:t>
      </w:r>
    </w:p>
    <w:p w:rsidR="00194BEE" w:rsidRPr="00C11DD1" w:rsidP="00194BEE" w14:paraId="3C0FA8B8" w14:textId="59DF6BD3">
      <w:pPr>
        <w:pStyle w:val="NormalBold"/>
      </w:pPr>
      <w:r w:rsidRPr="00C11DD1">
        <w:rPr>
          <w:rStyle w:val="HideTWBExt"/>
          <w:b w:val="0"/>
        </w:rPr>
        <w:t>&lt;RepeatBlock-By&gt;&lt;Members&gt;</w:t>
      </w:r>
      <w:r w:rsidRPr="00C11DD1">
        <w:t xml:space="preserve">Щефан Кьолер, </w:t>
      </w:r>
      <w:r w:rsidRPr="00C11DD1" w:rsidR="00C20CD1">
        <w:t>Лена Дюпон</w:t>
      </w:r>
      <w:r w:rsidRPr="00C11DD1">
        <w:t xml:space="preserve">, </w:t>
      </w:r>
      <w:r w:rsidRPr="00C11DD1" w:rsidR="00C20CD1">
        <w:t>Норберт Линс</w:t>
      </w:r>
      <w:r w:rsidRPr="00C11DD1">
        <w:t xml:space="preserve">, </w:t>
      </w:r>
      <w:r w:rsidRPr="00C11DD1" w:rsidR="00C20CD1">
        <w:t>Марион Валсман</w:t>
      </w:r>
      <w:r w:rsidRPr="00C11DD1">
        <w:t>, Александра Менерт</w:t>
      </w:r>
      <w:r w:rsidRPr="00C11DD1">
        <w:rPr>
          <w:rStyle w:val="HideTWBExt"/>
          <w:b w:val="0"/>
        </w:rPr>
        <w:t>&lt;/Members&gt;</w:t>
      </w:r>
    </w:p>
    <w:p w:rsidR="00194BEE" w:rsidRPr="00C11DD1" w:rsidP="00194BEE" w14:paraId="3FC87F9F" w14:textId="77777777">
      <w:r w:rsidRPr="00C11DD1">
        <w:rPr>
          <w:rStyle w:val="HideTWBExt"/>
        </w:rPr>
        <w:t>&lt;/RepeatBlock-By&gt;</w:t>
      </w:r>
    </w:p>
    <w:p w:rsidR="00194BEE" w:rsidRPr="00C11DD1" w:rsidP="00194BEE" w14:paraId="09D4DC5E" w14:textId="7DAB568F">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4616C150"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7202F89F"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7708CE70" w14:textId="77777777">
      <w:r w:rsidRPr="00C11DD1">
        <w:rPr>
          <w:rStyle w:val="HideTWBExt"/>
        </w:rPr>
        <w:t>&lt;Article2&gt;</w:t>
      </w:r>
      <w:r w:rsidRPr="00C11DD1">
        <w:t>Член 30 – параграф 3</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F813D6"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27E4A76F" w14:textId="77777777">
            <w:pPr>
              <w:keepNext/>
            </w:pPr>
          </w:p>
        </w:tc>
      </w:tr>
      <w:tr w14:paraId="5353FB1B"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0D1DA94D" w14:textId="667D0AE2">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45F4970F" w14:textId="29E7D875">
            <w:pPr>
              <w:pStyle w:val="ColumnHeading"/>
              <w:keepNext/>
              <w:rPr>
                <w:lang w:val="bg-BG"/>
              </w:rPr>
            </w:pPr>
            <w:r w:rsidRPr="00C11DD1">
              <w:rPr>
                <w:lang w:val="bg-BG"/>
              </w:rPr>
              <w:t>Изменение</w:t>
            </w:r>
          </w:p>
        </w:tc>
      </w:tr>
      <w:tr w14:paraId="0AC95380"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57D520C9" w14:textId="77777777">
            <w:pPr>
              <w:pStyle w:val="Normal6"/>
              <w:rPr>
                <w:lang w:val="bg-BG"/>
              </w:rPr>
            </w:pPr>
            <w:r w:rsidRPr="00C11DD1">
              <w:rPr>
                <w:b/>
                <w:i/>
                <w:lang w:val="bg-BG"/>
              </w:rPr>
              <w:t>3.</w:t>
            </w:r>
            <w:r w:rsidRPr="00C11DD1">
              <w:rPr>
                <w:b/>
                <w:i/>
                <w:lang w:val="bg-BG"/>
              </w:rPr>
              <w:tab/>
              <w:t>Интервенциите в сектора на пчеларството, посочени в член 1, параграф 2, буква х), са задължителни за всички държави членки.</w:t>
            </w:r>
          </w:p>
        </w:tc>
        <w:tc>
          <w:tcPr>
            <w:tcW w:w="4876" w:type="dxa"/>
            <w:hideMark/>
          </w:tcPr>
          <w:p w:rsidR="00194BEE" w:rsidRPr="00C11DD1" w:rsidP="00E314C9" w14:paraId="2657A107" w14:textId="2CA9C7C3">
            <w:pPr>
              <w:pStyle w:val="Normal6"/>
              <w:rPr>
                <w:szCs w:val="24"/>
                <w:lang w:val="bg-BG"/>
              </w:rPr>
            </w:pPr>
            <w:r w:rsidRPr="00C11DD1">
              <w:rPr>
                <w:b/>
                <w:i/>
                <w:lang w:val="bg-BG"/>
              </w:rPr>
              <w:t>заличава се</w:t>
            </w:r>
          </w:p>
        </w:tc>
      </w:tr>
    </w:tbl>
    <w:p w:rsidR="00194BEE" w:rsidRPr="00C11DD1" w:rsidP="00194BEE" w14:paraId="689513B0"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3A213E00" w14:textId="77777777">
      <w:r w:rsidRPr="00C11DD1">
        <w:rPr>
          <w:rStyle w:val="HideTWBExt"/>
        </w:rPr>
        <w:t>&lt;/AmendB&gt;</w:t>
      </w:r>
    </w:p>
    <w:p w:rsidR="00194BEE" w:rsidRPr="00C11DD1" w:rsidP="00194BEE" w14:paraId="75811759" w14:textId="1F29069E">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760</w:t>
      </w:r>
      <w:r w:rsidRPr="00C11DD1">
        <w:rPr>
          <w:rStyle w:val="HideTWBExt"/>
          <w:b w:val="0"/>
          <w:lang w:val="bg-BG"/>
        </w:rPr>
        <w:t>&lt;/NumAmB&gt;</w:t>
      </w:r>
    </w:p>
    <w:p w:rsidR="00194BEE" w:rsidRPr="00C11DD1" w:rsidP="00194BEE" w14:paraId="7469A2EC" w14:textId="6B3855B1">
      <w:pPr>
        <w:pStyle w:val="NormalBold"/>
      </w:pPr>
      <w:r w:rsidRPr="00C11DD1">
        <w:rPr>
          <w:rStyle w:val="HideTWBExt"/>
          <w:b w:val="0"/>
        </w:rPr>
        <w:t>&lt;RepeatBlock-By&gt;&lt;Members&gt;</w:t>
      </w:r>
      <w:r w:rsidRPr="00C11DD1" w:rsidR="00453461">
        <w:t>Аня Хазекамп</w:t>
      </w:r>
      <w:r w:rsidRPr="00C11DD1">
        <w:t>, Себастиан Евердинг</w:t>
      </w:r>
      <w:r w:rsidRPr="00C11DD1">
        <w:rPr>
          <w:rStyle w:val="HideTWBExt"/>
          <w:b w:val="0"/>
        </w:rPr>
        <w:t>&lt;/Members&gt;</w:t>
      </w:r>
    </w:p>
    <w:p w:rsidR="00194BEE" w:rsidRPr="00C11DD1" w:rsidP="00194BEE" w14:paraId="139C1FAA" w14:textId="77777777">
      <w:r w:rsidRPr="00C11DD1">
        <w:rPr>
          <w:rStyle w:val="HideTWBExt"/>
        </w:rPr>
        <w:t>&lt;/RepeatBlock-By&gt;</w:t>
      </w:r>
    </w:p>
    <w:p w:rsidR="00194BEE" w:rsidRPr="00C11DD1" w:rsidP="00194BEE" w14:paraId="67776DD5" w14:textId="19402DED">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6BBD839B"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606EBB7B"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131B465D" w14:textId="77777777">
      <w:r w:rsidRPr="00C11DD1">
        <w:rPr>
          <w:rStyle w:val="HideTWBExt"/>
        </w:rPr>
        <w:t>&lt;Article2&gt;</w:t>
      </w:r>
      <w:r w:rsidRPr="00C11DD1">
        <w:t>Член 30 – параграф 3</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3A0F970"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186707BF" w14:textId="77777777">
            <w:pPr>
              <w:keepNext/>
            </w:pPr>
          </w:p>
        </w:tc>
      </w:tr>
      <w:tr w14:paraId="4C808389"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118E095E" w14:textId="6FBCF769">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110A2029" w14:textId="3DAA3469">
            <w:pPr>
              <w:pStyle w:val="ColumnHeading"/>
              <w:keepNext/>
              <w:rPr>
                <w:lang w:val="bg-BG"/>
              </w:rPr>
            </w:pPr>
            <w:r w:rsidRPr="00C11DD1">
              <w:rPr>
                <w:lang w:val="bg-BG"/>
              </w:rPr>
              <w:t>Изменение</w:t>
            </w:r>
          </w:p>
        </w:tc>
      </w:tr>
      <w:tr w14:paraId="48717BD1"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942F2E9" w14:textId="77777777">
            <w:pPr>
              <w:pStyle w:val="Normal6"/>
              <w:rPr>
                <w:lang w:val="bg-BG"/>
              </w:rPr>
            </w:pPr>
            <w:r w:rsidRPr="00C11DD1">
              <w:rPr>
                <w:lang w:val="bg-BG"/>
              </w:rPr>
              <w:t>3.</w:t>
            </w:r>
            <w:r w:rsidRPr="00C11DD1">
              <w:rPr>
                <w:lang w:val="bg-BG"/>
              </w:rPr>
              <w:tab/>
              <w:t xml:space="preserve">Интервенциите в сектора на </w:t>
            </w:r>
            <w:r w:rsidRPr="00C11DD1">
              <w:rPr>
                <w:b/>
                <w:i/>
                <w:lang w:val="bg-BG"/>
              </w:rPr>
              <w:t xml:space="preserve">пчеларството, посочени в член 1, параграф 2, буква х), </w:t>
            </w:r>
            <w:r w:rsidRPr="00C11DD1">
              <w:rPr>
                <w:lang w:val="bg-BG"/>
              </w:rPr>
              <w:t>са задължителни за всички държави членки.</w:t>
            </w:r>
          </w:p>
        </w:tc>
        <w:tc>
          <w:tcPr>
            <w:tcW w:w="4876" w:type="dxa"/>
            <w:hideMark/>
          </w:tcPr>
          <w:p w:rsidR="00194BEE" w:rsidRPr="00C11DD1" w:rsidP="00E314C9" w14:paraId="186DD42D" w14:textId="77777777">
            <w:pPr>
              <w:pStyle w:val="Normal6"/>
              <w:rPr>
                <w:szCs w:val="24"/>
                <w:lang w:val="bg-BG"/>
              </w:rPr>
            </w:pPr>
            <w:r w:rsidRPr="00C11DD1">
              <w:rPr>
                <w:lang w:val="bg-BG"/>
              </w:rPr>
              <w:t>3.</w:t>
            </w:r>
            <w:r w:rsidRPr="00C11DD1">
              <w:rPr>
                <w:lang w:val="bg-BG"/>
              </w:rPr>
              <w:tab/>
              <w:t xml:space="preserve">Интервенциите в сектора на </w:t>
            </w:r>
            <w:r w:rsidRPr="00C11DD1">
              <w:rPr>
                <w:b/>
                <w:i/>
                <w:lang w:val="bg-BG"/>
              </w:rPr>
              <w:t>протеиновите култури</w:t>
            </w:r>
            <w:r w:rsidRPr="00C11DD1">
              <w:rPr>
                <w:lang w:val="bg-BG"/>
              </w:rPr>
              <w:t xml:space="preserve"> са задължителни за всички държави членки.</w:t>
            </w:r>
          </w:p>
        </w:tc>
      </w:tr>
    </w:tbl>
    <w:p w:rsidR="00194BEE" w:rsidRPr="00C11DD1" w:rsidP="00194BEE" w14:paraId="44A7E6FA"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7854EDCB" w14:textId="77777777">
      <w:r w:rsidRPr="00C11DD1">
        <w:rPr>
          <w:rStyle w:val="HideTWBExt"/>
        </w:rPr>
        <w:t>&lt;/AmendB&gt;</w:t>
      </w:r>
    </w:p>
    <w:p w:rsidR="00194BEE" w:rsidRPr="00C11DD1" w:rsidP="00194BEE" w14:paraId="774BE614" w14:textId="1503A04F">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761</w:t>
      </w:r>
      <w:r w:rsidRPr="00C11DD1">
        <w:rPr>
          <w:rStyle w:val="HideTWBExt"/>
          <w:b w:val="0"/>
          <w:lang w:val="bg-BG"/>
        </w:rPr>
        <w:t>&lt;/NumAmB&gt;</w:t>
      </w:r>
    </w:p>
    <w:p w:rsidR="00194BEE" w:rsidRPr="00C11DD1" w:rsidP="00194BEE" w14:paraId="35C67CFC" w14:textId="61A0B2F7">
      <w:pPr>
        <w:pStyle w:val="NormalBold"/>
      </w:pPr>
      <w:r w:rsidRPr="00C11DD1">
        <w:rPr>
          <w:rStyle w:val="HideTWBExt"/>
          <w:b w:val="0"/>
        </w:rPr>
        <w:t>&lt;RepeatBlock-By&gt;&lt;Members&gt;</w:t>
      </w:r>
      <w:r w:rsidRPr="00C11DD1">
        <w:t>Кристина Гуарда</w:t>
      </w:r>
      <w:r w:rsidRPr="00C11DD1">
        <w:rPr>
          <w:rStyle w:val="HideTWBExt"/>
          <w:b w:val="0"/>
        </w:rPr>
        <w:t>&lt;/Members&gt;</w:t>
      </w:r>
    </w:p>
    <w:p w:rsidR="00194BEE" w:rsidRPr="00C11DD1" w:rsidP="00194BEE" w14:paraId="1AB5A2CB" w14:textId="77777777">
      <w:r w:rsidRPr="00C11DD1">
        <w:rPr>
          <w:rStyle w:val="HideTWBExt"/>
        </w:rPr>
        <w:t>&lt;AuNomDe&gt;</w:t>
      </w:r>
      <w:r w:rsidRPr="00C11DD1">
        <w:rPr>
          <w:rStyle w:val="HideTWBInt"/>
        </w:rPr>
        <w:t>{Verts/ALE}</w:t>
      </w:r>
      <w:r w:rsidRPr="00C11DD1">
        <w:t>от името на групата Verts/ALE</w:t>
      </w:r>
      <w:r w:rsidRPr="00C11DD1">
        <w:rPr>
          <w:rStyle w:val="HideTWBExt"/>
        </w:rPr>
        <w:t>&lt;/AuNomDe&gt;</w:t>
      </w:r>
    </w:p>
    <w:p w:rsidR="00194BEE" w:rsidRPr="00C11DD1" w:rsidP="00194BEE" w14:paraId="45331804" w14:textId="77777777">
      <w:r w:rsidRPr="00C11DD1">
        <w:rPr>
          <w:rStyle w:val="HideTWBExt"/>
        </w:rPr>
        <w:t>&lt;/RepeatBlock-By&gt;</w:t>
      </w:r>
    </w:p>
    <w:p w:rsidR="00194BEE" w:rsidRPr="00C11DD1" w:rsidP="00194BEE" w14:paraId="542D3C3A" w14:textId="250AAB2B">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666C50B0"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6460650C"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611179E3" w14:textId="77777777">
      <w:r w:rsidRPr="00C11DD1">
        <w:rPr>
          <w:rStyle w:val="HideTWBExt"/>
        </w:rPr>
        <w:t>&lt;Article2&gt;</w:t>
      </w:r>
      <w:r w:rsidRPr="00C11DD1">
        <w:t>Член 30 – параграф 3</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392E4B"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767DF551" w14:textId="77777777">
            <w:pPr>
              <w:keepNext/>
            </w:pPr>
          </w:p>
        </w:tc>
      </w:tr>
      <w:tr w14:paraId="1F1024E8"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01B1D57B" w14:textId="54D4513A">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1E57882F" w14:textId="6CA966B4">
            <w:pPr>
              <w:pStyle w:val="ColumnHeading"/>
              <w:keepNext/>
              <w:rPr>
                <w:lang w:val="bg-BG"/>
              </w:rPr>
            </w:pPr>
            <w:r w:rsidRPr="00C11DD1">
              <w:rPr>
                <w:lang w:val="bg-BG"/>
              </w:rPr>
              <w:t>Изменение</w:t>
            </w:r>
          </w:p>
        </w:tc>
      </w:tr>
      <w:tr w14:paraId="67B53C53"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49649ABE" w14:textId="77777777">
            <w:pPr>
              <w:pStyle w:val="Normal6"/>
              <w:rPr>
                <w:lang w:val="bg-BG"/>
              </w:rPr>
            </w:pPr>
            <w:r w:rsidRPr="00C11DD1">
              <w:rPr>
                <w:lang w:val="bg-BG"/>
              </w:rPr>
              <w:t>3.</w:t>
            </w:r>
            <w:r w:rsidRPr="00C11DD1">
              <w:rPr>
                <w:lang w:val="bg-BG"/>
              </w:rPr>
              <w:tab/>
              <w:t xml:space="preserve">Интервенциите в сектора на пчеларството, </w:t>
            </w:r>
            <w:r w:rsidRPr="00C11DD1">
              <w:rPr>
                <w:b/>
                <w:i/>
                <w:lang w:val="bg-BG"/>
              </w:rPr>
              <w:t>посочени</w:t>
            </w:r>
            <w:r w:rsidRPr="00C11DD1">
              <w:rPr>
                <w:lang w:val="bg-BG"/>
              </w:rPr>
              <w:t xml:space="preserve"> в член 1, параграф 2, буква х), са задължителни за всички държави членки.</w:t>
            </w:r>
          </w:p>
        </w:tc>
        <w:tc>
          <w:tcPr>
            <w:tcW w:w="4876" w:type="dxa"/>
            <w:hideMark/>
          </w:tcPr>
          <w:p w:rsidR="00194BEE" w:rsidRPr="00C11DD1" w:rsidP="00EA60B1" w14:paraId="33914949" w14:textId="04115795">
            <w:pPr>
              <w:pStyle w:val="Normal6"/>
              <w:rPr>
                <w:szCs w:val="24"/>
                <w:lang w:val="bg-BG"/>
              </w:rPr>
            </w:pPr>
            <w:r w:rsidRPr="00C11DD1">
              <w:rPr>
                <w:lang w:val="bg-BG"/>
              </w:rPr>
              <w:t>3.</w:t>
            </w:r>
            <w:r w:rsidRPr="00C11DD1">
              <w:rPr>
                <w:lang w:val="bg-BG"/>
              </w:rPr>
              <w:tab/>
              <w:t xml:space="preserve">Интервенциите в сектора на </w:t>
            </w:r>
            <w:r w:rsidRPr="00C11DD1">
              <w:rPr>
                <w:b/>
                <w:i/>
                <w:lang w:val="bg-BG"/>
              </w:rPr>
              <w:t xml:space="preserve">протеиновите култури, посочен в член 1, параграф 2, буква г), и в сектора на </w:t>
            </w:r>
            <w:r w:rsidRPr="00C11DD1">
              <w:rPr>
                <w:lang w:val="bg-BG"/>
              </w:rPr>
              <w:t xml:space="preserve">пчеларството, </w:t>
            </w:r>
            <w:r w:rsidRPr="00C11DD1">
              <w:rPr>
                <w:b/>
                <w:i/>
                <w:lang w:val="bg-BG"/>
              </w:rPr>
              <w:t>посочен</w:t>
            </w:r>
            <w:r w:rsidRPr="00C11DD1">
              <w:rPr>
                <w:lang w:val="bg-BG"/>
              </w:rPr>
              <w:t xml:space="preserve"> в член 1, параграф 2, буква х), са задължителни за всички държави членки.</w:t>
            </w:r>
          </w:p>
        </w:tc>
      </w:tr>
    </w:tbl>
    <w:p w:rsidR="00194BEE" w:rsidRPr="00C11DD1" w:rsidP="00194BEE" w14:paraId="2ED82EF2"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368DB7E1" w14:textId="77777777">
      <w:r w:rsidRPr="00C11DD1">
        <w:rPr>
          <w:rStyle w:val="HideTWBExt"/>
        </w:rPr>
        <w:t>&lt;/AmendB&gt;</w:t>
      </w:r>
    </w:p>
    <w:p w:rsidR="00194BEE" w:rsidRPr="00C11DD1" w:rsidP="00194BEE" w14:paraId="359A4F2C" w14:textId="0FB202E5">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762</w:t>
      </w:r>
      <w:r w:rsidRPr="00C11DD1">
        <w:rPr>
          <w:rStyle w:val="HideTWBExt"/>
          <w:b w:val="0"/>
          <w:lang w:val="bg-BG"/>
        </w:rPr>
        <w:t>&lt;/NumAmB&gt;</w:t>
      </w:r>
    </w:p>
    <w:p w:rsidR="00194BEE" w:rsidRPr="00C11DD1" w:rsidP="00194BEE" w14:paraId="7BDC26C5" w14:textId="28599C03">
      <w:pPr>
        <w:pStyle w:val="NormalBold"/>
      </w:pPr>
      <w:r w:rsidRPr="00C11DD1">
        <w:rPr>
          <w:rStyle w:val="HideTWBExt"/>
          <w:b w:val="0"/>
        </w:rPr>
        <w:t>&lt;RepeatBlock-By&gt;&lt;Members&gt;</w:t>
      </w:r>
      <w:r w:rsidRPr="00C11DD1">
        <w:t xml:space="preserve">Елси Катайнен, </w:t>
      </w:r>
      <w:r w:rsidRPr="00C11DD1" w:rsidR="00453461">
        <w:t>Асгер Кристенсен</w:t>
      </w:r>
      <w:r w:rsidRPr="00C11DD1">
        <w:rPr>
          <w:rStyle w:val="HideTWBExt"/>
          <w:b w:val="0"/>
        </w:rPr>
        <w:t>&lt;/Members&gt;</w:t>
      </w:r>
    </w:p>
    <w:p w:rsidR="00194BEE" w:rsidRPr="00C11DD1" w:rsidP="00194BEE" w14:paraId="47C840F6" w14:textId="77777777">
      <w:r w:rsidRPr="00C11DD1">
        <w:rPr>
          <w:rStyle w:val="HideTWBExt"/>
        </w:rPr>
        <w:t>&lt;/RepeatBlock-By&gt;</w:t>
      </w:r>
    </w:p>
    <w:p w:rsidR="00194BEE" w:rsidRPr="00C11DD1" w:rsidP="00194BEE" w14:paraId="6870FEB2" w14:textId="3266B3EA">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51E7F0FE"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4A15238E"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2801CBEA" w14:textId="77777777">
      <w:r w:rsidRPr="00C11DD1">
        <w:rPr>
          <w:rStyle w:val="HideTWBExt"/>
        </w:rPr>
        <w:t>&lt;Article2&gt;</w:t>
      </w:r>
      <w:r w:rsidRPr="00C11DD1">
        <w:t>Член 30 – параграф 3</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673DFB7"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67F894DD" w14:textId="77777777">
            <w:pPr>
              <w:keepNext/>
            </w:pPr>
          </w:p>
        </w:tc>
      </w:tr>
      <w:tr w14:paraId="4E61B88A"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665A4BDD" w14:textId="5688E481">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311D5C11" w14:textId="5E35DA20">
            <w:pPr>
              <w:pStyle w:val="ColumnHeading"/>
              <w:keepNext/>
              <w:rPr>
                <w:lang w:val="bg-BG"/>
              </w:rPr>
            </w:pPr>
            <w:r w:rsidRPr="00C11DD1">
              <w:rPr>
                <w:lang w:val="bg-BG"/>
              </w:rPr>
              <w:t>Изменение</w:t>
            </w:r>
          </w:p>
        </w:tc>
      </w:tr>
      <w:tr w14:paraId="321AF0BD"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15F16119" w14:textId="77777777">
            <w:pPr>
              <w:pStyle w:val="Normal6"/>
              <w:rPr>
                <w:lang w:val="bg-BG"/>
              </w:rPr>
            </w:pPr>
            <w:r w:rsidRPr="00C11DD1">
              <w:rPr>
                <w:lang w:val="bg-BG"/>
              </w:rPr>
              <w:t>3.</w:t>
            </w:r>
            <w:r w:rsidRPr="00C11DD1">
              <w:rPr>
                <w:lang w:val="bg-BG"/>
              </w:rPr>
              <w:tab/>
              <w:t xml:space="preserve">Интервенциите в сектора на пчеларството, посочени в член 1, параграф 2, буква х), </w:t>
            </w:r>
            <w:r w:rsidRPr="00C11DD1">
              <w:rPr>
                <w:b/>
                <w:i/>
                <w:lang w:val="bg-BG"/>
              </w:rPr>
              <w:t>са</w:t>
            </w:r>
            <w:r w:rsidRPr="00C11DD1">
              <w:rPr>
                <w:lang w:val="bg-BG"/>
              </w:rPr>
              <w:t xml:space="preserve"> задължителни за всички държави членки.</w:t>
            </w:r>
          </w:p>
        </w:tc>
        <w:tc>
          <w:tcPr>
            <w:tcW w:w="4876" w:type="dxa"/>
            <w:hideMark/>
          </w:tcPr>
          <w:p w:rsidR="00194BEE" w:rsidRPr="00C11DD1" w:rsidP="00E314C9" w14:paraId="6826C330" w14:textId="77777777">
            <w:pPr>
              <w:pStyle w:val="Normal6"/>
              <w:rPr>
                <w:szCs w:val="24"/>
                <w:lang w:val="bg-BG"/>
              </w:rPr>
            </w:pPr>
            <w:r w:rsidRPr="00C11DD1">
              <w:rPr>
                <w:lang w:val="bg-BG"/>
              </w:rPr>
              <w:t>3.</w:t>
            </w:r>
            <w:r w:rsidRPr="00C11DD1">
              <w:rPr>
                <w:lang w:val="bg-BG"/>
              </w:rPr>
              <w:tab/>
              <w:t xml:space="preserve">Интервенциите в сектора на пчеларството, посочени в член 1, параграф 2, буква х), </w:t>
            </w:r>
            <w:r w:rsidRPr="00C11DD1">
              <w:rPr>
                <w:b/>
                <w:i/>
                <w:lang w:val="bg-BG"/>
              </w:rPr>
              <w:t>може да бъдат</w:t>
            </w:r>
            <w:r w:rsidRPr="00C11DD1">
              <w:rPr>
                <w:lang w:val="bg-BG"/>
              </w:rPr>
              <w:t xml:space="preserve"> задължителни за всички държави членки.</w:t>
            </w:r>
          </w:p>
        </w:tc>
      </w:tr>
    </w:tbl>
    <w:p w:rsidR="00194BEE" w:rsidRPr="00C11DD1" w:rsidP="00194BEE" w14:paraId="4E925681"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5F0D7684" w14:textId="08C1F307">
      <w:pPr>
        <w:pStyle w:val="JustificationTitle"/>
        <w:rPr>
          <w:noProof w:val="0"/>
          <w:lang w:val="bg-BG"/>
        </w:rPr>
      </w:pPr>
      <w:r w:rsidRPr="00C11DD1">
        <w:rPr>
          <w:rStyle w:val="HideTWBExt"/>
          <w:i w:val="0"/>
          <w:lang w:val="bg-BG"/>
        </w:rPr>
        <w:t>&lt;TitreJust&gt;</w:t>
      </w:r>
      <w:r w:rsidRPr="00C11DD1">
        <w:rPr>
          <w:noProof w:val="0"/>
          <w:lang w:val="bg-BG"/>
        </w:rPr>
        <w:t>Обосновка</w:t>
      </w:r>
      <w:r w:rsidRPr="00C11DD1">
        <w:rPr>
          <w:rStyle w:val="HideTWBExt"/>
          <w:i w:val="0"/>
          <w:lang w:val="bg-BG"/>
        </w:rPr>
        <w:t>&lt;/TitreJust&gt;</w:t>
      </w:r>
    </w:p>
    <w:p w:rsidR="00194BEE" w:rsidRPr="00C11DD1" w:rsidP="00194BEE" w14:paraId="2288961F" w14:textId="77777777">
      <w:pPr>
        <w:pStyle w:val="Normal12Italic"/>
        <w:rPr>
          <w:noProof w:val="0"/>
          <w:lang w:val="bg-BG"/>
        </w:rPr>
      </w:pPr>
      <w:r w:rsidRPr="00C11DD1">
        <w:rPr>
          <w:noProof w:val="0"/>
          <w:lang w:val="bg-BG"/>
        </w:rPr>
        <w:t>Интервенцията в сектора на пчеларството следва да бъде доброволна за държавите членки, като по този начин се намалява административната тежест. Когато даден сектор е малък в сравнение с получената помощ, схемата може да бъде административно обременяваща.</w:t>
      </w:r>
    </w:p>
    <w:p w:rsidR="00194BEE" w:rsidRPr="00C11DD1" w:rsidP="00194BEE" w14:paraId="6CF3F9E0" w14:textId="77777777">
      <w:r w:rsidRPr="00C11DD1">
        <w:rPr>
          <w:rStyle w:val="HideTWBExt"/>
        </w:rPr>
        <w:t>&lt;/AmendB&gt;</w:t>
      </w:r>
    </w:p>
    <w:p w:rsidR="00194BEE" w:rsidRPr="00C11DD1" w:rsidP="00194BEE" w14:paraId="5EE5F787" w14:textId="711CEC6E">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763</w:t>
      </w:r>
      <w:r w:rsidRPr="00C11DD1">
        <w:rPr>
          <w:rStyle w:val="HideTWBExt"/>
          <w:b w:val="0"/>
          <w:lang w:val="bg-BG"/>
        </w:rPr>
        <w:t>&lt;/NumAmB&gt;</w:t>
      </w:r>
    </w:p>
    <w:p w:rsidR="00194BEE" w:rsidRPr="00C11DD1" w:rsidP="00194BEE" w14:paraId="3755D3C7" w14:textId="3BCE93D4">
      <w:pPr>
        <w:pStyle w:val="NormalBold"/>
      </w:pPr>
      <w:r w:rsidRPr="00C11DD1">
        <w:rPr>
          <w:rStyle w:val="HideTWBExt"/>
          <w:b w:val="0"/>
        </w:rPr>
        <w:t>&lt;RepeatBlock-By&gt;&lt;Members&gt;</w:t>
      </w:r>
      <w:r w:rsidRPr="00C11DD1">
        <w:t>Карло Фиданца</w:t>
      </w:r>
      <w:r w:rsidRPr="00C11DD1">
        <w:rPr>
          <w:rStyle w:val="HideTWBExt"/>
          <w:b w:val="0"/>
        </w:rPr>
        <w:t>&lt;/Members&gt;</w:t>
      </w:r>
    </w:p>
    <w:p w:rsidR="00194BEE" w:rsidRPr="00C11DD1" w:rsidP="00194BEE" w14:paraId="72AA5C0C" w14:textId="77777777">
      <w:r w:rsidRPr="00C11DD1">
        <w:rPr>
          <w:rStyle w:val="HideTWBExt"/>
        </w:rPr>
        <w:t>&lt;/RepeatBlock-By&gt;</w:t>
      </w:r>
    </w:p>
    <w:p w:rsidR="00194BEE" w:rsidRPr="00C11DD1" w:rsidP="00194BEE" w14:paraId="0C9A21A3" w14:textId="14086AA9">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100925A3"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49F59344"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6D1F6241" w14:textId="77777777">
      <w:r w:rsidRPr="00C11DD1">
        <w:rPr>
          <w:rStyle w:val="HideTWBExt"/>
        </w:rPr>
        <w:t>&lt;Article2&gt;</w:t>
      </w:r>
      <w:r w:rsidRPr="00C11DD1">
        <w:t>Член 30 – параграф 3 б (нов)</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7F0F077"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68094D8C" w14:textId="77777777">
            <w:pPr>
              <w:keepNext/>
            </w:pPr>
          </w:p>
        </w:tc>
      </w:tr>
      <w:tr w14:paraId="476F762E"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0145E1B2" w14:textId="7ED7DBF9">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70F022AF" w14:textId="4A5DCBD6">
            <w:pPr>
              <w:pStyle w:val="ColumnHeading"/>
              <w:keepNext/>
              <w:rPr>
                <w:lang w:val="bg-BG"/>
              </w:rPr>
            </w:pPr>
            <w:r w:rsidRPr="00C11DD1">
              <w:rPr>
                <w:lang w:val="bg-BG"/>
              </w:rPr>
              <w:t>Изменение</w:t>
            </w:r>
          </w:p>
        </w:tc>
      </w:tr>
      <w:tr w14:paraId="476F898E"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A15A997" w14:textId="77777777">
            <w:pPr>
              <w:pStyle w:val="Normal6"/>
              <w:rPr>
                <w:lang w:val="bg-BG"/>
              </w:rPr>
            </w:pPr>
          </w:p>
        </w:tc>
        <w:tc>
          <w:tcPr>
            <w:tcW w:w="4876" w:type="dxa"/>
            <w:hideMark/>
          </w:tcPr>
          <w:p w:rsidR="00194BEE" w:rsidRPr="00C11DD1" w:rsidP="00E314C9" w14:paraId="4C17C864" w14:textId="77777777">
            <w:pPr>
              <w:pStyle w:val="Normal6"/>
              <w:rPr>
                <w:szCs w:val="24"/>
                <w:lang w:val="bg-BG"/>
              </w:rPr>
            </w:pPr>
            <w:r w:rsidRPr="00C11DD1">
              <w:rPr>
                <w:b/>
                <w:i/>
                <w:lang w:val="bg-BG"/>
              </w:rPr>
              <w:t xml:space="preserve">4а При спазване на член 20, параграф 4 [национален принос към прогнозните разходи] минималният национален принос към допустимите публични разходи за интервенциите в някои сектори, посочени в дял I, част II, глава IIa от Регламент (ЕС) № 1308/2013, е 30% от допустимите публични разходи за всяка интервенция. Максималният процент на подпомагане, приложим за тези интервенции, е 75% от общите допустими разходи за всяка интервенция. Чрез дерогация от първа и втора алинея минималният национален принос към допустимите публични разходи за интервенции в сектора на пчеларството, изпълнявани от бенефициери, различни от организации на производители, асоциации на организации на производители или определени групи производители, е най-малко равен на финансовата помощ от Съюза, отпусната за тези интервенции. Чрез дерогация от втора алинея държавите членки могат да решат да увеличат максималния размер на подпомагането до 95% от общите допустими разходи за всяка интервенция за интервенции, свързани с приемствеността между поколенията, научните изследвания и иновациите, управлението на риска или околната среда и климата, както и за организациите на производители, които изпълняват оперативни програми за първи път. Чрез дерогация от втора алинея държавите членки могат също така да решат да компенсират производителите за загубата на приходи поради изпълнението на интервенциите, посочени в член 31, </w:t>
            </w:r>
            <w:r w:rsidRPr="00C11DD1">
              <w:rPr>
                <w:b/>
                <w:i/>
                <w:lang w:val="bg-BG"/>
              </w:rPr>
              <w:t>буква н) от Регламент (ЕС) № 1308/2013, покриващи до 100% от съответната загуба за максимален период от три години. Чрез дерогация от втора алинея държавите членки могат да решат да увеличат максималния размер на подпомагането за интервенции, свързани с изтегляне от пазара с цел безвъзмездно разпределяне, до 100% за изтегляния от пазара, които не надвишават 5% от обема на продукцията, предлагана на пазара от организация на производители. Обемът на продукцията се изчислява като средна стойност на общите обеми продукти, за които организацията на производители е призната и които са предлагани на пазара от организацията на производители през предходните три години. Държавите членки гарантират, че компенсацията, предоставена за изтегляне от пазара, не надвишава пазарната цена на изтеглените от пазара продукти. Чрез дерогация от втора алинея държавите членки могат да решат да увеличат на 100% максималния размер на подпомагането за интервенции, свързани с инвестиции съгласно параграф 1, буква и) за възстановяване на производствения капацитет след извънредни събития.</w:t>
            </w:r>
          </w:p>
        </w:tc>
      </w:tr>
    </w:tbl>
    <w:p w:rsidR="00194BEE" w:rsidRPr="00C11DD1" w:rsidP="00194BEE" w14:paraId="1CFCF5A3"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{IT}</w:t>
      </w:r>
      <w:r w:rsidRPr="00C11DD1">
        <w:rPr>
          <w:noProof w:val="0"/>
          <w:lang w:val="bg-BG"/>
        </w:rPr>
        <w:t>it</w:t>
      </w:r>
      <w:r w:rsidRPr="00C11DD1">
        <w:rPr>
          <w:rStyle w:val="HideTWBExt"/>
          <w:lang w:val="bg-BG"/>
        </w:rPr>
        <w:t>&lt;/Original&gt;</w:t>
      </w:r>
    </w:p>
    <w:p w:rsidR="00194BEE" w:rsidRPr="00C11DD1" w:rsidP="00194BEE" w14:paraId="2F683B05" w14:textId="27127E68">
      <w:pPr>
        <w:pStyle w:val="JustificationTitle"/>
        <w:rPr>
          <w:noProof w:val="0"/>
          <w:lang w:val="bg-BG"/>
        </w:rPr>
      </w:pPr>
      <w:r w:rsidRPr="00C11DD1">
        <w:rPr>
          <w:rStyle w:val="HideTWBExt"/>
          <w:i w:val="0"/>
          <w:lang w:val="bg-BG"/>
        </w:rPr>
        <w:t>&lt;TitreJust&gt;</w:t>
      </w:r>
      <w:r w:rsidRPr="00C11DD1">
        <w:rPr>
          <w:noProof w:val="0"/>
          <w:lang w:val="bg-BG"/>
        </w:rPr>
        <w:t>Обосновка</w:t>
      </w:r>
      <w:r w:rsidRPr="00C11DD1">
        <w:rPr>
          <w:rStyle w:val="HideTWBExt"/>
          <w:i w:val="0"/>
          <w:lang w:val="bg-BG"/>
        </w:rPr>
        <w:t>&lt;/TitreJust&gt;</w:t>
      </w:r>
    </w:p>
    <w:p w:rsidR="00194BEE" w:rsidRPr="00C11DD1" w:rsidP="00194BEE" w14:paraId="4CACE943" w14:textId="77777777">
      <w:pPr>
        <w:pStyle w:val="Normal12Italic"/>
        <w:rPr>
          <w:noProof w:val="0"/>
          <w:lang w:val="bg-BG"/>
        </w:rPr>
      </w:pPr>
      <w:r w:rsidRPr="00C11DD1">
        <w:rPr>
          <w:noProof w:val="0"/>
          <w:lang w:val="bg-BG"/>
        </w:rPr>
        <w:t>За да се гарантира най-доброто прилагане на ОСП като цяло, и по-специално на ООП, включително във връзка с процеса на вземане на решения, е необходимо позоваванията на тази политика да се прехвърлят от Регламента за НРП към Регламента за ООП. Тези изменения дават възможност ОСП и ООП да станат по-автономни, не на последно място с оглед на възможните промени в плана, като се гарантира ускоряването на процеса.</w:t>
      </w:r>
    </w:p>
    <w:p w:rsidR="00194BEE" w:rsidRPr="00C11DD1" w:rsidP="00194BEE" w14:paraId="207D7CE5" w14:textId="77777777">
      <w:r w:rsidRPr="00C11DD1">
        <w:rPr>
          <w:rStyle w:val="HideTWBExt"/>
        </w:rPr>
        <w:t>&lt;/AmendB&gt;</w:t>
      </w:r>
    </w:p>
    <w:p w:rsidR="00194BEE" w:rsidRPr="00C11DD1" w:rsidP="00194BEE" w14:paraId="0C94572E" w14:textId="4418DC07">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764</w:t>
      </w:r>
      <w:r w:rsidRPr="00C11DD1">
        <w:rPr>
          <w:rStyle w:val="HideTWBExt"/>
          <w:b w:val="0"/>
          <w:lang w:val="bg-BG"/>
        </w:rPr>
        <w:t>&lt;/NumAmB&gt;</w:t>
      </w:r>
    </w:p>
    <w:p w:rsidR="00194BEE" w:rsidRPr="00C11DD1" w:rsidP="00194BEE" w14:paraId="31E13596" w14:textId="3E6FD5A7">
      <w:pPr>
        <w:pStyle w:val="NormalBold"/>
      </w:pPr>
      <w:r w:rsidRPr="00C11DD1">
        <w:rPr>
          <w:rStyle w:val="HideTWBExt"/>
          <w:b w:val="0"/>
        </w:rPr>
        <w:t>&lt;RepeatBlock-By&gt;&lt;Members&gt;</w:t>
      </w:r>
      <w:r w:rsidRPr="00C11DD1">
        <w:t>Кристина Маестре</w:t>
      </w:r>
      <w:r w:rsidRPr="00C11DD1">
        <w:rPr>
          <w:rStyle w:val="HideTWBExt"/>
          <w:b w:val="0"/>
        </w:rPr>
        <w:t>&lt;/Members&gt;</w:t>
      </w:r>
    </w:p>
    <w:p w:rsidR="00194BEE" w:rsidRPr="00C11DD1" w:rsidP="00194BEE" w14:paraId="27D185F9" w14:textId="77777777">
      <w:r w:rsidRPr="00C11DD1">
        <w:rPr>
          <w:rStyle w:val="HideTWBExt"/>
        </w:rPr>
        <w:t>&lt;/RepeatBlock-By&gt;</w:t>
      </w:r>
    </w:p>
    <w:p w:rsidR="00194BEE" w:rsidRPr="00C11DD1" w:rsidP="00194BEE" w14:paraId="2C0D6A10" w14:textId="73C71C15">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19AAC207"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46E254B1"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73D7F572" w14:textId="77777777">
      <w:r w:rsidRPr="00C11DD1">
        <w:rPr>
          <w:rStyle w:val="HideTWBExt"/>
        </w:rPr>
        <w:t>&lt;Article2&gt;</w:t>
      </w:r>
      <w:r w:rsidRPr="00C11DD1">
        <w:t>Член 30 – параграф 3 a (нов)</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2ACDF6"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3EF00CE0" w14:textId="77777777">
            <w:pPr>
              <w:keepNext/>
            </w:pPr>
          </w:p>
        </w:tc>
      </w:tr>
      <w:tr w14:paraId="33CF4A00"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72C0F03" w14:textId="20442D3B">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7048CC37" w14:textId="668C21C8">
            <w:pPr>
              <w:pStyle w:val="ColumnHeading"/>
              <w:keepNext/>
              <w:rPr>
                <w:lang w:val="bg-BG"/>
              </w:rPr>
            </w:pPr>
            <w:r w:rsidRPr="00C11DD1">
              <w:rPr>
                <w:lang w:val="bg-BG"/>
              </w:rPr>
              <w:t>Изменение</w:t>
            </w:r>
          </w:p>
        </w:tc>
      </w:tr>
      <w:tr w14:paraId="064E749D"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3256AAC2" w14:textId="77777777">
            <w:pPr>
              <w:pStyle w:val="Normal6"/>
              <w:rPr>
                <w:lang w:val="bg-BG"/>
              </w:rPr>
            </w:pPr>
          </w:p>
        </w:tc>
        <w:tc>
          <w:tcPr>
            <w:tcW w:w="4876" w:type="dxa"/>
            <w:hideMark/>
          </w:tcPr>
          <w:p w:rsidR="00194BEE" w:rsidRPr="00C11DD1" w:rsidP="00E314C9" w14:paraId="41E19644" w14:textId="77777777">
            <w:pPr>
              <w:pStyle w:val="Normal6"/>
              <w:rPr>
                <w:szCs w:val="24"/>
                <w:lang w:val="bg-BG"/>
              </w:rPr>
            </w:pPr>
            <w:r w:rsidRPr="00C11DD1">
              <w:rPr>
                <w:b/>
                <w:i/>
                <w:lang w:val="bg-BG"/>
              </w:rPr>
              <w:t>3а.</w:t>
            </w:r>
            <w:r w:rsidRPr="00C11DD1">
              <w:rPr>
                <w:b/>
                <w:i/>
                <w:lang w:val="bg-BG"/>
              </w:rPr>
              <w:tab/>
              <w:t>Интервенцията в лозаро-винарския сектор, посочен в член 1, параграф 2, буква л), е задължителна за следните държави членки: България, Чехия, Германия, Гърция, Испания, Франция, Хърватия, Италия, Кипър, Литва, Унгария, Австрия, Португалия, Румъния, Словения и Словакия.</w:t>
            </w:r>
          </w:p>
        </w:tc>
      </w:tr>
      <w:tr w14:paraId="71A82860"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0ADC7092" w14:textId="77777777">
            <w:pPr>
              <w:pStyle w:val="Normal6"/>
              <w:rPr>
                <w:lang w:val="bg-BG"/>
              </w:rPr>
            </w:pPr>
          </w:p>
        </w:tc>
        <w:tc>
          <w:tcPr>
            <w:tcW w:w="4876" w:type="dxa"/>
            <w:hideMark/>
          </w:tcPr>
          <w:p w:rsidR="00194BEE" w:rsidRPr="00C11DD1" w:rsidP="00E314C9" w14:paraId="45D75A18" w14:textId="77777777">
            <w:pPr>
              <w:pStyle w:val="Normal6"/>
              <w:rPr>
                <w:szCs w:val="24"/>
                <w:lang w:val="bg-BG"/>
              </w:rPr>
            </w:pPr>
            <w:r w:rsidRPr="00C11DD1">
              <w:rPr>
                <w:b/>
                <w:i/>
                <w:lang w:val="bg-BG"/>
              </w:rPr>
              <w:t>Държавите членки посочват в своите планове за НРП кои оператори отговарят на условията да се възползват от секторните интервенции в сектора по член 1, параграф 2, буква л).</w:t>
            </w:r>
          </w:p>
        </w:tc>
      </w:tr>
    </w:tbl>
    <w:p w:rsidR="00194BEE" w:rsidRPr="00C11DD1" w:rsidP="00194BEE" w14:paraId="5B21ED06"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3F8EECA6" w14:textId="77777777">
      <w:r w:rsidRPr="00C11DD1">
        <w:rPr>
          <w:rStyle w:val="HideTWBExt"/>
        </w:rPr>
        <w:t>&lt;/AmendB&gt;</w:t>
      </w:r>
    </w:p>
    <w:p w:rsidR="00194BEE" w:rsidRPr="00C11DD1" w:rsidP="00194BEE" w14:paraId="6BD33968" w14:textId="711C94AE">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765</w:t>
      </w:r>
      <w:r w:rsidRPr="00C11DD1">
        <w:rPr>
          <w:rStyle w:val="HideTWBExt"/>
          <w:b w:val="0"/>
          <w:lang w:val="bg-BG"/>
        </w:rPr>
        <w:t>&lt;/NumAmB&gt;</w:t>
      </w:r>
    </w:p>
    <w:p w:rsidR="00194BEE" w:rsidRPr="00C11DD1" w:rsidP="00194BEE" w14:paraId="214E2F56" w14:textId="192EDE85">
      <w:pPr>
        <w:pStyle w:val="NormalBold"/>
      </w:pPr>
      <w:r w:rsidRPr="00C11DD1">
        <w:rPr>
          <w:rStyle w:val="HideTWBExt"/>
          <w:b w:val="0"/>
        </w:rPr>
        <w:t>&lt;RepeatBlock-By&gt;&lt;Members&gt;</w:t>
      </w:r>
      <w:r w:rsidRPr="00C11DD1">
        <w:t>Сакис Арнаутоглу</w:t>
      </w:r>
      <w:r w:rsidRPr="00C11DD1">
        <w:rPr>
          <w:rStyle w:val="HideTWBExt"/>
          <w:b w:val="0"/>
        </w:rPr>
        <w:t>&lt;/Members&gt;</w:t>
      </w:r>
    </w:p>
    <w:p w:rsidR="00194BEE" w:rsidRPr="00C11DD1" w:rsidP="00194BEE" w14:paraId="4F7AC717" w14:textId="77777777">
      <w:r w:rsidRPr="00C11DD1">
        <w:rPr>
          <w:rStyle w:val="HideTWBExt"/>
        </w:rPr>
        <w:t>&lt;/RepeatBlock-By&gt;</w:t>
      </w:r>
    </w:p>
    <w:p w:rsidR="00194BEE" w:rsidRPr="00C11DD1" w:rsidP="00194BEE" w14:paraId="343496D2" w14:textId="16317929">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608ACB7B"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47AD1BAE"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570BAE90" w14:textId="77777777">
      <w:r w:rsidRPr="00C11DD1">
        <w:rPr>
          <w:rStyle w:val="HideTWBExt"/>
        </w:rPr>
        <w:t>&lt;Article2&gt;</w:t>
      </w:r>
      <w:r w:rsidRPr="00C11DD1">
        <w:t>Член 30 – параграф 3 а (нов)</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D1157C3"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7634A7AC" w14:textId="77777777">
            <w:pPr>
              <w:keepNext/>
            </w:pPr>
          </w:p>
        </w:tc>
      </w:tr>
      <w:tr w14:paraId="3587F7C6"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D60AB6D" w14:textId="770E08BC">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009D81C4" w14:textId="5F61CB06">
            <w:pPr>
              <w:pStyle w:val="ColumnHeading"/>
              <w:keepNext/>
              <w:rPr>
                <w:lang w:val="bg-BG"/>
              </w:rPr>
            </w:pPr>
            <w:r w:rsidRPr="00C11DD1">
              <w:rPr>
                <w:lang w:val="bg-BG"/>
              </w:rPr>
              <w:t>Изменение</w:t>
            </w:r>
          </w:p>
        </w:tc>
      </w:tr>
      <w:tr w14:paraId="2F687C1D"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3C3929EB" w14:textId="77777777">
            <w:pPr>
              <w:pStyle w:val="Normal6"/>
              <w:rPr>
                <w:lang w:val="bg-BG"/>
              </w:rPr>
            </w:pPr>
          </w:p>
        </w:tc>
        <w:tc>
          <w:tcPr>
            <w:tcW w:w="4876" w:type="dxa"/>
            <w:hideMark/>
          </w:tcPr>
          <w:p w:rsidR="00194BEE" w:rsidRPr="00C11DD1" w:rsidP="00E314C9" w14:paraId="7809EA25" w14:textId="77777777">
            <w:pPr>
              <w:pStyle w:val="Normal6"/>
              <w:rPr>
                <w:szCs w:val="24"/>
                <w:lang w:val="bg-BG"/>
              </w:rPr>
            </w:pPr>
            <w:r w:rsidRPr="00C11DD1">
              <w:rPr>
                <w:b/>
                <w:i/>
                <w:lang w:val="bg-BG"/>
              </w:rPr>
              <w:t>3а.</w:t>
            </w:r>
            <w:r w:rsidRPr="00C11DD1">
              <w:rPr>
                <w:b/>
                <w:i/>
                <w:lang w:val="bg-BG"/>
              </w:rPr>
              <w:tab/>
              <w:t xml:space="preserve">Държавите членки заделят достатъчно и обособени ресурси за секторите на маслиновото масло и трапезните маслини, виното, пчеларството, овцете и козите, като вземат предвид броя на производителите, размера на малките стопанства и значението на </w:t>
            </w:r>
            <w:r w:rsidRPr="00C11DD1">
              <w:rPr>
                <w:b/>
                <w:i/>
                <w:lang w:val="bg-BG"/>
              </w:rPr>
              <w:t>секторите за заетостта, териториалното сближаване и предотвратяването на изоставянето на земи.</w:t>
            </w:r>
          </w:p>
        </w:tc>
      </w:tr>
    </w:tbl>
    <w:p w:rsidR="00194BEE" w:rsidRPr="00C11DD1" w:rsidP="00194BEE" w14:paraId="566E22F3"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{EL}</w:t>
      </w:r>
      <w:r w:rsidRPr="00C11DD1">
        <w:rPr>
          <w:noProof w:val="0"/>
          <w:lang w:val="bg-BG"/>
        </w:rPr>
        <w:t>el</w:t>
      </w:r>
      <w:r w:rsidRPr="00C11DD1">
        <w:rPr>
          <w:rStyle w:val="HideTWBExt"/>
          <w:lang w:val="bg-BG"/>
        </w:rPr>
        <w:t>&lt;/Original&gt;</w:t>
      </w:r>
    </w:p>
    <w:p w:rsidR="00194BEE" w:rsidRPr="00C11DD1" w:rsidP="00194BEE" w14:paraId="5A3FA9E1" w14:textId="77777777">
      <w:r w:rsidRPr="00C11DD1">
        <w:rPr>
          <w:rStyle w:val="HideTWBExt"/>
        </w:rPr>
        <w:t>&lt;/AmendB&gt;</w:t>
      </w:r>
    </w:p>
    <w:p w:rsidR="00194BEE" w:rsidRPr="00C11DD1" w:rsidP="00194BEE" w14:paraId="5343C969" w14:textId="08139362">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766</w:t>
      </w:r>
      <w:r w:rsidRPr="00C11DD1">
        <w:rPr>
          <w:rStyle w:val="HideTWBExt"/>
          <w:b w:val="0"/>
          <w:lang w:val="bg-BG"/>
        </w:rPr>
        <w:t>&lt;/NumAmB&gt;</w:t>
      </w:r>
    </w:p>
    <w:p w:rsidR="00194BEE" w:rsidRPr="00C11DD1" w:rsidP="00194BEE" w14:paraId="6A92A3F9" w14:textId="52B1A4FB">
      <w:pPr>
        <w:pStyle w:val="NormalBold"/>
      </w:pPr>
      <w:r w:rsidRPr="00C11DD1">
        <w:rPr>
          <w:rStyle w:val="HideTWBExt"/>
          <w:b w:val="0"/>
        </w:rPr>
        <w:t>&lt;RepeatBlock-By&gt;&lt;Members&gt;</w:t>
      </w:r>
      <w:r w:rsidRPr="00C11DD1">
        <w:t>Селин Имарт</w:t>
      </w:r>
      <w:r w:rsidRPr="00C11DD1">
        <w:rPr>
          <w:rStyle w:val="HideTWBExt"/>
          <w:b w:val="0"/>
        </w:rPr>
        <w:t>&lt;/Members&gt;</w:t>
      </w:r>
    </w:p>
    <w:p w:rsidR="00194BEE" w:rsidRPr="00C11DD1" w:rsidP="00194BEE" w14:paraId="16A977B4" w14:textId="77777777">
      <w:r w:rsidRPr="00C11DD1">
        <w:rPr>
          <w:rStyle w:val="HideTWBExt"/>
        </w:rPr>
        <w:t>&lt;/RepeatBlock-By&gt;</w:t>
      </w:r>
    </w:p>
    <w:p w:rsidR="00194BEE" w:rsidRPr="00C11DD1" w:rsidP="00194BEE" w14:paraId="7E61EB9C" w14:textId="7F68D29A">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0D98BADB"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37452EB6"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741DDD12" w14:textId="77777777">
      <w:r w:rsidRPr="00C11DD1">
        <w:rPr>
          <w:rStyle w:val="HideTWBExt"/>
        </w:rPr>
        <w:t>&lt;Article2&gt;</w:t>
      </w:r>
      <w:r w:rsidRPr="00C11DD1">
        <w:t>Член 30 – параграф 3 а (нов)</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F23B6EC"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38B6FD64" w14:textId="77777777">
            <w:pPr>
              <w:keepNext/>
            </w:pPr>
          </w:p>
        </w:tc>
      </w:tr>
      <w:tr w14:paraId="48E01936"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82D7484" w14:textId="6D4020C1">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02DBE4AB" w14:textId="309159F8">
            <w:pPr>
              <w:pStyle w:val="ColumnHeading"/>
              <w:keepNext/>
              <w:rPr>
                <w:lang w:val="bg-BG"/>
              </w:rPr>
            </w:pPr>
            <w:r w:rsidRPr="00C11DD1">
              <w:rPr>
                <w:lang w:val="bg-BG"/>
              </w:rPr>
              <w:t>Изменение</w:t>
            </w:r>
          </w:p>
        </w:tc>
      </w:tr>
      <w:tr w14:paraId="3ACEDAF4"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58340316" w14:textId="77777777">
            <w:pPr>
              <w:pStyle w:val="Normal6"/>
              <w:rPr>
                <w:lang w:val="bg-BG"/>
              </w:rPr>
            </w:pPr>
          </w:p>
        </w:tc>
        <w:tc>
          <w:tcPr>
            <w:tcW w:w="4876" w:type="dxa"/>
            <w:hideMark/>
          </w:tcPr>
          <w:p w:rsidR="00194BEE" w:rsidRPr="00C11DD1" w:rsidP="00E314C9" w14:paraId="5E6744FF" w14:textId="77777777">
            <w:pPr>
              <w:pStyle w:val="Normal6"/>
              <w:rPr>
                <w:szCs w:val="24"/>
                <w:lang w:val="bg-BG"/>
              </w:rPr>
            </w:pPr>
            <w:r w:rsidRPr="00C11DD1">
              <w:rPr>
                <w:b/>
                <w:i/>
                <w:lang w:val="bg-BG"/>
              </w:rPr>
              <w:t>3а.</w:t>
            </w:r>
            <w:r w:rsidRPr="00C11DD1">
              <w:rPr>
                <w:b/>
                <w:i/>
                <w:lang w:val="bg-BG"/>
              </w:rPr>
              <w:tab/>
              <w:t>4. Интервенциите в сектора, посочен в член 1, параграф 2, буква л), са задължителни за всички изброени по-долу държави членки: България, Чехия, Германия, Гърция, Испания, Франция, Хърватия, Италия, Кипър, Литва, Унгария, Австрия, Португалия, Румъния, Словения, Словакия.</w:t>
            </w:r>
          </w:p>
        </w:tc>
      </w:tr>
    </w:tbl>
    <w:p w:rsidR="00194BEE" w:rsidRPr="00C11DD1" w:rsidP="00194BEE" w14:paraId="2CB2A732"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{FR}</w:t>
      </w:r>
      <w:r w:rsidRPr="00C11DD1">
        <w:rPr>
          <w:noProof w:val="0"/>
          <w:lang w:val="bg-BG"/>
        </w:rPr>
        <w:t>fr</w:t>
      </w:r>
      <w:r w:rsidRPr="00C11DD1">
        <w:rPr>
          <w:rStyle w:val="HideTWBExt"/>
          <w:lang w:val="bg-BG"/>
        </w:rPr>
        <w:t>&lt;/Original&gt;</w:t>
      </w:r>
    </w:p>
    <w:p w:rsidR="00194BEE" w:rsidRPr="00C11DD1" w:rsidP="00194BEE" w14:paraId="5CC4F9DC" w14:textId="77777777">
      <w:r w:rsidRPr="00C11DD1">
        <w:rPr>
          <w:rStyle w:val="HideTWBExt"/>
        </w:rPr>
        <w:t>&lt;/AmendB&gt;</w:t>
      </w:r>
    </w:p>
    <w:p w:rsidR="00194BEE" w:rsidRPr="00C11DD1" w:rsidP="00194BEE" w14:paraId="2DAB481D" w14:textId="3D9C5D49">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767</w:t>
      </w:r>
      <w:r w:rsidRPr="00C11DD1">
        <w:rPr>
          <w:rStyle w:val="HideTWBExt"/>
          <w:b w:val="0"/>
          <w:lang w:val="bg-BG"/>
        </w:rPr>
        <w:t>&lt;/NumAmB&gt;</w:t>
      </w:r>
    </w:p>
    <w:p w:rsidR="00194BEE" w:rsidRPr="00C11DD1" w:rsidP="00194BEE" w14:paraId="1EFA3E5A" w14:textId="6CCB121F">
      <w:pPr>
        <w:pStyle w:val="NormalBold"/>
      </w:pPr>
      <w:r w:rsidRPr="00C11DD1">
        <w:rPr>
          <w:rStyle w:val="HideTWBExt"/>
          <w:b w:val="0"/>
        </w:rPr>
        <w:t>&lt;RepeatBlock-By&gt;&lt;Members&gt;</w:t>
      </w:r>
      <w:r w:rsidRPr="00C11DD1">
        <w:t>Джорджиана Теодореску</w:t>
      </w:r>
      <w:r w:rsidRPr="00C11DD1">
        <w:rPr>
          <w:rStyle w:val="HideTWBExt"/>
          <w:b w:val="0"/>
        </w:rPr>
        <w:t>&lt;/Members&gt;</w:t>
      </w:r>
    </w:p>
    <w:p w:rsidR="00194BEE" w:rsidRPr="00C11DD1" w:rsidP="00194BEE" w14:paraId="0136D6EB" w14:textId="77777777">
      <w:r w:rsidRPr="00C11DD1">
        <w:rPr>
          <w:rStyle w:val="HideTWBExt"/>
        </w:rPr>
        <w:t>&lt;/RepeatBlock-By&gt;</w:t>
      </w:r>
    </w:p>
    <w:p w:rsidR="00194BEE" w:rsidRPr="00C11DD1" w:rsidP="00194BEE" w14:paraId="2FDFAF24" w14:textId="2D7F69BA">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334ED3A5"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721A1E91"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6F139D04" w14:textId="77777777">
      <w:r w:rsidRPr="00C11DD1">
        <w:rPr>
          <w:rStyle w:val="HideTWBExt"/>
        </w:rPr>
        <w:t>&lt;Article2&gt;</w:t>
      </w:r>
      <w:r w:rsidRPr="00C11DD1">
        <w:t>Член 30 – параграф 3 a (нов)</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7BA1D2D"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5E7BA01B" w14:textId="77777777">
            <w:pPr>
              <w:keepNext/>
            </w:pPr>
          </w:p>
        </w:tc>
      </w:tr>
      <w:tr w14:paraId="0CA56784"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49FE1A5E" w14:textId="210C8070">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34466BE1" w14:textId="02C985B3">
            <w:pPr>
              <w:pStyle w:val="ColumnHeading"/>
              <w:keepNext/>
              <w:rPr>
                <w:lang w:val="bg-BG"/>
              </w:rPr>
            </w:pPr>
            <w:r w:rsidRPr="00C11DD1">
              <w:rPr>
                <w:lang w:val="bg-BG"/>
              </w:rPr>
              <w:t>Изменение</w:t>
            </w:r>
          </w:p>
        </w:tc>
      </w:tr>
      <w:tr w14:paraId="004625F6"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4080DF16" w14:textId="77777777">
            <w:pPr>
              <w:pStyle w:val="Normal6"/>
              <w:rPr>
                <w:lang w:val="bg-BG"/>
              </w:rPr>
            </w:pPr>
          </w:p>
        </w:tc>
        <w:tc>
          <w:tcPr>
            <w:tcW w:w="4876" w:type="dxa"/>
            <w:hideMark/>
          </w:tcPr>
          <w:p w:rsidR="00194BEE" w:rsidRPr="00C11DD1" w:rsidP="00E314C9" w14:paraId="2AFB284F" w14:textId="77777777">
            <w:pPr>
              <w:pStyle w:val="Normal6"/>
              <w:rPr>
                <w:szCs w:val="24"/>
                <w:lang w:val="bg-BG"/>
              </w:rPr>
            </w:pPr>
            <w:r w:rsidRPr="00C11DD1">
              <w:rPr>
                <w:b/>
                <w:i/>
                <w:lang w:val="bg-BG"/>
              </w:rPr>
              <w:t>3а.</w:t>
            </w:r>
            <w:r w:rsidRPr="00C11DD1">
              <w:rPr>
                <w:b/>
                <w:i/>
                <w:lang w:val="bg-BG"/>
              </w:rPr>
              <w:tab/>
              <w:t xml:space="preserve">Интервенциите в сектора, посочен в член 1, параграф 2, буква л), са задължителни за всички изброени по-долу държави членки: България, Чехия, Германия, Гърция, Испания, Франция, Хърватия, Италия, Кипър, </w:t>
            </w:r>
            <w:r w:rsidRPr="00C11DD1">
              <w:rPr>
                <w:b/>
                <w:i/>
                <w:lang w:val="bg-BG"/>
              </w:rPr>
              <w:t>Литва, Унгария, Австрия, Португалия, Румъния, Словения, Словакия.</w:t>
            </w:r>
          </w:p>
        </w:tc>
      </w:tr>
    </w:tbl>
    <w:p w:rsidR="00194BEE" w:rsidRPr="00C11DD1" w:rsidP="00194BEE" w14:paraId="1E2AF7E1"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71743E57" w14:textId="77777777">
      <w:r w:rsidRPr="00C11DD1">
        <w:rPr>
          <w:rStyle w:val="HideTWBExt"/>
        </w:rPr>
        <w:t>&lt;/AmendB&gt;</w:t>
      </w:r>
    </w:p>
    <w:p w:rsidR="00194BEE" w:rsidRPr="00C11DD1" w:rsidP="00194BEE" w14:paraId="53BD3288" w14:textId="0A8AAD5E">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768</w:t>
      </w:r>
      <w:r w:rsidRPr="00C11DD1">
        <w:rPr>
          <w:rStyle w:val="HideTWBExt"/>
          <w:b w:val="0"/>
          <w:lang w:val="bg-BG"/>
        </w:rPr>
        <w:t>&lt;/NumAmB&gt;</w:t>
      </w:r>
    </w:p>
    <w:p w:rsidR="00194BEE" w:rsidRPr="00C11DD1" w:rsidP="00194BEE" w14:paraId="1C487462" w14:textId="53F02DFA">
      <w:pPr>
        <w:pStyle w:val="NormalBold"/>
      </w:pPr>
      <w:r w:rsidRPr="00C11DD1">
        <w:rPr>
          <w:rStyle w:val="HideTWBExt"/>
          <w:b w:val="0"/>
        </w:rPr>
        <w:t>&lt;RepeatBlock-By&gt;&lt;Members&gt;</w:t>
      </w:r>
      <w:r w:rsidRPr="00C11DD1">
        <w:t>Валери Делож, Жил Пенел, Чаба Дьомьотьор, Мирея Борас Пабон</w:t>
      </w:r>
      <w:r w:rsidRPr="00C11DD1">
        <w:rPr>
          <w:rStyle w:val="HideTWBExt"/>
          <w:b w:val="0"/>
        </w:rPr>
        <w:t>&lt;/Members&gt;</w:t>
      </w:r>
    </w:p>
    <w:p w:rsidR="00194BEE" w:rsidRPr="00C11DD1" w:rsidP="00194BEE" w14:paraId="22A59970" w14:textId="77777777">
      <w:r w:rsidRPr="00C11DD1">
        <w:rPr>
          <w:rStyle w:val="HideTWBExt"/>
        </w:rPr>
        <w:t>&lt;/RepeatBlock-By&gt;</w:t>
      </w:r>
    </w:p>
    <w:p w:rsidR="00194BEE" w:rsidRPr="00C11DD1" w:rsidP="00194BEE" w14:paraId="45FC1C41" w14:textId="28563511">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73D4B6C9"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427540AB"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273EBF82" w14:textId="77777777">
      <w:r w:rsidRPr="00C11DD1">
        <w:rPr>
          <w:rStyle w:val="HideTWBExt"/>
        </w:rPr>
        <w:t>&lt;Article2&gt;</w:t>
      </w:r>
      <w:r w:rsidRPr="00C11DD1">
        <w:t>Член 30 – параграф 3 а (нов)</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243C8EE"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2D459A78" w14:textId="77777777">
            <w:pPr>
              <w:keepNext/>
            </w:pPr>
          </w:p>
        </w:tc>
      </w:tr>
      <w:tr w14:paraId="0BC21CD4"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5D803C68" w14:textId="11919D12">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1B9A5BD8" w14:textId="2B104B25">
            <w:pPr>
              <w:pStyle w:val="ColumnHeading"/>
              <w:keepNext/>
              <w:rPr>
                <w:lang w:val="bg-BG"/>
              </w:rPr>
            </w:pPr>
            <w:r w:rsidRPr="00C11DD1">
              <w:rPr>
                <w:lang w:val="bg-BG"/>
              </w:rPr>
              <w:t>Изменение</w:t>
            </w:r>
          </w:p>
        </w:tc>
      </w:tr>
      <w:tr w14:paraId="04C5B52E"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30D89CB3" w14:textId="77777777">
            <w:pPr>
              <w:pStyle w:val="Normal6"/>
              <w:rPr>
                <w:lang w:val="bg-BG"/>
              </w:rPr>
            </w:pPr>
          </w:p>
        </w:tc>
        <w:tc>
          <w:tcPr>
            <w:tcW w:w="4876" w:type="dxa"/>
            <w:hideMark/>
          </w:tcPr>
          <w:p w:rsidR="00194BEE" w:rsidRPr="00C11DD1" w:rsidP="00E314C9" w14:paraId="010054E6" w14:textId="77777777">
            <w:pPr>
              <w:pStyle w:val="Normal6"/>
              <w:rPr>
                <w:szCs w:val="24"/>
                <w:lang w:val="bg-BG"/>
              </w:rPr>
            </w:pPr>
            <w:r w:rsidRPr="00C11DD1">
              <w:rPr>
                <w:b/>
                <w:i/>
                <w:lang w:val="bg-BG"/>
              </w:rPr>
              <w:t>3а.</w:t>
            </w:r>
            <w:r w:rsidRPr="00C11DD1">
              <w:rPr>
                <w:b/>
                <w:i/>
                <w:lang w:val="bg-BG"/>
              </w:rPr>
              <w:tab/>
              <w:t>Интервенцията в лозаро-винарския сектор, посочен в член 1, параграф 2, буква л), е задължителна за държавите членки, изброени в приложение [XX].</w:t>
            </w:r>
          </w:p>
        </w:tc>
      </w:tr>
    </w:tbl>
    <w:p w:rsidR="00194BEE" w:rsidRPr="00C11DD1" w:rsidP="00194BEE" w14:paraId="2FC44CFA"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{FR}</w:t>
      </w:r>
      <w:r w:rsidRPr="00C11DD1">
        <w:rPr>
          <w:noProof w:val="0"/>
          <w:lang w:val="bg-BG"/>
        </w:rPr>
        <w:t>fr</w:t>
      </w:r>
      <w:r w:rsidRPr="00C11DD1">
        <w:rPr>
          <w:rStyle w:val="HideTWBExt"/>
          <w:lang w:val="bg-BG"/>
        </w:rPr>
        <w:t>&lt;/Original&gt;</w:t>
      </w:r>
    </w:p>
    <w:p w:rsidR="00194BEE" w:rsidRPr="00C11DD1" w:rsidP="00194BEE" w14:paraId="18C9D8B0" w14:textId="77777777">
      <w:r w:rsidRPr="00C11DD1">
        <w:rPr>
          <w:rStyle w:val="HideTWBExt"/>
        </w:rPr>
        <w:t>&lt;/AmendB&gt;</w:t>
      </w:r>
    </w:p>
    <w:p w:rsidR="00194BEE" w:rsidRPr="00C11DD1" w:rsidP="00194BEE" w14:paraId="466CDA07" w14:textId="74A84586">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769</w:t>
      </w:r>
      <w:r w:rsidRPr="00C11DD1">
        <w:rPr>
          <w:rStyle w:val="HideTWBExt"/>
          <w:b w:val="0"/>
          <w:lang w:val="bg-BG"/>
        </w:rPr>
        <w:t>&lt;/NumAmB&gt;</w:t>
      </w:r>
    </w:p>
    <w:p w:rsidR="00194BEE" w:rsidRPr="00C11DD1" w:rsidP="00194BEE" w14:paraId="58F524BE" w14:textId="4E7BEEC9">
      <w:pPr>
        <w:pStyle w:val="NormalBold"/>
      </w:pPr>
      <w:r w:rsidRPr="00C11DD1">
        <w:rPr>
          <w:rStyle w:val="HideTWBExt"/>
          <w:b w:val="0"/>
        </w:rPr>
        <w:t>&lt;RepeatBlock-By&gt;&lt;Members&gt;</w:t>
      </w:r>
      <w:r w:rsidRPr="00C11DD1" w:rsidR="0066118A">
        <w:t>Станислав Стоянов</w:t>
      </w:r>
      <w:r w:rsidRPr="00C11DD1">
        <w:t xml:space="preserve">, </w:t>
      </w:r>
      <w:r w:rsidRPr="00C11DD1" w:rsidR="0066118A">
        <w:t>Илия Лазаров</w:t>
      </w:r>
      <w:r w:rsidRPr="00C11DD1">
        <w:rPr>
          <w:rStyle w:val="HideTWBExt"/>
          <w:b w:val="0"/>
        </w:rPr>
        <w:t>&lt;/Members&gt;</w:t>
      </w:r>
    </w:p>
    <w:p w:rsidR="00194BEE" w:rsidRPr="00C11DD1" w:rsidP="00194BEE" w14:paraId="4F8F83EF" w14:textId="77777777">
      <w:r w:rsidRPr="00C11DD1">
        <w:rPr>
          <w:rStyle w:val="HideTWBExt"/>
        </w:rPr>
        <w:t>&lt;/RepeatBlock-By&gt;</w:t>
      </w:r>
    </w:p>
    <w:p w:rsidR="00194BEE" w:rsidRPr="00C11DD1" w:rsidP="00194BEE" w14:paraId="4FC54BC7" w14:textId="2C165DF0">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5EF8F6F8"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10277498"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54B09F4B" w14:textId="77777777">
      <w:r w:rsidRPr="00C11DD1">
        <w:rPr>
          <w:rStyle w:val="HideTWBExt"/>
        </w:rPr>
        <w:t>&lt;Article2&gt;</w:t>
      </w:r>
      <w:r w:rsidRPr="00C11DD1">
        <w:t>Член 30 – параграф 3 a (нов)</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CABDFC3"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16DBE34E" w14:textId="77777777">
            <w:pPr>
              <w:keepNext/>
            </w:pPr>
          </w:p>
        </w:tc>
      </w:tr>
      <w:tr w14:paraId="4B97AF0B"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38B3E6B3" w14:textId="2183F3DC">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68A636F8" w14:textId="4AF63AA4">
            <w:pPr>
              <w:pStyle w:val="ColumnHeading"/>
              <w:keepNext/>
              <w:rPr>
                <w:lang w:val="bg-BG"/>
              </w:rPr>
            </w:pPr>
            <w:r w:rsidRPr="00C11DD1">
              <w:rPr>
                <w:lang w:val="bg-BG"/>
              </w:rPr>
              <w:t>Изменение</w:t>
            </w:r>
          </w:p>
        </w:tc>
      </w:tr>
      <w:tr w14:paraId="33CDF0C1"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52328DE" w14:textId="77777777">
            <w:pPr>
              <w:pStyle w:val="Normal6"/>
              <w:rPr>
                <w:lang w:val="bg-BG"/>
              </w:rPr>
            </w:pPr>
          </w:p>
        </w:tc>
        <w:tc>
          <w:tcPr>
            <w:tcW w:w="4876" w:type="dxa"/>
            <w:hideMark/>
          </w:tcPr>
          <w:p w:rsidR="00194BEE" w:rsidRPr="00C11DD1" w:rsidP="00E314C9" w14:paraId="00E38765" w14:textId="77777777">
            <w:pPr>
              <w:pStyle w:val="Normal6"/>
              <w:rPr>
                <w:szCs w:val="24"/>
                <w:lang w:val="bg-BG"/>
              </w:rPr>
            </w:pPr>
            <w:r w:rsidRPr="00C11DD1">
              <w:rPr>
                <w:b/>
                <w:i/>
                <w:lang w:val="bg-BG"/>
              </w:rPr>
              <w:t>3а.</w:t>
            </w:r>
            <w:r w:rsidRPr="00C11DD1">
              <w:rPr>
                <w:b/>
                <w:i/>
                <w:lang w:val="bg-BG"/>
              </w:rPr>
              <w:tab/>
              <w:t>Интервенциите в лозаро-винарския сектор, посочен в член 1, параграф 2, буква л), са задължителни за държавите членки, произвеждащи вино, изброени в приложение [X].</w:t>
            </w:r>
          </w:p>
        </w:tc>
      </w:tr>
      <w:tr w14:paraId="7B479FDF"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E99E564" w14:textId="77777777">
            <w:pPr>
              <w:pStyle w:val="Normal6"/>
              <w:rPr>
                <w:lang w:val="bg-BG"/>
              </w:rPr>
            </w:pPr>
          </w:p>
        </w:tc>
        <w:tc>
          <w:tcPr>
            <w:tcW w:w="4876" w:type="dxa"/>
            <w:hideMark/>
          </w:tcPr>
          <w:p w:rsidR="00194BEE" w:rsidRPr="00C11DD1" w:rsidP="00E314C9" w14:paraId="71022B64" w14:textId="77777777">
            <w:pPr>
              <w:pStyle w:val="Normal6"/>
              <w:rPr>
                <w:szCs w:val="24"/>
                <w:lang w:val="bg-BG"/>
              </w:rPr>
            </w:pPr>
            <w:r w:rsidRPr="00C11DD1">
              <w:rPr>
                <w:i/>
                <w:lang w:val="bg-BG"/>
              </w:rPr>
              <w:t>(Настоящото изменение се прилага в целия текст. Приемането му ще наложи съответните промени в целия текст.)</w:t>
            </w:r>
          </w:p>
        </w:tc>
      </w:tr>
    </w:tbl>
    <w:p w:rsidR="00194BEE" w:rsidRPr="00C11DD1" w:rsidP="00194BEE" w14:paraId="05CD3AA8"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2D4FF043" w14:textId="77777777">
      <w:pPr>
        <w:pStyle w:val="CrossRef"/>
        <w:rPr>
          <w:lang w:val="bg-BG"/>
        </w:rPr>
      </w:pPr>
      <w:r w:rsidRPr="00C11DD1">
        <w:rPr>
          <w:lang w:val="bg-BG"/>
        </w:rPr>
        <w:t>(No)</w:t>
      </w:r>
    </w:p>
    <w:p w:rsidR="00194BEE" w:rsidRPr="00C11DD1" w:rsidP="00194BEE" w14:paraId="6EC0FAC7" w14:textId="3DF0D140">
      <w:pPr>
        <w:pStyle w:val="JustificationTitle"/>
        <w:rPr>
          <w:noProof w:val="0"/>
          <w:lang w:val="bg-BG"/>
        </w:rPr>
      </w:pPr>
      <w:r w:rsidRPr="00C11DD1">
        <w:rPr>
          <w:rStyle w:val="HideTWBExt"/>
          <w:i w:val="0"/>
          <w:lang w:val="bg-BG"/>
        </w:rPr>
        <w:t>&lt;TitreJust&gt;</w:t>
      </w:r>
      <w:r w:rsidRPr="00C11DD1">
        <w:rPr>
          <w:noProof w:val="0"/>
          <w:lang w:val="bg-BG"/>
        </w:rPr>
        <w:t>Обосновка</w:t>
      </w:r>
      <w:r w:rsidRPr="00C11DD1">
        <w:rPr>
          <w:rStyle w:val="HideTWBExt"/>
          <w:i w:val="0"/>
          <w:lang w:val="bg-BG"/>
        </w:rPr>
        <w:t>&lt;/TitreJust&gt;</w:t>
      </w:r>
    </w:p>
    <w:p w:rsidR="00194BEE" w:rsidRPr="00C11DD1" w:rsidP="00194BEE" w14:paraId="7C618639" w14:textId="77777777">
      <w:pPr>
        <w:pStyle w:val="Normal12Italic"/>
        <w:rPr>
          <w:noProof w:val="0"/>
          <w:lang w:val="bg-BG"/>
        </w:rPr>
      </w:pPr>
      <w:r w:rsidRPr="00C11DD1">
        <w:rPr>
          <w:noProof w:val="0"/>
          <w:lang w:val="bg-BG"/>
        </w:rPr>
        <w:t>Интервенциите в лозаро-винарския сектор следва да бъдат задължителни за държавите с потенциал за отглеждане на лозя, какъвто винаги е бил случаят, включително през настоящия програмен период. Това ще гарантира стабилна политика в сектора и ще осигури неговия стратегически принос към сектора на селското стопанство. Предвид кризата на пазара на вино през последните години, която принуди участниците в сектора да преструктурират дейността си, за да поддържат относително стабилни показатели, подкрепата за сектора продължава да бъде необходима и важна за неговото развитие.</w:t>
      </w:r>
    </w:p>
    <w:p w:rsidR="00194BEE" w:rsidRPr="00C11DD1" w:rsidP="00194BEE" w14:paraId="44672222" w14:textId="77777777">
      <w:r w:rsidRPr="00C11DD1">
        <w:rPr>
          <w:rStyle w:val="HideTWBExt"/>
        </w:rPr>
        <w:t>&lt;/AmendB&gt;</w:t>
      </w:r>
    </w:p>
    <w:p w:rsidR="00194BEE" w:rsidRPr="00C11DD1" w:rsidP="00194BEE" w14:paraId="79EC0701" w14:textId="6DCA1768">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770</w:t>
      </w:r>
      <w:r w:rsidRPr="00C11DD1">
        <w:rPr>
          <w:rStyle w:val="HideTWBExt"/>
          <w:b w:val="0"/>
          <w:lang w:val="bg-BG"/>
        </w:rPr>
        <w:t>&lt;/NumAmB&gt;</w:t>
      </w:r>
    </w:p>
    <w:p w:rsidR="00194BEE" w:rsidRPr="00C11DD1" w:rsidP="00194BEE" w14:paraId="6ED5B573" w14:textId="46F330D5">
      <w:pPr>
        <w:pStyle w:val="NormalBold"/>
      </w:pPr>
      <w:r w:rsidRPr="00C11DD1">
        <w:rPr>
          <w:rStyle w:val="HideTWBExt"/>
          <w:b w:val="0"/>
        </w:rPr>
        <w:t>&lt;RepeatBlock-By&gt;&lt;Members&gt;</w:t>
      </w:r>
      <w:r w:rsidRPr="00C11DD1">
        <w:t xml:space="preserve">Естер Еранс Гарсия, </w:t>
      </w:r>
      <w:r w:rsidRPr="00C11DD1" w:rsidR="00D01B19">
        <w:t>Херберт Дорфман</w:t>
      </w:r>
      <w:r w:rsidRPr="00C11DD1">
        <w:t xml:space="preserve">, </w:t>
      </w:r>
      <w:r w:rsidRPr="00C11DD1" w:rsidR="00215B2F">
        <w:t>Шарл Гьоренс</w:t>
      </w:r>
      <w:r w:rsidRPr="00C11DD1">
        <w:t xml:space="preserve">, </w:t>
      </w:r>
      <w:r w:rsidRPr="00C11DD1" w:rsidR="00D01B19">
        <w:t>Дулорс Монсерат</w:t>
      </w:r>
      <w:r w:rsidRPr="00C11DD1">
        <w:t xml:space="preserve">, Манолис Кефалоянис, </w:t>
      </w:r>
      <w:r w:rsidRPr="00C11DD1" w:rsidR="00B55A35">
        <w:t>Пауло До Нашименто Кабрал</w:t>
      </w:r>
      <w:r w:rsidRPr="00C11DD1">
        <w:t xml:space="preserve">, Кармен Креспо Диас, </w:t>
      </w:r>
      <w:r w:rsidRPr="00C11DD1" w:rsidR="00D01B19">
        <w:t>Габриел Мато</w:t>
      </w:r>
      <w:r w:rsidRPr="00C11DD1">
        <w:t xml:space="preserve">, Адриан Васкес Лазара, </w:t>
      </w:r>
      <w:r w:rsidRPr="00C11DD1" w:rsidR="00CC6C25">
        <w:t>Антонио Лопес-Истурис Уайт</w:t>
      </w:r>
      <w:r w:rsidRPr="00C11DD1">
        <w:t xml:space="preserve">, </w:t>
      </w:r>
      <w:r w:rsidRPr="00C11DD1" w:rsidR="00D01B19">
        <w:t>Роса Естарас Ферагут</w:t>
      </w:r>
      <w:r w:rsidRPr="00C11DD1">
        <w:t xml:space="preserve">, Елена Невадо дел Кампо, </w:t>
      </w:r>
      <w:r w:rsidRPr="00C11DD1" w:rsidR="00D01B19">
        <w:t xml:space="preserve">Исабел Бенхумеа </w:t>
      </w:r>
      <w:r w:rsidRPr="00C11DD1" w:rsidR="00D01B19">
        <w:t>Бенхумеа</w:t>
      </w:r>
      <w:r w:rsidRPr="00C11DD1">
        <w:t>, Раул Де Ла Ос Кинтано</w:t>
      </w:r>
      <w:r w:rsidRPr="00C11DD1">
        <w:rPr>
          <w:rStyle w:val="HideTWBExt"/>
          <w:b w:val="0"/>
        </w:rPr>
        <w:t>&lt;/Members&gt;</w:t>
      </w:r>
    </w:p>
    <w:p w:rsidR="00194BEE" w:rsidRPr="00C11DD1" w:rsidP="00194BEE" w14:paraId="179EF6B0" w14:textId="77777777">
      <w:r w:rsidRPr="00C11DD1">
        <w:rPr>
          <w:rStyle w:val="HideTWBExt"/>
        </w:rPr>
        <w:t>&lt;/RepeatBlock-By&gt;</w:t>
      </w:r>
    </w:p>
    <w:p w:rsidR="00194BEE" w:rsidRPr="00C11DD1" w:rsidP="00194BEE" w14:paraId="486A85CB" w14:textId="3F51A836">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399B9E01"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22095D5D"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5C4F79D2" w14:textId="77777777">
      <w:r w:rsidRPr="00C11DD1">
        <w:rPr>
          <w:rStyle w:val="HideTWBExt"/>
        </w:rPr>
        <w:t>&lt;Article2&gt;</w:t>
      </w:r>
      <w:r w:rsidRPr="00C11DD1">
        <w:t>Член 30 – параграф 3 a (нов)</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E3E2B0"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7001609A" w14:textId="77777777">
            <w:pPr>
              <w:keepNext/>
            </w:pPr>
          </w:p>
        </w:tc>
      </w:tr>
      <w:tr w14:paraId="4BCB64C0"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647C65C2" w14:textId="6EBEB522">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1358AC01" w14:textId="670457F9">
            <w:pPr>
              <w:pStyle w:val="ColumnHeading"/>
              <w:keepNext/>
              <w:rPr>
                <w:lang w:val="bg-BG"/>
              </w:rPr>
            </w:pPr>
            <w:r w:rsidRPr="00C11DD1">
              <w:rPr>
                <w:lang w:val="bg-BG"/>
              </w:rPr>
              <w:t>Изменение</w:t>
            </w:r>
          </w:p>
        </w:tc>
      </w:tr>
      <w:tr w14:paraId="10BD3927"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54E4F10A" w14:textId="77777777">
            <w:pPr>
              <w:pStyle w:val="Normal6"/>
              <w:rPr>
                <w:lang w:val="bg-BG"/>
              </w:rPr>
            </w:pPr>
          </w:p>
        </w:tc>
        <w:tc>
          <w:tcPr>
            <w:tcW w:w="4876" w:type="dxa"/>
            <w:hideMark/>
          </w:tcPr>
          <w:p w:rsidR="00194BEE" w:rsidRPr="00C11DD1" w:rsidP="00E314C9" w14:paraId="6DFFFDEC" w14:textId="77777777">
            <w:pPr>
              <w:pStyle w:val="Normal6"/>
              <w:rPr>
                <w:szCs w:val="24"/>
                <w:lang w:val="bg-BG"/>
              </w:rPr>
            </w:pPr>
            <w:r w:rsidRPr="00C11DD1">
              <w:rPr>
                <w:b/>
                <w:i/>
                <w:lang w:val="bg-BG"/>
              </w:rPr>
              <w:t>3а.</w:t>
            </w:r>
            <w:r w:rsidRPr="00C11DD1">
              <w:rPr>
                <w:b/>
                <w:i/>
                <w:lang w:val="bg-BG"/>
              </w:rPr>
              <w:tab/>
              <w:t>Интервенцията в сектора, посочен в член 1, параграф 2, буква л) е задължителна за държавите членки, изброени в приложение […] към настоящия регламент</w:t>
            </w:r>
          </w:p>
        </w:tc>
      </w:tr>
    </w:tbl>
    <w:p w:rsidR="00194BEE" w:rsidRPr="00C11DD1" w:rsidP="00194BEE" w14:paraId="46464EBB"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1247334E" w14:textId="66A78389">
      <w:pPr>
        <w:pStyle w:val="JustificationTitle"/>
        <w:rPr>
          <w:noProof w:val="0"/>
          <w:lang w:val="bg-BG"/>
        </w:rPr>
      </w:pPr>
      <w:r w:rsidRPr="00C11DD1">
        <w:rPr>
          <w:rStyle w:val="HideTWBExt"/>
          <w:i w:val="0"/>
          <w:lang w:val="bg-BG"/>
        </w:rPr>
        <w:t>&lt;TitreJust&gt;</w:t>
      </w:r>
      <w:r w:rsidRPr="00C11DD1">
        <w:rPr>
          <w:noProof w:val="0"/>
          <w:lang w:val="bg-BG"/>
        </w:rPr>
        <w:t>Обосновка</w:t>
      </w:r>
      <w:r w:rsidRPr="00C11DD1">
        <w:rPr>
          <w:rStyle w:val="HideTWBExt"/>
          <w:i w:val="0"/>
          <w:lang w:val="bg-BG"/>
        </w:rPr>
        <w:t>&lt;/TitreJust&gt;</w:t>
      </w:r>
    </w:p>
    <w:p w:rsidR="00194BEE" w:rsidRPr="00C11DD1" w:rsidP="00194BEE" w14:paraId="5087E2DE" w14:textId="77777777">
      <w:pPr>
        <w:pStyle w:val="Normal12Italic"/>
        <w:rPr>
          <w:noProof w:val="0"/>
          <w:lang w:val="bg-BG"/>
        </w:rPr>
      </w:pPr>
      <w:r w:rsidRPr="00C11DD1">
        <w:rPr>
          <w:noProof w:val="0"/>
          <w:lang w:val="bg-BG"/>
        </w:rPr>
        <w:t>Интервенциите в лозаро-винарския сектор следва да бъдат задължителни за държавите, които разчитат на разпределени средства за този сектор в приложението, добавено към настоящия регламент</w:t>
      </w:r>
    </w:p>
    <w:p w:rsidR="00194BEE" w:rsidRPr="00C11DD1" w:rsidP="00194BEE" w14:paraId="08174CF2" w14:textId="77777777">
      <w:r w:rsidRPr="00C11DD1">
        <w:rPr>
          <w:rStyle w:val="HideTWBExt"/>
        </w:rPr>
        <w:t>&lt;/AmendB&gt;</w:t>
      </w:r>
    </w:p>
    <w:p w:rsidR="00194BEE" w:rsidRPr="00C11DD1" w:rsidP="00194BEE" w14:paraId="5A4672A0" w14:textId="3F9F7764">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771</w:t>
      </w:r>
      <w:r w:rsidRPr="00C11DD1">
        <w:rPr>
          <w:rStyle w:val="HideTWBExt"/>
          <w:b w:val="0"/>
          <w:lang w:val="bg-BG"/>
        </w:rPr>
        <w:t>&lt;/NumAmB&gt;</w:t>
      </w:r>
    </w:p>
    <w:p w:rsidR="00194BEE" w:rsidRPr="00C11DD1" w:rsidP="00194BEE" w14:paraId="5BA83E43" w14:textId="65F52B8D">
      <w:pPr>
        <w:pStyle w:val="NormalBold"/>
      </w:pPr>
      <w:r w:rsidRPr="00C11DD1">
        <w:rPr>
          <w:rStyle w:val="HideTWBExt"/>
          <w:b w:val="0"/>
        </w:rPr>
        <w:t>&lt;RepeatBlock-By&gt;&lt;Members&gt;</w:t>
      </w:r>
      <w:r w:rsidRPr="00C11DD1">
        <w:t>Селин Имарт</w:t>
      </w:r>
      <w:r w:rsidRPr="00C11DD1">
        <w:rPr>
          <w:rStyle w:val="HideTWBExt"/>
          <w:b w:val="0"/>
        </w:rPr>
        <w:t>&lt;/Members&gt;</w:t>
      </w:r>
    </w:p>
    <w:p w:rsidR="00194BEE" w:rsidRPr="00C11DD1" w:rsidP="00194BEE" w14:paraId="60697DE2" w14:textId="77777777">
      <w:r w:rsidRPr="00C11DD1">
        <w:rPr>
          <w:rStyle w:val="HideTWBExt"/>
        </w:rPr>
        <w:t>&lt;/RepeatBlock-By&gt;</w:t>
      </w:r>
    </w:p>
    <w:p w:rsidR="00194BEE" w:rsidRPr="00C11DD1" w:rsidP="00194BEE" w14:paraId="4A0F365F" w14:textId="101CF81D">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44A5AA3C"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2280A3D4"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3C19C24D" w14:textId="77777777">
      <w:r w:rsidRPr="00C11DD1">
        <w:rPr>
          <w:rStyle w:val="HideTWBExt"/>
        </w:rPr>
        <w:t>&lt;Article2&gt;</w:t>
      </w:r>
      <w:r w:rsidRPr="00C11DD1">
        <w:t>Член 30 а (нов)</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09B2F5D"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433FC5FC" w14:textId="77777777">
            <w:pPr>
              <w:keepNext/>
            </w:pPr>
          </w:p>
        </w:tc>
      </w:tr>
      <w:tr w14:paraId="1FEB99A3"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5C74BBF4" w14:textId="094ABF5C">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055B7030" w14:textId="60984D51">
            <w:pPr>
              <w:pStyle w:val="ColumnHeading"/>
              <w:keepNext/>
              <w:rPr>
                <w:lang w:val="bg-BG"/>
              </w:rPr>
            </w:pPr>
            <w:r w:rsidRPr="00C11DD1">
              <w:rPr>
                <w:lang w:val="bg-BG"/>
              </w:rPr>
              <w:t>Изменение</w:t>
            </w:r>
          </w:p>
        </w:tc>
      </w:tr>
      <w:tr w14:paraId="06C3B0F3"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2C71BE89" w14:textId="77777777">
            <w:pPr>
              <w:pStyle w:val="Normal6"/>
              <w:rPr>
                <w:lang w:val="bg-BG"/>
              </w:rPr>
            </w:pPr>
          </w:p>
        </w:tc>
        <w:tc>
          <w:tcPr>
            <w:tcW w:w="4876" w:type="dxa"/>
            <w:hideMark/>
          </w:tcPr>
          <w:p w:rsidR="00194BEE" w:rsidRPr="00C11DD1" w:rsidP="00E314C9" w14:paraId="22A749B7" w14:textId="77777777">
            <w:pPr>
              <w:pStyle w:val="Normal6"/>
              <w:rPr>
                <w:szCs w:val="24"/>
                <w:lang w:val="bg-BG"/>
              </w:rPr>
            </w:pPr>
            <w:r w:rsidRPr="00C11DD1">
              <w:rPr>
                <w:b/>
                <w:i/>
                <w:lang w:val="bg-BG"/>
              </w:rPr>
              <w:t>Вмъква се следният член 30а:</w:t>
            </w:r>
          </w:p>
        </w:tc>
      </w:tr>
      <w:tr w14:paraId="527FFCD4"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C6807FC" w14:textId="77777777">
            <w:pPr>
              <w:pStyle w:val="Normal6"/>
              <w:rPr>
                <w:lang w:val="bg-BG"/>
              </w:rPr>
            </w:pPr>
          </w:p>
        </w:tc>
        <w:tc>
          <w:tcPr>
            <w:tcW w:w="4876" w:type="dxa"/>
            <w:hideMark/>
          </w:tcPr>
          <w:p w:rsidR="00194BEE" w:rsidRPr="00C11DD1" w:rsidP="00E314C9" w14:paraId="5E0720BE" w14:textId="77777777">
            <w:pPr>
              <w:pStyle w:val="Normal6"/>
              <w:rPr>
                <w:szCs w:val="24"/>
                <w:lang w:val="bg-BG"/>
              </w:rPr>
            </w:pPr>
            <w:r w:rsidRPr="00C11DD1">
              <w:rPr>
                <w:b/>
                <w:i/>
                <w:lang w:val="bg-BG"/>
              </w:rPr>
              <w:t>Целите на секторните интервенции в сектора на плодовете и зеленчуците, сектора на хмела, сектора на зехтина и трапезните маслини, както и в секторите, посочени в член 1, параграф 2, букви а) до е), з), к), м) до у), ц) от настоящия регламент и секторите, обхващащи продуктите, изброени в приложение Iа към настоящия регламент, са следните:</w:t>
            </w:r>
          </w:p>
        </w:tc>
      </w:tr>
      <w:tr w14:paraId="27364CE3"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31328C2" w14:textId="77777777">
            <w:pPr>
              <w:pStyle w:val="Normal6"/>
              <w:rPr>
                <w:lang w:val="bg-BG"/>
              </w:rPr>
            </w:pPr>
          </w:p>
        </w:tc>
        <w:tc>
          <w:tcPr>
            <w:tcW w:w="4876" w:type="dxa"/>
            <w:hideMark/>
          </w:tcPr>
          <w:p w:rsidR="00194BEE" w:rsidRPr="00C11DD1" w:rsidP="00E314C9" w14:paraId="610F68DA" w14:textId="77777777">
            <w:pPr>
              <w:pStyle w:val="Normal6"/>
              <w:rPr>
                <w:szCs w:val="24"/>
                <w:lang w:val="bg-BG"/>
              </w:rPr>
            </w:pPr>
            <w:r w:rsidRPr="00C11DD1">
              <w:rPr>
                <w:b/>
                <w:i/>
                <w:lang w:val="bg-BG"/>
              </w:rPr>
              <w:t>a) планиране и организация на производството, приспособяване на производството към търсенето, по-специално по отношение на качеството и количеството, оптимизиране на производствените разходи и възвръщаемостта на инвестициите, както и стабилизиране на цените на производителите;</w:t>
            </w:r>
          </w:p>
        </w:tc>
      </w:tr>
      <w:tr w14:paraId="6A3E245E"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9306433" w14:textId="77777777">
            <w:pPr>
              <w:pStyle w:val="Normal6"/>
              <w:rPr>
                <w:lang w:val="bg-BG"/>
              </w:rPr>
            </w:pPr>
          </w:p>
        </w:tc>
        <w:tc>
          <w:tcPr>
            <w:tcW w:w="4876" w:type="dxa"/>
            <w:hideMark/>
          </w:tcPr>
          <w:p w:rsidR="00194BEE" w:rsidRPr="00C11DD1" w:rsidP="00E314C9" w14:paraId="0080DA2A" w14:textId="77777777">
            <w:pPr>
              <w:pStyle w:val="Normal6"/>
              <w:rPr>
                <w:szCs w:val="24"/>
                <w:lang w:val="bg-BG"/>
              </w:rPr>
            </w:pPr>
            <w:r w:rsidRPr="00C11DD1">
              <w:rPr>
                <w:b/>
                <w:i/>
                <w:lang w:val="bg-BG"/>
              </w:rPr>
              <w:t>б) концентриране на предлагането и пускането на пазара на продуктите, включително чрез пряка продажба;</w:t>
            </w:r>
          </w:p>
        </w:tc>
      </w:tr>
      <w:tr w14:paraId="5BF32A1A"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D06234E" w14:textId="77777777">
            <w:pPr>
              <w:pStyle w:val="Normal6"/>
              <w:rPr>
                <w:lang w:val="bg-BG"/>
              </w:rPr>
            </w:pPr>
          </w:p>
        </w:tc>
        <w:tc>
          <w:tcPr>
            <w:tcW w:w="4876" w:type="dxa"/>
            <w:hideMark/>
          </w:tcPr>
          <w:p w:rsidR="00194BEE" w:rsidRPr="00C11DD1" w:rsidP="00E314C9" w14:paraId="1F8567FD" w14:textId="77777777">
            <w:pPr>
              <w:pStyle w:val="Normal6"/>
              <w:rPr>
                <w:szCs w:val="24"/>
                <w:lang w:val="bg-BG"/>
              </w:rPr>
            </w:pPr>
            <w:r w:rsidRPr="00C11DD1">
              <w:rPr>
                <w:b/>
                <w:i/>
                <w:lang w:val="bg-BG"/>
              </w:rPr>
              <w:t>в) повишаване на конкурентоспособността в средносрочен и дългосрочен план, по-специално чрез модернизация;</w:t>
            </w:r>
          </w:p>
        </w:tc>
      </w:tr>
      <w:tr w14:paraId="5A37B8C7"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AA31571" w14:textId="77777777">
            <w:pPr>
              <w:pStyle w:val="Normal6"/>
              <w:rPr>
                <w:lang w:val="bg-BG"/>
              </w:rPr>
            </w:pPr>
          </w:p>
        </w:tc>
        <w:tc>
          <w:tcPr>
            <w:tcW w:w="4876" w:type="dxa"/>
            <w:hideMark/>
          </w:tcPr>
          <w:p w:rsidR="00194BEE" w:rsidRPr="00C11DD1" w:rsidP="00E314C9" w14:paraId="7D7A5C66" w14:textId="77777777">
            <w:pPr>
              <w:pStyle w:val="Normal6"/>
              <w:rPr>
                <w:szCs w:val="24"/>
                <w:lang w:val="bg-BG"/>
              </w:rPr>
            </w:pPr>
            <w:r w:rsidRPr="00C11DD1">
              <w:rPr>
                <w:b/>
                <w:i/>
                <w:lang w:val="bg-BG"/>
              </w:rPr>
              <w:t xml:space="preserve">г) научноизследователска и развойна дейност в областта на устойчивите производствени методи, включително устойчивост на вредители, устойчивост на болести по животните и смекчаване на изменението на климата и адаптиране към това изменение, иновативни практики и производствени техники, </w:t>
            </w:r>
            <w:r w:rsidRPr="00C11DD1">
              <w:rPr>
                <w:b/>
                <w:i/>
                <w:lang w:val="bg-BG"/>
              </w:rPr>
              <w:t>насърчаващи икономическата конкурентоспособност и укрепващи развитието на пазара;</w:t>
            </w:r>
          </w:p>
        </w:tc>
      </w:tr>
      <w:tr w14:paraId="13D4E334"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26B890B9" w14:textId="77777777">
            <w:pPr>
              <w:pStyle w:val="Normal6"/>
              <w:rPr>
                <w:lang w:val="bg-BG"/>
              </w:rPr>
            </w:pPr>
          </w:p>
        </w:tc>
        <w:tc>
          <w:tcPr>
            <w:tcW w:w="4876" w:type="dxa"/>
            <w:hideMark/>
          </w:tcPr>
          <w:p w:rsidR="00194BEE" w:rsidRPr="00C11DD1" w:rsidP="00E314C9" w14:paraId="1194C84D" w14:textId="77777777">
            <w:pPr>
              <w:pStyle w:val="Normal6"/>
              <w:rPr>
                <w:szCs w:val="24"/>
                <w:lang w:val="bg-BG"/>
              </w:rPr>
            </w:pPr>
            <w:r w:rsidRPr="00C11DD1">
              <w:rPr>
                <w:b/>
                <w:i/>
                <w:lang w:val="bg-BG"/>
              </w:rPr>
              <w:t>д) насърчаване, развитие и прилагане на:</w:t>
            </w:r>
          </w:p>
        </w:tc>
      </w:tr>
      <w:tr w14:paraId="2B6F28C4"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91D0254" w14:textId="77777777">
            <w:pPr>
              <w:pStyle w:val="Normal6"/>
              <w:rPr>
                <w:lang w:val="bg-BG"/>
              </w:rPr>
            </w:pPr>
          </w:p>
        </w:tc>
        <w:tc>
          <w:tcPr>
            <w:tcW w:w="4876" w:type="dxa"/>
            <w:hideMark/>
          </w:tcPr>
          <w:p w:rsidR="00194BEE" w:rsidRPr="00C11DD1" w:rsidP="00E314C9" w14:paraId="18EF3273" w14:textId="77777777">
            <w:pPr>
              <w:pStyle w:val="Normal6"/>
              <w:rPr>
                <w:szCs w:val="24"/>
                <w:lang w:val="bg-BG"/>
              </w:rPr>
            </w:pPr>
            <w:r w:rsidRPr="00C11DD1">
              <w:rPr>
                <w:b/>
                <w:i/>
                <w:lang w:val="bg-BG"/>
              </w:rPr>
              <w:t>i) екологосъобразни методи и техники на производство;</w:t>
            </w:r>
          </w:p>
        </w:tc>
      </w:tr>
      <w:tr w14:paraId="025B5BD9"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27BA983" w14:textId="77777777">
            <w:pPr>
              <w:pStyle w:val="Normal6"/>
              <w:rPr>
                <w:lang w:val="bg-BG"/>
              </w:rPr>
            </w:pPr>
          </w:p>
        </w:tc>
        <w:tc>
          <w:tcPr>
            <w:tcW w:w="4876" w:type="dxa"/>
            <w:hideMark/>
          </w:tcPr>
          <w:p w:rsidR="00194BEE" w:rsidRPr="00C11DD1" w:rsidP="00E314C9" w14:paraId="3D22FD47" w14:textId="77777777">
            <w:pPr>
              <w:pStyle w:val="Normal6"/>
              <w:rPr>
                <w:szCs w:val="24"/>
                <w:lang w:val="bg-BG"/>
              </w:rPr>
            </w:pPr>
            <w:r w:rsidRPr="00C11DD1">
              <w:rPr>
                <w:b/>
                <w:i/>
                <w:lang w:val="bg-BG"/>
              </w:rPr>
              <w:t>ii) производствени практики, устойчиви на вредители и болести;</w:t>
            </w:r>
          </w:p>
        </w:tc>
      </w:tr>
      <w:tr w14:paraId="1EBDC690"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05DF3926" w14:textId="77777777">
            <w:pPr>
              <w:pStyle w:val="Normal6"/>
              <w:rPr>
                <w:lang w:val="bg-BG"/>
              </w:rPr>
            </w:pPr>
          </w:p>
        </w:tc>
        <w:tc>
          <w:tcPr>
            <w:tcW w:w="4876" w:type="dxa"/>
            <w:hideMark/>
          </w:tcPr>
          <w:p w:rsidR="00194BEE" w:rsidRPr="00C11DD1" w:rsidP="00E314C9" w14:paraId="5FA02BD0" w14:textId="77777777">
            <w:pPr>
              <w:pStyle w:val="Normal6"/>
              <w:rPr>
                <w:szCs w:val="24"/>
                <w:lang w:val="bg-BG"/>
              </w:rPr>
            </w:pPr>
            <w:r w:rsidRPr="00C11DD1">
              <w:rPr>
                <w:b/>
                <w:i/>
                <w:lang w:val="bg-BG"/>
              </w:rPr>
              <w:t>iii) норми за здравето и благосъстоянието на животните, които надхвърлят минималните изисквания, установени в правото на Съюза и националното право;</w:t>
            </w:r>
          </w:p>
        </w:tc>
      </w:tr>
      <w:tr w14:paraId="5361D46A"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1773E1A" w14:textId="77777777">
            <w:pPr>
              <w:pStyle w:val="Normal6"/>
              <w:rPr>
                <w:lang w:val="bg-BG"/>
              </w:rPr>
            </w:pPr>
          </w:p>
        </w:tc>
        <w:tc>
          <w:tcPr>
            <w:tcW w:w="4876" w:type="dxa"/>
            <w:hideMark/>
          </w:tcPr>
          <w:p w:rsidR="00194BEE" w:rsidRPr="00C11DD1" w:rsidP="00E314C9" w14:paraId="069669B4" w14:textId="77777777">
            <w:pPr>
              <w:pStyle w:val="Normal6"/>
              <w:rPr>
                <w:szCs w:val="24"/>
                <w:lang w:val="bg-BG"/>
              </w:rPr>
            </w:pPr>
            <w:r w:rsidRPr="00C11DD1">
              <w:rPr>
                <w:b/>
                <w:i/>
                <w:lang w:val="bg-BG"/>
              </w:rPr>
              <w:t>iv) намаляване на отпадъците и екологосъобразно използване и управление на странични продукти, включително повторното им използване и оползотворяване;</w:t>
            </w:r>
          </w:p>
        </w:tc>
      </w:tr>
      <w:tr w14:paraId="35286BE8"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B1EBEEC" w14:textId="77777777">
            <w:pPr>
              <w:pStyle w:val="Normal6"/>
              <w:rPr>
                <w:lang w:val="bg-BG"/>
              </w:rPr>
            </w:pPr>
          </w:p>
        </w:tc>
        <w:tc>
          <w:tcPr>
            <w:tcW w:w="4876" w:type="dxa"/>
            <w:hideMark/>
          </w:tcPr>
          <w:p w:rsidR="00194BEE" w:rsidRPr="00C11DD1" w:rsidP="00E314C9" w14:paraId="158F4A77" w14:textId="77777777">
            <w:pPr>
              <w:pStyle w:val="Normal6"/>
              <w:rPr>
                <w:szCs w:val="24"/>
                <w:lang w:val="bg-BG"/>
              </w:rPr>
            </w:pPr>
            <w:r w:rsidRPr="00C11DD1">
              <w:rPr>
                <w:b/>
                <w:i/>
                <w:lang w:val="bg-BG"/>
              </w:rPr>
              <w:t>v) опазване и укрепване на биологичното разнообразие и устойчивото използване на природните ресурси, по-специално опазването на водите, почвата и въздуха.</w:t>
            </w:r>
          </w:p>
        </w:tc>
      </w:tr>
      <w:tr w14:paraId="1748BC62"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AC0715B" w14:textId="77777777">
            <w:pPr>
              <w:pStyle w:val="Normal6"/>
              <w:rPr>
                <w:lang w:val="bg-BG"/>
              </w:rPr>
            </w:pPr>
          </w:p>
        </w:tc>
        <w:tc>
          <w:tcPr>
            <w:tcW w:w="4876" w:type="dxa"/>
            <w:hideMark/>
          </w:tcPr>
          <w:p w:rsidR="00194BEE" w:rsidRPr="00C11DD1" w:rsidP="00E314C9" w14:paraId="73C9943C" w14:textId="77777777">
            <w:pPr>
              <w:pStyle w:val="Normal6"/>
              <w:rPr>
                <w:szCs w:val="24"/>
                <w:lang w:val="bg-BG"/>
              </w:rPr>
            </w:pPr>
            <w:r w:rsidRPr="00C11DD1">
              <w:rPr>
                <w:b/>
                <w:i/>
                <w:lang w:val="bg-BG"/>
              </w:rPr>
              <w:t>е) допринасяне за смекчаване на изменението на климата и за адаптиране към него;</w:t>
            </w:r>
          </w:p>
        </w:tc>
      </w:tr>
      <w:tr w14:paraId="10CD8665"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5C6FB55F" w14:textId="77777777">
            <w:pPr>
              <w:pStyle w:val="Normal6"/>
              <w:rPr>
                <w:lang w:val="bg-BG"/>
              </w:rPr>
            </w:pPr>
          </w:p>
        </w:tc>
        <w:tc>
          <w:tcPr>
            <w:tcW w:w="4876" w:type="dxa"/>
            <w:hideMark/>
          </w:tcPr>
          <w:p w:rsidR="00194BEE" w:rsidRPr="00C11DD1" w:rsidP="00E314C9" w14:paraId="448DD913" w14:textId="77777777">
            <w:pPr>
              <w:pStyle w:val="Normal6"/>
              <w:rPr>
                <w:szCs w:val="24"/>
                <w:lang w:val="bg-BG"/>
              </w:rPr>
            </w:pPr>
            <w:r w:rsidRPr="00C11DD1">
              <w:rPr>
                <w:b/>
                <w:i/>
                <w:lang w:val="bg-BG"/>
              </w:rPr>
              <w:t>ж) повишаване на пазарната стойност и качеството на продуктите, включително подобряване на качеството на продуктите и разработване на продукти, които се ползват със защитено наименование за произход или защитено географско указание, или са обхванати от системи за качество на Съюза или национални системи, признати от държавите членки;</w:t>
            </w:r>
          </w:p>
        </w:tc>
      </w:tr>
      <w:tr w14:paraId="4A79AEA9"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37A99806" w14:textId="77777777">
            <w:pPr>
              <w:pStyle w:val="Normal6"/>
              <w:rPr>
                <w:lang w:val="bg-BG"/>
              </w:rPr>
            </w:pPr>
          </w:p>
        </w:tc>
        <w:tc>
          <w:tcPr>
            <w:tcW w:w="4876" w:type="dxa"/>
            <w:hideMark/>
          </w:tcPr>
          <w:p w:rsidR="00194BEE" w:rsidRPr="00C11DD1" w:rsidP="00E314C9" w14:paraId="0039F507" w14:textId="77777777">
            <w:pPr>
              <w:pStyle w:val="Normal6"/>
              <w:rPr>
                <w:szCs w:val="24"/>
                <w:lang w:val="bg-BG"/>
              </w:rPr>
            </w:pPr>
            <w:r w:rsidRPr="00C11DD1">
              <w:rPr>
                <w:b/>
                <w:i/>
                <w:lang w:val="bg-BG"/>
              </w:rPr>
              <w:t>з) популяризиране и продажба на продуктите;</w:t>
            </w:r>
          </w:p>
        </w:tc>
      </w:tr>
      <w:tr w14:paraId="16980E31"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392E6E2D" w14:textId="77777777">
            <w:pPr>
              <w:pStyle w:val="Normal6"/>
              <w:rPr>
                <w:lang w:val="bg-BG"/>
              </w:rPr>
            </w:pPr>
          </w:p>
        </w:tc>
        <w:tc>
          <w:tcPr>
            <w:tcW w:w="4876" w:type="dxa"/>
            <w:hideMark/>
          </w:tcPr>
          <w:p w:rsidR="00194BEE" w:rsidRPr="00C11DD1" w:rsidP="00E314C9" w14:paraId="454581F9" w14:textId="77777777">
            <w:pPr>
              <w:pStyle w:val="Normal6"/>
              <w:rPr>
                <w:szCs w:val="24"/>
                <w:lang w:val="bg-BG"/>
              </w:rPr>
            </w:pPr>
            <w:r w:rsidRPr="00C11DD1">
              <w:rPr>
                <w:b/>
                <w:i/>
                <w:lang w:val="bg-BG"/>
              </w:rPr>
              <w:t xml:space="preserve">и) увеличаване на консумацията на </w:t>
            </w:r>
            <w:r w:rsidRPr="00C11DD1">
              <w:rPr>
                <w:b/>
                <w:i/>
                <w:lang w:val="bg-BG"/>
              </w:rPr>
              <w:t>продукти от сектора на плодовете и зеленчуците, независимо дали са пресни или преработени;</w:t>
            </w:r>
          </w:p>
        </w:tc>
      </w:tr>
      <w:tr w14:paraId="4FE992BD"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2653462" w14:textId="77777777">
            <w:pPr>
              <w:pStyle w:val="Normal6"/>
              <w:rPr>
                <w:lang w:val="bg-BG"/>
              </w:rPr>
            </w:pPr>
          </w:p>
        </w:tc>
        <w:tc>
          <w:tcPr>
            <w:tcW w:w="4876" w:type="dxa"/>
            <w:hideMark/>
          </w:tcPr>
          <w:p w:rsidR="00194BEE" w:rsidRPr="00C11DD1" w:rsidP="00E314C9" w14:paraId="5F97717C" w14:textId="77777777">
            <w:pPr>
              <w:pStyle w:val="Normal6"/>
              <w:rPr>
                <w:szCs w:val="24"/>
                <w:lang w:val="bg-BG"/>
              </w:rPr>
            </w:pPr>
            <w:r w:rsidRPr="00C11DD1">
              <w:rPr>
                <w:b/>
                <w:i/>
                <w:lang w:val="bg-BG"/>
              </w:rPr>
              <w:t>й) предотвратяване на кризи и управление на рисковете, с цел избягване и справяне със смущенията на пазарите в съответния сектор, включително инструментите за управление на рисковете, предвидени в член 12 [Инструменти за управление на риска] от Регламент (ЕС) …/… на Европейския парламент и на Съвета [Регламент за ОСП], както и изтегляне от пазара с цел безплатно разпределение или за други цели, небране, събиране на реколтата на зелено и колективно съхранение, предвидени в член 31; к) подобряване на условията на заетост и спазване на задълженията на работодателя, както и на изискванията за здравословни и безопасни условия на труд в съответствие с директиви 89/391/ЕИО, 2009/104/ЕО и (ЕС) 2019/1152. По отношение на плодовете и зеленчуците тези цели се прилагат за продукти, независимо дали са пресни или преработени. С оперативните програми се преследва най-малко целта, посочена в буква б) от настоящия член.</w:t>
            </w:r>
          </w:p>
        </w:tc>
      </w:tr>
    </w:tbl>
    <w:p w:rsidR="00194BEE" w:rsidRPr="00C11DD1" w:rsidP="00194BEE" w14:paraId="4EAF3DB1"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{FR}</w:t>
      </w:r>
      <w:r w:rsidRPr="00C11DD1">
        <w:rPr>
          <w:noProof w:val="0"/>
          <w:lang w:val="bg-BG"/>
        </w:rPr>
        <w:t>fr</w:t>
      </w:r>
      <w:r w:rsidRPr="00C11DD1">
        <w:rPr>
          <w:rStyle w:val="HideTWBExt"/>
          <w:lang w:val="bg-BG"/>
        </w:rPr>
        <w:t>&lt;/Original&gt;</w:t>
      </w:r>
    </w:p>
    <w:p w:rsidR="00194BEE" w:rsidRPr="00C11DD1" w:rsidP="00194BEE" w14:paraId="33DE91C2" w14:textId="77777777">
      <w:r w:rsidRPr="00C11DD1">
        <w:rPr>
          <w:rStyle w:val="HideTWBExt"/>
        </w:rPr>
        <w:t>&lt;/AmendB&gt;</w:t>
      </w:r>
    </w:p>
    <w:p w:rsidR="00194BEE" w:rsidRPr="00C11DD1" w:rsidP="00194BEE" w14:paraId="72E58B8C" w14:textId="09C11DC2">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772</w:t>
      </w:r>
      <w:r w:rsidRPr="00C11DD1">
        <w:rPr>
          <w:rStyle w:val="HideTWBExt"/>
          <w:b w:val="0"/>
          <w:lang w:val="bg-BG"/>
        </w:rPr>
        <w:t>&lt;/NumAmB&gt;</w:t>
      </w:r>
    </w:p>
    <w:p w:rsidR="00194BEE" w:rsidRPr="00C11DD1" w:rsidP="00194BEE" w14:paraId="6B275DA9" w14:textId="28E39B93">
      <w:pPr>
        <w:pStyle w:val="NormalBold"/>
      </w:pPr>
      <w:r w:rsidRPr="00C11DD1">
        <w:rPr>
          <w:rStyle w:val="HideTWBExt"/>
          <w:b w:val="0"/>
        </w:rPr>
        <w:t>&lt;RepeatBlock-By&gt;&lt;Members&gt;</w:t>
      </w:r>
      <w:r w:rsidRPr="00C11DD1">
        <w:t>Клер Фита</w:t>
      </w:r>
      <w:r w:rsidRPr="00C11DD1">
        <w:rPr>
          <w:rStyle w:val="HideTWBExt"/>
          <w:b w:val="0"/>
        </w:rPr>
        <w:t>&lt;/Members&gt;</w:t>
      </w:r>
    </w:p>
    <w:p w:rsidR="00194BEE" w:rsidRPr="00C11DD1" w:rsidP="00194BEE" w14:paraId="60411A7F" w14:textId="77777777">
      <w:r w:rsidRPr="00C11DD1">
        <w:rPr>
          <w:rStyle w:val="HideTWBExt"/>
        </w:rPr>
        <w:t>&lt;/RepeatBlock-By&gt;</w:t>
      </w:r>
    </w:p>
    <w:p w:rsidR="00194BEE" w:rsidRPr="00C11DD1" w:rsidP="00194BEE" w14:paraId="3CA26EF3" w14:textId="09F56034">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3E8740EF"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65D2F6CD"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6952F87A" w14:textId="77777777">
      <w:r w:rsidRPr="00C11DD1">
        <w:rPr>
          <w:rStyle w:val="HideTWBExt"/>
        </w:rPr>
        <w:t>&lt;Article2&gt;</w:t>
      </w:r>
      <w:r w:rsidRPr="00C11DD1">
        <w:t>Член 30 а (нов)</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30961C6"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2F1350A4" w14:textId="77777777">
            <w:pPr>
              <w:keepNext/>
            </w:pPr>
          </w:p>
        </w:tc>
      </w:tr>
      <w:tr w14:paraId="4189ABDF"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69F89343" w14:textId="18E54A00">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0036633C" w14:textId="5C4D4B9A">
            <w:pPr>
              <w:pStyle w:val="ColumnHeading"/>
              <w:keepNext/>
              <w:rPr>
                <w:lang w:val="bg-BG"/>
              </w:rPr>
            </w:pPr>
            <w:r w:rsidRPr="00C11DD1">
              <w:rPr>
                <w:lang w:val="bg-BG"/>
              </w:rPr>
              <w:t>Изменение</w:t>
            </w:r>
          </w:p>
        </w:tc>
      </w:tr>
      <w:tr w14:paraId="437D25DF"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599350E5" w14:textId="77777777">
            <w:pPr>
              <w:pStyle w:val="Normal6"/>
              <w:rPr>
                <w:lang w:val="bg-BG"/>
              </w:rPr>
            </w:pPr>
          </w:p>
        </w:tc>
        <w:tc>
          <w:tcPr>
            <w:tcW w:w="4876" w:type="dxa"/>
            <w:hideMark/>
          </w:tcPr>
          <w:p w:rsidR="00194BEE" w:rsidRPr="00C11DD1" w:rsidP="00E314C9" w14:paraId="039342FA" w14:textId="77777777">
            <w:pPr>
              <w:pStyle w:val="Normal6"/>
              <w:rPr>
                <w:szCs w:val="24"/>
                <w:lang w:val="bg-BG"/>
              </w:rPr>
            </w:pPr>
            <w:r w:rsidRPr="00C11DD1">
              <w:rPr>
                <w:b/>
                <w:i/>
                <w:lang w:val="bg-BG"/>
              </w:rPr>
              <w:t>Цели</w:t>
            </w:r>
          </w:p>
        </w:tc>
      </w:tr>
      <w:tr w14:paraId="2BE0E558"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3322A691" w14:textId="77777777">
            <w:pPr>
              <w:pStyle w:val="Normal6"/>
              <w:rPr>
                <w:lang w:val="bg-BG"/>
              </w:rPr>
            </w:pPr>
          </w:p>
        </w:tc>
        <w:tc>
          <w:tcPr>
            <w:tcW w:w="4876" w:type="dxa"/>
            <w:hideMark/>
          </w:tcPr>
          <w:p w:rsidR="00194BEE" w:rsidRPr="00C11DD1" w:rsidP="00E314C9" w14:paraId="535CD840" w14:textId="77777777">
            <w:pPr>
              <w:pStyle w:val="Normal6"/>
              <w:rPr>
                <w:szCs w:val="24"/>
                <w:lang w:val="bg-BG"/>
              </w:rPr>
            </w:pPr>
            <w:r w:rsidRPr="00C11DD1">
              <w:rPr>
                <w:b/>
                <w:i/>
                <w:lang w:val="bg-BG"/>
              </w:rPr>
              <w:t>Целите на секторните интервенции са следните:</w:t>
            </w:r>
          </w:p>
        </w:tc>
      </w:tr>
      <w:tr w14:paraId="74B916FC"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DCB2F7E" w14:textId="77777777">
            <w:pPr>
              <w:pStyle w:val="Normal6"/>
              <w:rPr>
                <w:lang w:val="bg-BG"/>
              </w:rPr>
            </w:pPr>
          </w:p>
        </w:tc>
        <w:tc>
          <w:tcPr>
            <w:tcW w:w="4876" w:type="dxa"/>
            <w:hideMark/>
          </w:tcPr>
          <w:p w:rsidR="00194BEE" w:rsidRPr="00C11DD1" w:rsidP="00E314C9" w14:paraId="26E9DC67" w14:textId="77777777">
            <w:pPr>
              <w:pStyle w:val="Normal6"/>
              <w:rPr>
                <w:szCs w:val="24"/>
                <w:lang w:val="bg-BG"/>
              </w:rPr>
            </w:pPr>
            <w:r w:rsidRPr="00C11DD1">
              <w:rPr>
                <w:b/>
                <w:i/>
                <w:lang w:val="bg-BG"/>
              </w:rPr>
              <w:t>a) планиране и организация на производството, приспособяване на производството към търсенето, по-специално по отношение на качеството и количеството, оптимизиране на производствените разходи и възвръщаемостта на инвестициите, както и стабилизиране на цените на производителите;</w:t>
            </w:r>
          </w:p>
        </w:tc>
      </w:tr>
      <w:tr w14:paraId="186403CA"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BB3AAE5" w14:textId="77777777">
            <w:pPr>
              <w:pStyle w:val="Normal6"/>
              <w:rPr>
                <w:lang w:val="bg-BG"/>
              </w:rPr>
            </w:pPr>
          </w:p>
        </w:tc>
        <w:tc>
          <w:tcPr>
            <w:tcW w:w="4876" w:type="dxa"/>
            <w:hideMark/>
          </w:tcPr>
          <w:p w:rsidR="00194BEE" w:rsidRPr="00C11DD1" w:rsidP="00E314C9" w14:paraId="36AFFC04" w14:textId="77777777">
            <w:pPr>
              <w:pStyle w:val="Normal6"/>
              <w:rPr>
                <w:szCs w:val="24"/>
                <w:lang w:val="bg-BG"/>
              </w:rPr>
            </w:pPr>
            <w:r w:rsidRPr="00C11DD1">
              <w:rPr>
                <w:b/>
                <w:i/>
                <w:lang w:val="bg-BG"/>
              </w:rPr>
              <w:t>б) концентриране на предлагането и пускането на пазара на продуктите, включително чрез пряка продажба;</w:t>
            </w:r>
          </w:p>
        </w:tc>
      </w:tr>
      <w:tr w14:paraId="24479C3C"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4FF22A28" w14:textId="77777777">
            <w:pPr>
              <w:pStyle w:val="Normal6"/>
              <w:rPr>
                <w:lang w:val="bg-BG"/>
              </w:rPr>
            </w:pPr>
          </w:p>
        </w:tc>
        <w:tc>
          <w:tcPr>
            <w:tcW w:w="4876" w:type="dxa"/>
            <w:hideMark/>
          </w:tcPr>
          <w:p w:rsidR="00194BEE" w:rsidRPr="00C11DD1" w:rsidP="00E314C9" w14:paraId="18482F34" w14:textId="77777777">
            <w:pPr>
              <w:pStyle w:val="Normal6"/>
              <w:rPr>
                <w:szCs w:val="24"/>
                <w:lang w:val="bg-BG"/>
              </w:rPr>
            </w:pPr>
            <w:r w:rsidRPr="00C11DD1">
              <w:rPr>
                <w:b/>
                <w:i/>
                <w:lang w:val="bg-BG"/>
              </w:rPr>
              <w:t>в) повишаване на конкурентоспособността в средносрочен и дългосрочен план, по-специално чрез модернизиране, отваряне и диверсификация на пазарите;</w:t>
            </w:r>
          </w:p>
        </w:tc>
      </w:tr>
      <w:tr w14:paraId="0BD7EFD7"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A416211" w14:textId="77777777">
            <w:pPr>
              <w:pStyle w:val="Normal6"/>
              <w:rPr>
                <w:lang w:val="bg-BG"/>
              </w:rPr>
            </w:pPr>
          </w:p>
        </w:tc>
        <w:tc>
          <w:tcPr>
            <w:tcW w:w="4876" w:type="dxa"/>
            <w:hideMark/>
          </w:tcPr>
          <w:p w:rsidR="00194BEE" w:rsidRPr="00C11DD1" w:rsidP="00E314C9" w14:paraId="695C0FD3" w14:textId="77777777">
            <w:pPr>
              <w:pStyle w:val="Normal6"/>
              <w:rPr>
                <w:szCs w:val="24"/>
                <w:lang w:val="bg-BG"/>
              </w:rPr>
            </w:pPr>
            <w:r w:rsidRPr="00C11DD1">
              <w:rPr>
                <w:b/>
                <w:i/>
                <w:lang w:val="bg-BG"/>
              </w:rPr>
              <w:t>г) изследване и разработване на устойчиви методи на производство, по-специално в областта на устойчивостта спрямо вредители, устойчивостта към болести по животните, смекчаването на последиците от изменението на климата и адаптирането към това изменение, както и на иновативни производствени практики и техники, които повишават икономическата конкурентоспособност и насърчават развитието на пазарите;</w:t>
            </w:r>
          </w:p>
        </w:tc>
      </w:tr>
      <w:tr w14:paraId="018370E7"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618CAF1" w14:textId="77777777">
            <w:pPr>
              <w:pStyle w:val="Normal6"/>
              <w:rPr>
                <w:lang w:val="bg-BG"/>
              </w:rPr>
            </w:pPr>
          </w:p>
        </w:tc>
        <w:tc>
          <w:tcPr>
            <w:tcW w:w="4876" w:type="dxa"/>
            <w:hideMark/>
          </w:tcPr>
          <w:p w:rsidR="00194BEE" w:rsidRPr="00C11DD1" w:rsidP="00E314C9" w14:paraId="302E7677" w14:textId="77777777">
            <w:pPr>
              <w:pStyle w:val="Normal6"/>
              <w:rPr>
                <w:szCs w:val="24"/>
                <w:lang w:val="bg-BG"/>
              </w:rPr>
            </w:pPr>
            <w:r w:rsidRPr="00C11DD1">
              <w:rPr>
                <w:b/>
                <w:i/>
                <w:lang w:val="bg-BG"/>
              </w:rPr>
              <w:t>д) насърчаване, развитие и прилагане на:</w:t>
            </w:r>
          </w:p>
        </w:tc>
      </w:tr>
      <w:tr w14:paraId="69B54C36"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2A8EEDD7" w14:textId="77777777">
            <w:pPr>
              <w:pStyle w:val="Normal6"/>
              <w:rPr>
                <w:lang w:val="bg-BG"/>
              </w:rPr>
            </w:pPr>
          </w:p>
        </w:tc>
        <w:tc>
          <w:tcPr>
            <w:tcW w:w="4876" w:type="dxa"/>
            <w:hideMark/>
          </w:tcPr>
          <w:p w:rsidR="00194BEE" w:rsidRPr="00C11DD1" w:rsidP="00E314C9" w14:paraId="4847131E" w14:textId="77777777">
            <w:pPr>
              <w:pStyle w:val="Normal6"/>
              <w:rPr>
                <w:szCs w:val="24"/>
                <w:lang w:val="bg-BG"/>
              </w:rPr>
            </w:pPr>
            <w:r w:rsidRPr="00C11DD1">
              <w:rPr>
                <w:b/>
                <w:i/>
                <w:lang w:val="bg-BG"/>
              </w:rPr>
              <w:t>i) екологосъобразни методи и техники на производство;</w:t>
            </w:r>
          </w:p>
        </w:tc>
      </w:tr>
      <w:tr w14:paraId="1349172F"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B39A1C2" w14:textId="77777777">
            <w:pPr>
              <w:pStyle w:val="Normal6"/>
              <w:rPr>
                <w:lang w:val="bg-BG"/>
              </w:rPr>
            </w:pPr>
          </w:p>
        </w:tc>
        <w:tc>
          <w:tcPr>
            <w:tcW w:w="4876" w:type="dxa"/>
            <w:hideMark/>
          </w:tcPr>
          <w:p w:rsidR="00194BEE" w:rsidRPr="00C11DD1" w:rsidP="00E314C9" w14:paraId="1CFF9022" w14:textId="77777777">
            <w:pPr>
              <w:pStyle w:val="Normal6"/>
              <w:rPr>
                <w:szCs w:val="24"/>
                <w:lang w:val="bg-BG"/>
              </w:rPr>
            </w:pPr>
            <w:r w:rsidRPr="00C11DD1">
              <w:rPr>
                <w:b/>
                <w:i/>
                <w:lang w:val="bg-BG"/>
              </w:rPr>
              <w:t>ii) производствени практики, устойчиви на вредители и болести;</w:t>
            </w:r>
          </w:p>
        </w:tc>
      </w:tr>
      <w:tr w14:paraId="6798FA3E"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60B2DB4" w14:textId="77777777">
            <w:pPr>
              <w:pStyle w:val="Normal6"/>
              <w:rPr>
                <w:lang w:val="bg-BG"/>
              </w:rPr>
            </w:pPr>
          </w:p>
        </w:tc>
        <w:tc>
          <w:tcPr>
            <w:tcW w:w="4876" w:type="dxa"/>
            <w:hideMark/>
          </w:tcPr>
          <w:p w:rsidR="00194BEE" w:rsidRPr="00C11DD1" w:rsidP="00E314C9" w14:paraId="25E5451C" w14:textId="77777777">
            <w:pPr>
              <w:pStyle w:val="Normal6"/>
              <w:rPr>
                <w:szCs w:val="24"/>
                <w:lang w:val="bg-BG"/>
              </w:rPr>
            </w:pPr>
            <w:r w:rsidRPr="00C11DD1">
              <w:rPr>
                <w:b/>
                <w:i/>
                <w:lang w:val="bg-BG"/>
              </w:rPr>
              <w:t xml:space="preserve">iii) стандарти за здраве на животните и хуманно отношение към животните, надхвърлящи минималните изисквания, установени </w:t>
            </w:r>
            <w:r w:rsidRPr="00C11DD1">
              <w:rPr>
                <w:b/>
                <w:i/>
                <w:lang w:val="bg-BG"/>
              </w:rPr>
              <w:t>в международното право, в правото на Съюза и в националното право;</w:t>
            </w:r>
          </w:p>
        </w:tc>
      </w:tr>
      <w:tr w14:paraId="0DFCC6A7"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2C509C4" w14:textId="77777777">
            <w:pPr>
              <w:pStyle w:val="Normal6"/>
              <w:rPr>
                <w:lang w:val="bg-BG"/>
              </w:rPr>
            </w:pPr>
          </w:p>
        </w:tc>
        <w:tc>
          <w:tcPr>
            <w:tcW w:w="4876" w:type="dxa"/>
            <w:hideMark/>
          </w:tcPr>
          <w:p w:rsidR="00194BEE" w:rsidRPr="00C11DD1" w:rsidP="00E314C9" w14:paraId="0C149DF7" w14:textId="77777777">
            <w:pPr>
              <w:pStyle w:val="Normal6"/>
              <w:rPr>
                <w:szCs w:val="24"/>
                <w:lang w:val="bg-BG"/>
              </w:rPr>
            </w:pPr>
            <w:r w:rsidRPr="00C11DD1">
              <w:rPr>
                <w:b/>
                <w:i/>
                <w:lang w:val="bg-BG"/>
              </w:rPr>
              <w:t>iv) намаляване на отпадъците, както и екологосъобразно използване и управление на странични продукти, включително повторното им използване и оползотворяване;</w:t>
            </w:r>
          </w:p>
        </w:tc>
      </w:tr>
      <w:tr w14:paraId="15985613"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355DB7CE" w14:textId="77777777">
            <w:pPr>
              <w:pStyle w:val="Normal6"/>
              <w:rPr>
                <w:lang w:val="bg-BG"/>
              </w:rPr>
            </w:pPr>
          </w:p>
        </w:tc>
        <w:tc>
          <w:tcPr>
            <w:tcW w:w="4876" w:type="dxa"/>
            <w:hideMark/>
          </w:tcPr>
          <w:p w:rsidR="00194BEE" w:rsidRPr="00C11DD1" w:rsidP="00E314C9" w14:paraId="67612A15" w14:textId="77777777">
            <w:pPr>
              <w:pStyle w:val="Normal6"/>
              <w:rPr>
                <w:szCs w:val="24"/>
                <w:lang w:val="bg-BG"/>
              </w:rPr>
            </w:pPr>
            <w:r w:rsidRPr="00C11DD1">
              <w:rPr>
                <w:b/>
                <w:i/>
                <w:lang w:val="bg-BG"/>
              </w:rPr>
              <w:t>v) опазване и съхранение на биологичното разнообразие, както и устойчивото използване на природните ресурси, по-специално опазването на водите, почвите и въздуха.</w:t>
            </w:r>
          </w:p>
        </w:tc>
      </w:tr>
      <w:tr w14:paraId="562E6AB4"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02AE6B4" w14:textId="77777777">
            <w:pPr>
              <w:pStyle w:val="Normal6"/>
              <w:rPr>
                <w:lang w:val="bg-BG"/>
              </w:rPr>
            </w:pPr>
          </w:p>
        </w:tc>
        <w:tc>
          <w:tcPr>
            <w:tcW w:w="4876" w:type="dxa"/>
            <w:hideMark/>
          </w:tcPr>
          <w:p w:rsidR="00194BEE" w:rsidRPr="00C11DD1" w:rsidP="00E314C9" w14:paraId="58E14C06" w14:textId="77777777">
            <w:pPr>
              <w:pStyle w:val="Normal6"/>
              <w:rPr>
                <w:szCs w:val="24"/>
                <w:lang w:val="bg-BG"/>
              </w:rPr>
            </w:pPr>
            <w:r w:rsidRPr="00C11DD1">
              <w:rPr>
                <w:b/>
                <w:i/>
                <w:lang w:val="bg-BG"/>
              </w:rPr>
              <w:t>е) допринасяне за смекчаване на изменението на климата и за адаптиране към него;</w:t>
            </w:r>
          </w:p>
        </w:tc>
      </w:tr>
      <w:tr w14:paraId="57855770"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4DC06424" w14:textId="77777777">
            <w:pPr>
              <w:pStyle w:val="Normal6"/>
              <w:rPr>
                <w:lang w:val="bg-BG"/>
              </w:rPr>
            </w:pPr>
          </w:p>
        </w:tc>
        <w:tc>
          <w:tcPr>
            <w:tcW w:w="4876" w:type="dxa"/>
            <w:hideMark/>
          </w:tcPr>
          <w:p w:rsidR="00194BEE" w:rsidRPr="00C11DD1" w:rsidP="00E314C9" w14:paraId="68CE905E" w14:textId="77777777">
            <w:pPr>
              <w:pStyle w:val="Normal6"/>
              <w:rPr>
                <w:szCs w:val="24"/>
                <w:lang w:val="bg-BG"/>
              </w:rPr>
            </w:pPr>
            <w:r w:rsidRPr="00C11DD1">
              <w:rPr>
                <w:b/>
                <w:i/>
                <w:lang w:val="bg-BG"/>
              </w:rPr>
              <w:t>ж) увеличаване на търговската стойност и качеството на продуктите, по-специално чрез подобряване на качеството на продуктите и разработване на продукти, които се ползват със защитено наименование за произход или защитено географско указание, или които са обхванати от системи за качество на Съюза или национални системи, признати от държавите членки;</w:t>
            </w:r>
          </w:p>
        </w:tc>
      </w:tr>
      <w:tr w14:paraId="479A3302"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3178561B" w14:textId="77777777">
            <w:pPr>
              <w:pStyle w:val="Normal6"/>
              <w:rPr>
                <w:lang w:val="bg-BG"/>
              </w:rPr>
            </w:pPr>
          </w:p>
        </w:tc>
        <w:tc>
          <w:tcPr>
            <w:tcW w:w="4876" w:type="dxa"/>
            <w:hideMark/>
          </w:tcPr>
          <w:p w:rsidR="00194BEE" w:rsidRPr="00C11DD1" w:rsidP="00E314C9" w14:paraId="708C0B4B" w14:textId="77777777">
            <w:pPr>
              <w:pStyle w:val="Normal6"/>
              <w:rPr>
                <w:szCs w:val="24"/>
                <w:lang w:val="bg-BG"/>
              </w:rPr>
            </w:pPr>
            <w:r w:rsidRPr="00C11DD1">
              <w:rPr>
                <w:b/>
                <w:i/>
                <w:lang w:val="bg-BG"/>
              </w:rPr>
              <w:t>з) популяризиране и продажба на продуктите;</w:t>
            </w:r>
          </w:p>
        </w:tc>
      </w:tr>
      <w:tr w14:paraId="40EA3231"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01A3A9D3" w14:textId="77777777">
            <w:pPr>
              <w:pStyle w:val="Normal6"/>
              <w:rPr>
                <w:lang w:val="bg-BG"/>
              </w:rPr>
            </w:pPr>
          </w:p>
        </w:tc>
        <w:tc>
          <w:tcPr>
            <w:tcW w:w="4876" w:type="dxa"/>
            <w:hideMark/>
          </w:tcPr>
          <w:p w:rsidR="00194BEE" w:rsidRPr="00C11DD1" w:rsidP="00E314C9" w14:paraId="7EB6ABCF" w14:textId="77777777">
            <w:pPr>
              <w:pStyle w:val="Normal6"/>
              <w:rPr>
                <w:szCs w:val="24"/>
                <w:lang w:val="bg-BG"/>
              </w:rPr>
            </w:pPr>
            <w:r w:rsidRPr="00C11DD1">
              <w:rPr>
                <w:b/>
                <w:i/>
                <w:lang w:val="bg-BG"/>
              </w:rPr>
              <w:t>и) увеличаване на консумацията на продукти от сектора на плодовете и зеленчуците, независимо дали са пресни или преработени;</w:t>
            </w:r>
          </w:p>
        </w:tc>
      </w:tr>
      <w:tr w14:paraId="7F912BF8"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39448E8" w14:textId="77777777">
            <w:pPr>
              <w:pStyle w:val="Normal6"/>
              <w:rPr>
                <w:lang w:val="bg-BG"/>
              </w:rPr>
            </w:pPr>
          </w:p>
        </w:tc>
        <w:tc>
          <w:tcPr>
            <w:tcW w:w="4876" w:type="dxa"/>
            <w:hideMark/>
          </w:tcPr>
          <w:p w:rsidR="00194BEE" w:rsidRPr="00C11DD1" w:rsidP="00E314C9" w14:paraId="1ABDD496" w14:textId="77777777">
            <w:pPr>
              <w:pStyle w:val="Normal6"/>
              <w:rPr>
                <w:szCs w:val="24"/>
                <w:lang w:val="bg-BG"/>
              </w:rPr>
            </w:pPr>
            <w:r w:rsidRPr="00C11DD1">
              <w:rPr>
                <w:b/>
                <w:i/>
                <w:lang w:val="bg-BG"/>
              </w:rPr>
              <w:t>й) предотвратяване на кризи и управление на рисковете, с цел избягване и справяне със смущенията на пазарите в съответния сектор;</w:t>
            </w:r>
          </w:p>
        </w:tc>
      </w:tr>
      <w:tr w14:paraId="0AA1A50B"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F50D31C" w14:textId="77777777">
            <w:pPr>
              <w:pStyle w:val="Normal6"/>
              <w:rPr>
                <w:lang w:val="bg-BG"/>
              </w:rPr>
            </w:pPr>
          </w:p>
        </w:tc>
        <w:tc>
          <w:tcPr>
            <w:tcW w:w="4876" w:type="dxa"/>
            <w:hideMark/>
          </w:tcPr>
          <w:p w:rsidR="00194BEE" w:rsidRPr="00C11DD1" w:rsidP="00E314C9" w14:paraId="5ABFC97D" w14:textId="77777777">
            <w:pPr>
              <w:pStyle w:val="Normal6"/>
              <w:rPr>
                <w:szCs w:val="24"/>
                <w:lang w:val="bg-BG"/>
              </w:rPr>
            </w:pPr>
            <w:r w:rsidRPr="00C11DD1">
              <w:rPr>
                <w:b/>
                <w:i/>
                <w:lang w:val="bg-BG"/>
              </w:rPr>
              <w:t xml:space="preserve">к) подобряване на условията на заетост и спазване на задълженията на работодателя, както и на изискванията за здравословни и безопасни условия на труд в съответствие с директиви </w:t>
            </w:r>
            <w:r w:rsidRPr="00C11DD1">
              <w:rPr>
                <w:b/>
                <w:i/>
                <w:lang w:val="bg-BG"/>
              </w:rPr>
              <w:t>89/391/ЕИО, 2009/104/ЕО и (ЕС) 2019/1152; л) допринасяне за повишаване на информираността на потребителите за отговорната консумация на вино;</w:t>
            </w:r>
          </w:p>
        </w:tc>
      </w:tr>
    </w:tbl>
    <w:p w:rsidR="00194BEE" w:rsidRPr="00C11DD1" w:rsidP="00194BEE" w14:paraId="7645484C"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{FR}</w:t>
      </w:r>
      <w:r w:rsidRPr="00C11DD1">
        <w:rPr>
          <w:noProof w:val="0"/>
          <w:lang w:val="bg-BG"/>
        </w:rPr>
        <w:t>fr</w:t>
      </w:r>
      <w:r w:rsidRPr="00C11DD1">
        <w:rPr>
          <w:rStyle w:val="HideTWBExt"/>
          <w:lang w:val="bg-BG"/>
        </w:rPr>
        <w:t>&lt;/Original&gt;</w:t>
      </w:r>
    </w:p>
    <w:p w:rsidR="00194BEE" w:rsidRPr="00C11DD1" w:rsidP="00194BEE" w14:paraId="5AF37961" w14:textId="77777777">
      <w:r w:rsidRPr="00C11DD1">
        <w:rPr>
          <w:rStyle w:val="HideTWBExt"/>
        </w:rPr>
        <w:t>&lt;/AmendB&gt;</w:t>
      </w:r>
    </w:p>
    <w:p w:rsidR="00194BEE" w:rsidRPr="00C11DD1" w:rsidP="00194BEE" w14:paraId="3F28273F" w14:textId="4BA2BF1D">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773</w:t>
      </w:r>
      <w:r w:rsidRPr="00C11DD1">
        <w:rPr>
          <w:rStyle w:val="HideTWBExt"/>
          <w:b w:val="0"/>
          <w:lang w:val="bg-BG"/>
        </w:rPr>
        <w:t>&lt;/NumAmB&gt;</w:t>
      </w:r>
    </w:p>
    <w:p w:rsidR="00194BEE" w:rsidRPr="00C11DD1" w:rsidP="00194BEE" w14:paraId="02767EA5" w14:textId="6C73F5E4">
      <w:pPr>
        <w:pStyle w:val="NormalBold"/>
      </w:pPr>
      <w:r w:rsidRPr="00C11DD1">
        <w:rPr>
          <w:rStyle w:val="HideTWBExt"/>
          <w:b w:val="0"/>
        </w:rPr>
        <w:t>&lt;RepeatBlock-By&gt;&lt;Members&gt;</w:t>
      </w:r>
      <w:r w:rsidRPr="00C11DD1">
        <w:t>Карло Фиданца</w:t>
      </w:r>
      <w:r w:rsidRPr="00C11DD1">
        <w:rPr>
          <w:rStyle w:val="HideTWBExt"/>
          <w:b w:val="0"/>
        </w:rPr>
        <w:t>&lt;/Members&gt;</w:t>
      </w:r>
    </w:p>
    <w:p w:rsidR="00194BEE" w:rsidRPr="00C11DD1" w:rsidP="00194BEE" w14:paraId="16E542DB" w14:textId="77777777">
      <w:r w:rsidRPr="00C11DD1">
        <w:rPr>
          <w:rStyle w:val="HideTWBExt"/>
        </w:rPr>
        <w:t>&lt;/RepeatBlock-By&gt;</w:t>
      </w:r>
    </w:p>
    <w:p w:rsidR="00194BEE" w:rsidRPr="00C11DD1" w:rsidP="00194BEE" w14:paraId="744286E7" w14:textId="06E508D2">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373E375E"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68DED6E8"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47E7603E" w14:textId="77777777">
      <w:r w:rsidRPr="00C11DD1">
        <w:rPr>
          <w:rStyle w:val="HideTWBExt"/>
        </w:rPr>
        <w:t>&lt;Article2&gt;</w:t>
      </w:r>
      <w:r w:rsidRPr="00C11DD1">
        <w:t>Член 30 а (нов)</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0C08434"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1263FBD3" w14:textId="77777777">
            <w:pPr>
              <w:keepNext/>
            </w:pPr>
          </w:p>
        </w:tc>
      </w:tr>
      <w:tr w14:paraId="603D618E"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149C7B5C" w14:textId="6015CDD2">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5235424D" w14:textId="0C00A4DA">
            <w:pPr>
              <w:pStyle w:val="ColumnHeading"/>
              <w:keepNext/>
              <w:rPr>
                <w:lang w:val="bg-BG"/>
              </w:rPr>
            </w:pPr>
            <w:r w:rsidRPr="00C11DD1">
              <w:rPr>
                <w:lang w:val="bg-BG"/>
              </w:rPr>
              <w:t>Изменение</w:t>
            </w:r>
          </w:p>
        </w:tc>
      </w:tr>
      <w:tr w14:paraId="60023ACD"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2DD47FC5" w14:textId="77777777">
            <w:pPr>
              <w:pStyle w:val="Normal6"/>
              <w:rPr>
                <w:lang w:val="bg-BG"/>
              </w:rPr>
            </w:pPr>
          </w:p>
        </w:tc>
        <w:tc>
          <w:tcPr>
            <w:tcW w:w="4876" w:type="dxa"/>
            <w:hideMark/>
          </w:tcPr>
          <w:p w:rsidR="00194BEE" w:rsidRPr="00C11DD1" w:rsidP="00E314C9" w14:paraId="4C3673B8" w14:textId="77777777">
            <w:pPr>
              <w:pStyle w:val="Normal6"/>
              <w:rPr>
                <w:szCs w:val="24"/>
                <w:lang w:val="bg-BG"/>
              </w:rPr>
            </w:pPr>
            <w:r w:rsidRPr="00C11DD1">
              <w:rPr>
                <w:b/>
                <w:i/>
                <w:lang w:val="bg-BG"/>
              </w:rPr>
              <w:t xml:space="preserve">30а Цели 1. За секторите, посочени в член 1, параграф 2, букви а) до з), к), и), м), о) до у) и ц), са следните: a) планиране и организация на производството, адаптиране на производството към търсенето, по-специално по отношение на качеството и количеството, оптимизиране на производствените разходи и на възвръщаемостта на инвестициите, и стабилизиране на цените на производителите; б) концентрация на предлагането и пускането на пазара на продуктите, включително чрез директен маркетинг; в) подобряване на средносрочната и дългосрочната конкурентоспособност, по-специално посредством модернизиране; г) научноизследователска и развойна дейност в областта на устойчивите производствени методи, включително устойчивост на вредители, устойчивост на болести по животните и смекчаване на изменението на климата и адаптиране към това изменение, иновативни практики и </w:t>
            </w:r>
            <w:r w:rsidRPr="00C11DD1">
              <w:rPr>
                <w:b/>
                <w:i/>
                <w:lang w:val="bg-BG"/>
              </w:rPr>
              <w:t xml:space="preserve">производствени техники, насърчаващи икономическата конкурентоспособност и укрепващи развитието на пазара; д) насърчаване, развиване и прилагане на: i) методи и техники за производство, които зачитат околната среда; ii) производствени практики, устойчиви на вредители и болести; iii) стандарти за здраве на животните и хуманно отношение към животните, надхвърлящи минималните изисквания, установени в правото на Съюза и в националното право; iv) намаляване на отпадъците и екологосъобразно използване и управление на странични продукти, включително повторното им използване и оползотворяване; v) опазване и подобряване на биологичното разнообразие, както и устойчиво използване на природните ресурси, по-специално защита на водите, почвите и въздуха; е) допринасяне за смекчаване на последиците от изменението на климата и за адаптиране към него; ж) увеличаване на търговската стойност и качеството на продуктите, включително подобряване на качеството и разработването на продукти със защитено наименование за произход или защитено географско указание или на продукти, обхванати от схеми за качество на Съюза или национални схеми за качество, признати от държавите членки; з) популяризиране и маркетинг на продуктите; тези цели са свързани със специфичните цели, установени в член 6, параграф 1, букви б), в) и и); и) й) увеличаване на потреблението на продукти от сектора на плодовете и зеленчуците, независимо дали са в пресен или преработен вид; тази цел е свързана със специфичната цел, установена в член 6, параграф 1, буква и); превенция </w:t>
            </w:r>
            <w:r w:rsidRPr="00C11DD1">
              <w:rPr>
                <w:b/>
                <w:i/>
                <w:lang w:val="bg-BG"/>
              </w:rPr>
              <w:t>на кризи и управление на риска, насочени към предотвратяване и справяне със смущения на пазарите в съответния сектор; к) подобряване на условията на заетост и гарантиране на спазването на задълженията на работодателите, както и на изискванията за здравословни и безопасни условия на труд в съответствие с директиви 89/391/ЕИО, 2009/104/ЕО и (ЕС) 2019/1152.</w:t>
            </w:r>
          </w:p>
        </w:tc>
      </w:tr>
    </w:tbl>
    <w:p w:rsidR="00194BEE" w:rsidRPr="00C11DD1" w:rsidP="00194BEE" w14:paraId="5096A5F6"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{IT}</w:t>
      </w:r>
      <w:r w:rsidRPr="00C11DD1">
        <w:rPr>
          <w:noProof w:val="0"/>
          <w:lang w:val="bg-BG"/>
        </w:rPr>
        <w:t>it</w:t>
      </w:r>
      <w:r w:rsidRPr="00C11DD1">
        <w:rPr>
          <w:rStyle w:val="HideTWBExt"/>
          <w:lang w:val="bg-BG"/>
        </w:rPr>
        <w:t>&lt;/Original&gt;</w:t>
      </w:r>
    </w:p>
    <w:p w:rsidR="00194BEE" w:rsidRPr="00C11DD1" w:rsidP="00194BEE" w14:paraId="3E699FE4" w14:textId="014A7844">
      <w:pPr>
        <w:pStyle w:val="JustificationTitle"/>
        <w:rPr>
          <w:noProof w:val="0"/>
          <w:lang w:val="bg-BG"/>
        </w:rPr>
      </w:pPr>
      <w:r w:rsidRPr="00C11DD1">
        <w:rPr>
          <w:rStyle w:val="HideTWBExt"/>
          <w:i w:val="0"/>
          <w:lang w:val="bg-BG"/>
        </w:rPr>
        <w:t>&lt;TitreJust&gt;</w:t>
      </w:r>
      <w:r w:rsidRPr="00C11DD1">
        <w:rPr>
          <w:noProof w:val="0"/>
          <w:lang w:val="bg-BG"/>
        </w:rPr>
        <w:t>Обосновка</w:t>
      </w:r>
      <w:r w:rsidRPr="00C11DD1">
        <w:rPr>
          <w:rStyle w:val="HideTWBExt"/>
          <w:i w:val="0"/>
          <w:lang w:val="bg-BG"/>
        </w:rPr>
        <w:t>&lt;/TitreJust&gt;</w:t>
      </w:r>
    </w:p>
    <w:p w:rsidR="00194BEE" w:rsidRPr="00C11DD1" w:rsidP="00194BEE" w14:paraId="7527B947" w14:textId="77777777">
      <w:pPr>
        <w:pStyle w:val="Normal12Italic"/>
        <w:rPr>
          <w:noProof w:val="0"/>
          <w:lang w:val="bg-BG"/>
        </w:rPr>
      </w:pPr>
      <w:r w:rsidRPr="00C11DD1">
        <w:rPr>
          <w:noProof w:val="0"/>
          <w:lang w:val="bg-BG"/>
        </w:rPr>
        <w:t>L’emendamento mira a mantenere l’attuale impostazione dell’OCM, sia in termini di interventi che di beneficiari. La continuità del sistema attuale è fondamentale per garantire stabilità e competitività al settore vitivinicolo europeo, senza stravolgere il settore. Mantenere l'assetto operativo vigente consente alle imprese di proseguire efficacemente gli investimenti in promozione e ristrutturazione, consolidando i successi sui mercati internazionali. Questo approccio assicura che il settore possa continuare a rispondere alle sfide globali, valorizzando il legame indissolubile tra territorio, cultura ed eccellenza produttiva.</w:t>
      </w:r>
    </w:p>
    <w:p w:rsidR="00194BEE" w:rsidRPr="00C11DD1" w:rsidP="00194BEE" w14:paraId="0FFBD5A0" w14:textId="77777777">
      <w:r w:rsidRPr="00C11DD1">
        <w:rPr>
          <w:rStyle w:val="HideTWBExt"/>
        </w:rPr>
        <w:t>&lt;/AmendB&gt;</w:t>
      </w:r>
    </w:p>
    <w:p w:rsidR="00194BEE" w:rsidRPr="00C11DD1" w:rsidP="00194BEE" w14:paraId="67C1EC8D" w14:textId="7ACB23E4">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774</w:t>
      </w:r>
      <w:r w:rsidRPr="00C11DD1">
        <w:rPr>
          <w:rStyle w:val="HideTWBExt"/>
          <w:b w:val="0"/>
          <w:lang w:val="bg-BG"/>
        </w:rPr>
        <w:t>&lt;/NumAmB&gt;</w:t>
      </w:r>
    </w:p>
    <w:p w:rsidR="00194BEE" w:rsidRPr="00C11DD1" w:rsidP="00194BEE" w14:paraId="159CCD78" w14:textId="7AA542B4">
      <w:pPr>
        <w:pStyle w:val="NormalBold"/>
      </w:pPr>
      <w:r w:rsidRPr="00C11DD1">
        <w:rPr>
          <w:rStyle w:val="HideTWBExt"/>
          <w:b w:val="0"/>
        </w:rPr>
        <w:t>&lt;RepeatBlock-By&gt;&lt;Members&gt;</w:t>
      </w:r>
      <w:r w:rsidRPr="00C11DD1" w:rsidR="00D01B19">
        <w:t>Херберт Дорфман</w:t>
      </w:r>
      <w:r w:rsidRPr="00C11DD1">
        <w:rPr>
          <w:rStyle w:val="HideTWBExt"/>
          <w:b w:val="0"/>
        </w:rPr>
        <w:t>&lt;/Members&gt;</w:t>
      </w:r>
    </w:p>
    <w:p w:rsidR="00194BEE" w:rsidRPr="00C11DD1" w:rsidP="00194BEE" w14:paraId="3B832BD1" w14:textId="77777777">
      <w:r w:rsidRPr="00C11DD1">
        <w:rPr>
          <w:rStyle w:val="HideTWBExt"/>
        </w:rPr>
        <w:t>&lt;/RepeatBlock-By&gt;</w:t>
      </w:r>
    </w:p>
    <w:p w:rsidR="00194BEE" w:rsidRPr="00C11DD1" w:rsidP="00194BEE" w14:paraId="3234C5BF" w14:textId="7A0DA87B">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2D92FB8B"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7AC8BE16"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023153D9" w14:textId="77777777">
      <w:r w:rsidRPr="00C11DD1">
        <w:rPr>
          <w:rStyle w:val="HideTWBExt"/>
        </w:rPr>
        <w:t>&lt;Article2&gt;</w:t>
      </w:r>
      <w:r w:rsidRPr="00C11DD1">
        <w:t>Член 30 а (нов)</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F9AF999"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396A5711" w14:textId="77777777">
            <w:pPr>
              <w:keepNext/>
            </w:pPr>
          </w:p>
        </w:tc>
      </w:tr>
      <w:tr w14:paraId="2B39590A"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37664BEF" w14:textId="5DDA8063">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6A7BD222" w14:textId="112BC48C">
            <w:pPr>
              <w:pStyle w:val="ColumnHeading"/>
              <w:keepNext/>
              <w:rPr>
                <w:lang w:val="bg-BG"/>
              </w:rPr>
            </w:pPr>
            <w:r w:rsidRPr="00C11DD1">
              <w:rPr>
                <w:lang w:val="bg-BG"/>
              </w:rPr>
              <w:t>Изменение</w:t>
            </w:r>
          </w:p>
        </w:tc>
      </w:tr>
      <w:tr w14:paraId="43794E9F"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5219A3AE" w14:textId="77777777">
            <w:pPr>
              <w:pStyle w:val="Normal6"/>
              <w:rPr>
                <w:lang w:val="bg-BG"/>
              </w:rPr>
            </w:pPr>
          </w:p>
        </w:tc>
        <w:tc>
          <w:tcPr>
            <w:tcW w:w="4876" w:type="dxa"/>
            <w:hideMark/>
          </w:tcPr>
          <w:p w:rsidR="00194BEE" w:rsidRPr="00C11DD1" w:rsidP="00E314C9" w14:paraId="3CA93C41" w14:textId="77777777">
            <w:pPr>
              <w:pStyle w:val="Normal6"/>
              <w:rPr>
                <w:szCs w:val="24"/>
                <w:lang w:val="bg-BG"/>
              </w:rPr>
            </w:pPr>
            <w:r w:rsidRPr="00C11DD1">
              <w:rPr>
                <w:b/>
                <w:i/>
                <w:lang w:val="bg-BG"/>
              </w:rPr>
              <w:t>Член 30a</w:t>
            </w:r>
          </w:p>
        </w:tc>
      </w:tr>
      <w:tr w14:paraId="50FBB47F"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FCA0EC4" w14:textId="77777777">
            <w:pPr>
              <w:pStyle w:val="Normal6"/>
              <w:rPr>
                <w:lang w:val="bg-BG"/>
              </w:rPr>
            </w:pPr>
          </w:p>
        </w:tc>
        <w:tc>
          <w:tcPr>
            <w:tcW w:w="4876" w:type="dxa"/>
            <w:hideMark/>
          </w:tcPr>
          <w:p w:rsidR="00194BEE" w:rsidRPr="00C11DD1" w:rsidP="00E314C9" w14:paraId="25A54959" w14:textId="77777777">
            <w:pPr>
              <w:pStyle w:val="Normal6"/>
              <w:rPr>
                <w:szCs w:val="24"/>
                <w:lang w:val="bg-BG"/>
              </w:rPr>
            </w:pPr>
            <w:r w:rsidRPr="00C11DD1">
              <w:rPr>
                <w:b/>
                <w:i/>
                <w:lang w:val="bg-BG"/>
              </w:rPr>
              <w:t>Цели 1.</w:t>
            </w:r>
          </w:p>
        </w:tc>
      </w:tr>
      <w:tr w14:paraId="563753A2"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3484BD1" w14:textId="77777777">
            <w:pPr>
              <w:pStyle w:val="Normal6"/>
              <w:rPr>
                <w:lang w:val="bg-BG"/>
              </w:rPr>
            </w:pPr>
          </w:p>
        </w:tc>
        <w:tc>
          <w:tcPr>
            <w:tcW w:w="4876" w:type="dxa"/>
            <w:hideMark/>
          </w:tcPr>
          <w:p w:rsidR="00194BEE" w:rsidRPr="00C11DD1" w:rsidP="00E314C9" w14:paraId="67918F67" w14:textId="77777777">
            <w:pPr>
              <w:pStyle w:val="Normal6"/>
              <w:rPr>
                <w:szCs w:val="24"/>
                <w:lang w:val="bg-BG"/>
              </w:rPr>
            </w:pPr>
            <w:r w:rsidRPr="00C11DD1">
              <w:rPr>
                <w:b/>
                <w:i/>
                <w:lang w:val="bg-BG"/>
              </w:rPr>
              <w:t>Целите на секторните интервенции са следните:</w:t>
            </w:r>
          </w:p>
        </w:tc>
      </w:tr>
      <w:tr w14:paraId="73BCB826"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2390594D" w14:textId="77777777">
            <w:pPr>
              <w:pStyle w:val="Normal6"/>
              <w:rPr>
                <w:lang w:val="bg-BG"/>
              </w:rPr>
            </w:pPr>
          </w:p>
        </w:tc>
        <w:tc>
          <w:tcPr>
            <w:tcW w:w="4876" w:type="dxa"/>
            <w:hideMark/>
          </w:tcPr>
          <w:p w:rsidR="00194BEE" w:rsidRPr="00C11DD1" w:rsidP="00E314C9" w14:paraId="73BEA494" w14:textId="77777777">
            <w:pPr>
              <w:pStyle w:val="Normal6"/>
              <w:rPr>
                <w:szCs w:val="24"/>
                <w:lang w:val="bg-BG"/>
              </w:rPr>
            </w:pPr>
            <w:r w:rsidRPr="00C11DD1">
              <w:rPr>
                <w:b/>
                <w:i/>
                <w:lang w:val="bg-BG"/>
              </w:rPr>
              <w:t xml:space="preserve">a) планиране и организация на производството, адаптиране на производството към търсенето, по-специално по отношение на качеството и количеството, </w:t>
            </w:r>
            <w:r w:rsidRPr="00C11DD1">
              <w:rPr>
                <w:b/>
                <w:i/>
                <w:lang w:val="bg-BG"/>
              </w:rPr>
              <w:t>оптимизиране на производствените разходи и на възвръщаемостта на инвестициите, и стабилизиране на цените на производителите;</w:t>
            </w:r>
          </w:p>
        </w:tc>
      </w:tr>
      <w:tr w14:paraId="5FC49AC0"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29F189B5" w14:textId="77777777">
            <w:pPr>
              <w:pStyle w:val="Normal6"/>
              <w:rPr>
                <w:lang w:val="bg-BG"/>
              </w:rPr>
            </w:pPr>
          </w:p>
        </w:tc>
        <w:tc>
          <w:tcPr>
            <w:tcW w:w="4876" w:type="dxa"/>
            <w:hideMark/>
          </w:tcPr>
          <w:p w:rsidR="00194BEE" w:rsidRPr="00C11DD1" w:rsidP="00E314C9" w14:paraId="323CC0FE" w14:textId="77777777">
            <w:pPr>
              <w:pStyle w:val="Normal6"/>
              <w:rPr>
                <w:szCs w:val="24"/>
                <w:lang w:val="bg-BG"/>
              </w:rPr>
            </w:pPr>
            <w:r w:rsidRPr="00C11DD1">
              <w:rPr>
                <w:b/>
                <w:i/>
                <w:lang w:val="bg-BG"/>
              </w:rPr>
              <w:t>б) концентрация на предлагането и пускането на пазара на продуктите, включително чрез директен маркетинг;</w:t>
            </w:r>
          </w:p>
        </w:tc>
      </w:tr>
      <w:tr w14:paraId="47B5FC99"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471A6B9" w14:textId="77777777">
            <w:pPr>
              <w:pStyle w:val="Normal6"/>
              <w:rPr>
                <w:lang w:val="bg-BG"/>
              </w:rPr>
            </w:pPr>
          </w:p>
        </w:tc>
        <w:tc>
          <w:tcPr>
            <w:tcW w:w="4876" w:type="dxa"/>
            <w:hideMark/>
          </w:tcPr>
          <w:p w:rsidR="00194BEE" w:rsidRPr="00C11DD1" w:rsidP="00E314C9" w14:paraId="6715BB0E" w14:textId="77777777">
            <w:pPr>
              <w:pStyle w:val="Normal6"/>
              <w:rPr>
                <w:szCs w:val="24"/>
                <w:lang w:val="bg-BG"/>
              </w:rPr>
            </w:pPr>
            <w:r w:rsidRPr="00C11DD1">
              <w:rPr>
                <w:b/>
                <w:i/>
                <w:lang w:val="bg-BG"/>
              </w:rPr>
              <w:t>в) подобряване на средносрочната и дългосрочната конкурентоспособност, по-специално посредством модернизиране;</w:t>
            </w:r>
          </w:p>
        </w:tc>
      </w:tr>
      <w:tr w14:paraId="3DB2556A"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2BA864BB" w14:textId="77777777">
            <w:pPr>
              <w:pStyle w:val="Normal6"/>
              <w:rPr>
                <w:lang w:val="bg-BG"/>
              </w:rPr>
            </w:pPr>
          </w:p>
        </w:tc>
        <w:tc>
          <w:tcPr>
            <w:tcW w:w="4876" w:type="dxa"/>
            <w:hideMark/>
          </w:tcPr>
          <w:p w:rsidR="00194BEE" w:rsidRPr="00C11DD1" w:rsidP="00E314C9" w14:paraId="762D2A07" w14:textId="77777777">
            <w:pPr>
              <w:pStyle w:val="Normal6"/>
              <w:rPr>
                <w:szCs w:val="24"/>
                <w:lang w:val="bg-BG"/>
              </w:rPr>
            </w:pPr>
            <w:r w:rsidRPr="00C11DD1">
              <w:rPr>
                <w:b/>
                <w:i/>
                <w:lang w:val="bg-BG"/>
              </w:rPr>
              <w:t>г) научноизследователска и развойна дейност в областта на устойчивите производствени методи, включително устойчивост на вредители, устойчивост на болести по животните и смекчаване на изменението на климата и адаптиране към това изменение, иновативни практики и производствени техники, насърчаващи икономическата конкурентоспособност и укрепващи развитието на пазара;</w:t>
            </w:r>
          </w:p>
        </w:tc>
      </w:tr>
      <w:tr w14:paraId="5922DF87"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D839B8C" w14:textId="77777777">
            <w:pPr>
              <w:pStyle w:val="Normal6"/>
              <w:rPr>
                <w:lang w:val="bg-BG"/>
              </w:rPr>
            </w:pPr>
          </w:p>
        </w:tc>
        <w:tc>
          <w:tcPr>
            <w:tcW w:w="4876" w:type="dxa"/>
            <w:hideMark/>
          </w:tcPr>
          <w:p w:rsidR="00194BEE" w:rsidRPr="00C11DD1" w:rsidP="00E314C9" w14:paraId="3CF3341C" w14:textId="77777777">
            <w:pPr>
              <w:pStyle w:val="Normal6"/>
              <w:rPr>
                <w:szCs w:val="24"/>
                <w:lang w:val="bg-BG"/>
              </w:rPr>
            </w:pPr>
            <w:r w:rsidRPr="00C11DD1">
              <w:rPr>
                <w:b/>
                <w:i/>
                <w:lang w:val="bg-BG"/>
              </w:rPr>
              <w:t>д) насърчаване, развиване и прилагане на: i) методи и техники за производство, които зачитат околната среда; ii) производствени практики, устойчиви на вредители и болести; iii) стандарти за здраве на животните и хуманно отношение към животните, надхвърлящи минималните изисквания, установени в международното право, в правото на Съюза и в националното право; iv) намаляване на отпадъците и екологосъобразно използване и управление на странични продукти, включително повторното им използване и оползотворяване;</w:t>
            </w:r>
          </w:p>
        </w:tc>
      </w:tr>
      <w:tr w14:paraId="0042570E"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29E61137" w14:textId="77777777">
            <w:pPr>
              <w:pStyle w:val="Normal6"/>
              <w:rPr>
                <w:lang w:val="bg-BG"/>
              </w:rPr>
            </w:pPr>
          </w:p>
        </w:tc>
        <w:tc>
          <w:tcPr>
            <w:tcW w:w="4876" w:type="dxa"/>
            <w:hideMark/>
          </w:tcPr>
          <w:p w:rsidR="00194BEE" w:rsidRPr="00C11DD1" w:rsidP="00E314C9" w14:paraId="7A2F3648" w14:textId="77777777">
            <w:pPr>
              <w:pStyle w:val="Normal6"/>
              <w:rPr>
                <w:szCs w:val="24"/>
                <w:lang w:val="bg-BG"/>
              </w:rPr>
            </w:pPr>
            <w:r w:rsidRPr="00C11DD1">
              <w:rPr>
                <w:b/>
                <w:i/>
                <w:lang w:val="bg-BG"/>
              </w:rPr>
              <w:t xml:space="preserve">v) опазване и подобряване на биологичното разнообразие и устойчиво използване на природните ресурси, по-специално защита на </w:t>
            </w:r>
            <w:r w:rsidRPr="00C11DD1">
              <w:rPr>
                <w:b/>
                <w:i/>
                <w:lang w:val="bg-BG"/>
              </w:rPr>
              <w:t>водите, почвата и въздуха;</w:t>
            </w:r>
          </w:p>
        </w:tc>
      </w:tr>
      <w:tr w14:paraId="12F8D4F0"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0C1260F9" w14:textId="77777777">
            <w:pPr>
              <w:pStyle w:val="Normal6"/>
              <w:rPr>
                <w:lang w:val="bg-BG"/>
              </w:rPr>
            </w:pPr>
          </w:p>
        </w:tc>
        <w:tc>
          <w:tcPr>
            <w:tcW w:w="4876" w:type="dxa"/>
            <w:hideMark/>
          </w:tcPr>
          <w:p w:rsidR="00194BEE" w:rsidRPr="00C11DD1" w:rsidP="00E314C9" w14:paraId="381EDC5E" w14:textId="77777777">
            <w:pPr>
              <w:pStyle w:val="Normal6"/>
              <w:rPr>
                <w:szCs w:val="24"/>
                <w:lang w:val="bg-BG"/>
              </w:rPr>
            </w:pPr>
            <w:r w:rsidRPr="00C11DD1">
              <w:rPr>
                <w:b/>
                <w:i/>
                <w:lang w:val="bg-BG"/>
              </w:rPr>
              <w:t>е) допринасяне за смекчаване на последиците от изменението на климата и за адаптиране към него;</w:t>
            </w:r>
          </w:p>
        </w:tc>
      </w:tr>
      <w:tr w14:paraId="1EA4CAD3"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F0DBAB9" w14:textId="77777777">
            <w:pPr>
              <w:pStyle w:val="Normal6"/>
              <w:rPr>
                <w:lang w:val="bg-BG"/>
              </w:rPr>
            </w:pPr>
          </w:p>
        </w:tc>
        <w:tc>
          <w:tcPr>
            <w:tcW w:w="4876" w:type="dxa"/>
            <w:hideMark/>
          </w:tcPr>
          <w:p w:rsidR="00194BEE" w:rsidRPr="00C11DD1" w:rsidP="00E314C9" w14:paraId="7CC14C9B" w14:textId="77777777">
            <w:pPr>
              <w:pStyle w:val="Normal6"/>
              <w:rPr>
                <w:szCs w:val="24"/>
                <w:lang w:val="bg-BG"/>
              </w:rPr>
            </w:pPr>
            <w:r w:rsidRPr="00C11DD1">
              <w:rPr>
                <w:b/>
                <w:i/>
                <w:lang w:val="bg-BG"/>
              </w:rPr>
              <w:t>ж) увеличаване на търговската стойност и качеството на продуктите, включително подобряване на качеството и разработването на продукти със защитено наименование за произход или защитено географско указание или на продукти, обхванати от схеми за качество на Съюза или национални схеми за качество, признати от държавите членки;</w:t>
            </w:r>
          </w:p>
        </w:tc>
      </w:tr>
      <w:tr w14:paraId="14BA4E6C"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3305C583" w14:textId="77777777">
            <w:pPr>
              <w:pStyle w:val="Normal6"/>
              <w:rPr>
                <w:lang w:val="bg-BG"/>
              </w:rPr>
            </w:pPr>
          </w:p>
        </w:tc>
        <w:tc>
          <w:tcPr>
            <w:tcW w:w="4876" w:type="dxa"/>
            <w:hideMark/>
          </w:tcPr>
          <w:p w:rsidR="00194BEE" w:rsidRPr="00C11DD1" w:rsidP="00E314C9" w14:paraId="7F7709A7" w14:textId="77777777">
            <w:pPr>
              <w:pStyle w:val="Normal6"/>
              <w:rPr>
                <w:szCs w:val="24"/>
                <w:lang w:val="bg-BG"/>
              </w:rPr>
            </w:pPr>
            <w:r w:rsidRPr="00C11DD1">
              <w:rPr>
                <w:b/>
                <w:i/>
                <w:lang w:val="bg-BG"/>
              </w:rPr>
              <w:t>з) популяризиране и маркетинг на продуктите;</w:t>
            </w:r>
          </w:p>
        </w:tc>
      </w:tr>
      <w:tr w14:paraId="244CFFBE"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4A5F375C" w14:textId="77777777">
            <w:pPr>
              <w:pStyle w:val="Normal6"/>
              <w:rPr>
                <w:lang w:val="bg-BG"/>
              </w:rPr>
            </w:pPr>
          </w:p>
        </w:tc>
        <w:tc>
          <w:tcPr>
            <w:tcW w:w="4876" w:type="dxa"/>
            <w:hideMark/>
          </w:tcPr>
          <w:p w:rsidR="00194BEE" w:rsidRPr="00C11DD1" w:rsidP="00E314C9" w14:paraId="41DBB21E" w14:textId="77777777">
            <w:pPr>
              <w:pStyle w:val="Normal6"/>
              <w:rPr>
                <w:szCs w:val="24"/>
                <w:lang w:val="bg-BG"/>
              </w:rPr>
            </w:pPr>
            <w:r w:rsidRPr="00C11DD1">
              <w:rPr>
                <w:b/>
                <w:i/>
                <w:lang w:val="bg-BG"/>
              </w:rPr>
              <w:t>и) увеличаване на потреблението на продукти от сектора на плодовете и зеленчуците, независимо дали са в пресен или преработен вид;</w:t>
            </w:r>
          </w:p>
        </w:tc>
      </w:tr>
      <w:tr w14:paraId="4FAC692E"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38FBE381" w14:textId="77777777">
            <w:pPr>
              <w:pStyle w:val="Normal6"/>
              <w:rPr>
                <w:lang w:val="bg-BG"/>
              </w:rPr>
            </w:pPr>
          </w:p>
        </w:tc>
        <w:tc>
          <w:tcPr>
            <w:tcW w:w="4876" w:type="dxa"/>
            <w:hideMark/>
          </w:tcPr>
          <w:p w:rsidR="00194BEE" w:rsidRPr="00C11DD1" w:rsidP="00E314C9" w14:paraId="3253B0A5" w14:textId="77777777">
            <w:pPr>
              <w:pStyle w:val="Normal6"/>
              <w:rPr>
                <w:szCs w:val="24"/>
                <w:lang w:val="bg-BG"/>
              </w:rPr>
            </w:pPr>
            <w:r w:rsidRPr="00C11DD1">
              <w:rPr>
                <w:b/>
                <w:i/>
                <w:lang w:val="bg-BG"/>
              </w:rPr>
              <w:t>й) превенция на кризи и управление на риска, насочени към предотвратяване и справяне със смущения на пазарите в съответния сектор;</w:t>
            </w:r>
          </w:p>
        </w:tc>
      </w:tr>
      <w:tr w14:paraId="1684D687"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244BEF3E" w14:textId="77777777">
            <w:pPr>
              <w:pStyle w:val="Normal6"/>
              <w:rPr>
                <w:lang w:val="bg-BG"/>
              </w:rPr>
            </w:pPr>
          </w:p>
        </w:tc>
        <w:tc>
          <w:tcPr>
            <w:tcW w:w="4876" w:type="dxa"/>
            <w:hideMark/>
          </w:tcPr>
          <w:p w:rsidR="00194BEE" w:rsidRPr="00C11DD1" w:rsidP="00E314C9" w14:paraId="1025D5B9" w14:textId="77777777">
            <w:pPr>
              <w:pStyle w:val="Normal6"/>
              <w:rPr>
                <w:szCs w:val="24"/>
                <w:lang w:val="bg-BG"/>
              </w:rPr>
            </w:pPr>
            <w:r w:rsidRPr="00C11DD1">
              <w:rPr>
                <w:b/>
                <w:i/>
                <w:lang w:val="bg-BG"/>
              </w:rPr>
              <w:t>к) подобряване на условията на заетост и гарантиране на спазването на задълженията на работодателите, както и на изискванията за здравословни и безопасни условия на труд в съответствие с директиви 89/391/ЕИО, 2009/104/ЕО и (ЕС) 2019/1152.</w:t>
            </w:r>
          </w:p>
        </w:tc>
      </w:tr>
      <w:tr w14:paraId="47DFEFF2"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0126B4FD" w14:textId="77777777">
            <w:pPr>
              <w:pStyle w:val="Normal6"/>
              <w:rPr>
                <w:lang w:val="bg-BG"/>
              </w:rPr>
            </w:pPr>
          </w:p>
        </w:tc>
        <w:tc>
          <w:tcPr>
            <w:tcW w:w="4876" w:type="dxa"/>
            <w:hideMark/>
          </w:tcPr>
          <w:p w:rsidR="00194BEE" w:rsidRPr="00C11DD1" w:rsidP="00E314C9" w14:paraId="44FA0D60" w14:textId="77777777">
            <w:pPr>
              <w:pStyle w:val="Normal6"/>
              <w:rPr>
                <w:szCs w:val="24"/>
                <w:lang w:val="bg-BG"/>
              </w:rPr>
            </w:pPr>
            <w:r w:rsidRPr="00C11DD1">
              <w:rPr>
                <w:b/>
                <w:i/>
                <w:lang w:val="bg-BG"/>
              </w:rPr>
              <w:t>По отношение на сектора на плодовете и зеленчуците, посочен в член 1, параграф 2, буква и), целите, установени в член 30а, букви г) до и) и к), обхващат продуктите, независимо дали са в пресен или преработен вид.</w:t>
            </w:r>
          </w:p>
        </w:tc>
      </w:tr>
    </w:tbl>
    <w:p w:rsidR="00194BEE" w:rsidRPr="00C11DD1" w:rsidP="00194BEE" w14:paraId="7504F492"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5A278730" w14:textId="77777777">
      <w:r w:rsidRPr="00C11DD1">
        <w:rPr>
          <w:rStyle w:val="HideTWBExt"/>
        </w:rPr>
        <w:t>&lt;/AmendB&gt;</w:t>
      </w:r>
    </w:p>
    <w:p w:rsidR="00194BEE" w:rsidRPr="00C11DD1" w:rsidP="00194BEE" w14:paraId="033C873B" w14:textId="7C5A9900">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775</w:t>
      </w:r>
      <w:r w:rsidRPr="00C11DD1">
        <w:rPr>
          <w:rStyle w:val="HideTWBExt"/>
          <w:b w:val="0"/>
          <w:lang w:val="bg-BG"/>
        </w:rPr>
        <w:t>&lt;/NumAmB&gt;</w:t>
      </w:r>
    </w:p>
    <w:p w:rsidR="00194BEE" w:rsidRPr="00C11DD1" w:rsidP="00194BEE" w14:paraId="441CA63E" w14:textId="2402FB87">
      <w:pPr>
        <w:pStyle w:val="NormalBold"/>
      </w:pPr>
      <w:r w:rsidRPr="00C11DD1">
        <w:rPr>
          <w:rStyle w:val="HideTWBExt"/>
          <w:b w:val="0"/>
        </w:rPr>
        <w:t>&lt;RepeatBlock-By&gt;&lt;Members&gt;</w:t>
      </w:r>
      <w:r w:rsidRPr="00C11DD1">
        <w:t>Камила Лаурети, Дарио Нардела, Стефано Боначини</w:t>
      </w:r>
      <w:r w:rsidRPr="00C11DD1">
        <w:rPr>
          <w:rStyle w:val="HideTWBExt"/>
          <w:b w:val="0"/>
        </w:rPr>
        <w:t>&lt;/Members&gt;</w:t>
      </w:r>
    </w:p>
    <w:p w:rsidR="00194BEE" w:rsidRPr="00C11DD1" w:rsidP="00194BEE" w14:paraId="1A228121" w14:textId="77777777">
      <w:r w:rsidRPr="00C11DD1">
        <w:rPr>
          <w:rStyle w:val="HideTWBExt"/>
        </w:rPr>
        <w:t>&lt;/RepeatBlock-By&gt;</w:t>
      </w:r>
    </w:p>
    <w:p w:rsidR="00194BEE" w:rsidRPr="00C11DD1" w:rsidP="00194BEE" w14:paraId="38C088FC" w14:textId="0641678B">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4D53F5A7"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2903D3CC"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12E10191" w14:textId="77777777">
      <w:r w:rsidRPr="00C11DD1">
        <w:rPr>
          <w:rStyle w:val="HideTWBExt"/>
        </w:rPr>
        <w:t>&lt;Article2&gt;</w:t>
      </w:r>
      <w:r w:rsidRPr="00C11DD1">
        <w:t>Член 30 а (нов)</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606DE08"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5D05E3F4" w14:textId="77777777">
            <w:pPr>
              <w:keepNext/>
            </w:pPr>
          </w:p>
        </w:tc>
      </w:tr>
      <w:tr w14:paraId="192251AE"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1080C34F" w14:textId="6F406FD3">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36D15E7A" w14:textId="55615BE4">
            <w:pPr>
              <w:pStyle w:val="ColumnHeading"/>
              <w:keepNext/>
              <w:rPr>
                <w:lang w:val="bg-BG"/>
              </w:rPr>
            </w:pPr>
            <w:r w:rsidRPr="00C11DD1">
              <w:rPr>
                <w:lang w:val="bg-BG"/>
              </w:rPr>
              <w:t>Изменение</w:t>
            </w:r>
          </w:p>
        </w:tc>
      </w:tr>
      <w:tr w14:paraId="24DF7627"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54A42E24" w14:textId="77777777">
            <w:pPr>
              <w:pStyle w:val="Normal6"/>
              <w:rPr>
                <w:lang w:val="bg-BG"/>
              </w:rPr>
            </w:pPr>
          </w:p>
        </w:tc>
        <w:tc>
          <w:tcPr>
            <w:tcW w:w="4876" w:type="dxa"/>
            <w:hideMark/>
          </w:tcPr>
          <w:p w:rsidR="00194BEE" w:rsidRPr="00C11DD1" w:rsidP="00E314C9" w14:paraId="398B022E" w14:textId="77777777">
            <w:pPr>
              <w:pStyle w:val="Normal6"/>
              <w:rPr>
                <w:szCs w:val="24"/>
                <w:lang w:val="bg-BG"/>
              </w:rPr>
            </w:pPr>
            <w:r w:rsidRPr="00C11DD1">
              <w:rPr>
                <w:b/>
                <w:i/>
                <w:lang w:val="bg-BG"/>
              </w:rPr>
              <w:t>Член 30a</w:t>
            </w:r>
          </w:p>
        </w:tc>
      </w:tr>
      <w:tr w14:paraId="3365B7DE"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2BC48F09" w14:textId="77777777">
            <w:pPr>
              <w:pStyle w:val="Normal6"/>
              <w:rPr>
                <w:lang w:val="bg-BG"/>
              </w:rPr>
            </w:pPr>
          </w:p>
        </w:tc>
        <w:tc>
          <w:tcPr>
            <w:tcW w:w="4876" w:type="dxa"/>
            <w:hideMark/>
          </w:tcPr>
          <w:p w:rsidR="00194BEE" w:rsidRPr="00C11DD1" w:rsidP="00E314C9" w14:paraId="2EB01015" w14:textId="77777777">
            <w:pPr>
              <w:pStyle w:val="Normal6"/>
              <w:rPr>
                <w:szCs w:val="24"/>
                <w:lang w:val="bg-BG"/>
              </w:rPr>
            </w:pPr>
            <w:r w:rsidRPr="00C11DD1">
              <w:rPr>
                <w:b/>
                <w:i/>
                <w:lang w:val="bg-BG"/>
              </w:rPr>
              <w:t>Цели</w:t>
            </w:r>
          </w:p>
        </w:tc>
      </w:tr>
      <w:tr w14:paraId="72415912"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04B8900" w14:textId="77777777">
            <w:pPr>
              <w:pStyle w:val="Normal6"/>
              <w:rPr>
                <w:lang w:val="bg-BG"/>
              </w:rPr>
            </w:pPr>
          </w:p>
        </w:tc>
        <w:tc>
          <w:tcPr>
            <w:tcW w:w="4876" w:type="dxa"/>
            <w:hideMark/>
          </w:tcPr>
          <w:p w:rsidR="00194BEE" w:rsidRPr="00C11DD1" w:rsidP="00E314C9" w14:paraId="4CD3BE89" w14:textId="77777777">
            <w:pPr>
              <w:pStyle w:val="Normal6"/>
              <w:rPr>
                <w:szCs w:val="24"/>
                <w:lang w:val="bg-BG"/>
              </w:rPr>
            </w:pPr>
            <w:r w:rsidRPr="00C11DD1">
              <w:rPr>
                <w:b/>
                <w:i/>
                <w:lang w:val="bg-BG"/>
              </w:rPr>
              <w:t>1. Целите на секторните интервенции са следните:</w:t>
            </w:r>
          </w:p>
        </w:tc>
      </w:tr>
      <w:tr w14:paraId="60255A4F"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5002F66F" w14:textId="77777777">
            <w:pPr>
              <w:pStyle w:val="Normal6"/>
              <w:rPr>
                <w:lang w:val="bg-BG"/>
              </w:rPr>
            </w:pPr>
          </w:p>
        </w:tc>
        <w:tc>
          <w:tcPr>
            <w:tcW w:w="4876" w:type="dxa"/>
            <w:hideMark/>
          </w:tcPr>
          <w:p w:rsidR="00194BEE" w:rsidRPr="00C11DD1" w:rsidP="00E314C9" w14:paraId="1CB4D392" w14:textId="77777777">
            <w:pPr>
              <w:pStyle w:val="Normal6"/>
              <w:rPr>
                <w:szCs w:val="24"/>
                <w:lang w:val="bg-BG"/>
              </w:rPr>
            </w:pPr>
            <w:r w:rsidRPr="00C11DD1">
              <w:rPr>
                <w:b/>
                <w:i/>
                <w:lang w:val="bg-BG"/>
              </w:rPr>
              <w:t>a) планиране и организация на производството, адаптиране на производството към търсенето, по-специално по отношение на качеството и количеството, оптимизиране на производствените разходи и на възвръщаемостта на инвестициите, и стабилизиране на цените на производителите;</w:t>
            </w:r>
          </w:p>
        </w:tc>
      </w:tr>
      <w:tr w14:paraId="56B74884"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406737A" w14:textId="77777777">
            <w:pPr>
              <w:pStyle w:val="Normal6"/>
              <w:rPr>
                <w:lang w:val="bg-BG"/>
              </w:rPr>
            </w:pPr>
          </w:p>
        </w:tc>
        <w:tc>
          <w:tcPr>
            <w:tcW w:w="4876" w:type="dxa"/>
            <w:hideMark/>
          </w:tcPr>
          <w:p w:rsidR="00194BEE" w:rsidRPr="00C11DD1" w:rsidP="00E314C9" w14:paraId="5688BC93" w14:textId="77777777">
            <w:pPr>
              <w:pStyle w:val="Normal6"/>
              <w:rPr>
                <w:szCs w:val="24"/>
                <w:lang w:val="bg-BG"/>
              </w:rPr>
            </w:pPr>
            <w:r w:rsidRPr="00C11DD1">
              <w:rPr>
                <w:b/>
                <w:i/>
                <w:lang w:val="bg-BG"/>
              </w:rPr>
              <w:t>б) концентрация на предлагането и пускането на пазара на продуктите, включително чрез директен маркетинг;</w:t>
            </w:r>
          </w:p>
        </w:tc>
      </w:tr>
      <w:tr w14:paraId="05B5979F"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5065C61F" w14:textId="77777777">
            <w:pPr>
              <w:pStyle w:val="Normal6"/>
              <w:rPr>
                <w:lang w:val="bg-BG"/>
              </w:rPr>
            </w:pPr>
          </w:p>
        </w:tc>
        <w:tc>
          <w:tcPr>
            <w:tcW w:w="4876" w:type="dxa"/>
            <w:hideMark/>
          </w:tcPr>
          <w:p w:rsidR="00194BEE" w:rsidRPr="00C11DD1" w:rsidP="00E314C9" w14:paraId="6B6E68C1" w14:textId="77777777">
            <w:pPr>
              <w:pStyle w:val="Normal6"/>
              <w:rPr>
                <w:szCs w:val="24"/>
                <w:lang w:val="bg-BG"/>
              </w:rPr>
            </w:pPr>
            <w:r w:rsidRPr="00C11DD1">
              <w:rPr>
                <w:b/>
                <w:i/>
                <w:lang w:val="bg-BG"/>
              </w:rPr>
              <w:t>в) подобряване на средносрочната и дългосрочната конкурентоспособност, по-специално посредством модернизиране;</w:t>
            </w:r>
          </w:p>
        </w:tc>
      </w:tr>
      <w:tr w14:paraId="63300B85"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22866AA2" w14:textId="77777777">
            <w:pPr>
              <w:pStyle w:val="Normal6"/>
              <w:rPr>
                <w:lang w:val="bg-BG"/>
              </w:rPr>
            </w:pPr>
          </w:p>
        </w:tc>
        <w:tc>
          <w:tcPr>
            <w:tcW w:w="4876" w:type="dxa"/>
            <w:hideMark/>
          </w:tcPr>
          <w:p w:rsidR="00194BEE" w:rsidRPr="00C11DD1" w:rsidP="00E314C9" w14:paraId="19B5815A" w14:textId="77777777">
            <w:pPr>
              <w:pStyle w:val="Normal6"/>
              <w:rPr>
                <w:szCs w:val="24"/>
                <w:lang w:val="bg-BG"/>
              </w:rPr>
            </w:pPr>
            <w:r w:rsidRPr="00C11DD1">
              <w:rPr>
                <w:b/>
                <w:i/>
                <w:lang w:val="bg-BG"/>
              </w:rPr>
              <w:t>г) научноизследователска и развойна дейност в областта на устойчивите производствени методи, включително устойчивост на вредители, устойчивост на болести по животните и смекчаване на изменението на климата и адаптиране към това изменение, иновативни практики и производствени техники, насърчаващи икономическата конкурентоспособност и укрепващи развитието на пазара;</w:t>
            </w:r>
          </w:p>
        </w:tc>
      </w:tr>
      <w:tr w14:paraId="731CF8FF"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4536E580" w14:textId="77777777">
            <w:pPr>
              <w:pStyle w:val="Normal6"/>
              <w:rPr>
                <w:lang w:val="bg-BG"/>
              </w:rPr>
            </w:pPr>
          </w:p>
        </w:tc>
        <w:tc>
          <w:tcPr>
            <w:tcW w:w="4876" w:type="dxa"/>
            <w:hideMark/>
          </w:tcPr>
          <w:p w:rsidR="00194BEE" w:rsidRPr="00C11DD1" w:rsidP="00E314C9" w14:paraId="660F46D3" w14:textId="77777777">
            <w:pPr>
              <w:pStyle w:val="Normal6"/>
              <w:rPr>
                <w:szCs w:val="24"/>
                <w:lang w:val="bg-BG"/>
              </w:rPr>
            </w:pPr>
            <w:r w:rsidRPr="00C11DD1">
              <w:rPr>
                <w:b/>
                <w:i/>
                <w:lang w:val="bg-BG"/>
              </w:rPr>
              <w:t>д) насърчаване, развиване и прилагане на:</w:t>
            </w:r>
          </w:p>
        </w:tc>
      </w:tr>
      <w:tr w14:paraId="3A4E6E04"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39894181" w14:textId="77777777">
            <w:pPr>
              <w:pStyle w:val="Normal6"/>
              <w:rPr>
                <w:lang w:val="bg-BG"/>
              </w:rPr>
            </w:pPr>
          </w:p>
        </w:tc>
        <w:tc>
          <w:tcPr>
            <w:tcW w:w="4876" w:type="dxa"/>
            <w:hideMark/>
          </w:tcPr>
          <w:p w:rsidR="00194BEE" w:rsidRPr="00C11DD1" w:rsidP="00E314C9" w14:paraId="61A2B6DF" w14:textId="77777777">
            <w:pPr>
              <w:pStyle w:val="Normal6"/>
              <w:rPr>
                <w:szCs w:val="24"/>
                <w:lang w:val="bg-BG"/>
              </w:rPr>
            </w:pPr>
            <w:r w:rsidRPr="00C11DD1">
              <w:rPr>
                <w:b/>
                <w:i/>
                <w:lang w:val="bg-BG"/>
              </w:rPr>
              <w:t>i) методи и техники за производство, които зачитат околната среда;</w:t>
            </w:r>
          </w:p>
        </w:tc>
      </w:tr>
      <w:tr w14:paraId="54082838"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DDF6398" w14:textId="77777777">
            <w:pPr>
              <w:pStyle w:val="Normal6"/>
              <w:rPr>
                <w:lang w:val="bg-BG"/>
              </w:rPr>
            </w:pPr>
          </w:p>
        </w:tc>
        <w:tc>
          <w:tcPr>
            <w:tcW w:w="4876" w:type="dxa"/>
            <w:hideMark/>
          </w:tcPr>
          <w:p w:rsidR="00194BEE" w:rsidRPr="00C11DD1" w:rsidP="00E314C9" w14:paraId="2DFCBDC0" w14:textId="77777777">
            <w:pPr>
              <w:pStyle w:val="Normal6"/>
              <w:rPr>
                <w:szCs w:val="24"/>
                <w:lang w:val="bg-BG"/>
              </w:rPr>
            </w:pPr>
            <w:r w:rsidRPr="00C11DD1">
              <w:rPr>
                <w:b/>
                <w:i/>
                <w:lang w:val="bg-BG"/>
              </w:rPr>
              <w:t>ii) производствени практики, устойчиви на вредители и болести;</w:t>
            </w:r>
          </w:p>
        </w:tc>
      </w:tr>
      <w:tr w14:paraId="4ABA46F4"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57FBD265" w14:textId="77777777">
            <w:pPr>
              <w:pStyle w:val="Normal6"/>
              <w:rPr>
                <w:lang w:val="bg-BG"/>
              </w:rPr>
            </w:pPr>
          </w:p>
        </w:tc>
        <w:tc>
          <w:tcPr>
            <w:tcW w:w="4876" w:type="dxa"/>
            <w:hideMark/>
          </w:tcPr>
          <w:p w:rsidR="00194BEE" w:rsidRPr="00C11DD1" w:rsidP="00E314C9" w14:paraId="72C355AA" w14:textId="77777777">
            <w:pPr>
              <w:pStyle w:val="Normal6"/>
              <w:rPr>
                <w:szCs w:val="24"/>
                <w:lang w:val="bg-BG"/>
              </w:rPr>
            </w:pPr>
            <w:r w:rsidRPr="00C11DD1">
              <w:rPr>
                <w:b/>
                <w:i/>
                <w:lang w:val="bg-BG"/>
              </w:rPr>
              <w:t>iii) стандарти за здраве на животните и хуманно отношение към животните, надхвърлящи минималните изисквания, установени в международното право, в правото на Съюза и в националното право;</w:t>
            </w:r>
          </w:p>
        </w:tc>
      </w:tr>
      <w:tr w14:paraId="730B8C43"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740E391" w14:textId="77777777">
            <w:pPr>
              <w:pStyle w:val="Normal6"/>
              <w:rPr>
                <w:lang w:val="bg-BG"/>
              </w:rPr>
            </w:pPr>
          </w:p>
        </w:tc>
        <w:tc>
          <w:tcPr>
            <w:tcW w:w="4876" w:type="dxa"/>
            <w:hideMark/>
          </w:tcPr>
          <w:p w:rsidR="00194BEE" w:rsidRPr="00C11DD1" w:rsidP="00E314C9" w14:paraId="3F672537" w14:textId="77777777">
            <w:pPr>
              <w:pStyle w:val="Normal6"/>
              <w:rPr>
                <w:szCs w:val="24"/>
                <w:lang w:val="bg-BG"/>
              </w:rPr>
            </w:pPr>
            <w:r w:rsidRPr="00C11DD1">
              <w:rPr>
                <w:b/>
                <w:i/>
                <w:lang w:val="bg-BG"/>
              </w:rPr>
              <w:t>iv) намаляване на отпадъците и екологосъобразно използване и управление на странични продукти, включително повторното им използване и оползотворяване;</w:t>
            </w:r>
          </w:p>
        </w:tc>
      </w:tr>
      <w:tr w14:paraId="4D176107"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D10EC04" w14:textId="77777777">
            <w:pPr>
              <w:pStyle w:val="Normal6"/>
              <w:rPr>
                <w:lang w:val="bg-BG"/>
              </w:rPr>
            </w:pPr>
          </w:p>
        </w:tc>
        <w:tc>
          <w:tcPr>
            <w:tcW w:w="4876" w:type="dxa"/>
            <w:hideMark/>
          </w:tcPr>
          <w:p w:rsidR="00194BEE" w:rsidRPr="00C11DD1" w:rsidP="00E314C9" w14:paraId="2D3B0ABB" w14:textId="77777777">
            <w:pPr>
              <w:pStyle w:val="Normal6"/>
              <w:rPr>
                <w:szCs w:val="24"/>
                <w:lang w:val="bg-BG"/>
              </w:rPr>
            </w:pPr>
            <w:r w:rsidRPr="00C11DD1">
              <w:rPr>
                <w:b/>
                <w:i/>
                <w:lang w:val="bg-BG"/>
              </w:rPr>
              <w:t>v) опазване и подобряване на биологичното разнообразие и устойчиво използване на природните ресурси, по-специално защита на водите, почвата и въздуха;</w:t>
            </w:r>
          </w:p>
        </w:tc>
      </w:tr>
      <w:tr w14:paraId="51F28BDC"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4F2331F" w14:textId="77777777">
            <w:pPr>
              <w:pStyle w:val="Normal6"/>
              <w:rPr>
                <w:lang w:val="bg-BG"/>
              </w:rPr>
            </w:pPr>
          </w:p>
        </w:tc>
        <w:tc>
          <w:tcPr>
            <w:tcW w:w="4876" w:type="dxa"/>
            <w:hideMark/>
          </w:tcPr>
          <w:p w:rsidR="00194BEE" w:rsidRPr="00C11DD1" w:rsidP="00E314C9" w14:paraId="2A9FDD1E" w14:textId="77777777">
            <w:pPr>
              <w:pStyle w:val="Normal6"/>
              <w:rPr>
                <w:szCs w:val="24"/>
                <w:lang w:val="bg-BG"/>
              </w:rPr>
            </w:pPr>
            <w:r w:rsidRPr="00C11DD1">
              <w:rPr>
                <w:b/>
                <w:i/>
                <w:lang w:val="bg-BG"/>
              </w:rPr>
              <w:t>е) допринасяне за смекчаване на последиците от изменението на климата и за адаптиране към него;</w:t>
            </w:r>
          </w:p>
        </w:tc>
      </w:tr>
      <w:tr w14:paraId="66019115"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0EC4718" w14:textId="77777777">
            <w:pPr>
              <w:pStyle w:val="Normal6"/>
              <w:rPr>
                <w:lang w:val="bg-BG"/>
              </w:rPr>
            </w:pPr>
          </w:p>
        </w:tc>
        <w:tc>
          <w:tcPr>
            <w:tcW w:w="4876" w:type="dxa"/>
            <w:hideMark/>
          </w:tcPr>
          <w:p w:rsidR="00194BEE" w:rsidRPr="00C11DD1" w:rsidP="00E314C9" w14:paraId="63704B31" w14:textId="77777777">
            <w:pPr>
              <w:pStyle w:val="Normal6"/>
              <w:rPr>
                <w:szCs w:val="24"/>
                <w:lang w:val="bg-BG"/>
              </w:rPr>
            </w:pPr>
            <w:r w:rsidRPr="00C11DD1">
              <w:rPr>
                <w:b/>
                <w:i/>
                <w:lang w:val="bg-BG"/>
              </w:rPr>
              <w:t>ж) увеличаване на търговската стойност и качеството на продуктите, включително подобряване на качеството и разработването на продукти със защитено наименование за произход или защитено географско указание или на продукти, обхванати от схеми за качество на Съюза или национални схеми за качество, признати от държавите членки;</w:t>
            </w:r>
          </w:p>
        </w:tc>
      </w:tr>
      <w:tr w14:paraId="0F74369B"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527BD40" w14:textId="77777777">
            <w:pPr>
              <w:pStyle w:val="Normal6"/>
              <w:rPr>
                <w:lang w:val="bg-BG"/>
              </w:rPr>
            </w:pPr>
          </w:p>
        </w:tc>
        <w:tc>
          <w:tcPr>
            <w:tcW w:w="4876" w:type="dxa"/>
            <w:hideMark/>
          </w:tcPr>
          <w:p w:rsidR="00194BEE" w:rsidRPr="00C11DD1" w:rsidP="00E314C9" w14:paraId="40942C4C" w14:textId="77777777">
            <w:pPr>
              <w:pStyle w:val="Normal6"/>
              <w:rPr>
                <w:szCs w:val="24"/>
                <w:lang w:val="bg-BG"/>
              </w:rPr>
            </w:pPr>
            <w:r w:rsidRPr="00C11DD1">
              <w:rPr>
                <w:b/>
                <w:i/>
                <w:lang w:val="bg-BG"/>
              </w:rPr>
              <w:t>з) популяризиране и маркетинг на продуктите;</w:t>
            </w:r>
          </w:p>
        </w:tc>
      </w:tr>
      <w:tr w14:paraId="30C94B38"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85F875C" w14:textId="77777777">
            <w:pPr>
              <w:pStyle w:val="Normal6"/>
              <w:rPr>
                <w:lang w:val="bg-BG"/>
              </w:rPr>
            </w:pPr>
          </w:p>
        </w:tc>
        <w:tc>
          <w:tcPr>
            <w:tcW w:w="4876" w:type="dxa"/>
            <w:hideMark/>
          </w:tcPr>
          <w:p w:rsidR="00194BEE" w:rsidRPr="00C11DD1" w:rsidP="00E314C9" w14:paraId="03D8D753" w14:textId="77777777">
            <w:pPr>
              <w:pStyle w:val="Normal6"/>
              <w:rPr>
                <w:szCs w:val="24"/>
                <w:lang w:val="bg-BG"/>
              </w:rPr>
            </w:pPr>
            <w:r w:rsidRPr="00C11DD1">
              <w:rPr>
                <w:b/>
                <w:i/>
                <w:lang w:val="bg-BG"/>
              </w:rPr>
              <w:t>и) увеличаване на потреблението на продукти от сектора на плодовете и зеленчуците, независимо дали са в пресен или преработен вид;</w:t>
            </w:r>
          </w:p>
        </w:tc>
      </w:tr>
      <w:tr w14:paraId="57D0DECF"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3557626F" w14:textId="77777777">
            <w:pPr>
              <w:pStyle w:val="Normal6"/>
              <w:rPr>
                <w:lang w:val="bg-BG"/>
              </w:rPr>
            </w:pPr>
          </w:p>
        </w:tc>
        <w:tc>
          <w:tcPr>
            <w:tcW w:w="4876" w:type="dxa"/>
            <w:hideMark/>
          </w:tcPr>
          <w:p w:rsidR="00194BEE" w:rsidRPr="00C11DD1" w:rsidP="00E314C9" w14:paraId="746813EA" w14:textId="77777777">
            <w:pPr>
              <w:pStyle w:val="Normal6"/>
              <w:rPr>
                <w:szCs w:val="24"/>
                <w:lang w:val="bg-BG"/>
              </w:rPr>
            </w:pPr>
            <w:r w:rsidRPr="00C11DD1">
              <w:rPr>
                <w:b/>
                <w:i/>
                <w:lang w:val="bg-BG"/>
              </w:rPr>
              <w:t xml:space="preserve">й) превенция на кризи и управление на </w:t>
            </w:r>
            <w:r w:rsidRPr="00C11DD1">
              <w:rPr>
                <w:b/>
                <w:i/>
                <w:lang w:val="bg-BG"/>
              </w:rPr>
              <w:t>риска, насочени към предотвратяване и справяне със смущения на пазарите в съответния сектор;</w:t>
            </w:r>
          </w:p>
        </w:tc>
      </w:tr>
      <w:tr w14:paraId="0DA00FEC"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03008D22" w14:textId="77777777">
            <w:pPr>
              <w:pStyle w:val="Normal6"/>
              <w:rPr>
                <w:lang w:val="bg-BG"/>
              </w:rPr>
            </w:pPr>
          </w:p>
        </w:tc>
        <w:tc>
          <w:tcPr>
            <w:tcW w:w="4876" w:type="dxa"/>
            <w:hideMark/>
          </w:tcPr>
          <w:p w:rsidR="00194BEE" w:rsidRPr="00C11DD1" w:rsidP="00E314C9" w14:paraId="47331456" w14:textId="77777777">
            <w:pPr>
              <w:pStyle w:val="Normal6"/>
              <w:rPr>
                <w:szCs w:val="24"/>
                <w:lang w:val="bg-BG"/>
              </w:rPr>
            </w:pPr>
            <w:r w:rsidRPr="00C11DD1">
              <w:rPr>
                <w:b/>
                <w:i/>
                <w:lang w:val="bg-BG"/>
              </w:rPr>
              <w:t>к) подобряване на условията на заетост и гарантиране на спазването на задълженията на работодателите, както и на изискванията за професионална квалификация в съответствие с ПРИЛОЖЕНИЕ I, част Б към Регламента за ОСП.</w:t>
            </w:r>
          </w:p>
        </w:tc>
      </w:tr>
    </w:tbl>
    <w:p w:rsidR="00194BEE" w:rsidRPr="00C11DD1" w:rsidP="00194BEE" w14:paraId="508F91B2"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2ED54603" w14:textId="7BA9ADCF">
      <w:pPr>
        <w:pStyle w:val="JustificationTitle"/>
        <w:rPr>
          <w:noProof w:val="0"/>
          <w:lang w:val="bg-BG"/>
        </w:rPr>
      </w:pPr>
      <w:r w:rsidRPr="00C11DD1">
        <w:rPr>
          <w:rStyle w:val="HideTWBExt"/>
          <w:i w:val="0"/>
          <w:lang w:val="bg-BG"/>
        </w:rPr>
        <w:t>&lt;TitreJust&gt;</w:t>
      </w:r>
      <w:r w:rsidRPr="00C11DD1">
        <w:rPr>
          <w:noProof w:val="0"/>
          <w:lang w:val="bg-BG"/>
        </w:rPr>
        <w:t>Обосновка</w:t>
      </w:r>
      <w:r w:rsidRPr="00C11DD1">
        <w:rPr>
          <w:rStyle w:val="HideTWBExt"/>
          <w:i w:val="0"/>
          <w:lang w:val="bg-BG"/>
        </w:rPr>
        <w:t>&lt;/TitreJust&gt;</w:t>
      </w:r>
    </w:p>
    <w:p w:rsidR="00194BEE" w:rsidRPr="00C11DD1" w:rsidP="00194BEE" w14:paraId="46EBAD97" w14:textId="77777777">
      <w:pPr>
        <w:pStyle w:val="Normal12Italic"/>
        <w:rPr>
          <w:noProof w:val="0"/>
          <w:lang w:val="bg-BG"/>
        </w:rPr>
      </w:pPr>
      <w:r w:rsidRPr="00C11DD1">
        <w:rPr>
          <w:noProof w:val="0"/>
          <w:lang w:val="bg-BG"/>
        </w:rPr>
        <w:t>С изменението се разширява обхватът на буква к), както е предложено от докладчика, за да се обхване целият набор от законодателни актове относно професионалните изисквания, залегнали в Регламента за ОСП</w:t>
      </w:r>
    </w:p>
    <w:p w:rsidR="00194BEE" w:rsidRPr="00C11DD1" w:rsidP="00194BEE" w14:paraId="5A6F6527" w14:textId="77777777">
      <w:r w:rsidRPr="00C11DD1">
        <w:rPr>
          <w:rStyle w:val="HideTWBExt"/>
        </w:rPr>
        <w:t>&lt;/AmendB&gt;</w:t>
      </w:r>
    </w:p>
    <w:p w:rsidR="00194BEE" w:rsidRPr="00C11DD1" w:rsidP="00194BEE" w14:paraId="2767745F" w14:textId="17FD29E5">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776</w:t>
      </w:r>
      <w:r w:rsidRPr="00C11DD1">
        <w:rPr>
          <w:rStyle w:val="HideTWBExt"/>
          <w:b w:val="0"/>
          <w:lang w:val="bg-BG"/>
        </w:rPr>
        <w:t>&lt;/NumAmB&gt;</w:t>
      </w:r>
    </w:p>
    <w:p w:rsidR="00194BEE" w:rsidRPr="00C11DD1" w:rsidP="00194BEE" w14:paraId="46E81BA1" w14:textId="1BD129F0">
      <w:pPr>
        <w:pStyle w:val="NormalBold"/>
      </w:pPr>
      <w:r w:rsidRPr="00C11DD1">
        <w:rPr>
          <w:rStyle w:val="HideTWBExt"/>
          <w:b w:val="0"/>
        </w:rPr>
        <w:t>&lt;RepeatBlock-By&gt;&lt;Members&gt;</w:t>
      </w:r>
      <w:r w:rsidRPr="00C11DD1">
        <w:t xml:space="preserve">Кармен Креспо Диас, Естер Еранс Гарсия, </w:t>
      </w:r>
      <w:r w:rsidRPr="00C11DD1" w:rsidR="00CC6C25">
        <w:t>Сусана Солис Перес</w:t>
      </w:r>
      <w:r w:rsidRPr="00C11DD1">
        <w:t xml:space="preserve">, </w:t>
      </w:r>
      <w:r w:rsidRPr="00C11DD1" w:rsidR="00CC6C25">
        <w:t>Хуан Игнасио Соидо Алварес</w:t>
      </w:r>
      <w:r w:rsidRPr="00C11DD1">
        <w:t xml:space="preserve">, </w:t>
      </w:r>
      <w:r w:rsidRPr="00C11DD1" w:rsidR="00CC6C25">
        <w:t>Антонио Лопес-Истурис Уайт</w:t>
      </w:r>
      <w:r w:rsidRPr="00C11DD1">
        <w:t>, Елена Невадо дел Кампо</w:t>
      </w:r>
      <w:r w:rsidRPr="00C11DD1">
        <w:rPr>
          <w:rStyle w:val="HideTWBExt"/>
          <w:b w:val="0"/>
        </w:rPr>
        <w:t>&lt;/Members&gt;</w:t>
      </w:r>
    </w:p>
    <w:p w:rsidR="00194BEE" w:rsidRPr="00C11DD1" w:rsidP="00194BEE" w14:paraId="5178D564" w14:textId="77777777">
      <w:r w:rsidRPr="00C11DD1">
        <w:rPr>
          <w:rStyle w:val="HideTWBExt"/>
        </w:rPr>
        <w:t>&lt;/RepeatBlock-By&gt;</w:t>
      </w:r>
    </w:p>
    <w:p w:rsidR="00194BEE" w:rsidRPr="00C11DD1" w:rsidP="00194BEE" w14:paraId="239F385E" w14:textId="4E1E85C7">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2E423C3A"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3E0D3AE3"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1C98EAB0" w14:textId="77777777">
      <w:r w:rsidRPr="00C11DD1">
        <w:rPr>
          <w:rStyle w:val="HideTWBExt"/>
        </w:rPr>
        <w:t>&lt;Article2&gt;</w:t>
      </w:r>
      <w:r w:rsidRPr="00C11DD1">
        <w:t>Член 30 a (нов)</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4E3CA51"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31701BB5" w14:textId="77777777">
            <w:pPr>
              <w:keepNext/>
            </w:pPr>
          </w:p>
        </w:tc>
      </w:tr>
      <w:tr w14:paraId="147A1B3C"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21D55DEB" w14:textId="69D720C9">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1180C7B5" w14:textId="2BF8E9DB">
            <w:pPr>
              <w:pStyle w:val="ColumnHeading"/>
              <w:keepNext/>
              <w:rPr>
                <w:lang w:val="bg-BG"/>
              </w:rPr>
            </w:pPr>
            <w:r w:rsidRPr="00C11DD1">
              <w:rPr>
                <w:lang w:val="bg-BG"/>
              </w:rPr>
              <w:t>Изменение</w:t>
            </w:r>
          </w:p>
        </w:tc>
      </w:tr>
      <w:tr w14:paraId="4EE262A4"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2B739448" w14:textId="77777777">
            <w:pPr>
              <w:pStyle w:val="Normal6"/>
              <w:rPr>
                <w:lang w:val="bg-BG"/>
              </w:rPr>
            </w:pPr>
          </w:p>
        </w:tc>
        <w:tc>
          <w:tcPr>
            <w:tcW w:w="4876" w:type="dxa"/>
            <w:hideMark/>
          </w:tcPr>
          <w:p w:rsidR="00194BEE" w:rsidRPr="00C11DD1" w:rsidP="00E314C9" w14:paraId="0C0C4C93" w14:textId="77777777">
            <w:pPr>
              <w:pStyle w:val="Normal6"/>
              <w:rPr>
                <w:szCs w:val="24"/>
                <w:lang w:val="bg-BG"/>
              </w:rPr>
            </w:pPr>
            <w:r w:rsidRPr="00C11DD1">
              <w:rPr>
                <w:b/>
                <w:i/>
                <w:lang w:val="bg-BG"/>
              </w:rPr>
              <w:t>Член 30a</w:t>
            </w:r>
          </w:p>
        </w:tc>
      </w:tr>
      <w:tr w14:paraId="61B8E5D4"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5DEF131B" w14:textId="77777777">
            <w:pPr>
              <w:pStyle w:val="Normal6"/>
              <w:rPr>
                <w:lang w:val="bg-BG"/>
              </w:rPr>
            </w:pPr>
          </w:p>
        </w:tc>
        <w:tc>
          <w:tcPr>
            <w:tcW w:w="4876" w:type="dxa"/>
            <w:hideMark/>
          </w:tcPr>
          <w:p w:rsidR="00194BEE" w:rsidRPr="00C11DD1" w:rsidP="00E314C9" w14:paraId="37BCD15E" w14:textId="77777777">
            <w:pPr>
              <w:pStyle w:val="Normal6"/>
              <w:rPr>
                <w:szCs w:val="24"/>
                <w:lang w:val="bg-BG"/>
              </w:rPr>
            </w:pPr>
            <w:r w:rsidRPr="00C11DD1">
              <w:rPr>
                <w:b/>
                <w:i/>
                <w:lang w:val="bg-BG"/>
              </w:rPr>
              <w:t>Цели на секторните интервенции</w:t>
            </w:r>
          </w:p>
        </w:tc>
      </w:tr>
      <w:tr w14:paraId="31232C78"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0D55D853" w14:textId="77777777">
            <w:pPr>
              <w:pStyle w:val="Normal6"/>
              <w:rPr>
                <w:lang w:val="bg-BG"/>
              </w:rPr>
            </w:pPr>
          </w:p>
        </w:tc>
        <w:tc>
          <w:tcPr>
            <w:tcW w:w="4876" w:type="dxa"/>
            <w:hideMark/>
          </w:tcPr>
          <w:p w:rsidR="00194BEE" w:rsidRPr="00C11DD1" w:rsidP="00E314C9" w14:paraId="3158A79E" w14:textId="77777777">
            <w:pPr>
              <w:pStyle w:val="Normal6"/>
              <w:rPr>
                <w:szCs w:val="24"/>
                <w:lang w:val="bg-BG"/>
              </w:rPr>
            </w:pPr>
            <w:r w:rsidRPr="00C11DD1">
              <w:rPr>
                <w:b/>
                <w:i/>
                <w:lang w:val="bg-BG"/>
              </w:rPr>
              <w:t>Секторните интервенции преследват една или повече от следните цели:</w:t>
            </w:r>
          </w:p>
        </w:tc>
      </w:tr>
      <w:tr w14:paraId="116FBF2F"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2D6DC9CB" w14:textId="77777777">
            <w:pPr>
              <w:pStyle w:val="Normal6"/>
              <w:rPr>
                <w:lang w:val="bg-BG"/>
              </w:rPr>
            </w:pPr>
          </w:p>
        </w:tc>
        <w:tc>
          <w:tcPr>
            <w:tcW w:w="4876" w:type="dxa"/>
            <w:hideMark/>
          </w:tcPr>
          <w:p w:rsidR="00194BEE" w:rsidRPr="00C11DD1" w:rsidP="00E314C9" w14:paraId="67E32E2F" w14:textId="77777777">
            <w:pPr>
              <w:pStyle w:val="Normal6"/>
              <w:rPr>
                <w:szCs w:val="24"/>
                <w:lang w:val="bg-BG"/>
              </w:rPr>
            </w:pPr>
            <w:r w:rsidRPr="00C11DD1">
              <w:rPr>
                <w:b/>
                <w:i/>
                <w:lang w:val="bg-BG"/>
              </w:rPr>
              <w:t>a) планиране и организиране на производството чрез приспособяването му към търсенето по отношение на качеството и количеството;</w:t>
            </w:r>
          </w:p>
        </w:tc>
      </w:tr>
      <w:tr w14:paraId="4187B44F"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07061617" w14:textId="77777777">
            <w:pPr>
              <w:pStyle w:val="Normal6"/>
              <w:rPr>
                <w:lang w:val="bg-BG"/>
              </w:rPr>
            </w:pPr>
          </w:p>
        </w:tc>
        <w:tc>
          <w:tcPr>
            <w:tcW w:w="4876" w:type="dxa"/>
            <w:hideMark/>
          </w:tcPr>
          <w:p w:rsidR="00194BEE" w:rsidRPr="00C11DD1" w:rsidP="00E314C9" w14:paraId="0F8A23AF" w14:textId="77777777">
            <w:pPr>
              <w:pStyle w:val="Normal6"/>
              <w:rPr>
                <w:szCs w:val="24"/>
                <w:lang w:val="bg-BG"/>
              </w:rPr>
            </w:pPr>
            <w:r w:rsidRPr="00C11DD1">
              <w:rPr>
                <w:b/>
                <w:i/>
                <w:lang w:val="bg-BG"/>
              </w:rPr>
              <w:t>б) концентриране на предлагането и съвместно пускане на продуктите на пазара;</w:t>
            </w:r>
          </w:p>
        </w:tc>
      </w:tr>
      <w:tr w14:paraId="346493DB"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0E1D1C56" w14:textId="77777777">
            <w:pPr>
              <w:pStyle w:val="Normal6"/>
              <w:rPr>
                <w:lang w:val="bg-BG"/>
              </w:rPr>
            </w:pPr>
          </w:p>
        </w:tc>
        <w:tc>
          <w:tcPr>
            <w:tcW w:w="4876" w:type="dxa"/>
            <w:hideMark/>
          </w:tcPr>
          <w:p w:rsidR="00194BEE" w:rsidRPr="00C11DD1" w:rsidP="00E314C9" w14:paraId="0DD4B65C" w14:textId="77777777">
            <w:pPr>
              <w:pStyle w:val="Normal6"/>
              <w:rPr>
                <w:szCs w:val="24"/>
                <w:lang w:val="bg-BG"/>
              </w:rPr>
            </w:pPr>
            <w:r w:rsidRPr="00C11DD1">
              <w:rPr>
                <w:b/>
                <w:i/>
                <w:lang w:val="bg-BG"/>
              </w:rPr>
              <w:t>в) намаляване на разходите, подобряване на икономическата ефективност на инвестициите и стабилизиране на цените на производителите;</w:t>
            </w:r>
          </w:p>
        </w:tc>
      </w:tr>
      <w:tr w14:paraId="32B47F09"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1890763" w14:textId="77777777">
            <w:pPr>
              <w:pStyle w:val="Normal6"/>
              <w:rPr>
                <w:lang w:val="bg-BG"/>
              </w:rPr>
            </w:pPr>
          </w:p>
        </w:tc>
        <w:tc>
          <w:tcPr>
            <w:tcW w:w="4876" w:type="dxa"/>
            <w:hideMark/>
          </w:tcPr>
          <w:p w:rsidR="00194BEE" w:rsidRPr="00C11DD1" w:rsidP="00E314C9" w14:paraId="50ED17BD" w14:textId="77777777">
            <w:pPr>
              <w:pStyle w:val="Normal6"/>
              <w:rPr>
                <w:szCs w:val="24"/>
                <w:lang w:val="bg-BG"/>
              </w:rPr>
            </w:pPr>
            <w:r w:rsidRPr="00C11DD1">
              <w:rPr>
                <w:b/>
                <w:i/>
                <w:lang w:val="bg-BG"/>
              </w:rPr>
              <w:t>г) модернизиране на структурите и отваряне, консолидиране и диверсифициране на пазарите;</w:t>
            </w:r>
          </w:p>
        </w:tc>
      </w:tr>
      <w:tr w14:paraId="17607A31"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517A39C9" w14:textId="77777777">
            <w:pPr>
              <w:pStyle w:val="Normal6"/>
              <w:rPr>
                <w:lang w:val="bg-BG"/>
              </w:rPr>
            </w:pPr>
          </w:p>
        </w:tc>
        <w:tc>
          <w:tcPr>
            <w:tcW w:w="4876" w:type="dxa"/>
            <w:hideMark/>
          </w:tcPr>
          <w:p w:rsidR="00194BEE" w:rsidRPr="00C11DD1" w:rsidP="00E314C9" w14:paraId="5907B2BA" w14:textId="77777777">
            <w:pPr>
              <w:pStyle w:val="Normal6"/>
              <w:rPr>
                <w:szCs w:val="24"/>
                <w:lang w:val="bg-BG"/>
              </w:rPr>
            </w:pPr>
            <w:r w:rsidRPr="00C11DD1">
              <w:rPr>
                <w:b/>
                <w:i/>
                <w:lang w:val="bg-BG"/>
              </w:rPr>
              <w:t>д) укрепване на търговската стойност, качеството, наименованията за произход, географските указания и други схеми за качество;</w:t>
            </w:r>
          </w:p>
        </w:tc>
      </w:tr>
      <w:tr w14:paraId="5EE3725E"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B3C5D80" w14:textId="77777777">
            <w:pPr>
              <w:pStyle w:val="Normal6"/>
              <w:rPr>
                <w:lang w:val="bg-BG"/>
              </w:rPr>
            </w:pPr>
          </w:p>
        </w:tc>
        <w:tc>
          <w:tcPr>
            <w:tcW w:w="4876" w:type="dxa"/>
            <w:hideMark/>
          </w:tcPr>
          <w:p w:rsidR="00194BEE" w:rsidRPr="00C11DD1" w:rsidP="00E314C9" w14:paraId="05DBDE15" w14:textId="77777777">
            <w:pPr>
              <w:pStyle w:val="Normal6"/>
              <w:rPr>
                <w:szCs w:val="24"/>
                <w:lang w:val="bg-BG"/>
              </w:rPr>
            </w:pPr>
            <w:r w:rsidRPr="00C11DD1">
              <w:rPr>
                <w:b/>
                <w:i/>
                <w:lang w:val="bg-BG"/>
              </w:rPr>
              <w:t>е) стимулиране на научните изследвания, иновациите, цифровизацията, прецизното земеделие и устойчивостта на вредители и болести;</w:t>
            </w:r>
          </w:p>
        </w:tc>
      </w:tr>
      <w:tr w14:paraId="427F8CA8"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56A75677" w14:textId="77777777">
            <w:pPr>
              <w:pStyle w:val="Normal6"/>
              <w:rPr>
                <w:lang w:val="bg-BG"/>
              </w:rPr>
            </w:pPr>
          </w:p>
        </w:tc>
        <w:tc>
          <w:tcPr>
            <w:tcW w:w="4876" w:type="dxa"/>
            <w:hideMark/>
          </w:tcPr>
          <w:p w:rsidR="00194BEE" w:rsidRPr="00C11DD1" w:rsidP="00E314C9" w14:paraId="6CACF6A8" w14:textId="77777777">
            <w:pPr>
              <w:pStyle w:val="Normal6"/>
              <w:rPr>
                <w:szCs w:val="24"/>
                <w:lang w:val="bg-BG"/>
              </w:rPr>
            </w:pPr>
            <w:r w:rsidRPr="00C11DD1">
              <w:rPr>
                <w:b/>
                <w:i/>
                <w:lang w:val="bg-BG"/>
              </w:rPr>
              <w:t>ж) подобряване на ефективността на водните и други производствени ресурси;</w:t>
            </w:r>
          </w:p>
        </w:tc>
      </w:tr>
      <w:tr w14:paraId="751C9B67"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3243EC2A" w14:textId="77777777">
            <w:pPr>
              <w:pStyle w:val="Normal6"/>
              <w:rPr>
                <w:lang w:val="bg-BG"/>
              </w:rPr>
            </w:pPr>
          </w:p>
        </w:tc>
        <w:tc>
          <w:tcPr>
            <w:tcW w:w="4876" w:type="dxa"/>
            <w:hideMark/>
          </w:tcPr>
          <w:p w:rsidR="00194BEE" w:rsidRPr="00C11DD1" w:rsidP="00E314C9" w14:paraId="72C7C6A5" w14:textId="77777777">
            <w:pPr>
              <w:pStyle w:val="Normal6"/>
              <w:rPr>
                <w:szCs w:val="24"/>
                <w:lang w:val="bg-BG"/>
              </w:rPr>
            </w:pPr>
            <w:r w:rsidRPr="00C11DD1">
              <w:rPr>
                <w:b/>
                <w:i/>
                <w:lang w:val="bg-BG"/>
              </w:rPr>
              <w:t>з) популяризиране и предлагане на продуктите на пазара;</w:t>
            </w:r>
          </w:p>
        </w:tc>
      </w:tr>
      <w:tr w14:paraId="1334739E"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582BB2C" w14:textId="77777777">
            <w:pPr>
              <w:pStyle w:val="Normal6"/>
              <w:rPr>
                <w:lang w:val="bg-BG"/>
              </w:rPr>
            </w:pPr>
          </w:p>
        </w:tc>
        <w:tc>
          <w:tcPr>
            <w:tcW w:w="4876" w:type="dxa"/>
            <w:hideMark/>
          </w:tcPr>
          <w:p w:rsidR="00194BEE" w:rsidRPr="00C11DD1" w:rsidP="00E314C9" w14:paraId="63537175" w14:textId="77777777">
            <w:pPr>
              <w:pStyle w:val="Normal6"/>
              <w:rPr>
                <w:szCs w:val="24"/>
                <w:lang w:val="bg-BG"/>
              </w:rPr>
            </w:pPr>
            <w:r w:rsidRPr="00C11DD1">
              <w:rPr>
                <w:b/>
                <w:i/>
                <w:lang w:val="bg-BG"/>
              </w:rPr>
              <w:t>и) предотвратяване на кризи и управление на рискове;</w:t>
            </w:r>
          </w:p>
        </w:tc>
      </w:tr>
      <w:tr w14:paraId="4EB603E0"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5E442D44" w14:textId="77777777">
            <w:pPr>
              <w:pStyle w:val="Normal6"/>
              <w:rPr>
                <w:lang w:val="bg-BG"/>
              </w:rPr>
            </w:pPr>
          </w:p>
        </w:tc>
        <w:tc>
          <w:tcPr>
            <w:tcW w:w="4876" w:type="dxa"/>
            <w:hideMark/>
          </w:tcPr>
          <w:p w:rsidR="00194BEE" w:rsidRPr="00C11DD1" w:rsidP="00E314C9" w14:paraId="788984BB" w14:textId="77777777">
            <w:pPr>
              <w:pStyle w:val="Normal6"/>
              <w:rPr>
                <w:szCs w:val="24"/>
                <w:lang w:val="bg-BG"/>
              </w:rPr>
            </w:pPr>
            <w:r w:rsidRPr="00C11DD1">
              <w:rPr>
                <w:b/>
                <w:i/>
                <w:lang w:val="bg-BG"/>
              </w:rPr>
              <w:t>й) допринасяне за приемствеността между поколенията, предприемачеството, трудовата и продоволствената сигурност;</w:t>
            </w:r>
          </w:p>
        </w:tc>
      </w:tr>
      <w:tr w14:paraId="75069A88"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37BF91A6" w14:textId="77777777">
            <w:pPr>
              <w:pStyle w:val="Normal6"/>
              <w:rPr>
                <w:lang w:val="bg-BG"/>
              </w:rPr>
            </w:pPr>
          </w:p>
        </w:tc>
        <w:tc>
          <w:tcPr>
            <w:tcW w:w="4876" w:type="dxa"/>
            <w:hideMark/>
          </w:tcPr>
          <w:p w:rsidR="00194BEE" w:rsidRPr="00C11DD1" w:rsidP="00E314C9" w14:paraId="4B436F03" w14:textId="77777777">
            <w:pPr>
              <w:pStyle w:val="Normal6"/>
              <w:rPr>
                <w:szCs w:val="24"/>
                <w:lang w:val="bg-BG"/>
              </w:rPr>
            </w:pPr>
            <w:r w:rsidRPr="00C11DD1">
              <w:rPr>
                <w:b/>
                <w:i/>
                <w:lang w:val="bg-BG"/>
              </w:rPr>
              <w:t>к) повишаване на знанията за отговорната консумация на вино.</w:t>
            </w:r>
          </w:p>
        </w:tc>
      </w:tr>
      <w:tr w14:paraId="57F97C64"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9634872" w14:textId="77777777">
            <w:pPr>
              <w:pStyle w:val="Normal6"/>
              <w:rPr>
                <w:lang w:val="bg-BG"/>
              </w:rPr>
            </w:pPr>
          </w:p>
        </w:tc>
        <w:tc>
          <w:tcPr>
            <w:tcW w:w="4876" w:type="dxa"/>
            <w:hideMark/>
          </w:tcPr>
          <w:p w:rsidR="00194BEE" w:rsidRPr="00C11DD1" w:rsidP="00E314C9" w14:paraId="10DF0CC4" w14:textId="77777777">
            <w:pPr>
              <w:pStyle w:val="Normal6"/>
              <w:rPr>
                <w:szCs w:val="24"/>
                <w:lang w:val="bg-BG"/>
              </w:rPr>
            </w:pPr>
            <w:r w:rsidRPr="00C11DD1">
              <w:rPr>
                <w:b/>
                <w:i/>
                <w:lang w:val="bg-BG"/>
              </w:rPr>
              <w:t>В сектора на плодовете и зеленчуците целите за научни изследвания, иновации, качество, насърчаване, предотвратяване на кризи и подобряване на околната среда се прилагат както за пресните, така и за преработените продукти.</w:t>
            </w:r>
          </w:p>
        </w:tc>
      </w:tr>
    </w:tbl>
    <w:p w:rsidR="00194BEE" w:rsidRPr="00C11DD1" w:rsidP="00194BEE" w14:paraId="1925E338"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{ES}</w:t>
      </w:r>
      <w:r w:rsidRPr="00C11DD1">
        <w:rPr>
          <w:noProof w:val="0"/>
          <w:lang w:val="bg-BG"/>
        </w:rPr>
        <w:t>es</w:t>
      </w:r>
      <w:r w:rsidRPr="00C11DD1">
        <w:rPr>
          <w:rStyle w:val="HideTWBExt"/>
          <w:lang w:val="bg-BG"/>
        </w:rPr>
        <w:t>&lt;/Original&gt;</w:t>
      </w:r>
    </w:p>
    <w:p w:rsidR="00194BEE" w:rsidRPr="00C11DD1" w:rsidP="00194BEE" w14:paraId="5D8A9B7B" w14:textId="77777777">
      <w:r w:rsidRPr="00C11DD1">
        <w:rPr>
          <w:rStyle w:val="HideTWBExt"/>
        </w:rPr>
        <w:t>&lt;/AmendB&gt;</w:t>
      </w:r>
    </w:p>
    <w:p w:rsidR="00194BEE" w:rsidRPr="00C11DD1" w:rsidP="00194BEE" w14:paraId="62E8A48A" w14:textId="0F0985ED">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777</w:t>
      </w:r>
      <w:r w:rsidRPr="00C11DD1">
        <w:rPr>
          <w:rStyle w:val="HideTWBExt"/>
          <w:b w:val="0"/>
          <w:lang w:val="bg-BG"/>
        </w:rPr>
        <w:t>&lt;/NumAmB&gt;</w:t>
      </w:r>
    </w:p>
    <w:p w:rsidR="00194BEE" w:rsidRPr="00C11DD1" w:rsidP="00194BEE" w14:paraId="11FD1DB3" w14:textId="1BB0590A">
      <w:pPr>
        <w:pStyle w:val="NormalBold"/>
      </w:pPr>
      <w:r w:rsidRPr="00C11DD1">
        <w:rPr>
          <w:rStyle w:val="HideTWBExt"/>
          <w:b w:val="0"/>
        </w:rPr>
        <w:t>&lt;RepeatBlock-By&gt;&lt;Members&gt;</w:t>
      </w:r>
      <w:r w:rsidRPr="00C11DD1" w:rsidR="00453461">
        <w:t>Жереми Десерл</w:t>
      </w:r>
      <w:r w:rsidRPr="00C11DD1">
        <w:t xml:space="preserve">, </w:t>
      </w:r>
      <w:r w:rsidRPr="00C11DD1" w:rsidR="00453461">
        <w:t>Асгер Кристенсен</w:t>
      </w:r>
      <w:r w:rsidRPr="00C11DD1">
        <w:t>, Кийрън Мълули</w:t>
      </w:r>
      <w:r w:rsidRPr="00C11DD1">
        <w:rPr>
          <w:rStyle w:val="HideTWBExt"/>
          <w:b w:val="0"/>
        </w:rPr>
        <w:t>&lt;/Members&gt;</w:t>
      </w:r>
    </w:p>
    <w:p w:rsidR="00194BEE" w:rsidRPr="00C11DD1" w:rsidP="00194BEE" w14:paraId="36690E28" w14:textId="77777777">
      <w:r w:rsidRPr="00C11DD1">
        <w:rPr>
          <w:rStyle w:val="HideTWBExt"/>
        </w:rPr>
        <w:t>&lt;/RepeatBlock-By&gt;</w:t>
      </w:r>
    </w:p>
    <w:p w:rsidR="00194BEE" w:rsidRPr="00C11DD1" w:rsidP="00194BEE" w14:paraId="7750DBDC" w14:textId="35ABF35E">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740F8420"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124CAD8C"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22AA9952" w14:textId="77777777">
      <w:r w:rsidRPr="00C11DD1">
        <w:rPr>
          <w:rStyle w:val="HideTWBExt"/>
        </w:rPr>
        <w:t>&lt;Article2&gt;</w:t>
      </w:r>
      <w:r w:rsidRPr="00C11DD1">
        <w:t>Член 30 а (нов)</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CD09327"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05C8A0E1" w14:textId="77777777">
            <w:pPr>
              <w:keepNext/>
            </w:pPr>
          </w:p>
        </w:tc>
      </w:tr>
      <w:tr w14:paraId="62F1212A"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68AA40F1" w14:textId="520F0D2D">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668A4E77" w14:textId="193D5851">
            <w:pPr>
              <w:pStyle w:val="ColumnHeading"/>
              <w:keepNext/>
              <w:rPr>
                <w:lang w:val="bg-BG"/>
              </w:rPr>
            </w:pPr>
            <w:r w:rsidRPr="00C11DD1">
              <w:rPr>
                <w:lang w:val="bg-BG"/>
              </w:rPr>
              <w:t>Изменение</w:t>
            </w:r>
          </w:p>
        </w:tc>
      </w:tr>
      <w:tr w14:paraId="6B77E0FD"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579244B6" w14:textId="77777777">
            <w:pPr>
              <w:pStyle w:val="Normal6"/>
              <w:rPr>
                <w:lang w:val="bg-BG"/>
              </w:rPr>
            </w:pPr>
          </w:p>
        </w:tc>
        <w:tc>
          <w:tcPr>
            <w:tcW w:w="4876" w:type="dxa"/>
            <w:hideMark/>
          </w:tcPr>
          <w:p w:rsidR="00194BEE" w:rsidRPr="00C11DD1" w:rsidP="00E314C9" w14:paraId="2162EF02" w14:textId="77777777">
            <w:pPr>
              <w:pStyle w:val="Normal6"/>
              <w:rPr>
                <w:szCs w:val="24"/>
                <w:lang w:val="bg-BG"/>
              </w:rPr>
            </w:pPr>
            <w:r w:rsidRPr="00C11DD1">
              <w:rPr>
                <w:b/>
                <w:i/>
                <w:lang w:val="bg-BG"/>
              </w:rPr>
              <w:t>Член 30a</w:t>
            </w:r>
          </w:p>
        </w:tc>
      </w:tr>
      <w:tr w14:paraId="6F4060BD"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0FF2BC4" w14:textId="77777777">
            <w:pPr>
              <w:pStyle w:val="Normal6"/>
              <w:rPr>
                <w:lang w:val="bg-BG"/>
              </w:rPr>
            </w:pPr>
          </w:p>
        </w:tc>
        <w:tc>
          <w:tcPr>
            <w:tcW w:w="4876" w:type="dxa"/>
            <w:hideMark/>
          </w:tcPr>
          <w:p w:rsidR="00194BEE" w:rsidRPr="00C11DD1" w:rsidP="00E314C9" w14:paraId="083EE0BD" w14:textId="77777777">
            <w:pPr>
              <w:pStyle w:val="Normal6"/>
              <w:rPr>
                <w:szCs w:val="24"/>
                <w:lang w:val="bg-BG"/>
              </w:rPr>
            </w:pPr>
            <w:r w:rsidRPr="00C11DD1">
              <w:rPr>
                <w:b/>
                <w:i/>
                <w:lang w:val="bg-BG"/>
              </w:rPr>
              <w:t>Цели</w:t>
            </w:r>
          </w:p>
        </w:tc>
      </w:tr>
      <w:tr w14:paraId="37A2C36D"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3CC27B4" w14:textId="77777777">
            <w:pPr>
              <w:pStyle w:val="Normal6"/>
              <w:rPr>
                <w:lang w:val="bg-BG"/>
              </w:rPr>
            </w:pPr>
          </w:p>
        </w:tc>
        <w:tc>
          <w:tcPr>
            <w:tcW w:w="4876" w:type="dxa"/>
            <w:hideMark/>
          </w:tcPr>
          <w:p w:rsidR="00194BEE" w:rsidRPr="00C11DD1" w:rsidP="00E314C9" w14:paraId="1A1BCD61" w14:textId="77777777">
            <w:pPr>
              <w:pStyle w:val="Normal6"/>
              <w:rPr>
                <w:szCs w:val="24"/>
                <w:lang w:val="bg-BG"/>
              </w:rPr>
            </w:pPr>
            <w:r w:rsidRPr="00C11DD1">
              <w:rPr>
                <w:b/>
                <w:i/>
                <w:lang w:val="bg-BG"/>
              </w:rPr>
              <w:t>Целите на интервенциите в секторите, посочени в член 30, параграф 2, са следните:</w:t>
            </w:r>
          </w:p>
        </w:tc>
      </w:tr>
      <w:tr w14:paraId="3FB41548"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A30077C" w14:textId="77777777">
            <w:pPr>
              <w:pStyle w:val="Normal6"/>
              <w:rPr>
                <w:lang w:val="bg-BG"/>
              </w:rPr>
            </w:pPr>
          </w:p>
        </w:tc>
        <w:tc>
          <w:tcPr>
            <w:tcW w:w="4876" w:type="dxa"/>
            <w:hideMark/>
          </w:tcPr>
          <w:p w:rsidR="00194BEE" w:rsidRPr="00C11DD1" w:rsidP="00E314C9" w14:paraId="1F9C068D" w14:textId="77777777">
            <w:pPr>
              <w:pStyle w:val="Normal6"/>
              <w:rPr>
                <w:szCs w:val="24"/>
                <w:lang w:val="bg-BG"/>
              </w:rPr>
            </w:pPr>
            <w:r w:rsidRPr="00C11DD1">
              <w:rPr>
                <w:b/>
                <w:i/>
                <w:lang w:val="bg-BG"/>
              </w:rPr>
              <w:t>а) съсредоточаване на предлагането чрез реализиране на продукцията на членовете на пазара;</w:t>
            </w:r>
          </w:p>
        </w:tc>
      </w:tr>
      <w:tr w14:paraId="0643D376"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AA13EA0" w14:textId="77777777">
            <w:pPr>
              <w:pStyle w:val="Normal6"/>
              <w:rPr>
                <w:lang w:val="bg-BG"/>
              </w:rPr>
            </w:pPr>
          </w:p>
        </w:tc>
        <w:tc>
          <w:tcPr>
            <w:tcW w:w="4876" w:type="dxa"/>
            <w:hideMark/>
          </w:tcPr>
          <w:p w:rsidR="00194BEE" w:rsidRPr="00C11DD1" w:rsidP="00E314C9" w14:paraId="16EC674E" w14:textId="77777777">
            <w:pPr>
              <w:pStyle w:val="Normal6"/>
              <w:rPr>
                <w:szCs w:val="24"/>
                <w:lang w:val="bg-BG"/>
              </w:rPr>
            </w:pPr>
            <w:r w:rsidRPr="00C11DD1">
              <w:rPr>
                <w:b/>
                <w:i/>
                <w:lang w:val="bg-BG"/>
              </w:rPr>
              <w:t>б) планиране и организация на производството, адаптиране на производството към търсенето по отношение на качеството и количеството;</w:t>
            </w:r>
          </w:p>
        </w:tc>
      </w:tr>
      <w:tr w14:paraId="70FE324E"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3140B37" w14:textId="77777777">
            <w:pPr>
              <w:pStyle w:val="Normal6"/>
              <w:rPr>
                <w:lang w:val="bg-BG"/>
              </w:rPr>
            </w:pPr>
          </w:p>
        </w:tc>
        <w:tc>
          <w:tcPr>
            <w:tcW w:w="4876" w:type="dxa"/>
            <w:hideMark/>
          </w:tcPr>
          <w:p w:rsidR="00194BEE" w:rsidRPr="00C11DD1" w:rsidP="00E314C9" w14:paraId="62FF2368" w14:textId="77777777">
            <w:pPr>
              <w:pStyle w:val="Normal6"/>
              <w:rPr>
                <w:szCs w:val="24"/>
                <w:lang w:val="bg-BG"/>
              </w:rPr>
            </w:pPr>
            <w:r w:rsidRPr="00C11DD1">
              <w:rPr>
                <w:b/>
                <w:i/>
                <w:lang w:val="bg-BG"/>
              </w:rPr>
              <w:t>в) засилване на конкурентоспособността в средносрочен и дългосрочен план, по-специално посредством модернизиране и диверсифициране на пазарите ;</w:t>
            </w:r>
          </w:p>
        </w:tc>
      </w:tr>
      <w:tr w14:paraId="64E3D414"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2DCDF42" w14:textId="77777777">
            <w:pPr>
              <w:pStyle w:val="Normal6"/>
              <w:rPr>
                <w:lang w:val="bg-BG"/>
              </w:rPr>
            </w:pPr>
          </w:p>
        </w:tc>
        <w:tc>
          <w:tcPr>
            <w:tcW w:w="4876" w:type="dxa"/>
            <w:hideMark/>
          </w:tcPr>
          <w:p w:rsidR="00194BEE" w:rsidRPr="00C11DD1" w:rsidP="00E314C9" w14:paraId="4E6DC9CE" w14:textId="77777777">
            <w:pPr>
              <w:pStyle w:val="Normal6"/>
              <w:rPr>
                <w:szCs w:val="24"/>
                <w:lang w:val="bg-BG"/>
              </w:rPr>
            </w:pPr>
            <w:r w:rsidRPr="00C11DD1">
              <w:rPr>
                <w:b/>
                <w:i/>
                <w:lang w:val="bg-BG"/>
              </w:rPr>
              <w:t>г) повишаване на качеството и търговската стойност на продуктите;</w:t>
            </w:r>
          </w:p>
        </w:tc>
      </w:tr>
      <w:tr w14:paraId="0687C49C"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34BE0DB" w14:textId="77777777">
            <w:pPr>
              <w:pStyle w:val="Normal6"/>
              <w:rPr>
                <w:lang w:val="bg-BG"/>
              </w:rPr>
            </w:pPr>
          </w:p>
        </w:tc>
        <w:tc>
          <w:tcPr>
            <w:tcW w:w="4876" w:type="dxa"/>
            <w:hideMark/>
          </w:tcPr>
          <w:p w:rsidR="00194BEE" w:rsidRPr="00C11DD1" w:rsidP="00E314C9" w14:paraId="60FDE003" w14:textId="77777777">
            <w:pPr>
              <w:pStyle w:val="Normal6"/>
              <w:rPr>
                <w:szCs w:val="24"/>
                <w:lang w:val="bg-BG"/>
              </w:rPr>
            </w:pPr>
            <w:r w:rsidRPr="00C11DD1">
              <w:rPr>
                <w:b/>
                <w:i/>
                <w:lang w:val="bg-BG"/>
              </w:rPr>
              <w:t>д) популяризиране на продуктите и тяхното отговорно потребление;</w:t>
            </w:r>
          </w:p>
        </w:tc>
      </w:tr>
      <w:tr w14:paraId="384A8C53"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218E4F45" w14:textId="77777777">
            <w:pPr>
              <w:pStyle w:val="Normal6"/>
              <w:rPr>
                <w:lang w:val="bg-BG"/>
              </w:rPr>
            </w:pPr>
          </w:p>
        </w:tc>
        <w:tc>
          <w:tcPr>
            <w:tcW w:w="4876" w:type="dxa"/>
            <w:hideMark/>
          </w:tcPr>
          <w:p w:rsidR="00194BEE" w:rsidRPr="00C11DD1" w:rsidP="00E314C9" w14:paraId="6B83BF30" w14:textId="77777777">
            <w:pPr>
              <w:pStyle w:val="Normal6"/>
              <w:rPr>
                <w:szCs w:val="24"/>
                <w:lang w:val="bg-BG"/>
              </w:rPr>
            </w:pPr>
            <w:r w:rsidRPr="00C11DD1">
              <w:rPr>
                <w:b/>
                <w:i/>
                <w:lang w:val="bg-BG"/>
              </w:rPr>
              <w:t>е) провеждане на проучвания и насърчаване на устойчиви практики в областта на околната среда, хуманното отношение към животните и намаляването на отпадъците;</w:t>
            </w:r>
          </w:p>
        </w:tc>
      </w:tr>
      <w:tr w14:paraId="78D77C4B"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EF6179C" w14:textId="77777777">
            <w:pPr>
              <w:pStyle w:val="Normal6"/>
              <w:rPr>
                <w:lang w:val="bg-BG"/>
              </w:rPr>
            </w:pPr>
          </w:p>
        </w:tc>
        <w:tc>
          <w:tcPr>
            <w:tcW w:w="4876" w:type="dxa"/>
            <w:hideMark/>
          </w:tcPr>
          <w:p w:rsidR="00194BEE" w:rsidRPr="00C11DD1" w:rsidP="00E314C9" w14:paraId="61F46BC6" w14:textId="77777777">
            <w:pPr>
              <w:pStyle w:val="Normal6"/>
              <w:rPr>
                <w:szCs w:val="24"/>
                <w:lang w:val="bg-BG"/>
              </w:rPr>
            </w:pPr>
            <w:r w:rsidRPr="00C11DD1">
              <w:rPr>
                <w:b/>
                <w:i/>
                <w:lang w:val="bg-BG"/>
              </w:rPr>
              <w:t>ж) допринасяне за смекчаване на последиците от изменението на климата и за адаптиране към него;</w:t>
            </w:r>
          </w:p>
        </w:tc>
      </w:tr>
      <w:tr w14:paraId="4F157B31"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DC842A0" w14:textId="77777777">
            <w:pPr>
              <w:pStyle w:val="Normal6"/>
              <w:rPr>
                <w:lang w:val="bg-BG"/>
              </w:rPr>
            </w:pPr>
          </w:p>
        </w:tc>
        <w:tc>
          <w:tcPr>
            <w:tcW w:w="4876" w:type="dxa"/>
            <w:hideMark/>
          </w:tcPr>
          <w:p w:rsidR="00194BEE" w:rsidRPr="00C11DD1" w:rsidP="00E314C9" w14:paraId="06B0FE39" w14:textId="77777777">
            <w:pPr>
              <w:pStyle w:val="Normal6"/>
              <w:rPr>
                <w:szCs w:val="24"/>
                <w:lang w:val="bg-BG"/>
              </w:rPr>
            </w:pPr>
            <w:r w:rsidRPr="00C11DD1">
              <w:rPr>
                <w:b/>
                <w:i/>
                <w:lang w:val="bg-BG"/>
              </w:rPr>
              <w:t>з) предотвратяване на кризи и управление на риска.</w:t>
            </w:r>
          </w:p>
        </w:tc>
      </w:tr>
      <w:tr w14:paraId="4BD4F030"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0623E045" w14:textId="77777777">
            <w:pPr>
              <w:pStyle w:val="Normal6"/>
              <w:rPr>
                <w:lang w:val="bg-BG"/>
              </w:rPr>
            </w:pPr>
          </w:p>
        </w:tc>
        <w:tc>
          <w:tcPr>
            <w:tcW w:w="4876" w:type="dxa"/>
            <w:hideMark/>
          </w:tcPr>
          <w:p w:rsidR="00194BEE" w:rsidRPr="00C11DD1" w:rsidP="00E314C9" w14:paraId="295F65E6" w14:textId="77777777">
            <w:pPr>
              <w:pStyle w:val="Normal6"/>
              <w:rPr>
                <w:szCs w:val="24"/>
                <w:lang w:val="bg-BG"/>
              </w:rPr>
            </w:pPr>
            <w:r w:rsidRPr="00C11DD1">
              <w:rPr>
                <w:b/>
                <w:i/>
                <w:lang w:val="bg-BG"/>
              </w:rPr>
              <w:t>Оперативните програми трябва да включват интервенции, свързани с букви а), е) и ж).</w:t>
            </w:r>
          </w:p>
        </w:tc>
      </w:tr>
    </w:tbl>
    <w:p w:rsidR="00194BEE" w:rsidRPr="00C11DD1" w:rsidP="00194BEE" w14:paraId="430F2DCA"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385C7BBF" w14:textId="5493F3F7">
      <w:pPr>
        <w:pStyle w:val="JustificationTitle"/>
        <w:rPr>
          <w:noProof w:val="0"/>
          <w:lang w:val="bg-BG"/>
        </w:rPr>
      </w:pPr>
      <w:r w:rsidRPr="00C11DD1">
        <w:rPr>
          <w:rStyle w:val="HideTWBExt"/>
          <w:i w:val="0"/>
          <w:lang w:val="bg-BG"/>
        </w:rPr>
        <w:t>&lt;TitreJust&gt;</w:t>
      </w:r>
      <w:r w:rsidRPr="00C11DD1">
        <w:rPr>
          <w:noProof w:val="0"/>
          <w:lang w:val="bg-BG"/>
        </w:rPr>
        <w:t>Обосновка</w:t>
      </w:r>
      <w:r w:rsidRPr="00C11DD1">
        <w:rPr>
          <w:rStyle w:val="HideTWBExt"/>
          <w:i w:val="0"/>
          <w:lang w:val="bg-BG"/>
        </w:rPr>
        <w:t>&lt;/TitreJust&gt;</w:t>
      </w:r>
    </w:p>
    <w:p w:rsidR="00194BEE" w:rsidRPr="00C11DD1" w:rsidP="00194BEE" w14:paraId="4F040E4D" w14:textId="77777777">
      <w:pPr>
        <w:pStyle w:val="Normal12Italic"/>
        <w:rPr>
          <w:noProof w:val="0"/>
          <w:lang w:val="bg-BG"/>
        </w:rPr>
      </w:pPr>
      <w:r w:rsidRPr="00C11DD1">
        <w:rPr>
          <w:noProof w:val="0"/>
          <w:lang w:val="bg-BG"/>
        </w:rPr>
        <w:t>Важно е да се определят ясни и общи цели за оперативните програми.</w:t>
      </w:r>
    </w:p>
    <w:p w:rsidR="00194BEE" w:rsidRPr="00C11DD1" w:rsidP="00194BEE" w14:paraId="69A5777D" w14:textId="77777777">
      <w:r w:rsidRPr="00C11DD1">
        <w:rPr>
          <w:rStyle w:val="HideTWBExt"/>
        </w:rPr>
        <w:t>&lt;/AmendB&gt;</w:t>
      </w:r>
    </w:p>
    <w:p w:rsidR="00194BEE" w:rsidRPr="00C11DD1" w:rsidP="00194BEE" w14:paraId="7C837F3E" w14:textId="7B6B7539">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778</w:t>
      </w:r>
      <w:r w:rsidRPr="00C11DD1">
        <w:rPr>
          <w:rStyle w:val="HideTWBExt"/>
          <w:b w:val="0"/>
          <w:lang w:val="bg-BG"/>
        </w:rPr>
        <w:t>&lt;/NumAmB&gt;</w:t>
      </w:r>
    </w:p>
    <w:p w:rsidR="00194BEE" w:rsidRPr="00C11DD1" w:rsidP="00194BEE" w14:paraId="5BB57B5D" w14:textId="5D4B5D66">
      <w:pPr>
        <w:pStyle w:val="NormalBold"/>
      </w:pPr>
      <w:r w:rsidRPr="00C11DD1">
        <w:rPr>
          <w:rStyle w:val="HideTWBExt"/>
          <w:b w:val="0"/>
        </w:rPr>
        <w:t>&lt;RepeatBlock-By&gt;&lt;Members&gt;</w:t>
      </w:r>
      <w:r w:rsidRPr="00C11DD1">
        <w:t>Стефано Боначини, Дарио Нардела</w:t>
      </w:r>
      <w:r w:rsidRPr="00C11DD1">
        <w:rPr>
          <w:rStyle w:val="HideTWBExt"/>
          <w:b w:val="0"/>
        </w:rPr>
        <w:t>&lt;/Members&gt;</w:t>
      </w:r>
    </w:p>
    <w:p w:rsidR="00194BEE" w:rsidRPr="00C11DD1" w:rsidP="00194BEE" w14:paraId="5C4A72C7" w14:textId="77777777">
      <w:r w:rsidRPr="00C11DD1">
        <w:rPr>
          <w:rStyle w:val="HideTWBExt"/>
        </w:rPr>
        <w:t>&lt;/RepeatBlock-By&gt;</w:t>
      </w:r>
    </w:p>
    <w:p w:rsidR="00194BEE" w:rsidRPr="00C11DD1" w:rsidP="00194BEE" w14:paraId="2F222DE3" w14:textId="2D35F045">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4D471F07"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3C7E26E9"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4EA78A8A" w14:textId="77777777">
      <w:r w:rsidRPr="00C11DD1">
        <w:rPr>
          <w:rStyle w:val="HideTWBExt"/>
        </w:rPr>
        <w:t>&lt;Article2&gt;</w:t>
      </w:r>
      <w:r w:rsidRPr="00C11DD1">
        <w:t>Член 30 а (нов)</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E843D2"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0C7ABE6E" w14:textId="77777777">
            <w:pPr>
              <w:keepNext/>
            </w:pPr>
          </w:p>
        </w:tc>
      </w:tr>
      <w:tr w14:paraId="5001EDCB"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87EC287" w14:textId="44E0DA7B">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31F99CD2" w14:textId="54386909">
            <w:pPr>
              <w:pStyle w:val="ColumnHeading"/>
              <w:keepNext/>
              <w:rPr>
                <w:lang w:val="bg-BG"/>
              </w:rPr>
            </w:pPr>
            <w:r w:rsidRPr="00C11DD1">
              <w:rPr>
                <w:lang w:val="bg-BG"/>
              </w:rPr>
              <w:t>Изменение</w:t>
            </w:r>
          </w:p>
        </w:tc>
      </w:tr>
      <w:tr w14:paraId="26F7AE1E"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50C65DA" w14:textId="77777777">
            <w:pPr>
              <w:pStyle w:val="Normal6"/>
              <w:rPr>
                <w:lang w:val="bg-BG"/>
              </w:rPr>
            </w:pPr>
          </w:p>
        </w:tc>
        <w:tc>
          <w:tcPr>
            <w:tcW w:w="4876" w:type="dxa"/>
            <w:hideMark/>
          </w:tcPr>
          <w:p w:rsidR="00194BEE" w:rsidRPr="00C11DD1" w:rsidP="00E314C9" w14:paraId="77AC459E" w14:textId="77777777">
            <w:pPr>
              <w:pStyle w:val="Normal6"/>
              <w:rPr>
                <w:szCs w:val="24"/>
                <w:lang w:val="bg-BG"/>
              </w:rPr>
            </w:pPr>
            <w:r w:rsidRPr="00C11DD1">
              <w:rPr>
                <w:b/>
                <w:i/>
                <w:lang w:val="bg-BG"/>
              </w:rPr>
              <w:t>3а.</w:t>
            </w:r>
            <w:r w:rsidRPr="00C11DD1">
              <w:rPr>
                <w:b/>
                <w:i/>
                <w:lang w:val="bg-BG"/>
              </w:rPr>
              <w:tab/>
              <w:t>Цели</w:t>
            </w:r>
          </w:p>
        </w:tc>
      </w:tr>
      <w:tr w14:paraId="0F8BC1E5"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06DF8826" w14:textId="77777777">
            <w:pPr>
              <w:pStyle w:val="Normal6"/>
              <w:rPr>
                <w:lang w:val="bg-BG"/>
              </w:rPr>
            </w:pPr>
          </w:p>
        </w:tc>
        <w:tc>
          <w:tcPr>
            <w:tcW w:w="4876" w:type="dxa"/>
            <w:hideMark/>
          </w:tcPr>
          <w:p w:rsidR="00194BEE" w:rsidRPr="00C11DD1" w:rsidP="00E314C9" w14:paraId="4876C5B6" w14:textId="77777777">
            <w:pPr>
              <w:pStyle w:val="Normal6"/>
              <w:rPr>
                <w:szCs w:val="24"/>
                <w:lang w:val="bg-BG"/>
              </w:rPr>
            </w:pPr>
            <w:r w:rsidRPr="00C11DD1">
              <w:rPr>
                <w:b/>
                <w:i/>
                <w:lang w:val="bg-BG"/>
              </w:rPr>
              <w:t>1. Целите на секторните интервенции са следните:</w:t>
            </w:r>
          </w:p>
        </w:tc>
      </w:tr>
      <w:tr w14:paraId="0574E64A"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F9A1B72" w14:textId="77777777">
            <w:pPr>
              <w:pStyle w:val="Normal6"/>
              <w:rPr>
                <w:lang w:val="bg-BG"/>
              </w:rPr>
            </w:pPr>
          </w:p>
        </w:tc>
        <w:tc>
          <w:tcPr>
            <w:tcW w:w="4876" w:type="dxa"/>
            <w:hideMark/>
          </w:tcPr>
          <w:p w:rsidR="00194BEE" w:rsidRPr="00C11DD1" w:rsidP="00E314C9" w14:paraId="561BD987" w14:textId="77777777">
            <w:pPr>
              <w:pStyle w:val="Normal6"/>
              <w:rPr>
                <w:szCs w:val="24"/>
                <w:lang w:val="bg-BG"/>
              </w:rPr>
            </w:pPr>
            <w:r w:rsidRPr="00C11DD1">
              <w:rPr>
                <w:b/>
                <w:i/>
                <w:lang w:val="bg-BG"/>
              </w:rPr>
              <w:t>a) планиране и организация на производството, адаптиране на производството към търсенето, по-специално по отношение на качеството и количеството, оптимизиране на производствените разходи и на възвръщаемостта на инвестициите, и стабилизиране на цените на производителите;</w:t>
            </w:r>
          </w:p>
        </w:tc>
      </w:tr>
      <w:tr w14:paraId="0725535C"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0B35AFA" w14:textId="77777777">
            <w:pPr>
              <w:pStyle w:val="Normal6"/>
              <w:rPr>
                <w:lang w:val="bg-BG"/>
              </w:rPr>
            </w:pPr>
          </w:p>
        </w:tc>
        <w:tc>
          <w:tcPr>
            <w:tcW w:w="4876" w:type="dxa"/>
            <w:hideMark/>
          </w:tcPr>
          <w:p w:rsidR="00194BEE" w:rsidRPr="00C11DD1" w:rsidP="00E314C9" w14:paraId="2BB62E92" w14:textId="77777777">
            <w:pPr>
              <w:pStyle w:val="Normal6"/>
              <w:rPr>
                <w:szCs w:val="24"/>
                <w:lang w:val="bg-BG"/>
              </w:rPr>
            </w:pPr>
            <w:r w:rsidRPr="00C11DD1">
              <w:rPr>
                <w:b/>
                <w:i/>
                <w:lang w:val="bg-BG"/>
              </w:rPr>
              <w:t>б) концентрация на предлагането и пускането на пазара на продуктите, включително чрез директен маркетинг;</w:t>
            </w:r>
          </w:p>
        </w:tc>
      </w:tr>
      <w:tr w14:paraId="3C17C81B"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3DFBAC5D" w14:textId="77777777">
            <w:pPr>
              <w:pStyle w:val="Normal6"/>
              <w:rPr>
                <w:lang w:val="bg-BG"/>
              </w:rPr>
            </w:pPr>
          </w:p>
        </w:tc>
        <w:tc>
          <w:tcPr>
            <w:tcW w:w="4876" w:type="dxa"/>
            <w:hideMark/>
          </w:tcPr>
          <w:p w:rsidR="00194BEE" w:rsidRPr="00C11DD1" w:rsidP="00E314C9" w14:paraId="7B10519C" w14:textId="77777777">
            <w:pPr>
              <w:pStyle w:val="Normal6"/>
              <w:rPr>
                <w:szCs w:val="24"/>
                <w:lang w:val="bg-BG"/>
              </w:rPr>
            </w:pPr>
            <w:r w:rsidRPr="00C11DD1">
              <w:rPr>
                <w:b/>
                <w:i/>
                <w:lang w:val="bg-BG"/>
              </w:rPr>
              <w:t>в) подобряване на средносрочната и дългосрочната конкурентоспособност, по-специално посредством модернизиране;</w:t>
            </w:r>
          </w:p>
        </w:tc>
      </w:tr>
      <w:tr w14:paraId="29B3F54C"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7648627" w14:textId="77777777">
            <w:pPr>
              <w:pStyle w:val="Normal6"/>
              <w:rPr>
                <w:lang w:val="bg-BG"/>
              </w:rPr>
            </w:pPr>
          </w:p>
        </w:tc>
        <w:tc>
          <w:tcPr>
            <w:tcW w:w="4876" w:type="dxa"/>
            <w:hideMark/>
          </w:tcPr>
          <w:p w:rsidR="00194BEE" w:rsidRPr="00C11DD1" w:rsidP="00E314C9" w14:paraId="667B77E8" w14:textId="77777777">
            <w:pPr>
              <w:pStyle w:val="Normal6"/>
              <w:rPr>
                <w:szCs w:val="24"/>
                <w:lang w:val="bg-BG"/>
              </w:rPr>
            </w:pPr>
            <w:r w:rsidRPr="00C11DD1">
              <w:rPr>
                <w:b/>
                <w:i/>
                <w:lang w:val="bg-BG"/>
              </w:rPr>
              <w:t xml:space="preserve">г) научноизследователска и развойна дейност в областта на устойчивите </w:t>
            </w:r>
            <w:r w:rsidRPr="00C11DD1">
              <w:rPr>
                <w:b/>
                <w:i/>
                <w:lang w:val="bg-BG"/>
              </w:rPr>
              <w:t>производствени методи, включително устойчивост на вредители, устойчивост на болести по животните и смекчаване на изменението на климата и адаптиране към това изменение, иновативни практики и производствени техники, насърчаващи икономическата конкурентоспособност и укрепващи развитието на пазара;</w:t>
            </w:r>
          </w:p>
        </w:tc>
      </w:tr>
      <w:tr w14:paraId="68F37D85"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7D61B4E" w14:textId="77777777">
            <w:pPr>
              <w:pStyle w:val="Normal6"/>
              <w:rPr>
                <w:lang w:val="bg-BG"/>
              </w:rPr>
            </w:pPr>
          </w:p>
        </w:tc>
        <w:tc>
          <w:tcPr>
            <w:tcW w:w="4876" w:type="dxa"/>
            <w:hideMark/>
          </w:tcPr>
          <w:p w:rsidR="00194BEE" w:rsidRPr="00C11DD1" w:rsidP="00E314C9" w14:paraId="6BE2701A" w14:textId="77777777">
            <w:pPr>
              <w:pStyle w:val="Normal6"/>
              <w:rPr>
                <w:szCs w:val="24"/>
                <w:lang w:val="bg-BG"/>
              </w:rPr>
            </w:pPr>
            <w:r w:rsidRPr="00C11DD1">
              <w:rPr>
                <w:b/>
                <w:i/>
                <w:lang w:val="bg-BG"/>
              </w:rPr>
              <w:t>д) насърчаване, развиване и прилагане на: i) методи и техники за производство, които зачитат околната среда; ii) производствени практики, устойчиви на вредители и болести; iii) стандарти за здраве на животните и хуманно отношение към животните, надхвърлящи минималните изисквания, установени в международното право, в правото на Съюза и в националното право; PE789.874v01-00 40/115 PR\1345278EN.docx EN iv) намаляване на отпадъците и екологосъобразното използване и управление на страничните продукти, включително тяхната повторна употреба и оползотворяване; v) опазване и подобряване на биологичното разнообразие и устойчиво използване на природните ресурси, по-специално защита на водите, почвата и въздуха;</w:t>
            </w:r>
          </w:p>
        </w:tc>
      </w:tr>
      <w:tr w14:paraId="17F46072"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0233CB1" w14:textId="77777777">
            <w:pPr>
              <w:pStyle w:val="Normal6"/>
              <w:rPr>
                <w:lang w:val="bg-BG"/>
              </w:rPr>
            </w:pPr>
          </w:p>
        </w:tc>
        <w:tc>
          <w:tcPr>
            <w:tcW w:w="4876" w:type="dxa"/>
            <w:hideMark/>
          </w:tcPr>
          <w:p w:rsidR="00194BEE" w:rsidRPr="00C11DD1" w:rsidP="00E314C9" w14:paraId="42DC4949" w14:textId="77777777">
            <w:pPr>
              <w:pStyle w:val="Normal6"/>
              <w:rPr>
                <w:szCs w:val="24"/>
                <w:lang w:val="bg-BG"/>
              </w:rPr>
            </w:pPr>
            <w:r w:rsidRPr="00C11DD1">
              <w:rPr>
                <w:b/>
                <w:i/>
                <w:lang w:val="bg-BG"/>
              </w:rPr>
              <w:t>е) допринасяне за смекчаване на последиците от изменението на климата и за адаптиране към него;</w:t>
            </w:r>
          </w:p>
        </w:tc>
      </w:tr>
      <w:tr w14:paraId="54BE16A0"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524B09C" w14:textId="77777777">
            <w:pPr>
              <w:pStyle w:val="Normal6"/>
              <w:rPr>
                <w:lang w:val="bg-BG"/>
              </w:rPr>
            </w:pPr>
          </w:p>
        </w:tc>
        <w:tc>
          <w:tcPr>
            <w:tcW w:w="4876" w:type="dxa"/>
            <w:hideMark/>
          </w:tcPr>
          <w:p w:rsidR="00194BEE" w:rsidRPr="00C11DD1" w:rsidP="00E314C9" w14:paraId="3B98172E" w14:textId="77777777">
            <w:pPr>
              <w:pStyle w:val="Normal6"/>
              <w:rPr>
                <w:szCs w:val="24"/>
                <w:lang w:val="bg-BG"/>
              </w:rPr>
            </w:pPr>
            <w:r w:rsidRPr="00C11DD1">
              <w:rPr>
                <w:b/>
                <w:i/>
                <w:lang w:val="bg-BG"/>
              </w:rPr>
              <w:t xml:space="preserve">ж) увеличаване на търговската стойност и качеството на продуктите, включително подобряване на качеството и разработването на продукти със защитено наименование за произход или защитено географско указание или на продукти, обхванати от схеми за качество на Съюза или национални схеми за качество, признати от </w:t>
            </w:r>
            <w:r w:rsidRPr="00C11DD1">
              <w:rPr>
                <w:b/>
                <w:i/>
                <w:lang w:val="bg-BG"/>
              </w:rPr>
              <w:t>държавите членки;</w:t>
            </w:r>
          </w:p>
        </w:tc>
      </w:tr>
      <w:tr w14:paraId="2C70AB73"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B76ECF1" w14:textId="77777777">
            <w:pPr>
              <w:pStyle w:val="Normal6"/>
              <w:rPr>
                <w:lang w:val="bg-BG"/>
              </w:rPr>
            </w:pPr>
          </w:p>
        </w:tc>
        <w:tc>
          <w:tcPr>
            <w:tcW w:w="4876" w:type="dxa"/>
            <w:hideMark/>
          </w:tcPr>
          <w:p w:rsidR="00194BEE" w:rsidRPr="00C11DD1" w:rsidP="00E314C9" w14:paraId="3C6C93D8" w14:textId="77777777">
            <w:pPr>
              <w:pStyle w:val="Normal6"/>
              <w:rPr>
                <w:szCs w:val="24"/>
                <w:lang w:val="bg-BG"/>
              </w:rPr>
            </w:pPr>
            <w:r w:rsidRPr="00C11DD1">
              <w:rPr>
                <w:b/>
                <w:i/>
                <w:lang w:val="bg-BG"/>
              </w:rPr>
              <w:t>з) популяризиране и маркетинг на продуктите;</w:t>
            </w:r>
          </w:p>
        </w:tc>
      </w:tr>
      <w:tr w14:paraId="493DD111"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96E166B" w14:textId="77777777">
            <w:pPr>
              <w:pStyle w:val="Normal6"/>
              <w:rPr>
                <w:lang w:val="bg-BG"/>
              </w:rPr>
            </w:pPr>
          </w:p>
        </w:tc>
        <w:tc>
          <w:tcPr>
            <w:tcW w:w="4876" w:type="dxa"/>
            <w:hideMark/>
          </w:tcPr>
          <w:p w:rsidR="00194BEE" w:rsidRPr="00C11DD1" w:rsidP="00E314C9" w14:paraId="0F5EF731" w14:textId="77777777">
            <w:pPr>
              <w:pStyle w:val="Normal6"/>
              <w:rPr>
                <w:szCs w:val="24"/>
                <w:lang w:val="bg-BG"/>
              </w:rPr>
            </w:pPr>
            <w:r w:rsidRPr="00C11DD1">
              <w:rPr>
                <w:b/>
                <w:i/>
                <w:lang w:val="bg-BG"/>
              </w:rPr>
              <w:t>и) увеличаване на потреблението на продукти от сектора на плодовете и зеленчуците, независимо дали са в пресен или преработен вид;</w:t>
            </w:r>
          </w:p>
        </w:tc>
      </w:tr>
      <w:tr w14:paraId="22BBB030"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38A50D7" w14:textId="77777777">
            <w:pPr>
              <w:pStyle w:val="Normal6"/>
              <w:rPr>
                <w:lang w:val="bg-BG"/>
              </w:rPr>
            </w:pPr>
          </w:p>
        </w:tc>
        <w:tc>
          <w:tcPr>
            <w:tcW w:w="4876" w:type="dxa"/>
            <w:hideMark/>
          </w:tcPr>
          <w:p w:rsidR="00194BEE" w:rsidRPr="00C11DD1" w:rsidP="00E314C9" w14:paraId="4C4C35E0" w14:textId="77777777">
            <w:pPr>
              <w:pStyle w:val="Normal6"/>
              <w:rPr>
                <w:szCs w:val="24"/>
                <w:lang w:val="bg-BG"/>
              </w:rPr>
            </w:pPr>
            <w:r w:rsidRPr="00C11DD1">
              <w:rPr>
                <w:b/>
                <w:i/>
                <w:lang w:val="bg-BG"/>
              </w:rPr>
              <w:t>й) предотвратяване на кризи и управление на риска, насочени към предотвратяване и справяне със смущения на пазарите в съответния сектор;</w:t>
            </w:r>
          </w:p>
        </w:tc>
      </w:tr>
      <w:tr w14:paraId="56842B6C"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562E4CD" w14:textId="77777777">
            <w:pPr>
              <w:pStyle w:val="Normal6"/>
              <w:rPr>
                <w:lang w:val="bg-BG"/>
              </w:rPr>
            </w:pPr>
          </w:p>
        </w:tc>
        <w:tc>
          <w:tcPr>
            <w:tcW w:w="4876" w:type="dxa"/>
            <w:hideMark/>
          </w:tcPr>
          <w:p w:rsidR="00194BEE" w:rsidRPr="00C11DD1" w:rsidP="00E314C9" w14:paraId="0DF04B44" w14:textId="77777777">
            <w:pPr>
              <w:pStyle w:val="Normal6"/>
              <w:rPr>
                <w:szCs w:val="24"/>
                <w:lang w:val="bg-BG"/>
              </w:rPr>
            </w:pPr>
            <w:r w:rsidRPr="00C11DD1">
              <w:rPr>
                <w:b/>
                <w:i/>
                <w:lang w:val="bg-BG"/>
              </w:rPr>
              <w:t>к) подобряване на условията на заетост и гарантиране на спазването на задълженията на работодателите, както и на изискванията за здравословни и безопасни условия на труд в съответствие с директиви 89/391/ЕИО, 2009/104/ЕО и (ЕС) 2019/1152.</w:t>
            </w:r>
          </w:p>
        </w:tc>
      </w:tr>
      <w:tr w14:paraId="53F251CD"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27829F29" w14:textId="77777777">
            <w:pPr>
              <w:pStyle w:val="Normal6"/>
              <w:rPr>
                <w:lang w:val="bg-BG"/>
              </w:rPr>
            </w:pPr>
          </w:p>
        </w:tc>
        <w:tc>
          <w:tcPr>
            <w:tcW w:w="4876" w:type="dxa"/>
            <w:hideMark/>
          </w:tcPr>
          <w:p w:rsidR="00194BEE" w:rsidRPr="00C11DD1" w:rsidP="00E314C9" w14:paraId="5920A1F6" w14:textId="77777777">
            <w:pPr>
              <w:pStyle w:val="Normal6"/>
              <w:rPr>
                <w:szCs w:val="24"/>
                <w:lang w:val="bg-BG"/>
              </w:rPr>
            </w:pPr>
            <w:r w:rsidRPr="00C11DD1">
              <w:rPr>
                <w:b/>
                <w:i/>
                <w:lang w:val="bg-BG"/>
              </w:rPr>
              <w:t>2. В случая на сектора на плодовете и зеленчуците, посочен в член 1, параграф 2, буква и), целите, определени в член 30а, букви г) до и) и к), се прилагат независимо от това дали продуктите са в пресен или преработен вид.</w:t>
            </w:r>
          </w:p>
        </w:tc>
      </w:tr>
    </w:tbl>
    <w:p w:rsidR="00194BEE" w:rsidRPr="00C11DD1" w:rsidP="00194BEE" w14:paraId="123913D8"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32BB0E4D" w14:textId="77777777">
      <w:r w:rsidRPr="00C11DD1">
        <w:rPr>
          <w:rStyle w:val="HideTWBExt"/>
        </w:rPr>
        <w:t>&lt;/AmendB&gt;</w:t>
      </w:r>
    </w:p>
    <w:p w:rsidR="00194BEE" w:rsidRPr="00C11DD1" w:rsidP="00194BEE" w14:paraId="7E0728BD" w14:textId="6A7BE883">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779</w:t>
      </w:r>
      <w:r w:rsidRPr="00C11DD1">
        <w:rPr>
          <w:rStyle w:val="HideTWBExt"/>
          <w:b w:val="0"/>
          <w:lang w:val="bg-BG"/>
        </w:rPr>
        <w:t>&lt;/NumAmB&gt;</w:t>
      </w:r>
    </w:p>
    <w:p w:rsidR="00194BEE" w:rsidRPr="00C11DD1" w:rsidP="00194BEE" w14:paraId="73B2DDA2" w14:textId="0B13E1F7">
      <w:pPr>
        <w:pStyle w:val="NormalBold"/>
      </w:pPr>
      <w:r w:rsidRPr="00C11DD1">
        <w:rPr>
          <w:rStyle w:val="HideTWBExt"/>
          <w:b w:val="0"/>
        </w:rPr>
        <w:t>&lt;RepeatBlock-By&gt;&lt;Members&gt;</w:t>
      </w:r>
      <w:r w:rsidRPr="00C11DD1">
        <w:t xml:space="preserve">Естер Еранс Гарсия, </w:t>
      </w:r>
      <w:r w:rsidRPr="00C11DD1" w:rsidR="00D01B19">
        <w:t>Херберт Дорфман</w:t>
      </w:r>
      <w:r w:rsidRPr="00C11DD1">
        <w:t xml:space="preserve">, Кармен Креспо Диас, </w:t>
      </w:r>
      <w:r w:rsidRPr="00C11DD1" w:rsidR="00D01B19">
        <w:t>Габриел Мато</w:t>
      </w:r>
      <w:r w:rsidRPr="00C11DD1">
        <w:t xml:space="preserve">, </w:t>
      </w:r>
      <w:r w:rsidRPr="00C11DD1" w:rsidR="00D01B19">
        <w:t>Дулорс Монсерат</w:t>
      </w:r>
      <w:r w:rsidRPr="00C11DD1">
        <w:t xml:space="preserve">, </w:t>
      </w:r>
      <w:r w:rsidRPr="00C11DD1" w:rsidR="00B55A35">
        <w:t>Пауло До Нашименто Кабрал</w:t>
      </w:r>
      <w:r w:rsidRPr="00C11DD1">
        <w:t xml:space="preserve">, Манолис Кефалоянис, Адриан Васкес Лазара, </w:t>
      </w:r>
      <w:r w:rsidRPr="00C11DD1" w:rsidR="00CC6C25">
        <w:t>Антонио Лопес-Истурис Уайт</w:t>
      </w:r>
      <w:r w:rsidRPr="00C11DD1">
        <w:t xml:space="preserve">, </w:t>
      </w:r>
      <w:r w:rsidRPr="00C11DD1" w:rsidR="00D01B19">
        <w:t>Роса Естарас Ферагут</w:t>
      </w:r>
      <w:r w:rsidRPr="00C11DD1">
        <w:t xml:space="preserve">, Елена Невадо дел Кампо, </w:t>
      </w:r>
      <w:r w:rsidRPr="00C11DD1" w:rsidR="00D01B19">
        <w:t xml:space="preserve">Исабел Бенхумеа </w:t>
      </w:r>
      <w:r w:rsidRPr="00C11DD1" w:rsidR="00D01B19">
        <w:t>Бенхумеа</w:t>
      </w:r>
      <w:r w:rsidRPr="00C11DD1">
        <w:t>, Раул Де Ла Ос Кинтано</w:t>
      </w:r>
      <w:r w:rsidRPr="00C11DD1">
        <w:rPr>
          <w:rStyle w:val="HideTWBExt"/>
          <w:b w:val="0"/>
        </w:rPr>
        <w:t>&lt;/Members&gt;</w:t>
      </w:r>
    </w:p>
    <w:p w:rsidR="00194BEE" w:rsidRPr="00C11DD1" w:rsidP="00194BEE" w14:paraId="2FED7D2C" w14:textId="77777777">
      <w:r w:rsidRPr="00C11DD1">
        <w:rPr>
          <w:rStyle w:val="HideTWBExt"/>
        </w:rPr>
        <w:t>&lt;/RepeatBlock-By&gt;</w:t>
      </w:r>
    </w:p>
    <w:p w:rsidR="00194BEE" w:rsidRPr="00C11DD1" w:rsidP="00194BEE" w14:paraId="44E7DB6C" w14:textId="7B1B26D0">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0DD9A14B"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710D72AA"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2BF4DB58" w14:textId="77777777">
      <w:r w:rsidRPr="00C11DD1">
        <w:rPr>
          <w:rStyle w:val="HideTWBExt"/>
        </w:rPr>
        <w:t>&lt;Article2&gt;</w:t>
      </w:r>
      <w:r w:rsidRPr="00C11DD1">
        <w:t>Член 30 а (нов)</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E509598"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6B8F94E9" w14:textId="77777777">
            <w:pPr>
              <w:keepNext/>
            </w:pPr>
          </w:p>
        </w:tc>
      </w:tr>
      <w:tr w14:paraId="244F4D3C"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487D83C" w14:textId="13E5BDC0">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1A7F64EB" w14:textId="5FA80102">
            <w:pPr>
              <w:pStyle w:val="ColumnHeading"/>
              <w:keepNext/>
              <w:rPr>
                <w:lang w:val="bg-BG"/>
              </w:rPr>
            </w:pPr>
            <w:r w:rsidRPr="00C11DD1">
              <w:rPr>
                <w:lang w:val="bg-BG"/>
              </w:rPr>
              <w:t>Изменение</w:t>
            </w:r>
          </w:p>
        </w:tc>
      </w:tr>
      <w:tr w14:paraId="66EA24C4"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152C3AD" w14:textId="77777777">
            <w:pPr>
              <w:pStyle w:val="Normal6"/>
              <w:rPr>
                <w:lang w:val="bg-BG"/>
              </w:rPr>
            </w:pPr>
          </w:p>
        </w:tc>
        <w:tc>
          <w:tcPr>
            <w:tcW w:w="4876" w:type="dxa"/>
            <w:hideMark/>
          </w:tcPr>
          <w:p w:rsidR="00194BEE" w:rsidRPr="00C11DD1" w:rsidP="00E314C9" w14:paraId="2F298543" w14:textId="77777777">
            <w:pPr>
              <w:pStyle w:val="Normal6"/>
              <w:rPr>
                <w:szCs w:val="24"/>
                <w:lang w:val="bg-BG"/>
              </w:rPr>
            </w:pPr>
            <w:r w:rsidRPr="00C11DD1">
              <w:rPr>
                <w:b/>
                <w:i/>
                <w:lang w:val="bg-BG"/>
              </w:rPr>
              <w:t>3б.</w:t>
            </w:r>
            <w:r w:rsidRPr="00C11DD1">
              <w:rPr>
                <w:b/>
                <w:i/>
                <w:lang w:val="bg-BG"/>
              </w:rPr>
              <w:tab/>
              <w:t>Член 30а (нов)</w:t>
            </w:r>
          </w:p>
        </w:tc>
      </w:tr>
      <w:tr w14:paraId="7CED9917"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3F9173B5" w14:textId="77777777">
            <w:pPr>
              <w:pStyle w:val="Normal6"/>
              <w:rPr>
                <w:lang w:val="bg-BG"/>
              </w:rPr>
            </w:pPr>
          </w:p>
        </w:tc>
        <w:tc>
          <w:tcPr>
            <w:tcW w:w="4876" w:type="dxa"/>
            <w:hideMark/>
          </w:tcPr>
          <w:p w:rsidR="00194BEE" w:rsidRPr="00C11DD1" w:rsidP="00E314C9" w14:paraId="4A10ADEF" w14:textId="77777777">
            <w:pPr>
              <w:pStyle w:val="Normal6"/>
              <w:rPr>
                <w:szCs w:val="24"/>
                <w:lang w:val="bg-BG"/>
              </w:rPr>
            </w:pPr>
            <w:r w:rsidRPr="00C11DD1">
              <w:rPr>
                <w:b/>
                <w:i/>
                <w:lang w:val="bg-BG"/>
              </w:rPr>
              <w:t>Цели</w:t>
            </w:r>
          </w:p>
        </w:tc>
      </w:tr>
      <w:tr w14:paraId="020D37EA"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4216FD71" w14:textId="77777777">
            <w:pPr>
              <w:pStyle w:val="Normal6"/>
              <w:rPr>
                <w:lang w:val="bg-BG"/>
              </w:rPr>
            </w:pPr>
          </w:p>
        </w:tc>
        <w:tc>
          <w:tcPr>
            <w:tcW w:w="4876" w:type="dxa"/>
            <w:hideMark/>
          </w:tcPr>
          <w:p w:rsidR="00194BEE" w:rsidRPr="00C11DD1" w:rsidP="00E314C9" w14:paraId="0705BC15" w14:textId="77777777">
            <w:pPr>
              <w:pStyle w:val="Normal6"/>
              <w:rPr>
                <w:szCs w:val="24"/>
                <w:lang w:val="bg-BG"/>
              </w:rPr>
            </w:pPr>
            <w:r w:rsidRPr="00C11DD1">
              <w:rPr>
                <w:b/>
                <w:i/>
                <w:lang w:val="bg-BG"/>
              </w:rPr>
              <w:t>1. Целите на секторните интервенции са следните:</w:t>
            </w:r>
          </w:p>
        </w:tc>
      </w:tr>
      <w:tr w14:paraId="3A7FC707"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5026CE05" w14:textId="77777777">
            <w:pPr>
              <w:pStyle w:val="Normal6"/>
              <w:rPr>
                <w:lang w:val="bg-BG"/>
              </w:rPr>
            </w:pPr>
          </w:p>
        </w:tc>
        <w:tc>
          <w:tcPr>
            <w:tcW w:w="4876" w:type="dxa"/>
            <w:hideMark/>
          </w:tcPr>
          <w:p w:rsidR="00194BEE" w:rsidRPr="00C11DD1" w:rsidP="00E314C9" w14:paraId="7BBA70A1" w14:textId="77777777">
            <w:pPr>
              <w:pStyle w:val="Normal6"/>
              <w:rPr>
                <w:szCs w:val="24"/>
                <w:lang w:val="bg-BG"/>
              </w:rPr>
            </w:pPr>
            <w:r w:rsidRPr="00C11DD1">
              <w:rPr>
                <w:b/>
                <w:i/>
                <w:lang w:val="bg-BG"/>
              </w:rPr>
              <w:t>a) планиране и организация на производството, адаптиране на производството към търсенето, по-специално по отношение на качеството и количеството, оптимизиране на производствените разходи и на възвръщаемостта на инвестициите, и стабилизиране на цените на производителите;</w:t>
            </w:r>
          </w:p>
        </w:tc>
      </w:tr>
      <w:tr w14:paraId="56B200AE"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530318CE" w14:textId="77777777">
            <w:pPr>
              <w:pStyle w:val="Normal6"/>
              <w:rPr>
                <w:lang w:val="bg-BG"/>
              </w:rPr>
            </w:pPr>
          </w:p>
        </w:tc>
        <w:tc>
          <w:tcPr>
            <w:tcW w:w="4876" w:type="dxa"/>
            <w:hideMark/>
          </w:tcPr>
          <w:p w:rsidR="00194BEE" w:rsidRPr="00C11DD1" w:rsidP="00E314C9" w14:paraId="38DB78B1" w14:textId="77777777">
            <w:pPr>
              <w:pStyle w:val="Normal6"/>
              <w:rPr>
                <w:szCs w:val="24"/>
                <w:lang w:val="bg-BG"/>
              </w:rPr>
            </w:pPr>
            <w:r w:rsidRPr="00C11DD1">
              <w:rPr>
                <w:b/>
                <w:i/>
                <w:lang w:val="bg-BG"/>
              </w:rPr>
              <w:t>б) концентрация на предлагането и пускането на пазара на продуктите, включително чрез директен маркетинг;</w:t>
            </w:r>
          </w:p>
        </w:tc>
      </w:tr>
      <w:tr w14:paraId="3F2AEB6B"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05D10003" w14:textId="77777777">
            <w:pPr>
              <w:pStyle w:val="Normal6"/>
              <w:rPr>
                <w:lang w:val="bg-BG"/>
              </w:rPr>
            </w:pPr>
          </w:p>
        </w:tc>
        <w:tc>
          <w:tcPr>
            <w:tcW w:w="4876" w:type="dxa"/>
            <w:hideMark/>
          </w:tcPr>
          <w:p w:rsidR="00194BEE" w:rsidRPr="00C11DD1" w:rsidP="00E314C9" w14:paraId="3DFA1CAD" w14:textId="77777777">
            <w:pPr>
              <w:pStyle w:val="Normal6"/>
              <w:rPr>
                <w:szCs w:val="24"/>
                <w:lang w:val="bg-BG"/>
              </w:rPr>
            </w:pPr>
            <w:r w:rsidRPr="00C11DD1">
              <w:rPr>
                <w:b/>
                <w:i/>
                <w:lang w:val="bg-BG"/>
              </w:rPr>
              <w:t>в) засилване на конкурентоспособността в средносрочен и дългосрочен план, по-специално посредством модернизиране и отваряне и диверсификация на пазарите;</w:t>
            </w:r>
          </w:p>
        </w:tc>
      </w:tr>
      <w:tr w14:paraId="26C3155F"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C964827" w14:textId="77777777">
            <w:pPr>
              <w:pStyle w:val="Normal6"/>
              <w:rPr>
                <w:lang w:val="bg-BG"/>
              </w:rPr>
            </w:pPr>
          </w:p>
        </w:tc>
        <w:tc>
          <w:tcPr>
            <w:tcW w:w="4876" w:type="dxa"/>
            <w:hideMark/>
          </w:tcPr>
          <w:p w:rsidR="00194BEE" w:rsidRPr="00C11DD1" w:rsidP="00E314C9" w14:paraId="5C5AE9AA" w14:textId="77777777">
            <w:pPr>
              <w:pStyle w:val="Normal6"/>
              <w:rPr>
                <w:szCs w:val="24"/>
                <w:lang w:val="bg-BG"/>
              </w:rPr>
            </w:pPr>
            <w:r w:rsidRPr="00C11DD1">
              <w:rPr>
                <w:b/>
                <w:i/>
                <w:lang w:val="bg-BG"/>
              </w:rPr>
              <w:t>г) допринасяне за запазването на доходите на производителите в Съюза, когато последните понасят загуби вследствие на природни бедствия, неблагоприятни климатични явления, щети, нанесени от животни, болести или нашествия на вредители;</w:t>
            </w:r>
          </w:p>
        </w:tc>
      </w:tr>
      <w:tr w14:paraId="6EC6EC73"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2517A598" w14:textId="77777777">
            <w:pPr>
              <w:pStyle w:val="Normal6"/>
              <w:rPr>
                <w:lang w:val="bg-BG"/>
              </w:rPr>
            </w:pPr>
          </w:p>
        </w:tc>
        <w:tc>
          <w:tcPr>
            <w:tcW w:w="4876" w:type="dxa"/>
            <w:hideMark/>
          </w:tcPr>
          <w:p w:rsidR="00194BEE" w:rsidRPr="00C11DD1" w:rsidP="00E314C9" w14:paraId="17388805" w14:textId="77777777">
            <w:pPr>
              <w:pStyle w:val="Normal6"/>
              <w:rPr>
                <w:szCs w:val="24"/>
                <w:lang w:val="bg-BG"/>
              </w:rPr>
            </w:pPr>
            <w:r w:rsidRPr="00C11DD1">
              <w:rPr>
                <w:b/>
                <w:i/>
                <w:lang w:val="bg-BG"/>
              </w:rPr>
              <w:t xml:space="preserve">д) научноизследователска и развойна дейност в областта на устойчивите производствени методи, включително устойчивост на вредители, устойчивост на болести по животните и смекчаване на изменението на климата и адаптиране към това изменение, иновативни практики и производствени техники, насърчаващи икономическата </w:t>
            </w:r>
            <w:r w:rsidRPr="00C11DD1">
              <w:rPr>
                <w:b/>
                <w:i/>
                <w:lang w:val="bg-BG"/>
              </w:rPr>
              <w:t>конкурентоспособност и укрепващи развитието на пазара;</w:t>
            </w:r>
          </w:p>
        </w:tc>
      </w:tr>
      <w:tr w14:paraId="1179BA5F"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069E04D" w14:textId="77777777">
            <w:pPr>
              <w:pStyle w:val="Normal6"/>
              <w:rPr>
                <w:lang w:val="bg-BG"/>
              </w:rPr>
            </w:pPr>
          </w:p>
        </w:tc>
        <w:tc>
          <w:tcPr>
            <w:tcW w:w="4876" w:type="dxa"/>
            <w:hideMark/>
          </w:tcPr>
          <w:p w:rsidR="00194BEE" w:rsidRPr="00C11DD1" w:rsidP="00E314C9" w14:paraId="58CED2CC" w14:textId="77777777">
            <w:pPr>
              <w:pStyle w:val="Normal6"/>
              <w:rPr>
                <w:szCs w:val="24"/>
                <w:lang w:val="bg-BG"/>
              </w:rPr>
            </w:pPr>
            <w:r w:rsidRPr="00C11DD1">
              <w:rPr>
                <w:b/>
                <w:i/>
                <w:lang w:val="bg-BG"/>
              </w:rPr>
              <w:t>е) насърчаване, развиване и прилагане на:</w:t>
            </w:r>
          </w:p>
        </w:tc>
      </w:tr>
      <w:tr w14:paraId="61931D4F"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05EF9553" w14:textId="77777777">
            <w:pPr>
              <w:pStyle w:val="Normal6"/>
              <w:rPr>
                <w:lang w:val="bg-BG"/>
              </w:rPr>
            </w:pPr>
          </w:p>
        </w:tc>
        <w:tc>
          <w:tcPr>
            <w:tcW w:w="4876" w:type="dxa"/>
            <w:hideMark/>
          </w:tcPr>
          <w:p w:rsidR="00194BEE" w:rsidRPr="00C11DD1" w:rsidP="00E314C9" w14:paraId="53403737" w14:textId="77777777">
            <w:pPr>
              <w:pStyle w:val="Normal6"/>
              <w:rPr>
                <w:szCs w:val="24"/>
                <w:lang w:val="bg-BG"/>
              </w:rPr>
            </w:pPr>
            <w:r w:rsidRPr="00C11DD1">
              <w:rPr>
                <w:b/>
                <w:i/>
                <w:lang w:val="bg-BG"/>
              </w:rPr>
              <w:t>i) методи и техники за производство, които зачитат околната среда;</w:t>
            </w:r>
          </w:p>
        </w:tc>
      </w:tr>
      <w:tr w14:paraId="4D928617"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3D841DA" w14:textId="77777777">
            <w:pPr>
              <w:pStyle w:val="Normal6"/>
              <w:rPr>
                <w:lang w:val="bg-BG"/>
              </w:rPr>
            </w:pPr>
          </w:p>
        </w:tc>
        <w:tc>
          <w:tcPr>
            <w:tcW w:w="4876" w:type="dxa"/>
            <w:hideMark/>
          </w:tcPr>
          <w:p w:rsidR="00194BEE" w:rsidRPr="00C11DD1" w:rsidP="00E314C9" w14:paraId="7A634672" w14:textId="77777777">
            <w:pPr>
              <w:pStyle w:val="Normal6"/>
              <w:rPr>
                <w:szCs w:val="24"/>
                <w:lang w:val="bg-BG"/>
              </w:rPr>
            </w:pPr>
            <w:r w:rsidRPr="00C11DD1">
              <w:rPr>
                <w:b/>
                <w:i/>
                <w:lang w:val="bg-BG"/>
              </w:rPr>
              <w:t>ii) производствени практики, устойчиви на вредители и болести;</w:t>
            </w:r>
          </w:p>
        </w:tc>
      </w:tr>
      <w:tr w14:paraId="20ED9461"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092EF1CE" w14:textId="77777777">
            <w:pPr>
              <w:pStyle w:val="Normal6"/>
              <w:rPr>
                <w:lang w:val="bg-BG"/>
              </w:rPr>
            </w:pPr>
          </w:p>
        </w:tc>
        <w:tc>
          <w:tcPr>
            <w:tcW w:w="4876" w:type="dxa"/>
            <w:hideMark/>
          </w:tcPr>
          <w:p w:rsidR="00194BEE" w:rsidRPr="00C11DD1" w:rsidP="00E314C9" w14:paraId="68FF3051" w14:textId="77777777">
            <w:pPr>
              <w:pStyle w:val="Normal6"/>
              <w:rPr>
                <w:szCs w:val="24"/>
                <w:lang w:val="bg-BG"/>
              </w:rPr>
            </w:pPr>
            <w:r w:rsidRPr="00C11DD1">
              <w:rPr>
                <w:b/>
                <w:i/>
                <w:lang w:val="bg-BG"/>
              </w:rPr>
              <w:t>iii) стандарти за здраве на животните и хуманно отношение към животните, надхвърлящи минималните изисквания, установени в международното право, в правото на Съюза и в националното право;</w:t>
            </w:r>
          </w:p>
        </w:tc>
      </w:tr>
      <w:tr w14:paraId="70D507C5"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556217DE" w14:textId="77777777">
            <w:pPr>
              <w:pStyle w:val="Normal6"/>
              <w:rPr>
                <w:lang w:val="bg-BG"/>
              </w:rPr>
            </w:pPr>
          </w:p>
        </w:tc>
        <w:tc>
          <w:tcPr>
            <w:tcW w:w="4876" w:type="dxa"/>
            <w:hideMark/>
          </w:tcPr>
          <w:p w:rsidR="00194BEE" w:rsidRPr="00C11DD1" w:rsidP="00E314C9" w14:paraId="2F3A7631" w14:textId="77777777">
            <w:pPr>
              <w:pStyle w:val="Normal6"/>
              <w:rPr>
                <w:szCs w:val="24"/>
                <w:lang w:val="bg-BG"/>
              </w:rPr>
            </w:pPr>
            <w:r w:rsidRPr="00C11DD1">
              <w:rPr>
                <w:b/>
                <w:i/>
                <w:lang w:val="bg-BG"/>
              </w:rPr>
              <w:t>iv) намаляване на отпадъците и екологосъобразно използване и управление на странични продукти, включително повторното им използване и оползотворяване;</w:t>
            </w:r>
          </w:p>
        </w:tc>
      </w:tr>
      <w:tr w14:paraId="3870A462"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379805D4" w14:textId="77777777">
            <w:pPr>
              <w:pStyle w:val="Normal6"/>
              <w:rPr>
                <w:lang w:val="bg-BG"/>
              </w:rPr>
            </w:pPr>
          </w:p>
        </w:tc>
        <w:tc>
          <w:tcPr>
            <w:tcW w:w="4876" w:type="dxa"/>
            <w:hideMark/>
          </w:tcPr>
          <w:p w:rsidR="00194BEE" w:rsidRPr="00C11DD1" w:rsidP="00E314C9" w14:paraId="5E247A31" w14:textId="77777777">
            <w:pPr>
              <w:pStyle w:val="Normal6"/>
              <w:rPr>
                <w:szCs w:val="24"/>
                <w:lang w:val="bg-BG"/>
              </w:rPr>
            </w:pPr>
            <w:r w:rsidRPr="00C11DD1">
              <w:rPr>
                <w:b/>
                <w:i/>
                <w:lang w:val="bg-BG"/>
              </w:rPr>
              <w:t>v) опазване и подобряване на биологичното разнообразие и устойчиво използване на природните ресурси, по-специално защита на водите, почвата и въздуха;</w:t>
            </w:r>
          </w:p>
        </w:tc>
      </w:tr>
      <w:tr w14:paraId="28A8D66A"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545F23BC" w14:textId="77777777">
            <w:pPr>
              <w:pStyle w:val="Normal6"/>
              <w:rPr>
                <w:lang w:val="bg-BG"/>
              </w:rPr>
            </w:pPr>
          </w:p>
        </w:tc>
        <w:tc>
          <w:tcPr>
            <w:tcW w:w="4876" w:type="dxa"/>
            <w:hideMark/>
          </w:tcPr>
          <w:p w:rsidR="00194BEE" w:rsidRPr="00C11DD1" w:rsidP="00E314C9" w14:paraId="60EABEDC" w14:textId="77777777">
            <w:pPr>
              <w:pStyle w:val="Normal6"/>
              <w:rPr>
                <w:szCs w:val="24"/>
                <w:lang w:val="bg-BG"/>
              </w:rPr>
            </w:pPr>
            <w:r w:rsidRPr="00C11DD1">
              <w:rPr>
                <w:b/>
                <w:i/>
                <w:lang w:val="bg-BG"/>
              </w:rPr>
              <w:t>ж) допринасяне за смекчаване на последиците от изменението на климата и за адаптиране към него;</w:t>
            </w:r>
          </w:p>
        </w:tc>
      </w:tr>
      <w:tr w14:paraId="486526D5"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03667D6" w14:textId="77777777">
            <w:pPr>
              <w:pStyle w:val="Normal6"/>
              <w:rPr>
                <w:lang w:val="bg-BG"/>
              </w:rPr>
            </w:pPr>
          </w:p>
        </w:tc>
        <w:tc>
          <w:tcPr>
            <w:tcW w:w="4876" w:type="dxa"/>
            <w:hideMark/>
          </w:tcPr>
          <w:p w:rsidR="00194BEE" w:rsidRPr="00C11DD1" w:rsidP="00E314C9" w14:paraId="723A79F2" w14:textId="77777777">
            <w:pPr>
              <w:pStyle w:val="Normal6"/>
              <w:rPr>
                <w:szCs w:val="24"/>
                <w:lang w:val="bg-BG"/>
              </w:rPr>
            </w:pPr>
            <w:r w:rsidRPr="00C11DD1">
              <w:rPr>
                <w:b/>
                <w:i/>
                <w:lang w:val="bg-BG"/>
              </w:rPr>
              <w:t>з) увеличаване на търговската стойност и качеството на продуктите, включително подобряване на качеството и разработването на продукти със защитено наименование за произход или защитено географско указание или на продукти, обхванати от схеми за качество на Съюза или национални схеми за качество, признати от държавите членки;</w:t>
            </w:r>
          </w:p>
        </w:tc>
      </w:tr>
      <w:tr w14:paraId="1A0AC1C1"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B8FA533" w14:textId="77777777">
            <w:pPr>
              <w:pStyle w:val="Normal6"/>
              <w:rPr>
                <w:lang w:val="bg-BG"/>
              </w:rPr>
            </w:pPr>
          </w:p>
        </w:tc>
        <w:tc>
          <w:tcPr>
            <w:tcW w:w="4876" w:type="dxa"/>
            <w:hideMark/>
          </w:tcPr>
          <w:p w:rsidR="00194BEE" w:rsidRPr="00C11DD1" w:rsidP="00E314C9" w14:paraId="00C17DFB" w14:textId="77777777">
            <w:pPr>
              <w:pStyle w:val="Normal6"/>
              <w:rPr>
                <w:szCs w:val="24"/>
                <w:lang w:val="bg-BG"/>
              </w:rPr>
            </w:pPr>
            <w:r w:rsidRPr="00C11DD1">
              <w:rPr>
                <w:b/>
                <w:i/>
                <w:lang w:val="bg-BG"/>
              </w:rPr>
              <w:t>и) популяризиране и маркетинг на продуктите;</w:t>
            </w:r>
          </w:p>
        </w:tc>
      </w:tr>
      <w:tr w14:paraId="11A4F5F4"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29B7CC1A" w14:textId="77777777">
            <w:pPr>
              <w:pStyle w:val="Normal6"/>
              <w:rPr>
                <w:lang w:val="bg-BG"/>
              </w:rPr>
            </w:pPr>
          </w:p>
        </w:tc>
        <w:tc>
          <w:tcPr>
            <w:tcW w:w="4876" w:type="dxa"/>
            <w:hideMark/>
          </w:tcPr>
          <w:p w:rsidR="00194BEE" w:rsidRPr="00C11DD1" w:rsidP="00E314C9" w14:paraId="0B1DCF43" w14:textId="77777777">
            <w:pPr>
              <w:pStyle w:val="Normal6"/>
              <w:rPr>
                <w:szCs w:val="24"/>
                <w:lang w:val="bg-BG"/>
              </w:rPr>
            </w:pPr>
            <w:r w:rsidRPr="00C11DD1">
              <w:rPr>
                <w:b/>
                <w:i/>
                <w:lang w:val="bg-BG"/>
              </w:rPr>
              <w:t xml:space="preserve">й) увеличаване на потреблението на продукти от сектора на плодовете и зеленчуците, независимо дали са в </w:t>
            </w:r>
            <w:r w:rsidRPr="00C11DD1">
              <w:rPr>
                <w:b/>
                <w:i/>
                <w:lang w:val="bg-BG"/>
              </w:rPr>
              <w:t>пресен или преработен вид;</w:t>
            </w:r>
          </w:p>
        </w:tc>
      </w:tr>
      <w:tr w14:paraId="74B7AD92"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007C3ABE" w14:textId="77777777">
            <w:pPr>
              <w:pStyle w:val="Normal6"/>
              <w:rPr>
                <w:lang w:val="bg-BG"/>
              </w:rPr>
            </w:pPr>
          </w:p>
        </w:tc>
        <w:tc>
          <w:tcPr>
            <w:tcW w:w="4876" w:type="dxa"/>
            <w:hideMark/>
          </w:tcPr>
          <w:p w:rsidR="00194BEE" w:rsidRPr="00C11DD1" w:rsidP="00E314C9" w14:paraId="38E6437C" w14:textId="77777777">
            <w:pPr>
              <w:pStyle w:val="Normal6"/>
              <w:rPr>
                <w:szCs w:val="24"/>
                <w:lang w:val="bg-BG"/>
              </w:rPr>
            </w:pPr>
            <w:r w:rsidRPr="00C11DD1">
              <w:rPr>
                <w:b/>
                <w:i/>
                <w:lang w:val="bg-BG"/>
              </w:rPr>
              <w:t>к) предотвратяване на кризи и управление на риска, насочени към предотвратяване и справяне със смущения на пазарите в съответния сектор;</w:t>
            </w:r>
          </w:p>
        </w:tc>
      </w:tr>
      <w:tr w14:paraId="1F762553"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458AAC9B" w14:textId="77777777">
            <w:pPr>
              <w:pStyle w:val="Normal6"/>
              <w:rPr>
                <w:lang w:val="bg-BG"/>
              </w:rPr>
            </w:pPr>
          </w:p>
        </w:tc>
        <w:tc>
          <w:tcPr>
            <w:tcW w:w="4876" w:type="dxa"/>
            <w:hideMark/>
          </w:tcPr>
          <w:p w:rsidR="00194BEE" w:rsidRPr="00C11DD1" w:rsidP="00E314C9" w14:paraId="740C85CE" w14:textId="77777777">
            <w:pPr>
              <w:pStyle w:val="Normal6"/>
              <w:rPr>
                <w:szCs w:val="24"/>
                <w:lang w:val="bg-BG"/>
              </w:rPr>
            </w:pPr>
            <w:r w:rsidRPr="00C11DD1">
              <w:rPr>
                <w:b/>
                <w:i/>
                <w:lang w:val="bg-BG"/>
              </w:rPr>
              <w:t>л) подобряване на условията на заетост и гарантиране на спазването на задълженията на работодателите, както и на изискванията за здравословни и безопасни условия на труд в съответствие с директиви 89/391/ЕИО, 2009/104/ЕО и (ЕС) 2019/1152.</w:t>
            </w:r>
          </w:p>
        </w:tc>
      </w:tr>
    </w:tbl>
    <w:p w:rsidR="00194BEE" w:rsidRPr="00C11DD1" w:rsidP="00194BEE" w14:paraId="1282B3CD"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3B38805C" w14:textId="77777777">
      <w:r w:rsidRPr="00C11DD1">
        <w:rPr>
          <w:rStyle w:val="HideTWBExt"/>
        </w:rPr>
        <w:t>&lt;/AmendB&gt;</w:t>
      </w:r>
    </w:p>
    <w:p w:rsidR="00194BEE" w:rsidRPr="00C11DD1" w:rsidP="00194BEE" w14:paraId="53E92F2A" w14:textId="00C9F8A2">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780</w:t>
      </w:r>
      <w:r w:rsidRPr="00C11DD1">
        <w:rPr>
          <w:rStyle w:val="HideTWBExt"/>
          <w:b w:val="0"/>
          <w:lang w:val="bg-BG"/>
        </w:rPr>
        <w:t>&lt;/NumAmB&gt;</w:t>
      </w:r>
    </w:p>
    <w:p w:rsidR="00194BEE" w:rsidRPr="00C11DD1" w:rsidP="00194BEE" w14:paraId="33C33D7E" w14:textId="0ED2C816">
      <w:pPr>
        <w:pStyle w:val="NormalBold"/>
      </w:pPr>
      <w:r w:rsidRPr="00C11DD1">
        <w:rPr>
          <w:rStyle w:val="HideTWBExt"/>
          <w:b w:val="0"/>
        </w:rPr>
        <w:t>&lt;RepeatBlock-By&gt;&lt;Members&gt;</w:t>
      </w:r>
      <w:r w:rsidRPr="00C11DD1">
        <w:t>Кристина Гуарда</w:t>
      </w:r>
      <w:r w:rsidRPr="00C11DD1">
        <w:rPr>
          <w:rStyle w:val="HideTWBExt"/>
          <w:b w:val="0"/>
        </w:rPr>
        <w:t>&lt;/Members&gt;</w:t>
      </w:r>
    </w:p>
    <w:p w:rsidR="00194BEE" w:rsidRPr="00C11DD1" w:rsidP="00194BEE" w14:paraId="641ADF71" w14:textId="77777777">
      <w:r w:rsidRPr="00C11DD1">
        <w:rPr>
          <w:rStyle w:val="HideTWBExt"/>
        </w:rPr>
        <w:t>&lt;AuNomDe&gt;</w:t>
      </w:r>
      <w:r w:rsidRPr="00C11DD1">
        <w:rPr>
          <w:rStyle w:val="HideTWBInt"/>
        </w:rPr>
        <w:t>{Verts/ALE}</w:t>
      </w:r>
      <w:r w:rsidRPr="00C11DD1">
        <w:t>от името на групата Verts/ALE</w:t>
      </w:r>
      <w:r w:rsidRPr="00C11DD1">
        <w:rPr>
          <w:rStyle w:val="HideTWBExt"/>
        </w:rPr>
        <w:t>&lt;/AuNomDe&gt;</w:t>
      </w:r>
    </w:p>
    <w:p w:rsidR="00194BEE" w:rsidRPr="00C11DD1" w:rsidP="00194BEE" w14:paraId="75FAD5A1" w14:textId="77777777">
      <w:r w:rsidRPr="00C11DD1">
        <w:rPr>
          <w:rStyle w:val="HideTWBExt"/>
        </w:rPr>
        <w:t>&lt;/RepeatBlock-By&gt;</w:t>
      </w:r>
    </w:p>
    <w:p w:rsidR="00194BEE" w:rsidRPr="00C11DD1" w:rsidP="00194BEE" w14:paraId="32E26AB0" w14:textId="37B76D89">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3323BCAD"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7D0A1169"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064ADDD0" w14:textId="77777777">
      <w:r w:rsidRPr="00C11DD1">
        <w:rPr>
          <w:rStyle w:val="HideTWBExt"/>
        </w:rPr>
        <w:t>&lt;Article2&gt;</w:t>
      </w:r>
      <w:r w:rsidRPr="00C11DD1">
        <w:t>Член 30 a – буква к а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4FAA577"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012C2100" w14:textId="77777777">
            <w:pPr>
              <w:keepNext/>
            </w:pPr>
          </w:p>
        </w:tc>
      </w:tr>
      <w:tr w14:paraId="62672C5C"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6EAA7D00" w14:textId="64D24AC0">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1D8A6C3D" w14:textId="4BBBF46D">
            <w:pPr>
              <w:pStyle w:val="ColumnHeading"/>
              <w:keepNext/>
              <w:rPr>
                <w:lang w:val="bg-BG"/>
              </w:rPr>
            </w:pPr>
            <w:r w:rsidRPr="00C11DD1">
              <w:rPr>
                <w:lang w:val="bg-BG"/>
              </w:rPr>
              <w:t>Изменение</w:t>
            </w:r>
          </w:p>
        </w:tc>
      </w:tr>
      <w:tr w14:paraId="5D4058B2"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2B1DBB36" w14:textId="77777777">
            <w:pPr>
              <w:pStyle w:val="Normal6"/>
              <w:rPr>
                <w:lang w:val="bg-BG"/>
              </w:rPr>
            </w:pPr>
          </w:p>
        </w:tc>
        <w:tc>
          <w:tcPr>
            <w:tcW w:w="4876" w:type="dxa"/>
            <w:hideMark/>
          </w:tcPr>
          <w:p w:rsidR="00194BEE" w:rsidRPr="00C11DD1" w:rsidP="00E314C9" w14:paraId="2EA3CEC6" w14:textId="77777777">
            <w:pPr>
              <w:pStyle w:val="Normal6"/>
              <w:rPr>
                <w:szCs w:val="24"/>
                <w:lang w:val="bg-BG"/>
              </w:rPr>
            </w:pPr>
            <w:r w:rsidRPr="00C11DD1">
              <w:rPr>
                <w:b/>
                <w:i/>
                <w:lang w:val="bg-BG"/>
              </w:rPr>
              <w:t>3а.</w:t>
            </w:r>
            <w:r w:rsidRPr="00C11DD1">
              <w:rPr>
                <w:b/>
                <w:i/>
                <w:lang w:val="bg-BG"/>
              </w:rPr>
              <w:tab/>
              <w:t>В член 30а – „Цели“ се добавя следната буква</w:t>
            </w:r>
          </w:p>
        </w:tc>
      </w:tr>
      <w:tr w14:paraId="48471622"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08978B8B" w14:textId="77777777">
            <w:pPr>
              <w:pStyle w:val="Normal6"/>
              <w:rPr>
                <w:lang w:val="bg-BG"/>
              </w:rPr>
            </w:pPr>
          </w:p>
        </w:tc>
        <w:tc>
          <w:tcPr>
            <w:tcW w:w="4876" w:type="dxa"/>
            <w:hideMark/>
          </w:tcPr>
          <w:p w:rsidR="00194BEE" w:rsidRPr="00C11DD1" w:rsidP="00E314C9" w14:paraId="38D11608" w14:textId="77777777">
            <w:pPr>
              <w:pStyle w:val="Normal6"/>
              <w:rPr>
                <w:szCs w:val="24"/>
                <w:lang w:val="bg-BG"/>
              </w:rPr>
            </w:pPr>
            <w:r w:rsidRPr="00C11DD1">
              <w:rPr>
                <w:b/>
                <w:i/>
                <w:lang w:val="bg-BG"/>
              </w:rPr>
              <w:t>ка) допринасяне за повишаване информираността на потребителите за отговорната консумация на вино;</w:t>
            </w:r>
          </w:p>
        </w:tc>
      </w:tr>
    </w:tbl>
    <w:p w:rsidR="00194BEE" w:rsidRPr="00C11DD1" w:rsidP="00194BEE" w14:paraId="6A28FF66"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41DADF38" w14:textId="77777777">
      <w:r w:rsidRPr="00C11DD1">
        <w:rPr>
          <w:rStyle w:val="HideTWBExt"/>
        </w:rPr>
        <w:t>&lt;/AmendB&gt;</w:t>
      </w:r>
    </w:p>
    <w:p w:rsidR="00194BEE" w:rsidRPr="00C11DD1" w:rsidP="00194BEE" w14:paraId="10163F19" w14:textId="5D6689A4">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781</w:t>
      </w:r>
      <w:r w:rsidRPr="00C11DD1">
        <w:rPr>
          <w:rStyle w:val="HideTWBExt"/>
          <w:b w:val="0"/>
          <w:lang w:val="bg-BG"/>
        </w:rPr>
        <w:t>&lt;/NumAmB&gt;</w:t>
      </w:r>
    </w:p>
    <w:p w:rsidR="00194BEE" w:rsidRPr="00C11DD1" w:rsidP="00194BEE" w14:paraId="407F4DD8" w14:textId="4C3C923E">
      <w:pPr>
        <w:pStyle w:val="NormalBold"/>
      </w:pPr>
      <w:r w:rsidRPr="00C11DD1">
        <w:rPr>
          <w:rStyle w:val="HideTWBExt"/>
          <w:b w:val="0"/>
        </w:rPr>
        <w:t>&lt;RepeatBlock-By&gt;&lt;Members&gt;</w:t>
      </w:r>
      <w:r w:rsidRPr="00C11DD1">
        <w:t>Кристина Гуарда</w:t>
      </w:r>
      <w:r w:rsidRPr="00C11DD1">
        <w:rPr>
          <w:rStyle w:val="HideTWBExt"/>
          <w:b w:val="0"/>
        </w:rPr>
        <w:t>&lt;/Members&gt;</w:t>
      </w:r>
    </w:p>
    <w:p w:rsidR="00194BEE" w:rsidRPr="00C11DD1" w:rsidP="00194BEE" w14:paraId="6EDA24F1" w14:textId="77777777">
      <w:r w:rsidRPr="00C11DD1">
        <w:rPr>
          <w:rStyle w:val="HideTWBExt"/>
        </w:rPr>
        <w:t>&lt;AuNomDe&gt;</w:t>
      </w:r>
      <w:r w:rsidRPr="00C11DD1">
        <w:rPr>
          <w:rStyle w:val="HideTWBInt"/>
        </w:rPr>
        <w:t>{Verts/ALE}</w:t>
      </w:r>
      <w:r w:rsidRPr="00C11DD1">
        <w:t>от името на групата Verts/ALE</w:t>
      </w:r>
      <w:r w:rsidRPr="00C11DD1">
        <w:rPr>
          <w:rStyle w:val="HideTWBExt"/>
        </w:rPr>
        <w:t>&lt;/AuNomDe&gt;</w:t>
      </w:r>
    </w:p>
    <w:p w:rsidR="00194BEE" w:rsidRPr="00C11DD1" w:rsidP="00194BEE" w14:paraId="41C82AB6" w14:textId="77777777">
      <w:r w:rsidRPr="00C11DD1">
        <w:rPr>
          <w:rStyle w:val="HideTWBExt"/>
        </w:rPr>
        <w:t>&lt;/RepeatBlock-By&gt;</w:t>
      </w:r>
    </w:p>
    <w:p w:rsidR="00194BEE" w:rsidRPr="00C11DD1" w:rsidP="00194BEE" w14:paraId="371B5704" w14:textId="477E2E0A">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2EE6188F"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4C48F333"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25A6CFC9" w14:textId="77777777">
      <w:r w:rsidRPr="00C11DD1">
        <w:rPr>
          <w:rStyle w:val="HideTWBExt"/>
        </w:rPr>
        <w:t>&lt;Article2&gt;</w:t>
      </w:r>
      <w:r w:rsidRPr="00C11DD1">
        <w:t>Член 30 a – буква к б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CD9687A"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0B7E06D9" w14:textId="77777777">
            <w:pPr>
              <w:keepNext/>
            </w:pPr>
          </w:p>
        </w:tc>
      </w:tr>
      <w:tr w14:paraId="051EE8E6"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3B8A129F" w14:textId="55EBAFC8">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3AF932CE" w14:textId="6001DDCD">
            <w:pPr>
              <w:pStyle w:val="ColumnHeading"/>
              <w:keepNext/>
              <w:rPr>
                <w:lang w:val="bg-BG"/>
              </w:rPr>
            </w:pPr>
            <w:r w:rsidRPr="00C11DD1">
              <w:rPr>
                <w:lang w:val="bg-BG"/>
              </w:rPr>
              <w:t>Изменение</w:t>
            </w:r>
          </w:p>
        </w:tc>
      </w:tr>
      <w:tr w14:paraId="1333D1D0"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0DD96DCA" w14:textId="77777777">
            <w:pPr>
              <w:pStyle w:val="Normal6"/>
              <w:rPr>
                <w:lang w:val="bg-BG"/>
              </w:rPr>
            </w:pPr>
          </w:p>
        </w:tc>
        <w:tc>
          <w:tcPr>
            <w:tcW w:w="4876" w:type="dxa"/>
            <w:hideMark/>
          </w:tcPr>
          <w:p w:rsidR="00194BEE" w:rsidRPr="00C11DD1" w:rsidP="00E314C9" w14:paraId="695594A1" w14:textId="77777777">
            <w:pPr>
              <w:pStyle w:val="Normal6"/>
              <w:rPr>
                <w:szCs w:val="24"/>
                <w:lang w:val="bg-BG"/>
              </w:rPr>
            </w:pPr>
            <w:r w:rsidRPr="00C11DD1">
              <w:rPr>
                <w:b/>
                <w:i/>
                <w:lang w:val="bg-BG"/>
              </w:rPr>
              <w:t>3б.</w:t>
            </w:r>
            <w:r w:rsidRPr="00C11DD1">
              <w:rPr>
                <w:b/>
                <w:i/>
                <w:lang w:val="bg-BG"/>
              </w:rPr>
              <w:tab/>
              <w:t>В член 30а – „Цели“ се добавя следната буква:</w:t>
            </w:r>
          </w:p>
        </w:tc>
      </w:tr>
      <w:tr w14:paraId="4B9F07F6"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4604CC90" w14:textId="77777777">
            <w:pPr>
              <w:pStyle w:val="Normal6"/>
              <w:rPr>
                <w:lang w:val="bg-BG"/>
              </w:rPr>
            </w:pPr>
          </w:p>
        </w:tc>
        <w:tc>
          <w:tcPr>
            <w:tcW w:w="4876" w:type="dxa"/>
            <w:hideMark/>
          </w:tcPr>
          <w:p w:rsidR="00194BEE" w:rsidRPr="00C11DD1" w:rsidP="00E314C9" w14:paraId="41288C66" w14:textId="77777777">
            <w:pPr>
              <w:pStyle w:val="Normal6"/>
              <w:rPr>
                <w:szCs w:val="24"/>
                <w:lang w:val="bg-BG"/>
              </w:rPr>
            </w:pPr>
            <w:r w:rsidRPr="00C11DD1">
              <w:rPr>
                <w:b/>
                <w:i/>
                <w:lang w:val="bg-BG"/>
              </w:rPr>
              <w:t>кб) увеличаване на потреблението на продукти от секторите на бобовите култури и на плодовете и зеленчуците, независимо дали са в пресен или преработен вид;</w:t>
            </w:r>
          </w:p>
        </w:tc>
      </w:tr>
    </w:tbl>
    <w:p w:rsidR="00194BEE" w:rsidRPr="00C11DD1" w:rsidP="00194BEE" w14:paraId="2F013937"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5CFCCC72" w14:textId="2E4852F9">
      <w:pPr>
        <w:pStyle w:val="JustificationTitle"/>
        <w:rPr>
          <w:noProof w:val="0"/>
          <w:lang w:val="bg-BG"/>
        </w:rPr>
      </w:pPr>
      <w:r w:rsidRPr="00C11DD1">
        <w:rPr>
          <w:rStyle w:val="HideTWBExt"/>
          <w:i w:val="0"/>
          <w:lang w:val="bg-BG"/>
        </w:rPr>
        <w:t>&lt;TitreJust&gt;</w:t>
      </w:r>
      <w:r w:rsidRPr="00C11DD1">
        <w:rPr>
          <w:noProof w:val="0"/>
          <w:lang w:val="bg-BG"/>
        </w:rPr>
        <w:t>Обосновка</w:t>
      </w:r>
      <w:r w:rsidRPr="00C11DD1">
        <w:rPr>
          <w:rStyle w:val="HideTWBExt"/>
          <w:i w:val="0"/>
          <w:lang w:val="bg-BG"/>
        </w:rPr>
        <w:t>&lt;/TitreJust&gt;</w:t>
      </w:r>
    </w:p>
    <w:p w:rsidR="00194BEE" w:rsidRPr="00C11DD1" w:rsidP="00194BEE" w14:paraId="693C069B" w14:textId="77777777">
      <w:pPr>
        <w:pStyle w:val="Normal12Italic"/>
        <w:rPr>
          <w:noProof w:val="0"/>
          <w:lang w:val="bg-BG"/>
        </w:rPr>
      </w:pPr>
      <w:r w:rsidRPr="00C11DD1">
        <w:rPr>
          <w:noProof w:val="0"/>
          <w:lang w:val="bg-BG"/>
        </w:rPr>
        <w:t>Наред с насърчаването на консумацията на плодове и зеленчуци, подобна цел за увеличаване на консумацията на бобови култури следва да бъде добавена и в член 30а, предложен от Сарджакомо (вж. изменение 72)</w:t>
      </w:r>
    </w:p>
    <w:p w:rsidR="00194BEE" w:rsidRPr="00C11DD1" w:rsidP="00194BEE" w14:paraId="3ED6564E" w14:textId="77777777">
      <w:r w:rsidRPr="00C11DD1">
        <w:rPr>
          <w:rStyle w:val="HideTWBExt"/>
        </w:rPr>
        <w:t>&lt;/AmendB&gt;</w:t>
      </w:r>
    </w:p>
    <w:p w:rsidR="00194BEE" w:rsidRPr="00C11DD1" w:rsidP="00194BEE" w14:paraId="146C7F99" w14:textId="19B375A5">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782</w:t>
      </w:r>
      <w:r w:rsidRPr="00C11DD1">
        <w:rPr>
          <w:rStyle w:val="HideTWBExt"/>
          <w:b w:val="0"/>
          <w:lang w:val="bg-BG"/>
        </w:rPr>
        <w:t>&lt;/NumAmB&gt;</w:t>
      </w:r>
    </w:p>
    <w:p w:rsidR="00194BEE" w:rsidRPr="00C11DD1" w:rsidP="00194BEE" w14:paraId="2167C94E" w14:textId="3F2C5C8F">
      <w:pPr>
        <w:pStyle w:val="NormalBold"/>
      </w:pPr>
      <w:r w:rsidRPr="00C11DD1">
        <w:rPr>
          <w:rStyle w:val="HideTWBExt"/>
          <w:b w:val="0"/>
        </w:rPr>
        <w:t>&lt;RepeatBlock-By&gt;&lt;Members&gt;</w:t>
      </w:r>
      <w:r w:rsidRPr="00C11DD1">
        <w:t>Кристина Гуарда</w:t>
      </w:r>
      <w:r w:rsidRPr="00C11DD1">
        <w:rPr>
          <w:rStyle w:val="HideTWBExt"/>
          <w:b w:val="0"/>
        </w:rPr>
        <w:t>&lt;/Members&gt;</w:t>
      </w:r>
    </w:p>
    <w:p w:rsidR="00194BEE" w:rsidRPr="00C11DD1" w:rsidP="00194BEE" w14:paraId="25A27C12" w14:textId="77777777">
      <w:r w:rsidRPr="00C11DD1">
        <w:rPr>
          <w:rStyle w:val="HideTWBExt"/>
        </w:rPr>
        <w:t>&lt;AuNomDe&gt;</w:t>
      </w:r>
      <w:r w:rsidRPr="00C11DD1">
        <w:rPr>
          <w:rStyle w:val="HideTWBInt"/>
        </w:rPr>
        <w:t>{Verts/ALE}</w:t>
      </w:r>
      <w:r w:rsidRPr="00C11DD1">
        <w:t>от името на групата Verts/ALE</w:t>
      </w:r>
      <w:r w:rsidRPr="00C11DD1">
        <w:rPr>
          <w:rStyle w:val="HideTWBExt"/>
        </w:rPr>
        <w:t>&lt;/AuNomDe&gt;</w:t>
      </w:r>
    </w:p>
    <w:p w:rsidR="00194BEE" w:rsidRPr="00C11DD1" w:rsidP="00194BEE" w14:paraId="657E83FF" w14:textId="77777777">
      <w:r w:rsidRPr="00C11DD1">
        <w:rPr>
          <w:rStyle w:val="HideTWBExt"/>
        </w:rPr>
        <w:t>&lt;/RepeatBlock-By&gt;</w:t>
      </w:r>
    </w:p>
    <w:p w:rsidR="00194BEE" w:rsidRPr="00C11DD1" w:rsidP="00194BEE" w14:paraId="419AB616" w14:textId="001F2306">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67484BC6"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5B8FC657"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35B8E886" w14:textId="77777777">
      <w:r w:rsidRPr="00C11DD1">
        <w:rPr>
          <w:rStyle w:val="HideTWBExt"/>
        </w:rPr>
        <w:t>&lt;Article2&gt;</w:t>
      </w:r>
      <w:r w:rsidRPr="00C11DD1">
        <w:t>Член 30 a – буква к в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1578FB5"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11BD2C42" w14:textId="77777777">
            <w:pPr>
              <w:keepNext/>
            </w:pPr>
          </w:p>
        </w:tc>
      </w:tr>
      <w:tr w14:paraId="3BCA12BA"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3730E148" w14:textId="2718C311">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693F486B" w14:textId="2E71284D">
            <w:pPr>
              <w:pStyle w:val="ColumnHeading"/>
              <w:keepNext/>
              <w:rPr>
                <w:lang w:val="bg-BG"/>
              </w:rPr>
            </w:pPr>
            <w:r w:rsidRPr="00C11DD1">
              <w:rPr>
                <w:lang w:val="bg-BG"/>
              </w:rPr>
              <w:t>Изменение</w:t>
            </w:r>
          </w:p>
        </w:tc>
      </w:tr>
      <w:tr w14:paraId="166526DB"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523D4BF3" w14:textId="77777777">
            <w:pPr>
              <w:pStyle w:val="Normal6"/>
              <w:rPr>
                <w:lang w:val="bg-BG"/>
              </w:rPr>
            </w:pPr>
          </w:p>
        </w:tc>
        <w:tc>
          <w:tcPr>
            <w:tcW w:w="4876" w:type="dxa"/>
            <w:hideMark/>
          </w:tcPr>
          <w:p w:rsidR="00194BEE" w:rsidRPr="00C11DD1" w:rsidP="00E314C9" w14:paraId="14979614" w14:textId="77777777">
            <w:pPr>
              <w:pStyle w:val="Normal6"/>
              <w:rPr>
                <w:szCs w:val="24"/>
                <w:lang w:val="bg-BG"/>
              </w:rPr>
            </w:pPr>
            <w:r w:rsidRPr="00C11DD1">
              <w:rPr>
                <w:b/>
                <w:i/>
                <w:lang w:val="bg-BG"/>
              </w:rPr>
              <w:t>3в.</w:t>
            </w:r>
            <w:r w:rsidRPr="00C11DD1">
              <w:rPr>
                <w:b/>
                <w:i/>
                <w:lang w:val="bg-BG"/>
              </w:rPr>
              <w:tab/>
              <w:t>В член 30а – „Цели“ се добавя следната буква:</w:t>
            </w:r>
          </w:p>
        </w:tc>
      </w:tr>
      <w:tr w14:paraId="357C448C"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41904BC4" w14:textId="77777777">
            <w:pPr>
              <w:pStyle w:val="Normal6"/>
              <w:rPr>
                <w:lang w:val="bg-BG"/>
              </w:rPr>
            </w:pPr>
          </w:p>
        </w:tc>
        <w:tc>
          <w:tcPr>
            <w:tcW w:w="4876" w:type="dxa"/>
            <w:hideMark/>
          </w:tcPr>
          <w:p w:rsidR="00194BEE" w:rsidRPr="00C11DD1" w:rsidP="00E314C9" w14:paraId="57B77E7C" w14:textId="77777777">
            <w:pPr>
              <w:pStyle w:val="Normal6"/>
              <w:rPr>
                <w:szCs w:val="24"/>
                <w:lang w:val="bg-BG"/>
              </w:rPr>
            </w:pPr>
            <w:r w:rsidRPr="00C11DD1">
              <w:rPr>
                <w:b/>
                <w:i/>
                <w:lang w:val="bg-BG"/>
              </w:rPr>
              <w:t>кв) приемственост между поколенията в селското стопанство, по-специално навлизането, интеграцията, задържането и наследяването на млади хора и нови производители</w:t>
            </w:r>
          </w:p>
        </w:tc>
      </w:tr>
    </w:tbl>
    <w:p w:rsidR="00194BEE" w:rsidRPr="00C11DD1" w:rsidP="00194BEE" w14:paraId="7B5E7F1B"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733F1D40" w14:textId="77777777">
      <w:r w:rsidRPr="00C11DD1">
        <w:rPr>
          <w:rStyle w:val="HideTWBExt"/>
        </w:rPr>
        <w:t>&lt;/AmendB&gt;</w:t>
      </w:r>
    </w:p>
    <w:p w:rsidR="00194BEE" w:rsidRPr="00C11DD1" w:rsidP="00194BEE" w14:paraId="42BB778D" w14:textId="69AA6CC9">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783</w:t>
      </w:r>
      <w:r w:rsidRPr="00C11DD1">
        <w:rPr>
          <w:rStyle w:val="HideTWBExt"/>
          <w:b w:val="0"/>
          <w:lang w:val="bg-BG"/>
        </w:rPr>
        <w:t>&lt;/NumAmB&gt;</w:t>
      </w:r>
    </w:p>
    <w:p w:rsidR="00194BEE" w:rsidRPr="00C11DD1" w:rsidP="00194BEE" w14:paraId="2CE62A86" w14:textId="08DDF598">
      <w:pPr>
        <w:pStyle w:val="NormalBold"/>
      </w:pPr>
      <w:r w:rsidRPr="00C11DD1">
        <w:rPr>
          <w:rStyle w:val="HideTWBExt"/>
          <w:b w:val="0"/>
        </w:rPr>
        <w:t>&lt;RepeatBlock-By&gt;&lt;Members&gt;</w:t>
      </w:r>
      <w:r w:rsidRPr="00C11DD1">
        <w:t>Карло Фиданца</w:t>
      </w:r>
      <w:r w:rsidRPr="00C11DD1">
        <w:rPr>
          <w:rStyle w:val="HideTWBExt"/>
          <w:b w:val="0"/>
        </w:rPr>
        <w:t>&lt;/Members&gt;</w:t>
      </w:r>
    </w:p>
    <w:p w:rsidR="00194BEE" w:rsidRPr="00C11DD1" w:rsidP="00194BEE" w14:paraId="14FA2967" w14:textId="77777777">
      <w:r w:rsidRPr="00C11DD1">
        <w:rPr>
          <w:rStyle w:val="HideTWBExt"/>
        </w:rPr>
        <w:t>&lt;/RepeatBlock-By&gt;</w:t>
      </w:r>
    </w:p>
    <w:p w:rsidR="00194BEE" w:rsidRPr="00C11DD1" w:rsidP="00194BEE" w14:paraId="5C131C46" w14:textId="3B633CB6">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64308AAF"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354552F0"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3F8B823A" w14:textId="77777777">
      <w:r w:rsidRPr="00C11DD1">
        <w:rPr>
          <w:rStyle w:val="HideTWBExt"/>
        </w:rPr>
        <w:t>&lt;Article2&gt;</w:t>
      </w:r>
      <w:r w:rsidRPr="00C11DD1">
        <w:t>Член 30 б (нов)</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4138690"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660FB805" w14:textId="77777777">
            <w:pPr>
              <w:keepNext/>
            </w:pPr>
          </w:p>
        </w:tc>
      </w:tr>
      <w:tr w14:paraId="40FD1C74"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C1E079E" w14:textId="60D13F4F">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27173947" w14:textId="21B5BC63">
            <w:pPr>
              <w:pStyle w:val="ColumnHeading"/>
              <w:keepNext/>
              <w:rPr>
                <w:lang w:val="bg-BG"/>
              </w:rPr>
            </w:pPr>
            <w:r w:rsidRPr="00C11DD1">
              <w:rPr>
                <w:lang w:val="bg-BG"/>
              </w:rPr>
              <w:t>Изменение</w:t>
            </w:r>
          </w:p>
        </w:tc>
      </w:tr>
      <w:tr w14:paraId="6DF70CBE"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493968CE" w14:textId="77777777">
            <w:pPr>
              <w:pStyle w:val="Normal6"/>
              <w:rPr>
                <w:lang w:val="bg-BG"/>
              </w:rPr>
            </w:pPr>
          </w:p>
        </w:tc>
        <w:tc>
          <w:tcPr>
            <w:tcW w:w="4876" w:type="dxa"/>
            <w:hideMark/>
          </w:tcPr>
          <w:p w:rsidR="00194BEE" w:rsidRPr="00C11DD1" w:rsidP="00E314C9" w14:paraId="3A76786F" w14:textId="77777777">
            <w:pPr>
              <w:pStyle w:val="Normal6"/>
              <w:rPr>
                <w:szCs w:val="24"/>
                <w:lang w:val="bg-BG"/>
              </w:rPr>
            </w:pPr>
            <w:r w:rsidRPr="00C11DD1">
              <w:rPr>
                <w:b/>
                <w:i/>
                <w:lang w:val="bg-BG"/>
              </w:rPr>
              <w:t>В сектора на плодовете и зеленчуците, посочен в член 30, параграф 1 от настоящия регламент, целите, посочени в член 30а, букви г) до и) и к), се прилагат както за пресни, така и за преработени продукти.</w:t>
            </w:r>
          </w:p>
        </w:tc>
      </w:tr>
    </w:tbl>
    <w:p w:rsidR="00194BEE" w:rsidRPr="00C11DD1" w:rsidP="00194BEE" w14:paraId="39B0CDBC"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{IT}</w:t>
      </w:r>
      <w:r w:rsidRPr="00C11DD1">
        <w:rPr>
          <w:noProof w:val="0"/>
          <w:lang w:val="bg-BG"/>
        </w:rPr>
        <w:t>it</w:t>
      </w:r>
      <w:r w:rsidRPr="00C11DD1">
        <w:rPr>
          <w:rStyle w:val="HideTWBExt"/>
          <w:lang w:val="bg-BG"/>
        </w:rPr>
        <w:t>&lt;/Original&gt;</w:t>
      </w:r>
    </w:p>
    <w:p w:rsidR="00194BEE" w:rsidRPr="00C11DD1" w:rsidP="00194BEE" w14:paraId="4ED170C0" w14:textId="1208908C">
      <w:pPr>
        <w:pStyle w:val="JustificationTitle"/>
        <w:rPr>
          <w:noProof w:val="0"/>
          <w:lang w:val="bg-BG"/>
        </w:rPr>
      </w:pPr>
      <w:r w:rsidRPr="00C11DD1">
        <w:rPr>
          <w:rStyle w:val="HideTWBExt"/>
          <w:i w:val="0"/>
          <w:lang w:val="bg-BG"/>
        </w:rPr>
        <w:t>&lt;TitreJust&gt;</w:t>
      </w:r>
      <w:r w:rsidRPr="00C11DD1">
        <w:rPr>
          <w:noProof w:val="0"/>
          <w:lang w:val="bg-BG"/>
        </w:rPr>
        <w:t>Обосновка</w:t>
      </w:r>
      <w:r w:rsidRPr="00C11DD1">
        <w:rPr>
          <w:rStyle w:val="HideTWBExt"/>
          <w:i w:val="0"/>
          <w:lang w:val="bg-BG"/>
        </w:rPr>
        <w:t>&lt;/TitreJust&gt;</w:t>
      </w:r>
    </w:p>
    <w:p w:rsidR="00194BEE" w:rsidRPr="00C11DD1" w:rsidP="00194BEE" w14:paraId="53DF4C37" w14:textId="77777777">
      <w:pPr>
        <w:pStyle w:val="Normal12Italic"/>
        <w:rPr>
          <w:noProof w:val="0"/>
          <w:lang w:val="bg-BG"/>
        </w:rPr>
      </w:pPr>
      <w:r w:rsidRPr="00C11DD1">
        <w:rPr>
          <w:noProof w:val="0"/>
          <w:lang w:val="bg-BG"/>
        </w:rPr>
        <w:t>Настоящото изменение има за цел да приведе предложението на докладчика в съответствие с регулаторната рамка, приложима понастоящем за сектора на плодовете и зеленчуците. По-специално с него се гарантира, че цели като научни изследвания и иновации, мерки за опазване на околната среда и популяризиране продължават да бъдат допустими за пресни плодове и зеленчуци, предназначени както за пазара на пресни плодове, така и за преработка.</w:t>
      </w:r>
    </w:p>
    <w:p w:rsidR="00194BEE" w:rsidRPr="00C11DD1" w:rsidP="00194BEE" w14:paraId="387BCB59" w14:textId="77777777">
      <w:r w:rsidRPr="00C11DD1">
        <w:rPr>
          <w:rStyle w:val="HideTWBExt"/>
        </w:rPr>
        <w:t>&lt;/AmendB&gt;</w:t>
      </w:r>
    </w:p>
    <w:p w:rsidR="00194BEE" w:rsidRPr="00C11DD1" w:rsidP="00194BEE" w14:paraId="0C8ED834" w14:textId="7646AFCD">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784</w:t>
      </w:r>
      <w:r w:rsidRPr="00C11DD1">
        <w:rPr>
          <w:rStyle w:val="HideTWBExt"/>
          <w:b w:val="0"/>
          <w:lang w:val="bg-BG"/>
        </w:rPr>
        <w:t>&lt;/NumAmB&gt;</w:t>
      </w:r>
    </w:p>
    <w:p w:rsidR="00194BEE" w:rsidRPr="00C11DD1" w:rsidP="00194BEE" w14:paraId="5F090A72" w14:textId="14D0813F">
      <w:pPr>
        <w:pStyle w:val="NormalBold"/>
      </w:pPr>
      <w:r w:rsidRPr="00C11DD1">
        <w:rPr>
          <w:rStyle w:val="HideTWBExt"/>
          <w:b w:val="0"/>
        </w:rPr>
        <w:t>&lt;RepeatBlock-By&gt;&lt;Members&gt;</w:t>
      </w:r>
      <w:r w:rsidRPr="00C11DD1" w:rsidR="003E67DD">
        <w:t>Салваторе Де Мео</w:t>
      </w:r>
      <w:r w:rsidRPr="00C11DD1">
        <w:rPr>
          <w:rStyle w:val="HideTWBExt"/>
          <w:b w:val="0"/>
        </w:rPr>
        <w:t>&lt;/Members&gt;</w:t>
      </w:r>
    </w:p>
    <w:p w:rsidR="00194BEE" w:rsidRPr="00C11DD1" w:rsidP="00194BEE" w14:paraId="78E2A328" w14:textId="77777777">
      <w:r w:rsidRPr="00C11DD1">
        <w:rPr>
          <w:rStyle w:val="HideTWBExt"/>
        </w:rPr>
        <w:t>&lt;/RepeatBlock-By&gt;</w:t>
      </w:r>
    </w:p>
    <w:p w:rsidR="00194BEE" w:rsidRPr="00C11DD1" w:rsidP="00194BEE" w14:paraId="299A3D61" w14:textId="124D9D27">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1D3171DB"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0CE99A34"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78CD86D7" w14:textId="77777777">
      <w:r w:rsidRPr="00C11DD1">
        <w:rPr>
          <w:rStyle w:val="HideTWBExt"/>
        </w:rPr>
        <w:t>&lt;Article2&gt;</w:t>
      </w:r>
      <w:r w:rsidRPr="00C11DD1">
        <w:t>Член 30 б (нов)</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1BD4407"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7FBAF105" w14:textId="77777777">
            <w:pPr>
              <w:keepNext/>
            </w:pPr>
          </w:p>
        </w:tc>
      </w:tr>
      <w:tr w14:paraId="1CAB7642"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14E79A16" w14:textId="7E4B225C">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140EF3CB" w14:textId="6EB62CE2">
            <w:pPr>
              <w:pStyle w:val="ColumnHeading"/>
              <w:keepNext/>
              <w:rPr>
                <w:lang w:val="bg-BG"/>
              </w:rPr>
            </w:pPr>
            <w:r w:rsidRPr="00C11DD1">
              <w:rPr>
                <w:lang w:val="bg-BG"/>
              </w:rPr>
              <w:t>Изменение</w:t>
            </w:r>
          </w:p>
        </w:tc>
      </w:tr>
      <w:tr w14:paraId="7C28CE2D"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8E48EB3" w14:textId="77777777">
            <w:pPr>
              <w:pStyle w:val="Normal6"/>
              <w:rPr>
                <w:lang w:val="bg-BG"/>
              </w:rPr>
            </w:pPr>
          </w:p>
        </w:tc>
        <w:tc>
          <w:tcPr>
            <w:tcW w:w="4876" w:type="dxa"/>
            <w:hideMark/>
          </w:tcPr>
          <w:p w:rsidR="00194BEE" w:rsidRPr="00C11DD1" w:rsidP="00E314C9" w14:paraId="7343693A" w14:textId="77777777">
            <w:pPr>
              <w:pStyle w:val="Normal6"/>
              <w:rPr>
                <w:szCs w:val="24"/>
                <w:lang w:val="bg-BG"/>
              </w:rPr>
            </w:pPr>
            <w:r w:rsidRPr="00C11DD1">
              <w:rPr>
                <w:b/>
                <w:i/>
                <w:lang w:val="bg-BG"/>
              </w:rPr>
              <w:t>В сектора на плодовете и зеленчуците, посочен в член 30, параграф 1 от настоящия регламент, целите, посочени в член 30а, букви г) до и) и буква к), се прилагат както за пресни, така и за преработени продукти.</w:t>
            </w:r>
          </w:p>
        </w:tc>
      </w:tr>
    </w:tbl>
    <w:p w:rsidR="00194BEE" w:rsidRPr="00C11DD1" w:rsidP="00194BEE" w14:paraId="447A9B25"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{IT}</w:t>
      </w:r>
      <w:r w:rsidRPr="00C11DD1">
        <w:rPr>
          <w:noProof w:val="0"/>
          <w:lang w:val="bg-BG"/>
        </w:rPr>
        <w:t>it</w:t>
      </w:r>
      <w:r w:rsidRPr="00C11DD1">
        <w:rPr>
          <w:rStyle w:val="HideTWBExt"/>
          <w:lang w:val="bg-BG"/>
        </w:rPr>
        <w:t>&lt;/Original&gt;</w:t>
      </w:r>
    </w:p>
    <w:p w:rsidR="00194BEE" w:rsidRPr="00C11DD1" w:rsidP="00194BEE" w14:paraId="2E9EAB97" w14:textId="028DD666">
      <w:pPr>
        <w:pStyle w:val="JustificationTitle"/>
        <w:rPr>
          <w:noProof w:val="0"/>
          <w:lang w:val="bg-BG"/>
        </w:rPr>
      </w:pPr>
      <w:r w:rsidRPr="00C11DD1">
        <w:rPr>
          <w:rStyle w:val="HideTWBExt"/>
          <w:i w:val="0"/>
          <w:lang w:val="bg-BG"/>
        </w:rPr>
        <w:t>&lt;TitreJust&gt;</w:t>
      </w:r>
      <w:r w:rsidRPr="00C11DD1">
        <w:rPr>
          <w:noProof w:val="0"/>
          <w:lang w:val="bg-BG"/>
        </w:rPr>
        <w:t>Обосновка</w:t>
      </w:r>
      <w:r w:rsidRPr="00C11DD1">
        <w:rPr>
          <w:rStyle w:val="HideTWBExt"/>
          <w:i w:val="0"/>
          <w:lang w:val="bg-BG"/>
        </w:rPr>
        <w:t>&lt;/TitreJust&gt;</w:t>
      </w:r>
    </w:p>
    <w:p w:rsidR="00194BEE" w:rsidRPr="00C11DD1" w:rsidP="00194BEE" w14:paraId="18298ED5" w14:textId="77777777">
      <w:pPr>
        <w:pStyle w:val="Normal12Italic"/>
        <w:rPr>
          <w:noProof w:val="0"/>
          <w:lang w:val="bg-BG"/>
        </w:rPr>
      </w:pPr>
      <w:r w:rsidRPr="00C11DD1">
        <w:rPr>
          <w:noProof w:val="0"/>
          <w:lang w:val="bg-BG"/>
        </w:rPr>
        <w:t>Целта е да се гарантира, че цели като научните изследвания и иновациите, мерките за опазване на околната среда и насърчаването продължават да бъдат допустими за пресни плодове и зеленчуци, предназначени както за разпространение, така и за преработка.</w:t>
      </w:r>
    </w:p>
    <w:p w:rsidR="00194BEE" w:rsidRPr="00C11DD1" w:rsidP="00194BEE" w14:paraId="0D594617" w14:textId="77777777">
      <w:r w:rsidRPr="00C11DD1">
        <w:rPr>
          <w:rStyle w:val="HideTWBExt"/>
        </w:rPr>
        <w:t>&lt;/AmendB&gt;</w:t>
      </w:r>
    </w:p>
    <w:p w:rsidR="00194BEE" w:rsidRPr="00C11DD1" w:rsidP="00194BEE" w14:paraId="3AE4D76C" w14:textId="2F109A16">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785</w:t>
      </w:r>
      <w:r w:rsidRPr="00C11DD1">
        <w:rPr>
          <w:rStyle w:val="HideTWBExt"/>
          <w:b w:val="0"/>
          <w:lang w:val="bg-BG"/>
        </w:rPr>
        <w:t>&lt;/NumAmB&gt;</w:t>
      </w:r>
    </w:p>
    <w:p w:rsidR="00194BEE" w:rsidRPr="00C11DD1" w:rsidP="00194BEE" w14:paraId="782927BE" w14:textId="4CFAB26B">
      <w:pPr>
        <w:pStyle w:val="NormalBold"/>
      </w:pPr>
      <w:r w:rsidRPr="00C11DD1">
        <w:rPr>
          <w:rStyle w:val="HideTWBExt"/>
          <w:b w:val="0"/>
        </w:rPr>
        <w:t>&lt;RepeatBlock-By&gt;&lt;Members&gt;</w:t>
      </w:r>
      <w:r w:rsidRPr="00C11DD1">
        <w:t>Карло Фиданца</w:t>
      </w:r>
      <w:r w:rsidRPr="00C11DD1">
        <w:rPr>
          <w:rStyle w:val="HideTWBExt"/>
          <w:b w:val="0"/>
        </w:rPr>
        <w:t>&lt;/Members&gt;</w:t>
      </w:r>
    </w:p>
    <w:p w:rsidR="00194BEE" w:rsidRPr="00C11DD1" w:rsidP="00194BEE" w14:paraId="5DE6983C" w14:textId="77777777">
      <w:r w:rsidRPr="00C11DD1">
        <w:rPr>
          <w:rStyle w:val="HideTWBExt"/>
        </w:rPr>
        <w:t>&lt;/RepeatBlock-By&gt;</w:t>
      </w:r>
    </w:p>
    <w:p w:rsidR="00194BEE" w:rsidRPr="00C11DD1" w:rsidP="00194BEE" w14:paraId="726B2B82" w14:textId="7179B597">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147101C8"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4E5E0A55"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08BF2CF5" w14:textId="77777777">
      <w:r w:rsidRPr="00C11DD1">
        <w:rPr>
          <w:rStyle w:val="HideTWBExt"/>
        </w:rPr>
        <w:t>&lt;Article2&gt;</w:t>
      </w:r>
      <w:r w:rsidRPr="00C11DD1">
        <w:t>Член 30 в (нов)</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8F0FC83"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292C70D2" w14:textId="77777777">
            <w:pPr>
              <w:keepNext/>
            </w:pPr>
          </w:p>
        </w:tc>
      </w:tr>
      <w:tr w14:paraId="42638F0A"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4013E75C" w14:textId="3EC90E9D">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569F8FFC" w14:textId="0A33686C">
            <w:pPr>
              <w:pStyle w:val="ColumnHeading"/>
              <w:keepNext/>
              <w:rPr>
                <w:lang w:val="bg-BG"/>
              </w:rPr>
            </w:pPr>
            <w:r w:rsidRPr="00C11DD1">
              <w:rPr>
                <w:lang w:val="bg-BG"/>
              </w:rPr>
              <w:t>Изменение</w:t>
            </w:r>
          </w:p>
        </w:tc>
      </w:tr>
      <w:tr w14:paraId="5527C1E2"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007339F8" w14:textId="77777777">
            <w:pPr>
              <w:pStyle w:val="Normal6"/>
              <w:rPr>
                <w:lang w:val="bg-BG"/>
              </w:rPr>
            </w:pPr>
          </w:p>
        </w:tc>
        <w:tc>
          <w:tcPr>
            <w:tcW w:w="4876" w:type="dxa"/>
            <w:hideMark/>
          </w:tcPr>
          <w:p w:rsidR="00194BEE" w:rsidRPr="00C11DD1" w:rsidP="00E314C9" w14:paraId="5F838F92" w14:textId="77777777">
            <w:pPr>
              <w:pStyle w:val="Normal6"/>
              <w:rPr>
                <w:szCs w:val="24"/>
                <w:lang w:val="bg-BG"/>
              </w:rPr>
            </w:pPr>
            <w:r w:rsidRPr="00C11DD1">
              <w:rPr>
                <w:b/>
                <w:i/>
                <w:lang w:val="bg-BG"/>
              </w:rPr>
              <w:t xml:space="preserve">30 НОВ Цели 1. Без да се засягат специфичните цели на лозаро-винарския сектор, установени в член 30, секторните интервенции преследват следните цели: a) планиране и организация на производството, адаптиране на производството към търсенето, по-специално по отношение на качеството и количеството, оптимизиране на производствените разходи и на възвръщаемостта на инвестициите, стабилизиране на цените на производителите; б) концентрация на предлагането и пускането на пазара на продуктите, включително чрез директен маркетинг; в) подобряване на средносрочната и дългосрочната конкурентоспособност, по-специално посредством модернизация и цифровизация; г) научноизследователска и развойна дейност в областта на устойчивите производствени методи, включително устойчивостта на вредители и болести по животните, както и смекчаване на изменението на </w:t>
            </w:r>
            <w:r w:rsidRPr="00C11DD1">
              <w:rPr>
                <w:b/>
                <w:i/>
                <w:lang w:val="bg-BG"/>
              </w:rPr>
              <w:t xml:space="preserve">климата и адаптиране към него, а също и иновативни производствени практики и техники, които стимулират икономическата конкурентоспособност и укрепват развитието на пазара; д) насърчаване, развитие и прилагане в рамките на единния пазар на ЕС и в трети държави на: i) методи и техники за производство, които зачитат околната среда; ii) производствени практики, устойчиви на вредители и болести; iii) стандарти за здраве и хуманно отношение към животните, надхвърлящи минималните изисквания, установени в правото на Съюза и в националното право; iv) намаляване на отпадъците и екологосъобразно използване и управление на странични продукти, включително повторното им използване и оползотворяване; v) опазване и оползотворяване на биологичното разнообразие и устойчиво използване на природните ресурси, по-специално защита на водите, почвата и въздуха; е) допринасяне за смекчаване на последиците от изменението на климата и за адаптиране към него; ж) увеличаване на търговската стойност и качеството на продуктите, включително подобряване на качеството и разработването на продукти със защитено наименование за произход или защитено географско указание или на продукти, обхванати от схеми за качество на Съюза или национални схеми за качество, признати от държавите членки; з) популяризиране и предлагане на пазара на продуктите; и) увеличаване на потреблението на продукти от сектора на плодовете и зеленчуците, независимо дали са в пресен или преработен вид; й) превенция на кризи и управление на риска, насочени към </w:t>
            </w:r>
            <w:r w:rsidRPr="00C11DD1">
              <w:rPr>
                <w:b/>
                <w:i/>
                <w:lang w:val="bg-BG"/>
              </w:rPr>
              <w:t>предотвратяване и справяне със смущения на пазарите в съответния сектор; к) подобряване на условията на заетост и гарантиране на спазването на задълженията на работодателите, както и на изискванията за здравословни и безопасни условия на труд в съответствие с директиви 89/391/ЕИО, 2009/104/ЕО и (ЕС) 2019/1152.</w:t>
            </w:r>
          </w:p>
        </w:tc>
      </w:tr>
    </w:tbl>
    <w:p w:rsidR="00194BEE" w:rsidRPr="00C11DD1" w:rsidP="00194BEE" w14:paraId="7145EB57"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{IT}</w:t>
      </w:r>
      <w:r w:rsidRPr="00C11DD1">
        <w:rPr>
          <w:noProof w:val="0"/>
          <w:lang w:val="bg-BG"/>
        </w:rPr>
        <w:t>it</w:t>
      </w:r>
      <w:r w:rsidRPr="00C11DD1">
        <w:rPr>
          <w:rStyle w:val="HideTWBExt"/>
          <w:lang w:val="bg-BG"/>
        </w:rPr>
        <w:t>&lt;/Original&gt;</w:t>
      </w:r>
    </w:p>
    <w:p w:rsidR="00194BEE" w:rsidRPr="00C11DD1" w:rsidP="00194BEE" w14:paraId="22626C8E" w14:textId="77777777">
      <w:r w:rsidRPr="00C11DD1">
        <w:rPr>
          <w:rStyle w:val="HideTWBExt"/>
        </w:rPr>
        <w:t>&lt;/AmendB&gt;</w:t>
      </w:r>
    </w:p>
    <w:p w:rsidR="00194BEE" w:rsidRPr="00C11DD1" w:rsidP="00194BEE" w14:paraId="6F8EE233" w14:textId="6F3D1BDB">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786</w:t>
      </w:r>
      <w:r w:rsidRPr="00C11DD1">
        <w:rPr>
          <w:rStyle w:val="HideTWBExt"/>
          <w:b w:val="0"/>
          <w:lang w:val="bg-BG"/>
        </w:rPr>
        <w:t>&lt;/NumAmB&gt;</w:t>
      </w:r>
    </w:p>
    <w:p w:rsidR="00194BEE" w:rsidRPr="00C11DD1" w:rsidP="00194BEE" w14:paraId="5788AC39" w14:textId="11AE7C96">
      <w:pPr>
        <w:pStyle w:val="NormalBold"/>
      </w:pPr>
      <w:r w:rsidRPr="00C11DD1">
        <w:rPr>
          <w:rStyle w:val="HideTWBExt"/>
          <w:b w:val="0"/>
        </w:rPr>
        <w:t>&lt;RepeatBlock-By&gt;&lt;Members&gt;</w:t>
      </w:r>
      <w:r w:rsidRPr="00C11DD1">
        <w:t>Карло Фиданца</w:t>
      </w:r>
      <w:r w:rsidRPr="00C11DD1">
        <w:rPr>
          <w:rStyle w:val="HideTWBExt"/>
          <w:b w:val="0"/>
        </w:rPr>
        <w:t>&lt;/Members&gt;</w:t>
      </w:r>
    </w:p>
    <w:p w:rsidR="00194BEE" w:rsidRPr="00C11DD1" w:rsidP="00194BEE" w14:paraId="3143DD8D" w14:textId="77777777">
      <w:r w:rsidRPr="00C11DD1">
        <w:rPr>
          <w:rStyle w:val="HideTWBExt"/>
        </w:rPr>
        <w:t>&lt;/RepeatBlock-By&gt;</w:t>
      </w:r>
    </w:p>
    <w:p w:rsidR="00194BEE" w:rsidRPr="00C11DD1" w:rsidP="00194BEE" w14:paraId="139731B5" w14:textId="5FF4F3A3">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2A5AAB2C"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73657639"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16754E3D" w14:textId="77777777">
      <w:r w:rsidRPr="00C11DD1">
        <w:rPr>
          <w:rStyle w:val="HideTWBExt"/>
        </w:rPr>
        <w:t>&lt;Article2&gt;</w:t>
      </w:r>
      <w:r w:rsidRPr="00C11DD1">
        <w:t>Член 30 г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F668F9D"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2D47326F" w14:textId="77777777">
            <w:pPr>
              <w:keepNext/>
            </w:pPr>
          </w:p>
        </w:tc>
      </w:tr>
      <w:tr w14:paraId="30E2FD64"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3CA031DB" w14:textId="7FD4331A">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68A584C2" w14:textId="06EE899B">
            <w:pPr>
              <w:pStyle w:val="ColumnHeading"/>
              <w:keepNext/>
              <w:rPr>
                <w:lang w:val="bg-BG"/>
              </w:rPr>
            </w:pPr>
            <w:r w:rsidRPr="00C11DD1">
              <w:rPr>
                <w:lang w:val="bg-BG"/>
              </w:rPr>
              <w:t>Изменение</w:t>
            </w:r>
          </w:p>
        </w:tc>
      </w:tr>
      <w:tr w14:paraId="384773DB"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0F1FA2EC" w14:textId="77777777">
            <w:pPr>
              <w:pStyle w:val="Normal6"/>
              <w:rPr>
                <w:lang w:val="bg-BG"/>
              </w:rPr>
            </w:pPr>
          </w:p>
        </w:tc>
        <w:tc>
          <w:tcPr>
            <w:tcW w:w="4876" w:type="dxa"/>
            <w:hideMark/>
          </w:tcPr>
          <w:p w:rsidR="00194BEE" w:rsidRPr="00C11DD1" w:rsidP="00E314C9" w14:paraId="4BB9F70C" w14:textId="77777777">
            <w:pPr>
              <w:pStyle w:val="Normal6"/>
              <w:rPr>
                <w:szCs w:val="24"/>
                <w:lang w:val="bg-BG"/>
              </w:rPr>
            </w:pPr>
            <w:r w:rsidRPr="00C11DD1">
              <w:rPr>
                <w:b/>
                <w:i/>
                <w:lang w:val="bg-BG"/>
              </w:rPr>
              <w:t>Член 30б НОВ Цели в лозаро-винарския сектор Държавите членки, посочени в член 30, параграф 4, преследват една или повече от следните цели в лозаро-винарския сектор:</w:t>
            </w:r>
          </w:p>
        </w:tc>
      </w:tr>
      <w:tr w14:paraId="69C4FC15"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28347300" w14:textId="77777777">
            <w:pPr>
              <w:pStyle w:val="Normal6"/>
              <w:rPr>
                <w:lang w:val="bg-BG"/>
              </w:rPr>
            </w:pPr>
          </w:p>
        </w:tc>
        <w:tc>
          <w:tcPr>
            <w:tcW w:w="4876" w:type="dxa"/>
            <w:hideMark/>
          </w:tcPr>
          <w:p w:rsidR="00194BEE" w:rsidRPr="00C11DD1" w:rsidP="00E314C9" w14:paraId="7F2C83B0" w14:textId="77777777">
            <w:pPr>
              <w:pStyle w:val="Normal6"/>
              <w:rPr>
                <w:szCs w:val="24"/>
                <w:lang w:val="bg-BG"/>
              </w:rPr>
            </w:pPr>
            <w:r w:rsidRPr="00C11DD1">
              <w:rPr>
                <w:b/>
                <w:i/>
                <w:lang w:val="bg-BG"/>
              </w:rPr>
              <w:t>a) подобряване на икономическата устойчивост и конкурентоспособността на винопроизводителите в Съюза;</w:t>
            </w:r>
          </w:p>
        </w:tc>
      </w:tr>
      <w:tr w14:paraId="72B94693"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4507A94A" w14:textId="77777777">
            <w:pPr>
              <w:pStyle w:val="Normal6"/>
              <w:rPr>
                <w:lang w:val="bg-BG"/>
              </w:rPr>
            </w:pPr>
          </w:p>
        </w:tc>
        <w:tc>
          <w:tcPr>
            <w:tcW w:w="4876" w:type="dxa"/>
            <w:hideMark/>
          </w:tcPr>
          <w:p w:rsidR="00194BEE" w:rsidRPr="00C11DD1" w:rsidP="00E314C9" w14:paraId="51F658CB" w14:textId="77777777">
            <w:pPr>
              <w:pStyle w:val="Normal6"/>
              <w:rPr>
                <w:szCs w:val="24"/>
                <w:lang w:val="bg-BG"/>
              </w:rPr>
            </w:pPr>
            <w:r w:rsidRPr="00C11DD1">
              <w:rPr>
                <w:b/>
                <w:i/>
                <w:lang w:val="bg-BG"/>
              </w:rPr>
              <w:t xml:space="preserve">б) допринасяне за смекчаване на изменението на климата и адаптирането към него и за подобряване на устойчивостта на производствените системи и намаляване на въздействието върху околната среда на лозаро-винарския сектор на Съюза, включително чрез подпомагане за ограничаване на използването на вложени продукти и прилагане на по-устойчиви от </w:t>
            </w:r>
            <w:r w:rsidRPr="00C11DD1">
              <w:rPr>
                <w:b/>
                <w:i/>
                <w:lang w:val="bg-BG"/>
              </w:rPr>
              <w:t>екологична гледна точка методи и практики на отглеждане;</w:t>
            </w:r>
          </w:p>
        </w:tc>
      </w:tr>
      <w:tr w14:paraId="2255F79B"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48D565A5" w14:textId="77777777">
            <w:pPr>
              <w:pStyle w:val="Normal6"/>
              <w:rPr>
                <w:lang w:val="bg-BG"/>
              </w:rPr>
            </w:pPr>
          </w:p>
        </w:tc>
        <w:tc>
          <w:tcPr>
            <w:tcW w:w="4876" w:type="dxa"/>
            <w:hideMark/>
          </w:tcPr>
          <w:p w:rsidR="00194BEE" w:rsidRPr="00C11DD1" w:rsidP="00E314C9" w14:paraId="3DA948AD" w14:textId="77777777">
            <w:pPr>
              <w:pStyle w:val="Normal6"/>
              <w:rPr>
                <w:szCs w:val="24"/>
                <w:lang w:val="bg-BG"/>
              </w:rPr>
            </w:pPr>
            <w:r w:rsidRPr="00C11DD1">
              <w:rPr>
                <w:b/>
                <w:i/>
                <w:lang w:val="bg-BG"/>
              </w:rPr>
              <w:t>в) подобряване на условията на заетост и гарантиране на спазването на задълженията на работодателите, както и на изискванията за здравословни и безопасни условия на труд в съответствие с директиви 89/391/ЕИО, 2009/104/ЕО и (ЕС) 2019/1152;</w:t>
            </w:r>
          </w:p>
        </w:tc>
      </w:tr>
      <w:tr w14:paraId="27DDAD2B"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5708B838" w14:textId="77777777">
            <w:pPr>
              <w:pStyle w:val="Normal6"/>
              <w:rPr>
                <w:lang w:val="bg-BG"/>
              </w:rPr>
            </w:pPr>
          </w:p>
        </w:tc>
        <w:tc>
          <w:tcPr>
            <w:tcW w:w="4876" w:type="dxa"/>
            <w:hideMark/>
          </w:tcPr>
          <w:p w:rsidR="00194BEE" w:rsidRPr="00C11DD1" w:rsidP="00E314C9" w14:paraId="04901E0E" w14:textId="77777777">
            <w:pPr>
              <w:pStyle w:val="Normal6"/>
              <w:rPr>
                <w:szCs w:val="24"/>
                <w:lang w:val="bg-BG"/>
              </w:rPr>
            </w:pPr>
            <w:r w:rsidRPr="00C11DD1">
              <w:rPr>
                <w:b/>
                <w:i/>
                <w:lang w:val="bg-BG"/>
              </w:rPr>
              <w:t>г) повишаване на ефективността на лозаро-винарските предприятия в Съюза и тяхното приспособяване към изискванията на пазара, както и повишаване на тяхната дългосрочна конкурентоспособност по отношение на производството и търговията с винарски продукти, включително икономия на енергия, глобална енергийна ефективност и устойчиви процеси;</w:t>
            </w:r>
          </w:p>
        </w:tc>
      </w:tr>
      <w:tr w14:paraId="503BA9E3"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E49194B" w14:textId="77777777">
            <w:pPr>
              <w:pStyle w:val="Normal6"/>
              <w:rPr>
                <w:lang w:val="bg-BG"/>
              </w:rPr>
            </w:pPr>
          </w:p>
        </w:tc>
        <w:tc>
          <w:tcPr>
            <w:tcW w:w="4876" w:type="dxa"/>
            <w:hideMark/>
          </w:tcPr>
          <w:p w:rsidR="00194BEE" w:rsidRPr="00C11DD1" w:rsidP="00E314C9" w14:paraId="555C47CF" w14:textId="77777777">
            <w:pPr>
              <w:pStyle w:val="Normal6"/>
              <w:rPr>
                <w:szCs w:val="24"/>
                <w:lang w:val="bg-BG"/>
              </w:rPr>
            </w:pPr>
            <w:r w:rsidRPr="00C11DD1">
              <w:rPr>
                <w:b/>
                <w:i/>
                <w:lang w:val="bg-BG"/>
              </w:rPr>
              <w:t>д) допринасяне за възстановяването на равновесието между търсенето и предлагането на пазара на лозаро-винарски продукти в Съюза, за да бъдат предотвратени пазарни кризи;</w:t>
            </w:r>
          </w:p>
        </w:tc>
      </w:tr>
      <w:tr w14:paraId="1BD4BD64"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BF15391" w14:textId="77777777">
            <w:pPr>
              <w:pStyle w:val="Normal6"/>
              <w:rPr>
                <w:lang w:val="bg-BG"/>
              </w:rPr>
            </w:pPr>
          </w:p>
        </w:tc>
        <w:tc>
          <w:tcPr>
            <w:tcW w:w="4876" w:type="dxa"/>
            <w:hideMark/>
          </w:tcPr>
          <w:p w:rsidR="00194BEE" w:rsidRPr="00C11DD1" w:rsidP="00E314C9" w14:paraId="141F9CF2" w14:textId="77777777">
            <w:pPr>
              <w:pStyle w:val="Normal6"/>
              <w:rPr>
                <w:szCs w:val="24"/>
                <w:lang w:val="bg-BG"/>
              </w:rPr>
            </w:pPr>
            <w:r w:rsidRPr="00C11DD1">
              <w:rPr>
                <w:b/>
                <w:i/>
                <w:lang w:val="bg-BG"/>
              </w:rPr>
              <w:t>е) допринасяне за запазването на доходите на производителите в Съюза в случай на загуби вследствие на природни бедствия, неблагоприятни климатични явления, щети, нанесени от животни, болести или нашествия от вредители;</w:t>
            </w:r>
          </w:p>
        </w:tc>
      </w:tr>
      <w:tr w14:paraId="54D742EA"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4B727820" w14:textId="77777777">
            <w:pPr>
              <w:pStyle w:val="Normal6"/>
              <w:rPr>
                <w:lang w:val="bg-BG"/>
              </w:rPr>
            </w:pPr>
          </w:p>
        </w:tc>
        <w:tc>
          <w:tcPr>
            <w:tcW w:w="4876" w:type="dxa"/>
            <w:hideMark/>
          </w:tcPr>
          <w:p w:rsidR="00194BEE" w:rsidRPr="00C11DD1" w:rsidP="00E314C9" w14:paraId="01773274" w14:textId="77777777">
            <w:pPr>
              <w:pStyle w:val="Normal6"/>
              <w:rPr>
                <w:szCs w:val="24"/>
                <w:lang w:val="bg-BG"/>
              </w:rPr>
            </w:pPr>
            <w:r w:rsidRPr="00C11DD1">
              <w:rPr>
                <w:b/>
                <w:i/>
                <w:lang w:val="bg-BG"/>
              </w:rPr>
              <w:t>ж) увеличаване на пазарната реализация и конкурентоспособността на лозаро-винарските продукти на Съюза, по-специално чрез разработването на иновативни продукти, процеси и технологии и създаването на добавена стойност на всеки етап от веригата на доставки;</w:t>
            </w:r>
          </w:p>
        </w:tc>
      </w:tr>
      <w:tr w14:paraId="12247ED3"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12EDC61" w14:textId="77777777">
            <w:pPr>
              <w:pStyle w:val="Normal6"/>
              <w:rPr>
                <w:lang w:val="bg-BG"/>
              </w:rPr>
            </w:pPr>
          </w:p>
        </w:tc>
        <w:tc>
          <w:tcPr>
            <w:tcW w:w="4876" w:type="dxa"/>
            <w:hideMark/>
          </w:tcPr>
          <w:p w:rsidR="00194BEE" w:rsidRPr="00C11DD1" w:rsidP="00E314C9" w14:paraId="5DC96495" w14:textId="77777777">
            <w:pPr>
              <w:pStyle w:val="Normal6"/>
              <w:rPr>
                <w:szCs w:val="24"/>
                <w:lang w:val="bg-BG"/>
              </w:rPr>
            </w:pPr>
            <w:r w:rsidRPr="00C11DD1">
              <w:rPr>
                <w:b/>
                <w:i/>
                <w:lang w:val="bg-BG"/>
              </w:rPr>
              <w:t xml:space="preserve">з) подкрепа на използването на </w:t>
            </w:r>
            <w:r w:rsidRPr="00C11DD1">
              <w:rPr>
                <w:b/>
                <w:i/>
                <w:lang w:val="bg-BG"/>
              </w:rPr>
              <w:t>вторични продукти от производството на вино за промишлени и енергийни цели, за да се гарантира качеството на виното в Съюза, като същевременно се опазва околната среда;</w:t>
            </w:r>
          </w:p>
        </w:tc>
      </w:tr>
      <w:tr w14:paraId="6B505CED"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D221E33" w14:textId="77777777">
            <w:pPr>
              <w:pStyle w:val="Normal6"/>
              <w:rPr>
                <w:lang w:val="bg-BG"/>
              </w:rPr>
            </w:pPr>
          </w:p>
        </w:tc>
        <w:tc>
          <w:tcPr>
            <w:tcW w:w="4876" w:type="dxa"/>
            <w:hideMark/>
          </w:tcPr>
          <w:p w:rsidR="00194BEE" w:rsidRPr="00C11DD1" w:rsidP="00E314C9" w14:paraId="40ED512F" w14:textId="77777777">
            <w:pPr>
              <w:pStyle w:val="Normal6"/>
              <w:rPr>
                <w:szCs w:val="24"/>
                <w:lang w:val="bg-BG"/>
              </w:rPr>
            </w:pPr>
            <w:r w:rsidRPr="00C11DD1">
              <w:rPr>
                <w:b/>
                <w:i/>
                <w:lang w:val="bg-BG"/>
              </w:rPr>
              <w:t>и) допринасяне за повишаване на информираността на потребителите за отговорната консумация на вино и за схеми за качество на ЕС за виното;</w:t>
            </w:r>
          </w:p>
        </w:tc>
      </w:tr>
      <w:tr w14:paraId="0F7092DA"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0509DCAC" w14:textId="77777777">
            <w:pPr>
              <w:pStyle w:val="Normal6"/>
              <w:rPr>
                <w:lang w:val="bg-BG"/>
              </w:rPr>
            </w:pPr>
          </w:p>
        </w:tc>
        <w:tc>
          <w:tcPr>
            <w:tcW w:w="4876" w:type="dxa"/>
            <w:hideMark/>
          </w:tcPr>
          <w:p w:rsidR="00194BEE" w:rsidRPr="00C11DD1" w:rsidP="00E314C9" w14:paraId="66636D9A" w14:textId="77777777">
            <w:pPr>
              <w:pStyle w:val="Normal6"/>
              <w:rPr>
                <w:szCs w:val="24"/>
                <w:lang w:val="bg-BG"/>
              </w:rPr>
            </w:pPr>
            <w:r w:rsidRPr="00C11DD1">
              <w:rPr>
                <w:b/>
                <w:i/>
                <w:lang w:val="bg-BG"/>
              </w:rPr>
              <w:t>й) повишаване на конкурентоспособността на лозаро-винарските продукти на Съюза в трети държави, включително чрез отварянето и диверсифицирането на пазарите на вино;</w:t>
            </w:r>
          </w:p>
        </w:tc>
      </w:tr>
      <w:tr w14:paraId="23565653"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CBE69DE" w14:textId="77777777">
            <w:pPr>
              <w:pStyle w:val="Normal6"/>
              <w:rPr>
                <w:lang w:val="bg-BG"/>
              </w:rPr>
            </w:pPr>
          </w:p>
        </w:tc>
        <w:tc>
          <w:tcPr>
            <w:tcW w:w="4876" w:type="dxa"/>
            <w:hideMark/>
          </w:tcPr>
          <w:p w:rsidR="00194BEE" w:rsidRPr="00C11DD1" w:rsidP="00E314C9" w14:paraId="5FF05E16" w14:textId="77777777">
            <w:pPr>
              <w:pStyle w:val="Normal6"/>
              <w:rPr>
                <w:szCs w:val="24"/>
                <w:lang w:val="bg-BG"/>
              </w:rPr>
            </w:pPr>
            <w:r w:rsidRPr="00C11DD1">
              <w:rPr>
                <w:b/>
                <w:i/>
                <w:lang w:val="bg-BG"/>
              </w:rPr>
              <w:t>к) допринасяне за повишаване на устойчивостта на производителите срещу колебанията на пазара.</w:t>
            </w:r>
          </w:p>
        </w:tc>
      </w:tr>
    </w:tbl>
    <w:p w:rsidR="00194BEE" w:rsidRPr="00C11DD1" w:rsidP="00194BEE" w14:paraId="423A69F2"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{IT}</w:t>
      </w:r>
      <w:r w:rsidRPr="00C11DD1">
        <w:rPr>
          <w:noProof w:val="0"/>
          <w:lang w:val="bg-BG"/>
        </w:rPr>
        <w:t>it</w:t>
      </w:r>
      <w:r w:rsidRPr="00C11DD1">
        <w:rPr>
          <w:rStyle w:val="HideTWBExt"/>
          <w:lang w:val="bg-BG"/>
        </w:rPr>
        <w:t>&lt;/Original&gt;</w:t>
      </w:r>
    </w:p>
    <w:p w:rsidR="00194BEE" w:rsidRPr="00C11DD1" w:rsidP="00194BEE" w14:paraId="55FF40CE" w14:textId="77777777">
      <w:r w:rsidRPr="00C11DD1">
        <w:rPr>
          <w:rStyle w:val="HideTWBExt"/>
        </w:rPr>
        <w:t>&lt;/AmendB&gt;</w:t>
      </w:r>
    </w:p>
    <w:p w:rsidR="00194BEE" w:rsidRPr="00C11DD1" w:rsidP="00194BEE" w14:paraId="6F4BBFE3" w14:textId="0D7BD5B9">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787</w:t>
      </w:r>
      <w:r w:rsidRPr="00C11DD1">
        <w:rPr>
          <w:rStyle w:val="HideTWBExt"/>
          <w:b w:val="0"/>
          <w:lang w:val="bg-BG"/>
        </w:rPr>
        <w:t>&lt;/NumAmB&gt;</w:t>
      </w:r>
    </w:p>
    <w:p w:rsidR="00194BEE" w:rsidRPr="00C11DD1" w:rsidP="00194BEE" w14:paraId="480D4846" w14:textId="68E1DD5D">
      <w:pPr>
        <w:pStyle w:val="NormalBold"/>
      </w:pPr>
      <w:r w:rsidRPr="00C11DD1">
        <w:rPr>
          <w:rStyle w:val="HideTWBExt"/>
          <w:b w:val="0"/>
        </w:rPr>
        <w:t>&lt;RepeatBlock-By&gt;&lt;Members&gt;</w:t>
      </w:r>
      <w:r w:rsidRPr="00C11DD1">
        <w:t>Карло Фиданца</w:t>
      </w:r>
      <w:r w:rsidRPr="00C11DD1">
        <w:rPr>
          <w:rStyle w:val="HideTWBExt"/>
          <w:b w:val="0"/>
        </w:rPr>
        <w:t>&lt;/Members&gt;</w:t>
      </w:r>
    </w:p>
    <w:p w:rsidR="00194BEE" w:rsidRPr="00C11DD1" w:rsidP="00194BEE" w14:paraId="409A72FB" w14:textId="77777777">
      <w:r w:rsidRPr="00C11DD1">
        <w:rPr>
          <w:rStyle w:val="HideTWBExt"/>
        </w:rPr>
        <w:t>&lt;/RepeatBlock-By&gt;</w:t>
      </w:r>
    </w:p>
    <w:p w:rsidR="00194BEE" w:rsidRPr="00C11DD1" w:rsidP="00194BEE" w14:paraId="0039E0F4" w14:textId="68E04725">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477794FB"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519B3EB2"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4BC10EE7" w14:textId="77777777">
      <w:r w:rsidRPr="00C11DD1">
        <w:rPr>
          <w:rStyle w:val="HideTWBExt"/>
        </w:rPr>
        <w:t>&lt;Article2&gt;</w:t>
      </w:r>
      <w:r w:rsidRPr="00C11DD1">
        <w:t>Член 31 – параграф 1 – уводна част</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8AED7A8"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48657E66" w14:textId="77777777">
            <w:pPr>
              <w:keepNext/>
            </w:pPr>
          </w:p>
        </w:tc>
      </w:tr>
      <w:tr w14:paraId="11B9A171"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6694489B" w14:textId="389691D6">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61B256D2" w14:textId="6BF759A9">
            <w:pPr>
              <w:pStyle w:val="ColumnHeading"/>
              <w:keepNext/>
              <w:rPr>
                <w:lang w:val="bg-BG"/>
              </w:rPr>
            </w:pPr>
            <w:r w:rsidRPr="00C11DD1">
              <w:rPr>
                <w:lang w:val="bg-BG"/>
              </w:rPr>
              <w:t>Изменение</w:t>
            </w:r>
          </w:p>
        </w:tc>
      </w:tr>
      <w:tr w14:paraId="78763315"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197315CA" w14:textId="77777777">
            <w:pPr>
              <w:pStyle w:val="Normal6"/>
              <w:rPr>
                <w:lang w:val="bg-BG"/>
              </w:rPr>
            </w:pPr>
            <w:r w:rsidRPr="00C11DD1">
              <w:rPr>
                <w:lang w:val="bg-BG"/>
              </w:rPr>
              <w:t xml:space="preserve">Държавите членки могат да създадат и да предвидят подпомагане в секторите за всеки от видовете интервенции, определени в член 12 [Инструменти за управление на риска] и член 13 [Инвестиции за земеделските стопани] от Регламент (ЕС) .../... на Европейския парламент и на Съвета [Регламента за ОСП]**, както и за всеки от следните видове интервенции съгласно условията, установени в настоящия раздел и допълнително уточнени в </w:t>
            </w:r>
            <w:r w:rsidRPr="00C11DD1">
              <w:rPr>
                <w:lang w:val="bg-BG"/>
              </w:rPr>
              <w:t xml:space="preserve">техните планове </w:t>
            </w:r>
            <w:r w:rsidRPr="00C11DD1">
              <w:rPr>
                <w:b/>
                <w:i/>
                <w:lang w:val="bg-BG"/>
              </w:rPr>
              <w:t>за НРП</w:t>
            </w:r>
            <w:r w:rsidRPr="00C11DD1">
              <w:rPr>
                <w:lang w:val="bg-BG"/>
              </w:rPr>
              <w:t>:</w:t>
            </w:r>
          </w:p>
        </w:tc>
        <w:tc>
          <w:tcPr>
            <w:tcW w:w="4876" w:type="dxa"/>
            <w:hideMark/>
          </w:tcPr>
          <w:p w:rsidR="00194BEE" w:rsidRPr="00C11DD1" w:rsidP="00E314C9" w14:paraId="6F17A086" w14:textId="77777777">
            <w:pPr>
              <w:pStyle w:val="Normal6"/>
              <w:rPr>
                <w:szCs w:val="24"/>
                <w:lang w:val="bg-BG"/>
              </w:rPr>
            </w:pPr>
            <w:r w:rsidRPr="00C11DD1">
              <w:rPr>
                <w:lang w:val="bg-BG"/>
              </w:rPr>
              <w:t xml:space="preserve">Държавите членки могат да създадат и да предвидят подпомагане в секторите за всеки от видовете интервенции, определени в член 12 [Инструменти за управление на риска] и член 13 [Инвестиции за земеделските стопани] от Регламент (ЕС) .../... на Европейския парламент и на Съвета [Регламента за ОСП]**, както и за всеки от следните видове интервенции съгласно условията, установени в настоящия раздел и допълнително уточнени в </w:t>
            </w:r>
            <w:r w:rsidRPr="00C11DD1">
              <w:rPr>
                <w:lang w:val="bg-BG"/>
              </w:rPr>
              <w:t xml:space="preserve">техните планове </w:t>
            </w:r>
            <w:r w:rsidRPr="00C11DD1">
              <w:rPr>
                <w:b/>
                <w:i/>
                <w:lang w:val="bg-BG"/>
              </w:rPr>
              <w:t>по ОСП</w:t>
            </w:r>
            <w:r w:rsidRPr="00C11DD1">
              <w:rPr>
                <w:lang w:val="bg-BG"/>
              </w:rPr>
              <w:t>:</w:t>
            </w:r>
          </w:p>
        </w:tc>
      </w:tr>
    </w:tbl>
    <w:p w:rsidR="00194BEE" w:rsidRPr="00C11DD1" w:rsidP="00194BEE" w14:paraId="699296F3"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{IT}</w:t>
      </w:r>
      <w:r w:rsidRPr="00C11DD1">
        <w:rPr>
          <w:noProof w:val="0"/>
          <w:lang w:val="bg-BG"/>
        </w:rPr>
        <w:t>it</w:t>
      </w:r>
      <w:r w:rsidRPr="00C11DD1">
        <w:rPr>
          <w:rStyle w:val="HideTWBExt"/>
          <w:lang w:val="bg-BG"/>
        </w:rPr>
        <w:t>&lt;/Original&gt;</w:t>
      </w:r>
    </w:p>
    <w:p w:rsidR="00194BEE" w:rsidRPr="00C11DD1" w:rsidP="00194BEE" w14:paraId="37B5DEE4" w14:textId="15FB75A5">
      <w:pPr>
        <w:pStyle w:val="JustificationTitle"/>
        <w:rPr>
          <w:noProof w:val="0"/>
          <w:lang w:val="bg-BG"/>
        </w:rPr>
      </w:pPr>
      <w:r w:rsidRPr="00C11DD1">
        <w:rPr>
          <w:rStyle w:val="HideTWBExt"/>
          <w:i w:val="0"/>
          <w:lang w:val="bg-BG"/>
        </w:rPr>
        <w:t>&lt;TitreJust&gt;</w:t>
      </w:r>
      <w:r w:rsidRPr="00C11DD1">
        <w:rPr>
          <w:noProof w:val="0"/>
          <w:lang w:val="bg-BG"/>
        </w:rPr>
        <w:t>Обосновка</w:t>
      </w:r>
      <w:r w:rsidRPr="00C11DD1">
        <w:rPr>
          <w:rStyle w:val="HideTWBExt"/>
          <w:i w:val="0"/>
          <w:lang w:val="bg-BG"/>
        </w:rPr>
        <w:t>&lt;/TitreJust&gt;</w:t>
      </w:r>
    </w:p>
    <w:p w:rsidR="00194BEE" w:rsidRPr="00C11DD1" w:rsidP="00194BEE" w14:paraId="573498E8" w14:textId="77777777">
      <w:pPr>
        <w:pStyle w:val="Normal12Italic"/>
        <w:rPr>
          <w:noProof w:val="0"/>
          <w:lang w:val="bg-BG"/>
        </w:rPr>
      </w:pPr>
      <w:r w:rsidRPr="00C11DD1">
        <w:rPr>
          <w:noProof w:val="0"/>
          <w:lang w:val="bg-BG"/>
        </w:rPr>
        <w:t>Настоящото изменение има за цел да създаде планове по ОСП, които са независими от логиката на Единния фонд.</w:t>
      </w:r>
    </w:p>
    <w:p w:rsidR="00194BEE" w:rsidRPr="00C11DD1" w:rsidP="00194BEE" w14:paraId="17DAF272" w14:textId="77777777">
      <w:r w:rsidRPr="00C11DD1">
        <w:rPr>
          <w:rStyle w:val="HideTWBExt"/>
        </w:rPr>
        <w:t>&lt;/AmendB&gt;</w:t>
      </w:r>
    </w:p>
    <w:p w:rsidR="00194BEE" w:rsidRPr="00C11DD1" w:rsidP="00194BEE" w14:paraId="1FA7E12F" w14:textId="6EB6A512">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788</w:t>
      </w:r>
      <w:r w:rsidRPr="00C11DD1">
        <w:rPr>
          <w:rStyle w:val="HideTWBExt"/>
          <w:b w:val="0"/>
          <w:lang w:val="bg-BG"/>
        </w:rPr>
        <w:t>&lt;/NumAmB&gt;</w:t>
      </w:r>
    </w:p>
    <w:p w:rsidR="00194BEE" w:rsidRPr="00C11DD1" w:rsidP="00194BEE" w14:paraId="06768A77" w14:textId="1DFB106D">
      <w:pPr>
        <w:pStyle w:val="NormalBold"/>
      </w:pPr>
      <w:r w:rsidRPr="00C11DD1">
        <w:rPr>
          <w:rStyle w:val="HideTWBExt"/>
          <w:b w:val="0"/>
        </w:rPr>
        <w:t>&lt;RepeatBlock-By&gt;&lt;Members&gt;</w:t>
      </w:r>
      <w:r w:rsidRPr="00C11DD1" w:rsidR="00B55A35">
        <w:t>Пауло До Нашименто Кабрал</w:t>
      </w:r>
      <w:r w:rsidRPr="00C11DD1">
        <w:rPr>
          <w:rStyle w:val="HideTWBExt"/>
          <w:b w:val="0"/>
        </w:rPr>
        <w:t>&lt;/Members&gt;</w:t>
      </w:r>
    </w:p>
    <w:p w:rsidR="00194BEE" w:rsidRPr="00C11DD1" w:rsidP="00194BEE" w14:paraId="0CAAA829" w14:textId="77777777">
      <w:r w:rsidRPr="00C11DD1">
        <w:rPr>
          <w:rStyle w:val="HideTWBExt"/>
        </w:rPr>
        <w:t>&lt;/RepeatBlock-By&gt;</w:t>
      </w:r>
    </w:p>
    <w:p w:rsidR="00194BEE" w:rsidRPr="00C11DD1" w:rsidP="00194BEE" w14:paraId="0A01F7D4" w14:textId="23CC69D8">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088D25B5"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29EC523E"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6A1BE4EB" w14:textId="77777777">
      <w:r w:rsidRPr="00C11DD1">
        <w:rPr>
          <w:rStyle w:val="HideTWBExt"/>
        </w:rPr>
        <w:t>&lt;Article2&gt;</w:t>
      </w:r>
      <w:r w:rsidRPr="00C11DD1">
        <w:t>Член 31 – параграф 1 – уводна част</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6783EAC"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4B2A07C0" w14:textId="77777777">
            <w:pPr>
              <w:keepNext/>
            </w:pPr>
          </w:p>
        </w:tc>
      </w:tr>
      <w:tr w14:paraId="1A24FEF8"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6E0911DE" w14:textId="0B750169">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6CFF5321" w14:textId="4E59ACBE">
            <w:pPr>
              <w:pStyle w:val="ColumnHeading"/>
              <w:keepNext/>
              <w:rPr>
                <w:lang w:val="bg-BG"/>
              </w:rPr>
            </w:pPr>
            <w:r w:rsidRPr="00C11DD1">
              <w:rPr>
                <w:lang w:val="bg-BG"/>
              </w:rPr>
              <w:t>Изменение</w:t>
            </w:r>
          </w:p>
        </w:tc>
      </w:tr>
      <w:tr w14:paraId="4FE8C47B"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18562BD0" w14:textId="77777777">
            <w:pPr>
              <w:pStyle w:val="Normal6"/>
              <w:rPr>
                <w:lang w:val="bg-BG"/>
              </w:rPr>
            </w:pPr>
            <w:r w:rsidRPr="00C11DD1">
              <w:rPr>
                <w:lang w:val="bg-BG"/>
              </w:rPr>
              <w:t xml:space="preserve">Държавите членки могат да създадат и да предвидят подпомагане в секторите за всеки от видовете интервенции, определени в член 12 [Инструменти за управление на риска] и член 13 [Инвестиции за земеделските стопани] от Регламент (ЕС) .../... на Европейския парламент и на Съвета [Регламента за ОСП]**, както и за всеки от следните видове интервенции съгласно условията, установени в настоящия раздел и допълнително уточнени в </w:t>
            </w:r>
            <w:r w:rsidRPr="00C11DD1">
              <w:rPr>
                <w:b/>
                <w:i/>
                <w:lang w:val="bg-BG"/>
              </w:rPr>
              <w:t>техните планове за НРП</w:t>
            </w:r>
            <w:r w:rsidRPr="00C11DD1">
              <w:rPr>
                <w:lang w:val="bg-BG"/>
              </w:rPr>
              <w:t>:</w:t>
            </w:r>
          </w:p>
        </w:tc>
        <w:tc>
          <w:tcPr>
            <w:tcW w:w="4876" w:type="dxa"/>
            <w:hideMark/>
          </w:tcPr>
          <w:p w:rsidR="00194BEE" w:rsidRPr="00C11DD1" w:rsidP="00E314C9" w14:paraId="3CDB9B7C" w14:textId="77777777">
            <w:pPr>
              <w:pStyle w:val="Normal6"/>
              <w:rPr>
                <w:szCs w:val="24"/>
                <w:lang w:val="bg-BG"/>
              </w:rPr>
            </w:pPr>
            <w:r w:rsidRPr="00C11DD1">
              <w:rPr>
                <w:lang w:val="bg-BG"/>
              </w:rPr>
              <w:t xml:space="preserve">Държавите членки могат да създадат и да предвидят подпомагане в секторите за всеки от видовете интервенции, определени в член 12 [Инструменти за управление на риска] и член 13 [Инвестиции за земеделските стопани] от Регламент (ЕС) .../... на Европейския парламент и на Съвета [Регламента за ОСП]**, както и за всеки от следните видове интервенции съгласно условията, установени в настоящия раздел и допълнително уточнени в </w:t>
            </w:r>
            <w:r w:rsidRPr="00C11DD1">
              <w:rPr>
                <w:b/>
                <w:i/>
                <w:lang w:val="bg-BG"/>
              </w:rPr>
              <w:t>ОСП</w:t>
            </w:r>
            <w:r w:rsidRPr="00C11DD1">
              <w:rPr>
                <w:lang w:val="bg-BG"/>
              </w:rPr>
              <w:t>:</w:t>
            </w:r>
          </w:p>
        </w:tc>
      </w:tr>
    </w:tbl>
    <w:p w:rsidR="00194BEE" w:rsidRPr="00C11DD1" w:rsidP="00194BEE" w14:paraId="2FC673C2"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{PT}</w:t>
      </w:r>
      <w:r w:rsidRPr="00C11DD1">
        <w:rPr>
          <w:noProof w:val="0"/>
          <w:lang w:val="bg-BG"/>
        </w:rPr>
        <w:t>pt</w:t>
      </w:r>
      <w:r w:rsidRPr="00C11DD1">
        <w:rPr>
          <w:rStyle w:val="HideTWBExt"/>
          <w:lang w:val="bg-BG"/>
        </w:rPr>
        <w:t>&lt;/Original&gt;</w:t>
      </w:r>
    </w:p>
    <w:p w:rsidR="00194BEE" w:rsidRPr="00C11DD1" w:rsidP="00194BEE" w14:paraId="6B53A17B" w14:textId="77777777">
      <w:r w:rsidRPr="00C11DD1">
        <w:rPr>
          <w:rStyle w:val="HideTWBExt"/>
        </w:rPr>
        <w:t>&lt;/AmendB&gt;</w:t>
      </w:r>
    </w:p>
    <w:p w:rsidR="00194BEE" w:rsidRPr="00C11DD1" w:rsidP="00194BEE" w14:paraId="5D0E0765" w14:textId="269B9326">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789</w:t>
      </w:r>
      <w:r w:rsidRPr="00C11DD1">
        <w:rPr>
          <w:rStyle w:val="HideTWBExt"/>
          <w:b w:val="0"/>
          <w:lang w:val="bg-BG"/>
        </w:rPr>
        <w:t>&lt;/NumAmB&gt;</w:t>
      </w:r>
    </w:p>
    <w:p w:rsidR="00194BEE" w:rsidRPr="00C11DD1" w:rsidP="00194BEE" w14:paraId="7E3E85E1" w14:textId="5E35EFCA">
      <w:pPr>
        <w:pStyle w:val="NormalBold"/>
      </w:pPr>
      <w:r w:rsidRPr="00C11DD1">
        <w:rPr>
          <w:rStyle w:val="HideTWBExt"/>
          <w:b w:val="0"/>
        </w:rPr>
        <w:t>&lt;RepeatBlock-By&gt;&lt;Members&gt;</w:t>
      </w:r>
      <w:r w:rsidRPr="00C11DD1">
        <w:t xml:space="preserve">Кармен Креспо Диас, Естер Еранс Гарсия, </w:t>
      </w:r>
      <w:r w:rsidRPr="00C11DD1" w:rsidR="00CC6C25">
        <w:t>Сусана Солис Перес</w:t>
      </w:r>
      <w:r w:rsidRPr="00C11DD1">
        <w:t xml:space="preserve">, </w:t>
      </w:r>
      <w:r w:rsidRPr="00C11DD1" w:rsidR="00CC6C25">
        <w:t>Хуан Игнасио Соидо Алварес</w:t>
      </w:r>
      <w:r w:rsidRPr="00C11DD1">
        <w:t xml:space="preserve">, </w:t>
      </w:r>
      <w:r w:rsidRPr="00C11DD1" w:rsidR="00CC6C25">
        <w:t>Антонио Лопес-Истурис Уайт</w:t>
      </w:r>
      <w:r w:rsidRPr="00C11DD1">
        <w:t>, Елена Невадо дел Кампо</w:t>
      </w:r>
      <w:r w:rsidRPr="00C11DD1">
        <w:rPr>
          <w:rStyle w:val="HideTWBExt"/>
          <w:b w:val="0"/>
        </w:rPr>
        <w:t>&lt;/Members&gt;</w:t>
      </w:r>
    </w:p>
    <w:p w:rsidR="00194BEE" w:rsidRPr="00C11DD1" w:rsidP="00194BEE" w14:paraId="3FA300EC" w14:textId="77777777">
      <w:r w:rsidRPr="00C11DD1">
        <w:rPr>
          <w:rStyle w:val="HideTWBExt"/>
        </w:rPr>
        <w:t>&lt;/RepeatBlock-By&gt;</w:t>
      </w:r>
    </w:p>
    <w:p w:rsidR="00194BEE" w:rsidRPr="00C11DD1" w:rsidP="00194BEE" w14:paraId="6B67450F" w14:textId="09E0F93D">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73D13CCB"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3D162AC3"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16734DCA" w14:textId="77777777">
      <w:r w:rsidRPr="00C11DD1">
        <w:rPr>
          <w:rStyle w:val="HideTWBExt"/>
        </w:rPr>
        <w:t>&lt;Article2&gt;</w:t>
      </w:r>
      <w:r w:rsidRPr="00C11DD1">
        <w:t>Член 31 – параграф 1 – уводна част</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E6A718E"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607BF4C7" w14:textId="77777777">
            <w:pPr>
              <w:keepNext/>
            </w:pPr>
          </w:p>
        </w:tc>
      </w:tr>
      <w:tr w14:paraId="0FD516B4"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24930059" w14:textId="50711B25">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36810CCE" w14:textId="7BAC7260">
            <w:pPr>
              <w:pStyle w:val="ColumnHeading"/>
              <w:keepNext/>
              <w:rPr>
                <w:lang w:val="bg-BG"/>
              </w:rPr>
            </w:pPr>
            <w:r w:rsidRPr="00C11DD1">
              <w:rPr>
                <w:lang w:val="bg-BG"/>
              </w:rPr>
              <w:t>Изменение</w:t>
            </w:r>
          </w:p>
        </w:tc>
      </w:tr>
      <w:tr w14:paraId="1D214075"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CD49F06" w14:textId="77777777">
            <w:pPr>
              <w:pStyle w:val="Normal6"/>
              <w:rPr>
                <w:lang w:val="bg-BG"/>
              </w:rPr>
            </w:pPr>
            <w:r w:rsidRPr="00C11DD1">
              <w:rPr>
                <w:lang w:val="bg-BG"/>
              </w:rPr>
              <w:t xml:space="preserve">Държавите членки могат да създадат и да предвидят подпомагане в секторите за всеки от </w:t>
            </w:r>
            <w:r w:rsidRPr="00C11DD1">
              <w:rPr>
                <w:b/>
                <w:i/>
                <w:lang w:val="bg-BG"/>
              </w:rPr>
              <w:t>видовете интервенции, определени в член 12 [Инструменти</w:t>
            </w:r>
            <w:r w:rsidRPr="00C11DD1">
              <w:rPr>
                <w:lang w:val="bg-BG"/>
              </w:rPr>
              <w:t xml:space="preserve"> за </w:t>
            </w:r>
            <w:r w:rsidRPr="00C11DD1">
              <w:rPr>
                <w:b/>
                <w:i/>
                <w:lang w:val="bg-BG"/>
              </w:rPr>
              <w:t>управление</w:t>
            </w:r>
            <w:r w:rsidRPr="00C11DD1">
              <w:rPr>
                <w:lang w:val="bg-BG"/>
              </w:rPr>
              <w:t xml:space="preserve"> на </w:t>
            </w:r>
            <w:r w:rsidRPr="00C11DD1">
              <w:rPr>
                <w:b/>
                <w:i/>
                <w:lang w:val="bg-BG"/>
              </w:rPr>
              <w:t>риска]</w:t>
            </w:r>
            <w:r w:rsidRPr="00C11DD1">
              <w:rPr>
                <w:lang w:val="bg-BG"/>
              </w:rPr>
              <w:t xml:space="preserve"> и </w:t>
            </w:r>
            <w:r w:rsidRPr="00C11DD1">
              <w:rPr>
                <w:b/>
                <w:i/>
                <w:lang w:val="bg-BG"/>
              </w:rPr>
              <w:t>член 13 [Инвестиции за земеделските стопани]</w:t>
            </w:r>
            <w:r w:rsidRPr="00C11DD1">
              <w:rPr>
                <w:lang w:val="bg-BG"/>
              </w:rPr>
              <w:t xml:space="preserve"> от Регламент (ЕС) .../... </w:t>
            </w:r>
            <w:r w:rsidRPr="00C11DD1">
              <w:rPr>
                <w:b/>
                <w:i/>
                <w:lang w:val="bg-BG"/>
              </w:rPr>
              <w:t>на Европейския парламент и на Съвета</w:t>
            </w:r>
            <w:r w:rsidRPr="00C11DD1">
              <w:rPr>
                <w:lang w:val="bg-BG"/>
              </w:rPr>
              <w:t xml:space="preserve"> [Регламента за ОСП]**, както и за </w:t>
            </w:r>
            <w:r w:rsidRPr="00C11DD1">
              <w:rPr>
                <w:b/>
                <w:i/>
                <w:lang w:val="bg-BG"/>
              </w:rPr>
              <w:t>всеки от</w:t>
            </w:r>
            <w:r w:rsidRPr="00C11DD1">
              <w:rPr>
                <w:lang w:val="bg-BG"/>
              </w:rPr>
              <w:t xml:space="preserve"> следните видове интервенции съгласно условията, установени в настоящия раздел и допълнително уточнени в техните планове за НРП:</w:t>
            </w:r>
          </w:p>
        </w:tc>
        <w:tc>
          <w:tcPr>
            <w:tcW w:w="4876" w:type="dxa"/>
            <w:hideMark/>
          </w:tcPr>
          <w:p w:rsidR="00194BEE" w:rsidRPr="00C11DD1" w:rsidP="00E314C9" w14:paraId="03E5ACC2" w14:textId="77777777">
            <w:pPr>
              <w:pStyle w:val="Normal6"/>
              <w:rPr>
                <w:szCs w:val="24"/>
                <w:lang w:val="bg-BG"/>
              </w:rPr>
            </w:pPr>
            <w:r w:rsidRPr="00C11DD1">
              <w:rPr>
                <w:lang w:val="bg-BG"/>
              </w:rPr>
              <w:t xml:space="preserve">Държавите членки могат да създадат и да предвидят подпомагане в секторите за всеки от </w:t>
            </w:r>
            <w:r w:rsidRPr="00C11DD1">
              <w:rPr>
                <w:b/>
                <w:i/>
                <w:lang w:val="bg-BG"/>
              </w:rPr>
              <w:t>инструментите за управление на риска и инвестициите</w:t>
            </w:r>
            <w:r w:rsidRPr="00C11DD1">
              <w:rPr>
                <w:lang w:val="bg-BG"/>
              </w:rPr>
              <w:t xml:space="preserve"> за </w:t>
            </w:r>
            <w:r w:rsidRPr="00C11DD1">
              <w:rPr>
                <w:b/>
                <w:i/>
                <w:lang w:val="bg-BG"/>
              </w:rPr>
              <w:t>земеделските стопани, техните кооперации, организации</w:t>
            </w:r>
            <w:r w:rsidRPr="00C11DD1">
              <w:rPr>
                <w:lang w:val="bg-BG"/>
              </w:rPr>
              <w:t xml:space="preserve"> на </w:t>
            </w:r>
            <w:r w:rsidRPr="00C11DD1">
              <w:rPr>
                <w:b/>
                <w:i/>
                <w:lang w:val="bg-BG"/>
              </w:rPr>
              <w:t>производители</w:t>
            </w:r>
            <w:r w:rsidRPr="00C11DD1">
              <w:rPr>
                <w:lang w:val="bg-BG"/>
              </w:rPr>
              <w:t xml:space="preserve"> и </w:t>
            </w:r>
            <w:r w:rsidRPr="00C11DD1">
              <w:rPr>
                <w:b/>
                <w:i/>
                <w:lang w:val="bg-BG"/>
              </w:rPr>
              <w:t>асоциации на организации на производители, предвидени в членове12 и 13</w:t>
            </w:r>
            <w:r w:rsidRPr="00C11DD1">
              <w:rPr>
                <w:lang w:val="bg-BG"/>
              </w:rPr>
              <w:t xml:space="preserve"> от Регламент (ЕС) .../... [Регламента за ОСП]**, както и за следните видове интервенции съгласно условията, установени в настоящия раздел и допълнително уточнени в техните планове за НРП:</w:t>
            </w:r>
          </w:p>
        </w:tc>
      </w:tr>
    </w:tbl>
    <w:p w:rsidR="00194BEE" w:rsidRPr="00C11DD1" w:rsidP="00194BEE" w14:paraId="1FB281E7"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{ES}</w:t>
      </w:r>
      <w:r w:rsidRPr="00C11DD1">
        <w:rPr>
          <w:noProof w:val="0"/>
          <w:lang w:val="bg-BG"/>
        </w:rPr>
        <w:t>es</w:t>
      </w:r>
      <w:r w:rsidRPr="00C11DD1">
        <w:rPr>
          <w:rStyle w:val="HideTWBExt"/>
          <w:lang w:val="bg-BG"/>
        </w:rPr>
        <w:t>&lt;/Original&gt;</w:t>
      </w:r>
    </w:p>
    <w:p w:rsidR="00194BEE" w:rsidRPr="00C11DD1" w:rsidP="00194BEE" w14:paraId="1E2E33A4" w14:textId="77777777">
      <w:r w:rsidRPr="00C11DD1">
        <w:rPr>
          <w:rStyle w:val="HideTWBExt"/>
        </w:rPr>
        <w:t>&lt;/AmendB&gt;</w:t>
      </w:r>
    </w:p>
    <w:p w:rsidR="00194BEE" w:rsidRPr="00C11DD1" w:rsidP="00194BEE" w14:paraId="6EC2236D" w14:textId="19B96D6F">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790</w:t>
      </w:r>
      <w:r w:rsidRPr="00C11DD1">
        <w:rPr>
          <w:rStyle w:val="HideTWBExt"/>
          <w:b w:val="0"/>
          <w:lang w:val="bg-BG"/>
        </w:rPr>
        <w:t>&lt;/NumAmB&gt;</w:t>
      </w:r>
    </w:p>
    <w:p w:rsidR="00194BEE" w:rsidRPr="00C11DD1" w:rsidP="00194BEE" w14:paraId="28D60250" w14:textId="76EE4D5C">
      <w:pPr>
        <w:pStyle w:val="NormalBold"/>
      </w:pPr>
      <w:r w:rsidRPr="00C11DD1">
        <w:rPr>
          <w:rStyle w:val="HideTWBExt"/>
          <w:b w:val="0"/>
        </w:rPr>
        <w:t>&lt;RepeatBlock-By&gt;&lt;Members&gt;</w:t>
      </w:r>
      <w:r w:rsidRPr="00C11DD1">
        <w:t>Валери Делож, Жил Пенел, Чаба Дьомьотьор, Мирея Борас Пабон</w:t>
      </w:r>
      <w:r w:rsidRPr="00C11DD1">
        <w:rPr>
          <w:rStyle w:val="HideTWBExt"/>
          <w:b w:val="0"/>
        </w:rPr>
        <w:t>&lt;/Members&gt;</w:t>
      </w:r>
    </w:p>
    <w:p w:rsidR="00194BEE" w:rsidRPr="00C11DD1" w:rsidP="00194BEE" w14:paraId="35237853" w14:textId="77777777">
      <w:r w:rsidRPr="00C11DD1">
        <w:rPr>
          <w:rStyle w:val="HideTWBExt"/>
        </w:rPr>
        <w:t>&lt;/RepeatBlock-By&gt;</w:t>
      </w:r>
    </w:p>
    <w:p w:rsidR="00194BEE" w:rsidRPr="00C11DD1" w:rsidP="00194BEE" w14:paraId="2CCBEA03" w14:textId="39C9086C">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25DD311C"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31B1C59B"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0BF69B43" w14:textId="77777777">
      <w:r w:rsidRPr="00C11DD1">
        <w:rPr>
          <w:rStyle w:val="HideTWBExt"/>
        </w:rPr>
        <w:t>&lt;Article2&gt;</w:t>
      </w:r>
      <w:r w:rsidRPr="00C11DD1">
        <w:t>Член 31 – параграф 1 – уводна част</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74AC24"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0EAF058D" w14:textId="77777777">
            <w:pPr>
              <w:keepNext/>
            </w:pPr>
          </w:p>
        </w:tc>
      </w:tr>
      <w:tr w14:paraId="2314419C"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5FCCA93" w14:textId="04EDC05F">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7DF46003" w14:textId="1A963AED">
            <w:pPr>
              <w:pStyle w:val="ColumnHeading"/>
              <w:keepNext/>
              <w:rPr>
                <w:lang w:val="bg-BG"/>
              </w:rPr>
            </w:pPr>
            <w:r w:rsidRPr="00C11DD1">
              <w:rPr>
                <w:lang w:val="bg-BG"/>
              </w:rPr>
              <w:t>Изменение</w:t>
            </w:r>
          </w:p>
        </w:tc>
      </w:tr>
      <w:tr w14:paraId="7562EE1A"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5B25D483" w14:textId="77777777">
            <w:pPr>
              <w:pStyle w:val="Normal6"/>
              <w:rPr>
                <w:lang w:val="bg-BG"/>
              </w:rPr>
            </w:pPr>
            <w:r w:rsidRPr="00C11DD1">
              <w:rPr>
                <w:lang w:val="bg-BG"/>
              </w:rPr>
              <w:t xml:space="preserve">Държавите членки могат да създават и предоставят </w:t>
            </w:r>
            <w:r w:rsidRPr="00C11DD1">
              <w:rPr>
                <w:b/>
                <w:i/>
                <w:lang w:val="bg-BG"/>
              </w:rPr>
              <w:t xml:space="preserve">секторна </w:t>
            </w:r>
            <w:r w:rsidRPr="00C11DD1">
              <w:rPr>
                <w:lang w:val="bg-BG"/>
              </w:rPr>
              <w:t xml:space="preserve">подкрепа за всеки </w:t>
            </w:r>
            <w:r w:rsidRPr="00C11DD1">
              <w:rPr>
                <w:b/>
                <w:i/>
                <w:lang w:val="bg-BG"/>
              </w:rPr>
              <w:t>вид интервенция</w:t>
            </w:r>
            <w:r w:rsidRPr="00C11DD1">
              <w:rPr>
                <w:lang w:val="bg-BG"/>
              </w:rPr>
              <w:t xml:space="preserve">, </w:t>
            </w:r>
            <w:r w:rsidRPr="00C11DD1">
              <w:rPr>
                <w:b/>
                <w:i/>
                <w:lang w:val="bg-BG"/>
              </w:rPr>
              <w:t>предвидена</w:t>
            </w:r>
            <w:r w:rsidRPr="00C11DD1">
              <w:rPr>
                <w:lang w:val="bg-BG"/>
              </w:rPr>
              <w:t xml:space="preserve"> в член 12 [Инструменти за управление на риска] и член 13 [Инвестиции </w:t>
            </w:r>
            <w:r w:rsidRPr="00C11DD1">
              <w:rPr>
                <w:b/>
                <w:i/>
                <w:lang w:val="bg-BG"/>
              </w:rPr>
              <w:t>в земеделски</w:t>
            </w:r>
            <w:r w:rsidRPr="00C11DD1">
              <w:rPr>
                <w:lang w:val="bg-BG"/>
              </w:rPr>
              <w:t xml:space="preserve"> стопани] от Регламент (ЕС).../... на Европейския парламент и на Съвета [Регламента за ОСП]**, както и за всеки от следните видове интервенции съгласно условията, </w:t>
            </w:r>
            <w:r w:rsidRPr="00C11DD1">
              <w:rPr>
                <w:b/>
                <w:bCs/>
                <w:i/>
                <w:iCs/>
                <w:lang w:val="bg-BG"/>
              </w:rPr>
              <w:t>установени</w:t>
            </w:r>
            <w:r w:rsidRPr="00C11DD1">
              <w:rPr>
                <w:lang w:val="bg-BG"/>
              </w:rPr>
              <w:t xml:space="preserve"> в настоящия раздел и допълнително уточнени в техните планове за </w:t>
            </w:r>
            <w:r w:rsidRPr="00C11DD1">
              <w:rPr>
                <w:b/>
                <w:i/>
                <w:lang w:val="bg-BG"/>
              </w:rPr>
              <w:t>НРП</w:t>
            </w:r>
            <w:r w:rsidRPr="00C11DD1">
              <w:rPr>
                <w:lang w:val="bg-BG"/>
              </w:rPr>
              <w:t>:</w:t>
            </w:r>
          </w:p>
        </w:tc>
        <w:tc>
          <w:tcPr>
            <w:tcW w:w="4876" w:type="dxa"/>
            <w:hideMark/>
          </w:tcPr>
          <w:p w:rsidR="00194BEE" w:rsidRPr="00C11DD1" w:rsidP="00E314C9" w14:paraId="5556936F" w14:textId="77777777">
            <w:pPr>
              <w:pStyle w:val="Normal6"/>
              <w:rPr>
                <w:szCs w:val="24"/>
                <w:lang w:val="bg-BG"/>
              </w:rPr>
            </w:pPr>
            <w:r w:rsidRPr="00C11DD1">
              <w:rPr>
                <w:lang w:val="bg-BG"/>
              </w:rPr>
              <w:t>Държавите членки могат да създават и предоставят подкрепа</w:t>
            </w:r>
            <w:r w:rsidRPr="00C11DD1">
              <w:rPr>
                <w:b/>
                <w:i/>
                <w:lang w:val="bg-BG"/>
              </w:rPr>
              <w:t xml:space="preserve"> в съответните сектори</w:t>
            </w:r>
            <w:r w:rsidRPr="00C11DD1">
              <w:rPr>
                <w:lang w:val="bg-BG"/>
              </w:rPr>
              <w:t xml:space="preserve"> за всеки </w:t>
            </w:r>
            <w:r w:rsidRPr="00C11DD1">
              <w:rPr>
                <w:b/>
                <w:i/>
                <w:lang w:val="bg-BG"/>
              </w:rPr>
              <w:t>от видовете интервенции</w:t>
            </w:r>
            <w:r w:rsidRPr="00C11DD1">
              <w:rPr>
                <w:lang w:val="bg-BG"/>
              </w:rPr>
              <w:t xml:space="preserve">, </w:t>
            </w:r>
            <w:r w:rsidRPr="00C11DD1">
              <w:rPr>
                <w:b/>
                <w:i/>
                <w:lang w:val="bg-BG"/>
              </w:rPr>
              <w:t>предвидени</w:t>
            </w:r>
            <w:r w:rsidRPr="00C11DD1">
              <w:rPr>
                <w:lang w:val="bg-BG"/>
              </w:rPr>
              <w:t xml:space="preserve"> в член 12 [Инструменти за управление на риска] и член 13 [Инвестиции в земеделски стопани] от Регламент (ЕС) .../... на Европейския парламент и на Съвета [Регламента за ОСП]**, както и за всеки от следните видове интервенции съгласно условията, </w:t>
            </w:r>
            <w:r w:rsidRPr="00C11DD1">
              <w:rPr>
                <w:b/>
                <w:bCs/>
                <w:i/>
                <w:iCs/>
                <w:lang w:val="bg-BG"/>
              </w:rPr>
              <w:t>предвидени</w:t>
            </w:r>
            <w:r w:rsidRPr="00C11DD1">
              <w:rPr>
                <w:lang w:val="bg-BG"/>
              </w:rPr>
              <w:t xml:space="preserve"> в настоящия раздел и допълнително уточнени в техните планове за </w:t>
            </w:r>
            <w:r w:rsidRPr="00C11DD1">
              <w:rPr>
                <w:b/>
                <w:i/>
                <w:lang w:val="bg-BG"/>
              </w:rPr>
              <w:t xml:space="preserve">национални програми за развитие на </w:t>
            </w:r>
            <w:r w:rsidRPr="00C11DD1">
              <w:rPr>
                <w:b/>
                <w:i/>
                <w:lang w:val="bg-BG"/>
              </w:rPr>
              <w:t>селските райони (НПРСР)</w:t>
            </w:r>
            <w:r w:rsidRPr="00C11DD1">
              <w:rPr>
                <w:lang w:val="bg-BG"/>
              </w:rPr>
              <w:t>:</w:t>
            </w:r>
          </w:p>
        </w:tc>
      </w:tr>
    </w:tbl>
    <w:p w:rsidR="00194BEE" w:rsidRPr="00C11DD1" w:rsidP="00194BEE" w14:paraId="6F55410C"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{FR}</w:t>
      </w:r>
      <w:r w:rsidRPr="00C11DD1">
        <w:rPr>
          <w:noProof w:val="0"/>
          <w:lang w:val="bg-BG"/>
        </w:rPr>
        <w:t>fr</w:t>
      </w:r>
      <w:r w:rsidRPr="00C11DD1">
        <w:rPr>
          <w:rStyle w:val="HideTWBExt"/>
          <w:lang w:val="bg-BG"/>
        </w:rPr>
        <w:t>&lt;/Original&gt;</w:t>
      </w:r>
    </w:p>
    <w:p w:rsidR="00194BEE" w:rsidRPr="00C11DD1" w:rsidP="00194BEE" w14:paraId="34AD4EE3" w14:textId="77777777">
      <w:r w:rsidRPr="00C11DD1">
        <w:rPr>
          <w:rStyle w:val="HideTWBExt"/>
        </w:rPr>
        <w:t>&lt;/AmendB&gt;</w:t>
      </w:r>
    </w:p>
    <w:p w:rsidR="00194BEE" w:rsidRPr="00C11DD1" w:rsidP="00194BEE" w14:paraId="0E2D284D" w14:textId="31BA59A9">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791</w:t>
      </w:r>
      <w:r w:rsidRPr="00C11DD1">
        <w:rPr>
          <w:rStyle w:val="HideTWBExt"/>
          <w:b w:val="0"/>
          <w:lang w:val="bg-BG"/>
        </w:rPr>
        <w:t>&lt;/NumAmB&gt;</w:t>
      </w:r>
    </w:p>
    <w:p w:rsidR="00194BEE" w:rsidRPr="00C11DD1" w:rsidP="00194BEE" w14:paraId="756FDDA6" w14:textId="777BC3A7">
      <w:pPr>
        <w:pStyle w:val="NormalBold"/>
      </w:pPr>
      <w:r w:rsidRPr="00C11DD1">
        <w:rPr>
          <w:rStyle w:val="HideTWBExt"/>
          <w:b w:val="0"/>
        </w:rPr>
        <w:t>&lt;RepeatBlock-By&gt;&lt;Members&gt;</w:t>
      </w:r>
      <w:r w:rsidRPr="00C11DD1">
        <w:t>Селин Имарт</w:t>
      </w:r>
      <w:r w:rsidRPr="00C11DD1">
        <w:rPr>
          <w:rStyle w:val="HideTWBExt"/>
          <w:b w:val="0"/>
        </w:rPr>
        <w:t>&lt;/Members&gt;</w:t>
      </w:r>
    </w:p>
    <w:p w:rsidR="00194BEE" w:rsidRPr="00C11DD1" w:rsidP="00194BEE" w14:paraId="5F9714AD" w14:textId="77777777">
      <w:r w:rsidRPr="00C11DD1">
        <w:rPr>
          <w:rStyle w:val="HideTWBExt"/>
        </w:rPr>
        <w:t>&lt;/RepeatBlock-By&gt;</w:t>
      </w:r>
    </w:p>
    <w:p w:rsidR="00194BEE" w:rsidRPr="00C11DD1" w:rsidP="00194BEE" w14:paraId="420115ED" w14:textId="297E9FC5">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3EB30036"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741BECA8"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6E52EF73" w14:textId="77777777">
      <w:r w:rsidRPr="00C11DD1">
        <w:rPr>
          <w:rStyle w:val="HideTWBExt"/>
        </w:rPr>
        <w:t>&lt;Article2&gt;</w:t>
      </w:r>
      <w:r w:rsidRPr="00C11DD1">
        <w:t>Член 31 – параграф 1 – уводна част</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BBD0DBA"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7EB909E2" w14:textId="77777777">
            <w:pPr>
              <w:keepNext/>
            </w:pPr>
          </w:p>
        </w:tc>
      </w:tr>
      <w:tr w14:paraId="1E2A0B9F"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3EC45E54" w14:textId="740425FA">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0E639A7B" w14:textId="3A2F107B">
            <w:pPr>
              <w:pStyle w:val="ColumnHeading"/>
              <w:keepNext/>
              <w:rPr>
                <w:lang w:val="bg-BG"/>
              </w:rPr>
            </w:pPr>
            <w:r w:rsidRPr="00C11DD1">
              <w:rPr>
                <w:lang w:val="bg-BG"/>
              </w:rPr>
              <w:t>Изменение</w:t>
            </w:r>
          </w:p>
        </w:tc>
      </w:tr>
      <w:tr w14:paraId="5E8EF149"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4E0C894F" w14:textId="77777777">
            <w:pPr>
              <w:pStyle w:val="Normal6"/>
              <w:rPr>
                <w:lang w:val="bg-BG"/>
              </w:rPr>
            </w:pPr>
            <w:r w:rsidRPr="00C11DD1">
              <w:rPr>
                <w:lang w:val="bg-BG"/>
              </w:rPr>
              <w:t>Държавите членки могат да създават и предоставят секторна подкрепа за всеки вид интервенция, предвидена в член 12 [Инструменти за управление на риска] и член 13 [Инвестиции в земеделски стопани] от Регламент (ЕС).../... на Европейския парламент и на Съвета [Регламента за ОСП]**, както и за всеки от следните видове интервенции съгласно условията, установени в настоящия раздел и допълнително уточнени в техните планове за НРП:</w:t>
            </w:r>
          </w:p>
        </w:tc>
        <w:tc>
          <w:tcPr>
            <w:tcW w:w="4876" w:type="dxa"/>
            <w:hideMark/>
          </w:tcPr>
          <w:p w:rsidR="00194BEE" w:rsidRPr="00C11DD1" w:rsidP="00E314C9" w14:paraId="51FC7E87" w14:textId="77777777">
            <w:pPr>
              <w:pStyle w:val="Normal6"/>
              <w:rPr>
                <w:szCs w:val="24"/>
                <w:lang w:val="bg-BG"/>
              </w:rPr>
            </w:pPr>
            <w:r w:rsidRPr="00C11DD1">
              <w:rPr>
                <w:lang w:val="bg-BG"/>
              </w:rPr>
              <w:t xml:space="preserve">Държавите членки могат да създават и предоставят секторна подкрепа за всеки вид интервенция, предвидена в член 12 [Инструменти за управление на риска] и член 13 [Инвестиции в земеделски стопани] от Регламент (ЕС).../... на Европейския парламент и на Съвета [регламент относно ОСП]**, както и за следните видове интервенции, при условията, посочени в настоящия раздел, и допълнително уточнено в техните планове за НРП </w:t>
            </w:r>
            <w:r w:rsidRPr="00C11DD1">
              <w:rPr>
                <w:b/>
                <w:i/>
                <w:lang w:val="bg-BG"/>
              </w:rPr>
              <w:t>по ОСП (национални и регионални планове по ОСП, посочени в Регламент XXXX (Регламент за НРП)</w:t>
            </w:r>
            <w:r w:rsidRPr="00C11DD1">
              <w:rPr>
                <w:lang w:val="bg-BG"/>
              </w:rPr>
              <w:t>:</w:t>
            </w:r>
          </w:p>
        </w:tc>
      </w:tr>
    </w:tbl>
    <w:p w:rsidR="00194BEE" w:rsidRPr="00C11DD1" w:rsidP="00194BEE" w14:paraId="2CCB5B1B"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{FR}</w:t>
      </w:r>
      <w:r w:rsidRPr="00C11DD1">
        <w:rPr>
          <w:noProof w:val="0"/>
          <w:lang w:val="bg-BG"/>
        </w:rPr>
        <w:t>fr</w:t>
      </w:r>
      <w:r w:rsidRPr="00C11DD1">
        <w:rPr>
          <w:rStyle w:val="HideTWBExt"/>
          <w:lang w:val="bg-BG"/>
        </w:rPr>
        <w:t>&lt;/Original&gt;</w:t>
      </w:r>
    </w:p>
    <w:p w:rsidR="00194BEE" w:rsidRPr="00C11DD1" w:rsidP="00194BEE" w14:paraId="1072EFA1" w14:textId="77777777">
      <w:r w:rsidRPr="00C11DD1">
        <w:rPr>
          <w:rStyle w:val="HideTWBExt"/>
        </w:rPr>
        <w:t>&lt;/AmendB&gt;</w:t>
      </w:r>
    </w:p>
    <w:p w:rsidR="00194BEE" w:rsidRPr="00C11DD1" w:rsidP="00194BEE" w14:paraId="228EB1E5" w14:textId="4B7BB86C">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792</w:t>
      </w:r>
      <w:r w:rsidRPr="00C11DD1">
        <w:rPr>
          <w:rStyle w:val="HideTWBExt"/>
          <w:b w:val="0"/>
          <w:lang w:val="bg-BG"/>
        </w:rPr>
        <w:t>&lt;/NumAmB&gt;</w:t>
      </w:r>
    </w:p>
    <w:p w:rsidR="00194BEE" w:rsidRPr="00C11DD1" w:rsidP="00194BEE" w14:paraId="574B7016" w14:textId="66E059E5">
      <w:pPr>
        <w:pStyle w:val="NormalBold"/>
      </w:pPr>
      <w:r w:rsidRPr="00C11DD1">
        <w:rPr>
          <w:rStyle w:val="HideTWBExt"/>
          <w:b w:val="0"/>
        </w:rPr>
        <w:t>&lt;RepeatBlock-By&gt;&lt;Members&gt;</w:t>
      </w:r>
      <w:r w:rsidRPr="00C11DD1">
        <w:t>Дарио Нардела, Камила Лаурети</w:t>
      </w:r>
      <w:r w:rsidRPr="00C11DD1">
        <w:rPr>
          <w:rStyle w:val="HideTWBExt"/>
          <w:b w:val="0"/>
        </w:rPr>
        <w:t>&lt;/Members&gt;</w:t>
      </w:r>
    </w:p>
    <w:p w:rsidR="00194BEE" w:rsidRPr="00C11DD1" w:rsidP="00194BEE" w14:paraId="0417EA4A" w14:textId="77777777">
      <w:r w:rsidRPr="00C11DD1">
        <w:rPr>
          <w:rStyle w:val="HideTWBExt"/>
        </w:rPr>
        <w:t>&lt;/RepeatBlock-By&gt;</w:t>
      </w:r>
    </w:p>
    <w:p w:rsidR="00194BEE" w:rsidRPr="00C11DD1" w:rsidP="00194BEE" w14:paraId="2483DABF" w14:textId="264C6ED1">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716B9E43"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48A3581E"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3D784067" w14:textId="77777777">
      <w:r w:rsidRPr="00C11DD1">
        <w:rPr>
          <w:rStyle w:val="HideTWBExt"/>
        </w:rPr>
        <w:t>&lt;Article2&gt;</w:t>
      </w:r>
      <w:r w:rsidRPr="00C11DD1">
        <w:t>Член 31 – параграф 1 – буква 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2F44E1A"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494B9086" w14:textId="77777777">
            <w:pPr>
              <w:keepNext/>
            </w:pPr>
          </w:p>
        </w:tc>
      </w:tr>
      <w:tr w14:paraId="5770461D"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21652B17" w14:textId="19D5ED9E">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4132DDB5" w14:textId="6E07A4D5">
            <w:pPr>
              <w:pStyle w:val="ColumnHeading"/>
              <w:keepNext/>
              <w:rPr>
                <w:lang w:val="bg-BG"/>
              </w:rPr>
            </w:pPr>
            <w:r w:rsidRPr="00C11DD1">
              <w:rPr>
                <w:lang w:val="bg-BG"/>
              </w:rPr>
              <w:t>Изменение</w:t>
            </w:r>
          </w:p>
        </w:tc>
      </w:tr>
      <w:tr w14:paraId="5DB00219"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093EACD1" w14:textId="77777777">
            <w:pPr>
              <w:pStyle w:val="Normal6"/>
              <w:rPr>
                <w:lang w:val="bg-BG"/>
              </w:rPr>
            </w:pPr>
            <w:r w:rsidRPr="00C11DD1">
              <w:rPr>
                <w:lang w:val="bg-BG"/>
              </w:rPr>
              <w:t>a)</w:t>
            </w:r>
            <w:r w:rsidRPr="00C11DD1">
              <w:rPr>
                <w:lang w:val="bg-BG"/>
              </w:rPr>
              <w:tab/>
              <w:t xml:space="preserve">инвестиции в материални и нематериални активи, </w:t>
            </w:r>
            <w:r w:rsidRPr="00C11DD1">
              <w:rPr>
                <w:b/>
                <w:bCs/>
                <w:i/>
                <w:iCs/>
                <w:lang w:val="bg-BG"/>
              </w:rPr>
              <w:t xml:space="preserve">различни от посочените в член 13 [Инвестиции за </w:t>
            </w:r>
            <w:r w:rsidRPr="00C11DD1">
              <w:rPr>
                <w:b/>
                <w:bCs/>
                <w:i/>
                <w:iCs/>
                <w:lang w:val="bg-BG"/>
              </w:rPr>
              <w:t>земеделските стопани] от Регламент</w:t>
            </w:r>
            <w:r w:rsidRPr="00C11DD1">
              <w:rPr>
                <w:lang w:val="bg-BG"/>
              </w:rPr>
              <w:t xml:space="preserve"> (ЕС) .../... </w:t>
            </w:r>
            <w:r w:rsidRPr="00C11DD1">
              <w:rPr>
                <w:b/>
                <w:bCs/>
                <w:i/>
                <w:iCs/>
                <w:lang w:val="bg-BG"/>
              </w:rPr>
              <w:t>[Регламента за ОСП]</w:t>
            </w:r>
            <w:r w:rsidRPr="00C11DD1">
              <w:rPr>
                <w:lang w:val="bg-BG"/>
              </w:rPr>
              <w:t>;</w:t>
            </w:r>
          </w:p>
        </w:tc>
        <w:tc>
          <w:tcPr>
            <w:tcW w:w="4876" w:type="dxa"/>
            <w:hideMark/>
          </w:tcPr>
          <w:p w:rsidR="00194BEE" w:rsidRPr="00C11DD1" w:rsidP="00E314C9" w14:paraId="44787F14" w14:textId="77777777">
            <w:pPr>
              <w:pStyle w:val="Normal6"/>
              <w:rPr>
                <w:szCs w:val="24"/>
                <w:lang w:val="bg-BG"/>
              </w:rPr>
            </w:pPr>
            <w:r w:rsidRPr="00C11DD1">
              <w:rPr>
                <w:lang w:val="bg-BG"/>
              </w:rPr>
              <w:t>a)</w:t>
            </w:r>
            <w:r w:rsidRPr="00C11DD1">
              <w:rPr>
                <w:lang w:val="bg-BG"/>
              </w:rPr>
              <w:tab/>
            </w:r>
            <w:r w:rsidRPr="00C11DD1">
              <w:rPr>
                <w:b/>
                <w:i/>
                <w:lang w:val="bg-BG"/>
              </w:rPr>
              <w:t>a)</w:t>
            </w:r>
            <w:r w:rsidRPr="00C11DD1">
              <w:rPr>
                <w:lang w:val="bg-BG"/>
              </w:rPr>
              <w:t xml:space="preserve"> инвестиции в материални и нематериални активи, </w:t>
            </w:r>
            <w:r w:rsidRPr="00C11DD1">
              <w:rPr>
                <w:b/>
                <w:bCs/>
                <w:i/>
                <w:iCs/>
                <w:lang w:val="bg-BG"/>
              </w:rPr>
              <w:t xml:space="preserve">научноизследователска дейност и </w:t>
            </w:r>
            <w:r w:rsidRPr="00C11DD1">
              <w:rPr>
                <w:b/>
                <w:bCs/>
                <w:i/>
                <w:iCs/>
                <w:lang w:val="bg-BG"/>
              </w:rPr>
              <w:t>експериментални и иновативни производствени методи, включително разработването на иновативни продукти, иновативни процеси и технологии, както и други дейности в области като:</w:t>
            </w:r>
          </w:p>
        </w:tc>
      </w:tr>
      <w:tr w14:paraId="3DAC5059"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444D5F22" w14:textId="77777777">
            <w:pPr>
              <w:pStyle w:val="Normal6"/>
              <w:rPr>
                <w:lang w:val="bg-BG"/>
              </w:rPr>
            </w:pPr>
          </w:p>
        </w:tc>
        <w:tc>
          <w:tcPr>
            <w:tcW w:w="4876" w:type="dxa"/>
            <w:hideMark/>
          </w:tcPr>
          <w:p w:rsidR="00194BEE" w:rsidRPr="00C11DD1" w:rsidP="00E314C9" w14:paraId="67478453" w14:textId="77777777">
            <w:pPr>
              <w:pStyle w:val="Normal6"/>
              <w:rPr>
                <w:szCs w:val="24"/>
                <w:lang w:val="bg-BG"/>
              </w:rPr>
            </w:pPr>
            <w:r w:rsidRPr="00C11DD1">
              <w:rPr>
                <w:b/>
                <w:i/>
                <w:lang w:val="bg-BG"/>
              </w:rPr>
              <w:t>i) опазване на почвата, включително увеличаване на въглеродното съдържание и на структурата на почвата, и намаляване на замърсителите;</w:t>
            </w:r>
          </w:p>
        </w:tc>
      </w:tr>
      <w:tr w14:paraId="435BA33D"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6934B43" w14:textId="77777777">
            <w:pPr>
              <w:pStyle w:val="Normal6"/>
              <w:rPr>
                <w:lang w:val="bg-BG"/>
              </w:rPr>
            </w:pPr>
          </w:p>
        </w:tc>
        <w:tc>
          <w:tcPr>
            <w:tcW w:w="4876" w:type="dxa"/>
            <w:hideMark/>
          </w:tcPr>
          <w:p w:rsidR="00194BEE" w:rsidRPr="00C11DD1" w:rsidP="00E314C9" w14:paraId="2BBB1684" w14:textId="77777777">
            <w:pPr>
              <w:pStyle w:val="Normal6"/>
              <w:rPr>
                <w:szCs w:val="24"/>
                <w:lang w:val="bg-BG"/>
              </w:rPr>
            </w:pPr>
            <w:r w:rsidRPr="00C11DD1">
              <w:rPr>
                <w:b/>
                <w:i/>
                <w:lang w:val="bg-BG"/>
              </w:rPr>
              <w:t>ii) подобряване на използването и доброто управление на водите, включително икономии на вода, опазване на водните ресурси и дренаж;</w:t>
            </w:r>
          </w:p>
        </w:tc>
      </w:tr>
      <w:tr w14:paraId="0BD55BE5"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2D923A78" w14:textId="77777777">
            <w:pPr>
              <w:pStyle w:val="Normal6"/>
              <w:rPr>
                <w:lang w:val="bg-BG"/>
              </w:rPr>
            </w:pPr>
          </w:p>
        </w:tc>
        <w:tc>
          <w:tcPr>
            <w:tcW w:w="4876" w:type="dxa"/>
            <w:hideMark/>
          </w:tcPr>
          <w:p w:rsidR="00194BEE" w:rsidRPr="00C11DD1" w:rsidP="00E314C9" w14:paraId="5DD9E93B" w14:textId="77777777">
            <w:pPr>
              <w:pStyle w:val="Normal6"/>
              <w:rPr>
                <w:szCs w:val="24"/>
                <w:lang w:val="bg-BG"/>
              </w:rPr>
            </w:pPr>
            <w:r w:rsidRPr="00C11DD1">
              <w:rPr>
                <w:b/>
                <w:i/>
                <w:lang w:val="bg-BG"/>
              </w:rPr>
              <w:t>iii) предотвратяване на щети, причинени от неблагоприятни климатични явления, и популяризиране на разработването и използването на сортове, породи и управленски практики, адаптирани към променящите се климатични условия;</w:t>
            </w:r>
          </w:p>
        </w:tc>
      </w:tr>
      <w:tr w14:paraId="17CC1A2D"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3332368" w14:textId="77777777">
            <w:pPr>
              <w:pStyle w:val="Normal6"/>
              <w:rPr>
                <w:lang w:val="bg-BG"/>
              </w:rPr>
            </w:pPr>
          </w:p>
        </w:tc>
        <w:tc>
          <w:tcPr>
            <w:tcW w:w="4876" w:type="dxa"/>
            <w:hideMark/>
          </w:tcPr>
          <w:p w:rsidR="00194BEE" w:rsidRPr="00C11DD1" w:rsidP="00E314C9" w14:paraId="2BE1FDA3" w14:textId="77777777">
            <w:pPr>
              <w:pStyle w:val="Normal6"/>
              <w:rPr>
                <w:szCs w:val="24"/>
                <w:lang w:val="bg-BG"/>
              </w:rPr>
            </w:pPr>
            <w:r w:rsidRPr="00C11DD1">
              <w:rPr>
                <w:b/>
                <w:i/>
                <w:lang w:val="bg-BG"/>
              </w:rPr>
              <w:t>iv) повишаване на икономиите на енергия, енергийната ефективност и използването на енергия от възобновяеми източници;</w:t>
            </w:r>
          </w:p>
        </w:tc>
      </w:tr>
      <w:tr w14:paraId="5333A0AA"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0C150086" w14:textId="77777777">
            <w:pPr>
              <w:pStyle w:val="Normal6"/>
              <w:rPr>
                <w:lang w:val="bg-BG"/>
              </w:rPr>
            </w:pPr>
          </w:p>
        </w:tc>
        <w:tc>
          <w:tcPr>
            <w:tcW w:w="4876" w:type="dxa"/>
            <w:hideMark/>
          </w:tcPr>
          <w:p w:rsidR="00194BEE" w:rsidRPr="00C11DD1" w:rsidP="00E314C9" w14:paraId="1CC1D5CB" w14:textId="77777777">
            <w:pPr>
              <w:pStyle w:val="Normal6"/>
              <w:rPr>
                <w:szCs w:val="24"/>
                <w:lang w:val="bg-BG"/>
              </w:rPr>
            </w:pPr>
            <w:r w:rsidRPr="00C11DD1">
              <w:rPr>
                <w:b/>
                <w:i/>
                <w:lang w:val="bg-BG"/>
              </w:rPr>
              <w:t>v) екологосъобразни опаковки;</w:t>
            </w:r>
          </w:p>
        </w:tc>
      </w:tr>
      <w:tr w14:paraId="2169ECAA"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EA78461" w14:textId="77777777">
            <w:pPr>
              <w:pStyle w:val="Normal6"/>
              <w:rPr>
                <w:lang w:val="bg-BG"/>
              </w:rPr>
            </w:pPr>
          </w:p>
        </w:tc>
        <w:tc>
          <w:tcPr>
            <w:tcW w:w="4876" w:type="dxa"/>
            <w:hideMark/>
          </w:tcPr>
          <w:p w:rsidR="00194BEE" w:rsidRPr="00C11DD1" w:rsidP="00E314C9" w14:paraId="7B8E6948" w14:textId="77777777">
            <w:pPr>
              <w:pStyle w:val="Normal6"/>
              <w:rPr>
                <w:szCs w:val="24"/>
                <w:lang w:val="bg-BG"/>
              </w:rPr>
            </w:pPr>
            <w:r w:rsidRPr="00C11DD1">
              <w:rPr>
                <w:b/>
                <w:i/>
                <w:lang w:val="bg-BG"/>
              </w:rPr>
              <w:t>vi) биологична сигурност, здраве на животните и хуманно отношение към животните;</w:t>
            </w:r>
          </w:p>
        </w:tc>
      </w:tr>
      <w:tr w14:paraId="509DEB23"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7A8F2D2" w14:textId="77777777">
            <w:pPr>
              <w:pStyle w:val="Normal6"/>
              <w:rPr>
                <w:lang w:val="bg-BG"/>
              </w:rPr>
            </w:pPr>
          </w:p>
        </w:tc>
        <w:tc>
          <w:tcPr>
            <w:tcW w:w="4876" w:type="dxa"/>
            <w:hideMark/>
          </w:tcPr>
          <w:p w:rsidR="00194BEE" w:rsidRPr="00C11DD1" w:rsidP="00E314C9" w14:paraId="277863EB" w14:textId="77777777">
            <w:pPr>
              <w:pStyle w:val="Normal6"/>
              <w:rPr>
                <w:szCs w:val="24"/>
                <w:lang w:val="bg-BG"/>
              </w:rPr>
            </w:pPr>
            <w:r w:rsidRPr="00C11DD1">
              <w:rPr>
                <w:b/>
                <w:i/>
                <w:lang w:val="bg-BG"/>
              </w:rPr>
              <w:t>vii) намаляване на емисиите и отпадъците, подобряване на използването на вторични продукти, включително повторната им употреба и оползотворяване, както и управление на отпадъците;</w:t>
            </w:r>
          </w:p>
        </w:tc>
      </w:tr>
      <w:tr w14:paraId="2C8605FC"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55528377" w14:textId="77777777">
            <w:pPr>
              <w:pStyle w:val="Normal6"/>
              <w:rPr>
                <w:lang w:val="bg-BG"/>
              </w:rPr>
            </w:pPr>
          </w:p>
        </w:tc>
        <w:tc>
          <w:tcPr>
            <w:tcW w:w="4876" w:type="dxa"/>
            <w:hideMark/>
          </w:tcPr>
          <w:p w:rsidR="00194BEE" w:rsidRPr="00C11DD1" w:rsidP="00E314C9" w14:paraId="598A5FB2" w14:textId="77777777">
            <w:pPr>
              <w:pStyle w:val="Normal6"/>
              <w:rPr>
                <w:szCs w:val="24"/>
                <w:lang w:val="bg-BG"/>
              </w:rPr>
            </w:pPr>
            <w:r w:rsidRPr="00C11DD1">
              <w:rPr>
                <w:b/>
                <w:i/>
                <w:lang w:val="bg-BG"/>
              </w:rPr>
              <w:t xml:space="preserve">viii) подобряване на устойчивостта срещу вредители, както и намаляване на рисковете и въздействието, свързани с употребата на пестициди, включително прилагане на техники за интегрирано управление на </w:t>
            </w:r>
            <w:r w:rsidRPr="00C11DD1">
              <w:rPr>
                <w:b/>
                <w:i/>
                <w:lang w:val="bg-BG"/>
              </w:rPr>
              <w:t>вредителите;</w:t>
            </w:r>
          </w:p>
        </w:tc>
      </w:tr>
      <w:tr w14:paraId="32887997"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2CA0519D" w14:textId="77777777">
            <w:pPr>
              <w:pStyle w:val="Normal6"/>
              <w:rPr>
                <w:lang w:val="bg-BG"/>
              </w:rPr>
            </w:pPr>
          </w:p>
        </w:tc>
        <w:tc>
          <w:tcPr>
            <w:tcW w:w="4876" w:type="dxa"/>
            <w:hideMark/>
          </w:tcPr>
          <w:p w:rsidR="00194BEE" w:rsidRPr="00C11DD1" w:rsidP="00E314C9" w14:paraId="1D67CF4D" w14:textId="77777777">
            <w:pPr>
              <w:pStyle w:val="Normal6"/>
              <w:rPr>
                <w:szCs w:val="24"/>
                <w:lang w:val="bg-BG"/>
              </w:rPr>
            </w:pPr>
            <w:r w:rsidRPr="00C11DD1">
              <w:rPr>
                <w:b/>
                <w:i/>
                <w:lang w:val="bg-BG"/>
              </w:rPr>
              <w:t>ix) подобряване на устойчивостта срещу болести по животните и намаляване на използването на ветеринарни лекарства, включително антибиотици;</w:t>
            </w:r>
          </w:p>
        </w:tc>
      </w:tr>
      <w:tr w14:paraId="0FD87E96"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38AD6DAC" w14:textId="77777777">
            <w:pPr>
              <w:pStyle w:val="Normal6"/>
              <w:rPr>
                <w:lang w:val="bg-BG"/>
              </w:rPr>
            </w:pPr>
          </w:p>
        </w:tc>
        <w:tc>
          <w:tcPr>
            <w:tcW w:w="4876" w:type="dxa"/>
            <w:hideMark/>
          </w:tcPr>
          <w:p w:rsidR="00194BEE" w:rsidRPr="00C11DD1" w:rsidP="00E314C9" w14:paraId="705534D3" w14:textId="77777777">
            <w:pPr>
              <w:pStyle w:val="Normal6"/>
              <w:rPr>
                <w:szCs w:val="24"/>
                <w:lang w:val="bg-BG"/>
              </w:rPr>
            </w:pPr>
            <w:r w:rsidRPr="00C11DD1">
              <w:rPr>
                <w:b/>
                <w:i/>
                <w:lang w:val="bg-BG"/>
              </w:rPr>
              <w:t>x) създаване и поддържане на местообитания, благоприятни за биологичното разнообразие, или запазване на ландшафта, включително опазването на историческите му характеристики;</w:t>
            </w:r>
          </w:p>
        </w:tc>
      </w:tr>
      <w:tr w14:paraId="0AB2DA41"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F7D04C0" w14:textId="77777777">
            <w:pPr>
              <w:pStyle w:val="Normal6"/>
              <w:rPr>
                <w:lang w:val="bg-BG"/>
              </w:rPr>
            </w:pPr>
          </w:p>
        </w:tc>
        <w:tc>
          <w:tcPr>
            <w:tcW w:w="4876" w:type="dxa"/>
            <w:hideMark/>
          </w:tcPr>
          <w:p w:rsidR="00194BEE" w:rsidRPr="00C11DD1" w:rsidP="00E314C9" w14:paraId="7A2C25CB" w14:textId="77777777">
            <w:pPr>
              <w:pStyle w:val="Normal6"/>
              <w:rPr>
                <w:szCs w:val="24"/>
                <w:lang w:val="bg-BG"/>
              </w:rPr>
            </w:pPr>
            <w:r w:rsidRPr="00C11DD1">
              <w:rPr>
                <w:b/>
                <w:i/>
                <w:lang w:val="bg-BG"/>
              </w:rPr>
              <w:t>xi) подобряване на качеството на продуктите;</w:t>
            </w:r>
          </w:p>
        </w:tc>
      </w:tr>
      <w:tr w14:paraId="401D86F0"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0A6BACAF" w14:textId="77777777">
            <w:pPr>
              <w:pStyle w:val="Normal6"/>
              <w:rPr>
                <w:lang w:val="bg-BG"/>
              </w:rPr>
            </w:pPr>
          </w:p>
        </w:tc>
        <w:tc>
          <w:tcPr>
            <w:tcW w:w="4876" w:type="dxa"/>
            <w:hideMark/>
          </w:tcPr>
          <w:p w:rsidR="00194BEE" w:rsidRPr="00C11DD1" w:rsidP="00E314C9" w14:paraId="5FCC6A79" w14:textId="77777777">
            <w:pPr>
              <w:pStyle w:val="Normal6"/>
              <w:rPr>
                <w:szCs w:val="24"/>
                <w:lang w:val="bg-BG"/>
              </w:rPr>
            </w:pPr>
            <w:r w:rsidRPr="00C11DD1">
              <w:rPr>
                <w:b/>
                <w:i/>
                <w:lang w:val="bg-BG"/>
              </w:rPr>
              <w:t>xii) подобряване на генетичните ресурси;</w:t>
            </w:r>
          </w:p>
        </w:tc>
      </w:tr>
      <w:tr w14:paraId="728A4952"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47CE7D01" w14:textId="77777777">
            <w:pPr>
              <w:pStyle w:val="Normal6"/>
              <w:rPr>
                <w:lang w:val="bg-BG"/>
              </w:rPr>
            </w:pPr>
          </w:p>
        </w:tc>
        <w:tc>
          <w:tcPr>
            <w:tcW w:w="4876" w:type="dxa"/>
            <w:hideMark/>
          </w:tcPr>
          <w:p w:rsidR="00194BEE" w:rsidRPr="00C11DD1" w:rsidP="00E314C9" w14:paraId="579E64B5" w14:textId="77777777">
            <w:pPr>
              <w:pStyle w:val="Normal6"/>
              <w:rPr>
                <w:szCs w:val="24"/>
                <w:lang w:val="bg-BG"/>
              </w:rPr>
            </w:pPr>
            <w:r w:rsidRPr="00C11DD1">
              <w:rPr>
                <w:b/>
                <w:i/>
                <w:lang w:val="bg-BG"/>
              </w:rPr>
              <w:t>xiii) подобряване на условията на заетост и гарантиране на спазването на задълженията на работодателите, както и на изискванията за здравословни и безопасни условия на труд в съответствие с директиви 89/391/ЕИО, 2009/104/ЕО и</w:t>
            </w:r>
            <w:r w:rsidRPr="00C11DD1">
              <w:rPr>
                <w:lang w:val="bg-BG"/>
              </w:rPr>
              <w:t xml:space="preserve"> (ЕС)</w:t>
            </w:r>
            <w:r w:rsidRPr="00C11DD1">
              <w:rPr>
                <w:b/>
                <w:i/>
                <w:lang w:val="bg-BG"/>
              </w:rPr>
              <w:t xml:space="preserve"> 2019/1152</w:t>
            </w:r>
            <w:r w:rsidRPr="00C11DD1">
              <w:rPr>
                <w:lang w:val="bg-BG"/>
              </w:rPr>
              <w:t>;</w:t>
            </w:r>
          </w:p>
        </w:tc>
      </w:tr>
      <w:tr w14:paraId="77CC83E1"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3E2BB943" w14:textId="77777777">
            <w:pPr>
              <w:pStyle w:val="Normal6"/>
              <w:rPr>
                <w:lang w:val="bg-BG"/>
              </w:rPr>
            </w:pPr>
          </w:p>
        </w:tc>
        <w:tc>
          <w:tcPr>
            <w:tcW w:w="4876" w:type="dxa"/>
            <w:hideMark/>
          </w:tcPr>
          <w:p w:rsidR="00194BEE" w:rsidRPr="00C11DD1" w:rsidP="00E314C9" w14:paraId="2E6F1D87" w14:textId="77777777">
            <w:pPr>
              <w:pStyle w:val="Normal6"/>
              <w:rPr>
                <w:szCs w:val="24"/>
                <w:lang w:val="bg-BG"/>
              </w:rPr>
            </w:pPr>
            <w:r w:rsidRPr="00C11DD1">
              <w:rPr>
                <w:b/>
                <w:i/>
                <w:lang w:val="bg-BG"/>
              </w:rPr>
              <w:t>xiv) преминаване към биологично производство</w:t>
            </w:r>
            <w:r w:rsidRPr="00C11DD1">
              <w:rPr>
                <w:lang w:val="bg-BG"/>
              </w:rPr>
              <w:t>;</w:t>
            </w:r>
          </w:p>
        </w:tc>
      </w:tr>
      <w:tr w14:paraId="495D0A9A"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BEC45A5" w14:textId="77777777">
            <w:pPr>
              <w:pStyle w:val="Normal6"/>
              <w:rPr>
                <w:lang w:val="bg-BG"/>
              </w:rPr>
            </w:pPr>
          </w:p>
        </w:tc>
        <w:tc>
          <w:tcPr>
            <w:tcW w:w="4876" w:type="dxa"/>
            <w:hideMark/>
          </w:tcPr>
          <w:p w:rsidR="00194BEE" w:rsidRPr="00C11DD1" w:rsidP="00E314C9" w14:paraId="3238D556" w14:textId="77777777">
            <w:pPr>
              <w:pStyle w:val="Normal6"/>
              <w:rPr>
                <w:szCs w:val="24"/>
                <w:lang w:val="bg-BG"/>
              </w:rPr>
            </w:pPr>
            <w:r w:rsidRPr="00C11DD1">
              <w:rPr>
                <w:b/>
                <w:i/>
                <w:lang w:val="bg-BG"/>
              </w:rPr>
              <w:t>xv) въвеждане на интегрирани производствени техники; xvi) закупуване на оборудване за прецизни или цифровизирани производствени методи;</w:t>
            </w:r>
          </w:p>
        </w:tc>
      </w:tr>
      <w:tr w14:paraId="724CC54A"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16C7EEE" w14:textId="77777777">
            <w:pPr>
              <w:pStyle w:val="Normal6"/>
              <w:rPr>
                <w:lang w:val="bg-BG"/>
              </w:rPr>
            </w:pPr>
          </w:p>
        </w:tc>
        <w:tc>
          <w:tcPr>
            <w:tcW w:w="4876" w:type="dxa"/>
            <w:hideMark/>
          </w:tcPr>
          <w:p w:rsidR="00194BEE" w:rsidRPr="00C11DD1" w:rsidP="00E314C9" w14:paraId="0A4E20CB" w14:textId="77777777">
            <w:pPr>
              <w:pStyle w:val="Normal6"/>
              <w:rPr>
                <w:szCs w:val="24"/>
                <w:lang w:val="bg-BG"/>
              </w:rPr>
            </w:pPr>
            <w:r w:rsidRPr="00C11DD1">
              <w:rPr>
                <w:b/>
                <w:i/>
                <w:lang w:val="bg-BG"/>
              </w:rPr>
              <w:t>xvii) повишаване на поглъщането на въглерод в почвата.</w:t>
            </w:r>
          </w:p>
        </w:tc>
      </w:tr>
      <w:tr w14:paraId="5A34C002"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063994E8" w14:textId="77777777">
            <w:pPr>
              <w:pStyle w:val="Normal6"/>
              <w:rPr>
                <w:lang w:val="bg-BG"/>
              </w:rPr>
            </w:pPr>
          </w:p>
        </w:tc>
        <w:tc>
          <w:tcPr>
            <w:tcW w:w="4876" w:type="dxa"/>
            <w:hideMark/>
          </w:tcPr>
          <w:p w:rsidR="00194BEE" w:rsidRPr="00C11DD1" w:rsidP="00E314C9" w14:paraId="6A1246D8" w14:textId="77777777">
            <w:pPr>
              <w:pStyle w:val="Normal6"/>
              <w:rPr>
                <w:szCs w:val="24"/>
                <w:lang w:val="bg-BG"/>
              </w:rPr>
            </w:pPr>
            <w:r w:rsidRPr="00C11DD1">
              <w:rPr>
                <w:b/>
                <w:i/>
                <w:lang w:val="bg-BG"/>
              </w:rPr>
              <w:t>xviii) популяризиране и маркетинг чрез винен туризъм, включително форми на окрупняване и сдружения, признати съгласно националното законодателство като инструменти, насочени към укрепване на районите, в които се произвежда вино.</w:t>
            </w:r>
          </w:p>
        </w:tc>
      </w:tr>
    </w:tbl>
    <w:p w:rsidR="00194BEE" w:rsidRPr="00C11DD1" w:rsidP="00194BEE" w14:paraId="34B6EA03"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683C5466" w14:textId="77777777">
      <w:r w:rsidRPr="00C11DD1">
        <w:rPr>
          <w:rStyle w:val="HideTWBExt"/>
        </w:rPr>
        <w:t>&lt;/AmendB&gt;</w:t>
      </w:r>
    </w:p>
    <w:p w:rsidR="00194BEE" w:rsidRPr="00C11DD1" w:rsidP="00194BEE" w14:paraId="05802CEC" w14:textId="063FAD59">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793</w:t>
      </w:r>
      <w:r w:rsidRPr="00C11DD1">
        <w:rPr>
          <w:rStyle w:val="HideTWBExt"/>
          <w:b w:val="0"/>
          <w:lang w:val="bg-BG"/>
        </w:rPr>
        <w:t>&lt;/NumAmB&gt;</w:t>
      </w:r>
    </w:p>
    <w:p w:rsidR="00194BEE" w:rsidRPr="00C11DD1" w:rsidP="00194BEE" w14:paraId="21481B39" w14:textId="563D0C4C">
      <w:pPr>
        <w:pStyle w:val="NormalBold"/>
      </w:pPr>
      <w:r w:rsidRPr="00C11DD1">
        <w:rPr>
          <w:rStyle w:val="HideTWBExt"/>
          <w:b w:val="0"/>
        </w:rPr>
        <w:t>&lt;RepeatBlock-By&gt;&lt;Members&gt;</w:t>
      </w:r>
      <w:r w:rsidRPr="00C11DD1">
        <w:t xml:space="preserve">Валери Делож, Жил Пенел, </w:t>
      </w:r>
      <w:r w:rsidRPr="00C11DD1" w:rsidR="003E4DEA">
        <w:t>Рафаеле Станканели</w:t>
      </w:r>
      <w:r w:rsidRPr="00C11DD1">
        <w:t>, Мирея Борас Пабон</w:t>
      </w:r>
      <w:r w:rsidRPr="00C11DD1">
        <w:rPr>
          <w:rStyle w:val="HideTWBExt"/>
          <w:b w:val="0"/>
        </w:rPr>
        <w:t>&lt;/Members&gt;</w:t>
      </w:r>
    </w:p>
    <w:p w:rsidR="00194BEE" w:rsidRPr="00C11DD1" w:rsidP="00194BEE" w14:paraId="66492A1A" w14:textId="77777777">
      <w:r w:rsidRPr="00C11DD1">
        <w:rPr>
          <w:rStyle w:val="HideTWBExt"/>
        </w:rPr>
        <w:t>&lt;/RepeatBlock-By&gt;</w:t>
      </w:r>
    </w:p>
    <w:p w:rsidR="00194BEE" w:rsidRPr="00C11DD1" w:rsidP="00194BEE" w14:paraId="1FE123D4" w14:textId="51583238">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1B284393"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72B523C8"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2A2AB781" w14:textId="77777777">
      <w:r w:rsidRPr="00C11DD1">
        <w:rPr>
          <w:rStyle w:val="HideTWBExt"/>
        </w:rPr>
        <w:t>&lt;Article2&gt;</w:t>
      </w:r>
      <w:r w:rsidRPr="00C11DD1">
        <w:t>Член 31 – параграф 1 – буква 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631D53"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43CE8F7A" w14:textId="77777777">
            <w:pPr>
              <w:keepNext/>
            </w:pPr>
          </w:p>
        </w:tc>
      </w:tr>
      <w:tr w14:paraId="02EDD382"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0368E979" w14:textId="6533A1B2">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6AD18525" w14:textId="0DD0E379">
            <w:pPr>
              <w:pStyle w:val="ColumnHeading"/>
              <w:keepNext/>
              <w:rPr>
                <w:lang w:val="bg-BG"/>
              </w:rPr>
            </w:pPr>
            <w:r w:rsidRPr="00C11DD1">
              <w:rPr>
                <w:lang w:val="bg-BG"/>
              </w:rPr>
              <w:t>Изменение</w:t>
            </w:r>
          </w:p>
        </w:tc>
      </w:tr>
      <w:tr w14:paraId="2D1ABB0E"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8D7C776" w14:textId="77777777">
            <w:pPr>
              <w:pStyle w:val="Normal6"/>
              <w:rPr>
                <w:lang w:val="bg-BG"/>
              </w:rPr>
            </w:pPr>
            <w:r w:rsidRPr="00C11DD1">
              <w:rPr>
                <w:lang w:val="bg-BG"/>
              </w:rPr>
              <w:t>a)</w:t>
            </w:r>
            <w:r w:rsidRPr="00C11DD1">
              <w:rPr>
                <w:lang w:val="bg-BG"/>
              </w:rPr>
              <w:tab/>
              <w:t xml:space="preserve">инвестиции в материални и нематериални активи, </w:t>
            </w:r>
            <w:r w:rsidRPr="00C11DD1">
              <w:rPr>
                <w:b/>
                <w:bCs/>
                <w:i/>
                <w:iCs/>
                <w:lang w:val="bg-BG"/>
              </w:rPr>
              <w:t>различни от посочените в член 13 [Инвестиции в полза на земеделските стопани] от Регламент (ЕС)</w:t>
            </w:r>
            <w:r w:rsidRPr="00C11DD1">
              <w:rPr>
                <w:lang w:val="bg-BG"/>
              </w:rPr>
              <w:t xml:space="preserve"> </w:t>
            </w:r>
            <w:r w:rsidRPr="00C11DD1">
              <w:rPr>
                <w:b/>
                <w:i/>
                <w:lang w:val="bg-BG"/>
              </w:rPr>
              <w:t xml:space="preserve">.../... </w:t>
            </w:r>
            <w:r w:rsidRPr="00C11DD1">
              <w:rPr>
                <w:b/>
                <w:bCs/>
                <w:i/>
                <w:iCs/>
                <w:lang w:val="bg-BG"/>
              </w:rPr>
              <w:t>[регламент за ОСП]</w:t>
            </w:r>
            <w:r w:rsidRPr="00C11DD1">
              <w:rPr>
                <w:lang w:val="bg-BG"/>
              </w:rPr>
              <w:t>;</w:t>
            </w:r>
          </w:p>
        </w:tc>
        <w:tc>
          <w:tcPr>
            <w:tcW w:w="4876" w:type="dxa"/>
            <w:hideMark/>
          </w:tcPr>
          <w:p w:rsidR="00194BEE" w:rsidRPr="00C11DD1" w:rsidP="00E314C9" w14:paraId="090C04A4" w14:textId="77777777">
            <w:pPr>
              <w:pStyle w:val="Normal6"/>
              <w:rPr>
                <w:szCs w:val="24"/>
                <w:lang w:val="bg-BG"/>
              </w:rPr>
            </w:pPr>
            <w:r w:rsidRPr="00C11DD1">
              <w:rPr>
                <w:lang w:val="bg-BG"/>
              </w:rPr>
              <w:t>a)</w:t>
            </w:r>
            <w:r w:rsidRPr="00C11DD1">
              <w:rPr>
                <w:lang w:val="bg-BG"/>
              </w:rPr>
              <w:tab/>
              <w:t xml:space="preserve">инвестиции в материални и нематериални активи, </w:t>
            </w:r>
            <w:r w:rsidRPr="00C11DD1">
              <w:rPr>
                <w:b/>
                <w:bCs/>
                <w:i/>
                <w:iCs/>
                <w:lang w:val="bg-BG"/>
              </w:rPr>
              <w:t>научни изследвания и експериментални и иновативни производствени методи, включително разработването на иновативни продукти, процеси и технологии, както и други дейности в области като:</w:t>
            </w:r>
          </w:p>
        </w:tc>
      </w:tr>
      <w:tr w14:paraId="6E5FD2F2"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586D9C1" w14:textId="77777777">
            <w:pPr>
              <w:pStyle w:val="Normal6"/>
              <w:rPr>
                <w:lang w:val="bg-BG"/>
              </w:rPr>
            </w:pPr>
          </w:p>
        </w:tc>
        <w:tc>
          <w:tcPr>
            <w:tcW w:w="4876" w:type="dxa"/>
            <w:hideMark/>
          </w:tcPr>
          <w:p w:rsidR="00194BEE" w:rsidRPr="00C11DD1" w:rsidP="00E314C9" w14:paraId="515CC0DE" w14:textId="77777777">
            <w:pPr>
              <w:pStyle w:val="Normal6"/>
              <w:rPr>
                <w:szCs w:val="24"/>
                <w:lang w:val="bg-BG"/>
              </w:rPr>
            </w:pPr>
            <w:r w:rsidRPr="00C11DD1">
              <w:rPr>
                <w:b/>
                <w:i/>
                <w:lang w:val="bg-BG"/>
              </w:rPr>
              <w:t>i) опазване на почвите, включително подобряване на въглеродното съдържание и структурата на почвите, както и намаляване на замърсителите</w:t>
            </w:r>
            <w:r w:rsidRPr="00C11DD1">
              <w:rPr>
                <w:lang w:val="bg-BG"/>
              </w:rPr>
              <w:t>;</w:t>
            </w:r>
          </w:p>
        </w:tc>
      </w:tr>
      <w:tr w14:paraId="24FCFCE4"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D2C86FF" w14:textId="77777777">
            <w:pPr>
              <w:pStyle w:val="Normal6"/>
              <w:rPr>
                <w:lang w:val="bg-BG"/>
              </w:rPr>
            </w:pPr>
          </w:p>
        </w:tc>
        <w:tc>
          <w:tcPr>
            <w:tcW w:w="4876" w:type="dxa"/>
            <w:hideMark/>
          </w:tcPr>
          <w:p w:rsidR="00194BEE" w:rsidRPr="00C11DD1" w:rsidP="00E314C9" w14:paraId="6043D2DB" w14:textId="77777777">
            <w:pPr>
              <w:pStyle w:val="Normal6"/>
              <w:rPr>
                <w:szCs w:val="24"/>
                <w:lang w:val="bg-BG"/>
              </w:rPr>
            </w:pPr>
            <w:r w:rsidRPr="00C11DD1">
              <w:rPr>
                <w:b/>
                <w:bCs/>
                <w:i/>
                <w:iCs/>
                <w:lang w:val="bg-BG"/>
              </w:rPr>
              <w:t>ii)</w:t>
            </w:r>
            <w:r w:rsidRPr="00C11DD1">
              <w:rPr>
                <w:lang w:val="bg-BG"/>
              </w:rPr>
              <w:t xml:space="preserve"> </w:t>
            </w:r>
            <w:r w:rsidRPr="00C11DD1">
              <w:rPr>
                <w:b/>
                <w:i/>
                <w:lang w:val="bg-BG"/>
              </w:rPr>
              <w:t>подобряване на използването и доброто управление на водите, включително икономии на вода, опазване на водните ресурси и дренаж;</w:t>
            </w:r>
          </w:p>
        </w:tc>
      </w:tr>
      <w:tr w14:paraId="03B70ADF"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87E8ECC" w14:textId="77777777">
            <w:pPr>
              <w:pStyle w:val="Normal6"/>
              <w:rPr>
                <w:lang w:val="bg-BG"/>
              </w:rPr>
            </w:pPr>
          </w:p>
        </w:tc>
        <w:tc>
          <w:tcPr>
            <w:tcW w:w="4876" w:type="dxa"/>
            <w:hideMark/>
          </w:tcPr>
          <w:p w:rsidR="00194BEE" w:rsidRPr="00C11DD1" w:rsidP="00E314C9" w14:paraId="4A38E507" w14:textId="77777777">
            <w:pPr>
              <w:pStyle w:val="Normal6"/>
              <w:rPr>
                <w:szCs w:val="24"/>
                <w:lang w:val="bg-BG"/>
              </w:rPr>
            </w:pPr>
            <w:r w:rsidRPr="00C11DD1">
              <w:rPr>
                <w:b/>
                <w:i/>
                <w:lang w:val="bg-BG"/>
              </w:rPr>
              <w:t>iii) предотвратяване на щети, причинени от неблагоприятни климатични явления, и популяризиране на разработването и използването на сортове, породи и управленски практики, адаптирани към променящите се климатични условия;</w:t>
            </w:r>
          </w:p>
        </w:tc>
      </w:tr>
      <w:tr w14:paraId="2A02EEA7"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2028D1E0" w14:textId="77777777">
            <w:pPr>
              <w:pStyle w:val="Normal6"/>
              <w:rPr>
                <w:lang w:val="bg-BG"/>
              </w:rPr>
            </w:pPr>
          </w:p>
        </w:tc>
        <w:tc>
          <w:tcPr>
            <w:tcW w:w="4876" w:type="dxa"/>
            <w:hideMark/>
          </w:tcPr>
          <w:p w:rsidR="00194BEE" w:rsidRPr="00C11DD1" w:rsidP="00E314C9" w14:paraId="59082F14" w14:textId="77777777">
            <w:pPr>
              <w:pStyle w:val="Normal6"/>
              <w:rPr>
                <w:szCs w:val="24"/>
                <w:lang w:val="bg-BG"/>
              </w:rPr>
            </w:pPr>
            <w:r w:rsidRPr="00C11DD1">
              <w:rPr>
                <w:b/>
                <w:i/>
                <w:lang w:val="bg-BG"/>
              </w:rPr>
              <w:t>iv) повишаване на енергоспестяването и енергийната ефективност;</w:t>
            </w:r>
          </w:p>
        </w:tc>
      </w:tr>
      <w:tr w14:paraId="3F149706"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4D8A5515" w14:textId="77777777">
            <w:pPr>
              <w:pStyle w:val="Normal6"/>
              <w:rPr>
                <w:lang w:val="bg-BG"/>
              </w:rPr>
            </w:pPr>
          </w:p>
        </w:tc>
        <w:tc>
          <w:tcPr>
            <w:tcW w:w="4876" w:type="dxa"/>
            <w:hideMark/>
          </w:tcPr>
          <w:p w:rsidR="00194BEE" w:rsidRPr="00C11DD1" w:rsidP="00E314C9" w14:paraId="4EEEED5B" w14:textId="77777777">
            <w:pPr>
              <w:pStyle w:val="Normal6"/>
              <w:rPr>
                <w:szCs w:val="24"/>
                <w:lang w:val="bg-BG"/>
              </w:rPr>
            </w:pPr>
            <w:r w:rsidRPr="00C11DD1">
              <w:rPr>
                <w:b/>
                <w:i/>
                <w:lang w:val="bg-BG"/>
              </w:rPr>
              <w:t>v) по-ефективно използване на страничните продукти, включително тяхното повторно използване и оползотворяване;</w:t>
            </w:r>
          </w:p>
        </w:tc>
      </w:tr>
      <w:tr w14:paraId="2CBA8C23"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3F2884A" w14:textId="77777777">
            <w:pPr>
              <w:pStyle w:val="Normal6"/>
              <w:rPr>
                <w:lang w:val="bg-BG"/>
              </w:rPr>
            </w:pPr>
          </w:p>
        </w:tc>
        <w:tc>
          <w:tcPr>
            <w:tcW w:w="4876" w:type="dxa"/>
            <w:hideMark/>
          </w:tcPr>
          <w:p w:rsidR="00194BEE" w:rsidRPr="00C11DD1" w:rsidP="00E314C9" w14:paraId="5A6340D2" w14:textId="77777777">
            <w:pPr>
              <w:pStyle w:val="Normal6"/>
              <w:rPr>
                <w:szCs w:val="24"/>
                <w:lang w:val="bg-BG"/>
              </w:rPr>
            </w:pPr>
            <w:r w:rsidRPr="00C11DD1">
              <w:rPr>
                <w:b/>
                <w:i/>
                <w:lang w:val="bg-BG"/>
              </w:rPr>
              <w:t>vi) хуманното отношение към животните;</w:t>
            </w:r>
          </w:p>
        </w:tc>
      </w:tr>
      <w:tr w14:paraId="6D55CE05"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0B9ED802" w14:textId="77777777">
            <w:pPr>
              <w:pStyle w:val="Normal6"/>
              <w:rPr>
                <w:lang w:val="bg-BG"/>
              </w:rPr>
            </w:pPr>
          </w:p>
        </w:tc>
        <w:tc>
          <w:tcPr>
            <w:tcW w:w="4876" w:type="dxa"/>
            <w:hideMark/>
          </w:tcPr>
          <w:p w:rsidR="00194BEE" w:rsidRPr="00C11DD1" w:rsidP="00E314C9" w14:paraId="67D18E87" w14:textId="77777777">
            <w:pPr>
              <w:pStyle w:val="Normal6"/>
              <w:rPr>
                <w:szCs w:val="24"/>
                <w:lang w:val="bg-BG"/>
              </w:rPr>
            </w:pPr>
            <w:r w:rsidRPr="00C11DD1">
              <w:rPr>
                <w:b/>
                <w:i/>
                <w:lang w:val="bg-BG"/>
              </w:rPr>
              <w:t>vii) намаляване на емисиите и отпадъците, както и подобряване на тяхното управление;</w:t>
            </w:r>
          </w:p>
        </w:tc>
      </w:tr>
      <w:tr w14:paraId="6171F0FB"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0FCD951F" w14:textId="77777777">
            <w:pPr>
              <w:pStyle w:val="Normal6"/>
              <w:rPr>
                <w:lang w:val="bg-BG"/>
              </w:rPr>
            </w:pPr>
          </w:p>
        </w:tc>
        <w:tc>
          <w:tcPr>
            <w:tcW w:w="4876" w:type="dxa"/>
            <w:hideMark/>
          </w:tcPr>
          <w:p w:rsidR="00194BEE" w:rsidRPr="00C11DD1" w:rsidP="00E314C9" w14:paraId="5CDE911D" w14:textId="77777777">
            <w:pPr>
              <w:pStyle w:val="Normal6"/>
              <w:rPr>
                <w:szCs w:val="24"/>
                <w:lang w:val="bg-BG"/>
              </w:rPr>
            </w:pPr>
            <w:r w:rsidRPr="00C11DD1">
              <w:rPr>
                <w:b/>
                <w:i/>
                <w:lang w:val="bg-BG"/>
              </w:rPr>
              <w:t>viii) повишаване на устойчивостта срещу вредители и намаляване на рисковете и въздействията, свързани с употребата на пестициди, включително прилагането на техники за цялостна борба с вредителите;</w:t>
            </w:r>
          </w:p>
        </w:tc>
      </w:tr>
      <w:tr w14:paraId="57173820"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B36B927" w14:textId="77777777">
            <w:pPr>
              <w:pStyle w:val="Normal6"/>
              <w:rPr>
                <w:lang w:val="bg-BG"/>
              </w:rPr>
            </w:pPr>
          </w:p>
        </w:tc>
        <w:tc>
          <w:tcPr>
            <w:tcW w:w="4876" w:type="dxa"/>
            <w:hideMark/>
          </w:tcPr>
          <w:p w:rsidR="00194BEE" w:rsidRPr="00C11DD1" w:rsidP="00E314C9" w14:paraId="2D6A038E" w14:textId="77777777">
            <w:pPr>
              <w:pStyle w:val="Normal6"/>
              <w:rPr>
                <w:szCs w:val="24"/>
                <w:lang w:val="bg-BG"/>
              </w:rPr>
            </w:pPr>
            <w:r w:rsidRPr="00C11DD1">
              <w:rPr>
                <w:b/>
                <w:i/>
                <w:lang w:val="bg-BG"/>
              </w:rPr>
              <w:t>ix) повишаване на устойчивостта към болести по животните и намаляване на употребата на ветеринарни лекарствени продукти;</w:t>
            </w:r>
          </w:p>
        </w:tc>
      </w:tr>
      <w:tr w14:paraId="3E5C3CEB"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30D0FFCA" w14:textId="77777777">
            <w:pPr>
              <w:pStyle w:val="Normal6"/>
              <w:rPr>
                <w:lang w:val="bg-BG"/>
              </w:rPr>
            </w:pPr>
          </w:p>
        </w:tc>
        <w:tc>
          <w:tcPr>
            <w:tcW w:w="4876" w:type="dxa"/>
            <w:hideMark/>
          </w:tcPr>
          <w:p w:rsidR="00194BEE" w:rsidRPr="00C11DD1" w:rsidP="00E314C9" w14:paraId="5CF1ABE4" w14:textId="77777777">
            <w:pPr>
              <w:pStyle w:val="Normal6"/>
              <w:rPr>
                <w:szCs w:val="24"/>
                <w:lang w:val="bg-BG"/>
              </w:rPr>
            </w:pPr>
            <w:r w:rsidRPr="00C11DD1">
              <w:rPr>
                <w:b/>
                <w:i/>
                <w:lang w:val="bg-BG"/>
              </w:rPr>
              <w:t xml:space="preserve">x) </w:t>
            </w:r>
            <w:r w:rsidRPr="00C11DD1">
              <w:rPr>
                <w:b/>
                <w:bCs/>
                <w:i/>
                <w:iCs/>
                <w:lang w:val="bg-BG"/>
              </w:rPr>
              <w:t>създаване и опазване на местообитания, благоприятни за биологичното разнообразие, или опазване на ландшафта, включително съхранението на историческите елементи;</w:t>
            </w:r>
          </w:p>
        </w:tc>
      </w:tr>
      <w:tr w14:paraId="4B3E1A6C"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399DD35" w14:textId="77777777">
            <w:pPr>
              <w:pStyle w:val="Normal6"/>
              <w:rPr>
                <w:lang w:val="bg-BG"/>
              </w:rPr>
            </w:pPr>
          </w:p>
        </w:tc>
        <w:tc>
          <w:tcPr>
            <w:tcW w:w="4876" w:type="dxa"/>
            <w:hideMark/>
          </w:tcPr>
          <w:p w:rsidR="00194BEE" w:rsidRPr="00C11DD1" w:rsidP="00E314C9" w14:paraId="70C83249" w14:textId="77777777">
            <w:pPr>
              <w:pStyle w:val="Normal6"/>
              <w:rPr>
                <w:szCs w:val="24"/>
                <w:lang w:val="bg-BG"/>
              </w:rPr>
            </w:pPr>
            <w:r w:rsidRPr="00C11DD1">
              <w:rPr>
                <w:b/>
                <w:i/>
                <w:lang w:val="bg-BG"/>
              </w:rPr>
              <w:t>xi) подобряване на качеството на продуктите;</w:t>
            </w:r>
          </w:p>
        </w:tc>
      </w:tr>
      <w:tr w14:paraId="66D4724A"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28887D79" w14:textId="77777777">
            <w:pPr>
              <w:pStyle w:val="Normal6"/>
              <w:rPr>
                <w:lang w:val="bg-BG"/>
              </w:rPr>
            </w:pPr>
          </w:p>
        </w:tc>
        <w:tc>
          <w:tcPr>
            <w:tcW w:w="4876" w:type="dxa"/>
            <w:hideMark/>
          </w:tcPr>
          <w:p w:rsidR="00194BEE" w:rsidRPr="00C11DD1" w:rsidP="00E314C9" w14:paraId="17425570" w14:textId="77777777">
            <w:pPr>
              <w:pStyle w:val="Normal6"/>
              <w:rPr>
                <w:szCs w:val="24"/>
                <w:lang w:val="bg-BG"/>
              </w:rPr>
            </w:pPr>
            <w:r w:rsidRPr="00C11DD1">
              <w:rPr>
                <w:b/>
                <w:i/>
                <w:lang w:val="bg-BG"/>
              </w:rPr>
              <w:t>xii) подобряване на генетичните ресурси;</w:t>
            </w:r>
          </w:p>
        </w:tc>
      </w:tr>
      <w:tr w14:paraId="24CA36AD"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F318175" w14:textId="77777777">
            <w:pPr>
              <w:pStyle w:val="Normal6"/>
              <w:rPr>
                <w:lang w:val="bg-BG"/>
              </w:rPr>
            </w:pPr>
          </w:p>
        </w:tc>
        <w:tc>
          <w:tcPr>
            <w:tcW w:w="4876" w:type="dxa"/>
            <w:hideMark/>
          </w:tcPr>
          <w:p w:rsidR="00194BEE" w:rsidRPr="00C11DD1" w:rsidP="00E314C9" w14:paraId="29405A05" w14:textId="77777777">
            <w:pPr>
              <w:pStyle w:val="Normal6"/>
              <w:rPr>
                <w:szCs w:val="24"/>
                <w:lang w:val="bg-BG"/>
              </w:rPr>
            </w:pPr>
            <w:r w:rsidRPr="00C11DD1">
              <w:rPr>
                <w:b/>
                <w:i/>
                <w:lang w:val="bg-BG"/>
              </w:rPr>
              <w:t>xiii) подобряване на условията на заетост и спазване на задълженията на работодателя, както и на изискванията за здравословни и безопасни условия на труд в съответствие с директиви 89/391/ЕИО, 2009/104/ЕО и (ЕС) 2019/1152;</w:t>
            </w:r>
          </w:p>
        </w:tc>
      </w:tr>
      <w:tr w14:paraId="393C3D2F"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CA061E9" w14:textId="77777777">
            <w:pPr>
              <w:pStyle w:val="Normal6"/>
              <w:rPr>
                <w:lang w:val="bg-BG"/>
              </w:rPr>
            </w:pPr>
          </w:p>
        </w:tc>
        <w:tc>
          <w:tcPr>
            <w:tcW w:w="4876" w:type="dxa"/>
            <w:hideMark/>
          </w:tcPr>
          <w:p w:rsidR="00194BEE" w:rsidRPr="00C11DD1" w:rsidP="00E314C9" w14:paraId="2FD92A65" w14:textId="77777777">
            <w:pPr>
              <w:pStyle w:val="Normal6"/>
              <w:rPr>
                <w:szCs w:val="24"/>
                <w:lang w:val="bg-BG"/>
              </w:rPr>
            </w:pPr>
            <w:r w:rsidRPr="00C11DD1">
              <w:rPr>
                <w:b/>
                <w:i/>
                <w:lang w:val="bg-BG"/>
              </w:rPr>
              <w:t>xiv) преминаване към биологично производство;</w:t>
            </w:r>
          </w:p>
        </w:tc>
      </w:tr>
      <w:tr w14:paraId="33EF109C"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5703FB68" w14:textId="77777777">
            <w:pPr>
              <w:pStyle w:val="Normal6"/>
              <w:rPr>
                <w:lang w:val="bg-BG"/>
              </w:rPr>
            </w:pPr>
          </w:p>
        </w:tc>
        <w:tc>
          <w:tcPr>
            <w:tcW w:w="4876" w:type="dxa"/>
            <w:hideMark/>
          </w:tcPr>
          <w:p w:rsidR="00194BEE" w:rsidRPr="00C11DD1" w:rsidP="00E314C9" w14:paraId="4ED09B9F" w14:textId="77777777">
            <w:pPr>
              <w:pStyle w:val="Normal6"/>
              <w:rPr>
                <w:szCs w:val="24"/>
                <w:lang w:val="bg-BG"/>
              </w:rPr>
            </w:pPr>
            <w:r w:rsidRPr="00C11DD1">
              <w:rPr>
                <w:b/>
                <w:i/>
                <w:lang w:val="bg-BG"/>
              </w:rPr>
              <w:t>xv) закупуване на оборудване, предназначено за прецизни или цифрови производствени методи;</w:t>
            </w:r>
          </w:p>
        </w:tc>
      </w:tr>
    </w:tbl>
    <w:p w:rsidR="00194BEE" w:rsidRPr="00C11DD1" w:rsidP="00194BEE" w14:paraId="755CEF16"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{FR}</w:t>
      </w:r>
      <w:r w:rsidRPr="00C11DD1">
        <w:rPr>
          <w:noProof w:val="0"/>
          <w:lang w:val="bg-BG"/>
        </w:rPr>
        <w:t>fr</w:t>
      </w:r>
      <w:r w:rsidRPr="00C11DD1">
        <w:rPr>
          <w:rStyle w:val="HideTWBExt"/>
          <w:lang w:val="bg-BG"/>
        </w:rPr>
        <w:t>&lt;/Original&gt;</w:t>
      </w:r>
    </w:p>
    <w:p w:rsidR="00194BEE" w:rsidRPr="00C11DD1" w:rsidP="00194BEE" w14:paraId="094D0499" w14:textId="77777777">
      <w:r w:rsidRPr="00C11DD1">
        <w:rPr>
          <w:rStyle w:val="HideTWBExt"/>
        </w:rPr>
        <w:t>&lt;/AmendB&gt;</w:t>
      </w:r>
    </w:p>
    <w:p w:rsidR="00194BEE" w:rsidRPr="00C11DD1" w:rsidP="00194BEE" w14:paraId="69E21A94" w14:textId="4A144420">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794</w:t>
      </w:r>
      <w:r w:rsidRPr="00C11DD1">
        <w:rPr>
          <w:rStyle w:val="HideTWBExt"/>
          <w:b w:val="0"/>
          <w:lang w:val="bg-BG"/>
        </w:rPr>
        <w:t>&lt;/NumAmB&gt;</w:t>
      </w:r>
    </w:p>
    <w:p w:rsidR="00194BEE" w:rsidRPr="00C11DD1" w:rsidP="00194BEE" w14:paraId="22229183" w14:textId="209916A4">
      <w:pPr>
        <w:pStyle w:val="NormalBold"/>
      </w:pPr>
      <w:r w:rsidRPr="00C11DD1">
        <w:rPr>
          <w:rStyle w:val="HideTWBExt"/>
          <w:b w:val="0"/>
        </w:rPr>
        <w:t>&lt;RepeatBlock-By&gt;&lt;Members&gt;</w:t>
      </w:r>
      <w:r w:rsidRPr="00C11DD1">
        <w:t>Кристина Гуарда</w:t>
      </w:r>
      <w:r w:rsidRPr="00C11DD1">
        <w:rPr>
          <w:rStyle w:val="HideTWBExt"/>
          <w:b w:val="0"/>
        </w:rPr>
        <w:t>&lt;/Members&gt;</w:t>
      </w:r>
    </w:p>
    <w:p w:rsidR="00194BEE" w:rsidRPr="00C11DD1" w:rsidP="00194BEE" w14:paraId="23350EBB" w14:textId="77777777">
      <w:r w:rsidRPr="00C11DD1">
        <w:rPr>
          <w:rStyle w:val="HideTWBExt"/>
        </w:rPr>
        <w:t>&lt;AuNomDe&gt;</w:t>
      </w:r>
      <w:r w:rsidRPr="00C11DD1">
        <w:rPr>
          <w:rStyle w:val="HideTWBInt"/>
        </w:rPr>
        <w:t>{Verts/ALE}</w:t>
      </w:r>
      <w:r w:rsidRPr="00C11DD1">
        <w:t>от името на групата Verts/ALE</w:t>
      </w:r>
      <w:r w:rsidRPr="00C11DD1">
        <w:rPr>
          <w:rStyle w:val="HideTWBExt"/>
        </w:rPr>
        <w:t>&lt;/AuNomDe&gt;</w:t>
      </w:r>
    </w:p>
    <w:p w:rsidR="00194BEE" w:rsidRPr="00C11DD1" w:rsidP="00194BEE" w14:paraId="4582E1FE" w14:textId="77777777">
      <w:r w:rsidRPr="00C11DD1">
        <w:rPr>
          <w:rStyle w:val="HideTWBExt"/>
        </w:rPr>
        <w:t>&lt;/RepeatBlock-By&gt;</w:t>
      </w:r>
    </w:p>
    <w:p w:rsidR="00194BEE" w:rsidRPr="00C11DD1" w:rsidP="00194BEE" w14:paraId="4924A0BE" w14:textId="68BEB772">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1D378034"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753E02EF"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670385EE" w14:textId="77777777">
      <w:r w:rsidRPr="00C11DD1">
        <w:rPr>
          <w:rStyle w:val="HideTWBExt"/>
        </w:rPr>
        <w:t>&lt;Article2&gt;</w:t>
      </w:r>
      <w:r w:rsidRPr="00C11DD1">
        <w:t>Член 31 – параграф 1 – буква 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C89FAC"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0D35E616" w14:textId="77777777">
            <w:pPr>
              <w:keepNext/>
            </w:pPr>
          </w:p>
        </w:tc>
      </w:tr>
      <w:tr w14:paraId="66F5E037"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16A286D8" w14:textId="7F4837BB">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741BBB85" w14:textId="5A3F610C">
            <w:pPr>
              <w:pStyle w:val="ColumnHeading"/>
              <w:keepNext/>
              <w:rPr>
                <w:lang w:val="bg-BG"/>
              </w:rPr>
            </w:pPr>
            <w:r w:rsidRPr="00C11DD1">
              <w:rPr>
                <w:lang w:val="bg-BG"/>
              </w:rPr>
              <w:t>Изменение</w:t>
            </w:r>
          </w:p>
        </w:tc>
      </w:tr>
      <w:tr w14:paraId="23AB2864"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01A78469" w14:textId="77777777">
            <w:pPr>
              <w:pStyle w:val="Normal6"/>
              <w:rPr>
                <w:lang w:val="bg-BG"/>
              </w:rPr>
            </w:pPr>
            <w:r w:rsidRPr="00C11DD1">
              <w:rPr>
                <w:lang w:val="bg-BG"/>
              </w:rPr>
              <w:t>a)</w:t>
            </w:r>
            <w:r w:rsidRPr="00C11DD1">
              <w:rPr>
                <w:lang w:val="bg-BG"/>
              </w:rPr>
              <w:tab/>
              <w:t>инвестиции в материални и нематериални активи, различни от посочените в член 13 [Инвестиции за земеделските стопани] от Регламент (ЕС) .../... [Регламента за ОСП];</w:t>
            </w:r>
          </w:p>
        </w:tc>
        <w:tc>
          <w:tcPr>
            <w:tcW w:w="4876" w:type="dxa"/>
            <w:hideMark/>
          </w:tcPr>
          <w:p w:rsidR="00194BEE" w:rsidRPr="00C11DD1" w:rsidP="00E314C9" w14:paraId="128F6F3D" w14:textId="77777777">
            <w:pPr>
              <w:pStyle w:val="Normal6"/>
              <w:rPr>
                <w:szCs w:val="24"/>
                <w:lang w:val="bg-BG"/>
              </w:rPr>
            </w:pPr>
            <w:r w:rsidRPr="00C11DD1">
              <w:rPr>
                <w:lang w:val="bg-BG"/>
              </w:rPr>
              <w:t>a)</w:t>
            </w:r>
            <w:r w:rsidRPr="00C11DD1">
              <w:rPr>
                <w:lang w:val="bg-BG"/>
              </w:rPr>
              <w:tab/>
              <w:t>инвестиции в материални и нематериални активи, различни от посочените в член 13 [Инвестиции за земеделските стопани] от Регламент (ЕС) .../... [Регламента за ОСП]</w:t>
            </w:r>
            <w:r w:rsidRPr="00C11DD1">
              <w:rPr>
                <w:b/>
                <w:i/>
                <w:lang w:val="bg-BG"/>
              </w:rPr>
              <w:t>, включително в къса верига на доставки и местна дистрибуторска инфраструктура, включително платформи за съвместни продажби и логистика пряко към потребителите</w:t>
            </w:r>
            <w:r w:rsidRPr="00C11DD1">
              <w:rPr>
                <w:lang w:val="bg-BG"/>
              </w:rPr>
              <w:t>;</w:t>
            </w:r>
          </w:p>
        </w:tc>
      </w:tr>
    </w:tbl>
    <w:p w:rsidR="00194BEE" w:rsidRPr="00C11DD1" w:rsidP="00194BEE" w14:paraId="78395044"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49C93148" w14:textId="77777777">
      <w:r w:rsidRPr="00C11DD1">
        <w:rPr>
          <w:rStyle w:val="HideTWBExt"/>
        </w:rPr>
        <w:t>&lt;/AmendB&gt;</w:t>
      </w:r>
    </w:p>
    <w:p w:rsidR="00194BEE" w:rsidRPr="00C11DD1" w:rsidP="00194BEE" w14:paraId="5D29929A" w14:textId="47C93DDF">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795</w:t>
      </w:r>
      <w:r w:rsidRPr="00C11DD1">
        <w:rPr>
          <w:rStyle w:val="HideTWBExt"/>
          <w:b w:val="0"/>
          <w:lang w:val="bg-BG"/>
        </w:rPr>
        <w:t>&lt;/NumAmB&gt;</w:t>
      </w:r>
    </w:p>
    <w:p w:rsidR="00194BEE" w:rsidRPr="00C11DD1" w:rsidP="00194BEE" w14:paraId="1EE9F923" w14:textId="47C1C294">
      <w:pPr>
        <w:pStyle w:val="NormalBold"/>
      </w:pPr>
      <w:r w:rsidRPr="00C11DD1">
        <w:rPr>
          <w:rStyle w:val="HideTWBExt"/>
          <w:b w:val="0"/>
        </w:rPr>
        <w:t>&lt;RepeatBlock-By&gt;&lt;Members&gt;</w:t>
      </w:r>
      <w:r w:rsidRPr="00C11DD1">
        <w:t xml:space="preserve">Клаудио-Ричард Тързиу, Валдемар Буда, Джорджиана Теодореску, </w:t>
      </w:r>
      <w:r w:rsidRPr="00C11DD1" w:rsidR="000E1516">
        <w:t>Йесика ван Леувен</w:t>
      </w:r>
      <w:r w:rsidRPr="00C11DD1">
        <w:t xml:space="preserve">, </w:t>
      </w:r>
      <w:r w:rsidRPr="00C11DD1" w:rsidR="006D70D4">
        <w:t>Вероника Вреционова</w:t>
      </w:r>
      <w:r w:rsidRPr="00C11DD1">
        <w:rPr>
          <w:rStyle w:val="HideTWBExt"/>
          <w:b w:val="0"/>
        </w:rPr>
        <w:t>&lt;/Members&gt;</w:t>
      </w:r>
    </w:p>
    <w:p w:rsidR="00194BEE" w:rsidRPr="00C11DD1" w:rsidP="00194BEE" w14:paraId="1107695E" w14:textId="77777777">
      <w:r w:rsidRPr="00C11DD1">
        <w:rPr>
          <w:rStyle w:val="HideTWBExt"/>
        </w:rPr>
        <w:t>&lt;/RepeatBlock-By&gt;</w:t>
      </w:r>
    </w:p>
    <w:p w:rsidR="00194BEE" w:rsidRPr="00C11DD1" w:rsidP="00194BEE" w14:paraId="6461F0B8" w14:textId="4E31B26E">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1C5CBE2E"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2CF89D70"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58BCAA67" w14:textId="77777777">
      <w:r w:rsidRPr="00C11DD1">
        <w:rPr>
          <w:rStyle w:val="HideTWBExt"/>
        </w:rPr>
        <w:t>&lt;Article2&gt;</w:t>
      </w:r>
      <w:r w:rsidRPr="00C11DD1">
        <w:t>Член 31 – параграф 1 – буква 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332B082"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58E20DA7" w14:textId="77777777">
            <w:pPr>
              <w:keepNext/>
            </w:pPr>
          </w:p>
        </w:tc>
      </w:tr>
      <w:tr w14:paraId="30C4D956"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AAA5A31" w14:textId="3610886B">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74530A73" w14:textId="5A985C30">
            <w:pPr>
              <w:pStyle w:val="ColumnHeading"/>
              <w:keepNext/>
              <w:rPr>
                <w:lang w:val="bg-BG"/>
              </w:rPr>
            </w:pPr>
            <w:r w:rsidRPr="00C11DD1">
              <w:rPr>
                <w:lang w:val="bg-BG"/>
              </w:rPr>
              <w:t>Изменение</w:t>
            </w:r>
          </w:p>
        </w:tc>
      </w:tr>
      <w:tr w14:paraId="731DA6D2"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0AD27FF4" w14:textId="77777777">
            <w:pPr>
              <w:pStyle w:val="Normal6"/>
              <w:rPr>
                <w:lang w:val="bg-BG"/>
              </w:rPr>
            </w:pPr>
            <w:r w:rsidRPr="00C11DD1">
              <w:rPr>
                <w:lang w:val="bg-BG"/>
              </w:rPr>
              <w:t>a)</w:t>
            </w:r>
            <w:r w:rsidRPr="00C11DD1">
              <w:rPr>
                <w:lang w:val="bg-BG"/>
              </w:rPr>
              <w:tab/>
              <w:t>инвестиции в материални и нематериални активи, различни от посочените в член 13 [Инвестиции за земеделските стопани] от Регламент (ЕС) .../... [Регламента за ОСП];</w:t>
            </w:r>
          </w:p>
        </w:tc>
        <w:tc>
          <w:tcPr>
            <w:tcW w:w="4876" w:type="dxa"/>
            <w:hideMark/>
          </w:tcPr>
          <w:p w:rsidR="00194BEE" w:rsidRPr="00C11DD1" w:rsidP="00E314C9" w14:paraId="48836099" w14:textId="77777777">
            <w:pPr>
              <w:pStyle w:val="Normal6"/>
              <w:rPr>
                <w:szCs w:val="24"/>
                <w:lang w:val="bg-BG"/>
              </w:rPr>
            </w:pPr>
            <w:r w:rsidRPr="00C11DD1">
              <w:rPr>
                <w:lang w:val="bg-BG"/>
              </w:rPr>
              <w:t>a)</w:t>
            </w:r>
            <w:r w:rsidRPr="00C11DD1">
              <w:rPr>
                <w:lang w:val="bg-BG"/>
              </w:rPr>
              <w:tab/>
              <w:t xml:space="preserve">инвестиции в материални и нематериални активи, </w:t>
            </w:r>
            <w:r w:rsidRPr="00C11DD1">
              <w:rPr>
                <w:b/>
                <w:i/>
                <w:lang w:val="bg-BG"/>
              </w:rPr>
              <w:t>включително цифрови и иновативни решения,</w:t>
            </w:r>
            <w:r w:rsidRPr="00C11DD1">
              <w:rPr>
                <w:lang w:val="bg-BG"/>
              </w:rPr>
              <w:t xml:space="preserve"> различни от посочените в член 13 [Инвестиции за земеделските стопани] от Регламент (ЕС) .../... [Регламента за ОСП];</w:t>
            </w:r>
          </w:p>
        </w:tc>
      </w:tr>
    </w:tbl>
    <w:p w:rsidR="00194BEE" w:rsidRPr="00C11DD1" w:rsidP="00194BEE" w14:paraId="5395ACF1"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30186DB2" w14:textId="77777777">
      <w:r w:rsidRPr="00C11DD1">
        <w:rPr>
          <w:rStyle w:val="HideTWBExt"/>
        </w:rPr>
        <w:t>&lt;/AmendB&gt;</w:t>
      </w:r>
    </w:p>
    <w:p w:rsidR="00194BEE" w:rsidRPr="00C11DD1" w:rsidP="00194BEE" w14:paraId="17E684F0" w14:textId="2FC98B38">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796</w:t>
      </w:r>
      <w:r w:rsidRPr="00C11DD1">
        <w:rPr>
          <w:rStyle w:val="HideTWBExt"/>
          <w:b w:val="0"/>
          <w:lang w:val="bg-BG"/>
        </w:rPr>
        <w:t>&lt;/NumAmB&gt;</w:t>
      </w:r>
    </w:p>
    <w:p w:rsidR="00194BEE" w:rsidRPr="00C11DD1" w:rsidP="00194BEE" w14:paraId="0186B359" w14:textId="2CFB1ACD">
      <w:pPr>
        <w:pStyle w:val="NormalBold"/>
      </w:pPr>
      <w:r w:rsidRPr="00C11DD1">
        <w:rPr>
          <w:rStyle w:val="HideTWBExt"/>
          <w:b w:val="0"/>
        </w:rPr>
        <w:t>&lt;RepeatBlock-By&gt;&lt;Members&gt;</w:t>
      </w:r>
      <w:r w:rsidRPr="00C11DD1">
        <w:t>Камила Лаурети, Дарио Нардела, Стефано Боначини</w:t>
      </w:r>
      <w:r w:rsidRPr="00C11DD1">
        <w:rPr>
          <w:rStyle w:val="HideTWBExt"/>
          <w:b w:val="0"/>
        </w:rPr>
        <w:t>&lt;/Members&gt;</w:t>
      </w:r>
    </w:p>
    <w:p w:rsidR="00194BEE" w:rsidRPr="00C11DD1" w:rsidP="00194BEE" w14:paraId="279B0DBD" w14:textId="77777777">
      <w:r w:rsidRPr="00C11DD1">
        <w:rPr>
          <w:rStyle w:val="HideTWBExt"/>
        </w:rPr>
        <w:t>&lt;/RepeatBlock-By&gt;</w:t>
      </w:r>
    </w:p>
    <w:p w:rsidR="00194BEE" w:rsidRPr="00C11DD1" w:rsidP="00194BEE" w14:paraId="026ACC2E" w14:textId="1F274263">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5627A862"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4A73AB7B"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528667BF" w14:textId="77777777">
      <w:r w:rsidRPr="00C11DD1">
        <w:rPr>
          <w:rStyle w:val="HideTWBExt"/>
        </w:rPr>
        <w:t>&lt;Article2&gt;</w:t>
      </w:r>
      <w:r w:rsidRPr="00C11DD1">
        <w:t>Член 31 – параграф 1 – буква a а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19700C3"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0946F0F8" w14:textId="77777777">
            <w:pPr>
              <w:keepNext/>
            </w:pPr>
          </w:p>
        </w:tc>
      </w:tr>
      <w:tr w14:paraId="34170848"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1904E1D4" w14:textId="3B20CACA">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6B584334" w14:textId="39A46916">
            <w:pPr>
              <w:pStyle w:val="ColumnHeading"/>
              <w:keepNext/>
              <w:rPr>
                <w:lang w:val="bg-BG"/>
              </w:rPr>
            </w:pPr>
            <w:r w:rsidRPr="00C11DD1">
              <w:rPr>
                <w:lang w:val="bg-BG"/>
              </w:rPr>
              <w:t>Изменение</w:t>
            </w:r>
          </w:p>
        </w:tc>
      </w:tr>
      <w:tr w14:paraId="1C43570E"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2A5810E" w14:textId="77777777">
            <w:pPr>
              <w:pStyle w:val="Normal6"/>
              <w:rPr>
                <w:lang w:val="bg-BG"/>
              </w:rPr>
            </w:pPr>
          </w:p>
        </w:tc>
        <w:tc>
          <w:tcPr>
            <w:tcW w:w="4876" w:type="dxa"/>
            <w:hideMark/>
          </w:tcPr>
          <w:p w:rsidR="00194BEE" w:rsidRPr="00C11DD1" w:rsidP="00E314C9" w14:paraId="5254DA30" w14:textId="77777777">
            <w:pPr>
              <w:pStyle w:val="Normal6"/>
              <w:rPr>
                <w:szCs w:val="24"/>
                <w:lang w:val="bg-BG"/>
              </w:rPr>
            </w:pPr>
            <w:r w:rsidRPr="00C11DD1">
              <w:rPr>
                <w:b/>
                <w:i/>
                <w:lang w:val="bg-BG"/>
              </w:rPr>
              <w:t>aа)</w:t>
            </w:r>
            <w:r w:rsidRPr="00C11DD1">
              <w:rPr>
                <w:b/>
                <w:i/>
                <w:lang w:val="bg-BG"/>
              </w:rPr>
              <w:tab/>
              <w:t>инвестиции в материални и нематериални активи, насочени към подобряване на условията на заетост и спазване на задълженията на работодателите, както и на професионалните изисквания в съответствие с ПРИЛОЖЕНИЕ I, част Б към Регламента за ОСП;</w:t>
            </w:r>
          </w:p>
        </w:tc>
      </w:tr>
    </w:tbl>
    <w:p w:rsidR="00194BEE" w:rsidRPr="00C11DD1" w:rsidP="00194BEE" w14:paraId="5E6F71FA"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74745F01" w14:textId="77777777">
      <w:r w:rsidRPr="00C11DD1">
        <w:rPr>
          <w:rStyle w:val="HideTWBExt"/>
        </w:rPr>
        <w:t>&lt;/AmendB&gt;</w:t>
      </w:r>
    </w:p>
    <w:p w:rsidR="00194BEE" w:rsidRPr="00C11DD1" w:rsidP="00194BEE" w14:paraId="3AC11A13" w14:textId="07156F3A">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797</w:t>
      </w:r>
      <w:r w:rsidRPr="00C11DD1">
        <w:rPr>
          <w:rStyle w:val="HideTWBExt"/>
          <w:b w:val="0"/>
          <w:lang w:val="bg-BG"/>
        </w:rPr>
        <w:t>&lt;/NumAmB&gt;</w:t>
      </w:r>
    </w:p>
    <w:p w:rsidR="00194BEE" w:rsidRPr="00C11DD1" w:rsidP="00194BEE" w14:paraId="1D12177B" w14:textId="6F528559">
      <w:pPr>
        <w:pStyle w:val="NormalBold"/>
      </w:pPr>
      <w:r w:rsidRPr="00C11DD1">
        <w:rPr>
          <w:rStyle w:val="HideTWBExt"/>
          <w:b w:val="0"/>
        </w:rPr>
        <w:t>&lt;RepeatBlock-By&gt;&lt;Members&gt;</w:t>
      </w:r>
      <w:r w:rsidRPr="00C11DD1" w:rsidR="00B55A35">
        <w:t>Пауло До Нашименто Кабрал</w:t>
      </w:r>
      <w:r w:rsidRPr="00C11DD1">
        <w:rPr>
          <w:rStyle w:val="HideTWBExt"/>
          <w:b w:val="0"/>
        </w:rPr>
        <w:t>&lt;/Members&gt;</w:t>
      </w:r>
    </w:p>
    <w:p w:rsidR="00194BEE" w:rsidRPr="00C11DD1" w:rsidP="00194BEE" w14:paraId="5A1B9596" w14:textId="77777777">
      <w:r w:rsidRPr="00C11DD1">
        <w:rPr>
          <w:rStyle w:val="HideTWBExt"/>
        </w:rPr>
        <w:t>&lt;/RepeatBlock-By&gt;</w:t>
      </w:r>
    </w:p>
    <w:p w:rsidR="00194BEE" w:rsidRPr="00C11DD1" w:rsidP="00194BEE" w14:paraId="6F467567" w14:textId="52300B69">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7D12EF6B"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5A77D794"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42961E69" w14:textId="77777777">
      <w:r w:rsidRPr="00C11DD1">
        <w:rPr>
          <w:rStyle w:val="HideTWBExt"/>
        </w:rPr>
        <w:t>&lt;Article2&gt;</w:t>
      </w:r>
      <w:r w:rsidRPr="00C11DD1">
        <w:t>Член 31 – параграф 1 – буква a а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E7FFDB3"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14196D3A" w14:textId="77777777">
            <w:pPr>
              <w:keepNext/>
            </w:pPr>
          </w:p>
        </w:tc>
      </w:tr>
      <w:tr w14:paraId="4DBF2FD1"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F347545" w14:textId="68C0CB40">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1A83CF94" w14:textId="5374DA6C">
            <w:pPr>
              <w:pStyle w:val="ColumnHeading"/>
              <w:keepNext/>
              <w:rPr>
                <w:lang w:val="bg-BG"/>
              </w:rPr>
            </w:pPr>
            <w:r w:rsidRPr="00C11DD1">
              <w:rPr>
                <w:lang w:val="bg-BG"/>
              </w:rPr>
              <w:t>Изменение</w:t>
            </w:r>
          </w:p>
        </w:tc>
      </w:tr>
      <w:tr w14:paraId="77865B6D"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3A9A309B" w14:textId="77777777">
            <w:pPr>
              <w:pStyle w:val="Normal6"/>
              <w:rPr>
                <w:lang w:val="bg-BG"/>
              </w:rPr>
            </w:pPr>
          </w:p>
        </w:tc>
        <w:tc>
          <w:tcPr>
            <w:tcW w:w="4876" w:type="dxa"/>
            <w:hideMark/>
          </w:tcPr>
          <w:p w:rsidR="00194BEE" w:rsidRPr="00C11DD1" w:rsidP="00E314C9" w14:paraId="48476F51" w14:textId="77777777">
            <w:pPr>
              <w:pStyle w:val="Normal6"/>
              <w:rPr>
                <w:szCs w:val="24"/>
                <w:lang w:val="bg-BG"/>
              </w:rPr>
            </w:pPr>
            <w:r w:rsidRPr="00C11DD1">
              <w:rPr>
                <w:b/>
                <w:i/>
                <w:lang w:val="bg-BG"/>
              </w:rPr>
              <w:t>aа)</w:t>
            </w:r>
            <w:r w:rsidRPr="00C11DD1">
              <w:rPr>
                <w:b/>
                <w:i/>
                <w:lang w:val="bg-BG"/>
              </w:rPr>
              <w:tab/>
              <w:t>инвестиции в съоръжения за преработка и инфраструктура за винопроизводство, както и в структури и инструменти за преработка и маркетинг, включително маркетинг чрез винен туризъм;</w:t>
            </w:r>
          </w:p>
        </w:tc>
      </w:tr>
    </w:tbl>
    <w:p w:rsidR="00194BEE" w:rsidRPr="00C11DD1" w:rsidP="00194BEE" w14:paraId="786E5F1A"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{PT}</w:t>
      </w:r>
      <w:r w:rsidRPr="00C11DD1">
        <w:rPr>
          <w:noProof w:val="0"/>
          <w:lang w:val="bg-BG"/>
        </w:rPr>
        <w:t>pt</w:t>
      </w:r>
      <w:r w:rsidRPr="00C11DD1">
        <w:rPr>
          <w:rStyle w:val="HideTWBExt"/>
          <w:lang w:val="bg-BG"/>
        </w:rPr>
        <w:t>&lt;/Original&gt;</w:t>
      </w:r>
    </w:p>
    <w:p w:rsidR="00194BEE" w:rsidRPr="00C11DD1" w:rsidP="00194BEE" w14:paraId="3D43680C" w14:textId="77777777">
      <w:r w:rsidRPr="00C11DD1">
        <w:rPr>
          <w:rStyle w:val="HideTWBExt"/>
        </w:rPr>
        <w:t>&lt;/AmendB&gt;</w:t>
      </w:r>
    </w:p>
    <w:p w:rsidR="00194BEE" w:rsidRPr="00C11DD1" w:rsidP="00194BEE" w14:paraId="7BCF503A" w14:textId="34052C33">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798</w:t>
      </w:r>
      <w:r w:rsidRPr="00C11DD1">
        <w:rPr>
          <w:rStyle w:val="HideTWBExt"/>
          <w:b w:val="0"/>
          <w:lang w:val="bg-BG"/>
        </w:rPr>
        <w:t>&lt;/NumAmB&gt;</w:t>
      </w:r>
    </w:p>
    <w:p w:rsidR="00194BEE" w:rsidRPr="00C11DD1" w:rsidP="00194BEE" w14:paraId="5B45B402" w14:textId="4BD2A284">
      <w:pPr>
        <w:pStyle w:val="NormalBold"/>
      </w:pPr>
      <w:r w:rsidRPr="00C11DD1">
        <w:rPr>
          <w:rStyle w:val="HideTWBExt"/>
          <w:b w:val="0"/>
        </w:rPr>
        <w:t>&lt;RepeatBlock-By&gt;&lt;Members&gt;</w:t>
      </w:r>
      <w:r w:rsidRPr="00C11DD1" w:rsidR="00B55A35">
        <w:t>Пауло До Нашименто Кабрал</w:t>
      </w:r>
      <w:r w:rsidRPr="00C11DD1">
        <w:rPr>
          <w:rStyle w:val="HideTWBExt"/>
          <w:b w:val="0"/>
        </w:rPr>
        <w:t>&lt;/Members&gt;</w:t>
      </w:r>
    </w:p>
    <w:p w:rsidR="00194BEE" w:rsidRPr="00C11DD1" w:rsidP="00194BEE" w14:paraId="1C17A325" w14:textId="77777777">
      <w:r w:rsidRPr="00C11DD1">
        <w:rPr>
          <w:rStyle w:val="HideTWBExt"/>
        </w:rPr>
        <w:t>&lt;/RepeatBlock-By&gt;</w:t>
      </w:r>
    </w:p>
    <w:p w:rsidR="00194BEE" w:rsidRPr="00C11DD1" w:rsidP="00194BEE" w14:paraId="51DA83EE" w14:textId="76AD1DC5">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470411DC"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022DFAF2"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3900B71C" w14:textId="77777777">
      <w:r w:rsidRPr="00C11DD1">
        <w:rPr>
          <w:rStyle w:val="HideTWBExt"/>
        </w:rPr>
        <w:t>&lt;Article2&gt;</w:t>
      </w:r>
      <w:r w:rsidRPr="00C11DD1">
        <w:t>Член 31 – параграф 1 – буква a б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6A0AA12"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6B7D728E" w14:textId="77777777">
            <w:pPr>
              <w:keepNext/>
            </w:pPr>
          </w:p>
        </w:tc>
      </w:tr>
      <w:tr w14:paraId="70003FA8"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1CA95161" w14:textId="67D4F724">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26A3ABBD" w14:textId="318107EE">
            <w:pPr>
              <w:pStyle w:val="ColumnHeading"/>
              <w:keepNext/>
              <w:rPr>
                <w:lang w:val="bg-BG"/>
              </w:rPr>
            </w:pPr>
            <w:r w:rsidRPr="00C11DD1">
              <w:rPr>
                <w:lang w:val="bg-BG"/>
              </w:rPr>
              <w:t>Изменение</w:t>
            </w:r>
          </w:p>
        </w:tc>
      </w:tr>
      <w:tr w14:paraId="7291350F"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5497139B" w14:textId="77777777">
            <w:pPr>
              <w:pStyle w:val="Normal6"/>
              <w:rPr>
                <w:lang w:val="bg-BG"/>
              </w:rPr>
            </w:pPr>
          </w:p>
        </w:tc>
        <w:tc>
          <w:tcPr>
            <w:tcW w:w="4876" w:type="dxa"/>
            <w:hideMark/>
          </w:tcPr>
          <w:p w:rsidR="00194BEE" w:rsidRPr="00C11DD1" w:rsidP="00E314C9" w14:paraId="42D7F9A6" w14:textId="77777777">
            <w:pPr>
              <w:pStyle w:val="Normal6"/>
              <w:rPr>
                <w:szCs w:val="24"/>
                <w:lang w:val="bg-BG"/>
              </w:rPr>
            </w:pPr>
            <w:r w:rsidRPr="00C11DD1">
              <w:rPr>
                <w:b/>
                <w:i/>
                <w:lang w:val="bg-BG"/>
              </w:rPr>
              <w:t>аб)</w:t>
            </w:r>
            <w:r w:rsidRPr="00C11DD1">
              <w:rPr>
                <w:b/>
                <w:i/>
                <w:lang w:val="bg-BG"/>
              </w:rPr>
              <w:tab/>
              <w:t>действия, насочени към подобряване на репутацията на лозята в Съюза чрез насърчаване на винения туризъм в производствените райони, предприети от организации, извършващи дейност в лозаро-винарския сектор, посочени в членове 152, 156 и 157 от Регламент (ЕС) № 1308/2013, от групи производители, които управляват защитени наименования за произход и защитени географски указания в съответствие с членове 32 и 33 от Регламент (ЕС) 2024/1143 на Европейския парламент и на Съвета, или от други професионални организации, организации на винопроизводители или асоциации на организации на винопроизводители, създадени от държавите членки в техните стратегически планове по ОСП;</w:t>
            </w:r>
          </w:p>
        </w:tc>
      </w:tr>
    </w:tbl>
    <w:p w:rsidR="00194BEE" w:rsidRPr="00C11DD1" w:rsidP="00194BEE" w14:paraId="47AD85E5"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{PT}</w:t>
      </w:r>
      <w:r w:rsidRPr="00C11DD1">
        <w:rPr>
          <w:noProof w:val="0"/>
          <w:lang w:val="bg-BG"/>
        </w:rPr>
        <w:t>pt</w:t>
      </w:r>
      <w:r w:rsidRPr="00C11DD1">
        <w:rPr>
          <w:rStyle w:val="HideTWBExt"/>
          <w:lang w:val="bg-BG"/>
        </w:rPr>
        <w:t>&lt;/Original&gt;</w:t>
      </w:r>
    </w:p>
    <w:p w:rsidR="00194BEE" w:rsidRPr="00C11DD1" w:rsidP="00194BEE" w14:paraId="66F68F5C" w14:textId="77777777">
      <w:r w:rsidRPr="00C11DD1">
        <w:rPr>
          <w:rStyle w:val="HideTWBExt"/>
        </w:rPr>
        <w:t>&lt;/AmendB&gt;</w:t>
      </w:r>
    </w:p>
    <w:p w:rsidR="00194BEE" w:rsidRPr="00C11DD1" w:rsidP="00194BEE" w14:paraId="04FAC59F" w14:textId="069C27BD">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799</w:t>
      </w:r>
      <w:r w:rsidRPr="00C11DD1">
        <w:rPr>
          <w:rStyle w:val="HideTWBExt"/>
          <w:b w:val="0"/>
          <w:lang w:val="bg-BG"/>
        </w:rPr>
        <w:t>&lt;/NumAmB&gt;</w:t>
      </w:r>
    </w:p>
    <w:p w:rsidR="00194BEE" w:rsidRPr="00C11DD1" w:rsidP="00194BEE" w14:paraId="237C0B34" w14:textId="2C0EE84E">
      <w:pPr>
        <w:pStyle w:val="NormalBold"/>
      </w:pPr>
      <w:r w:rsidRPr="00C11DD1">
        <w:rPr>
          <w:rStyle w:val="HideTWBExt"/>
          <w:b w:val="0"/>
        </w:rPr>
        <w:t>&lt;RepeatBlock-By&gt;&lt;Members&gt;</w:t>
      </w:r>
      <w:r w:rsidRPr="00C11DD1">
        <w:t>Валери Делож, Жил Пенел, Чаба Дьомьотьор</w:t>
      </w:r>
      <w:r w:rsidRPr="00C11DD1">
        <w:rPr>
          <w:rStyle w:val="HideTWBExt"/>
          <w:b w:val="0"/>
        </w:rPr>
        <w:t>&lt;/Members&gt;</w:t>
      </w:r>
    </w:p>
    <w:p w:rsidR="00194BEE" w:rsidRPr="00C11DD1" w:rsidP="00194BEE" w14:paraId="68C68455" w14:textId="77777777">
      <w:r w:rsidRPr="00C11DD1">
        <w:rPr>
          <w:rStyle w:val="HideTWBExt"/>
        </w:rPr>
        <w:t>&lt;/RepeatBlock-By&gt;</w:t>
      </w:r>
    </w:p>
    <w:p w:rsidR="00194BEE" w:rsidRPr="00C11DD1" w:rsidP="00194BEE" w14:paraId="22CFA4CC" w14:textId="2145E8C5">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12F1D983"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6332414B"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19FFB7C2" w14:textId="77777777">
      <w:r w:rsidRPr="00C11DD1">
        <w:rPr>
          <w:rStyle w:val="HideTWBExt"/>
        </w:rPr>
        <w:t>&lt;Article2&gt;</w:t>
      </w:r>
      <w:r w:rsidRPr="00C11DD1">
        <w:t>Член 31 – параграф 1 – буква б</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D7174CA"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02395B55" w14:textId="77777777">
            <w:pPr>
              <w:keepNext/>
            </w:pPr>
          </w:p>
        </w:tc>
      </w:tr>
      <w:tr w14:paraId="134F1C16"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349A49F8" w14:textId="148FF771">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1E147EBF" w14:textId="166B26A5">
            <w:pPr>
              <w:pStyle w:val="ColumnHeading"/>
              <w:keepNext/>
              <w:rPr>
                <w:lang w:val="bg-BG"/>
              </w:rPr>
            </w:pPr>
            <w:r w:rsidRPr="00C11DD1">
              <w:rPr>
                <w:lang w:val="bg-BG"/>
              </w:rPr>
              <w:t>Изменение</w:t>
            </w:r>
          </w:p>
        </w:tc>
      </w:tr>
      <w:tr w14:paraId="6A1DD8A2"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5CF54265" w14:textId="77777777">
            <w:pPr>
              <w:pStyle w:val="Normal6"/>
              <w:rPr>
                <w:lang w:val="bg-BG"/>
              </w:rPr>
            </w:pPr>
            <w:r w:rsidRPr="00C11DD1">
              <w:rPr>
                <w:lang w:val="bg-BG"/>
              </w:rPr>
              <w:t>б)</w:t>
            </w:r>
            <w:r w:rsidRPr="00C11DD1">
              <w:rPr>
                <w:lang w:val="bg-BG"/>
              </w:rPr>
              <w:tab/>
              <w:t xml:space="preserve">обучение, </w:t>
            </w:r>
            <w:r w:rsidRPr="00C11DD1">
              <w:rPr>
                <w:b/>
                <w:i/>
                <w:lang w:val="bg-BG"/>
              </w:rPr>
              <w:t xml:space="preserve">информация, </w:t>
            </w:r>
            <w:r w:rsidRPr="00C11DD1">
              <w:rPr>
                <w:lang w:val="bg-BG"/>
              </w:rPr>
              <w:t>включително индивидуално обучение и обмен на най-добри практики;</w:t>
            </w:r>
          </w:p>
        </w:tc>
        <w:tc>
          <w:tcPr>
            <w:tcW w:w="4876" w:type="dxa"/>
            <w:hideMark/>
          </w:tcPr>
          <w:p w:rsidR="00194BEE" w:rsidRPr="00C11DD1" w:rsidP="00E314C9" w14:paraId="480104B1" w14:textId="77777777">
            <w:pPr>
              <w:pStyle w:val="Normal6"/>
              <w:rPr>
                <w:szCs w:val="24"/>
                <w:lang w:val="bg-BG"/>
              </w:rPr>
            </w:pPr>
            <w:r w:rsidRPr="00C11DD1">
              <w:rPr>
                <w:lang w:val="bg-BG"/>
              </w:rPr>
              <w:t>б)</w:t>
            </w:r>
            <w:r w:rsidRPr="00C11DD1">
              <w:rPr>
                <w:lang w:val="bg-BG"/>
              </w:rPr>
              <w:tab/>
              <w:t>обучение, включително индивидуално обучение и обмен на най-добри практики</w:t>
            </w:r>
            <w:r w:rsidRPr="00C11DD1">
              <w:rPr>
                <w:b/>
                <w:i/>
                <w:lang w:val="bg-BG"/>
              </w:rPr>
              <w:t xml:space="preserve">, по-специално по отношение на устойчивите методи за борба с вредителите и болестите, </w:t>
            </w:r>
            <w:r w:rsidRPr="00C11DD1">
              <w:rPr>
                <w:b/>
                <w:i/>
                <w:lang w:val="bg-BG"/>
              </w:rPr>
              <w:t>устойчивото използване на фитосанитарни и ветеринарни продукти, адаптирането към изменението на климата и смекчаването на последиците от него, както и използването на организирани търговски платформи и борси за суровини на спотовите и фючърсните пазари</w:t>
            </w:r>
            <w:r w:rsidRPr="00C11DD1">
              <w:rPr>
                <w:lang w:val="bg-BG"/>
              </w:rPr>
              <w:t>;</w:t>
            </w:r>
          </w:p>
        </w:tc>
      </w:tr>
    </w:tbl>
    <w:p w:rsidR="00194BEE" w:rsidRPr="00C11DD1" w:rsidP="00194BEE" w14:paraId="160CB2FE"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{FR}</w:t>
      </w:r>
      <w:r w:rsidRPr="00C11DD1">
        <w:rPr>
          <w:noProof w:val="0"/>
          <w:lang w:val="bg-BG"/>
        </w:rPr>
        <w:t>fr</w:t>
      </w:r>
      <w:r w:rsidRPr="00C11DD1">
        <w:rPr>
          <w:rStyle w:val="HideTWBExt"/>
          <w:lang w:val="bg-BG"/>
        </w:rPr>
        <w:t>&lt;/Original&gt;</w:t>
      </w:r>
    </w:p>
    <w:p w:rsidR="00194BEE" w:rsidRPr="00C11DD1" w:rsidP="00194BEE" w14:paraId="003B8295" w14:textId="77777777">
      <w:r w:rsidRPr="00C11DD1">
        <w:rPr>
          <w:rStyle w:val="HideTWBExt"/>
        </w:rPr>
        <w:t>&lt;/AmendB&gt;</w:t>
      </w:r>
    </w:p>
    <w:p w:rsidR="00194BEE" w:rsidRPr="00C11DD1" w:rsidP="00194BEE" w14:paraId="2DAEDBDF" w14:textId="454B3E7D">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800</w:t>
      </w:r>
      <w:r w:rsidRPr="00C11DD1">
        <w:rPr>
          <w:rStyle w:val="HideTWBExt"/>
          <w:b w:val="0"/>
          <w:lang w:val="bg-BG"/>
        </w:rPr>
        <w:t>&lt;/NumAmB&gt;</w:t>
      </w:r>
    </w:p>
    <w:p w:rsidR="00194BEE" w:rsidRPr="00C11DD1" w:rsidP="00194BEE" w14:paraId="2835C265" w14:textId="6AB16D1B">
      <w:pPr>
        <w:pStyle w:val="NormalBold"/>
      </w:pPr>
      <w:r w:rsidRPr="00C11DD1">
        <w:rPr>
          <w:rStyle w:val="HideTWBExt"/>
          <w:b w:val="0"/>
        </w:rPr>
        <w:t>&lt;RepeatBlock-By&gt;&lt;Members&gt;</w:t>
      </w:r>
      <w:r w:rsidRPr="00C11DD1">
        <w:t xml:space="preserve">Клаудио-Ричард Тързиу, Валдемар Буда, </w:t>
      </w:r>
      <w:r w:rsidRPr="00C11DD1" w:rsidR="000E1516">
        <w:t>Йесика ван Леувен</w:t>
      </w:r>
      <w:r w:rsidRPr="00C11DD1">
        <w:rPr>
          <w:rStyle w:val="HideTWBExt"/>
          <w:b w:val="0"/>
        </w:rPr>
        <w:t>&lt;/Members&gt;</w:t>
      </w:r>
    </w:p>
    <w:p w:rsidR="00194BEE" w:rsidRPr="00C11DD1" w:rsidP="00194BEE" w14:paraId="316F6200" w14:textId="77777777">
      <w:r w:rsidRPr="00C11DD1">
        <w:rPr>
          <w:rStyle w:val="HideTWBExt"/>
        </w:rPr>
        <w:t>&lt;/RepeatBlock-By&gt;</w:t>
      </w:r>
    </w:p>
    <w:p w:rsidR="00194BEE" w:rsidRPr="00C11DD1" w:rsidP="00194BEE" w14:paraId="190F7484" w14:textId="5E25254C">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00F5AF9E"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6C5EF4B2"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11DE48A1" w14:textId="77777777">
      <w:r w:rsidRPr="00C11DD1">
        <w:rPr>
          <w:rStyle w:val="HideTWBExt"/>
        </w:rPr>
        <w:t>&lt;Article2&gt;</w:t>
      </w:r>
      <w:r w:rsidRPr="00C11DD1">
        <w:t>Член 31 – параграф 1 – буква б</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A33FD29"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1795002A" w14:textId="77777777">
            <w:pPr>
              <w:keepNext/>
            </w:pPr>
          </w:p>
        </w:tc>
      </w:tr>
      <w:tr w14:paraId="67E58103"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4783E6AF" w14:textId="0177A0CB">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2A35AAC8" w14:textId="398B7231">
            <w:pPr>
              <w:pStyle w:val="ColumnHeading"/>
              <w:keepNext/>
              <w:rPr>
                <w:lang w:val="bg-BG"/>
              </w:rPr>
            </w:pPr>
            <w:r w:rsidRPr="00C11DD1">
              <w:rPr>
                <w:lang w:val="bg-BG"/>
              </w:rPr>
              <w:t>Изменение</w:t>
            </w:r>
          </w:p>
        </w:tc>
      </w:tr>
      <w:tr w14:paraId="38D7E55D"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6A933F6E" w14:textId="77777777">
            <w:pPr>
              <w:pStyle w:val="Normal6"/>
              <w:rPr>
                <w:lang w:val="bg-BG"/>
              </w:rPr>
            </w:pPr>
            <w:r w:rsidRPr="00C11DD1">
              <w:rPr>
                <w:lang w:val="bg-BG"/>
              </w:rPr>
              <w:t>б)</w:t>
            </w:r>
            <w:r w:rsidRPr="00C11DD1">
              <w:rPr>
                <w:lang w:val="bg-BG"/>
              </w:rPr>
              <w:tab/>
              <w:t xml:space="preserve">обучение, информация, включително </w:t>
            </w:r>
            <w:r w:rsidRPr="00C11DD1">
              <w:rPr>
                <w:b/>
                <w:i/>
                <w:lang w:val="bg-BG"/>
              </w:rPr>
              <w:t>индивидуално обучение</w:t>
            </w:r>
            <w:r w:rsidRPr="00C11DD1">
              <w:rPr>
                <w:lang w:val="bg-BG"/>
              </w:rPr>
              <w:t xml:space="preserve"> и обмен на най-добри практики;</w:t>
            </w:r>
          </w:p>
        </w:tc>
        <w:tc>
          <w:tcPr>
            <w:tcW w:w="4876" w:type="dxa"/>
            <w:hideMark/>
          </w:tcPr>
          <w:p w:rsidR="00194BEE" w:rsidRPr="00C11DD1" w:rsidP="00E314C9" w14:paraId="2DF55C05" w14:textId="77777777">
            <w:pPr>
              <w:pStyle w:val="Normal6"/>
              <w:rPr>
                <w:szCs w:val="24"/>
                <w:lang w:val="bg-BG"/>
              </w:rPr>
            </w:pPr>
            <w:r w:rsidRPr="00C11DD1">
              <w:rPr>
                <w:lang w:val="bg-BG"/>
              </w:rPr>
              <w:t>б)</w:t>
            </w:r>
            <w:r w:rsidRPr="00C11DD1">
              <w:rPr>
                <w:lang w:val="bg-BG"/>
              </w:rPr>
              <w:tab/>
            </w:r>
            <w:r w:rsidRPr="00C11DD1">
              <w:rPr>
                <w:b/>
                <w:i/>
                <w:lang w:val="bg-BG"/>
              </w:rPr>
              <w:t xml:space="preserve">професионално </w:t>
            </w:r>
            <w:r w:rsidRPr="00C11DD1">
              <w:rPr>
                <w:lang w:val="bg-BG"/>
              </w:rPr>
              <w:t xml:space="preserve">обучение, информация, </w:t>
            </w:r>
            <w:r w:rsidRPr="00C11DD1">
              <w:rPr>
                <w:b/>
                <w:i/>
                <w:lang w:val="bg-BG"/>
              </w:rPr>
              <w:t xml:space="preserve">консултантски услуги, </w:t>
            </w:r>
            <w:r w:rsidRPr="00C11DD1">
              <w:rPr>
                <w:lang w:val="bg-BG"/>
              </w:rPr>
              <w:t xml:space="preserve">включително </w:t>
            </w:r>
            <w:r w:rsidRPr="00C11DD1">
              <w:rPr>
                <w:b/>
                <w:i/>
                <w:lang w:val="bg-BG"/>
              </w:rPr>
              <w:t>насоки</w:t>
            </w:r>
            <w:r w:rsidRPr="00C11DD1">
              <w:rPr>
                <w:lang w:val="bg-BG"/>
              </w:rPr>
              <w:t xml:space="preserve"> и обмен на най-добри практики</w:t>
            </w:r>
            <w:r w:rsidRPr="00C11DD1">
              <w:rPr>
                <w:b/>
                <w:i/>
                <w:lang w:val="bg-BG"/>
              </w:rPr>
              <w:t>, както и умения, свързани с устойчивото селско стопанство и адаптирането към изменението на климата</w:t>
            </w:r>
            <w:r w:rsidRPr="00C11DD1">
              <w:rPr>
                <w:lang w:val="bg-BG"/>
              </w:rPr>
              <w:t>;</w:t>
            </w:r>
          </w:p>
        </w:tc>
      </w:tr>
    </w:tbl>
    <w:p w:rsidR="00194BEE" w:rsidRPr="00C11DD1" w:rsidP="00194BEE" w14:paraId="4D86E771"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4B69BEE7" w14:textId="77777777">
      <w:r w:rsidRPr="00C11DD1">
        <w:rPr>
          <w:rStyle w:val="HideTWBExt"/>
        </w:rPr>
        <w:t>&lt;/AmendB&gt;</w:t>
      </w:r>
    </w:p>
    <w:p w:rsidR="00194BEE" w:rsidRPr="00C11DD1" w:rsidP="00194BEE" w14:paraId="50AD7324" w14:textId="4934D6EC">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801</w:t>
      </w:r>
      <w:r w:rsidRPr="00C11DD1">
        <w:rPr>
          <w:rStyle w:val="HideTWBExt"/>
          <w:b w:val="0"/>
          <w:lang w:val="bg-BG"/>
        </w:rPr>
        <w:t>&lt;/NumAmB&gt;</w:t>
      </w:r>
    </w:p>
    <w:p w:rsidR="00194BEE" w:rsidRPr="00C11DD1" w:rsidP="00194BEE" w14:paraId="29271B46" w14:textId="31FD5151">
      <w:pPr>
        <w:pStyle w:val="NormalBold"/>
      </w:pPr>
      <w:r w:rsidRPr="00C11DD1">
        <w:rPr>
          <w:rStyle w:val="HideTWBExt"/>
          <w:b w:val="0"/>
        </w:rPr>
        <w:t>&lt;RepeatBlock-By&gt;&lt;Members&gt;</w:t>
      </w:r>
      <w:r w:rsidRPr="00C11DD1">
        <w:t>Клер Фита</w:t>
      </w:r>
      <w:r w:rsidRPr="00C11DD1">
        <w:rPr>
          <w:rStyle w:val="HideTWBExt"/>
          <w:b w:val="0"/>
        </w:rPr>
        <w:t>&lt;/Members&gt;</w:t>
      </w:r>
    </w:p>
    <w:p w:rsidR="00194BEE" w:rsidRPr="00C11DD1" w:rsidP="00194BEE" w14:paraId="5C4E152F" w14:textId="77777777">
      <w:r w:rsidRPr="00C11DD1">
        <w:rPr>
          <w:rStyle w:val="HideTWBExt"/>
        </w:rPr>
        <w:t>&lt;/RepeatBlock-By&gt;</w:t>
      </w:r>
    </w:p>
    <w:p w:rsidR="00194BEE" w:rsidRPr="00C11DD1" w:rsidP="00194BEE" w14:paraId="3A8F943A" w14:textId="4CCBDD3C">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31363AFB"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088174B9"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69677FE6" w14:textId="77777777">
      <w:r w:rsidRPr="00C11DD1">
        <w:rPr>
          <w:rStyle w:val="HideTWBExt"/>
        </w:rPr>
        <w:t>&lt;Article2&gt;</w:t>
      </w:r>
      <w:r w:rsidRPr="00C11DD1">
        <w:t>Член 31 – параграф 1 – буква б</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DEAB1C4"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42A27837" w14:textId="77777777">
            <w:pPr>
              <w:keepNext/>
            </w:pPr>
          </w:p>
        </w:tc>
      </w:tr>
      <w:tr w14:paraId="6CF4DFF9"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5FB29999" w14:textId="6168BCB0">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61BB63EA" w14:textId="5DD68A3B">
            <w:pPr>
              <w:pStyle w:val="ColumnHeading"/>
              <w:keepNext/>
              <w:rPr>
                <w:lang w:val="bg-BG"/>
              </w:rPr>
            </w:pPr>
            <w:r w:rsidRPr="00C11DD1">
              <w:rPr>
                <w:lang w:val="bg-BG"/>
              </w:rPr>
              <w:t>Изменение</w:t>
            </w:r>
          </w:p>
        </w:tc>
      </w:tr>
      <w:tr w14:paraId="46D137A4"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094136BE" w14:textId="77777777">
            <w:pPr>
              <w:pStyle w:val="Normal6"/>
              <w:rPr>
                <w:lang w:val="bg-BG"/>
              </w:rPr>
            </w:pPr>
            <w:r w:rsidRPr="00C11DD1">
              <w:rPr>
                <w:lang w:val="bg-BG"/>
              </w:rPr>
              <w:t>б)</w:t>
            </w:r>
            <w:r w:rsidRPr="00C11DD1">
              <w:rPr>
                <w:lang w:val="bg-BG"/>
              </w:rPr>
              <w:tab/>
              <w:t xml:space="preserve">обучение, информация, </w:t>
            </w:r>
            <w:r w:rsidRPr="00C11DD1">
              <w:rPr>
                <w:b/>
                <w:i/>
                <w:lang w:val="bg-BG"/>
              </w:rPr>
              <w:t xml:space="preserve">включително </w:t>
            </w:r>
            <w:r w:rsidRPr="00C11DD1">
              <w:rPr>
                <w:lang w:val="bg-BG"/>
              </w:rPr>
              <w:t xml:space="preserve">индивидуално обучение и </w:t>
            </w:r>
            <w:r w:rsidRPr="00C11DD1">
              <w:rPr>
                <w:lang w:val="bg-BG"/>
              </w:rPr>
              <w:t>обмен на най-добри практики;</w:t>
            </w:r>
          </w:p>
        </w:tc>
        <w:tc>
          <w:tcPr>
            <w:tcW w:w="4876" w:type="dxa"/>
            <w:hideMark/>
          </w:tcPr>
          <w:p w:rsidR="00194BEE" w:rsidRPr="00C11DD1" w:rsidP="00E314C9" w14:paraId="25DDBE10" w14:textId="685DF41A">
            <w:pPr>
              <w:pStyle w:val="Normal6"/>
              <w:rPr>
                <w:szCs w:val="24"/>
                <w:lang w:val="bg-BG"/>
              </w:rPr>
            </w:pPr>
            <w:r w:rsidRPr="00C11DD1">
              <w:rPr>
                <w:lang w:val="bg-BG"/>
              </w:rPr>
              <w:t>б)</w:t>
            </w:r>
            <w:r w:rsidRPr="00C11DD1">
              <w:rPr>
                <w:lang w:val="bg-BG"/>
              </w:rPr>
              <w:tab/>
              <w:t xml:space="preserve">обучение, </w:t>
            </w:r>
            <w:r w:rsidRPr="00C11DD1" w:rsidR="00772237">
              <w:rPr>
                <w:lang w:val="bg-BG"/>
              </w:rPr>
              <w:t xml:space="preserve">информация, </w:t>
            </w:r>
            <w:r w:rsidRPr="00C11DD1">
              <w:rPr>
                <w:lang w:val="bg-BG"/>
              </w:rPr>
              <w:t>индивидуално обучение</w:t>
            </w:r>
            <w:r w:rsidRPr="00C11DD1">
              <w:rPr>
                <w:b/>
                <w:i/>
                <w:lang w:val="bg-BG"/>
              </w:rPr>
              <w:t xml:space="preserve">, трансфер на </w:t>
            </w:r>
            <w:r w:rsidRPr="00C11DD1">
              <w:rPr>
                <w:b/>
                <w:i/>
                <w:lang w:val="bg-BG"/>
              </w:rPr>
              <w:t>знания</w:t>
            </w:r>
            <w:r w:rsidRPr="00C11DD1">
              <w:rPr>
                <w:lang w:val="bg-BG"/>
              </w:rPr>
              <w:t xml:space="preserve"> и обмен на най-добри практики;</w:t>
            </w:r>
          </w:p>
        </w:tc>
      </w:tr>
    </w:tbl>
    <w:p w:rsidR="00194BEE" w:rsidRPr="00C11DD1" w:rsidP="00194BEE" w14:paraId="63506186"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{FR}</w:t>
      </w:r>
      <w:r w:rsidRPr="00C11DD1">
        <w:rPr>
          <w:noProof w:val="0"/>
          <w:lang w:val="bg-BG"/>
        </w:rPr>
        <w:t>fr</w:t>
      </w:r>
      <w:r w:rsidRPr="00C11DD1">
        <w:rPr>
          <w:rStyle w:val="HideTWBExt"/>
          <w:lang w:val="bg-BG"/>
        </w:rPr>
        <w:t>&lt;/Original&gt;</w:t>
      </w:r>
    </w:p>
    <w:p w:rsidR="00194BEE" w:rsidRPr="00C11DD1" w:rsidP="00194BEE" w14:paraId="1DBA2E71" w14:textId="77777777">
      <w:r w:rsidRPr="00C11DD1">
        <w:rPr>
          <w:rStyle w:val="HideTWBExt"/>
        </w:rPr>
        <w:t>&lt;/AmendB&gt;</w:t>
      </w:r>
    </w:p>
    <w:p w:rsidR="00194BEE" w:rsidRPr="00C11DD1" w:rsidP="00194BEE" w14:paraId="5D4264ED" w14:textId="450FA059">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802</w:t>
      </w:r>
      <w:r w:rsidRPr="00C11DD1">
        <w:rPr>
          <w:rStyle w:val="HideTWBExt"/>
          <w:b w:val="0"/>
          <w:lang w:val="bg-BG"/>
        </w:rPr>
        <w:t>&lt;/NumAmB&gt;</w:t>
      </w:r>
    </w:p>
    <w:p w:rsidR="00194BEE" w:rsidRPr="00C11DD1" w:rsidP="00194BEE" w14:paraId="5726BF46" w14:textId="1A3ED6D3">
      <w:pPr>
        <w:pStyle w:val="NormalBold"/>
      </w:pPr>
      <w:r w:rsidRPr="00C11DD1">
        <w:rPr>
          <w:rStyle w:val="HideTWBExt"/>
          <w:b w:val="0"/>
        </w:rPr>
        <w:t>&lt;RepeatBlock-By&gt;&lt;Members&gt;</w:t>
      </w:r>
      <w:r w:rsidRPr="00C11DD1" w:rsidR="00453461">
        <w:t>Жереми Десерл</w:t>
      </w:r>
      <w:r w:rsidRPr="00C11DD1">
        <w:t xml:space="preserve">, </w:t>
      </w:r>
      <w:r w:rsidRPr="00C11DD1" w:rsidR="00453461">
        <w:t>Асгер Кристенсен</w:t>
      </w:r>
      <w:r w:rsidRPr="00C11DD1">
        <w:t xml:space="preserve">, </w:t>
      </w:r>
      <w:r w:rsidRPr="00C11DD1" w:rsidR="00215B2F">
        <w:t>Шарл Гьоренс</w:t>
      </w:r>
      <w:r w:rsidRPr="00C11DD1">
        <w:t>, Кристине Сингер</w:t>
      </w:r>
      <w:r w:rsidRPr="00C11DD1">
        <w:rPr>
          <w:rStyle w:val="HideTWBExt"/>
          <w:b w:val="0"/>
        </w:rPr>
        <w:t>&lt;/Members&gt;</w:t>
      </w:r>
    </w:p>
    <w:p w:rsidR="00194BEE" w:rsidRPr="00C11DD1" w:rsidP="00194BEE" w14:paraId="0484BED8" w14:textId="77777777">
      <w:r w:rsidRPr="00C11DD1">
        <w:rPr>
          <w:rStyle w:val="HideTWBExt"/>
        </w:rPr>
        <w:t>&lt;/RepeatBlock-By&gt;</w:t>
      </w:r>
    </w:p>
    <w:p w:rsidR="00194BEE" w:rsidRPr="00C11DD1" w:rsidP="00194BEE" w14:paraId="739A12D9" w14:textId="790D25C4">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78D1F960"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2A58E378"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2F1B355B" w14:textId="77777777">
      <w:r w:rsidRPr="00C11DD1">
        <w:rPr>
          <w:rStyle w:val="HideTWBExt"/>
        </w:rPr>
        <w:t>&lt;Article2&gt;</w:t>
      </w:r>
      <w:r w:rsidRPr="00C11DD1">
        <w:t>Член 31 – параграф 1 – буква б</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ECB1CB3"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41DAB7D4" w14:textId="77777777">
            <w:pPr>
              <w:keepNext/>
            </w:pPr>
          </w:p>
        </w:tc>
      </w:tr>
      <w:tr w14:paraId="0D2CBC96"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5118F351" w14:textId="1A4FE4CB">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453B40AB" w14:textId="24D1508E">
            <w:pPr>
              <w:pStyle w:val="ColumnHeading"/>
              <w:keepNext/>
              <w:rPr>
                <w:lang w:val="bg-BG"/>
              </w:rPr>
            </w:pPr>
            <w:r w:rsidRPr="00C11DD1">
              <w:rPr>
                <w:lang w:val="bg-BG"/>
              </w:rPr>
              <w:t>Изменение</w:t>
            </w:r>
          </w:p>
        </w:tc>
      </w:tr>
      <w:tr w14:paraId="4A860480"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084B7F84" w14:textId="77777777">
            <w:pPr>
              <w:pStyle w:val="Normal6"/>
              <w:rPr>
                <w:lang w:val="bg-BG"/>
              </w:rPr>
            </w:pPr>
            <w:r w:rsidRPr="00C11DD1">
              <w:rPr>
                <w:lang w:val="bg-BG"/>
              </w:rPr>
              <w:t>б)</w:t>
            </w:r>
            <w:r w:rsidRPr="00C11DD1">
              <w:rPr>
                <w:lang w:val="bg-BG"/>
              </w:rPr>
              <w:tab/>
              <w:t>обучение, информация, включително индивидуално обучение и обмен на най-добри практики;</w:t>
            </w:r>
          </w:p>
        </w:tc>
        <w:tc>
          <w:tcPr>
            <w:tcW w:w="4876" w:type="dxa"/>
            <w:hideMark/>
          </w:tcPr>
          <w:p w:rsidR="00194BEE" w:rsidRPr="00C11DD1" w:rsidP="00E314C9" w14:paraId="5367A732" w14:textId="77777777">
            <w:pPr>
              <w:pStyle w:val="Normal6"/>
              <w:rPr>
                <w:szCs w:val="24"/>
                <w:lang w:val="bg-BG"/>
              </w:rPr>
            </w:pPr>
            <w:r w:rsidRPr="00C11DD1">
              <w:rPr>
                <w:lang w:val="bg-BG"/>
              </w:rPr>
              <w:t>б)</w:t>
            </w:r>
            <w:r w:rsidRPr="00C11DD1">
              <w:rPr>
                <w:lang w:val="bg-BG"/>
              </w:rPr>
              <w:tab/>
              <w:t xml:space="preserve">обучение, </w:t>
            </w:r>
            <w:r w:rsidRPr="00C11DD1">
              <w:rPr>
                <w:b/>
                <w:i/>
                <w:lang w:val="bg-BG"/>
              </w:rPr>
              <w:t xml:space="preserve">предаване на знания, </w:t>
            </w:r>
            <w:r w:rsidRPr="00C11DD1">
              <w:rPr>
                <w:lang w:val="bg-BG"/>
              </w:rPr>
              <w:t>информация, включително индивидуално обучение и обмен на най-добри практики;</w:t>
            </w:r>
          </w:p>
        </w:tc>
      </w:tr>
    </w:tbl>
    <w:p w:rsidR="00194BEE" w:rsidRPr="00C11DD1" w:rsidP="00194BEE" w14:paraId="12678C74"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2983EB79" w14:textId="77777777">
      <w:r w:rsidRPr="00C11DD1">
        <w:rPr>
          <w:rStyle w:val="HideTWBExt"/>
        </w:rPr>
        <w:t>&lt;/AmendB&gt;</w:t>
      </w:r>
    </w:p>
    <w:p w:rsidR="00194BEE" w:rsidRPr="00C11DD1" w:rsidP="00194BEE" w14:paraId="5B374786" w14:textId="2680A367">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803</w:t>
      </w:r>
      <w:r w:rsidRPr="00C11DD1">
        <w:rPr>
          <w:rStyle w:val="HideTWBExt"/>
          <w:b w:val="0"/>
          <w:lang w:val="bg-BG"/>
        </w:rPr>
        <w:t>&lt;/NumAmB&gt;</w:t>
      </w:r>
    </w:p>
    <w:p w:rsidR="00194BEE" w:rsidRPr="00C11DD1" w:rsidP="00194BEE" w14:paraId="72BFD829" w14:textId="2450F0F3">
      <w:pPr>
        <w:pStyle w:val="NormalBold"/>
      </w:pPr>
      <w:r w:rsidRPr="00C11DD1">
        <w:rPr>
          <w:rStyle w:val="HideTWBExt"/>
          <w:b w:val="0"/>
        </w:rPr>
        <w:t>&lt;RepeatBlock-By&gt;&lt;Members&gt;</w:t>
      </w:r>
      <w:r w:rsidRPr="00C11DD1">
        <w:t xml:space="preserve">Щефан Кьолер, </w:t>
      </w:r>
      <w:r w:rsidRPr="00C11DD1" w:rsidR="00C20CD1">
        <w:t>Лена Дюпон</w:t>
      </w:r>
      <w:r w:rsidRPr="00C11DD1">
        <w:t xml:space="preserve">, </w:t>
      </w:r>
      <w:r w:rsidRPr="00C11DD1" w:rsidR="00C20CD1">
        <w:t>Норберт Линс</w:t>
      </w:r>
      <w:r w:rsidRPr="00C11DD1">
        <w:t xml:space="preserve">, </w:t>
      </w:r>
      <w:r w:rsidRPr="00C11DD1" w:rsidR="00C20CD1">
        <w:t>Марион Валсман</w:t>
      </w:r>
      <w:r w:rsidRPr="00C11DD1">
        <w:t>, Александра Менерт</w:t>
      </w:r>
      <w:r w:rsidRPr="00C11DD1">
        <w:rPr>
          <w:rStyle w:val="HideTWBExt"/>
          <w:b w:val="0"/>
        </w:rPr>
        <w:t>&lt;/Members&gt;</w:t>
      </w:r>
    </w:p>
    <w:p w:rsidR="00194BEE" w:rsidRPr="00C11DD1" w:rsidP="00194BEE" w14:paraId="44D4A018" w14:textId="77777777">
      <w:r w:rsidRPr="00C11DD1">
        <w:rPr>
          <w:rStyle w:val="HideTWBExt"/>
        </w:rPr>
        <w:t>&lt;/RepeatBlock-By&gt;</w:t>
      </w:r>
    </w:p>
    <w:p w:rsidR="00194BEE" w:rsidRPr="00C11DD1" w:rsidP="00194BEE" w14:paraId="2C0E94A8" w14:textId="74FDB301">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4669C600"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62DDC717"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712B9611" w14:textId="77777777">
      <w:r w:rsidRPr="00C11DD1">
        <w:rPr>
          <w:rStyle w:val="HideTWBExt"/>
        </w:rPr>
        <w:t>&lt;Article2&gt;</w:t>
      </w:r>
      <w:r w:rsidRPr="00C11DD1">
        <w:t>Член 31 – параграф 1 – буква б</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DBF8D9"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30290CC7" w14:textId="77777777">
            <w:pPr>
              <w:keepNext/>
            </w:pPr>
          </w:p>
        </w:tc>
      </w:tr>
      <w:tr w14:paraId="610A0AE6"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5EE66C68" w14:textId="144B2F04">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48D9A7E0" w14:textId="6913AA20">
            <w:pPr>
              <w:pStyle w:val="ColumnHeading"/>
              <w:keepNext/>
              <w:rPr>
                <w:lang w:val="bg-BG"/>
              </w:rPr>
            </w:pPr>
            <w:r w:rsidRPr="00C11DD1">
              <w:rPr>
                <w:lang w:val="bg-BG"/>
              </w:rPr>
              <w:t>Изменение</w:t>
            </w:r>
          </w:p>
        </w:tc>
      </w:tr>
      <w:tr w14:paraId="0E0C540F"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5951012E" w14:textId="77777777">
            <w:pPr>
              <w:pStyle w:val="Normal6"/>
              <w:rPr>
                <w:lang w:val="bg-BG"/>
              </w:rPr>
            </w:pPr>
            <w:r w:rsidRPr="00C11DD1">
              <w:rPr>
                <w:lang w:val="bg-BG"/>
              </w:rPr>
              <w:t>б)</w:t>
            </w:r>
            <w:r w:rsidRPr="00C11DD1">
              <w:rPr>
                <w:lang w:val="bg-BG"/>
              </w:rPr>
              <w:tab/>
              <w:t xml:space="preserve">обучение, информация, </w:t>
            </w:r>
            <w:r w:rsidRPr="00C11DD1">
              <w:rPr>
                <w:b/>
                <w:bCs/>
                <w:i/>
                <w:iCs/>
                <w:lang w:val="bg-BG"/>
              </w:rPr>
              <w:t>включително индивидуално обучение</w:t>
            </w:r>
            <w:r w:rsidRPr="00C11DD1">
              <w:rPr>
                <w:lang w:val="bg-BG"/>
              </w:rPr>
              <w:t xml:space="preserve"> и обмен на най-добри практики;</w:t>
            </w:r>
          </w:p>
        </w:tc>
        <w:tc>
          <w:tcPr>
            <w:tcW w:w="4876" w:type="dxa"/>
            <w:hideMark/>
          </w:tcPr>
          <w:p w:rsidR="00194BEE" w:rsidRPr="00C11DD1" w:rsidP="00E314C9" w14:paraId="13A72392" w14:textId="77777777">
            <w:pPr>
              <w:pStyle w:val="Normal6"/>
              <w:rPr>
                <w:szCs w:val="24"/>
                <w:lang w:val="bg-BG"/>
              </w:rPr>
            </w:pPr>
            <w:r w:rsidRPr="00C11DD1">
              <w:rPr>
                <w:lang w:val="bg-BG"/>
              </w:rPr>
              <w:t>б)</w:t>
            </w:r>
            <w:r w:rsidRPr="00C11DD1">
              <w:rPr>
                <w:lang w:val="bg-BG"/>
              </w:rPr>
              <w:tab/>
              <w:t xml:space="preserve">обучение, информация, </w:t>
            </w:r>
            <w:r w:rsidRPr="00C11DD1">
              <w:rPr>
                <w:b/>
                <w:i/>
                <w:lang w:val="bg-BG"/>
              </w:rPr>
              <w:t>предаване на знания</w:t>
            </w:r>
            <w:r w:rsidRPr="00C11DD1">
              <w:rPr>
                <w:lang w:val="bg-BG"/>
              </w:rPr>
              <w:t xml:space="preserve"> и обмен на най-добри практики;</w:t>
            </w:r>
          </w:p>
        </w:tc>
      </w:tr>
    </w:tbl>
    <w:p w:rsidR="00194BEE" w:rsidRPr="00C11DD1" w:rsidP="00194BEE" w14:paraId="0A0189E3"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7813730C" w14:textId="77777777">
      <w:r w:rsidRPr="00C11DD1">
        <w:rPr>
          <w:rStyle w:val="HideTWBExt"/>
        </w:rPr>
        <w:t>&lt;/AmendB&gt;</w:t>
      </w:r>
    </w:p>
    <w:p w:rsidR="00194BEE" w:rsidRPr="00C11DD1" w:rsidP="00194BEE" w14:paraId="7BAB3E67" w14:textId="5F811377">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804</w:t>
      </w:r>
      <w:r w:rsidRPr="00C11DD1">
        <w:rPr>
          <w:rStyle w:val="HideTWBExt"/>
          <w:b w:val="0"/>
          <w:lang w:val="bg-BG"/>
        </w:rPr>
        <w:t>&lt;/NumAmB&gt;</w:t>
      </w:r>
    </w:p>
    <w:p w:rsidR="00194BEE" w:rsidRPr="00C11DD1" w:rsidP="00194BEE" w14:paraId="7385E908" w14:textId="503854DF">
      <w:pPr>
        <w:pStyle w:val="NormalBold"/>
      </w:pPr>
      <w:r w:rsidRPr="00C11DD1">
        <w:rPr>
          <w:rStyle w:val="HideTWBExt"/>
          <w:b w:val="0"/>
        </w:rPr>
        <w:t>&lt;RepeatBlock-By&gt;&lt;Members&gt;</w:t>
      </w:r>
      <w:r w:rsidRPr="00C11DD1" w:rsidR="00B55A35">
        <w:t>Пауло До Нашименто Кабрал</w:t>
      </w:r>
      <w:r w:rsidRPr="00C11DD1">
        <w:rPr>
          <w:rStyle w:val="HideTWBExt"/>
          <w:b w:val="0"/>
        </w:rPr>
        <w:t>&lt;/Members&gt;</w:t>
      </w:r>
    </w:p>
    <w:p w:rsidR="00194BEE" w:rsidRPr="00C11DD1" w:rsidP="00194BEE" w14:paraId="7349CA9E" w14:textId="77777777">
      <w:r w:rsidRPr="00C11DD1">
        <w:rPr>
          <w:rStyle w:val="HideTWBExt"/>
        </w:rPr>
        <w:t>&lt;/RepeatBlock-By&gt;</w:t>
      </w:r>
    </w:p>
    <w:p w:rsidR="00194BEE" w:rsidRPr="00C11DD1" w:rsidP="00194BEE" w14:paraId="70EF1332" w14:textId="787C9779">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1EC0527D"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5329397C"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6F8F2D19" w14:textId="77777777">
      <w:r w:rsidRPr="00C11DD1">
        <w:rPr>
          <w:rStyle w:val="HideTWBExt"/>
        </w:rPr>
        <w:t>&lt;Article2&gt;</w:t>
      </w:r>
      <w:r w:rsidRPr="00C11DD1">
        <w:t>Член 31 – параграф 1 – буква б а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BE831BB"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62C21D3A" w14:textId="77777777">
            <w:pPr>
              <w:keepNext/>
            </w:pPr>
          </w:p>
        </w:tc>
      </w:tr>
      <w:tr w14:paraId="16F357DB"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25C8AFD9" w14:textId="53291ABA">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1F0ED44D" w14:textId="0E568700">
            <w:pPr>
              <w:pStyle w:val="ColumnHeading"/>
              <w:keepNext/>
              <w:rPr>
                <w:lang w:val="bg-BG"/>
              </w:rPr>
            </w:pPr>
            <w:r w:rsidRPr="00C11DD1">
              <w:rPr>
                <w:lang w:val="bg-BG"/>
              </w:rPr>
              <w:t>Изменение</w:t>
            </w:r>
          </w:p>
        </w:tc>
      </w:tr>
      <w:tr w14:paraId="03FA077A"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07E23C9" w14:textId="77777777">
            <w:pPr>
              <w:pStyle w:val="Normal6"/>
              <w:rPr>
                <w:lang w:val="bg-BG"/>
              </w:rPr>
            </w:pPr>
          </w:p>
        </w:tc>
        <w:tc>
          <w:tcPr>
            <w:tcW w:w="4876" w:type="dxa"/>
            <w:hideMark/>
          </w:tcPr>
          <w:p w:rsidR="00194BEE" w:rsidRPr="00C11DD1" w:rsidP="00E314C9" w14:paraId="522F8479" w14:textId="77777777">
            <w:pPr>
              <w:pStyle w:val="Normal6"/>
              <w:rPr>
                <w:szCs w:val="24"/>
                <w:lang w:val="bg-BG"/>
              </w:rPr>
            </w:pPr>
            <w:r w:rsidRPr="00C11DD1">
              <w:rPr>
                <w:b/>
                <w:i/>
                <w:lang w:val="bg-BG"/>
              </w:rPr>
              <w:t>ба)</w:t>
            </w:r>
            <w:r w:rsidRPr="00C11DD1">
              <w:rPr>
                <w:b/>
                <w:i/>
                <w:lang w:val="bg-BG"/>
              </w:rPr>
              <w:tab/>
              <w:t>насърчаване на развитието на производството на протеинови култури;</w:t>
            </w:r>
          </w:p>
        </w:tc>
      </w:tr>
    </w:tbl>
    <w:p w:rsidR="00194BEE" w:rsidRPr="00C11DD1" w:rsidP="00194BEE" w14:paraId="29FD8DEA"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{PT}</w:t>
      </w:r>
      <w:r w:rsidRPr="00C11DD1">
        <w:rPr>
          <w:noProof w:val="0"/>
          <w:lang w:val="bg-BG"/>
        </w:rPr>
        <w:t>pt</w:t>
      </w:r>
      <w:r w:rsidRPr="00C11DD1">
        <w:rPr>
          <w:rStyle w:val="HideTWBExt"/>
          <w:lang w:val="bg-BG"/>
        </w:rPr>
        <w:t>&lt;/Original&gt;</w:t>
      </w:r>
    </w:p>
    <w:p w:rsidR="00194BEE" w:rsidRPr="00C11DD1" w:rsidP="00194BEE" w14:paraId="7F3A257E" w14:textId="77777777">
      <w:r w:rsidRPr="00C11DD1">
        <w:rPr>
          <w:rStyle w:val="HideTWBExt"/>
        </w:rPr>
        <w:t>&lt;/AmendB&gt;</w:t>
      </w:r>
    </w:p>
    <w:p w:rsidR="00194BEE" w:rsidRPr="00C11DD1" w:rsidP="00194BEE" w14:paraId="3BE6EECE" w14:textId="2ECF15A6">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805</w:t>
      </w:r>
      <w:r w:rsidRPr="00C11DD1">
        <w:rPr>
          <w:rStyle w:val="HideTWBExt"/>
          <w:b w:val="0"/>
          <w:lang w:val="bg-BG"/>
        </w:rPr>
        <w:t>&lt;/NumAmB&gt;</w:t>
      </w:r>
    </w:p>
    <w:p w:rsidR="00194BEE" w:rsidRPr="00C11DD1" w:rsidP="00194BEE" w14:paraId="256430CF" w14:textId="133B766C">
      <w:pPr>
        <w:pStyle w:val="NormalBold"/>
      </w:pPr>
      <w:r w:rsidRPr="00C11DD1">
        <w:rPr>
          <w:rStyle w:val="HideTWBExt"/>
          <w:b w:val="0"/>
        </w:rPr>
        <w:t>&lt;RepeatBlock-By&gt;&lt;Members&gt;</w:t>
      </w:r>
      <w:r w:rsidRPr="00C11DD1">
        <w:t>Валери Делож, Жил Пенел, Чаба Дьомьотьор</w:t>
      </w:r>
      <w:r w:rsidRPr="00C11DD1">
        <w:rPr>
          <w:rStyle w:val="HideTWBExt"/>
          <w:b w:val="0"/>
        </w:rPr>
        <w:t>&lt;/Members&gt;</w:t>
      </w:r>
    </w:p>
    <w:p w:rsidR="00194BEE" w:rsidRPr="00C11DD1" w:rsidP="00194BEE" w14:paraId="0FB132DE" w14:textId="77777777">
      <w:r w:rsidRPr="00C11DD1">
        <w:rPr>
          <w:rStyle w:val="HideTWBExt"/>
        </w:rPr>
        <w:t>&lt;/RepeatBlock-By&gt;</w:t>
      </w:r>
    </w:p>
    <w:p w:rsidR="00194BEE" w:rsidRPr="00C11DD1" w:rsidP="00194BEE" w14:paraId="1BF934EF" w14:textId="5C005434">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427076D6"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6F8BCA8D"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60E6891E" w14:textId="77777777">
      <w:r w:rsidRPr="00C11DD1">
        <w:rPr>
          <w:rStyle w:val="HideTWBExt"/>
        </w:rPr>
        <w:t>&lt;Article2&gt;</w:t>
      </w:r>
      <w:r w:rsidRPr="00C11DD1">
        <w:t>Член 31 – параграф 1 – буква в</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6168605"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07273485" w14:textId="77777777">
            <w:pPr>
              <w:keepNext/>
            </w:pPr>
          </w:p>
        </w:tc>
      </w:tr>
      <w:tr w14:paraId="615A612C"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29202E08" w14:textId="29EFCC78">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5292B5EF" w14:textId="2E967D43">
            <w:pPr>
              <w:pStyle w:val="ColumnHeading"/>
              <w:keepNext/>
              <w:rPr>
                <w:lang w:val="bg-BG"/>
              </w:rPr>
            </w:pPr>
            <w:r w:rsidRPr="00C11DD1">
              <w:rPr>
                <w:lang w:val="bg-BG"/>
              </w:rPr>
              <w:t>Изменение</w:t>
            </w:r>
          </w:p>
        </w:tc>
      </w:tr>
      <w:tr w14:paraId="48704988"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634EBC89" w14:textId="77777777">
            <w:pPr>
              <w:pStyle w:val="Normal6"/>
              <w:rPr>
                <w:lang w:val="bg-BG"/>
              </w:rPr>
            </w:pPr>
            <w:r w:rsidRPr="00C11DD1">
              <w:rPr>
                <w:lang w:val="bg-BG"/>
              </w:rPr>
              <w:t>в)</w:t>
            </w:r>
            <w:r w:rsidRPr="00C11DD1">
              <w:rPr>
                <w:lang w:val="bg-BG"/>
              </w:rPr>
              <w:tab/>
              <w:t>консултантски услуги;</w:t>
            </w:r>
          </w:p>
        </w:tc>
        <w:tc>
          <w:tcPr>
            <w:tcW w:w="4876" w:type="dxa"/>
            <w:hideMark/>
          </w:tcPr>
          <w:p w:rsidR="00194BEE" w:rsidRPr="00C11DD1" w:rsidP="00E314C9" w14:paraId="5EA3AEA8" w14:textId="77777777">
            <w:pPr>
              <w:pStyle w:val="Normal6"/>
              <w:rPr>
                <w:szCs w:val="24"/>
                <w:lang w:val="bg-BG"/>
              </w:rPr>
            </w:pPr>
            <w:r w:rsidRPr="00C11DD1">
              <w:rPr>
                <w:lang w:val="bg-BG"/>
              </w:rPr>
              <w:t>в)</w:t>
            </w:r>
            <w:r w:rsidRPr="00C11DD1">
              <w:rPr>
                <w:lang w:val="bg-BG"/>
              </w:rPr>
              <w:tab/>
              <w:t>консултантски услуги</w:t>
            </w:r>
            <w:r w:rsidRPr="00C11DD1">
              <w:rPr>
                <w:b/>
                <w:i/>
                <w:lang w:val="bg-BG"/>
              </w:rPr>
              <w:t xml:space="preserve"> и техническа помощ, по-специално по отношение на устойчивите методи за борба с вредителите и болестите, устойчивото използване на фитосанитарни и ветеринарни продукти, адаптирането към изменението на климата и смекчаването на последиците от него, условията на заетост, задълженията на работодателите и здравословните и безопасни условия на труд, пряката продажба, екологичната устойчивост, както и диверсификацията</w:t>
            </w:r>
            <w:r w:rsidRPr="00C11DD1">
              <w:rPr>
                <w:lang w:val="bg-BG"/>
              </w:rPr>
              <w:t>;</w:t>
            </w:r>
          </w:p>
        </w:tc>
      </w:tr>
    </w:tbl>
    <w:p w:rsidR="00194BEE" w:rsidRPr="00C11DD1" w:rsidP="00194BEE" w14:paraId="16C1D2D5"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{FR}</w:t>
      </w:r>
      <w:r w:rsidRPr="00C11DD1">
        <w:rPr>
          <w:noProof w:val="0"/>
          <w:lang w:val="bg-BG"/>
        </w:rPr>
        <w:t>fr</w:t>
      </w:r>
      <w:r w:rsidRPr="00C11DD1">
        <w:rPr>
          <w:rStyle w:val="HideTWBExt"/>
          <w:lang w:val="bg-BG"/>
        </w:rPr>
        <w:t>&lt;/Original&gt;</w:t>
      </w:r>
    </w:p>
    <w:p w:rsidR="00194BEE" w:rsidRPr="00C11DD1" w:rsidP="00194BEE" w14:paraId="24C1E27D" w14:textId="77777777">
      <w:r w:rsidRPr="00C11DD1">
        <w:rPr>
          <w:rStyle w:val="HideTWBExt"/>
        </w:rPr>
        <w:t>&lt;/AmendB&gt;</w:t>
      </w:r>
    </w:p>
    <w:p w:rsidR="00194BEE" w:rsidRPr="00C11DD1" w:rsidP="00194BEE" w14:paraId="1E5BE4FE" w14:textId="4B165439">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806</w:t>
      </w:r>
      <w:r w:rsidRPr="00C11DD1">
        <w:rPr>
          <w:rStyle w:val="HideTWBExt"/>
          <w:b w:val="0"/>
          <w:lang w:val="bg-BG"/>
        </w:rPr>
        <w:t>&lt;/NumAmB&gt;</w:t>
      </w:r>
    </w:p>
    <w:p w:rsidR="00194BEE" w:rsidRPr="00C11DD1" w:rsidP="00194BEE" w14:paraId="466CAB01" w14:textId="3F6A4BA2">
      <w:pPr>
        <w:pStyle w:val="NormalBold"/>
      </w:pPr>
      <w:r w:rsidRPr="00C11DD1">
        <w:rPr>
          <w:rStyle w:val="HideTWBExt"/>
          <w:b w:val="0"/>
        </w:rPr>
        <w:t>&lt;RepeatBlock-By&gt;&lt;Members&gt;</w:t>
      </w:r>
      <w:r w:rsidRPr="00C11DD1" w:rsidR="00453461">
        <w:t>Жереми Десерл</w:t>
      </w:r>
      <w:r w:rsidRPr="00C11DD1">
        <w:t xml:space="preserve">, </w:t>
      </w:r>
      <w:r w:rsidRPr="00C11DD1" w:rsidR="00453461">
        <w:t>Асгер Кристенсен</w:t>
      </w:r>
      <w:r w:rsidRPr="00C11DD1">
        <w:t xml:space="preserve">, </w:t>
      </w:r>
      <w:r w:rsidRPr="00C11DD1" w:rsidR="00215B2F">
        <w:t>Шарл Гьоренс</w:t>
      </w:r>
      <w:r w:rsidRPr="00C11DD1">
        <w:t>, Кийрън Мълули</w:t>
      </w:r>
      <w:r w:rsidRPr="00C11DD1">
        <w:rPr>
          <w:rStyle w:val="HideTWBExt"/>
          <w:b w:val="0"/>
        </w:rPr>
        <w:t>&lt;/Members&gt;</w:t>
      </w:r>
    </w:p>
    <w:p w:rsidR="00194BEE" w:rsidRPr="00C11DD1" w:rsidP="00194BEE" w14:paraId="51E9312F" w14:textId="77777777">
      <w:r w:rsidRPr="00C11DD1">
        <w:rPr>
          <w:rStyle w:val="HideTWBExt"/>
        </w:rPr>
        <w:t>&lt;/RepeatBlock-By&gt;</w:t>
      </w:r>
    </w:p>
    <w:p w:rsidR="00194BEE" w:rsidRPr="00C11DD1" w:rsidP="00194BEE" w14:paraId="7A10C085" w14:textId="3DE036C9">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6FB6B675"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4F82A85B"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62817CA7" w14:textId="77777777">
      <w:r w:rsidRPr="00C11DD1">
        <w:rPr>
          <w:rStyle w:val="HideTWBExt"/>
        </w:rPr>
        <w:t>&lt;Article2&gt;</w:t>
      </w:r>
      <w:r w:rsidRPr="00C11DD1">
        <w:t>Член 31 – параграф 1 – буква в</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FFC337D"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1C980B74" w14:textId="77777777">
            <w:pPr>
              <w:keepNext/>
            </w:pPr>
          </w:p>
        </w:tc>
      </w:tr>
      <w:tr w14:paraId="4B40263A"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59500DC9" w14:textId="432034F9">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6F2DCDE1" w14:textId="32772B19">
            <w:pPr>
              <w:pStyle w:val="ColumnHeading"/>
              <w:keepNext/>
              <w:rPr>
                <w:lang w:val="bg-BG"/>
              </w:rPr>
            </w:pPr>
            <w:r w:rsidRPr="00C11DD1">
              <w:rPr>
                <w:lang w:val="bg-BG"/>
              </w:rPr>
              <w:t>Изменение</w:t>
            </w:r>
          </w:p>
        </w:tc>
      </w:tr>
      <w:tr w14:paraId="3FACAB76"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70751B7" w14:textId="77777777">
            <w:pPr>
              <w:pStyle w:val="Normal6"/>
              <w:rPr>
                <w:lang w:val="bg-BG"/>
              </w:rPr>
            </w:pPr>
            <w:r w:rsidRPr="00C11DD1">
              <w:rPr>
                <w:lang w:val="bg-BG"/>
              </w:rPr>
              <w:t>в)</w:t>
            </w:r>
            <w:r w:rsidRPr="00C11DD1">
              <w:rPr>
                <w:lang w:val="bg-BG"/>
              </w:rPr>
              <w:tab/>
              <w:t>консултантски услуги</w:t>
            </w:r>
            <w:r w:rsidRPr="00C11DD1">
              <w:rPr>
                <w:b/>
                <w:i/>
                <w:lang w:val="bg-BG"/>
              </w:rPr>
              <w:t>;</w:t>
            </w:r>
          </w:p>
        </w:tc>
        <w:tc>
          <w:tcPr>
            <w:tcW w:w="4876" w:type="dxa"/>
            <w:hideMark/>
          </w:tcPr>
          <w:p w:rsidR="00194BEE" w:rsidRPr="00C11DD1" w:rsidP="00E314C9" w14:paraId="6ED6C0BB" w14:textId="77777777">
            <w:pPr>
              <w:pStyle w:val="Normal6"/>
              <w:rPr>
                <w:szCs w:val="24"/>
                <w:lang w:val="bg-BG"/>
              </w:rPr>
            </w:pPr>
            <w:r w:rsidRPr="00C11DD1">
              <w:rPr>
                <w:lang w:val="bg-BG"/>
              </w:rPr>
              <w:t>в)</w:t>
            </w:r>
            <w:r w:rsidRPr="00C11DD1">
              <w:rPr>
                <w:lang w:val="bg-BG"/>
              </w:rPr>
              <w:tab/>
              <w:t>консултантски услуги</w:t>
            </w:r>
            <w:r w:rsidRPr="00C11DD1">
              <w:rPr>
                <w:b/>
                <w:i/>
                <w:lang w:val="bg-BG"/>
              </w:rPr>
              <w:t xml:space="preserve"> и техническа помощ, по-специално във връзка с устойчиви методи за борба с вредителите и болестите, устойчиво използване на продукти за растителна защита и за здравето на животните, адаптиране към изменението на климата и смекчаване на последиците от него, условията на заетост, задълженията на работодателите и здравето и безопасността на работното място, директните продажби, екологичната устойчивост, както и диверсификацията.</w:t>
            </w:r>
          </w:p>
        </w:tc>
      </w:tr>
    </w:tbl>
    <w:p w:rsidR="00194BEE" w:rsidRPr="00C11DD1" w:rsidP="00194BEE" w14:paraId="5E3AAC80"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0BF89427" w14:textId="77777777">
      <w:r w:rsidRPr="00C11DD1">
        <w:rPr>
          <w:rStyle w:val="HideTWBExt"/>
        </w:rPr>
        <w:t>&lt;/AmendB&gt;</w:t>
      </w:r>
    </w:p>
    <w:p w:rsidR="00194BEE" w:rsidRPr="00C11DD1" w:rsidP="00194BEE" w14:paraId="2B4F561E" w14:textId="17A5B662">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807</w:t>
      </w:r>
      <w:r w:rsidRPr="00C11DD1">
        <w:rPr>
          <w:rStyle w:val="HideTWBExt"/>
          <w:b w:val="0"/>
          <w:lang w:val="bg-BG"/>
        </w:rPr>
        <w:t>&lt;/NumAmB&gt;</w:t>
      </w:r>
    </w:p>
    <w:p w:rsidR="00194BEE" w:rsidRPr="00C11DD1" w:rsidP="00194BEE" w14:paraId="1DA773E6" w14:textId="08ED6149">
      <w:pPr>
        <w:pStyle w:val="NormalBold"/>
      </w:pPr>
      <w:r w:rsidRPr="00C11DD1">
        <w:rPr>
          <w:rStyle w:val="HideTWBExt"/>
          <w:b w:val="0"/>
        </w:rPr>
        <w:t>&lt;RepeatBlock-By&gt;&lt;Members&gt;</w:t>
      </w:r>
      <w:r w:rsidRPr="00C11DD1">
        <w:t>Кристина Гуарда</w:t>
      </w:r>
      <w:r w:rsidRPr="00C11DD1">
        <w:rPr>
          <w:rStyle w:val="HideTWBExt"/>
          <w:b w:val="0"/>
        </w:rPr>
        <w:t>&lt;/Members&gt;</w:t>
      </w:r>
    </w:p>
    <w:p w:rsidR="00194BEE" w:rsidRPr="00C11DD1" w:rsidP="00194BEE" w14:paraId="3C15FE78" w14:textId="77777777">
      <w:r w:rsidRPr="00C11DD1">
        <w:rPr>
          <w:rStyle w:val="HideTWBExt"/>
        </w:rPr>
        <w:t>&lt;AuNomDe&gt;</w:t>
      </w:r>
      <w:r w:rsidRPr="00C11DD1">
        <w:rPr>
          <w:rStyle w:val="HideTWBInt"/>
        </w:rPr>
        <w:t>{Verts/ALE}</w:t>
      </w:r>
      <w:r w:rsidRPr="00C11DD1">
        <w:t>от името на групата Verts/ALE</w:t>
      </w:r>
      <w:r w:rsidRPr="00C11DD1">
        <w:rPr>
          <w:rStyle w:val="HideTWBExt"/>
        </w:rPr>
        <w:t>&lt;/AuNomDe&gt;</w:t>
      </w:r>
    </w:p>
    <w:p w:rsidR="00194BEE" w:rsidRPr="00C11DD1" w:rsidP="00194BEE" w14:paraId="32D0191C" w14:textId="77777777">
      <w:r w:rsidRPr="00C11DD1">
        <w:rPr>
          <w:rStyle w:val="HideTWBExt"/>
        </w:rPr>
        <w:t>&lt;/RepeatBlock-By&gt;</w:t>
      </w:r>
    </w:p>
    <w:p w:rsidR="00194BEE" w:rsidRPr="00C11DD1" w:rsidP="00194BEE" w14:paraId="74602701" w14:textId="382BA28F">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27C5376B"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53EBC6A2"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173008A0" w14:textId="77777777">
      <w:r w:rsidRPr="00C11DD1">
        <w:rPr>
          <w:rStyle w:val="HideTWBExt"/>
        </w:rPr>
        <w:t>&lt;Article2&gt;</w:t>
      </w:r>
      <w:r w:rsidRPr="00C11DD1">
        <w:t>Член 31 – параграф 1 – буква в</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C3041B5"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28C79873" w14:textId="77777777">
            <w:pPr>
              <w:keepNext/>
            </w:pPr>
          </w:p>
        </w:tc>
      </w:tr>
      <w:tr w14:paraId="24965F73"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32556CA2" w14:textId="3958F2D6">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12355F51" w14:textId="62472449">
            <w:pPr>
              <w:pStyle w:val="ColumnHeading"/>
              <w:keepNext/>
              <w:rPr>
                <w:lang w:val="bg-BG"/>
              </w:rPr>
            </w:pPr>
            <w:r w:rsidRPr="00C11DD1">
              <w:rPr>
                <w:lang w:val="bg-BG"/>
              </w:rPr>
              <w:t>Изменение</w:t>
            </w:r>
          </w:p>
        </w:tc>
      </w:tr>
      <w:tr w14:paraId="64CDA41D"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37D87B05" w14:textId="77777777">
            <w:pPr>
              <w:pStyle w:val="Normal6"/>
              <w:rPr>
                <w:lang w:val="bg-BG"/>
              </w:rPr>
            </w:pPr>
            <w:r w:rsidRPr="00C11DD1">
              <w:rPr>
                <w:lang w:val="bg-BG"/>
              </w:rPr>
              <w:t>в)</w:t>
            </w:r>
            <w:r w:rsidRPr="00C11DD1">
              <w:rPr>
                <w:lang w:val="bg-BG"/>
              </w:rPr>
              <w:tab/>
              <w:t>консултантски услуги;</w:t>
            </w:r>
          </w:p>
        </w:tc>
        <w:tc>
          <w:tcPr>
            <w:tcW w:w="4876" w:type="dxa"/>
            <w:hideMark/>
          </w:tcPr>
          <w:p w:rsidR="00194BEE" w:rsidRPr="00C11DD1" w:rsidP="00E314C9" w14:paraId="06F44A28" w14:textId="77777777">
            <w:pPr>
              <w:pStyle w:val="Normal6"/>
              <w:rPr>
                <w:szCs w:val="24"/>
                <w:lang w:val="bg-BG"/>
              </w:rPr>
            </w:pPr>
            <w:r w:rsidRPr="00C11DD1">
              <w:rPr>
                <w:lang w:val="bg-BG"/>
              </w:rPr>
              <w:t>в)</w:t>
            </w:r>
            <w:r w:rsidRPr="00C11DD1">
              <w:rPr>
                <w:lang w:val="bg-BG"/>
              </w:rPr>
              <w:tab/>
              <w:t>консултантски услуги</w:t>
            </w:r>
            <w:r w:rsidRPr="00C11DD1">
              <w:rPr>
                <w:b/>
                <w:i/>
                <w:lang w:val="bg-BG"/>
              </w:rPr>
              <w:t xml:space="preserve">, по-специално във връзка с устойчиви методи за борба с вредителите и болестите, устойчиво използване на продукти за растителна защита и за здравето на животните, адаптиране към изменението на климата и смекчаване на последиците от него, условията на заетост, задълженията на работодателите и здравето и </w:t>
            </w:r>
            <w:r w:rsidRPr="00C11DD1">
              <w:rPr>
                <w:b/>
                <w:i/>
                <w:lang w:val="bg-BG"/>
              </w:rPr>
              <w:t>безопасността на работното място, директните продажби, екологичната устойчивост и диверсификацията на производството</w:t>
            </w:r>
            <w:r w:rsidRPr="00C11DD1">
              <w:rPr>
                <w:lang w:val="bg-BG"/>
              </w:rPr>
              <w:t>;</w:t>
            </w:r>
          </w:p>
        </w:tc>
      </w:tr>
    </w:tbl>
    <w:p w:rsidR="00194BEE" w:rsidRPr="00C11DD1" w:rsidP="00194BEE" w14:paraId="401DE698"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56242AF0" w14:textId="77777777">
      <w:r w:rsidRPr="00C11DD1">
        <w:rPr>
          <w:rStyle w:val="HideTWBExt"/>
        </w:rPr>
        <w:t>&lt;/AmendB&gt;</w:t>
      </w:r>
    </w:p>
    <w:p w:rsidR="00194BEE" w:rsidRPr="00C11DD1" w:rsidP="00194BEE" w14:paraId="313C3ED2" w14:textId="5AAD1EFE">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808</w:t>
      </w:r>
      <w:r w:rsidRPr="00C11DD1">
        <w:rPr>
          <w:rStyle w:val="HideTWBExt"/>
          <w:b w:val="0"/>
          <w:lang w:val="bg-BG"/>
        </w:rPr>
        <w:t>&lt;/NumAmB&gt;</w:t>
      </w:r>
    </w:p>
    <w:p w:rsidR="00194BEE" w:rsidRPr="00C11DD1" w:rsidP="00194BEE" w14:paraId="6F42CB63" w14:textId="14758548">
      <w:pPr>
        <w:pStyle w:val="NormalBold"/>
      </w:pPr>
      <w:r w:rsidRPr="00C11DD1">
        <w:rPr>
          <w:rStyle w:val="HideTWBExt"/>
          <w:b w:val="0"/>
        </w:rPr>
        <w:t>&lt;RepeatBlock-By&gt;&lt;Members&gt;</w:t>
      </w:r>
      <w:r w:rsidRPr="00C11DD1">
        <w:t>Клер Фита</w:t>
      </w:r>
      <w:r w:rsidRPr="00C11DD1">
        <w:rPr>
          <w:rStyle w:val="HideTWBExt"/>
          <w:b w:val="0"/>
        </w:rPr>
        <w:t>&lt;/Members&gt;</w:t>
      </w:r>
    </w:p>
    <w:p w:rsidR="00194BEE" w:rsidRPr="00C11DD1" w:rsidP="00194BEE" w14:paraId="708191A5" w14:textId="77777777">
      <w:r w:rsidRPr="00C11DD1">
        <w:rPr>
          <w:rStyle w:val="HideTWBExt"/>
        </w:rPr>
        <w:t>&lt;/RepeatBlock-By&gt;</w:t>
      </w:r>
    </w:p>
    <w:p w:rsidR="00194BEE" w:rsidRPr="00C11DD1" w:rsidP="00194BEE" w14:paraId="35BD4A5F" w14:textId="7055C393">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39DAF9DA"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20AFE3C8"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16C2435B" w14:textId="77777777">
      <w:r w:rsidRPr="00C11DD1">
        <w:rPr>
          <w:rStyle w:val="HideTWBExt"/>
        </w:rPr>
        <w:t>&lt;Article2&gt;</w:t>
      </w:r>
      <w:r w:rsidRPr="00C11DD1">
        <w:t>Член 31 – параграф 1 – буква в</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2D6198E"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359EA96A" w14:textId="77777777">
            <w:pPr>
              <w:keepNext/>
            </w:pPr>
          </w:p>
        </w:tc>
      </w:tr>
      <w:tr w14:paraId="1FC3D541"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0A9F3275" w14:textId="268BC7A7">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185F6C20" w14:textId="0351A87C">
            <w:pPr>
              <w:pStyle w:val="ColumnHeading"/>
              <w:keepNext/>
              <w:rPr>
                <w:lang w:val="bg-BG"/>
              </w:rPr>
            </w:pPr>
            <w:r w:rsidRPr="00C11DD1">
              <w:rPr>
                <w:lang w:val="bg-BG"/>
              </w:rPr>
              <w:t>Изменение</w:t>
            </w:r>
          </w:p>
        </w:tc>
      </w:tr>
      <w:tr w14:paraId="4CA389DF"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36D8D8FC" w14:textId="77777777">
            <w:pPr>
              <w:pStyle w:val="Normal6"/>
              <w:rPr>
                <w:lang w:val="bg-BG"/>
              </w:rPr>
            </w:pPr>
            <w:r w:rsidRPr="00C11DD1">
              <w:rPr>
                <w:lang w:val="bg-BG"/>
              </w:rPr>
              <w:t>в)</w:t>
            </w:r>
            <w:r w:rsidRPr="00C11DD1">
              <w:rPr>
                <w:lang w:val="bg-BG"/>
              </w:rPr>
              <w:tab/>
              <w:t>консултантски услуги;</w:t>
            </w:r>
          </w:p>
        </w:tc>
        <w:tc>
          <w:tcPr>
            <w:tcW w:w="4876" w:type="dxa"/>
            <w:hideMark/>
          </w:tcPr>
          <w:p w:rsidR="00194BEE" w:rsidRPr="00C11DD1" w:rsidP="00E314C9" w14:paraId="38090221" w14:textId="77777777">
            <w:pPr>
              <w:pStyle w:val="Normal6"/>
              <w:rPr>
                <w:szCs w:val="24"/>
                <w:lang w:val="bg-BG"/>
              </w:rPr>
            </w:pPr>
            <w:r w:rsidRPr="00C11DD1">
              <w:rPr>
                <w:lang w:val="bg-BG"/>
              </w:rPr>
              <w:t>в)</w:t>
            </w:r>
            <w:r w:rsidRPr="00C11DD1">
              <w:rPr>
                <w:lang w:val="bg-BG"/>
              </w:rPr>
              <w:tab/>
              <w:t>консултантски услуги</w:t>
            </w:r>
            <w:r w:rsidRPr="00C11DD1">
              <w:rPr>
                <w:b/>
                <w:i/>
                <w:lang w:val="bg-BG"/>
              </w:rPr>
              <w:t>, по-специално по отношение на: условията на заетост, задълженията на работодателите и здравословните и безопасни условия на труд, пряката продажба, екологичната устойчивост, както и диверсификацията</w:t>
            </w:r>
            <w:r w:rsidRPr="00C11DD1">
              <w:rPr>
                <w:lang w:val="bg-BG"/>
              </w:rPr>
              <w:t>;</w:t>
            </w:r>
          </w:p>
        </w:tc>
      </w:tr>
    </w:tbl>
    <w:p w:rsidR="00194BEE" w:rsidRPr="00C11DD1" w:rsidP="00194BEE" w14:paraId="38ED20B4"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{FR}</w:t>
      </w:r>
      <w:r w:rsidRPr="00C11DD1">
        <w:rPr>
          <w:noProof w:val="0"/>
          <w:lang w:val="bg-BG"/>
        </w:rPr>
        <w:t>fr</w:t>
      </w:r>
      <w:r w:rsidRPr="00C11DD1">
        <w:rPr>
          <w:rStyle w:val="HideTWBExt"/>
          <w:lang w:val="bg-BG"/>
        </w:rPr>
        <w:t>&lt;/Original&gt;</w:t>
      </w:r>
    </w:p>
    <w:p w:rsidR="00194BEE" w:rsidRPr="00C11DD1" w:rsidP="00194BEE" w14:paraId="7C0C7A6B" w14:textId="77777777">
      <w:r w:rsidRPr="00C11DD1">
        <w:rPr>
          <w:rStyle w:val="HideTWBExt"/>
        </w:rPr>
        <w:t>&lt;/AmendB&gt;</w:t>
      </w:r>
    </w:p>
    <w:p w:rsidR="00194BEE" w:rsidRPr="00C11DD1" w:rsidP="00194BEE" w14:paraId="4BA84F79" w14:textId="54C36854">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809</w:t>
      </w:r>
      <w:r w:rsidRPr="00C11DD1">
        <w:rPr>
          <w:rStyle w:val="HideTWBExt"/>
          <w:b w:val="0"/>
          <w:lang w:val="bg-BG"/>
        </w:rPr>
        <w:t>&lt;/NumAmB&gt;</w:t>
      </w:r>
    </w:p>
    <w:p w:rsidR="00194BEE" w:rsidRPr="00C11DD1" w:rsidP="00194BEE" w14:paraId="12FDBF0F" w14:textId="3AAF155B">
      <w:pPr>
        <w:pStyle w:val="NormalBold"/>
      </w:pPr>
      <w:r w:rsidRPr="00C11DD1">
        <w:rPr>
          <w:rStyle w:val="HideTWBExt"/>
          <w:b w:val="0"/>
        </w:rPr>
        <w:t>&lt;RepeatBlock-By&gt;&lt;Members&gt;</w:t>
      </w:r>
      <w:r w:rsidRPr="00C11DD1">
        <w:t xml:space="preserve">Естер Еранс Гарсия, </w:t>
      </w:r>
      <w:r w:rsidRPr="00C11DD1" w:rsidR="00D01B19">
        <w:t>Габриел Мато</w:t>
      </w:r>
      <w:r w:rsidRPr="00C11DD1">
        <w:t xml:space="preserve">, Кармен Креспо Диас, </w:t>
      </w:r>
      <w:r w:rsidRPr="00C11DD1" w:rsidR="00D01B19">
        <w:t>Дулорс Монсерат</w:t>
      </w:r>
      <w:r w:rsidRPr="00C11DD1">
        <w:t xml:space="preserve">, Манолис Кефалоянис, </w:t>
      </w:r>
      <w:r w:rsidRPr="00C11DD1" w:rsidR="00CC6C25">
        <w:t>Антонио Лопес-Истурис Уайт</w:t>
      </w:r>
      <w:r w:rsidRPr="00C11DD1">
        <w:t xml:space="preserve">, </w:t>
      </w:r>
      <w:r w:rsidRPr="00C11DD1" w:rsidR="00D01B19">
        <w:t>Роса Естарас Ферагут</w:t>
      </w:r>
      <w:r w:rsidRPr="00C11DD1">
        <w:t xml:space="preserve">, Елена Невадо дел Кампо, </w:t>
      </w:r>
      <w:r w:rsidRPr="00C11DD1" w:rsidR="00D01B19">
        <w:t xml:space="preserve">Исабел Бенхумеа </w:t>
      </w:r>
      <w:r w:rsidRPr="00C11DD1" w:rsidR="00D01B19">
        <w:t>Бенхумеа</w:t>
      </w:r>
      <w:r w:rsidRPr="00C11DD1">
        <w:t xml:space="preserve">, Адриан Васкес Лазара, </w:t>
      </w:r>
      <w:r w:rsidRPr="00C11DD1" w:rsidR="00B55A35">
        <w:t>Пауло До Нашименто Кабрал</w:t>
      </w:r>
      <w:r w:rsidRPr="00C11DD1">
        <w:t>, Раул Де Ла Ос Кинтано</w:t>
      </w:r>
      <w:r w:rsidRPr="00C11DD1">
        <w:rPr>
          <w:rStyle w:val="HideTWBExt"/>
          <w:b w:val="0"/>
        </w:rPr>
        <w:t>&lt;/Members&gt;</w:t>
      </w:r>
    </w:p>
    <w:p w:rsidR="00194BEE" w:rsidRPr="00C11DD1" w:rsidP="00194BEE" w14:paraId="2B975DB8" w14:textId="77777777">
      <w:r w:rsidRPr="00C11DD1">
        <w:rPr>
          <w:rStyle w:val="HideTWBExt"/>
        </w:rPr>
        <w:t>&lt;/RepeatBlock-By&gt;</w:t>
      </w:r>
    </w:p>
    <w:p w:rsidR="00194BEE" w:rsidRPr="00C11DD1" w:rsidP="00194BEE" w14:paraId="68F32951" w14:textId="26296A55">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53850195"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309AA651"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37EB4E90" w14:textId="77777777">
      <w:r w:rsidRPr="00C11DD1">
        <w:rPr>
          <w:rStyle w:val="HideTWBExt"/>
        </w:rPr>
        <w:t>&lt;Article2&gt;</w:t>
      </w:r>
      <w:r w:rsidRPr="00C11DD1">
        <w:t>Член 31 – параграф 1 – буква в</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FA0C74"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5931BBAF" w14:textId="77777777">
            <w:pPr>
              <w:keepNext/>
            </w:pPr>
          </w:p>
        </w:tc>
      </w:tr>
      <w:tr w14:paraId="4B4212D7"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0ABC9CDB" w14:textId="5C1FC350">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00DA2174" w14:textId="691C7A5D">
            <w:pPr>
              <w:pStyle w:val="ColumnHeading"/>
              <w:keepNext/>
              <w:rPr>
                <w:lang w:val="bg-BG"/>
              </w:rPr>
            </w:pPr>
            <w:r w:rsidRPr="00C11DD1">
              <w:rPr>
                <w:lang w:val="bg-BG"/>
              </w:rPr>
              <w:t>Изменение</w:t>
            </w:r>
          </w:p>
        </w:tc>
      </w:tr>
      <w:tr w14:paraId="38D9C582"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40D9A8AF" w14:textId="77777777">
            <w:pPr>
              <w:pStyle w:val="Normal6"/>
              <w:rPr>
                <w:lang w:val="bg-BG"/>
              </w:rPr>
            </w:pPr>
            <w:r w:rsidRPr="00C11DD1">
              <w:rPr>
                <w:lang w:val="bg-BG"/>
              </w:rPr>
              <w:t>в)</w:t>
            </w:r>
            <w:r w:rsidRPr="00C11DD1">
              <w:rPr>
                <w:lang w:val="bg-BG"/>
              </w:rPr>
              <w:tab/>
              <w:t>консултантски услуги;</w:t>
            </w:r>
          </w:p>
        </w:tc>
        <w:tc>
          <w:tcPr>
            <w:tcW w:w="4876" w:type="dxa"/>
            <w:hideMark/>
          </w:tcPr>
          <w:p w:rsidR="00194BEE" w:rsidRPr="00C11DD1" w:rsidP="00E314C9" w14:paraId="79291A10" w14:textId="77777777">
            <w:pPr>
              <w:pStyle w:val="Normal6"/>
              <w:rPr>
                <w:szCs w:val="24"/>
                <w:lang w:val="bg-BG"/>
              </w:rPr>
            </w:pPr>
            <w:r w:rsidRPr="00C11DD1">
              <w:rPr>
                <w:lang w:val="bg-BG"/>
              </w:rPr>
              <w:t>в)</w:t>
            </w:r>
            <w:r w:rsidRPr="00C11DD1">
              <w:rPr>
                <w:lang w:val="bg-BG"/>
              </w:rPr>
              <w:tab/>
              <w:t>консултантски услуги</w:t>
            </w:r>
            <w:r w:rsidRPr="00C11DD1">
              <w:rPr>
                <w:b/>
                <w:i/>
                <w:lang w:val="bg-BG"/>
              </w:rPr>
              <w:t xml:space="preserve">, по-специално относно: условията на заетост, задълженията на работодателите и здравословните и </w:t>
            </w:r>
            <w:r w:rsidRPr="00C11DD1">
              <w:rPr>
                <w:b/>
                <w:i/>
                <w:lang w:val="bg-BG"/>
              </w:rPr>
              <w:t>безопасни условия на труд, преките продажби, екологичната устойчивост, както и диверсификацията</w:t>
            </w:r>
            <w:r w:rsidRPr="00C11DD1">
              <w:rPr>
                <w:lang w:val="bg-BG"/>
              </w:rPr>
              <w:t>;</w:t>
            </w:r>
          </w:p>
        </w:tc>
      </w:tr>
    </w:tbl>
    <w:p w:rsidR="00194BEE" w:rsidRPr="00C11DD1" w:rsidP="00194BEE" w14:paraId="157AE312"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2665F106" w14:textId="77777777">
      <w:r w:rsidRPr="00C11DD1">
        <w:rPr>
          <w:rStyle w:val="HideTWBExt"/>
        </w:rPr>
        <w:t>&lt;/AmendB&gt;</w:t>
      </w:r>
    </w:p>
    <w:p w:rsidR="00194BEE" w:rsidRPr="00C11DD1" w:rsidP="00194BEE" w14:paraId="249A7EC9" w14:textId="02208F6C">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810</w:t>
      </w:r>
      <w:r w:rsidRPr="00C11DD1">
        <w:rPr>
          <w:rStyle w:val="HideTWBExt"/>
          <w:b w:val="0"/>
          <w:lang w:val="bg-BG"/>
        </w:rPr>
        <w:t>&lt;/NumAmB&gt;</w:t>
      </w:r>
    </w:p>
    <w:p w:rsidR="00194BEE" w:rsidRPr="00C11DD1" w:rsidP="00194BEE" w14:paraId="55FEAEE6" w14:textId="62FDF632">
      <w:pPr>
        <w:pStyle w:val="NormalBold"/>
      </w:pPr>
      <w:r w:rsidRPr="00C11DD1">
        <w:rPr>
          <w:rStyle w:val="HideTWBExt"/>
          <w:b w:val="0"/>
        </w:rPr>
        <w:t>&lt;RepeatBlock-By&gt;&lt;Members&gt;</w:t>
      </w:r>
      <w:r w:rsidRPr="00C11DD1">
        <w:t xml:space="preserve">Щефан Кьолер, </w:t>
      </w:r>
      <w:r w:rsidRPr="00C11DD1" w:rsidR="00C20CD1">
        <w:t>Лена Дюпон</w:t>
      </w:r>
      <w:r w:rsidRPr="00C11DD1">
        <w:t xml:space="preserve">, </w:t>
      </w:r>
      <w:r w:rsidRPr="00C11DD1" w:rsidR="00C20CD1">
        <w:t>Норберт Линс</w:t>
      </w:r>
      <w:r w:rsidRPr="00C11DD1">
        <w:t xml:space="preserve">, </w:t>
      </w:r>
      <w:r w:rsidRPr="00C11DD1" w:rsidR="00C20CD1">
        <w:t>Марион Валсман</w:t>
      </w:r>
      <w:r w:rsidRPr="00C11DD1">
        <w:t>, Александра Менерт</w:t>
      </w:r>
      <w:r w:rsidRPr="00C11DD1">
        <w:rPr>
          <w:rStyle w:val="HideTWBExt"/>
          <w:b w:val="0"/>
        </w:rPr>
        <w:t>&lt;/Members&gt;</w:t>
      </w:r>
    </w:p>
    <w:p w:rsidR="00194BEE" w:rsidRPr="00C11DD1" w:rsidP="00194BEE" w14:paraId="26888B24" w14:textId="77777777">
      <w:r w:rsidRPr="00C11DD1">
        <w:rPr>
          <w:rStyle w:val="HideTWBExt"/>
        </w:rPr>
        <w:t>&lt;/RepeatBlock-By&gt;</w:t>
      </w:r>
    </w:p>
    <w:p w:rsidR="00194BEE" w:rsidRPr="00C11DD1" w:rsidP="00194BEE" w14:paraId="5F4EB8E5" w14:textId="21A95793">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6A181AB5"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39C572B6"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66CE8B9A" w14:textId="77777777">
      <w:r w:rsidRPr="00C11DD1">
        <w:rPr>
          <w:rStyle w:val="HideTWBExt"/>
        </w:rPr>
        <w:t>&lt;Article2&gt;</w:t>
      </w:r>
      <w:r w:rsidRPr="00C11DD1">
        <w:t>Член 31 – параграф 1 – буква в</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B0D8D5"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1CCE8AD5" w14:textId="77777777">
            <w:pPr>
              <w:keepNext/>
            </w:pPr>
          </w:p>
        </w:tc>
      </w:tr>
      <w:tr w14:paraId="6A3158C3"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2D7B39D9" w14:textId="7B7B8031">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6B6704D5" w14:textId="151E50F6">
            <w:pPr>
              <w:pStyle w:val="ColumnHeading"/>
              <w:keepNext/>
              <w:rPr>
                <w:lang w:val="bg-BG"/>
              </w:rPr>
            </w:pPr>
            <w:r w:rsidRPr="00C11DD1">
              <w:rPr>
                <w:lang w:val="bg-BG"/>
              </w:rPr>
              <w:t>Изменение</w:t>
            </w:r>
          </w:p>
        </w:tc>
      </w:tr>
      <w:tr w14:paraId="137EFF10"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02271493" w14:textId="77777777">
            <w:pPr>
              <w:pStyle w:val="Normal6"/>
              <w:rPr>
                <w:lang w:val="bg-BG"/>
              </w:rPr>
            </w:pPr>
            <w:r w:rsidRPr="00C11DD1">
              <w:rPr>
                <w:lang w:val="bg-BG"/>
              </w:rPr>
              <w:t>в)</w:t>
            </w:r>
            <w:r w:rsidRPr="00C11DD1">
              <w:rPr>
                <w:lang w:val="bg-BG"/>
              </w:rPr>
              <w:tab/>
              <w:t>консултантски услуги;</w:t>
            </w:r>
          </w:p>
        </w:tc>
        <w:tc>
          <w:tcPr>
            <w:tcW w:w="4876" w:type="dxa"/>
            <w:hideMark/>
          </w:tcPr>
          <w:p w:rsidR="00194BEE" w:rsidRPr="00C11DD1" w:rsidP="00E314C9" w14:paraId="304CF5D0" w14:textId="77777777">
            <w:pPr>
              <w:pStyle w:val="Normal6"/>
              <w:rPr>
                <w:szCs w:val="24"/>
                <w:lang w:val="bg-BG"/>
              </w:rPr>
            </w:pPr>
            <w:r w:rsidRPr="00C11DD1">
              <w:rPr>
                <w:lang w:val="bg-BG"/>
              </w:rPr>
              <w:t>в)</w:t>
            </w:r>
            <w:r w:rsidRPr="00C11DD1">
              <w:rPr>
                <w:lang w:val="bg-BG"/>
              </w:rPr>
              <w:tab/>
              <w:t>консултантски услуги</w:t>
            </w:r>
            <w:r w:rsidRPr="00C11DD1">
              <w:rPr>
                <w:b/>
                <w:i/>
                <w:lang w:val="bg-BG"/>
              </w:rPr>
              <w:t>, включително директни продажби, екологична устойчивост и диверсификация</w:t>
            </w:r>
            <w:r w:rsidRPr="00C11DD1">
              <w:rPr>
                <w:lang w:val="bg-BG"/>
              </w:rPr>
              <w:t>;</w:t>
            </w:r>
          </w:p>
        </w:tc>
      </w:tr>
    </w:tbl>
    <w:p w:rsidR="00194BEE" w:rsidRPr="00C11DD1" w:rsidP="00194BEE" w14:paraId="0A0BD2C5"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02A18DC3" w14:textId="77777777">
      <w:r w:rsidRPr="00C11DD1">
        <w:rPr>
          <w:rStyle w:val="HideTWBExt"/>
        </w:rPr>
        <w:t>&lt;/AmendB&gt;</w:t>
      </w:r>
    </w:p>
    <w:p w:rsidR="00194BEE" w:rsidRPr="00C11DD1" w:rsidP="00194BEE" w14:paraId="62718AAC" w14:textId="63846A81">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811</w:t>
      </w:r>
      <w:r w:rsidRPr="00C11DD1">
        <w:rPr>
          <w:rStyle w:val="HideTWBExt"/>
          <w:b w:val="0"/>
          <w:lang w:val="bg-BG"/>
        </w:rPr>
        <w:t>&lt;/NumAmB&gt;</w:t>
      </w:r>
    </w:p>
    <w:p w:rsidR="00194BEE" w:rsidRPr="00C11DD1" w:rsidP="00194BEE" w14:paraId="38E1DA90" w14:textId="38F810DD">
      <w:pPr>
        <w:pStyle w:val="NormalBold"/>
      </w:pPr>
      <w:r w:rsidRPr="00C11DD1">
        <w:rPr>
          <w:rStyle w:val="HideTWBExt"/>
          <w:b w:val="0"/>
        </w:rPr>
        <w:t>&lt;RepeatBlock-By&gt;&lt;Members&gt;</w:t>
      </w:r>
      <w:r w:rsidRPr="00C11DD1">
        <w:t xml:space="preserve">Клаудио-Ричард Тързиу, Валдемар Буда, </w:t>
      </w:r>
      <w:r w:rsidRPr="00C11DD1" w:rsidR="000E1516">
        <w:t>Йесика ван Леувен</w:t>
      </w:r>
      <w:r w:rsidRPr="00C11DD1">
        <w:t xml:space="preserve">, </w:t>
      </w:r>
      <w:r w:rsidRPr="00C11DD1" w:rsidR="006D70D4">
        <w:t>Вероника Вреционова</w:t>
      </w:r>
      <w:r w:rsidRPr="00C11DD1">
        <w:rPr>
          <w:rStyle w:val="HideTWBExt"/>
          <w:b w:val="0"/>
        </w:rPr>
        <w:t>&lt;/Members&gt;</w:t>
      </w:r>
    </w:p>
    <w:p w:rsidR="00194BEE" w:rsidRPr="00C11DD1" w:rsidP="00194BEE" w14:paraId="4B8AA206" w14:textId="77777777">
      <w:r w:rsidRPr="00C11DD1">
        <w:rPr>
          <w:rStyle w:val="HideTWBExt"/>
        </w:rPr>
        <w:t>&lt;/RepeatBlock-By&gt;</w:t>
      </w:r>
    </w:p>
    <w:p w:rsidR="00194BEE" w:rsidRPr="00C11DD1" w:rsidP="00194BEE" w14:paraId="2076A69C" w14:textId="3D15BF50">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02E26DC4"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4399A96E"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7905C7C3" w14:textId="77777777">
      <w:r w:rsidRPr="00C11DD1">
        <w:rPr>
          <w:rStyle w:val="HideTWBExt"/>
        </w:rPr>
        <w:t>&lt;Article2&gt;</w:t>
      </w:r>
      <w:r w:rsidRPr="00C11DD1">
        <w:t>Член 31 – параграф 1 – буква в</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38985C"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6DCD7CC6" w14:textId="77777777">
            <w:pPr>
              <w:keepNext/>
            </w:pPr>
          </w:p>
        </w:tc>
      </w:tr>
      <w:tr w14:paraId="760DD80D"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3939F8EF" w14:textId="2A200CCC">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000FB7E1" w14:textId="17667A6C">
            <w:pPr>
              <w:pStyle w:val="ColumnHeading"/>
              <w:keepNext/>
              <w:rPr>
                <w:lang w:val="bg-BG"/>
              </w:rPr>
            </w:pPr>
            <w:r w:rsidRPr="00C11DD1">
              <w:rPr>
                <w:lang w:val="bg-BG"/>
              </w:rPr>
              <w:t>Изменение</w:t>
            </w:r>
          </w:p>
        </w:tc>
      </w:tr>
      <w:tr w14:paraId="665984AF"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0C26561A" w14:textId="77777777">
            <w:pPr>
              <w:pStyle w:val="Normal6"/>
              <w:rPr>
                <w:lang w:val="bg-BG"/>
              </w:rPr>
            </w:pPr>
            <w:r w:rsidRPr="00C11DD1">
              <w:rPr>
                <w:lang w:val="bg-BG"/>
              </w:rPr>
              <w:t>в)</w:t>
            </w:r>
            <w:r w:rsidRPr="00C11DD1">
              <w:rPr>
                <w:lang w:val="bg-BG"/>
              </w:rPr>
              <w:tab/>
              <w:t>консултантски услуги;</w:t>
            </w:r>
          </w:p>
        </w:tc>
        <w:tc>
          <w:tcPr>
            <w:tcW w:w="4876" w:type="dxa"/>
            <w:hideMark/>
          </w:tcPr>
          <w:p w:rsidR="00194BEE" w:rsidRPr="00C11DD1" w:rsidP="00E314C9" w14:paraId="35C1C96F" w14:textId="77777777">
            <w:pPr>
              <w:pStyle w:val="Normal6"/>
              <w:rPr>
                <w:szCs w:val="24"/>
                <w:lang w:val="bg-BG"/>
              </w:rPr>
            </w:pPr>
            <w:r w:rsidRPr="00C11DD1">
              <w:rPr>
                <w:lang w:val="bg-BG"/>
              </w:rPr>
              <w:t>в)</w:t>
            </w:r>
            <w:r w:rsidRPr="00C11DD1">
              <w:rPr>
                <w:lang w:val="bg-BG"/>
              </w:rPr>
              <w:tab/>
              <w:t>консултантски услуги</w:t>
            </w:r>
            <w:r w:rsidRPr="00C11DD1">
              <w:rPr>
                <w:b/>
                <w:i/>
                <w:lang w:val="bg-BG"/>
              </w:rPr>
              <w:t>, включително независими консултации относно устойчивостта и ефективното използване на ресурсите</w:t>
            </w:r>
            <w:r w:rsidRPr="00C11DD1">
              <w:rPr>
                <w:lang w:val="bg-BG"/>
              </w:rPr>
              <w:t>;</w:t>
            </w:r>
          </w:p>
        </w:tc>
      </w:tr>
    </w:tbl>
    <w:p w:rsidR="00194BEE" w:rsidRPr="00C11DD1" w:rsidP="00194BEE" w14:paraId="134413DB"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35BA69B6" w14:textId="77777777">
      <w:r w:rsidRPr="00C11DD1">
        <w:rPr>
          <w:rStyle w:val="HideTWBExt"/>
        </w:rPr>
        <w:t>&lt;/AmendB&gt;</w:t>
      </w:r>
    </w:p>
    <w:p w:rsidR="00194BEE" w:rsidRPr="00C11DD1" w:rsidP="00194BEE" w14:paraId="5E462E86" w14:textId="6138B9F1">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812</w:t>
      </w:r>
      <w:r w:rsidRPr="00C11DD1">
        <w:rPr>
          <w:rStyle w:val="HideTWBExt"/>
          <w:b w:val="0"/>
          <w:lang w:val="bg-BG"/>
        </w:rPr>
        <w:t>&lt;/NumAmB&gt;</w:t>
      </w:r>
    </w:p>
    <w:p w:rsidR="00194BEE" w:rsidRPr="00C11DD1" w:rsidP="00194BEE" w14:paraId="4573BFCB" w14:textId="1A6319BC">
      <w:pPr>
        <w:pStyle w:val="NormalBold"/>
      </w:pPr>
      <w:r w:rsidRPr="00C11DD1">
        <w:rPr>
          <w:rStyle w:val="HideTWBExt"/>
          <w:b w:val="0"/>
        </w:rPr>
        <w:t>&lt;RepeatBlock-By&gt;&lt;Members&gt;</w:t>
      </w:r>
      <w:r w:rsidRPr="00C11DD1" w:rsidR="00B55A35">
        <w:t>Даниел Буда</w:t>
      </w:r>
      <w:r w:rsidRPr="00C11DD1">
        <w:t xml:space="preserve">, </w:t>
      </w:r>
      <w:r w:rsidRPr="00C11DD1" w:rsidR="00B55A35">
        <w:t>Дан-Щефан Мотряну</w:t>
      </w:r>
      <w:r w:rsidRPr="00C11DD1">
        <w:rPr>
          <w:rStyle w:val="HideTWBExt"/>
          <w:b w:val="0"/>
        </w:rPr>
        <w:t>&lt;/Members&gt;</w:t>
      </w:r>
    </w:p>
    <w:p w:rsidR="00194BEE" w:rsidRPr="00C11DD1" w:rsidP="00194BEE" w14:paraId="0491A4EB" w14:textId="77777777">
      <w:r w:rsidRPr="00C11DD1">
        <w:rPr>
          <w:rStyle w:val="HideTWBExt"/>
        </w:rPr>
        <w:t>&lt;/RepeatBlock-By&gt;</w:t>
      </w:r>
    </w:p>
    <w:p w:rsidR="00194BEE" w:rsidRPr="00C11DD1" w:rsidP="00194BEE" w14:paraId="62707A80" w14:textId="01EC591E">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10186402"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12C15C99"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1F0A1215" w14:textId="77777777">
      <w:r w:rsidRPr="00C11DD1">
        <w:rPr>
          <w:rStyle w:val="HideTWBExt"/>
        </w:rPr>
        <w:t>&lt;Article2&gt;</w:t>
      </w:r>
      <w:r w:rsidRPr="00C11DD1">
        <w:t>Член 31 – параграф 1 – буква в а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5FB9754"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60646174" w14:textId="77777777">
            <w:pPr>
              <w:keepNext/>
            </w:pPr>
          </w:p>
        </w:tc>
      </w:tr>
      <w:tr w14:paraId="1D3692A0"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1FE9327B" w14:textId="6740A633">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50425EAA" w14:textId="25A1C084">
            <w:pPr>
              <w:pStyle w:val="ColumnHeading"/>
              <w:keepNext/>
              <w:rPr>
                <w:lang w:val="bg-BG"/>
              </w:rPr>
            </w:pPr>
            <w:r w:rsidRPr="00C11DD1">
              <w:rPr>
                <w:lang w:val="bg-BG"/>
              </w:rPr>
              <w:t>Изменение</w:t>
            </w:r>
          </w:p>
        </w:tc>
      </w:tr>
      <w:tr w14:paraId="29E8C750"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51A3C90F" w14:textId="77777777">
            <w:pPr>
              <w:pStyle w:val="Normal6"/>
              <w:rPr>
                <w:lang w:val="bg-BG"/>
              </w:rPr>
            </w:pPr>
          </w:p>
        </w:tc>
        <w:tc>
          <w:tcPr>
            <w:tcW w:w="4876" w:type="dxa"/>
            <w:hideMark/>
          </w:tcPr>
          <w:p w:rsidR="00194BEE" w:rsidRPr="00C11DD1" w:rsidP="00E314C9" w14:paraId="1365227D" w14:textId="77777777">
            <w:pPr>
              <w:pStyle w:val="Normal6"/>
              <w:rPr>
                <w:szCs w:val="24"/>
                <w:lang w:val="bg-BG"/>
              </w:rPr>
            </w:pPr>
            <w:r w:rsidRPr="00C11DD1">
              <w:rPr>
                <w:b/>
                <w:i/>
                <w:lang w:val="bg-BG"/>
              </w:rPr>
              <w:t>ва)</w:t>
            </w:r>
            <w:r w:rsidRPr="00C11DD1">
              <w:rPr>
                <w:b/>
                <w:i/>
                <w:lang w:val="bg-BG"/>
              </w:rPr>
              <w:tab/>
              <w:t>консултантски услуги и техническа помощ, по-специално по отношение на възможностите на национално равнище, свързани с общата селскостопанска политика, възможностите, свързани с техниките за устойчив контрол на вредителите и болестите, новите геномни техники, прецизното земеделие, условията на заетост, задълженията на работодателите и здравословните и безопасни условия на труд, директните продажби, устойчивото управление на почвите с оглед поддържане или увеличаване на плодородието на почвите, ефективното и кръгово управление на водите, както и диверсификацията на селскостопанското производство и дейности;</w:t>
            </w:r>
          </w:p>
        </w:tc>
      </w:tr>
    </w:tbl>
    <w:p w:rsidR="00194BEE" w:rsidRPr="00C11DD1" w:rsidP="00194BEE" w14:paraId="623320DA"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{RO}</w:t>
      </w:r>
      <w:r w:rsidRPr="00C11DD1">
        <w:rPr>
          <w:noProof w:val="0"/>
          <w:lang w:val="bg-BG"/>
        </w:rPr>
        <w:t>ro</w:t>
      </w:r>
      <w:r w:rsidRPr="00C11DD1">
        <w:rPr>
          <w:rStyle w:val="HideTWBExt"/>
          <w:lang w:val="bg-BG"/>
        </w:rPr>
        <w:t>&lt;/Original&gt;</w:t>
      </w:r>
    </w:p>
    <w:p w:rsidR="00194BEE" w:rsidRPr="00C11DD1" w:rsidP="00194BEE" w14:paraId="5E802E66" w14:textId="77777777">
      <w:r w:rsidRPr="00C11DD1">
        <w:rPr>
          <w:rStyle w:val="HideTWBExt"/>
        </w:rPr>
        <w:t>&lt;/AmendB&gt;</w:t>
      </w:r>
    </w:p>
    <w:p w:rsidR="00194BEE" w:rsidRPr="00C11DD1" w:rsidP="00194BEE" w14:paraId="67F7F7B3" w14:textId="02BA30CC">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813</w:t>
      </w:r>
      <w:r w:rsidRPr="00C11DD1">
        <w:rPr>
          <w:rStyle w:val="HideTWBExt"/>
          <w:b w:val="0"/>
          <w:lang w:val="bg-BG"/>
        </w:rPr>
        <w:t>&lt;/NumAmB&gt;</w:t>
      </w:r>
    </w:p>
    <w:p w:rsidR="00194BEE" w:rsidRPr="00C11DD1" w:rsidP="00194BEE" w14:paraId="2EE68E02" w14:textId="5BC7AAD4">
      <w:pPr>
        <w:pStyle w:val="NormalBold"/>
      </w:pPr>
      <w:r w:rsidRPr="00C11DD1">
        <w:rPr>
          <w:rStyle w:val="HideTWBExt"/>
          <w:b w:val="0"/>
        </w:rPr>
        <w:t>&lt;RepeatBlock-By&gt;&lt;Members&gt;</w:t>
      </w:r>
      <w:r w:rsidRPr="00C11DD1">
        <w:t>Ерик Сарджакомо</w:t>
      </w:r>
      <w:r w:rsidRPr="00C11DD1">
        <w:rPr>
          <w:rStyle w:val="HideTWBExt"/>
          <w:b w:val="0"/>
        </w:rPr>
        <w:t>&lt;/Members&gt;</w:t>
      </w:r>
    </w:p>
    <w:p w:rsidR="00194BEE" w:rsidRPr="00C11DD1" w:rsidP="00194BEE" w14:paraId="5DE29F7E" w14:textId="77777777">
      <w:r w:rsidRPr="00C11DD1">
        <w:rPr>
          <w:rStyle w:val="HideTWBExt"/>
        </w:rPr>
        <w:t>&lt;/RepeatBlock-By&gt;</w:t>
      </w:r>
    </w:p>
    <w:p w:rsidR="00194BEE" w:rsidRPr="00C11DD1" w:rsidP="00194BEE" w14:paraId="5A0D8A86" w14:textId="4D43897D">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54882A25"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06C5A3C3"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67282CE8" w14:textId="77777777">
      <w:r w:rsidRPr="00C11DD1">
        <w:rPr>
          <w:rStyle w:val="HideTWBExt"/>
        </w:rPr>
        <w:t>&lt;Article2&gt;</w:t>
      </w:r>
      <w:r w:rsidRPr="00C11DD1">
        <w:t>Член 31 – параграф 1 – буква в а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80F067B"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0B4F9B8C" w14:textId="77777777">
            <w:pPr>
              <w:keepNext/>
            </w:pPr>
          </w:p>
        </w:tc>
      </w:tr>
      <w:tr w14:paraId="1CA39705"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43784E23" w14:textId="637FD36B">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795A6A0E" w14:textId="2DB12A9D">
            <w:pPr>
              <w:pStyle w:val="ColumnHeading"/>
              <w:keepNext/>
              <w:rPr>
                <w:lang w:val="bg-BG"/>
              </w:rPr>
            </w:pPr>
            <w:r w:rsidRPr="00C11DD1">
              <w:rPr>
                <w:lang w:val="bg-BG"/>
              </w:rPr>
              <w:t>Изменение</w:t>
            </w:r>
          </w:p>
        </w:tc>
      </w:tr>
      <w:tr w14:paraId="4D3E0C45"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4AE55F13" w14:textId="77777777">
            <w:pPr>
              <w:pStyle w:val="Normal6"/>
              <w:rPr>
                <w:lang w:val="bg-BG"/>
              </w:rPr>
            </w:pPr>
          </w:p>
        </w:tc>
        <w:tc>
          <w:tcPr>
            <w:tcW w:w="4876" w:type="dxa"/>
            <w:hideMark/>
          </w:tcPr>
          <w:p w:rsidR="00194BEE" w:rsidRPr="00C11DD1" w:rsidP="00E314C9" w14:paraId="5C7D47F3" w14:textId="77777777">
            <w:pPr>
              <w:pStyle w:val="Normal6"/>
              <w:rPr>
                <w:szCs w:val="24"/>
                <w:lang w:val="bg-BG"/>
              </w:rPr>
            </w:pPr>
            <w:r w:rsidRPr="00C11DD1">
              <w:rPr>
                <w:b/>
                <w:i/>
                <w:lang w:val="bg-BG"/>
              </w:rPr>
              <w:t>ва)</w:t>
            </w:r>
            <w:r w:rsidRPr="00C11DD1">
              <w:rPr>
                <w:b/>
                <w:i/>
                <w:lang w:val="bg-BG"/>
              </w:rPr>
              <w:tab/>
              <w:t xml:space="preserve">разработване и прилагане на секторни стратегии за приемственост между поколенията с </w:t>
            </w:r>
            <w:r w:rsidRPr="00C11DD1">
              <w:rPr>
                <w:b/>
                <w:i/>
                <w:lang w:val="bg-BG"/>
              </w:rPr>
              <w:t>цел улесняване на навлизането, интегрирането и задържането на млади земеделски стопани и други нови производители в сектора;</w:t>
            </w:r>
          </w:p>
        </w:tc>
      </w:tr>
    </w:tbl>
    <w:p w:rsidR="00194BEE" w:rsidRPr="00C11DD1" w:rsidP="00194BEE" w14:paraId="6069887C"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4BA5D995" w14:textId="77777777">
      <w:r w:rsidRPr="00C11DD1">
        <w:rPr>
          <w:rStyle w:val="HideTWBExt"/>
        </w:rPr>
        <w:t>&lt;/AmendB&gt;</w:t>
      </w:r>
    </w:p>
    <w:p w:rsidR="00194BEE" w:rsidRPr="00C11DD1" w:rsidP="00194BEE" w14:paraId="0ABE416C" w14:textId="0C04F364">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814</w:t>
      </w:r>
      <w:r w:rsidRPr="00C11DD1">
        <w:rPr>
          <w:rStyle w:val="HideTWBExt"/>
          <w:b w:val="0"/>
          <w:lang w:val="bg-BG"/>
        </w:rPr>
        <w:t>&lt;/NumAmB&gt;</w:t>
      </w:r>
    </w:p>
    <w:p w:rsidR="00194BEE" w:rsidRPr="00C11DD1" w:rsidP="00194BEE" w14:paraId="3FE08D33" w14:textId="1A204276">
      <w:pPr>
        <w:pStyle w:val="NormalBold"/>
      </w:pPr>
      <w:r w:rsidRPr="00C11DD1">
        <w:rPr>
          <w:rStyle w:val="HideTWBExt"/>
          <w:b w:val="0"/>
        </w:rPr>
        <w:t>&lt;RepeatBlock-By&gt;&lt;Members&gt;</w:t>
      </w:r>
      <w:r w:rsidRPr="00C11DD1">
        <w:t>Камила Лаурети, Дарио Нардела, Стефано Боначини</w:t>
      </w:r>
      <w:r w:rsidRPr="00C11DD1">
        <w:rPr>
          <w:rStyle w:val="HideTWBExt"/>
          <w:b w:val="0"/>
        </w:rPr>
        <w:t>&lt;/Members&gt;</w:t>
      </w:r>
    </w:p>
    <w:p w:rsidR="00194BEE" w:rsidRPr="00C11DD1" w:rsidP="00194BEE" w14:paraId="2495A383" w14:textId="77777777">
      <w:r w:rsidRPr="00C11DD1">
        <w:rPr>
          <w:rStyle w:val="HideTWBExt"/>
        </w:rPr>
        <w:t>&lt;/RepeatBlock-By&gt;</w:t>
      </w:r>
    </w:p>
    <w:p w:rsidR="00194BEE" w:rsidRPr="00C11DD1" w:rsidP="00194BEE" w14:paraId="1BAEA518" w14:textId="7589627A">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16004EA8"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24D63AB4"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4996E3A8" w14:textId="77777777">
      <w:r w:rsidRPr="00C11DD1">
        <w:rPr>
          <w:rStyle w:val="HideTWBExt"/>
        </w:rPr>
        <w:t>&lt;Article2&gt;</w:t>
      </w:r>
      <w:r w:rsidRPr="00C11DD1">
        <w:t>Член 31 – параграф 1 – буква в а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6C9677F"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3CA87CD2" w14:textId="77777777">
            <w:pPr>
              <w:keepNext/>
            </w:pPr>
          </w:p>
        </w:tc>
      </w:tr>
      <w:tr w14:paraId="271C0398"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1794397F" w14:textId="6E6320A1">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2C6E861E" w14:textId="31BBDBF2">
            <w:pPr>
              <w:pStyle w:val="ColumnHeading"/>
              <w:keepNext/>
              <w:rPr>
                <w:lang w:val="bg-BG"/>
              </w:rPr>
            </w:pPr>
            <w:r w:rsidRPr="00C11DD1">
              <w:rPr>
                <w:lang w:val="bg-BG"/>
              </w:rPr>
              <w:t>Изменение</w:t>
            </w:r>
          </w:p>
        </w:tc>
      </w:tr>
      <w:tr w14:paraId="5E3EDCD9"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8C297C3" w14:textId="77777777">
            <w:pPr>
              <w:pStyle w:val="Normal6"/>
              <w:rPr>
                <w:lang w:val="bg-BG"/>
              </w:rPr>
            </w:pPr>
          </w:p>
        </w:tc>
        <w:tc>
          <w:tcPr>
            <w:tcW w:w="4876" w:type="dxa"/>
            <w:hideMark/>
          </w:tcPr>
          <w:p w:rsidR="00194BEE" w:rsidRPr="00C11DD1" w:rsidP="00E314C9" w14:paraId="5C4500DC" w14:textId="77777777">
            <w:pPr>
              <w:pStyle w:val="Normal6"/>
              <w:rPr>
                <w:szCs w:val="24"/>
                <w:lang w:val="bg-BG"/>
              </w:rPr>
            </w:pPr>
            <w:r w:rsidRPr="00C11DD1">
              <w:rPr>
                <w:b/>
                <w:i/>
                <w:lang w:val="bg-BG"/>
              </w:rPr>
              <w:t>ва)</w:t>
            </w:r>
            <w:r w:rsidRPr="00C11DD1">
              <w:rPr>
                <w:b/>
                <w:i/>
                <w:lang w:val="bg-BG"/>
              </w:rPr>
              <w:tab/>
              <w:t>консултантски услуги, по-специално свързани с условията на заетост, задълженията на работодателите, както и със здравословните и безопасни условия на труд;</w:t>
            </w:r>
          </w:p>
        </w:tc>
      </w:tr>
    </w:tbl>
    <w:p w:rsidR="00194BEE" w:rsidRPr="00C11DD1" w:rsidP="00194BEE" w14:paraId="2CAB645F"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46366DCC" w14:textId="77777777">
      <w:r w:rsidRPr="00C11DD1">
        <w:rPr>
          <w:rStyle w:val="HideTWBExt"/>
        </w:rPr>
        <w:t>&lt;/AmendB&gt;</w:t>
      </w:r>
    </w:p>
    <w:p w:rsidR="00194BEE" w:rsidRPr="00C11DD1" w:rsidP="00194BEE" w14:paraId="1756D0F2" w14:textId="691E328A">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815</w:t>
      </w:r>
      <w:r w:rsidRPr="00C11DD1">
        <w:rPr>
          <w:rStyle w:val="HideTWBExt"/>
          <w:b w:val="0"/>
          <w:lang w:val="bg-BG"/>
        </w:rPr>
        <w:t>&lt;/NumAmB&gt;</w:t>
      </w:r>
    </w:p>
    <w:p w:rsidR="00194BEE" w:rsidRPr="00C11DD1" w:rsidP="00194BEE" w14:paraId="789A93AD" w14:textId="351B4B4D">
      <w:pPr>
        <w:pStyle w:val="NormalBold"/>
      </w:pPr>
      <w:r w:rsidRPr="00C11DD1">
        <w:rPr>
          <w:rStyle w:val="HideTWBExt"/>
          <w:b w:val="0"/>
        </w:rPr>
        <w:t>&lt;RepeatBlock-By&gt;&lt;Members&gt;</w:t>
      </w:r>
      <w:r w:rsidRPr="00C11DD1">
        <w:t>Кристина Гуарда</w:t>
      </w:r>
      <w:r w:rsidRPr="00C11DD1">
        <w:rPr>
          <w:rStyle w:val="HideTWBExt"/>
          <w:b w:val="0"/>
        </w:rPr>
        <w:t>&lt;/Members&gt;</w:t>
      </w:r>
    </w:p>
    <w:p w:rsidR="00194BEE" w:rsidRPr="00C11DD1" w:rsidP="00194BEE" w14:paraId="5D2043CA" w14:textId="77777777">
      <w:r w:rsidRPr="00C11DD1">
        <w:rPr>
          <w:rStyle w:val="HideTWBExt"/>
        </w:rPr>
        <w:t>&lt;AuNomDe&gt;</w:t>
      </w:r>
      <w:r w:rsidRPr="00C11DD1">
        <w:rPr>
          <w:rStyle w:val="HideTWBInt"/>
        </w:rPr>
        <w:t>{Verts/ALE}</w:t>
      </w:r>
      <w:r w:rsidRPr="00C11DD1">
        <w:t>от името на групата Verts/ALE</w:t>
      </w:r>
      <w:r w:rsidRPr="00C11DD1">
        <w:rPr>
          <w:rStyle w:val="HideTWBExt"/>
        </w:rPr>
        <w:t>&lt;/AuNomDe&gt;</w:t>
      </w:r>
    </w:p>
    <w:p w:rsidR="00194BEE" w:rsidRPr="00C11DD1" w:rsidP="00194BEE" w14:paraId="39D5849C" w14:textId="77777777">
      <w:r w:rsidRPr="00C11DD1">
        <w:rPr>
          <w:rStyle w:val="HideTWBExt"/>
        </w:rPr>
        <w:t>&lt;/RepeatBlock-By&gt;</w:t>
      </w:r>
    </w:p>
    <w:p w:rsidR="00194BEE" w:rsidRPr="00C11DD1" w:rsidP="00194BEE" w14:paraId="4F4D218C" w14:textId="17A0EEBA">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5D0CDFA2"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51EC39A5"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6E6C4914" w14:textId="77777777">
      <w:r w:rsidRPr="00C11DD1">
        <w:rPr>
          <w:rStyle w:val="HideTWBExt"/>
        </w:rPr>
        <w:t>&lt;Article2&gt;</w:t>
      </w:r>
      <w:r w:rsidRPr="00C11DD1">
        <w:t>Член 31 – параграф 1 – буква в а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8E7019E"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4B3C71CF" w14:textId="77777777">
            <w:pPr>
              <w:keepNext/>
            </w:pPr>
          </w:p>
        </w:tc>
      </w:tr>
      <w:tr w14:paraId="052FE233"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0135E810" w14:textId="70834270">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0C14633D" w14:textId="5D00BC01">
            <w:pPr>
              <w:pStyle w:val="ColumnHeading"/>
              <w:keepNext/>
              <w:rPr>
                <w:lang w:val="bg-BG"/>
              </w:rPr>
            </w:pPr>
            <w:r w:rsidRPr="00C11DD1">
              <w:rPr>
                <w:lang w:val="bg-BG"/>
              </w:rPr>
              <w:t>Изменение</w:t>
            </w:r>
          </w:p>
        </w:tc>
      </w:tr>
      <w:tr w14:paraId="39EADFEC"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9055EA3" w14:textId="77777777">
            <w:pPr>
              <w:pStyle w:val="Normal6"/>
              <w:rPr>
                <w:lang w:val="bg-BG"/>
              </w:rPr>
            </w:pPr>
          </w:p>
        </w:tc>
        <w:tc>
          <w:tcPr>
            <w:tcW w:w="4876" w:type="dxa"/>
            <w:hideMark/>
          </w:tcPr>
          <w:p w:rsidR="00194BEE" w:rsidRPr="00C11DD1" w:rsidP="00E314C9" w14:paraId="7E0C5376" w14:textId="77777777">
            <w:pPr>
              <w:pStyle w:val="Normal6"/>
              <w:rPr>
                <w:szCs w:val="24"/>
                <w:lang w:val="bg-BG"/>
              </w:rPr>
            </w:pPr>
            <w:r w:rsidRPr="00C11DD1">
              <w:rPr>
                <w:b/>
                <w:i/>
                <w:lang w:val="bg-BG"/>
              </w:rPr>
              <w:t>ва)</w:t>
            </w:r>
            <w:r w:rsidRPr="00C11DD1">
              <w:rPr>
                <w:b/>
                <w:i/>
                <w:lang w:val="bg-BG"/>
              </w:rPr>
              <w:tab/>
              <w:t>биологично или интегрирано производство;</w:t>
            </w:r>
          </w:p>
        </w:tc>
      </w:tr>
    </w:tbl>
    <w:p w:rsidR="00194BEE" w:rsidRPr="00C11DD1" w:rsidP="00194BEE" w14:paraId="029D4152"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65DF9F6F" w14:textId="77777777">
      <w:r w:rsidRPr="00C11DD1">
        <w:rPr>
          <w:rStyle w:val="HideTWBExt"/>
        </w:rPr>
        <w:t>&lt;/AmendB&gt;</w:t>
      </w:r>
    </w:p>
    <w:p w:rsidR="00194BEE" w:rsidRPr="00C11DD1" w:rsidP="00194BEE" w14:paraId="3FD9DCAD" w14:textId="082FCA08">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816</w:t>
      </w:r>
      <w:r w:rsidRPr="00C11DD1">
        <w:rPr>
          <w:rStyle w:val="HideTWBExt"/>
          <w:b w:val="0"/>
          <w:lang w:val="bg-BG"/>
        </w:rPr>
        <w:t>&lt;/NumAmB&gt;</w:t>
      </w:r>
    </w:p>
    <w:p w:rsidR="00194BEE" w:rsidRPr="00C11DD1" w:rsidP="00194BEE" w14:paraId="23F3B948" w14:textId="5389D92F">
      <w:pPr>
        <w:pStyle w:val="NormalBold"/>
      </w:pPr>
      <w:r w:rsidRPr="00C11DD1">
        <w:rPr>
          <w:rStyle w:val="HideTWBExt"/>
          <w:b w:val="0"/>
        </w:rPr>
        <w:t>&lt;RepeatBlock-By&gt;&lt;Members&gt;</w:t>
      </w:r>
      <w:r w:rsidRPr="00C11DD1">
        <w:t xml:space="preserve">Естер Еранс Гарсия, </w:t>
      </w:r>
      <w:r w:rsidRPr="00C11DD1" w:rsidR="00D01B19">
        <w:t>Херберт Дорфман</w:t>
      </w:r>
      <w:r w:rsidRPr="00C11DD1">
        <w:t xml:space="preserve">, Кармен Креспо Диас, </w:t>
      </w:r>
      <w:r w:rsidRPr="00C11DD1" w:rsidR="00D01B19">
        <w:t>Габриел Мато</w:t>
      </w:r>
      <w:r w:rsidRPr="00C11DD1">
        <w:t xml:space="preserve">, </w:t>
      </w:r>
      <w:r w:rsidRPr="00C11DD1" w:rsidR="00D01B19">
        <w:t>Дулорс Монсерат</w:t>
      </w:r>
      <w:r w:rsidRPr="00C11DD1">
        <w:t xml:space="preserve">, Манолис Кефалоянис, </w:t>
      </w:r>
      <w:r w:rsidRPr="00C11DD1" w:rsidR="00B55A35">
        <w:t>Пауло До Нашименто Кабрал</w:t>
      </w:r>
      <w:r w:rsidRPr="00C11DD1">
        <w:t xml:space="preserve">, Елена Невадо дел Кампо, </w:t>
      </w:r>
      <w:r w:rsidRPr="00C11DD1" w:rsidR="00D01B19">
        <w:t xml:space="preserve">Исабел Бенхумеа </w:t>
      </w:r>
      <w:r w:rsidRPr="00C11DD1" w:rsidR="00D01B19">
        <w:t>Бенхумеа</w:t>
      </w:r>
      <w:r w:rsidRPr="00C11DD1">
        <w:t xml:space="preserve">, Адриан Васкес Лазара, </w:t>
      </w:r>
      <w:r w:rsidRPr="00C11DD1" w:rsidR="00D01B19">
        <w:t>Роса Естарас Ферагут</w:t>
      </w:r>
      <w:r w:rsidRPr="00C11DD1">
        <w:t xml:space="preserve">, </w:t>
      </w:r>
      <w:r w:rsidRPr="00C11DD1" w:rsidR="00CC6C25">
        <w:t>Антонио Лопес-Истурис Уайт</w:t>
      </w:r>
      <w:r w:rsidRPr="00C11DD1">
        <w:t>, Раул Де Ла Ос Кинтано</w:t>
      </w:r>
      <w:r w:rsidRPr="00C11DD1">
        <w:rPr>
          <w:rStyle w:val="HideTWBExt"/>
          <w:b w:val="0"/>
        </w:rPr>
        <w:t>&lt;/Members&gt;</w:t>
      </w:r>
    </w:p>
    <w:p w:rsidR="00194BEE" w:rsidRPr="00C11DD1" w:rsidP="00194BEE" w14:paraId="5817D03A" w14:textId="77777777">
      <w:r w:rsidRPr="00C11DD1">
        <w:rPr>
          <w:rStyle w:val="HideTWBExt"/>
        </w:rPr>
        <w:t>&lt;/RepeatBlock-By&gt;</w:t>
      </w:r>
    </w:p>
    <w:p w:rsidR="00194BEE" w:rsidRPr="00C11DD1" w:rsidP="00194BEE" w14:paraId="249C2F71" w14:textId="6D7D4C0B">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16D4CAE2"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7C7808DB"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23F8A1B6" w14:textId="77777777">
      <w:r w:rsidRPr="00C11DD1">
        <w:rPr>
          <w:rStyle w:val="HideTWBExt"/>
        </w:rPr>
        <w:t>&lt;Article2&gt;</w:t>
      </w:r>
      <w:r w:rsidRPr="00C11DD1">
        <w:t>Член 31 – параграф 1 – буква г</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67B56D1"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1460892E" w14:textId="77777777">
            <w:pPr>
              <w:keepNext/>
            </w:pPr>
          </w:p>
        </w:tc>
      </w:tr>
      <w:tr w14:paraId="5D9CEC4D"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54BE771A" w14:textId="46DE036A">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29EBFEDB" w14:textId="02614A5A">
            <w:pPr>
              <w:pStyle w:val="ColumnHeading"/>
              <w:keepNext/>
              <w:rPr>
                <w:lang w:val="bg-BG"/>
              </w:rPr>
            </w:pPr>
            <w:r w:rsidRPr="00C11DD1">
              <w:rPr>
                <w:lang w:val="bg-BG"/>
              </w:rPr>
              <w:t>Изменение</w:t>
            </w:r>
          </w:p>
        </w:tc>
      </w:tr>
      <w:tr w14:paraId="25A254CE"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68223085" w14:textId="77777777">
            <w:pPr>
              <w:pStyle w:val="Normal6"/>
              <w:rPr>
                <w:lang w:val="bg-BG"/>
              </w:rPr>
            </w:pPr>
            <w:r w:rsidRPr="00C11DD1">
              <w:rPr>
                <w:lang w:val="bg-BG"/>
              </w:rPr>
              <w:t>г)</w:t>
            </w:r>
            <w:r w:rsidRPr="00C11DD1">
              <w:rPr>
                <w:lang w:val="bg-BG"/>
              </w:rPr>
              <w:tab/>
              <w:t>реклама и маркетинг;</w:t>
            </w:r>
          </w:p>
        </w:tc>
        <w:tc>
          <w:tcPr>
            <w:tcW w:w="4876" w:type="dxa"/>
            <w:hideMark/>
          </w:tcPr>
          <w:p w:rsidR="00194BEE" w:rsidRPr="00C11DD1" w:rsidP="00E314C9" w14:paraId="02AC4366" w14:textId="77777777">
            <w:pPr>
              <w:pStyle w:val="Normal6"/>
              <w:rPr>
                <w:szCs w:val="24"/>
                <w:lang w:val="bg-BG"/>
              </w:rPr>
            </w:pPr>
            <w:r w:rsidRPr="00C11DD1">
              <w:rPr>
                <w:lang w:val="bg-BG"/>
              </w:rPr>
              <w:t>г)</w:t>
            </w:r>
            <w:r w:rsidRPr="00C11DD1">
              <w:rPr>
                <w:lang w:val="bg-BG"/>
              </w:rPr>
              <w:tab/>
            </w:r>
            <w:r w:rsidRPr="00C11DD1">
              <w:rPr>
                <w:b/>
                <w:i/>
                <w:lang w:val="bg-BG"/>
              </w:rPr>
              <w:t xml:space="preserve">информация, </w:t>
            </w:r>
            <w:r w:rsidRPr="00C11DD1">
              <w:rPr>
                <w:lang w:val="bg-BG"/>
              </w:rPr>
              <w:t>реклама</w:t>
            </w:r>
            <w:r w:rsidRPr="00C11DD1">
              <w:rPr>
                <w:b/>
                <w:i/>
                <w:lang w:val="bg-BG"/>
              </w:rPr>
              <w:t>, комуникация</w:t>
            </w:r>
            <w:r w:rsidRPr="00C11DD1">
              <w:rPr>
                <w:lang w:val="bg-BG"/>
              </w:rPr>
              <w:t xml:space="preserve"> и маркетинг</w:t>
            </w:r>
            <w:r w:rsidRPr="00C11DD1">
              <w:rPr>
                <w:b/>
                <w:i/>
                <w:lang w:val="bg-BG"/>
              </w:rPr>
              <w:t>. Тези операции се ограничават до срок от три години. Държавите членки могат да решат да удължат срока на дадена операция два пъти за не повече от три години за всяко удължаване. Всеки бенефициер може да получи подпомагане за различни операции, извършвани на един и същи пазар, с максимална продължителност от девет последователни години, която не подлежи на удължаване. Държавите членки могат да считат за операции, извършвани в трета държава, операциите, които обхващат цялата територия на третата държава, административна част от тази територия или вид пазар, както е определен от държавите членки, в третата държава.</w:t>
            </w:r>
          </w:p>
        </w:tc>
      </w:tr>
      <w:tr w14:paraId="5836E900"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5F9C37E1" w14:textId="77777777">
            <w:pPr>
              <w:pStyle w:val="Normal6"/>
              <w:rPr>
                <w:lang w:val="bg-BG"/>
              </w:rPr>
            </w:pPr>
          </w:p>
        </w:tc>
        <w:tc>
          <w:tcPr>
            <w:tcW w:w="4876" w:type="dxa"/>
            <w:hideMark/>
          </w:tcPr>
          <w:p w:rsidR="00194BEE" w:rsidRPr="00C11DD1" w:rsidP="00E314C9" w14:paraId="0718A9CE" w14:textId="77777777">
            <w:pPr>
              <w:pStyle w:val="Normal6"/>
              <w:rPr>
                <w:szCs w:val="24"/>
                <w:lang w:val="bg-BG"/>
              </w:rPr>
            </w:pPr>
            <w:r w:rsidRPr="00C11DD1">
              <w:rPr>
                <w:b/>
                <w:i/>
                <w:lang w:val="bg-BG"/>
              </w:rPr>
              <w:t>Интервенциите, провеждани в трети държави, могат да включват едно или няколко от следните действия и дейности:</w:t>
            </w:r>
          </w:p>
        </w:tc>
      </w:tr>
      <w:tr w14:paraId="2176B970"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4D95826F" w14:textId="77777777">
            <w:pPr>
              <w:pStyle w:val="Normal6"/>
              <w:rPr>
                <w:lang w:val="bg-BG"/>
              </w:rPr>
            </w:pPr>
          </w:p>
        </w:tc>
        <w:tc>
          <w:tcPr>
            <w:tcW w:w="4876" w:type="dxa"/>
            <w:hideMark/>
          </w:tcPr>
          <w:p w:rsidR="00194BEE" w:rsidRPr="00C11DD1" w:rsidP="00E314C9" w14:paraId="7BB9C991" w14:textId="77777777">
            <w:pPr>
              <w:pStyle w:val="Normal6"/>
              <w:rPr>
                <w:szCs w:val="24"/>
                <w:lang w:val="bg-BG"/>
              </w:rPr>
            </w:pPr>
            <w:r w:rsidRPr="00C11DD1">
              <w:rPr>
                <w:b/>
                <w:i/>
                <w:lang w:val="bg-BG"/>
              </w:rPr>
              <w:t>i) връзки с обществеността</w:t>
            </w:r>
            <w:r w:rsidRPr="00C11DD1">
              <w:rPr>
                <w:lang w:val="bg-BG"/>
              </w:rPr>
              <w:t xml:space="preserve">, </w:t>
            </w:r>
            <w:r w:rsidRPr="00C11DD1">
              <w:rPr>
                <w:b/>
                <w:i/>
                <w:lang w:val="bg-BG"/>
              </w:rPr>
              <w:t xml:space="preserve">действия за популяризиране или реклама, които по-специално изтъкват високите стандарти при продуктите от Съюза, най-вече от гледна точка на качеството, безопасността на храните или грижата за околната </w:t>
            </w:r>
            <w:r w:rsidRPr="00C11DD1">
              <w:rPr>
                <w:b/>
                <w:i/>
                <w:lang w:val="bg-BG"/>
              </w:rPr>
              <w:t>среда</w:t>
            </w:r>
            <w:r w:rsidRPr="00C11DD1">
              <w:rPr>
                <w:lang w:val="bg-BG"/>
              </w:rPr>
              <w:t>;</w:t>
            </w:r>
          </w:p>
        </w:tc>
      </w:tr>
      <w:tr w14:paraId="487D3B72"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2B4B79B" w14:textId="77777777">
            <w:pPr>
              <w:pStyle w:val="Normal6"/>
              <w:rPr>
                <w:lang w:val="bg-BG"/>
              </w:rPr>
            </w:pPr>
          </w:p>
        </w:tc>
        <w:tc>
          <w:tcPr>
            <w:tcW w:w="4876" w:type="dxa"/>
            <w:hideMark/>
          </w:tcPr>
          <w:p w:rsidR="00194BEE" w:rsidRPr="00C11DD1" w:rsidP="00E314C9" w14:paraId="49F49ECF" w14:textId="77777777">
            <w:pPr>
              <w:pStyle w:val="Normal6"/>
              <w:rPr>
                <w:szCs w:val="24"/>
                <w:lang w:val="bg-BG"/>
              </w:rPr>
            </w:pPr>
            <w:r w:rsidRPr="00C11DD1">
              <w:rPr>
                <w:b/>
                <w:i/>
                <w:lang w:val="bg-BG"/>
              </w:rPr>
              <w:t>ii) участие в мероприятия, панаири или изложения с международна значимост;</w:t>
            </w:r>
          </w:p>
        </w:tc>
      </w:tr>
      <w:tr w14:paraId="57A54AD7"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075E72DD" w14:textId="77777777">
            <w:pPr>
              <w:pStyle w:val="Normal6"/>
              <w:rPr>
                <w:lang w:val="bg-BG"/>
              </w:rPr>
            </w:pPr>
          </w:p>
        </w:tc>
        <w:tc>
          <w:tcPr>
            <w:tcW w:w="4876" w:type="dxa"/>
            <w:hideMark/>
          </w:tcPr>
          <w:p w:rsidR="00194BEE" w:rsidRPr="00C11DD1" w:rsidP="00E314C9" w14:paraId="4D6931B8" w14:textId="77777777">
            <w:pPr>
              <w:pStyle w:val="Normal6"/>
              <w:rPr>
                <w:szCs w:val="24"/>
                <w:lang w:val="bg-BG"/>
              </w:rPr>
            </w:pPr>
            <w:r w:rsidRPr="00C11DD1">
              <w:rPr>
                <w:b/>
                <w:i/>
                <w:lang w:val="bg-BG"/>
              </w:rPr>
              <w:t>iii) информационни кампании, по-специално относно схемите за качество на Съюза, отнасящи се до наименованията за произход, географските указания и биологичното производство;</w:t>
            </w:r>
          </w:p>
        </w:tc>
      </w:tr>
      <w:tr w14:paraId="53F8D29A"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B3502A1" w14:textId="77777777">
            <w:pPr>
              <w:pStyle w:val="Normal6"/>
              <w:rPr>
                <w:lang w:val="bg-BG"/>
              </w:rPr>
            </w:pPr>
          </w:p>
        </w:tc>
        <w:tc>
          <w:tcPr>
            <w:tcW w:w="4876" w:type="dxa"/>
            <w:hideMark/>
          </w:tcPr>
          <w:p w:rsidR="00194BEE" w:rsidRPr="00C11DD1" w:rsidP="00E314C9" w14:paraId="3BB2C33D" w14:textId="77777777">
            <w:pPr>
              <w:pStyle w:val="Normal6"/>
              <w:rPr>
                <w:szCs w:val="24"/>
                <w:lang w:val="bg-BG"/>
              </w:rPr>
            </w:pPr>
            <w:r w:rsidRPr="00C11DD1">
              <w:rPr>
                <w:b/>
                <w:i/>
                <w:lang w:val="bg-BG"/>
              </w:rPr>
              <w:t>iv) проучвания на нови или съществуващи пазари, които са необходими за разширяване и консолидиране на пазарните възможности;</w:t>
            </w:r>
          </w:p>
        </w:tc>
      </w:tr>
      <w:tr w14:paraId="05E75E1E"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0BB436D0" w14:textId="77777777">
            <w:pPr>
              <w:pStyle w:val="Normal6"/>
              <w:rPr>
                <w:lang w:val="bg-BG"/>
              </w:rPr>
            </w:pPr>
          </w:p>
        </w:tc>
        <w:tc>
          <w:tcPr>
            <w:tcW w:w="4876" w:type="dxa"/>
            <w:hideMark/>
          </w:tcPr>
          <w:p w:rsidR="00194BEE" w:rsidRPr="00C11DD1" w:rsidP="00E314C9" w14:paraId="1BA78D60" w14:textId="77777777">
            <w:pPr>
              <w:pStyle w:val="Normal6"/>
              <w:rPr>
                <w:szCs w:val="24"/>
                <w:lang w:val="bg-BG"/>
              </w:rPr>
            </w:pPr>
            <w:r w:rsidRPr="00C11DD1">
              <w:rPr>
                <w:b/>
                <w:i/>
                <w:lang w:val="bg-BG"/>
              </w:rPr>
              <w:t>v) проучвания с цел оценка на резултатите от дейностите по популяризиране и информиране;</w:t>
            </w:r>
          </w:p>
        </w:tc>
      </w:tr>
      <w:tr w14:paraId="5297D04D"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81247E5" w14:textId="77777777">
            <w:pPr>
              <w:pStyle w:val="Normal6"/>
              <w:rPr>
                <w:lang w:val="bg-BG"/>
              </w:rPr>
            </w:pPr>
          </w:p>
        </w:tc>
        <w:tc>
          <w:tcPr>
            <w:tcW w:w="4876" w:type="dxa"/>
            <w:hideMark/>
          </w:tcPr>
          <w:p w:rsidR="00194BEE" w:rsidRPr="00C11DD1" w:rsidP="00E314C9" w14:paraId="105CC900" w14:textId="77777777">
            <w:pPr>
              <w:pStyle w:val="Normal6"/>
              <w:rPr>
                <w:szCs w:val="24"/>
                <w:lang w:val="bg-BG"/>
              </w:rPr>
            </w:pPr>
            <w:r w:rsidRPr="00C11DD1">
              <w:rPr>
                <w:b/>
                <w:i/>
                <w:lang w:val="bg-BG"/>
              </w:rPr>
              <w:t>vi) представяне на технически досиета, включително лабораторни изпитвания и оценки относно енологичните практики, фитосанитарните и хигиенните правила, както и други изисквания на трети държави за внос на продукти от лозаро-винарския сектор с цел да се предотврати ограничаването на достъпа или да се предостави достъп до пазарите на трети държави;</w:t>
            </w:r>
          </w:p>
        </w:tc>
      </w:tr>
      <w:tr w14:paraId="589CC676"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251F08DE" w14:textId="77777777">
            <w:pPr>
              <w:pStyle w:val="Normal6"/>
              <w:rPr>
                <w:lang w:val="bg-BG"/>
              </w:rPr>
            </w:pPr>
          </w:p>
        </w:tc>
        <w:tc>
          <w:tcPr>
            <w:tcW w:w="4876" w:type="dxa"/>
            <w:hideMark/>
          </w:tcPr>
          <w:p w:rsidR="00194BEE" w:rsidRPr="00C11DD1" w:rsidP="00E314C9" w14:paraId="32A3FFE5" w14:textId="77777777">
            <w:pPr>
              <w:pStyle w:val="Normal6"/>
              <w:rPr>
                <w:szCs w:val="24"/>
                <w:lang w:val="bg-BG"/>
              </w:rPr>
            </w:pPr>
            <w:r w:rsidRPr="00C11DD1">
              <w:rPr>
                <w:b/>
                <w:i/>
                <w:lang w:val="bg-BG"/>
              </w:rPr>
              <w:t>за лозаро-винарския сектор тези интервенции обхващат вина със защитено наименование за произход или защитено географско указание. Информационните кампании, свързани с вината от Съюза, провеждани в държавите членки, трябва да насърчават отговорната консумация на вино или да популяризират схемите за качество на Съюза, които обхващат наименованията за произход и географските означения.</w:t>
            </w:r>
          </w:p>
        </w:tc>
      </w:tr>
    </w:tbl>
    <w:p w:rsidR="00194BEE" w:rsidRPr="00C11DD1" w:rsidP="00194BEE" w14:paraId="117687A5"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0B3E7234" w14:textId="77777777">
      <w:r w:rsidRPr="00C11DD1">
        <w:rPr>
          <w:rStyle w:val="HideTWBExt"/>
        </w:rPr>
        <w:t>&lt;/AmendB&gt;</w:t>
      </w:r>
    </w:p>
    <w:p w:rsidR="00194BEE" w:rsidRPr="00C11DD1" w:rsidP="00194BEE" w14:paraId="60182569" w14:textId="3F6E2BA4">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817</w:t>
      </w:r>
      <w:r w:rsidRPr="00C11DD1">
        <w:rPr>
          <w:rStyle w:val="HideTWBExt"/>
          <w:b w:val="0"/>
          <w:lang w:val="bg-BG"/>
        </w:rPr>
        <w:t>&lt;/NumAmB&gt;</w:t>
      </w:r>
    </w:p>
    <w:p w:rsidR="00194BEE" w:rsidRPr="00C11DD1" w:rsidP="00194BEE" w14:paraId="196005F0" w14:textId="61B3F07C">
      <w:pPr>
        <w:pStyle w:val="NormalBold"/>
      </w:pPr>
      <w:r w:rsidRPr="00C11DD1">
        <w:rPr>
          <w:rStyle w:val="HideTWBExt"/>
          <w:b w:val="0"/>
        </w:rPr>
        <w:t>&lt;RepeatBlock-By&gt;&lt;Members&gt;</w:t>
      </w:r>
      <w:r w:rsidRPr="00C11DD1">
        <w:t>Клер Фита</w:t>
      </w:r>
      <w:r w:rsidRPr="00C11DD1">
        <w:rPr>
          <w:rStyle w:val="HideTWBExt"/>
          <w:b w:val="0"/>
        </w:rPr>
        <w:t>&lt;/Members&gt;</w:t>
      </w:r>
    </w:p>
    <w:p w:rsidR="00194BEE" w:rsidRPr="00C11DD1" w:rsidP="00194BEE" w14:paraId="13D08508" w14:textId="77777777">
      <w:r w:rsidRPr="00C11DD1">
        <w:rPr>
          <w:rStyle w:val="HideTWBExt"/>
        </w:rPr>
        <w:t>&lt;/RepeatBlock-By&gt;</w:t>
      </w:r>
    </w:p>
    <w:p w:rsidR="00194BEE" w:rsidRPr="00C11DD1" w:rsidP="00194BEE" w14:paraId="418C4A44" w14:textId="3DB7DB54">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3E09DBAF"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1B3D9F45"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2613D39D" w14:textId="77777777">
      <w:r w:rsidRPr="00C11DD1">
        <w:rPr>
          <w:rStyle w:val="HideTWBExt"/>
        </w:rPr>
        <w:t>&lt;Article2&gt;</w:t>
      </w:r>
      <w:r w:rsidRPr="00C11DD1">
        <w:t>Член 31 – параграф 1 – буква г</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01D0F27"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61A9F4B1" w14:textId="77777777">
            <w:pPr>
              <w:keepNext/>
            </w:pPr>
          </w:p>
        </w:tc>
      </w:tr>
      <w:tr w14:paraId="10787E1D"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05DB37BE" w14:textId="50CB85A7">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45F62F11" w14:textId="0216A5CD">
            <w:pPr>
              <w:pStyle w:val="ColumnHeading"/>
              <w:keepNext/>
              <w:rPr>
                <w:lang w:val="bg-BG"/>
              </w:rPr>
            </w:pPr>
            <w:r w:rsidRPr="00C11DD1">
              <w:rPr>
                <w:lang w:val="bg-BG"/>
              </w:rPr>
              <w:t>Изменение</w:t>
            </w:r>
          </w:p>
        </w:tc>
      </w:tr>
      <w:tr w14:paraId="15A4068B"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98AD754" w14:textId="77777777">
            <w:pPr>
              <w:pStyle w:val="Normal6"/>
              <w:rPr>
                <w:lang w:val="bg-BG"/>
              </w:rPr>
            </w:pPr>
            <w:r w:rsidRPr="00C11DD1">
              <w:rPr>
                <w:lang w:val="bg-BG"/>
              </w:rPr>
              <w:t>г)</w:t>
            </w:r>
            <w:r w:rsidRPr="00C11DD1">
              <w:rPr>
                <w:lang w:val="bg-BG"/>
              </w:rPr>
              <w:tab/>
              <w:t>реклама и маркетинг;</w:t>
            </w:r>
          </w:p>
        </w:tc>
        <w:tc>
          <w:tcPr>
            <w:tcW w:w="4876" w:type="dxa"/>
            <w:hideMark/>
          </w:tcPr>
          <w:p w:rsidR="00194BEE" w:rsidRPr="00C11DD1" w:rsidP="00E314C9" w14:paraId="5E73A594" w14:textId="77777777">
            <w:pPr>
              <w:pStyle w:val="Normal6"/>
              <w:rPr>
                <w:szCs w:val="24"/>
                <w:lang w:val="bg-BG"/>
              </w:rPr>
            </w:pPr>
            <w:r w:rsidRPr="00C11DD1">
              <w:rPr>
                <w:lang w:val="bg-BG"/>
              </w:rPr>
              <w:t>г)</w:t>
            </w:r>
            <w:r w:rsidRPr="00C11DD1">
              <w:rPr>
                <w:lang w:val="bg-BG"/>
              </w:rPr>
              <w:tab/>
            </w:r>
            <w:r w:rsidRPr="00C11DD1">
              <w:rPr>
                <w:b/>
                <w:bCs/>
                <w:i/>
                <w:iCs/>
                <w:lang w:val="bg-BG"/>
              </w:rPr>
              <w:t xml:space="preserve">информация, </w:t>
            </w:r>
            <w:r w:rsidRPr="00C11DD1">
              <w:rPr>
                <w:lang w:val="bg-BG"/>
              </w:rPr>
              <w:t>реклама</w:t>
            </w:r>
            <w:r w:rsidRPr="00C11DD1">
              <w:rPr>
                <w:b/>
                <w:bCs/>
                <w:i/>
                <w:iCs/>
                <w:lang w:val="bg-BG"/>
              </w:rPr>
              <w:t>, комуникация</w:t>
            </w:r>
            <w:r w:rsidRPr="00C11DD1">
              <w:rPr>
                <w:lang w:val="bg-BG"/>
              </w:rPr>
              <w:t xml:space="preserve"> и маркетинг</w:t>
            </w:r>
            <w:r w:rsidRPr="00C11DD1">
              <w:rPr>
                <w:b/>
                <w:bCs/>
                <w:i/>
                <w:iCs/>
                <w:lang w:val="bg-BG"/>
              </w:rPr>
              <w:t>.</w:t>
            </w:r>
            <w:r w:rsidRPr="00C11DD1">
              <w:rPr>
                <w:b/>
                <w:i/>
                <w:lang w:val="bg-BG"/>
              </w:rPr>
              <w:t xml:space="preserve"> Тези операции са ограничени до срок от три години. Държавите членки могат да решат да удължат продължителността на дадена операция два пъти, за не повече от три години за всяко удължаване. Всеки бенефициер може да получи подпомагане за различни операции на един и същи пазар за максимален период от девет последователни години, който не може да бъде удължаван. Държавите членки могат да считат, че операции, извършвани в трета държава, са операциите, които обхващат цялата територия на тази трета държава, административна част от тази територия или определен вид пазар, както е определен от държавите членки, в тази трета държава. Интервенциите в трети държави могат да се състоят от едно или повече от следните действия и дейности:</w:t>
            </w:r>
          </w:p>
        </w:tc>
      </w:tr>
      <w:tr w14:paraId="6DCD7457"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509BCBED" w14:textId="77777777">
            <w:pPr>
              <w:pStyle w:val="Normal6"/>
              <w:rPr>
                <w:lang w:val="bg-BG"/>
              </w:rPr>
            </w:pPr>
          </w:p>
        </w:tc>
        <w:tc>
          <w:tcPr>
            <w:tcW w:w="4876" w:type="dxa"/>
            <w:hideMark/>
          </w:tcPr>
          <w:p w:rsidR="00194BEE" w:rsidRPr="00C11DD1" w:rsidP="00E314C9" w14:paraId="03EB1D3E" w14:textId="77777777">
            <w:pPr>
              <w:pStyle w:val="Normal6"/>
              <w:rPr>
                <w:szCs w:val="24"/>
                <w:lang w:val="bg-BG"/>
              </w:rPr>
            </w:pPr>
            <w:r w:rsidRPr="00C11DD1">
              <w:rPr>
                <w:b/>
                <w:i/>
                <w:lang w:val="bg-BG"/>
              </w:rPr>
              <w:t xml:space="preserve">i) </w:t>
            </w:r>
            <w:r w:rsidRPr="00C11DD1">
              <w:rPr>
                <w:b/>
                <w:bCs/>
                <w:i/>
                <w:iCs/>
                <w:lang w:val="bg-BG"/>
              </w:rPr>
              <w:t>дейности в областта на връзките с обществеността, популяризирането или рекламата, които подчертават по-специално високите стандарти на продуктите от Съюза, по-специално по отношение на качеството, безопасността на храните или околната среда</w:t>
            </w:r>
            <w:r w:rsidRPr="00C11DD1">
              <w:rPr>
                <w:lang w:val="bg-BG"/>
              </w:rPr>
              <w:t>;</w:t>
            </w:r>
          </w:p>
        </w:tc>
      </w:tr>
      <w:tr w14:paraId="1C71BC0F"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DF51CDF" w14:textId="77777777">
            <w:pPr>
              <w:pStyle w:val="Normal6"/>
              <w:rPr>
                <w:lang w:val="bg-BG"/>
              </w:rPr>
            </w:pPr>
          </w:p>
        </w:tc>
        <w:tc>
          <w:tcPr>
            <w:tcW w:w="4876" w:type="dxa"/>
            <w:hideMark/>
          </w:tcPr>
          <w:p w:rsidR="00194BEE" w:rsidRPr="00C11DD1" w:rsidP="00E314C9" w14:paraId="3F618D2D" w14:textId="77777777">
            <w:pPr>
              <w:pStyle w:val="Normal6"/>
              <w:rPr>
                <w:szCs w:val="24"/>
                <w:lang w:val="bg-BG"/>
              </w:rPr>
            </w:pPr>
            <w:r w:rsidRPr="00C11DD1">
              <w:rPr>
                <w:b/>
                <w:i/>
                <w:lang w:val="bg-BG"/>
              </w:rPr>
              <w:t xml:space="preserve">ii) участие в събития, панаири или </w:t>
            </w:r>
            <w:r w:rsidRPr="00C11DD1">
              <w:rPr>
                <w:b/>
                <w:i/>
                <w:lang w:val="bg-BG"/>
              </w:rPr>
              <w:t>изложения с международно значение;</w:t>
            </w:r>
          </w:p>
        </w:tc>
      </w:tr>
      <w:tr w14:paraId="5853785B"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52485494" w14:textId="77777777">
            <w:pPr>
              <w:pStyle w:val="Normal6"/>
              <w:rPr>
                <w:lang w:val="bg-BG"/>
              </w:rPr>
            </w:pPr>
          </w:p>
        </w:tc>
        <w:tc>
          <w:tcPr>
            <w:tcW w:w="4876" w:type="dxa"/>
            <w:hideMark/>
          </w:tcPr>
          <w:p w:rsidR="00194BEE" w:rsidRPr="00C11DD1" w:rsidP="00E314C9" w14:paraId="3BE19665" w14:textId="77777777">
            <w:pPr>
              <w:pStyle w:val="Normal6"/>
              <w:rPr>
                <w:szCs w:val="24"/>
                <w:lang w:val="bg-BG"/>
              </w:rPr>
            </w:pPr>
            <w:r w:rsidRPr="00C11DD1">
              <w:rPr>
                <w:b/>
                <w:i/>
                <w:lang w:val="bg-BG"/>
              </w:rPr>
              <w:t>iii) информационни кампании, по-специално относно схемите за качество на Съюза, отнасящи се до наименованията за произход, географските указания и биологичното производство;</w:t>
            </w:r>
          </w:p>
        </w:tc>
      </w:tr>
      <w:tr w14:paraId="45FBCA60"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53D28D5" w14:textId="77777777">
            <w:pPr>
              <w:pStyle w:val="Normal6"/>
              <w:rPr>
                <w:lang w:val="bg-BG"/>
              </w:rPr>
            </w:pPr>
          </w:p>
        </w:tc>
        <w:tc>
          <w:tcPr>
            <w:tcW w:w="4876" w:type="dxa"/>
            <w:hideMark/>
          </w:tcPr>
          <w:p w:rsidR="00194BEE" w:rsidRPr="00C11DD1" w:rsidP="00E314C9" w14:paraId="66542AD3" w14:textId="77777777">
            <w:pPr>
              <w:pStyle w:val="Normal6"/>
              <w:rPr>
                <w:szCs w:val="24"/>
                <w:lang w:val="bg-BG"/>
              </w:rPr>
            </w:pPr>
            <w:r w:rsidRPr="00C11DD1">
              <w:rPr>
                <w:b/>
                <w:i/>
                <w:lang w:val="bg-BG"/>
              </w:rPr>
              <w:t>iv) проучвания на нови или съществуващи пазари, необходими за разширяването и консолидирането на търговските пазари;</w:t>
            </w:r>
          </w:p>
        </w:tc>
      </w:tr>
      <w:tr w14:paraId="36D6BB0C"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78FAA07" w14:textId="77777777">
            <w:pPr>
              <w:pStyle w:val="Normal6"/>
              <w:rPr>
                <w:lang w:val="bg-BG"/>
              </w:rPr>
            </w:pPr>
          </w:p>
        </w:tc>
        <w:tc>
          <w:tcPr>
            <w:tcW w:w="4876" w:type="dxa"/>
            <w:hideMark/>
          </w:tcPr>
          <w:p w:rsidR="00194BEE" w:rsidRPr="00C11DD1" w:rsidP="00E314C9" w14:paraId="0D7AB0A1" w14:textId="77777777">
            <w:pPr>
              <w:pStyle w:val="Normal6"/>
              <w:rPr>
                <w:szCs w:val="24"/>
                <w:lang w:val="bg-BG"/>
              </w:rPr>
            </w:pPr>
            <w:r w:rsidRPr="00C11DD1">
              <w:rPr>
                <w:b/>
                <w:i/>
                <w:lang w:val="bg-BG"/>
              </w:rPr>
              <w:t>v) проучвания, целящи да оценят резултатите от дейностите по информиране и популяризиране; В лозаро-винарския сектор тези интервенции засягат вината със защитено наименование за произход или защитено географско указание; информационни действия във връзка с вината, провеждани в държавите членки, с които се насърчават отговорната консумация на вино или се популяризират схемите на Съюза за качество, обхващащи наименованията за произход и географските указания;</w:t>
            </w:r>
          </w:p>
        </w:tc>
      </w:tr>
    </w:tbl>
    <w:p w:rsidR="00194BEE" w:rsidRPr="00C11DD1" w:rsidP="00194BEE" w14:paraId="66D29BCA"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{FR}</w:t>
      </w:r>
      <w:r w:rsidRPr="00C11DD1">
        <w:rPr>
          <w:noProof w:val="0"/>
          <w:lang w:val="bg-BG"/>
        </w:rPr>
        <w:t>fr</w:t>
      </w:r>
      <w:r w:rsidRPr="00C11DD1">
        <w:rPr>
          <w:rStyle w:val="HideTWBExt"/>
          <w:lang w:val="bg-BG"/>
        </w:rPr>
        <w:t>&lt;/Original&gt;</w:t>
      </w:r>
    </w:p>
    <w:p w:rsidR="00194BEE" w:rsidRPr="00C11DD1" w:rsidP="00194BEE" w14:paraId="38AF8BD2" w14:textId="77777777">
      <w:r w:rsidRPr="00C11DD1">
        <w:rPr>
          <w:rStyle w:val="HideTWBExt"/>
        </w:rPr>
        <w:t>&lt;/AmendB&gt;</w:t>
      </w:r>
    </w:p>
    <w:p w:rsidR="00194BEE" w:rsidRPr="00C11DD1" w:rsidP="00194BEE" w14:paraId="3BBE74DE" w14:textId="09DADA7D">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818</w:t>
      </w:r>
      <w:r w:rsidRPr="00C11DD1">
        <w:rPr>
          <w:rStyle w:val="HideTWBExt"/>
          <w:b w:val="0"/>
          <w:lang w:val="bg-BG"/>
        </w:rPr>
        <w:t>&lt;/NumAmB&gt;</w:t>
      </w:r>
    </w:p>
    <w:p w:rsidR="00194BEE" w:rsidRPr="00C11DD1" w:rsidP="00194BEE" w14:paraId="14964CD5" w14:textId="0625A759">
      <w:pPr>
        <w:pStyle w:val="NormalBold"/>
      </w:pPr>
      <w:r w:rsidRPr="00C11DD1">
        <w:rPr>
          <w:rStyle w:val="HideTWBExt"/>
          <w:b w:val="0"/>
        </w:rPr>
        <w:t>&lt;RepeatBlock-By&gt;&lt;Members&gt;</w:t>
      </w:r>
      <w:r w:rsidRPr="00C11DD1">
        <w:t>Валери Делож, Жил Пенел, Чаба Дьомьотьор, Мирея Борас Пабон</w:t>
      </w:r>
      <w:r w:rsidRPr="00C11DD1">
        <w:rPr>
          <w:rStyle w:val="HideTWBExt"/>
          <w:b w:val="0"/>
        </w:rPr>
        <w:t>&lt;/Members&gt;</w:t>
      </w:r>
    </w:p>
    <w:p w:rsidR="00194BEE" w:rsidRPr="00C11DD1" w:rsidP="00194BEE" w14:paraId="650E353C" w14:textId="77777777">
      <w:r w:rsidRPr="00C11DD1">
        <w:rPr>
          <w:rStyle w:val="HideTWBExt"/>
        </w:rPr>
        <w:t>&lt;/RepeatBlock-By&gt;</w:t>
      </w:r>
    </w:p>
    <w:p w:rsidR="00194BEE" w:rsidRPr="00C11DD1" w:rsidP="00194BEE" w14:paraId="6D1D1EED" w14:textId="13CC4C20">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11386C07"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3C94FAD2"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3A671F8F" w14:textId="77777777">
      <w:r w:rsidRPr="00C11DD1">
        <w:rPr>
          <w:rStyle w:val="HideTWBExt"/>
        </w:rPr>
        <w:t>&lt;Article2&gt;</w:t>
      </w:r>
      <w:r w:rsidRPr="00C11DD1">
        <w:t>Член 31 – параграф 1 – буква г</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9540C75"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21327F8D" w14:textId="77777777">
            <w:pPr>
              <w:keepNext/>
            </w:pPr>
          </w:p>
        </w:tc>
      </w:tr>
      <w:tr w14:paraId="5C70B243"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186E9BE1" w14:textId="1E397591">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665EC321" w14:textId="05C52D11">
            <w:pPr>
              <w:pStyle w:val="ColumnHeading"/>
              <w:keepNext/>
              <w:rPr>
                <w:lang w:val="bg-BG"/>
              </w:rPr>
            </w:pPr>
            <w:r w:rsidRPr="00C11DD1">
              <w:rPr>
                <w:lang w:val="bg-BG"/>
              </w:rPr>
              <w:t>Изменение</w:t>
            </w:r>
          </w:p>
        </w:tc>
      </w:tr>
      <w:tr w14:paraId="6FBA9382"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6A73960B" w14:textId="77777777">
            <w:pPr>
              <w:pStyle w:val="Normal6"/>
              <w:rPr>
                <w:lang w:val="bg-BG"/>
              </w:rPr>
            </w:pPr>
            <w:r w:rsidRPr="00C11DD1">
              <w:rPr>
                <w:lang w:val="bg-BG"/>
              </w:rPr>
              <w:t>г)</w:t>
            </w:r>
            <w:r w:rsidRPr="00C11DD1">
              <w:rPr>
                <w:lang w:val="bg-BG"/>
              </w:rPr>
              <w:tab/>
              <w:t>реклама и маркетинг;</w:t>
            </w:r>
          </w:p>
        </w:tc>
        <w:tc>
          <w:tcPr>
            <w:tcW w:w="4876" w:type="dxa"/>
            <w:hideMark/>
          </w:tcPr>
          <w:p w:rsidR="00194BEE" w:rsidRPr="00C11DD1" w:rsidP="00E314C9" w14:paraId="6F501ECD" w14:textId="77777777">
            <w:pPr>
              <w:pStyle w:val="Normal6"/>
              <w:rPr>
                <w:szCs w:val="24"/>
                <w:lang w:val="bg-BG"/>
              </w:rPr>
            </w:pPr>
            <w:r w:rsidRPr="00C11DD1">
              <w:rPr>
                <w:lang w:val="bg-BG"/>
              </w:rPr>
              <w:t>г)</w:t>
            </w:r>
            <w:r w:rsidRPr="00C11DD1">
              <w:rPr>
                <w:lang w:val="bg-BG"/>
              </w:rPr>
              <w:tab/>
              <w:t>реклама</w:t>
            </w:r>
            <w:r w:rsidRPr="00C11DD1">
              <w:rPr>
                <w:b/>
                <w:bCs/>
                <w:i/>
                <w:iCs/>
                <w:lang w:val="bg-BG"/>
              </w:rPr>
              <w:t>, комуникация</w:t>
            </w:r>
            <w:r w:rsidRPr="00C11DD1">
              <w:rPr>
                <w:lang w:val="bg-BG"/>
              </w:rPr>
              <w:t xml:space="preserve"> и маркетинг</w:t>
            </w:r>
            <w:r w:rsidRPr="00C11DD1">
              <w:rPr>
                <w:b/>
                <w:i/>
                <w:lang w:val="bg-BG"/>
              </w:rPr>
              <w:t xml:space="preserve">, включително действия и дейности, насочени по-специално към повишаване на осведомеността на потребителите за схемите на Съюза </w:t>
            </w:r>
            <w:r w:rsidRPr="00C11DD1">
              <w:rPr>
                <w:b/>
                <w:i/>
                <w:lang w:val="bg-BG"/>
              </w:rPr>
              <w:t>за качество и за значението на здравословното хранене, както и към диверсификация от</w:t>
            </w:r>
            <w:r w:rsidRPr="00C11DD1">
              <w:rPr>
                <w:b/>
                <w:bCs/>
                <w:i/>
                <w:iCs/>
                <w:lang w:val="bg-BG"/>
              </w:rPr>
              <w:t xml:space="preserve"> и консолидиране на пазарите</w:t>
            </w:r>
            <w:r w:rsidRPr="00C11DD1">
              <w:rPr>
                <w:lang w:val="bg-BG"/>
              </w:rPr>
              <w:t>;</w:t>
            </w:r>
          </w:p>
        </w:tc>
      </w:tr>
      <w:tr w14:paraId="2685826C"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3B9D7F0" w14:textId="77777777">
            <w:pPr>
              <w:pStyle w:val="Normal6"/>
              <w:rPr>
                <w:lang w:val="bg-BG"/>
              </w:rPr>
            </w:pPr>
          </w:p>
        </w:tc>
        <w:tc>
          <w:tcPr>
            <w:tcW w:w="4876" w:type="dxa"/>
            <w:hideMark/>
          </w:tcPr>
          <w:p w:rsidR="00194BEE" w:rsidRPr="00C11DD1" w:rsidP="00E314C9" w14:paraId="6B9DF9D0" w14:textId="77777777">
            <w:pPr>
              <w:pStyle w:val="Normal6"/>
              <w:rPr>
                <w:szCs w:val="24"/>
                <w:lang w:val="bg-BG"/>
              </w:rPr>
            </w:pPr>
            <w:r w:rsidRPr="00C11DD1">
              <w:rPr>
                <w:b/>
                <w:i/>
                <w:lang w:val="bg-BG"/>
              </w:rPr>
              <w:t>що се отнася по-специално до лозаро-винарския сектор, всеки бенефициер на действия за информиране, популяризиране и комуникация може да получи подпомагане за различни операции, извършвани на един и същи пазар, в продължение на най-много 18 последователни години. Държавите членки могат да считат, че тези операции, извършвани в трета държава, обхващат цялата територия на тази трета държава, административна част от тази територия или определен вид пазар, както е определен от държавите членки, в тази трета държава. Интервенциите в трети държави могат да се състоят от едно или повече от следните действия и дейности:</w:t>
            </w:r>
          </w:p>
        </w:tc>
      </w:tr>
    </w:tbl>
    <w:p w:rsidR="00194BEE" w:rsidRPr="00C11DD1" w:rsidP="00194BEE" w14:paraId="6AE92566"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{FR}</w:t>
      </w:r>
      <w:r w:rsidRPr="00C11DD1">
        <w:rPr>
          <w:noProof w:val="0"/>
          <w:lang w:val="bg-BG"/>
        </w:rPr>
        <w:t>fr</w:t>
      </w:r>
      <w:r w:rsidRPr="00C11DD1">
        <w:rPr>
          <w:rStyle w:val="HideTWBExt"/>
          <w:lang w:val="bg-BG"/>
        </w:rPr>
        <w:t>&lt;/Original&gt;</w:t>
      </w:r>
    </w:p>
    <w:p w:rsidR="00194BEE" w:rsidRPr="00C11DD1" w:rsidP="00194BEE" w14:paraId="0D4CB4CA" w14:textId="77777777">
      <w:r w:rsidRPr="00C11DD1">
        <w:rPr>
          <w:rStyle w:val="HideTWBExt"/>
        </w:rPr>
        <w:t>&lt;/AmendB&gt;</w:t>
      </w:r>
    </w:p>
    <w:p w:rsidR="00194BEE" w:rsidRPr="00C11DD1" w:rsidP="00194BEE" w14:paraId="1B77794F" w14:textId="5F669819">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819</w:t>
      </w:r>
      <w:r w:rsidRPr="00C11DD1">
        <w:rPr>
          <w:rStyle w:val="HideTWBExt"/>
          <w:b w:val="0"/>
          <w:lang w:val="bg-BG"/>
        </w:rPr>
        <w:t>&lt;/NumAmB&gt;</w:t>
      </w:r>
    </w:p>
    <w:p w:rsidR="00194BEE" w:rsidRPr="00C11DD1" w:rsidP="00194BEE" w14:paraId="517585FE" w14:textId="7CF4A4A6">
      <w:pPr>
        <w:pStyle w:val="NormalBold"/>
      </w:pPr>
      <w:r w:rsidRPr="00C11DD1">
        <w:rPr>
          <w:rStyle w:val="HideTWBExt"/>
          <w:b w:val="0"/>
        </w:rPr>
        <w:t>&lt;RepeatBlock-By&gt;&lt;Members&gt;</w:t>
      </w:r>
      <w:r w:rsidRPr="00C11DD1">
        <w:t>Кристина Гуарда</w:t>
      </w:r>
      <w:r w:rsidRPr="00C11DD1">
        <w:rPr>
          <w:rStyle w:val="HideTWBExt"/>
          <w:b w:val="0"/>
        </w:rPr>
        <w:t>&lt;/Members&gt;</w:t>
      </w:r>
    </w:p>
    <w:p w:rsidR="00194BEE" w:rsidRPr="00C11DD1" w:rsidP="00194BEE" w14:paraId="24A24741" w14:textId="77777777">
      <w:r w:rsidRPr="00C11DD1">
        <w:rPr>
          <w:rStyle w:val="HideTWBExt"/>
        </w:rPr>
        <w:t>&lt;AuNomDe&gt;</w:t>
      </w:r>
      <w:r w:rsidRPr="00C11DD1">
        <w:rPr>
          <w:rStyle w:val="HideTWBInt"/>
        </w:rPr>
        <w:t>{Verts/ALE}</w:t>
      </w:r>
      <w:r w:rsidRPr="00C11DD1">
        <w:t>от името на групата Verts/ALE</w:t>
      </w:r>
      <w:r w:rsidRPr="00C11DD1">
        <w:rPr>
          <w:rStyle w:val="HideTWBExt"/>
        </w:rPr>
        <w:t>&lt;/AuNomDe&gt;</w:t>
      </w:r>
    </w:p>
    <w:p w:rsidR="00194BEE" w:rsidRPr="00C11DD1" w:rsidP="00194BEE" w14:paraId="00944443" w14:textId="77777777">
      <w:r w:rsidRPr="00C11DD1">
        <w:rPr>
          <w:rStyle w:val="HideTWBExt"/>
        </w:rPr>
        <w:t>&lt;/RepeatBlock-By&gt;</w:t>
      </w:r>
    </w:p>
    <w:p w:rsidR="00194BEE" w:rsidRPr="00C11DD1" w:rsidP="00194BEE" w14:paraId="530B61EE" w14:textId="7710A26F">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76B8CC03"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2A77919E"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481A1E0F" w14:textId="77777777">
      <w:r w:rsidRPr="00C11DD1">
        <w:rPr>
          <w:rStyle w:val="HideTWBExt"/>
        </w:rPr>
        <w:t>&lt;Article2&gt;</w:t>
      </w:r>
      <w:r w:rsidRPr="00C11DD1">
        <w:t>Член 31 – параграф 1 – буква г</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112A21"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2D00001D" w14:textId="77777777">
            <w:pPr>
              <w:keepNext/>
            </w:pPr>
          </w:p>
        </w:tc>
      </w:tr>
      <w:tr w14:paraId="2433C12C"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518A2CC6" w14:textId="7C329D71">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3CE47A47" w14:textId="6B4D44FA">
            <w:pPr>
              <w:pStyle w:val="ColumnHeading"/>
              <w:keepNext/>
              <w:rPr>
                <w:lang w:val="bg-BG"/>
              </w:rPr>
            </w:pPr>
            <w:r w:rsidRPr="00C11DD1">
              <w:rPr>
                <w:lang w:val="bg-BG"/>
              </w:rPr>
              <w:t>Изменение</w:t>
            </w:r>
          </w:p>
        </w:tc>
      </w:tr>
      <w:tr w14:paraId="436462A1"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086847B" w14:textId="77777777">
            <w:pPr>
              <w:pStyle w:val="Normal6"/>
              <w:rPr>
                <w:lang w:val="bg-BG"/>
              </w:rPr>
            </w:pPr>
            <w:r w:rsidRPr="00C11DD1">
              <w:rPr>
                <w:lang w:val="bg-BG"/>
              </w:rPr>
              <w:t>г)</w:t>
            </w:r>
            <w:r w:rsidRPr="00C11DD1">
              <w:rPr>
                <w:lang w:val="bg-BG"/>
              </w:rPr>
              <w:tab/>
              <w:t>реклама и маркетинг;</w:t>
            </w:r>
          </w:p>
        </w:tc>
        <w:tc>
          <w:tcPr>
            <w:tcW w:w="4876" w:type="dxa"/>
            <w:hideMark/>
          </w:tcPr>
          <w:p w:rsidR="00194BEE" w:rsidRPr="00C11DD1" w:rsidP="00E314C9" w14:paraId="7395582B" w14:textId="77777777">
            <w:pPr>
              <w:pStyle w:val="Normal6"/>
              <w:rPr>
                <w:szCs w:val="24"/>
                <w:lang w:val="bg-BG"/>
              </w:rPr>
            </w:pPr>
            <w:r w:rsidRPr="00C11DD1">
              <w:rPr>
                <w:lang w:val="bg-BG"/>
              </w:rPr>
              <w:t>г)</w:t>
            </w:r>
            <w:r w:rsidRPr="00C11DD1">
              <w:rPr>
                <w:lang w:val="bg-BG"/>
              </w:rPr>
              <w:tab/>
              <w:t xml:space="preserve">реклама и маркетинг; </w:t>
            </w:r>
            <w:r w:rsidRPr="00C11DD1">
              <w:rPr>
                <w:b/>
                <w:i/>
                <w:lang w:val="bg-BG"/>
              </w:rPr>
              <w:t>в случая на лозаро-винарския сектор това се отнася само за вина със защитено наименование за произход или защитено географско указание или за вина с означение на винения сорт лоза.</w:t>
            </w:r>
          </w:p>
        </w:tc>
      </w:tr>
    </w:tbl>
    <w:p w:rsidR="00194BEE" w:rsidRPr="00C11DD1" w:rsidP="00194BEE" w14:paraId="7D28A1D0"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1AD494E9" w14:textId="77777777">
      <w:r w:rsidRPr="00C11DD1">
        <w:rPr>
          <w:rStyle w:val="HideTWBExt"/>
        </w:rPr>
        <w:t>&lt;/AmendB&gt;</w:t>
      </w:r>
    </w:p>
    <w:p w:rsidR="00194BEE" w:rsidRPr="00C11DD1" w:rsidP="00194BEE" w14:paraId="36A11897" w14:textId="133E1EA4">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820</w:t>
      </w:r>
      <w:r w:rsidRPr="00C11DD1">
        <w:rPr>
          <w:rStyle w:val="HideTWBExt"/>
          <w:b w:val="0"/>
          <w:lang w:val="bg-BG"/>
        </w:rPr>
        <w:t>&lt;/NumAmB&gt;</w:t>
      </w:r>
    </w:p>
    <w:p w:rsidR="00194BEE" w:rsidRPr="00C11DD1" w:rsidP="00194BEE" w14:paraId="5D393983" w14:textId="7FFAADEC">
      <w:pPr>
        <w:pStyle w:val="NormalBold"/>
      </w:pPr>
      <w:r w:rsidRPr="00C11DD1">
        <w:rPr>
          <w:rStyle w:val="HideTWBExt"/>
          <w:b w:val="0"/>
        </w:rPr>
        <w:t>&lt;RepeatBlock-By&gt;&lt;Members&gt;</w:t>
      </w:r>
      <w:r w:rsidRPr="00C11DD1">
        <w:t xml:space="preserve">Клаудио-Ричард Тързиу, Валдемар Буда, Джорджиана Теодореску, </w:t>
      </w:r>
      <w:r w:rsidRPr="00C11DD1" w:rsidR="000E1516">
        <w:t>Йесика ван Леувен</w:t>
      </w:r>
      <w:r w:rsidRPr="00C11DD1">
        <w:t xml:space="preserve">, </w:t>
      </w:r>
      <w:r w:rsidRPr="00C11DD1" w:rsidR="006D70D4">
        <w:t>Вероника Вреционова</w:t>
      </w:r>
      <w:r w:rsidRPr="00C11DD1">
        <w:rPr>
          <w:rStyle w:val="HideTWBExt"/>
          <w:b w:val="0"/>
        </w:rPr>
        <w:t>&lt;/Members&gt;</w:t>
      </w:r>
    </w:p>
    <w:p w:rsidR="00194BEE" w:rsidRPr="00C11DD1" w:rsidP="00194BEE" w14:paraId="77603C90" w14:textId="77777777">
      <w:r w:rsidRPr="00C11DD1">
        <w:rPr>
          <w:rStyle w:val="HideTWBExt"/>
        </w:rPr>
        <w:t>&lt;/RepeatBlock-By&gt;</w:t>
      </w:r>
    </w:p>
    <w:p w:rsidR="00194BEE" w:rsidRPr="00C11DD1" w:rsidP="00194BEE" w14:paraId="420068AF" w14:textId="58AAD3CB">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24BCCB88"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79D8DE98"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0FE06448" w14:textId="77777777">
      <w:r w:rsidRPr="00C11DD1">
        <w:rPr>
          <w:rStyle w:val="HideTWBExt"/>
        </w:rPr>
        <w:t>&lt;Article2&gt;</w:t>
      </w:r>
      <w:r w:rsidRPr="00C11DD1">
        <w:t>Член 31 – параграф 1 – буква г</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DB9BE2"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2E73E9C3" w14:textId="77777777">
            <w:pPr>
              <w:keepNext/>
            </w:pPr>
          </w:p>
        </w:tc>
      </w:tr>
      <w:tr w14:paraId="31C986C6"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16F7EFDE" w14:textId="10C633BC">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40B9C50E" w14:textId="16798A92">
            <w:pPr>
              <w:pStyle w:val="ColumnHeading"/>
              <w:keepNext/>
              <w:rPr>
                <w:lang w:val="bg-BG"/>
              </w:rPr>
            </w:pPr>
            <w:r w:rsidRPr="00C11DD1">
              <w:rPr>
                <w:lang w:val="bg-BG"/>
              </w:rPr>
              <w:t>Изменение</w:t>
            </w:r>
          </w:p>
        </w:tc>
      </w:tr>
      <w:tr w14:paraId="13D8DEF0"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1B4427DC" w14:textId="77777777">
            <w:pPr>
              <w:pStyle w:val="Normal6"/>
              <w:rPr>
                <w:lang w:val="bg-BG"/>
              </w:rPr>
            </w:pPr>
            <w:r w:rsidRPr="00C11DD1">
              <w:rPr>
                <w:lang w:val="bg-BG"/>
              </w:rPr>
              <w:t>г)</w:t>
            </w:r>
            <w:r w:rsidRPr="00C11DD1">
              <w:rPr>
                <w:lang w:val="bg-BG"/>
              </w:rPr>
              <w:tab/>
              <w:t>реклама и маркетинг;</w:t>
            </w:r>
          </w:p>
        </w:tc>
        <w:tc>
          <w:tcPr>
            <w:tcW w:w="4876" w:type="dxa"/>
            <w:hideMark/>
          </w:tcPr>
          <w:p w:rsidR="00194BEE" w:rsidRPr="00C11DD1" w:rsidP="00E314C9" w14:paraId="20B9D2CE" w14:textId="77777777">
            <w:pPr>
              <w:pStyle w:val="Normal6"/>
              <w:rPr>
                <w:szCs w:val="24"/>
                <w:lang w:val="bg-BG"/>
              </w:rPr>
            </w:pPr>
            <w:r w:rsidRPr="00C11DD1">
              <w:rPr>
                <w:lang w:val="bg-BG"/>
              </w:rPr>
              <w:t>г)</w:t>
            </w:r>
            <w:r w:rsidRPr="00C11DD1">
              <w:rPr>
                <w:lang w:val="bg-BG"/>
              </w:rPr>
              <w:tab/>
              <w:t>реклама и маркетинг</w:t>
            </w:r>
            <w:r w:rsidRPr="00C11DD1">
              <w:rPr>
                <w:b/>
                <w:i/>
                <w:lang w:val="bg-BG"/>
              </w:rPr>
              <w:t>, като се дава приоритет на продукти с висока добавена стойност, със сертификат за качество или с къси вериги на доставки</w:t>
            </w:r>
            <w:r w:rsidRPr="00C11DD1">
              <w:rPr>
                <w:lang w:val="bg-BG"/>
              </w:rPr>
              <w:t>;</w:t>
            </w:r>
          </w:p>
        </w:tc>
      </w:tr>
    </w:tbl>
    <w:p w:rsidR="00194BEE" w:rsidRPr="00C11DD1" w:rsidP="00194BEE" w14:paraId="01ED5636"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091111DD" w14:textId="77777777">
      <w:r w:rsidRPr="00C11DD1">
        <w:rPr>
          <w:rStyle w:val="HideTWBExt"/>
        </w:rPr>
        <w:t>&lt;/AmendB&gt;</w:t>
      </w:r>
    </w:p>
    <w:p w:rsidR="00194BEE" w:rsidRPr="00C11DD1" w:rsidP="00194BEE" w14:paraId="49950636" w14:textId="6FB56F16">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821</w:t>
      </w:r>
      <w:r w:rsidRPr="00C11DD1">
        <w:rPr>
          <w:rStyle w:val="HideTWBExt"/>
          <w:b w:val="0"/>
          <w:lang w:val="bg-BG"/>
        </w:rPr>
        <w:t>&lt;/NumAmB&gt;</w:t>
      </w:r>
    </w:p>
    <w:p w:rsidR="00194BEE" w:rsidRPr="00C11DD1" w:rsidP="00194BEE" w14:paraId="751C1ABC" w14:textId="48695A63">
      <w:pPr>
        <w:pStyle w:val="NormalBold"/>
      </w:pPr>
      <w:r w:rsidRPr="00C11DD1">
        <w:rPr>
          <w:rStyle w:val="HideTWBExt"/>
          <w:b w:val="0"/>
        </w:rPr>
        <w:t>&lt;RepeatBlock-By&gt;&lt;Members&gt;</w:t>
      </w:r>
      <w:r w:rsidRPr="00C11DD1" w:rsidR="00B55A35">
        <w:t>Даниел Буда</w:t>
      </w:r>
      <w:r w:rsidRPr="00C11DD1">
        <w:t xml:space="preserve">, </w:t>
      </w:r>
      <w:r w:rsidRPr="00C11DD1" w:rsidR="00B55A35">
        <w:t>Дан-Щефан Мотряну</w:t>
      </w:r>
      <w:r w:rsidRPr="00C11DD1">
        <w:rPr>
          <w:rStyle w:val="HideTWBExt"/>
          <w:b w:val="0"/>
        </w:rPr>
        <w:t>&lt;/Members&gt;</w:t>
      </w:r>
    </w:p>
    <w:p w:rsidR="00194BEE" w:rsidRPr="00C11DD1" w:rsidP="00194BEE" w14:paraId="523A8553" w14:textId="77777777">
      <w:r w:rsidRPr="00C11DD1">
        <w:rPr>
          <w:rStyle w:val="HideTWBExt"/>
        </w:rPr>
        <w:t>&lt;/RepeatBlock-By&gt;</w:t>
      </w:r>
    </w:p>
    <w:p w:rsidR="00194BEE" w:rsidRPr="00C11DD1" w:rsidP="00194BEE" w14:paraId="2A1991B4" w14:textId="541999A3">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31F763FC"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7AC379DC"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3826D96B" w14:textId="77777777">
      <w:r w:rsidRPr="00C11DD1">
        <w:rPr>
          <w:rStyle w:val="HideTWBExt"/>
        </w:rPr>
        <w:t>&lt;Article2&gt;</w:t>
      </w:r>
      <w:r w:rsidRPr="00C11DD1">
        <w:t>Член 31 – параграф 1 – буква г</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9FE91C1"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456FB84F" w14:textId="77777777">
            <w:pPr>
              <w:keepNext/>
            </w:pPr>
          </w:p>
        </w:tc>
      </w:tr>
      <w:tr w14:paraId="5A3A3F3C"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662A77E5" w14:textId="13CA86ED">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064683C8" w14:textId="2F292E66">
            <w:pPr>
              <w:pStyle w:val="ColumnHeading"/>
              <w:keepNext/>
              <w:rPr>
                <w:lang w:val="bg-BG"/>
              </w:rPr>
            </w:pPr>
            <w:r w:rsidRPr="00C11DD1">
              <w:rPr>
                <w:lang w:val="bg-BG"/>
              </w:rPr>
              <w:t>Изменение</w:t>
            </w:r>
          </w:p>
        </w:tc>
      </w:tr>
      <w:tr w14:paraId="5F48D0B8"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0798C7C1" w14:textId="77777777">
            <w:pPr>
              <w:pStyle w:val="Normal6"/>
              <w:rPr>
                <w:lang w:val="bg-BG"/>
              </w:rPr>
            </w:pPr>
            <w:r w:rsidRPr="00C11DD1">
              <w:rPr>
                <w:lang w:val="bg-BG"/>
              </w:rPr>
              <w:t>г)</w:t>
            </w:r>
            <w:r w:rsidRPr="00C11DD1">
              <w:rPr>
                <w:lang w:val="bg-BG"/>
              </w:rPr>
              <w:tab/>
              <w:t>реклама и маркетинг;</w:t>
            </w:r>
          </w:p>
        </w:tc>
        <w:tc>
          <w:tcPr>
            <w:tcW w:w="4876" w:type="dxa"/>
            <w:hideMark/>
          </w:tcPr>
          <w:p w:rsidR="00194BEE" w:rsidRPr="00C11DD1" w:rsidP="00E314C9" w14:paraId="0B33DA42" w14:textId="77777777">
            <w:pPr>
              <w:pStyle w:val="Normal6"/>
              <w:rPr>
                <w:szCs w:val="24"/>
                <w:lang w:val="bg-BG"/>
              </w:rPr>
            </w:pPr>
            <w:r w:rsidRPr="00C11DD1">
              <w:rPr>
                <w:lang w:val="bg-BG"/>
              </w:rPr>
              <w:t>г)</w:t>
            </w:r>
            <w:r w:rsidRPr="00C11DD1">
              <w:rPr>
                <w:lang w:val="bg-BG"/>
              </w:rPr>
              <w:tab/>
              <w:t>реклама и маркетинг</w:t>
            </w:r>
            <w:r w:rsidRPr="00C11DD1">
              <w:rPr>
                <w:b/>
                <w:i/>
                <w:lang w:val="bg-BG"/>
              </w:rPr>
              <w:t>, включително популяризиране и маркетинг, свързани със селски туризъм</w:t>
            </w:r>
            <w:r w:rsidRPr="00C11DD1">
              <w:rPr>
                <w:lang w:val="bg-BG"/>
              </w:rPr>
              <w:t>;</w:t>
            </w:r>
          </w:p>
        </w:tc>
      </w:tr>
    </w:tbl>
    <w:p w:rsidR="00194BEE" w:rsidRPr="00C11DD1" w:rsidP="00194BEE" w14:paraId="077C0C46"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{RO}</w:t>
      </w:r>
      <w:r w:rsidRPr="00C11DD1">
        <w:rPr>
          <w:noProof w:val="0"/>
          <w:lang w:val="bg-BG"/>
        </w:rPr>
        <w:t>ro</w:t>
      </w:r>
      <w:r w:rsidRPr="00C11DD1">
        <w:rPr>
          <w:rStyle w:val="HideTWBExt"/>
          <w:lang w:val="bg-BG"/>
        </w:rPr>
        <w:t>&lt;/Original&gt;</w:t>
      </w:r>
    </w:p>
    <w:p w:rsidR="00194BEE" w:rsidRPr="00C11DD1" w:rsidP="00194BEE" w14:paraId="3CEF7C59" w14:textId="77777777">
      <w:r w:rsidRPr="00C11DD1">
        <w:rPr>
          <w:rStyle w:val="HideTWBExt"/>
        </w:rPr>
        <w:t>&lt;/AmendB&gt;</w:t>
      </w:r>
    </w:p>
    <w:p w:rsidR="00194BEE" w:rsidRPr="00C11DD1" w:rsidP="00194BEE" w14:paraId="11C09D3D" w14:textId="61BE9ADD">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822</w:t>
      </w:r>
      <w:r w:rsidRPr="00C11DD1">
        <w:rPr>
          <w:rStyle w:val="HideTWBExt"/>
          <w:b w:val="0"/>
          <w:lang w:val="bg-BG"/>
        </w:rPr>
        <w:t>&lt;/NumAmB&gt;</w:t>
      </w:r>
    </w:p>
    <w:p w:rsidR="00194BEE" w:rsidRPr="00C11DD1" w:rsidP="00194BEE" w14:paraId="255CF9AA" w14:textId="59917FAB">
      <w:pPr>
        <w:pStyle w:val="NormalBold"/>
      </w:pPr>
      <w:r w:rsidRPr="00C11DD1">
        <w:rPr>
          <w:rStyle w:val="HideTWBExt"/>
          <w:b w:val="0"/>
        </w:rPr>
        <w:t>&lt;RepeatBlock-By&gt;&lt;Members&gt;</w:t>
      </w:r>
      <w:r w:rsidRPr="00C11DD1" w:rsidR="0066118A">
        <w:t>Станислав Стоянов</w:t>
      </w:r>
      <w:r w:rsidRPr="00C11DD1">
        <w:t xml:space="preserve">, </w:t>
      </w:r>
      <w:r w:rsidRPr="00C11DD1" w:rsidR="0066118A">
        <w:t>Илия Лазаров</w:t>
      </w:r>
      <w:r w:rsidRPr="00C11DD1">
        <w:rPr>
          <w:rStyle w:val="HideTWBExt"/>
          <w:b w:val="0"/>
        </w:rPr>
        <w:t>&lt;/Members&gt;</w:t>
      </w:r>
    </w:p>
    <w:p w:rsidR="00194BEE" w:rsidRPr="00C11DD1" w:rsidP="00194BEE" w14:paraId="7AE2B3B0" w14:textId="77777777">
      <w:r w:rsidRPr="00C11DD1">
        <w:rPr>
          <w:rStyle w:val="HideTWBExt"/>
        </w:rPr>
        <w:t>&lt;/RepeatBlock-By&gt;</w:t>
      </w:r>
    </w:p>
    <w:p w:rsidR="00194BEE" w:rsidRPr="00C11DD1" w:rsidP="00194BEE" w14:paraId="66146B55" w14:textId="29DC6013">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38669A95"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534525E3"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1ECB548D" w14:textId="77777777">
      <w:r w:rsidRPr="00C11DD1">
        <w:rPr>
          <w:rStyle w:val="HideTWBExt"/>
        </w:rPr>
        <w:t>&lt;Article2&gt;</w:t>
      </w:r>
      <w:r w:rsidRPr="00C11DD1">
        <w:t>Член 31 – параграф 1 – буква г</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755B76"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79776BF4" w14:textId="77777777">
            <w:pPr>
              <w:keepNext/>
            </w:pPr>
          </w:p>
        </w:tc>
      </w:tr>
      <w:tr w14:paraId="1D153D6E"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3242A665" w14:textId="4739A344">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41F63327" w14:textId="74FE9E61">
            <w:pPr>
              <w:pStyle w:val="ColumnHeading"/>
              <w:keepNext/>
              <w:rPr>
                <w:lang w:val="bg-BG"/>
              </w:rPr>
            </w:pPr>
            <w:r w:rsidRPr="00C11DD1">
              <w:rPr>
                <w:lang w:val="bg-BG"/>
              </w:rPr>
              <w:t>Изменение</w:t>
            </w:r>
          </w:p>
        </w:tc>
      </w:tr>
      <w:tr w14:paraId="535D649A"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52E26BC4" w14:textId="77777777">
            <w:pPr>
              <w:pStyle w:val="Normal6"/>
              <w:rPr>
                <w:lang w:val="bg-BG"/>
              </w:rPr>
            </w:pPr>
            <w:r w:rsidRPr="00C11DD1">
              <w:rPr>
                <w:lang w:val="bg-BG"/>
              </w:rPr>
              <w:t>г)</w:t>
            </w:r>
            <w:r w:rsidRPr="00C11DD1">
              <w:rPr>
                <w:lang w:val="bg-BG"/>
              </w:rPr>
              <w:tab/>
              <w:t>реклама и маркетинг;</w:t>
            </w:r>
          </w:p>
        </w:tc>
        <w:tc>
          <w:tcPr>
            <w:tcW w:w="4876" w:type="dxa"/>
            <w:hideMark/>
          </w:tcPr>
          <w:p w:rsidR="00194BEE" w:rsidRPr="00C11DD1" w:rsidP="00E314C9" w14:paraId="534D30FE" w14:textId="77777777">
            <w:pPr>
              <w:pStyle w:val="Normal6"/>
              <w:rPr>
                <w:szCs w:val="24"/>
                <w:lang w:val="bg-BG"/>
              </w:rPr>
            </w:pPr>
            <w:r w:rsidRPr="00C11DD1">
              <w:rPr>
                <w:lang w:val="bg-BG"/>
              </w:rPr>
              <w:t>г)</w:t>
            </w:r>
            <w:r w:rsidRPr="00C11DD1">
              <w:rPr>
                <w:lang w:val="bg-BG"/>
              </w:rPr>
              <w:tab/>
              <w:t>реклама и маркетинг</w:t>
            </w:r>
            <w:r w:rsidRPr="00C11DD1">
              <w:rPr>
                <w:b/>
                <w:bCs/>
                <w:i/>
                <w:iCs/>
                <w:lang w:val="bg-BG"/>
              </w:rPr>
              <w:t>, включително винен туризъм.</w:t>
            </w:r>
          </w:p>
        </w:tc>
      </w:tr>
      <w:tr w14:paraId="5509828E"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40E94A1A" w14:textId="77777777">
            <w:pPr>
              <w:pStyle w:val="Normal6"/>
              <w:rPr>
                <w:lang w:val="bg-BG"/>
              </w:rPr>
            </w:pPr>
          </w:p>
        </w:tc>
        <w:tc>
          <w:tcPr>
            <w:tcW w:w="4876" w:type="dxa"/>
            <w:hideMark/>
          </w:tcPr>
          <w:p w:rsidR="00194BEE" w:rsidRPr="00C11DD1" w:rsidP="00E314C9" w14:paraId="50CC9F56" w14:textId="77777777">
            <w:pPr>
              <w:pStyle w:val="Normal6"/>
              <w:rPr>
                <w:szCs w:val="24"/>
                <w:lang w:val="bg-BG"/>
              </w:rPr>
            </w:pPr>
            <w:r w:rsidRPr="00C11DD1">
              <w:rPr>
                <w:i/>
                <w:lang w:val="bg-BG"/>
              </w:rPr>
              <w:t>(Настоящото изменение се прилага в целия текст. Приемането му ще наложи съответните промени в целия текст.)</w:t>
            </w:r>
          </w:p>
        </w:tc>
      </w:tr>
    </w:tbl>
    <w:p w:rsidR="00194BEE" w:rsidRPr="00C11DD1" w:rsidP="00194BEE" w14:paraId="68E25308"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4D9844C1" w14:textId="77777777">
      <w:pPr>
        <w:pStyle w:val="CrossRef"/>
        <w:rPr>
          <w:lang w:val="bg-BG"/>
        </w:rPr>
      </w:pPr>
      <w:r w:rsidRPr="00C11DD1">
        <w:rPr>
          <w:lang w:val="bg-BG"/>
        </w:rPr>
        <w:t>(NO)</w:t>
      </w:r>
    </w:p>
    <w:p w:rsidR="00194BEE" w:rsidRPr="00C11DD1" w:rsidP="00194BEE" w14:paraId="65927AB3" w14:textId="7313ED01">
      <w:pPr>
        <w:pStyle w:val="JustificationTitle"/>
        <w:rPr>
          <w:noProof w:val="0"/>
          <w:lang w:val="bg-BG"/>
        </w:rPr>
      </w:pPr>
      <w:r w:rsidRPr="00C11DD1">
        <w:rPr>
          <w:rStyle w:val="HideTWBExt"/>
          <w:i w:val="0"/>
          <w:lang w:val="bg-BG"/>
        </w:rPr>
        <w:t>&lt;TitreJust&gt;</w:t>
      </w:r>
      <w:r w:rsidRPr="00C11DD1">
        <w:rPr>
          <w:noProof w:val="0"/>
          <w:lang w:val="bg-BG"/>
        </w:rPr>
        <w:t>Обосновка</w:t>
      </w:r>
      <w:r w:rsidRPr="00C11DD1">
        <w:rPr>
          <w:rStyle w:val="HideTWBExt"/>
          <w:i w:val="0"/>
          <w:lang w:val="bg-BG"/>
        </w:rPr>
        <w:t>&lt;/TitreJust&gt;</w:t>
      </w:r>
    </w:p>
    <w:p w:rsidR="00194BEE" w:rsidRPr="00C11DD1" w:rsidP="00194BEE" w14:paraId="3F7A1605" w14:textId="77777777">
      <w:pPr>
        <w:pStyle w:val="Normal12Italic"/>
        <w:rPr>
          <w:noProof w:val="0"/>
          <w:lang w:val="bg-BG"/>
        </w:rPr>
      </w:pPr>
      <w:r w:rsidRPr="00C11DD1">
        <w:rPr>
          <w:noProof w:val="0"/>
          <w:lang w:val="bg-BG"/>
        </w:rPr>
        <w:t>В обхвата на интервенциите, допустими за изпълнение в лозаро-винарския сектор, следва изрично да се включи интервенция, специално насочена към насърчаване на винения туризъм. Интервенцията в лозаро-винарския туризъм също следва да остане допустима за изпълнение през следващия програмен период, за да се гарантира непрекъснатост на политиката в лозаро-винарския сектор и да се спомогне за преодоляване на кризата, засягаща сектора.</w:t>
      </w:r>
    </w:p>
    <w:p w:rsidR="00194BEE" w:rsidRPr="00C11DD1" w:rsidP="00194BEE" w14:paraId="49AB945C" w14:textId="77777777">
      <w:r w:rsidRPr="00C11DD1">
        <w:rPr>
          <w:rStyle w:val="HideTWBExt"/>
        </w:rPr>
        <w:t>&lt;/AmendB&gt;</w:t>
      </w:r>
    </w:p>
    <w:p w:rsidR="00194BEE" w:rsidRPr="00C11DD1" w:rsidP="00194BEE" w14:paraId="2CE30F3A" w14:textId="4318B2F8">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823</w:t>
      </w:r>
      <w:r w:rsidRPr="00C11DD1">
        <w:rPr>
          <w:rStyle w:val="HideTWBExt"/>
          <w:b w:val="0"/>
          <w:lang w:val="bg-BG"/>
        </w:rPr>
        <w:t>&lt;/NumAmB&gt;</w:t>
      </w:r>
    </w:p>
    <w:p w:rsidR="00194BEE" w:rsidRPr="00C11DD1" w:rsidP="00194BEE" w14:paraId="1DCBED81" w14:textId="2FF89A52">
      <w:pPr>
        <w:pStyle w:val="NormalBold"/>
      </w:pPr>
      <w:r w:rsidRPr="00C11DD1">
        <w:rPr>
          <w:rStyle w:val="HideTWBExt"/>
          <w:b w:val="0"/>
        </w:rPr>
        <w:t>&lt;RepeatBlock-By&gt;&lt;Members&gt;</w:t>
      </w:r>
      <w:r w:rsidRPr="00C11DD1" w:rsidR="00453461">
        <w:t>Жереми Десерл</w:t>
      </w:r>
      <w:r w:rsidRPr="00C11DD1">
        <w:t xml:space="preserve">, </w:t>
      </w:r>
      <w:r w:rsidRPr="00C11DD1" w:rsidR="00453461">
        <w:t>Асгер Кристенсен</w:t>
      </w:r>
      <w:r w:rsidRPr="00C11DD1">
        <w:rPr>
          <w:rStyle w:val="HideTWBExt"/>
          <w:b w:val="0"/>
        </w:rPr>
        <w:t>&lt;/Members&gt;</w:t>
      </w:r>
    </w:p>
    <w:p w:rsidR="00194BEE" w:rsidRPr="00C11DD1" w:rsidP="00194BEE" w14:paraId="336321A4" w14:textId="77777777">
      <w:r w:rsidRPr="00C11DD1">
        <w:rPr>
          <w:rStyle w:val="HideTWBExt"/>
        </w:rPr>
        <w:t>&lt;/RepeatBlock-By&gt;</w:t>
      </w:r>
    </w:p>
    <w:p w:rsidR="00194BEE" w:rsidRPr="00C11DD1" w:rsidP="00194BEE" w14:paraId="7D0E57C2" w14:textId="1E4E3603">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2A499CBF"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650F1B2F"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0F92C513" w14:textId="77777777">
      <w:r w:rsidRPr="00C11DD1">
        <w:rPr>
          <w:rStyle w:val="HideTWBExt"/>
        </w:rPr>
        <w:t>&lt;Article2&gt;</w:t>
      </w:r>
      <w:r w:rsidRPr="00C11DD1">
        <w:t>Член 31 – параграф 1 – буква г а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6A4A90"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0C9F2C11" w14:textId="77777777">
            <w:pPr>
              <w:keepNext/>
            </w:pPr>
          </w:p>
        </w:tc>
      </w:tr>
      <w:tr w14:paraId="7AD23636"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5BB4D9A" w14:textId="35E21FB4">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2D9CFE3D" w14:textId="3F24EB72">
            <w:pPr>
              <w:pStyle w:val="ColumnHeading"/>
              <w:keepNext/>
              <w:rPr>
                <w:lang w:val="bg-BG"/>
              </w:rPr>
            </w:pPr>
            <w:r w:rsidRPr="00C11DD1">
              <w:rPr>
                <w:lang w:val="bg-BG"/>
              </w:rPr>
              <w:t>Изменение</w:t>
            </w:r>
          </w:p>
        </w:tc>
      </w:tr>
      <w:tr w14:paraId="2E94AA1C"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D769D77" w14:textId="77777777">
            <w:pPr>
              <w:pStyle w:val="Normal6"/>
              <w:rPr>
                <w:lang w:val="bg-BG"/>
              </w:rPr>
            </w:pPr>
          </w:p>
        </w:tc>
        <w:tc>
          <w:tcPr>
            <w:tcW w:w="4876" w:type="dxa"/>
            <w:hideMark/>
          </w:tcPr>
          <w:p w:rsidR="00194BEE" w:rsidRPr="00C11DD1" w:rsidP="00E314C9" w14:paraId="7A83D523" w14:textId="77777777">
            <w:pPr>
              <w:pStyle w:val="Normal6"/>
              <w:rPr>
                <w:szCs w:val="24"/>
                <w:lang w:val="bg-BG"/>
              </w:rPr>
            </w:pPr>
            <w:r w:rsidRPr="00C11DD1">
              <w:rPr>
                <w:b/>
                <w:i/>
                <w:lang w:val="bg-BG"/>
              </w:rPr>
              <w:t>га)</w:t>
            </w:r>
            <w:r w:rsidRPr="00C11DD1">
              <w:rPr>
                <w:b/>
                <w:i/>
                <w:lang w:val="bg-BG"/>
              </w:rPr>
              <w:tab/>
              <w:t xml:space="preserve">по-специално за лозаро-винарския сектор всеки бенефициер на дейности по информиране, популяризиране и комуникация може да получи подкрепа за дейности, чиято продължителност е ограничена до три години. Държавите членки могат да решат да удължат срока на дадена операция два пъти за не повече от три години за всяко удължаване. Всеки </w:t>
            </w:r>
            <w:r w:rsidRPr="00C11DD1">
              <w:rPr>
                <w:b/>
                <w:i/>
                <w:lang w:val="bg-BG"/>
              </w:rPr>
              <w:t>бенефициер може да получи подпомагане за различни операции, извършвани на един и същи пазар, с максимална продължителност от девет последователни години, която не подлежи на удължаване. Държавите членки могат да считат за операции, извършвани в трета държава, операциите, които обхващат цялата територия на третата държава, административна част от тази територия или вид пазар, както е определен от държавите членки, в третата държава. Интервенциите, провеждани в трети държави, могат да включват едно или няколко от следните действия и дейности:</w:t>
            </w:r>
          </w:p>
        </w:tc>
      </w:tr>
      <w:tr w14:paraId="5D85F8A8"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84EBA88" w14:textId="77777777">
            <w:pPr>
              <w:pStyle w:val="Normal6"/>
              <w:rPr>
                <w:lang w:val="bg-BG"/>
              </w:rPr>
            </w:pPr>
          </w:p>
        </w:tc>
        <w:tc>
          <w:tcPr>
            <w:tcW w:w="4876" w:type="dxa"/>
            <w:hideMark/>
          </w:tcPr>
          <w:p w:rsidR="00194BEE" w:rsidRPr="00C11DD1" w:rsidP="00E314C9" w14:paraId="1F56BC64" w14:textId="77777777">
            <w:pPr>
              <w:pStyle w:val="Normal6"/>
              <w:rPr>
                <w:szCs w:val="24"/>
                <w:lang w:val="bg-BG"/>
              </w:rPr>
            </w:pPr>
            <w:r w:rsidRPr="00C11DD1">
              <w:rPr>
                <w:b/>
                <w:i/>
                <w:lang w:val="bg-BG"/>
              </w:rPr>
              <w:t>i) връзки с обществеността, действия за популяризиране или реклама, които по-специално изтъкват високите стандарти при продуктите от Съюза, най-вече от гледна точка на качеството, безопасността на храните или грижата за околната среда;</w:t>
            </w:r>
          </w:p>
        </w:tc>
      </w:tr>
      <w:tr w14:paraId="7EC8EE2E"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7A124F0" w14:textId="77777777">
            <w:pPr>
              <w:pStyle w:val="Normal6"/>
              <w:rPr>
                <w:lang w:val="bg-BG"/>
              </w:rPr>
            </w:pPr>
          </w:p>
        </w:tc>
        <w:tc>
          <w:tcPr>
            <w:tcW w:w="4876" w:type="dxa"/>
            <w:hideMark/>
          </w:tcPr>
          <w:p w:rsidR="00194BEE" w:rsidRPr="00C11DD1" w:rsidP="00E314C9" w14:paraId="7C12F834" w14:textId="77777777">
            <w:pPr>
              <w:pStyle w:val="Normal6"/>
              <w:rPr>
                <w:szCs w:val="24"/>
                <w:lang w:val="bg-BG"/>
              </w:rPr>
            </w:pPr>
            <w:r w:rsidRPr="00C11DD1">
              <w:rPr>
                <w:b/>
                <w:i/>
                <w:lang w:val="bg-BG"/>
              </w:rPr>
              <w:t>ii) участие в мероприятия, панаири или изложения с международна значимост;</w:t>
            </w:r>
          </w:p>
        </w:tc>
      </w:tr>
      <w:tr w14:paraId="64B412EA"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D664E52" w14:textId="77777777">
            <w:pPr>
              <w:pStyle w:val="Normal6"/>
              <w:rPr>
                <w:lang w:val="bg-BG"/>
              </w:rPr>
            </w:pPr>
          </w:p>
        </w:tc>
        <w:tc>
          <w:tcPr>
            <w:tcW w:w="4876" w:type="dxa"/>
            <w:hideMark/>
          </w:tcPr>
          <w:p w:rsidR="00194BEE" w:rsidRPr="00C11DD1" w:rsidP="00E314C9" w14:paraId="58D7AA7B" w14:textId="77777777">
            <w:pPr>
              <w:pStyle w:val="Normal6"/>
              <w:rPr>
                <w:szCs w:val="24"/>
                <w:lang w:val="bg-BG"/>
              </w:rPr>
            </w:pPr>
            <w:r w:rsidRPr="00C11DD1">
              <w:rPr>
                <w:b/>
                <w:i/>
                <w:lang w:val="bg-BG"/>
              </w:rPr>
              <w:t>iii) информационни кампании, по-специално относно схемите за качество на Съюза, отнасящи се до наименованията за произход, географските указания и биологичното производство;</w:t>
            </w:r>
          </w:p>
        </w:tc>
      </w:tr>
      <w:tr w14:paraId="5BBF3700"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B4679DD" w14:textId="77777777">
            <w:pPr>
              <w:pStyle w:val="Normal6"/>
              <w:rPr>
                <w:lang w:val="bg-BG"/>
              </w:rPr>
            </w:pPr>
          </w:p>
        </w:tc>
        <w:tc>
          <w:tcPr>
            <w:tcW w:w="4876" w:type="dxa"/>
            <w:hideMark/>
          </w:tcPr>
          <w:p w:rsidR="00194BEE" w:rsidRPr="00C11DD1" w:rsidP="00E314C9" w14:paraId="09BE11D8" w14:textId="77777777">
            <w:pPr>
              <w:pStyle w:val="Normal6"/>
              <w:rPr>
                <w:szCs w:val="24"/>
                <w:lang w:val="bg-BG"/>
              </w:rPr>
            </w:pPr>
            <w:r w:rsidRPr="00C11DD1">
              <w:rPr>
                <w:b/>
                <w:i/>
                <w:lang w:val="bg-BG"/>
              </w:rPr>
              <w:t>iv) проучвания на нови или съществуващи пазари, които са необходими за разширяване и консолидиране на пазарните възможности;</w:t>
            </w:r>
          </w:p>
        </w:tc>
      </w:tr>
      <w:tr w14:paraId="65F350D5"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51ADE94B" w14:textId="77777777">
            <w:pPr>
              <w:pStyle w:val="Normal6"/>
              <w:rPr>
                <w:lang w:val="bg-BG"/>
              </w:rPr>
            </w:pPr>
          </w:p>
        </w:tc>
        <w:tc>
          <w:tcPr>
            <w:tcW w:w="4876" w:type="dxa"/>
            <w:hideMark/>
          </w:tcPr>
          <w:p w:rsidR="00194BEE" w:rsidRPr="00C11DD1" w:rsidP="00E314C9" w14:paraId="17DBCA79" w14:textId="77777777">
            <w:pPr>
              <w:pStyle w:val="Normal6"/>
              <w:rPr>
                <w:szCs w:val="24"/>
                <w:lang w:val="bg-BG"/>
              </w:rPr>
            </w:pPr>
            <w:r w:rsidRPr="00C11DD1">
              <w:rPr>
                <w:b/>
                <w:i/>
                <w:lang w:val="bg-BG"/>
              </w:rPr>
              <w:t xml:space="preserve">v) проучвания с цел оценка на резултатите от дейностите по популяризиране и информиране; За лозаро-винарския сектор тези интервенции обхващат вина със защитено наименование за произход </w:t>
            </w:r>
            <w:r w:rsidRPr="00C11DD1">
              <w:rPr>
                <w:b/>
                <w:i/>
                <w:lang w:val="bg-BG"/>
              </w:rPr>
              <w:t>или защитено географско указание. Информационните кампании, свързани с вината от Съюза, провеждани в държавите членки, трябва да насърчават отговорната консумация на вино или да популяризират схемите за качество на Съюза, които обхващат наименованията за произход и географските означения.</w:t>
            </w:r>
          </w:p>
        </w:tc>
      </w:tr>
    </w:tbl>
    <w:p w:rsidR="00194BEE" w:rsidRPr="00C11DD1" w:rsidP="00194BEE" w14:paraId="4270E328"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7FC73EF5" w14:textId="77777777">
      <w:r w:rsidRPr="00C11DD1">
        <w:rPr>
          <w:rStyle w:val="HideTWBExt"/>
        </w:rPr>
        <w:t>&lt;/AmendB&gt;</w:t>
      </w:r>
    </w:p>
    <w:p w:rsidR="00194BEE" w:rsidRPr="00C11DD1" w:rsidP="00194BEE" w14:paraId="190E97CE" w14:textId="11EBB9C7">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824</w:t>
      </w:r>
      <w:r w:rsidRPr="00C11DD1">
        <w:rPr>
          <w:rStyle w:val="HideTWBExt"/>
          <w:b w:val="0"/>
          <w:lang w:val="bg-BG"/>
        </w:rPr>
        <w:t>&lt;/NumAmB&gt;</w:t>
      </w:r>
    </w:p>
    <w:p w:rsidR="00194BEE" w:rsidRPr="00C11DD1" w:rsidP="00194BEE" w14:paraId="5FE27BC5" w14:textId="337B45F7">
      <w:pPr>
        <w:pStyle w:val="NormalBold"/>
      </w:pPr>
      <w:r w:rsidRPr="00C11DD1">
        <w:rPr>
          <w:rStyle w:val="HideTWBExt"/>
          <w:b w:val="0"/>
        </w:rPr>
        <w:t>&lt;RepeatBlock-By&gt;&lt;Members&gt;</w:t>
      </w:r>
      <w:r w:rsidRPr="00C11DD1">
        <w:t xml:space="preserve">Щефан Кьолер, </w:t>
      </w:r>
      <w:r w:rsidRPr="00C11DD1" w:rsidR="00C20CD1">
        <w:t>Лена Дюпон</w:t>
      </w:r>
      <w:r w:rsidRPr="00C11DD1">
        <w:t xml:space="preserve">, </w:t>
      </w:r>
      <w:r w:rsidRPr="00C11DD1" w:rsidR="00C20CD1">
        <w:t>Норберт Линс</w:t>
      </w:r>
      <w:r w:rsidRPr="00C11DD1">
        <w:t xml:space="preserve">, </w:t>
      </w:r>
      <w:r w:rsidRPr="00C11DD1" w:rsidR="00C20CD1">
        <w:t>Марион Валсман</w:t>
      </w:r>
      <w:r w:rsidRPr="00C11DD1">
        <w:t>, Александра Менерт</w:t>
      </w:r>
      <w:r w:rsidRPr="00C11DD1">
        <w:rPr>
          <w:rStyle w:val="HideTWBExt"/>
          <w:b w:val="0"/>
        </w:rPr>
        <w:t>&lt;/Members&gt;</w:t>
      </w:r>
    </w:p>
    <w:p w:rsidR="00194BEE" w:rsidRPr="00C11DD1" w:rsidP="00194BEE" w14:paraId="0EB32EC7" w14:textId="77777777">
      <w:r w:rsidRPr="00C11DD1">
        <w:rPr>
          <w:rStyle w:val="HideTWBExt"/>
        </w:rPr>
        <w:t>&lt;/RepeatBlock-By&gt;</w:t>
      </w:r>
    </w:p>
    <w:p w:rsidR="00194BEE" w:rsidRPr="00C11DD1" w:rsidP="00194BEE" w14:paraId="0B164596" w14:textId="6C796CEA">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7078554B"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536D1B3A"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1BBA5903" w14:textId="77777777">
      <w:r w:rsidRPr="00C11DD1">
        <w:rPr>
          <w:rStyle w:val="HideTWBExt"/>
        </w:rPr>
        <w:t>&lt;Article2&gt;</w:t>
      </w:r>
      <w:r w:rsidRPr="00C11DD1">
        <w:t>Член 31 – параграф 1 – буква г а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6103321"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56F592DE" w14:textId="77777777">
            <w:pPr>
              <w:keepNext/>
            </w:pPr>
          </w:p>
        </w:tc>
      </w:tr>
      <w:tr w14:paraId="437B2AD6"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568642B7" w14:textId="7F0C65DA">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77BA5C7D" w14:textId="01ACC60C">
            <w:pPr>
              <w:pStyle w:val="ColumnHeading"/>
              <w:keepNext/>
              <w:rPr>
                <w:lang w:val="bg-BG"/>
              </w:rPr>
            </w:pPr>
            <w:r w:rsidRPr="00C11DD1">
              <w:rPr>
                <w:lang w:val="bg-BG"/>
              </w:rPr>
              <w:t>Изменение</w:t>
            </w:r>
          </w:p>
        </w:tc>
      </w:tr>
      <w:tr w14:paraId="4B4CF62B"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7271E4B" w14:textId="77777777">
            <w:pPr>
              <w:pStyle w:val="Normal6"/>
              <w:rPr>
                <w:lang w:val="bg-BG"/>
              </w:rPr>
            </w:pPr>
          </w:p>
        </w:tc>
        <w:tc>
          <w:tcPr>
            <w:tcW w:w="4876" w:type="dxa"/>
            <w:hideMark/>
          </w:tcPr>
          <w:p w:rsidR="00194BEE" w:rsidRPr="00C11DD1" w:rsidP="00E314C9" w14:paraId="62C2192E" w14:textId="77777777">
            <w:pPr>
              <w:pStyle w:val="Normal6"/>
              <w:rPr>
                <w:szCs w:val="24"/>
                <w:lang w:val="bg-BG"/>
              </w:rPr>
            </w:pPr>
            <w:r w:rsidRPr="00C11DD1">
              <w:rPr>
                <w:b/>
                <w:i/>
                <w:lang w:val="bg-BG"/>
              </w:rPr>
              <w:t>га)</w:t>
            </w:r>
            <w:r w:rsidRPr="00C11DD1">
              <w:rPr>
                <w:b/>
                <w:i/>
                <w:lang w:val="bg-BG"/>
              </w:rPr>
              <w:tab/>
              <w:t>действия, които имат за цел да се повиши репутацията на даден регион чрез насърчаване на туризма, особено винения туризъм в лозарските райони;</w:t>
            </w:r>
          </w:p>
        </w:tc>
      </w:tr>
    </w:tbl>
    <w:p w:rsidR="00194BEE" w:rsidRPr="00C11DD1" w:rsidP="00194BEE" w14:paraId="628C9E25"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479BD911" w14:textId="77777777">
      <w:r w:rsidRPr="00C11DD1">
        <w:rPr>
          <w:rStyle w:val="HideTWBExt"/>
        </w:rPr>
        <w:t>&lt;/AmendB&gt;</w:t>
      </w:r>
    </w:p>
    <w:p w:rsidR="00194BEE" w:rsidRPr="00C11DD1" w:rsidP="00194BEE" w14:paraId="5724E384" w14:textId="6F831FDC">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825</w:t>
      </w:r>
      <w:r w:rsidRPr="00C11DD1">
        <w:rPr>
          <w:rStyle w:val="HideTWBExt"/>
          <w:b w:val="0"/>
          <w:lang w:val="bg-BG"/>
        </w:rPr>
        <w:t>&lt;/NumAmB&gt;</w:t>
      </w:r>
    </w:p>
    <w:p w:rsidR="00194BEE" w:rsidRPr="00C11DD1" w:rsidP="00194BEE" w14:paraId="3D393378" w14:textId="3C23AF19">
      <w:pPr>
        <w:pStyle w:val="NormalBold"/>
      </w:pPr>
      <w:r w:rsidRPr="00C11DD1">
        <w:rPr>
          <w:rStyle w:val="HideTWBExt"/>
          <w:b w:val="0"/>
        </w:rPr>
        <w:t>&lt;RepeatBlock-By&gt;&lt;Members&gt;</w:t>
      </w:r>
      <w:r w:rsidRPr="00C11DD1">
        <w:t xml:space="preserve">Естер Еранс Гарсия, Кармен Креспо Диас, </w:t>
      </w:r>
      <w:r w:rsidRPr="00C11DD1" w:rsidR="00D01B19">
        <w:t>Габриел Мато</w:t>
      </w:r>
      <w:r w:rsidRPr="00C11DD1">
        <w:t xml:space="preserve">, Манолис Кефалоянис, </w:t>
      </w:r>
      <w:r w:rsidRPr="00C11DD1" w:rsidR="00D01B19">
        <w:t>Дулорс Монсерат</w:t>
      </w:r>
      <w:r w:rsidRPr="00C11DD1">
        <w:t xml:space="preserve">, Адриан Васкес Лазара, </w:t>
      </w:r>
      <w:r w:rsidRPr="00C11DD1" w:rsidR="00B55A35">
        <w:t>Пауло До Нашименто Кабрал</w:t>
      </w:r>
      <w:r w:rsidRPr="00C11DD1">
        <w:t xml:space="preserve">, </w:t>
      </w:r>
      <w:r w:rsidRPr="00C11DD1" w:rsidR="00D01B19">
        <w:t>Роса Естарас Ферагут</w:t>
      </w:r>
      <w:r w:rsidRPr="00C11DD1">
        <w:t xml:space="preserve">, </w:t>
      </w:r>
      <w:r w:rsidRPr="00C11DD1" w:rsidR="00CC6C25">
        <w:t>Антонио Лопес-Истурис Уайт</w:t>
      </w:r>
      <w:r w:rsidRPr="00C11DD1">
        <w:t xml:space="preserve">, Елена Невадо дел Кампо, </w:t>
      </w:r>
      <w:r w:rsidRPr="00C11DD1" w:rsidR="00D01B19">
        <w:t xml:space="preserve">Исабел Бенхумеа </w:t>
      </w:r>
      <w:r w:rsidRPr="00C11DD1" w:rsidR="00D01B19">
        <w:t>Бенхумеа</w:t>
      </w:r>
      <w:r w:rsidRPr="00C11DD1">
        <w:t>, Раул Де Ла Ос Кинтано</w:t>
      </w:r>
      <w:r w:rsidRPr="00C11DD1">
        <w:rPr>
          <w:rStyle w:val="HideTWBExt"/>
          <w:b w:val="0"/>
        </w:rPr>
        <w:t>&lt;/Members&gt;</w:t>
      </w:r>
    </w:p>
    <w:p w:rsidR="00194BEE" w:rsidRPr="00C11DD1" w:rsidP="00194BEE" w14:paraId="56784760" w14:textId="77777777">
      <w:r w:rsidRPr="00C11DD1">
        <w:rPr>
          <w:rStyle w:val="HideTWBExt"/>
        </w:rPr>
        <w:t>&lt;/RepeatBlock-By&gt;</w:t>
      </w:r>
    </w:p>
    <w:p w:rsidR="00194BEE" w:rsidRPr="00C11DD1" w:rsidP="00194BEE" w14:paraId="5F572456" w14:textId="4A768BDB">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2D19D7C0"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5376B8CA"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0C9C07A2" w14:textId="77777777">
      <w:r w:rsidRPr="00C11DD1">
        <w:rPr>
          <w:rStyle w:val="HideTWBExt"/>
        </w:rPr>
        <w:t>&lt;Article2&gt;</w:t>
      </w:r>
      <w:r w:rsidRPr="00C11DD1">
        <w:t>Член 31 – параграф 1 – буква д</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89253AF"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58DD9B0E" w14:textId="77777777">
            <w:pPr>
              <w:keepNext/>
            </w:pPr>
          </w:p>
        </w:tc>
      </w:tr>
      <w:tr w14:paraId="0486ED4A"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30A1341F" w14:textId="71490DED">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3359510B" w14:textId="3F1A14A0">
            <w:pPr>
              <w:pStyle w:val="ColumnHeading"/>
              <w:keepNext/>
              <w:rPr>
                <w:lang w:val="bg-BG"/>
              </w:rPr>
            </w:pPr>
            <w:r w:rsidRPr="00C11DD1">
              <w:rPr>
                <w:lang w:val="bg-BG"/>
              </w:rPr>
              <w:t>Изменение</w:t>
            </w:r>
          </w:p>
        </w:tc>
      </w:tr>
      <w:tr w14:paraId="2602ED00"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4749DEA3" w14:textId="77777777">
            <w:pPr>
              <w:pStyle w:val="Normal6"/>
              <w:rPr>
                <w:lang w:val="bg-BG"/>
              </w:rPr>
            </w:pPr>
            <w:r w:rsidRPr="00C11DD1">
              <w:rPr>
                <w:lang w:val="bg-BG"/>
              </w:rPr>
              <w:t>д)</w:t>
            </w:r>
            <w:r w:rsidRPr="00C11DD1">
              <w:rPr>
                <w:lang w:val="bg-BG"/>
              </w:rPr>
              <w:tab/>
              <w:t>научни изследвания, иновации и методи за експериментално производство;</w:t>
            </w:r>
          </w:p>
        </w:tc>
        <w:tc>
          <w:tcPr>
            <w:tcW w:w="4876" w:type="dxa"/>
            <w:hideMark/>
          </w:tcPr>
          <w:p w:rsidR="00194BEE" w:rsidRPr="00C11DD1" w:rsidP="00E314C9" w14:paraId="77EEFA3D" w14:textId="77777777">
            <w:pPr>
              <w:pStyle w:val="Normal6"/>
              <w:rPr>
                <w:szCs w:val="24"/>
                <w:lang w:val="bg-BG"/>
              </w:rPr>
            </w:pPr>
            <w:r w:rsidRPr="00C11DD1">
              <w:rPr>
                <w:lang w:val="bg-BG"/>
              </w:rPr>
              <w:t>д)</w:t>
            </w:r>
            <w:r w:rsidRPr="00C11DD1">
              <w:rPr>
                <w:lang w:val="bg-BG"/>
              </w:rPr>
              <w:tab/>
              <w:t>научни изследвания, иновации</w:t>
            </w:r>
            <w:r w:rsidRPr="00C11DD1">
              <w:rPr>
                <w:b/>
                <w:i/>
                <w:lang w:val="bg-BG"/>
              </w:rPr>
              <w:t>, включително разработване на иновативни продукти, иновативни процеси и технологии,</w:t>
            </w:r>
            <w:r w:rsidRPr="00C11DD1">
              <w:rPr>
                <w:lang w:val="bg-BG"/>
              </w:rPr>
              <w:t xml:space="preserve"> и методи за експериментално производство;</w:t>
            </w:r>
          </w:p>
        </w:tc>
      </w:tr>
    </w:tbl>
    <w:p w:rsidR="00194BEE" w:rsidRPr="00C11DD1" w:rsidP="00194BEE" w14:paraId="594ACFC5"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2611B04E" w14:textId="77777777">
      <w:r w:rsidRPr="00C11DD1">
        <w:rPr>
          <w:rStyle w:val="HideTWBExt"/>
        </w:rPr>
        <w:t>&lt;/AmendB&gt;</w:t>
      </w:r>
    </w:p>
    <w:p w:rsidR="00194BEE" w:rsidRPr="00C11DD1" w:rsidP="00194BEE" w14:paraId="49BC1B2A" w14:textId="2BB8A58D">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826</w:t>
      </w:r>
      <w:r w:rsidRPr="00C11DD1">
        <w:rPr>
          <w:rStyle w:val="HideTWBExt"/>
          <w:b w:val="0"/>
          <w:lang w:val="bg-BG"/>
        </w:rPr>
        <w:t>&lt;/NumAmB&gt;</w:t>
      </w:r>
    </w:p>
    <w:p w:rsidR="00194BEE" w:rsidRPr="00C11DD1" w:rsidP="00194BEE" w14:paraId="506AFA3E" w14:textId="535A611B">
      <w:pPr>
        <w:pStyle w:val="NormalBold"/>
      </w:pPr>
      <w:r w:rsidRPr="00C11DD1">
        <w:rPr>
          <w:rStyle w:val="HideTWBExt"/>
          <w:b w:val="0"/>
        </w:rPr>
        <w:t>&lt;RepeatBlock-By&gt;&lt;Members&gt;</w:t>
      </w:r>
      <w:r w:rsidRPr="00C11DD1">
        <w:t xml:space="preserve">Щефан Кьолер, </w:t>
      </w:r>
      <w:r w:rsidRPr="00C11DD1" w:rsidR="00C20CD1">
        <w:t>Лена Дюпон</w:t>
      </w:r>
      <w:r w:rsidRPr="00C11DD1">
        <w:t xml:space="preserve">, </w:t>
      </w:r>
      <w:r w:rsidRPr="00C11DD1" w:rsidR="00C20CD1">
        <w:t>Норберт Линс</w:t>
      </w:r>
      <w:r w:rsidRPr="00C11DD1">
        <w:t xml:space="preserve">, </w:t>
      </w:r>
      <w:r w:rsidRPr="00C11DD1" w:rsidR="00C20CD1">
        <w:t>Марион Валсман</w:t>
      </w:r>
      <w:r w:rsidRPr="00C11DD1">
        <w:t>, Александра Менерт</w:t>
      </w:r>
      <w:r w:rsidRPr="00C11DD1">
        <w:rPr>
          <w:rStyle w:val="HideTWBExt"/>
          <w:b w:val="0"/>
        </w:rPr>
        <w:t>&lt;/Members&gt;</w:t>
      </w:r>
    </w:p>
    <w:p w:rsidR="00194BEE" w:rsidRPr="00C11DD1" w:rsidP="00194BEE" w14:paraId="330EEA26" w14:textId="77777777">
      <w:r w:rsidRPr="00C11DD1">
        <w:rPr>
          <w:rStyle w:val="HideTWBExt"/>
        </w:rPr>
        <w:t>&lt;/RepeatBlock-By&gt;</w:t>
      </w:r>
    </w:p>
    <w:p w:rsidR="00194BEE" w:rsidRPr="00C11DD1" w:rsidP="00194BEE" w14:paraId="5E399489" w14:textId="405D4B8A">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620438B7"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5700A25D"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4E61BA7A" w14:textId="77777777">
      <w:r w:rsidRPr="00C11DD1">
        <w:rPr>
          <w:rStyle w:val="HideTWBExt"/>
        </w:rPr>
        <w:t>&lt;Article2&gt;</w:t>
      </w:r>
      <w:r w:rsidRPr="00C11DD1">
        <w:t>Член 31 – параграф 1 – буква д</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C8F4E28"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163BBB5B" w14:textId="77777777">
            <w:pPr>
              <w:keepNext/>
            </w:pPr>
          </w:p>
        </w:tc>
      </w:tr>
      <w:tr w14:paraId="3A7FA698"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0B5FB91" w14:textId="4EDB1233">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1080DBDF" w14:textId="0EDCA339">
            <w:pPr>
              <w:pStyle w:val="ColumnHeading"/>
              <w:keepNext/>
              <w:rPr>
                <w:lang w:val="bg-BG"/>
              </w:rPr>
            </w:pPr>
            <w:r w:rsidRPr="00C11DD1">
              <w:rPr>
                <w:lang w:val="bg-BG"/>
              </w:rPr>
              <w:t>Изменение</w:t>
            </w:r>
          </w:p>
        </w:tc>
      </w:tr>
      <w:tr w14:paraId="64CF7463"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4E26F1FB" w14:textId="77777777">
            <w:pPr>
              <w:pStyle w:val="Normal6"/>
              <w:rPr>
                <w:lang w:val="bg-BG"/>
              </w:rPr>
            </w:pPr>
            <w:r w:rsidRPr="00C11DD1">
              <w:rPr>
                <w:lang w:val="bg-BG"/>
              </w:rPr>
              <w:t>д)</w:t>
            </w:r>
            <w:r w:rsidRPr="00C11DD1">
              <w:rPr>
                <w:lang w:val="bg-BG"/>
              </w:rPr>
              <w:tab/>
              <w:t>научни изследвания, иновации и методи за експериментално производство;</w:t>
            </w:r>
          </w:p>
        </w:tc>
        <w:tc>
          <w:tcPr>
            <w:tcW w:w="4876" w:type="dxa"/>
            <w:hideMark/>
          </w:tcPr>
          <w:p w:rsidR="00194BEE" w:rsidRPr="00C11DD1" w:rsidP="00E314C9" w14:paraId="471DFF14" w14:textId="77777777">
            <w:pPr>
              <w:pStyle w:val="Normal6"/>
              <w:rPr>
                <w:szCs w:val="24"/>
                <w:lang w:val="bg-BG"/>
              </w:rPr>
            </w:pPr>
            <w:r w:rsidRPr="00C11DD1">
              <w:rPr>
                <w:lang w:val="bg-BG"/>
              </w:rPr>
              <w:t>д)</w:t>
            </w:r>
            <w:r w:rsidRPr="00C11DD1">
              <w:rPr>
                <w:lang w:val="bg-BG"/>
              </w:rPr>
              <w:tab/>
              <w:t>научни изследвания, иновации</w:t>
            </w:r>
            <w:r w:rsidRPr="00C11DD1">
              <w:rPr>
                <w:b/>
                <w:i/>
                <w:lang w:val="bg-BG"/>
              </w:rPr>
              <w:t>, включително разработване на иновативни продукти, иновативни процеси и технологии,</w:t>
            </w:r>
            <w:r w:rsidRPr="00C11DD1">
              <w:rPr>
                <w:lang w:val="bg-BG"/>
              </w:rPr>
              <w:t xml:space="preserve"> и методи за експериментално производство;</w:t>
            </w:r>
          </w:p>
        </w:tc>
      </w:tr>
    </w:tbl>
    <w:p w:rsidR="00194BEE" w:rsidRPr="00C11DD1" w:rsidP="00194BEE" w14:paraId="05B0D6CE"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6C2D5255" w14:textId="77777777">
      <w:r w:rsidRPr="00C11DD1">
        <w:rPr>
          <w:rStyle w:val="HideTWBExt"/>
        </w:rPr>
        <w:t>&lt;/AmendB&gt;</w:t>
      </w:r>
    </w:p>
    <w:p w:rsidR="00194BEE" w:rsidRPr="00C11DD1" w:rsidP="00194BEE" w14:paraId="1C157F6C" w14:textId="5864981D">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827</w:t>
      </w:r>
      <w:r w:rsidRPr="00C11DD1">
        <w:rPr>
          <w:rStyle w:val="HideTWBExt"/>
          <w:b w:val="0"/>
          <w:lang w:val="bg-BG"/>
        </w:rPr>
        <w:t>&lt;/NumAmB&gt;</w:t>
      </w:r>
    </w:p>
    <w:p w:rsidR="00194BEE" w:rsidRPr="00C11DD1" w:rsidP="00194BEE" w14:paraId="7FC61C8F" w14:textId="28989AB9">
      <w:pPr>
        <w:pStyle w:val="NormalBold"/>
      </w:pPr>
      <w:r w:rsidRPr="00C11DD1">
        <w:rPr>
          <w:rStyle w:val="HideTWBExt"/>
          <w:b w:val="0"/>
        </w:rPr>
        <w:t>&lt;RepeatBlock-By&gt;&lt;Members&gt;</w:t>
      </w:r>
      <w:r w:rsidRPr="00C11DD1">
        <w:t>Клер Фита</w:t>
      </w:r>
      <w:r w:rsidRPr="00C11DD1">
        <w:rPr>
          <w:rStyle w:val="HideTWBExt"/>
          <w:b w:val="0"/>
        </w:rPr>
        <w:t>&lt;/Members&gt;</w:t>
      </w:r>
    </w:p>
    <w:p w:rsidR="00194BEE" w:rsidRPr="00C11DD1" w:rsidP="00194BEE" w14:paraId="6E42A158" w14:textId="77777777">
      <w:r w:rsidRPr="00C11DD1">
        <w:rPr>
          <w:rStyle w:val="HideTWBExt"/>
        </w:rPr>
        <w:t>&lt;/RepeatBlock-By&gt;</w:t>
      </w:r>
    </w:p>
    <w:p w:rsidR="00194BEE" w:rsidRPr="00C11DD1" w:rsidP="00194BEE" w14:paraId="0D348F81" w14:textId="13F09468">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3471F5F2"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12F51398"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5EFD570E" w14:textId="77777777">
      <w:r w:rsidRPr="00C11DD1">
        <w:rPr>
          <w:rStyle w:val="HideTWBExt"/>
        </w:rPr>
        <w:t>&lt;Article2&gt;</w:t>
      </w:r>
      <w:r w:rsidRPr="00C11DD1">
        <w:t>Член 31 – параграф 1 – буква д</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EA5EF29"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38018DB3" w14:textId="77777777">
            <w:pPr>
              <w:keepNext/>
            </w:pPr>
          </w:p>
        </w:tc>
      </w:tr>
      <w:tr w14:paraId="51F10214"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2ED4B749" w14:textId="5BF90501">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3188389F" w14:textId="294DEF2F">
            <w:pPr>
              <w:pStyle w:val="ColumnHeading"/>
              <w:keepNext/>
              <w:rPr>
                <w:lang w:val="bg-BG"/>
              </w:rPr>
            </w:pPr>
            <w:r w:rsidRPr="00C11DD1">
              <w:rPr>
                <w:lang w:val="bg-BG"/>
              </w:rPr>
              <w:t>Изменение</w:t>
            </w:r>
          </w:p>
        </w:tc>
      </w:tr>
      <w:tr w14:paraId="772DEE13"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25E99CB3" w14:textId="77777777">
            <w:pPr>
              <w:pStyle w:val="Normal6"/>
              <w:rPr>
                <w:lang w:val="bg-BG"/>
              </w:rPr>
            </w:pPr>
            <w:r w:rsidRPr="00C11DD1">
              <w:rPr>
                <w:lang w:val="bg-BG"/>
              </w:rPr>
              <w:t>д)</w:t>
            </w:r>
            <w:r w:rsidRPr="00C11DD1">
              <w:rPr>
                <w:lang w:val="bg-BG"/>
              </w:rPr>
              <w:tab/>
              <w:t>научни изследвания</w:t>
            </w:r>
            <w:r w:rsidRPr="00C11DD1">
              <w:rPr>
                <w:b/>
                <w:i/>
                <w:lang w:val="bg-BG"/>
              </w:rPr>
              <w:t>,</w:t>
            </w:r>
            <w:r w:rsidRPr="00C11DD1">
              <w:rPr>
                <w:lang w:val="bg-BG"/>
              </w:rPr>
              <w:t xml:space="preserve"> иновации и методи за експериментално производство;</w:t>
            </w:r>
          </w:p>
        </w:tc>
        <w:tc>
          <w:tcPr>
            <w:tcW w:w="4876" w:type="dxa"/>
            <w:hideMark/>
          </w:tcPr>
          <w:p w:rsidR="00194BEE" w:rsidRPr="00C11DD1" w:rsidP="00E314C9" w14:paraId="0E2D33EE" w14:textId="77777777">
            <w:pPr>
              <w:pStyle w:val="Normal6"/>
              <w:rPr>
                <w:szCs w:val="24"/>
                <w:lang w:val="bg-BG"/>
              </w:rPr>
            </w:pPr>
            <w:r w:rsidRPr="00C11DD1">
              <w:rPr>
                <w:lang w:val="bg-BG"/>
              </w:rPr>
              <w:t>д)</w:t>
            </w:r>
            <w:r w:rsidRPr="00C11DD1">
              <w:rPr>
                <w:lang w:val="bg-BG"/>
              </w:rPr>
              <w:tab/>
              <w:t xml:space="preserve">научни изследвания </w:t>
            </w:r>
            <w:r w:rsidRPr="00C11DD1">
              <w:rPr>
                <w:b/>
                <w:i/>
                <w:lang w:val="bg-BG"/>
              </w:rPr>
              <w:t>и</w:t>
            </w:r>
            <w:r w:rsidRPr="00C11DD1">
              <w:rPr>
                <w:lang w:val="bg-BG"/>
              </w:rPr>
              <w:t xml:space="preserve"> иновации</w:t>
            </w:r>
            <w:r w:rsidRPr="00C11DD1">
              <w:rPr>
                <w:b/>
                <w:i/>
                <w:lang w:val="bg-BG"/>
              </w:rPr>
              <w:t>, включително разработване на иновативни продукти, процеси и технологии, както</w:t>
            </w:r>
            <w:r w:rsidRPr="00C11DD1">
              <w:rPr>
                <w:lang w:val="bg-BG"/>
              </w:rPr>
              <w:t xml:space="preserve"> и методи за </w:t>
            </w:r>
            <w:r w:rsidRPr="00C11DD1">
              <w:rPr>
                <w:lang w:val="bg-BG"/>
              </w:rPr>
              <w:t>експериментално производство;</w:t>
            </w:r>
          </w:p>
        </w:tc>
      </w:tr>
    </w:tbl>
    <w:p w:rsidR="00194BEE" w:rsidRPr="00C11DD1" w:rsidP="00194BEE" w14:paraId="38134D15"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{FR}</w:t>
      </w:r>
      <w:r w:rsidRPr="00C11DD1">
        <w:rPr>
          <w:noProof w:val="0"/>
          <w:lang w:val="bg-BG"/>
        </w:rPr>
        <w:t>fr</w:t>
      </w:r>
      <w:r w:rsidRPr="00C11DD1">
        <w:rPr>
          <w:rStyle w:val="HideTWBExt"/>
          <w:lang w:val="bg-BG"/>
        </w:rPr>
        <w:t>&lt;/Original&gt;</w:t>
      </w:r>
    </w:p>
    <w:p w:rsidR="00194BEE" w:rsidRPr="00C11DD1" w:rsidP="00194BEE" w14:paraId="5780F3F9" w14:textId="77777777">
      <w:r w:rsidRPr="00C11DD1">
        <w:rPr>
          <w:rStyle w:val="HideTWBExt"/>
        </w:rPr>
        <w:t>&lt;/AmendB&gt;</w:t>
      </w:r>
    </w:p>
    <w:p w:rsidR="00194BEE" w:rsidRPr="00C11DD1" w:rsidP="00194BEE" w14:paraId="747BE73F" w14:textId="128FC7F1">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828</w:t>
      </w:r>
      <w:r w:rsidRPr="00C11DD1">
        <w:rPr>
          <w:rStyle w:val="HideTWBExt"/>
          <w:b w:val="0"/>
          <w:lang w:val="bg-BG"/>
        </w:rPr>
        <w:t>&lt;/NumAmB&gt;</w:t>
      </w:r>
    </w:p>
    <w:p w:rsidR="00194BEE" w:rsidRPr="00C11DD1" w:rsidP="00194BEE" w14:paraId="50636228" w14:textId="4D4C2FE9">
      <w:pPr>
        <w:pStyle w:val="NormalBold"/>
      </w:pPr>
      <w:r w:rsidRPr="00C11DD1">
        <w:rPr>
          <w:rStyle w:val="HideTWBExt"/>
          <w:b w:val="0"/>
        </w:rPr>
        <w:t>&lt;RepeatBlock-By&gt;&lt;Members&gt;</w:t>
      </w:r>
      <w:r w:rsidRPr="00C11DD1">
        <w:t xml:space="preserve">Клаудио-Ричард Тързиу, Валдемар Буда, Джорджиана Теодореску, </w:t>
      </w:r>
      <w:r w:rsidRPr="00C11DD1" w:rsidR="000E1516">
        <w:t>Йесика ван Леувен</w:t>
      </w:r>
      <w:r w:rsidRPr="00C11DD1">
        <w:rPr>
          <w:rStyle w:val="HideTWBExt"/>
          <w:b w:val="0"/>
        </w:rPr>
        <w:t>&lt;/Members&gt;</w:t>
      </w:r>
    </w:p>
    <w:p w:rsidR="00194BEE" w:rsidRPr="00C11DD1" w:rsidP="00194BEE" w14:paraId="0FB9858E" w14:textId="77777777">
      <w:r w:rsidRPr="00C11DD1">
        <w:rPr>
          <w:rStyle w:val="HideTWBExt"/>
        </w:rPr>
        <w:t>&lt;/RepeatBlock-By&gt;</w:t>
      </w:r>
    </w:p>
    <w:p w:rsidR="00194BEE" w:rsidRPr="00C11DD1" w:rsidP="00194BEE" w14:paraId="5B455713" w14:textId="6BD4D344">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0E2A607A"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0AC3E35E"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17F645B9" w14:textId="77777777">
      <w:r w:rsidRPr="00C11DD1">
        <w:rPr>
          <w:rStyle w:val="HideTWBExt"/>
        </w:rPr>
        <w:t>&lt;Article2&gt;</w:t>
      </w:r>
      <w:r w:rsidRPr="00C11DD1">
        <w:t>Член 31 – параграф 1 – буква д</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F78B11"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5DDD8300" w14:textId="77777777">
            <w:pPr>
              <w:keepNext/>
            </w:pPr>
          </w:p>
        </w:tc>
      </w:tr>
      <w:tr w14:paraId="2BB50EC5"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549ECC83" w14:textId="17C8519F">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6B18A66A" w14:textId="63DB29EC">
            <w:pPr>
              <w:pStyle w:val="ColumnHeading"/>
              <w:keepNext/>
              <w:rPr>
                <w:lang w:val="bg-BG"/>
              </w:rPr>
            </w:pPr>
            <w:r w:rsidRPr="00C11DD1">
              <w:rPr>
                <w:lang w:val="bg-BG"/>
              </w:rPr>
              <w:t>Изменение</w:t>
            </w:r>
          </w:p>
        </w:tc>
      </w:tr>
      <w:tr w14:paraId="734A4715"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5C046286" w14:textId="77777777">
            <w:pPr>
              <w:pStyle w:val="Normal6"/>
              <w:rPr>
                <w:lang w:val="bg-BG"/>
              </w:rPr>
            </w:pPr>
            <w:r w:rsidRPr="00C11DD1">
              <w:rPr>
                <w:lang w:val="bg-BG"/>
              </w:rPr>
              <w:t>д)</w:t>
            </w:r>
            <w:r w:rsidRPr="00C11DD1">
              <w:rPr>
                <w:lang w:val="bg-BG"/>
              </w:rPr>
              <w:tab/>
              <w:t>научни изследвания, иновации и методи за експериментално производство;</w:t>
            </w:r>
          </w:p>
        </w:tc>
        <w:tc>
          <w:tcPr>
            <w:tcW w:w="4876" w:type="dxa"/>
            <w:hideMark/>
          </w:tcPr>
          <w:p w:rsidR="00194BEE" w:rsidRPr="00C11DD1" w:rsidP="00E314C9" w14:paraId="2F44890B" w14:textId="77777777">
            <w:pPr>
              <w:pStyle w:val="Normal6"/>
              <w:rPr>
                <w:szCs w:val="24"/>
                <w:lang w:val="bg-BG"/>
              </w:rPr>
            </w:pPr>
            <w:r w:rsidRPr="00C11DD1">
              <w:rPr>
                <w:lang w:val="bg-BG"/>
              </w:rPr>
              <w:t>д)</w:t>
            </w:r>
            <w:r w:rsidRPr="00C11DD1">
              <w:rPr>
                <w:lang w:val="bg-BG"/>
              </w:rPr>
              <w:tab/>
              <w:t xml:space="preserve">научни изследвания, иновации и методи за експериментално производство; </w:t>
            </w:r>
            <w:r w:rsidRPr="00C11DD1">
              <w:rPr>
                <w:b/>
                <w:i/>
                <w:lang w:val="bg-BG"/>
              </w:rPr>
              <w:t>включително агроекологични и цифрови решения;</w:t>
            </w:r>
          </w:p>
        </w:tc>
      </w:tr>
    </w:tbl>
    <w:p w:rsidR="00194BEE" w:rsidRPr="00C11DD1" w:rsidP="00194BEE" w14:paraId="0395D38A"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25E0FF9E" w14:textId="77777777">
      <w:r w:rsidRPr="00C11DD1">
        <w:rPr>
          <w:rStyle w:val="HideTWBExt"/>
        </w:rPr>
        <w:t>&lt;/AmendB&gt;</w:t>
      </w:r>
    </w:p>
    <w:p w:rsidR="00194BEE" w:rsidRPr="00C11DD1" w:rsidP="00194BEE" w14:paraId="783F0FA3" w14:textId="73A1119A">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829</w:t>
      </w:r>
      <w:r w:rsidRPr="00C11DD1">
        <w:rPr>
          <w:rStyle w:val="HideTWBExt"/>
          <w:b w:val="0"/>
          <w:lang w:val="bg-BG"/>
        </w:rPr>
        <w:t>&lt;/NumAmB&gt;</w:t>
      </w:r>
    </w:p>
    <w:p w:rsidR="00194BEE" w:rsidRPr="00C11DD1" w:rsidP="00194BEE" w14:paraId="2647D03C" w14:textId="14F00701">
      <w:pPr>
        <w:pStyle w:val="NormalBold"/>
      </w:pPr>
      <w:r w:rsidRPr="00C11DD1">
        <w:rPr>
          <w:rStyle w:val="HideTWBExt"/>
          <w:b w:val="0"/>
        </w:rPr>
        <w:t>&lt;RepeatBlock-By&gt;&lt;Members&gt;</w:t>
      </w:r>
      <w:r w:rsidRPr="00C11DD1">
        <w:t>Валери Делож, Жил Пенел, Чаба Дьомьотьор</w:t>
      </w:r>
      <w:r w:rsidRPr="00C11DD1">
        <w:rPr>
          <w:rStyle w:val="HideTWBExt"/>
          <w:b w:val="0"/>
        </w:rPr>
        <w:t>&lt;/Members&gt;</w:t>
      </w:r>
    </w:p>
    <w:p w:rsidR="00194BEE" w:rsidRPr="00C11DD1" w:rsidP="00194BEE" w14:paraId="2C0C568E" w14:textId="77777777">
      <w:r w:rsidRPr="00C11DD1">
        <w:rPr>
          <w:rStyle w:val="HideTWBExt"/>
        </w:rPr>
        <w:t>&lt;/RepeatBlock-By&gt;</w:t>
      </w:r>
    </w:p>
    <w:p w:rsidR="00194BEE" w:rsidRPr="00C11DD1" w:rsidP="00194BEE" w14:paraId="7061475F" w14:textId="2FC25340">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5EFBF3C8"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02C42BA2"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3ACA8F83" w14:textId="77777777">
      <w:r w:rsidRPr="00C11DD1">
        <w:rPr>
          <w:rStyle w:val="HideTWBExt"/>
        </w:rPr>
        <w:t>&lt;Article2&gt;</w:t>
      </w:r>
      <w:r w:rsidRPr="00C11DD1">
        <w:t>Член 31 – параграф 1 – буква д</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DBDDB28"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07F06E23" w14:textId="77777777">
            <w:pPr>
              <w:keepNext/>
            </w:pPr>
          </w:p>
        </w:tc>
      </w:tr>
      <w:tr w14:paraId="06CD8948"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678D47F9" w14:textId="26B2CBC0">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320F0F5F" w14:textId="7BF7913A">
            <w:pPr>
              <w:pStyle w:val="ColumnHeading"/>
              <w:keepNext/>
              <w:rPr>
                <w:lang w:val="bg-BG"/>
              </w:rPr>
            </w:pPr>
            <w:r w:rsidRPr="00C11DD1">
              <w:rPr>
                <w:lang w:val="bg-BG"/>
              </w:rPr>
              <w:t>Изменение</w:t>
            </w:r>
          </w:p>
        </w:tc>
      </w:tr>
      <w:tr w14:paraId="7560EA27"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16183380" w14:textId="77777777">
            <w:pPr>
              <w:pStyle w:val="Normal6"/>
              <w:rPr>
                <w:lang w:val="bg-BG"/>
              </w:rPr>
            </w:pPr>
            <w:r w:rsidRPr="00C11DD1">
              <w:rPr>
                <w:lang w:val="bg-BG"/>
              </w:rPr>
              <w:t>д)</w:t>
            </w:r>
            <w:r w:rsidRPr="00C11DD1">
              <w:rPr>
                <w:lang w:val="bg-BG"/>
              </w:rPr>
              <w:tab/>
            </w:r>
            <w:r w:rsidRPr="00C11DD1">
              <w:rPr>
                <w:b/>
                <w:i/>
                <w:lang w:val="bg-BG"/>
              </w:rPr>
              <w:t>научни изследвания, иновации и методи за експериментално</w:t>
            </w:r>
            <w:r w:rsidRPr="00C11DD1">
              <w:rPr>
                <w:lang w:val="bg-BG"/>
              </w:rPr>
              <w:t xml:space="preserve"> производство;</w:t>
            </w:r>
          </w:p>
        </w:tc>
        <w:tc>
          <w:tcPr>
            <w:tcW w:w="4876" w:type="dxa"/>
            <w:hideMark/>
          </w:tcPr>
          <w:p w:rsidR="00194BEE" w:rsidRPr="00C11DD1" w:rsidP="00E314C9" w14:paraId="397C6CA6" w14:textId="77777777">
            <w:pPr>
              <w:pStyle w:val="Normal6"/>
              <w:rPr>
                <w:szCs w:val="24"/>
                <w:lang w:val="bg-BG"/>
              </w:rPr>
            </w:pPr>
            <w:r w:rsidRPr="00C11DD1">
              <w:rPr>
                <w:lang w:val="bg-BG"/>
              </w:rPr>
              <w:t>д)</w:t>
            </w:r>
            <w:r w:rsidRPr="00C11DD1">
              <w:rPr>
                <w:lang w:val="bg-BG"/>
              </w:rPr>
              <w:tab/>
            </w:r>
            <w:r w:rsidRPr="00C11DD1">
              <w:rPr>
                <w:b/>
                <w:i/>
                <w:lang w:val="bg-BG"/>
              </w:rPr>
              <w:t>биологично или интегрирано</w:t>
            </w:r>
            <w:r w:rsidRPr="00C11DD1">
              <w:rPr>
                <w:lang w:val="bg-BG"/>
              </w:rPr>
              <w:t xml:space="preserve"> производство;</w:t>
            </w:r>
          </w:p>
        </w:tc>
      </w:tr>
    </w:tbl>
    <w:p w:rsidR="00194BEE" w:rsidRPr="00C11DD1" w:rsidP="00194BEE" w14:paraId="2203CFCF"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{FR}</w:t>
      </w:r>
      <w:r w:rsidRPr="00C11DD1">
        <w:rPr>
          <w:noProof w:val="0"/>
          <w:lang w:val="bg-BG"/>
        </w:rPr>
        <w:t>fr</w:t>
      </w:r>
      <w:r w:rsidRPr="00C11DD1">
        <w:rPr>
          <w:rStyle w:val="HideTWBExt"/>
          <w:lang w:val="bg-BG"/>
        </w:rPr>
        <w:t>&lt;/Original&gt;</w:t>
      </w:r>
    </w:p>
    <w:p w:rsidR="00194BEE" w:rsidRPr="00C11DD1" w:rsidP="00194BEE" w14:paraId="0747F292" w14:textId="77777777">
      <w:r w:rsidRPr="00C11DD1">
        <w:rPr>
          <w:rStyle w:val="HideTWBExt"/>
        </w:rPr>
        <w:t>&lt;/AmendB&gt;</w:t>
      </w:r>
    </w:p>
    <w:p w:rsidR="00194BEE" w:rsidRPr="00C11DD1" w:rsidP="00194BEE" w14:paraId="1399DD60" w14:textId="3466AC86">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830</w:t>
      </w:r>
      <w:r w:rsidRPr="00C11DD1">
        <w:rPr>
          <w:rStyle w:val="HideTWBExt"/>
          <w:b w:val="0"/>
          <w:lang w:val="bg-BG"/>
        </w:rPr>
        <w:t>&lt;/NumAmB&gt;</w:t>
      </w:r>
    </w:p>
    <w:p w:rsidR="00194BEE" w:rsidRPr="00C11DD1" w:rsidP="00194BEE" w14:paraId="10CE6F77" w14:textId="2CB6955A">
      <w:pPr>
        <w:pStyle w:val="NormalBold"/>
      </w:pPr>
      <w:r w:rsidRPr="00C11DD1">
        <w:rPr>
          <w:rStyle w:val="HideTWBExt"/>
          <w:b w:val="0"/>
        </w:rPr>
        <w:t>&lt;RepeatBlock-By&gt;&lt;Members&gt;</w:t>
      </w:r>
      <w:r w:rsidRPr="00C11DD1">
        <w:t>Дарио Нардела</w:t>
      </w:r>
      <w:r w:rsidRPr="00C11DD1">
        <w:rPr>
          <w:rStyle w:val="HideTWBExt"/>
          <w:b w:val="0"/>
        </w:rPr>
        <w:t>&lt;/Members&gt;</w:t>
      </w:r>
    </w:p>
    <w:p w:rsidR="00194BEE" w:rsidRPr="00C11DD1" w:rsidP="00194BEE" w14:paraId="5A96D590" w14:textId="77777777">
      <w:r w:rsidRPr="00C11DD1">
        <w:rPr>
          <w:rStyle w:val="HideTWBExt"/>
        </w:rPr>
        <w:t>&lt;/RepeatBlock-By&gt;</w:t>
      </w:r>
    </w:p>
    <w:p w:rsidR="00194BEE" w:rsidRPr="00C11DD1" w:rsidP="00194BEE" w14:paraId="678BCB07" w14:textId="1A9D74B0">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78F8C3F3"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7A823D81"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717E845B" w14:textId="77777777">
      <w:r w:rsidRPr="00C11DD1">
        <w:rPr>
          <w:rStyle w:val="HideTWBExt"/>
        </w:rPr>
        <w:t>&lt;Article2&gt;</w:t>
      </w:r>
      <w:r w:rsidRPr="00C11DD1">
        <w:t>Член 31 – параграф 1 – буква е а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804B3FB"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1DA89910" w14:textId="77777777">
            <w:pPr>
              <w:keepNext/>
            </w:pPr>
          </w:p>
        </w:tc>
      </w:tr>
      <w:tr w14:paraId="20144275"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177994BB" w14:textId="75F468B6">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2E4B76AB" w14:textId="1698CAE3">
            <w:pPr>
              <w:pStyle w:val="ColumnHeading"/>
              <w:keepNext/>
              <w:rPr>
                <w:lang w:val="bg-BG"/>
              </w:rPr>
            </w:pPr>
            <w:r w:rsidRPr="00C11DD1">
              <w:rPr>
                <w:lang w:val="bg-BG"/>
              </w:rPr>
              <w:t>Изменение</w:t>
            </w:r>
          </w:p>
        </w:tc>
      </w:tr>
      <w:tr w14:paraId="307F3936"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44464F28" w14:textId="77777777">
            <w:pPr>
              <w:pStyle w:val="Normal6"/>
              <w:rPr>
                <w:lang w:val="bg-BG"/>
              </w:rPr>
            </w:pPr>
          </w:p>
        </w:tc>
        <w:tc>
          <w:tcPr>
            <w:tcW w:w="4876" w:type="dxa"/>
            <w:hideMark/>
          </w:tcPr>
          <w:p w:rsidR="00194BEE" w:rsidRPr="00C11DD1" w:rsidP="00E314C9" w14:paraId="58578467" w14:textId="77777777">
            <w:pPr>
              <w:pStyle w:val="Normal6"/>
              <w:rPr>
                <w:szCs w:val="24"/>
                <w:lang w:val="bg-BG"/>
              </w:rPr>
            </w:pPr>
            <w:r w:rsidRPr="00C11DD1">
              <w:rPr>
                <w:b/>
                <w:i/>
                <w:lang w:val="bg-BG"/>
              </w:rPr>
              <w:t>еа)</w:t>
            </w:r>
            <w:r w:rsidRPr="00C11DD1">
              <w:rPr>
                <w:b/>
                <w:i/>
                <w:lang w:val="bg-BG"/>
              </w:rPr>
              <w:tab/>
              <w:t>по-специално за лозаро-винарския сектор всеки бенефициер на дейности по информиране, популяризиране и комуникация може да получи подкрепа за различни дейности, осъществявани на един и същи пазар, за период от до 18 последователни години.</w:t>
            </w:r>
          </w:p>
        </w:tc>
      </w:tr>
      <w:tr w14:paraId="13D212F1"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BC2A5A2" w14:textId="77777777">
            <w:pPr>
              <w:pStyle w:val="Normal6"/>
              <w:rPr>
                <w:lang w:val="bg-BG"/>
              </w:rPr>
            </w:pPr>
          </w:p>
        </w:tc>
        <w:tc>
          <w:tcPr>
            <w:tcW w:w="4876" w:type="dxa"/>
            <w:hideMark/>
          </w:tcPr>
          <w:p w:rsidR="00194BEE" w:rsidRPr="00C11DD1" w:rsidP="00E314C9" w14:paraId="1559099A" w14:textId="77777777">
            <w:pPr>
              <w:pStyle w:val="Normal6"/>
              <w:rPr>
                <w:szCs w:val="24"/>
                <w:lang w:val="bg-BG"/>
              </w:rPr>
            </w:pPr>
            <w:r w:rsidRPr="00C11DD1">
              <w:rPr>
                <w:b/>
                <w:i/>
                <w:lang w:val="bg-BG"/>
              </w:rPr>
              <w:t>Държавите членки могат да считат за операции, извършвани в трета държава, операциите, които обхващат цялата територия на третата държава, административна част от тази територия или вид пазар, както е определен от държавите членки, в третата държава. Интервенциите, провеждани в трети държави, могат да включват едно или няколко от следните действия и дейности:</w:t>
            </w:r>
          </w:p>
        </w:tc>
      </w:tr>
      <w:tr w14:paraId="3EEF1B5A"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D2D71A7" w14:textId="77777777">
            <w:pPr>
              <w:pStyle w:val="Normal6"/>
              <w:rPr>
                <w:lang w:val="bg-BG"/>
              </w:rPr>
            </w:pPr>
          </w:p>
        </w:tc>
        <w:tc>
          <w:tcPr>
            <w:tcW w:w="4876" w:type="dxa"/>
            <w:hideMark/>
          </w:tcPr>
          <w:p w:rsidR="00194BEE" w:rsidRPr="00C11DD1" w:rsidP="00E314C9" w14:paraId="536E0628" w14:textId="77777777">
            <w:pPr>
              <w:pStyle w:val="Normal6"/>
              <w:rPr>
                <w:szCs w:val="24"/>
                <w:lang w:val="bg-BG"/>
              </w:rPr>
            </w:pPr>
            <w:r w:rsidRPr="00C11DD1">
              <w:rPr>
                <w:b/>
                <w:i/>
                <w:lang w:val="bg-BG"/>
              </w:rPr>
              <w:t>i) връзки с обществеността, действия за популяризиране или реклама, които по-специално изтъкват високите стандарти при продуктите от Съюза, най-вече от гледна точка на качеството, безопасността на храните или грижата за околната среда;</w:t>
            </w:r>
          </w:p>
        </w:tc>
      </w:tr>
      <w:tr w14:paraId="1D974C4F"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5F917F8" w14:textId="77777777">
            <w:pPr>
              <w:pStyle w:val="Normal6"/>
              <w:rPr>
                <w:lang w:val="bg-BG"/>
              </w:rPr>
            </w:pPr>
          </w:p>
        </w:tc>
        <w:tc>
          <w:tcPr>
            <w:tcW w:w="4876" w:type="dxa"/>
            <w:hideMark/>
          </w:tcPr>
          <w:p w:rsidR="00194BEE" w:rsidRPr="00C11DD1" w:rsidP="00E314C9" w14:paraId="701981D9" w14:textId="77777777">
            <w:pPr>
              <w:pStyle w:val="Normal6"/>
              <w:rPr>
                <w:szCs w:val="24"/>
                <w:lang w:val="bg-BG"/>
              </w:rPr>
            </w:pPr>
            <w:r w:rsidRPr="00C11DD1">
              <w:rPr>
                <w:b/>
                <w:i/>
                <w:lang w:val="bg-BG"/>
              </w:rPr>
              <w:t>ii) участие в мероприятия, панаири или изложения с международна значимост;</w:t>
            </w:r>
          </w:p>
        </w:tc>
      </w:tr>
      <w:tr w14:paraId="19F7BCDE"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50572A85" w14:textId="77777777">
            <w:pPr>
              <w:pStyle w:val="Normal6"/>
              <w:rPr>
                <w:lang w:val="bg-BG"/>
              </w:rPr>
            </w:pPr>
          </w:p>
        </w:tc>
        <w:tc>
          <w:tcPr>
            <w:tcW w:w="4876" w:type="dxa"/>
            <w:hideMark/>
          </w:tcPr>
          <w:p w:rsidR="00194BEE" w:rsidRPr="00C11DD1" w:rsidP="00E314C9" w14:paraId="3B071685" w14:textId="77777777">
            <w:pPr>
              <w:pStyle w:val="Normal6"/>
              <w:rPr>
                <w:szCs w:val="24"/>
                <w:lang w:val="bg-BG"/>
              </w:rPr>
            </w:pPr>
            <w:r w:rsidRPr="00C11DD1">
              <w:rPr>
                <w:b/>
                <w:i/>
                <w:lang w:val="bg-BG"/>
              </w:rPr>
              <w:t>iii) информационни кампании, по-специално относно схемите за качество на Съюза, отнасящи се до наименованията за произход, географските указания и биологичното производство;</w:t>
            </w:r>
          </w:p>
        </w:tc>
      </w:tr>
      <w:tr w14:paraId="04D4813E"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50154E3D" w14:textId="77777777">
            <w:pPr>
              <w:pStyle w:val="Normal6"/>
              <w:rPr>
                <w:lang w:val="bg-BG"/>
              </w:rPr>
            </w:pPr>
          </w:p>
        </w:tc>
        <w:tc>
          <w:tcPr>
            <w:tcW w:w="4876" w:type="dxa"/>
            <w:hideMark/>
          </w:tcPr>
          <w:p w:rsidR="00194BEE" w:rsidRPr="00C11DD1" w:rsidP="00E314C9" w14:paraId="5C675FD6" w14:textId="77777777">
            <w:pPr>
              <w:pStyle w:val="Normal6"/>
              <w:rPr>
                <w:szCs w:val="24"/>
                <w:lang w:val="bg-BG"/>
              </w:rPr>
            </w:pPr>
            <w:r w:rsidRPr="00C11DD1">
              <w:rPr>
                <w:b/>
                <w:i/>
                <w:lang w:val="bg-BG"/>
              </w:rPr>
              <w:t xml:space="preserve">iv) проучвания на нови или съществуващи пазари, които са необходими за разширяване и консолидиране на пазарните </w:t>
            </w:r>
            <w:r w:rsidRPr="00C11DD1">
              <w:rPr>
                <w:b/>
                <w:i/>
                <w:lang w:val="bg-BG"/>
              </w:rPr>
              <w:t>възможности;</w:t>
            </w:r>
          </w:p>
        </w:tc>
      </w:tr>
      <w:tr w14:paraId="3AC0CF00"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76EDB99" w14:textId="77777777">
            <w:pPr>
              <w:pStyle w:val="Normal6"/>
              <w:rPr>
                <w:lang w:val="bg-BG"/>
              </w:rPr>
            </w:pPr>
          </w:p>
        </w:tc>
        <w:tc>
          <w:tcPr>
            <w:tcW w:w="4876" w:type="dxa"/>
            <w:hideMark/>
          </w:tcPr>
          <w:p w:rsidR="00194BEE" w:rsidRPr="00C11DD1" w:rsidP="00E314C9" w14:paraId="22EB5FA4" w14:textId="77777777">
            <w:pPr>
              <w:pStyle w:val="Normal6"/>
              <w:rPr>
                <w:szCs w:val="24"/>
                <w:lang w:val="bg-BG"/>
              </w:rPr>
            </w:pPr>
            <w:r w:rsidRPr="00C11DD1">
              <w:rPr>
                <w:b/>
                <w:i/>
                <w:lang w:val="bg-BG"/>
              </w:rPr>
              <w:t>v) проучвания с цел оценка на резултатите от дейностите по популяризиране и информиране;</w:t>
            </w:r>
          </w:p>
        </w:tc>
      </w:tr>
      <w:tr w14:paraId="2502CB42"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1D2043A" w14:textId="77777777">
            <w:pPr>
              <w:pStyle w:val="Normal6"/>
              <w:rPr>
                <w:lang w:val="bg-BG"/>
              </w:rPr>
            </w:pPr>
          </w:p>
        </w:tc>
        <w:tc>
          <w:tcPr>
            <w:tcW w:w="4876" w:type="dxa"/>
            <w:hideMark/>
          </w:tcPr>
          <w:p w:rsidR="00194BEE" w:rsidRPr="00C11DD1" w:rsidP="00E314C9" w14:paraId="40F8D4A6" w14:textId="77777777">
            <w:pPr>
              <w:pStyle w:val="Normal6"/>
              <w:rPr>
                <w:szCs w:val="24"/>
                <w:lang w:val="bg-BG"/>
              </w:rPr>
            </w:pPr>
            <w:r w:rsidRPr="00C11DD1">
              <w:rPr>
                <w:b/>
                <w:i/>
                <w:lang w:val="bg-BG"/>
              </w:rPr>
              <w:t>За лозаро-винарския сектор тези интервенции обхващат вина със защитено наименование за произход или защитено географско указание. Информационните кампании, свързани с вината от Съюза, провеждани в държавите членки, трябва да насърчават отговорната консумация на вино или да популяризират схемите за качество на Съюза, които обхващат наименованията за произход и географските означения.</w:t>
            </w:r>
          </w:p>
        </w:tc>
      </w:tr>
    </w:tbl>
    <w:p w:rsidR="00194BEE" w:rsidRPr="00C11DD1" w:rsidP="00194BEE" w14:paraId="773C6C7A"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641A8BCA" w14:textId="77777777">
      <w:r w:rsidRPr="00C11DD1">
        <w:rPr>
          <w:rStyle w:val="HideTWBExt"/>
        </w:rPr>
        <w:t>&lt;/AmendB&gt;</w:t>
      </w:r>
    </w:p>
    <w:p w:rsidR="00194BEE" w:rsidRPr="00C11DD1" w:rsidP="00194BEE" w14:paraId="18B4CAAB" w14:textId="694BBC3A">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831</w:t>
      </w:r>
      <w:r w:rsidRPr="00C11DD1">
        <w:rPr>
          <w:rStyle w:val="HideTWBExt"/>
          <w:b w:val="0"/>
          <w:lang w:val="bg-BG"/>
        </w:rPr>
        <w:t>&lt;/NumAmB&gt;</w:t>
      </w:r>
    </w:p>
    <w:p w:rsidR="00194BEE" w:rsidRPr="00C11DD1" w:rsidP="00194BEE" w14:paraId="6ACFB9DE" w14:textId="6CBBEC7E">
      <w:pPr>
        <w:pStyle w:val="NormalBold"/>
      </w:pPr>
      <w:r w:rsidRPr="00C11DD1">
        <w:rPr>
          <w:rStyle w:val="HideTWBExt"/>
          <w:b w:val="0"/>
        </w:rPr>
        <w:t>&lt;RepeatBlock-By&gt;&lt;Members&gt;</w:t>
      </w:r>
      <w:r w:rsidRPr="00C11DD1">
        <w:t>Селин Имарт</w:t>
      </w:r>
      <w:r w:rsidRPr="00C11DD1">
        <w:rPr>
          <w:rStyle w:val="HideTWBExt"/>
          <w:b w:val="0"/>
        </w:rPr>
        <w:t>&lt;/Members&gt;</w:t>
      </w:r>
    </w:p>
    <w:p w:rsidR="00194BEE" w:rsidRPr="00C11DD1" w:rsidP="00194BEE" w14:paraId="3E1A58E2" w14:textId="77777777">
      <w:r w:rsidRPr="00C11DD1">
        <w:rPr>
          <w:rStyle w:val="HideTWBExt"/>
        </w:rPr>
        <w:t>&lt;/RepeatBlock-By&gt;</w:t>
      </w:r>
    </w:p>
    <w:p w:rsidR="00194BEE" w:rsidRPr="00C11DD1" w:rsidP="00194BEE" w14:paraId="13D0AAD9" w14:textId="031148A9">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47370B04"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25AE7D89"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3212A585" w14:textId="77777777">
      <w:r w:rsidRPr="00C11DD1">
        <w:rPr>
          <w:rStyle w:val="HideTWBExt"/>
        </w:rPr>
        <w:t>&lt;Article2&gt;</w:t>
      </w:r>
      <w:r w:rsidRPr="00C11DD1">
        <w:t>Член 31 – параграф 1 – буква e а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2680D7C"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1064B45D" w14:textId="77777777">
            <w:pPr>
              <w:keepNext/>
            </w:pPr>
          </w:p>
        </w:tc>
      </w:tr>
      <w:tr w14:paraId="59D8CFD1"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6CD9FC46" w14:textId="7E1AC403">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01B00C69" w14:textId="6FAADB3B">
            <w:pPr>
              <w:pStyle w:val="ColumnHeading"/>
              <w:keepNext/>
              <w:rPr>
                <w:lang w:val="bg-BG"/>
              </w:rPr>
            </w:pPr>
            <w:r w:rsidRPr="00C11DD1">
              <w:rPr>
                <w:lang w:val="bg-BG"/>
              </w:rPr>
              <w:t>Изменение</w:t>
            </w:r>
          </w:p>
        </w:tc>
      </w:tr>
      <w:tr w14:paraId="7AAE715B"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DA95D31" w14:textId="77777777">
            <w:pPr>
              <w:pStyle w:val="Normal6"/>
              <w:rPr>
                <w:lang w:val="bg-BG"/>
              </w:rPr>
            </w:pPr>
          </w:p>
        </w:tc>
        <w:tc>
          <w:tcPr>
            <w:tcW w:w="4876" w:type="dxa"/>
            <w:hideMark/>
          </w:tcPr>
          <w:p w:rsidR="00194BEE" w:rsidRPr="00C11DD1" w:rsidP="00E314C9" w14:paraId="15691099" w14:textId="77777777">
            <w:pPr>
              <w:pStyle w:val="Normal6"/>
              <w:rPr>
                <w:szCs w:val="24"/>
                <w:lang w:val="bg-BG"/>
              </w:rPr>
            </w:pPr>
            <w:r w:rsidRPr="00C11DD1">
              <w:rPr>
                <w:b/>
                <w:i/>
                <w:lang w:val="bg-BG"/>
              </w:rPr>
              <w:t>еа)</w:t>
            </w:r>
            <w:r w:rsidRPr="00C11DD1">
              <w:rPr>
                <w:b/>
                <w:i/>
                <w:lang w:val="bg-BG"/>
              </w:rPr>
              <w:tab/>
              <w:t>ж) колективни мерки за предотвратяване на кризи;</w:t>
            </w:r>
          </w:p>
        </w:tc>
      </w:tr>
    </w:tbl>
    <w:p w:rsidR="00194BEE" w:rsidRPr="00C11DD1" w:rsidP="00194BEE" w14:paraId="113F9D9B"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{FR}</w:t>
      </w:r>
      <w:r w:rsidRPr="00C11DD1">
        <w:rPr>
          <w:noProof w:val="0"/>
          <w:lang w:val="bg-BG"/>
        </w:rPr>
        <w:t>fr</w:t>
      </w:r>
      <w:r w:rsidRPr="00C11DD1">
        <w:rPr>
          <w:rStyle w:val="HideTWBExt"/>
          <w:lang w:val="bg-BG"/>
        </w:rPr>
        <w:t>&lt;/Original&gt;</w:t>
      </w:r>
    </w:p>
    <w:p w:rsidR="00194BEE" w:rsidRPr="00C11DD1" w:rsidP="00194BEE" w14:paraId="508E0C5D" w14:textId="77777777">
      <w:r w:rsidRPr="00C11DD1">
        <w:rPr>
          <w:rStyle w:val="HideTWBExt"/>
        </w:rPr>
        <w:t>&lt;/AmendB&gt;</w:t>
      </w:r>
    </w:p>
    <w:p w:rsidR="00194BEE" w:rsidRPr="00C11DD1" w:rsidP="00194BEE" w14:paraId="799F3403" w14:textId="61E81A2B">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832</w:t>
      </w:r>
      <w:r w:rsidRPr="00C11DD1">
        <w:rPr>
          <w:rStyle w:val="HideTWBExt"/>
          <w:b w:val="0"/>
          <w:lang w:val="bg-BG"/>
        </w:rPr>
        <w:t>&lt;/NumAmB&gt;</w:t>
      </w:r>
    </w:p>
    <w:p w:rsidR="00194BEE" w:rsidRPr="00C11DD1" w:rsidP="00194BEE" w14:paraId="6B9B5BB6" w14:textId="7C9E85F0">
      <w:pPr>
        <w:pStyle w:val="NormalBold"/>
      </w:pPr>
      <w:r w:rsidRPr="00C11DD1">
        <w:rPr>
          <w:rStyle w:val="HideTWBExt"/>
          <w:b w:val="0"/>
        </w:rPr>
        <w:t>&lt;RepeatBlock-By&gt;&lt;Members&gt;</w:t>
      </w:r>
      <w:r w:rsidRPr="00C11DD1">
        <w:t xml:space="preserve">Естер Еранс Гарсия, Кармен Креспо Диас, </w:t>
      </w:r>
      <w:r w:rsidRPr="00C11DD1" w:rsidR="00D01B19">
        <w:t>Габриел Мато</w:t>
      </w:r>
      <w:r w:rsidRPr="00C11DD1">
        <w:t xml:space="preserve">, Манолис Кефалоянис, </w:t>
      </w:r>
      <w:r w:rsidRPr="00C11DD1" w:rsidR="00D01B19">
        <w:t>Дулорс Монсерат</w:t>
      </w:r>
      <w:r w:rsidRPr="00C11DD1">
        <w:t xml:space="preserve">, Адриан Васкес Лазара, </w:t>
      </w:r>
      <w:r w:rsidRPr="00C11DD1" w:rsidR="00B55A35">
        <w:t>Пауло До Нашименто Кабрал</w:t>
      </w:r>
      <w:r w:rsidRPr="00C11DD1">
        <w:t xml:space="preserve">, </w:t>
      </w:r>
      <w:r w:rsidRPr="00C11DD1" w:rsidR="00D01B19">
        <w:t>Роса Естарас Ферагут</w:t>
      </w:r>
      <w:r w:rsidRPr="00C11DD1">
        <w:t xml:space="preserve">, </w:t>
      </w:r>
      <w:r w:rsidRPr="00C11DD1" w:rsidR="00CC6C25">
        <w:t>Антонио Лопес-Истурис Уайт</w:t>
      </w:r>
      <w:r w:rsidRPr="00C11DD1">
        <w:t xml:space="preserve">, Елена Невадо дел Кампо, </w:t>
      </w:r>
      <w:r w:rsidRPr="00C11DD1" w:rsidR="00D01B19">
        <w:t xml:space="preserve">Исабел Бенхумеа </w:t>
      </w:r>
      <w:r w:rsidRPr="00C11DD1" w:rsidR="00D01B19">
        <w:t>Бенхумеа</w:t>
      </w:r>
      <w:r w:rsidRPr="00C11DD1">
        <w:t>, Раул Де Ла Ос Кинтано</w:t>
      </w:r>
      <w:r w:rsidRPr="00C11DD1">
        <w:rPr>
          <w:rStyle w:val="HideTWBExt"/>
          <w:b w:val="0"/>
        </w:rPr>
        <w:t>&lt;/Members&gt;</w:t>
      </w:r>
    </w:p>
    <w:p w:rsidR="00194BEE" w:rsidRPr="00C11DD1" w:rsidP="00194BEE" w14:paraId="421A4270" w14:textId="77777777">
      <w:r w:rsidRPr="00C11DD1">
        <w:rPr>
          <w:rStyle w:val="HideTWBExt"/>
        </w:rPr>
        <w:t>&lt;/RepeatBlock-By&gt;</w:t>
      </w:r>
    </w:p>
    <w:p w:rsidR="00194BEE" w:rsidRPr="00C11DD1" w:rsidP="00194BEE" w14:paraId="04739D21" w14:textId="738811CC">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625FB7AE"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0D166D00"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306043DC" w14:textId="77777777">
      <w:r w:rsidRPr="00C11DD1">
        <w:rPr>
          <w:rStyle w:val="HideTWBExt"/>
        </w:rPr>
        <w:t>&lt;Article2&gt;</w:t>
      </w:r>
      <w:r w:rsidRPr="00C11DD1">
        <w:t>Член 31 – параграф 1 – буква г</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4B193C"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781824DD" w14:textId="77777777">
            <w:pPr>
              <w:keepNext/>
            </w:pPr>
          </w:p>
        </w:tc>
      </w:tr>
      <w:tr w14:paraId="2A351F7E"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491402D0" w14:textId="4932264C">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1FBCD49C" w14:textId="64CCA7EC">
            <w:pPr>
              <w:pStyle w:val="ColumnHeading"/>
              <w:keepNext/>
              <w:rPr>
                <w:lang w:val="bg-BG"/>
              </w:rPr>
            </w:pPr>
            <w:r w:rsidRPr="00C11DD1">
              <w:rPr>
                <w:lang w:val="bg-BG"/>
              </w:rPr>
              <w:t>Изменение</w:t>
            </w:r>
          </w:p>
        </w:tc>
      </w:tr>
      <w:tr w14:paraId="169D1837"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5305EECD" w14:textId="77777777">
            <w:pPr>
              <w:pStyle w:val="Normal6"/>
              <w:rPr>
                <w:lang w:val="bg-BG"/>
              </w:rPr>
            </w:pPr>
            <w:r w:rsidRPr="00C11DD1">
              <w:rPr>
                <w:lang w:val="bg-BG"/>
              </w:rPr>
              <w:t>ж)</w:t>
            </w:r>
            <w:r w:rsidRPr="00C11DD1">
              <w:rPr>
                <w:lang w:val="bg-BG"/>
              </w:rPr>
              <w:tab/>
              <w:t>действия за опазване и/или подобряване на околната среда;</w:t>
            </w:r>
          </w:p>
        </w:tc>
        <w:tc>
          <w:tcPr>
            <w:tcW w:w="4876" w:type="dxa"/>
            <w:hideMark/>
          </w:tcPr>
          <w:p w:rsidR="00194BEE" w:rsidRPr="00C11DD1" w:rsidP="00E314C9" w14:paraId="25A719FF" w14:textId="77777777">
            <w:pPr>
              <w:pStyle w:val="Normal6"/>
              <w:rPr>
                <w:szCs w:val="24"/>
                <w:lang w:val="bg-BG"/>
              </w:rPr>
            </w:pPr>
            <w:r w:rsidRPr="00C11DD1">
              <w:rPr>
                <w:lang w:val="bg-BG"/>
              </w:rPr>
              <w:t>ж)</w:t>
            </w:r>
            <w:r w:rsidRPr="00C11DD1">
              <w:rPr>
                <w:lang w:val="bg-BG"/>
              </w:rPr>
              <w:tab/>
              <w:t>действия за опазване и/или подобряване на околната среда</w:t>
            </w:r>
            <w:r w:rsidRPr="00C11DD1">
              <w:rPr>
                <w:b/>
                <w:i/>
                <w:lang w:val="bg-BG"/>
              </w:rPr>
              <w:t xml:space="preserve"> чрез подобряване на използването и управлението на водните ресурси, преминаване към методи на производство с по-малко въздействие, като например биологично или регенеративно производство, въвеждане на интегрирани производствени техники, закупуване на оборудване за прецизни или цифрови методи на производство, допринасяне за опазването на почвите и увеличаване на поглъщането на въглерод в почвата, създаване или запазване на местообитания, благоприятни за биологичното разнообразие, или поддържане на ландшафта, включително опазване на историческите му характеристики, както и намаляване на генерирането на отпадъци и подобряване на управлението на отпадъците</w:t>
            </w:r>
            <w:r w:rsidRPr="00C11DD1">
              <w:rPr>
                <w:lang w:val="bg-BG"/>
              </w:rPr>
              <w:t>;</w:t>
            </w:r>
          </w:p>
        </w:tc>
      </w:tr>
    </w:tbl>
    <w:p w:rsidR="00194BEE" w:rsidRPr="00C11DD1" w:rsidP="00194BEE" w14:paraId="23B6C1E3"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3538D504" w14:textId="77777777">
      <w:r w:rsidRPr="00C11DD1">
        <w:rPr>
          <w:rStyle w:val="HideTWBExt"/>
        </w:rPr>
        <w:t>&lt;/AmendB&gt;</w:t>
      </w:r>
    </w:p>
    <w:p w:rsidR="00194BEE" w:rsidRPr="00C11DD1" w:rsidP="00194BEE" w14:paraId="78B1CD28" w14:textId="7A1B43F1">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833</w:t>
      </w:r>
      <w:r w:rsidRPr="00C11DD1">
        <w:rPr>
          <w:rStyle w:val="HideTWBExt"/>
          <w:b w:val="0"/>
          <w:lang w:val="bg-BG"/>
        </w:rPr>
        <w:t>&lt;/NumAmB&gt;</w:t>
      </w:r>
    </w:p>
    <w:p w:rsidR="00194BEE" w:rsidRPr="00C11DD1" w:rsidP="00194BEE" w14:paraId="5818782F" w14:textId="712F78AA">
      <w:pPr>
        <w:pStyle w:val="NormalBold"/>
      </w:pPr>
      <w:r w:rsidRPr="00C11DD1">
        <w:rPr>
          <w:rStyle w:val="HideTWBExt"/>
          <w:b w:val="0"/>
        </w:rPr>
        <w:t>&lt;RepeatBlock-By&gt;&lt;Members&gt;</w:t>
      </w:r>
      <w:r w:rsidRPr="00C11DD1">
        <w:t>Клер Фита</w:t>
      </w:r>
      <w:r w:rsidRPr="00C11DD1">
        <w:rPr>
          <w:rStyle w:val="HideTWBExt"/>
          <w:b w:val="0"/>
        </w:rPr>
        <w:t>&lt;/Members&gt;</w:t>
      </w:r>
    </w:p>
    <w:p w:rsidR="00194BEE" w:rsidRPr="00C11DD1" w:rsidP="00194BEE" w14:paraId="3DC77845" w14:textId="77777777">
      <w:r w:rsidRPr="00C11DD1">
        <w:rPr>
          <w:rStyle w:val="HideTWBExt"/>
        </w:rPr>
        <w:t>&lt;/RepeatBlock-By&gt;</w:t>
      </w:r>
    </w:p>
    <w:p w:rsidR="00194BEE" w:rsidRPr="00C11DD1" w:rsidP="00194BEE" w14:paraId="285DB6B3" w14:textId="3FD82858">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2E36BD61"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050C0F9A"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3ABF46DC" w14:textId="77777777">
      <w:r w:rsidRPr="00C11DD1">
        <w:rPr>
          <w:rStyle w:val="HideTWBExt"/>
        </w:rPr>
        <w:t>&lt;Article2&gt;</w:t>
      </w:r>
      <w:r w:rsidRPr="00C11DD1">
        <w:t>Член 31 – параграф 1 – буква ж</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57D185"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570E3D70" w14:textId="77777777">
            <w:pPr>
              <w:keepNext/>
            </w:pPr>
          </w:p>
        </w:tc>
      </w:tr>
      <w:tr w14:paraId="4303BD75"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3C0DC15F" w14:textId="60AF29EE">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76C01C1F" w14:textId="0504D3A5">
            <w:pPr>
              <w:pStyle w:val="ColumnHeading"/>
              <w:keepNext/>
              <w:rPr>
                <w:lang w:val="bg-BG"/>
              </w:rPr>
            </w:pPr>
            <w:r w:rsidRPr="00C11DD1">
              <w:rPr>
                <w:lang w:val="bg-BG"/>
              </w:rPr>
              <w:t>Изменение</w:t>
            </w:r>
          </w:p>
        </w:tc>
      </w:tr>
      <w:tr w14:paraId="6962A4C9"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01881670" w14:textId="77777777">
            <w:pPr>
              <w:pStyle w:val="Normal6"/>
              <w:rPr>
                <w:lang w:val="bg-BG"/>
              </w:rPr>
            </w:pPr>
            <w:r w:rsidRPr="00C11DD1">
              <w:rPr>
                <w:lang w:val="bg-BG"/>
              </w:rPr>
              <w:t>ж)</w:t>
            </w:r>
            <w:r w:rsidRPr="00C11DD1">
              <w:rPr>
                <w:lang w:val="bg-BG"/>
              </w:rPr>
              <w:tab/>
              <w:t>действия за опазване и/или подобряване на околната среда;</w:t>
            </w:r>
          </w:p>
        </w:tc>
        <w:tc>
          <w:tcPr>
            <w:tcW w:w="4876" w:type="dxa"/>
            <w:hideMark/>
          </w:tcPr>
          <w:p w:rsidR="00194BEE" w:rsidRPr="00C11DD1" w:rsidP="00E314C9" w14:paraId="5CD16D80" w14:textId="77777777">
            <w:pPr>
              <w:pStyle w:val="Normal6"/>
              <w:rPr>
                <w:szCs w:val="24"/>
                <w:lang w:val="bg-BG"/>
              </w:rPr>
            </w:pPr>
            <w:r w:rsidRPr="00C11DD1">
              <w:rPr>
                <w:lang w:val="bg-BG"/>
              </w:rPr>
              <w:t>ж)</w:t>
            </w:r>
            <w:r w:rsidRPr="00C11DD1">
              <w:rPr>
                <w:lang w:val="bg-BG"/>
              </w:rPr>
              <w:tab/>
              <w:t>действия за опазване и/или подобряване на околната среда</w:t>
            </w:r>
            <w:r w:rsidRPr="00C11DD1">
              <w:rPr>
                <w:b/>
                <w:i/>
                <w:lang w:val="bg-BG"/>
              </w:rPr>
              <w:t xml:space="preserve">, като например подобряване на използването и управлението на </w:t>
            </w:r>
            <w:r w:rsidRPr="00C11DD1">
              <w:rPr>
                <w:b/>
                <w:i/>
                <w:lang w:val="bg-BG"/>
              </w:rPr>
              <w:t>водите, преминаване към биологично производство, въвеждане на техники за интегрирано производство, допринасяне за опазването на почвите и засилване на улавянето на въглерод в почвите, създаване или опазване на местообитания, благоприятни за биологичното разнообразие, или опазване на ландшафта, включително съхраняване на исторически характеристики, или намаляване на генерирането на отпадъци и подобряване на тяхното управление</w:t>
            </w:r>
            <w:r w:rsidRPr="00C11DD1">
              <w:rPr>
                <w:lang w:val="bg-BG"/>
              </w:rPr>
              <w:t>;</w:t>
            </w:r>
          </w:p>
        </w:tc>
      </w:tr>
    </w:tbl>
    <w:p w:rsidR="00194BEE" w:rsidRPr="00C11DD1" w:rsidP="00194BEE" w14:paraId="08589DCC"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{FR}</w:t>
      </w:r>
      <w:r w:rsidRPr="00C11DD1">
        <w:rPr>
          <w:noProof w:val="0"/>
          <w:lang w:val="bg-BG"/>
        </w:rPr>
        <w:t>fr</w:t>
      </w:r>
      <w:r w:rsidRPr="00C11DD1">
        <w:rPr>
          <w:rStyle w:val="HideTWBExt"/>
          <w:lang w:val="bg-BG"/>
        </w:rPr>
        <w:t>&lt;/Original&gt;</w:t>
      </w:r>
    </w:p>
    <w:p w:rsidR="00194BEE" w:rsidRPr="00C11DD1" w:rsidP="00194BEE" w14:paraId="4AAA485E" w14:textId="77777777">
      <w:r w:rsidRPr="00C11DD1">
        <w:rPr>
          <w:rStyle w:val="HideTWBExt"/>
        </w:rPr>
        <w:t>&lt;/AmendB&gt;</w:t>
      </w:r>
    </w:p>
    <w:p w:rsidR="00194BEE" w:rsidRPr="00C11DD1" w:rsidP="00194BEE" w14:paraId="7EDE71CD" w14:textId="5A994416">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834</w:t>
      </w:r>
      <w:r w:rsidRPr="00C11DD1">
        <w:rPr>
          <w:rStyle w:val="HideTWBExt"/>
          <w:b w:val="0"/>
          <w:lang w:val="bg-BG"/>
        </w:rPr>
        <w:t>&lt;/NumAmB&gt;</w:t>
      </w:r>
    </w:p>
    <w:p w:rsidR="00194BEE" w:rsidRPr="00C11DD1" w:rsidP="00194BEE" w14:paraId="36C0CDB1" w14:textId="1E32F0CF">
      <w:pPr>
        <w:pStyle w:val="NormalBold"/>
      </w:pPr>
      <w:r w:rsidRPr="00C11DD1">
        <w:rPr>
          <w:rStyle w:val="HideTWBExt"/>
          <w:b w:val="0"/>
        </w:rPr>
        <w:t>&lt;RepeatBlock-By&gt;&lt;Members&gt;</w:t>
      </w:r>
      <w:r w:rsidRPr="00C11DD1">
        <w:t>Ерик Сарджакомо</w:t>
      </w:r>
      <w:r w:rsidRPr="00C11DD1">
        <w:rPr>
          <w:rStyle w:val="HideTWBExt"/>
          <w:b w:val="0"/>
        </w:rPr>
        <w:t>&lt;/Members&gt;</w:t>
      </w:r>
    </w:p>
    <w:p w:rsidR="00194BEE" w:rsidRPr="00C11DD1" w:rsidP="00194BEE" w14:paraId="1D9FE1D5" w14:textId="77777777">
      <w:r w:rsidRPr="00C11DD1">
        <w:rPr>
          <w:rStyle w:val="HideTWBExt"/>
        </w:rPr>
        <w:t>&lt;/RepeatBlock-By&gt;</w:t>
      </w:r>
    </w:p>
    <w:p w:rsidR="00194BEE" w:rsidRPr="00C11DD1" w:rsidP="00194BEE" w14:paraId="19A77CC0" w14:textId="5A1E3D0B">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49699975"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7330F0D2"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3793A7E5" w14:textId="77777777">
      <w:r w:rsidRPr="00C11DD1">
        <w:rPr>
          <w:rStyle w:val="HideTWBExt"/>
        </w:rPr>
        <w:t>&lt;Article2&gt;</w:t>
      </w:r>
      <w:r w:rsidRPr="00C11DD1">
        <w:t>Член 31 – параграф 1 – буква ж а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FA6E8D"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369CBC8E" w14:textId="77777777">
            <w:pPr>
              <w:keepNext/>
            </w:pPr>
          </w:p>
        </w:tc>
      </w:tr>
      <w:tr w14:paraId="07DE39C6"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636FDE54" w14:textId="2EC14387">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55B124D1" w14:textId="3D20D426">
            <w:pPr>
              <w:pStyle w:val="ColumnHeading"/>
              <w:keepNext/>
              <w:rPr>
                <w:lang w:val="bg-BG"/>
              </w:rPr>
            </w:pPr>
            <w:r w:rsidRPr="00C11DD1">
              <w:rPr>
                <w:lang w:val="bg-BG"/>
              </w:rPr>
              <w:t>Изменение</w:t>
            </w:r>
          </w:p>
        </w:tc>
      </w:tr>
      <w:tr w14:paraId="56088A48"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35B1E38" w14:textId="77777777">
            <w:pPr>
              <w:pStyle w:val="Normal6"/>
              <w:rPr>
                <w:lang w:val="bg-BG"/>
              </w:rPr>
            </w:pPr>
          </w:p>
        </w:tc>
        <w:tc>
          <w:tcPr>
            <w:tcW w:w="4876" w:type="dxa"/>
            <w:hideMark/>
          </w:tcPr>
          <w:p w:rsidR="00194BEE" w:rsidRPr="00C11DD1" w:rsidP="00E314C9" w14:paraId="09A33A84" w14:textId="77777777">
            <w:pPr>
              <w:pStyle w:val="Normal6"/>
              <w:rPr>
                <w:szCs w:val="24"/>
                <w:lang w:val="bg-BG"/>
              </w:rPr>
            </w:pPr>
            <w:r w:rsidRPr="00C11DD1">
              <w:rPr>
                <w:b/>
                <w:i/>
                <w:lang w:val="bg-BG"/>
              </w:rPr>
              <w:t>жа)</w:t>
            </w:r>
            <w:r w:rsidRPr="00C11DD1">
              <w:rPr>
                <w:b/>
                <w:i/>
                <w:lang w:val="bg-BG"/>
              </w:rPr>
              <w:tab/>
              <w:t>действия за повишаване на устойчивостта и ефикасността на системите за дистрибуция, включително транспортирането и съхранението на продукти, по-специално мерки за насърчаване на използването или повторното използване на устойчиви решения за дистрибуция, като например касетки за многократна употреба;</w:t>
            </w:r>
          </w:p>
        </w:tc>
      </w:tr>
    </w:tbl>
    <w:p w:rsidR="00194BEE" w:rsidRPr="00C11DD1" w:rsidP="00194BEE" w14:paraId="20ADCC11"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{FR}</w:t>
      </w:r>
      <w:r w:rsidRPr="00C11DD1">
        <w:rPr>
          <w:noProof w:val="0"/>
          <w:lang w:val="bg-BG"/>
        </w:rPr>
        <w:t>fr</w:t>
      </w:r>
      <w:r w:rsidRPr="00C11DD1">
        <w:rPr>
          <w:rStyle w:val="HideTWBExt"/>
          <w:lang w:val="bg-BG"/>
        </w:rPr>
        <w:t>&lt;/Original&gt;</w:t>
      </w:r>
    </w:p>
    <w:p w:rsidR="00194BEE" w:rsidRPr="00C11DD1" w:rsidP="00194BEE" w14:paraId="467A6ED5" w14:textId="77777777">
      <w:r w:rsidRPr="00C11DD1">
        <w:rPr>
          <w:rStyle w:val="HideTWBExt"/>
        </w:rPr>
        <w:t>&lt;/AmendB&gt;</w:t>
      </w:r>
    </w:p>
    <w:p w:rsidR="00194BEE" w:rsidRPr="00C11DD1" w:rsidP="00194BEE" w14:paraId="6C3EC9C4" w14:textId="18FF5C6B">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835</w:t>
      </w:r>
      <w:r w:rsidRPr="00C11DD1">
        <w:rPr>
          <w:rStyle w:val="HideTWBExt"/>
          <w:b w:val="0"/>
          <w:lang w:val="bg-BG"/>
        </w:rPr>
        <w:t>&lt;/NumAmB&gt;</w:t>
      </w:r>
    </w:p>
    <w:p w:rsidR="00194BEE" w:rsidRPr="00C11DD1" w:rsidP="00194BEE" w14:paraId="3FCF5A25" w14:textId="5A950EDA">
      <w:pPr>
        <w:pStyle w:val="NormalBold"/>
      </w:pPr>
      <w:r w:rsidRPr="00C11DD1">
        <w:rPr>
          <w:rStyle w:val="HideTWBExt"/>
          <w:b w:val="0"/>
        </w:rPr>
        <w:t>&lt;RepeatBlock-By&gt;&lt;Members&gt;</w:t>
      </w:r>
      <w:r w:rsidRPr="00C11DD1">
        <w:t>Карло Фиданца</w:t>
      </w:r>
      <w:r w:rsidRPr="00C11DD1">
        <w:rPr>
          <w:rStyle w:val="HideTWBExt"/>
          <w:b w:val="0"/>
        </w:rPr>
        <w:t>&lt;/Members&gt;</w:t>
      </w:r>
    </w:p>
    <w:p w:rsidR="00194BEE" w:rsidRPr="00C11DD1" w:rsidP="00194BEE" w14:paraId="10C20440" w14:textId="77777777">
      <w:r w:rsidRPr="00C11DD1">
        <w:rPr>
          <w:rStyle w:val="HideTWBExt"/>
        </w:rPr>
        <w:t>&lt;/RepeatBlock-By&gt;</w:t>
      </w:r>
    </w:p>
    <w:p w:rsidR="00194BEE" w:rsidRPr="00C11DD1" w:rsidP="00194BEE" w14:paraId="7E29D7AC" w14:textId="04CC4546">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2643EC2E"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16C85C95"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1F9478A1" w14:textId="77777777">
      <w:r w:rsidRPr="00C11DD1">
        <w:rPr>
          <w:rStyle w:val="HideTWBExt"/>
        </w:rPr>
        <w:t>&lt;Article2&gt;</w:t>
      </w:r>
      <w:r w:rsidRPr="00C11DD1">
        <w:t>Член 31 – параграф 1 – буква ж а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ECF773F"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1DE46A51" w14:textId="77777777">
            <w:pPr>
              <w:keepNext/>
            </w:pPr>
          </w:p>
        </w:tc>
      </w:tr>
      <w:tr w14:paraId="7FCE523B"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581E9336" w14:textId="5F9D5CC8">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28026AF7" w14:textId="3BC5D81B">
            <w:pPr>
              <w:pStyle w:val="ColumnHeading"/>
              <w:keepNext/>
              <w:rPr>
                <w:lang w:val="bg-BG"/>
              </w:rPr>
            </w:pPr>
            <w:r w:rsidRPr="00C11DD1">
              <w:rPr>
                <w:lang w:val="bg-BG"/>
              </w:rPr>
              <w:t>Изменение</w:t>
            </w:r>
          </w:p>
        </w:tc>
      </w:tr>
      <w:tr w14:paraId="6225655C"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29358CBC" w14:textId="77777777">
            <w:pPr>
              <w:pStyle w:val="Normal6"/>
              <w:rPr>
                <w:lang w:val="bg-BG"/>
              </w:rPr>
            </w:pPr>
          </w:p>
        </w:tc>
        <w:tc>
          <w:tcPr>
            <w:tcW w:w="4876" w:type="dxa"/>
            <w:hideMark/>
          </w:tcPr>
          <w:p w:rsidR="00194BEE" w:rsidRPr="00C11DD1" w:rsidP="00E314C9" w14:paraId="0664BFF9" w14:textId="6016A2A9">
            <w:pPr>
              <w:pStyle w:val="Normal6"/>
              <w:rPr>
                <w:szCs w:val="24"/>
                <w:lang w:val="bg-BG"/>
              </w:rPr>
            </w:pPr>
            <w:r w:rsidRPr="00C11DD1">
              <w:rPr>
                <w:b/>
                <w:i/>
                <w:lang w:val="bg-BG"/>
              </w:rPr>
              <w:t>жа)</w:t>
            </w:r>
            <w:r w:rsidRPr="00C11DD1">
              <w:rPr>
                <w:b/>
                <w:i/>
                <w:lang w:val="bg-BG"/>
              </w:rPr>
              <w:tab/>
              <w:t>действия за повишаване на устойчивостта и ефективността на дистрибуторските системи, включително транспорт и съхранение на продукти, както и мерки за насърчаване на използването или повторното използване на устойчиви решения за дистрибуция, като например касетки за многократна употреба;</w:t>
            </w:r>
          </w:p>
        </w:tc>
      </w:tr>
    </w:tbl>
    <w:p w:rsidR="00194BEE" w:rsidRPr="00C11DD1" w:rsidP="00194BEE" w14:paraId="4FAE5336"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{IT}</w:t>
      </w:r>
      <w:r w:rsidRPr="00C11DD1">
        <w:rPr>
          <w:noProof w:val="0"/>
          <w:lang w:val="bg-BG"/>
        </w:rPr>
        <w:t>it</w:t>
      </w:r>
      <w:r w:rsidRPr="00C11DD1">
        <w:rPr>
          <w:rStyle w:val="HideTWBExt"/>
          <w:lang w:val="bg-BG"/>
        </w:rPr>
        <w:t>&lt;/Original&gt;</w:t>
      </w:r>
    </w:p>
    <w:p w:rsidR="00194BEE" w:rsidRPr="00C11DD1" w:rsidP="00194BEE" w14:paraId="6DBB21D2" w14:textId="72798E2A">
      <w:pPr>
        <w:pStyle w:val="JustificationTitle"/>
        <w:rPr>
          <w:noProof w:val="0"/>
          <w:lang w:val="bg-BG"/>
        </w:rPr>
      </w:pPr>
      <w:r w:rsidRPr="00C11DD1">
        <w:rPr>
          <w:rStyle w:val="HideTWBExt"/>
          <w:i w:val="0"/>
          <w:lang w:val="bg-BG"/>
        </w:rPr>
        <w:t>&lt;TitreJust&gt;</w:t>
      </w:r>
      <w:r w:rsidRPr="00C11DD1">
        <w:rPr>
          <w:noProof w:val="0"/>
          <w:lang w:val="bg-BG"/>
        </w:rPr>
        <w:t>Обосновка</w:t>
      </w:r>
      <w:r w:rsidRPr="00C11DD1">
        <w:rPr>
          <w:rStyle w:val="HideTWBExt"/>
          <w:i w:val="0"/>
          <w:lang w:val="bg-BG"/>
        </w:rPr>
        <w:t>&lt;/TitreJust&gt;</w:t>
      </w:r>
    </w:p>
    <w:p w:rsidR="00194BEE" w:rsidRPr="00C11DD1" w:rsidP="00194BEE" w14:paraId="3F0D6203" w14:textId="77777777">
      <w:pPr>
        <w:pStyle w:val="Normal12Italic"/>
        <w:rPr>
          <w:noProof w:val="0"/>
          <w:lang w:val="bg-BG"/>
        </w:rPr>
      </w:pPr>
      <w:r w:rsidRPr="00C11DD1">
        <w:rPr>
          <w:noProof w:val="0"/>
          <w:lang w:val="bg-BG"/>
        </w:rPr>
        <w:t>Обхватът на допустимите действия следва да бъде разширен, така че да включва мерки за подобряване на устойчивостта и ефективността на дистрибуторските системи. Касетките за многократна употреба, включително сгъваемите, са ефективно решение за намаляване на въздействието върху околната среда, свързано с транспортирането и дистрибуцията на плодове и зеленчуци. Ползите от тях за околната среда бяха оценени и количествено определени чрез 10-годишно проучване за анализ на жизнения цикъл (LCA), проведено от Факултета по инженерство на Университета в Болоня.</w:t>
      </w:r>
    </w:p>
    <w:p w:rsidR="00194BEE" w:rsidRPr="00C11DD1" w:rsidP="00194BEE" w14:paraId="7F75D624" w14:textId="77777777">
      <w:r w:rsidRPr="00C11DD1">
        <w:rPr>
          <w:rStyle w:val="HideTWBExt"/>
        </w:rPr>
        <w:t>&lt;/AmendB&gt;</w:t>
      </w:r>
    </w:p>
    <w:p w:rsidR="00194BEE" w:rsidRPr="00C11DD1" w:rsidP="00194BEE" w14:paraId="0856C91B" w14:textId="1923DA55">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836</w:t>
      </w:r>
      <w:r w:rsidRPr="00C11DD1">
        <w:rPr>
          <w:rStyle w:val="HideTWBExt"/>
          <w:b w:val="0"/>
          <w:lang w:val="bg-BG"/>
        </w:rPr>
        <w:t>&lt;/NumAmB&gt;</w:t>
      </w:r>
    </w:p>
    <w:p w:rsidR="00194BEE" w:rsidRPr="00C11DD1" w:rsidP="00194BEE" w14:paraId="046DB72D" w14:textId="68855114">
      <w:pPr>
        <w:pStyle w:val="NormalBold"/>
      </w:pPr>
      <w:r w:rsidRPr="00C11DD1">
        <w:rPr>
          <w:rStyle w:val="HideTWBExt"/>
          <w:b w:val="0"/>
        </w:rPr>
        <w:t>&lt;RepeatBlock-By&gt;&lt;Members&gt;</w:t>
      </w:r>
      <w:r w:rsidRPr="00C11DD1" w:rsidR="002E0140">
        <w:t>Мария Грапини</w:t>
      </w:r>
      <w:r w:rsidRPr="00C11DD1">
        <w:rPr>
          <w:rStyle w:val="HideTWBExt"/>
          <w:b w:val="0"/>
        </w:rPr>
        <w:t>&lt;/Members&gt;</w:t>
      </w:r>
    </w:p>
    <w:p w:rsidR="00194BEE" w:rsidRPr="00C11DD1" w:rsidP="00194BEE" w14:paraId="0018ECD4" w14:textId="77777777">
      <w:r w:rsidRPr="00C11DD1">
        <w:rPr>
          <w:rStyle w:val="HideTWBExt"/>
        </w:rPr>
        <w:t>&lt;/RepeatBlock-By&gt;</w:t>
      </w:r>
    </w:p>
    <w:p w:rsidR="00194BEE" w:rsidRPr="00C11DD1" w:rsidP="00194BEE" w14:paraId="57422C53" w14:textId="17A850DC">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20AB458C"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6597C15B"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09E1B46D" w14:textId="77777777">
      <w:r w:rsidRPr="00C11DD1">
        <w:rPr>
          <w:rStyle w:val="HideTWBExt"/>
        </w:rPr>
        <w:t>&lt;Article2&gt;</w:t>
      </w:r>
      <w:r w:rsidRPr="00C11DD1">
        <w:t>Член 31 – параграф 1 – буква ж a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8D9DC0"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32D37072" w14:textId="77777777">
            <w:pPr>
              <w:keepNext/>
            </w:pPr>
          </w:p>
        </w:tc>
      </w:tr>
      <w:tr w14:paraId="4DFE9BA1"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7E9D4DE" w14:textId="494BDE37">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60984E3E" w14:textId="472C76A3">
            <w:pPr>
              <w:pStyle w:val="ColumnHeading"/>
              <w:keepNext/>
              <w:rPr>
                <w:lang w:val="bg-BG"/>
              </w:rPr>
            </w:pPr>
            <w:r w:rsidRPr="00C11DD1">
              <w:rPr>
                <w:lang w:val="bg-BG"/>
              </w:rPr>
              <w:t>Изменение</w:t>
            </w:r>
          </w:p>
        </w:tc>
      </w:tr>
      <w:tr w14:paraId="1AC06173"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3BA55A09" w14:textId="77777777">
            <w:pPr>
              <w:pStyle w:val="Normal6"/>
              <w:rPr>
                <w:lang w:val="bg-BG"/>
              </w:rPr>
            </w:pPr>
          </w:p>
        </w:tc>
        <w:tc>
          <w:tcPr>
            <w:tcW w:w="4876" w:type="dxa"/>
            <w:hideMark/>
          </w:tcPr>
          <w:p w:rsidR="00194BEE" w:rsidRPr="00C11DD1" w:rsidP="00E314C9" w14:paraId="517BF059" w14:textId="77777777">
            <w:pPr>
              <w:pStyle w:val="Normal6"/>
              <w:rPr>
                <w:szCs w:val="24"/>
                <w:lang w:val="bg-BG"/>
              </w:rPr>
            </w:pPr>
            <w:r w:rsidRPr="00C11DD1">
              <w:rPr>
                <w:b/>
                <w:i/>
                <w:lang w:val="bg-BG"/>
              </w:rPr>
              <w:t>жа)</w:t>
            </w:r>
            <w:r w:rsidRPr="00C11DD1">
              <w:rPr>
                <w:b/>
                <w:i/>
                <w:lang w:val="bg-BG"/>
              </w:rPr>
              <w:tab/>
              <w:t xml:space="preserve">действия, насочени към повишаване на устойчивостта и ефективността на системите за дистрибуция, включително транспортирането и съхранението на продукти, както и мерки за </w:t>
            </w:r>
            <w:r w:rsidRPr="00C11DD1">
              <w:rPr>
                <w:b/>
                <w:i/>
                <w:lang w:val="bg-BG"/>
              </w:rPr>
              <w:t>насърчаване на използването и повторното използване на устойчиви решения за дистрибуция, като например каси за плодове и зеленчуци за многократна употреба;</w:t>
            </w:r>
          </w:p>
        </w:tc>
      </w:tr>
    </w:tbl>
    <w:p w:rsidR="00194BEE" w:rsidRPr="00C11DD1" w:rsidP="00194BEE" w14:paraId="61672775"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{RO}</w:t>
      </w:r>
      <w:r w:rsidRPr="00C11DD1">
        <w:rPr>
          <w:noProof w:val="0"/>
          <w:lang w:val="bg-BG"/>
        </w:rPr>
        <w:t>ro</w:t>
      </w:r>
      <w:r w:rsidRPr="00C11DD1">
        <w:rPr>
          <w:rStyle w:val="HideTWBExt"/>
          <w:lang w:val="bg-BG"/>
        </w:rPr>
        <w:t>&lt;/Original&gt;</w:t>
      </w:r>
    </w:p>
    <w:p w:rsidR="00194BEE" w:rsidRPr="00C11DD1" w:rsidP="00194BEE" w14:paraId="4D619390" w14:textId="77777777">
      <w:r w:rsidRPr="00C11DD1">
        <w:rPr>
          <w:rStyle w:val="HideTWBExt"/>
        </w:rPr>
        <w:t>&lt;/AmendB&gt;</w:t>
      </w:r>
    </w:p>
    <w:p w:rsidR="00194BEE" w:rsidRPr="00C11DD1" w:rsidP="00194BEE" w14:paraId="40B23082" w14:textId="41D67CFA">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837</w:t>
      </w:r>
      <w:r w:rsidRPr="00C11DD1">
        <w:rPr>
          <w:rStyle w:val="HideTWBExt"/>
          <w:b w:val="0"/>
          <w:lang w:val="bg-BG"/>
        </w:rPr>
        <w:t>&lt;/NumAmB&gt;</w:t>
      </w:r>
    </w:p>
    <w:p w:rsidR="00194BEE" w:rsidRPr="00C11DD1" w:rsidP="00194BEE" w14:paraId="0EFBC585" w14:textId="5332D5BC">
      <w:pPr>
        <w:pStyle w:val="NormalBold"/>
      </w:pPr>
      <w:r w:rsidRPr="00C11DD1">
        <w:rPr>
          <w:rStyle w:val="HideTWBExt"/>
          <w:b w:val="0"/>
        </w:rPr>
        <w:t>&lt;RepeatBlock-By&gt;&lt;Members&gt;</w:t>
      </w:r>
      <w:r w:rsidRPr="00C11DD1">
        <w:t>Кристина Гуарда</w:t>
      </w:r>
      <w:r w:rsidRPr="00C11DD1">
        <w:rPr>
          <w:rStyle w:val="HideTWBExt"/>
          <w:b w:val="0"/>
        </w:rPr>
        <w:t>&lt;/Members&gt;</w:t>
      </w:r>
    </w:p>
    <w:p w:rsidR="00194BEE" w:rsidRPr="00C11DD1" w:rsidP="00194BEE" w14:paraId="6BD52E12" w14:textId="77777777">
      <w:r w:rsidRPr="00C11DD1">
        <w:rPr>
          <w:rStyle w:val="HideTWBExt"/>
        </w:rPr>
        <w:t>&lt;AuNomDe&gt;</w:t>
      </w:r>
      <w:r w:rsidRPr="00C11DD1">
        <w:rPr>
          <w:rStyle w:val="HideTWBInt"/>
        </w:rPr>
        <w:t>{Verts/ALE}</w:t>
      </w:r>
      <w:r w:rsidRPr="00C11DD1">
        <w:t>от името на групата Verts/ALE</w:t>
      </w:r>
      <w:r w:rsidRPr="00C11DD1">
        <w:rPr>
          <w:rStyle w:val="HideTWBExt"/>
        </w:rPr>
        <w:t>&lt;/AuNomDe&gt;</w:t>
      </w:r>
    </w:p>
    <w:p w:rsidR="00194BEE" w:rsidRPr="00C11DD1" w:rsidP="00194BEE" w14:paraId="6C554F90" w14:textId="77777777">
      <w:r w:rsidRPr="00C11DD1">
        <w:rPr>
          <w:rStyle w:val="HideTWBExt"/>
        </w:rPr>
        <w:t>&lt;/RepeatBlock-By&gt;</w:t>
      </w:r>
    </w:p>
    <w:p w:rsidR="00194BEE" w:rsidRPr="00C11DD1" w:rsidP="00194BEE" w14:paraId="1FDA3E3A" w14:textId="05AD7523">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1291F4BD"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0466BCF2"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746B51EC" w14:textId="77777777">
      <w:r w:rsidRPr="00C11DD1">
        <w:rPr>
          <w:rStyle w:val="HideTWBExt"/>
        </w:rPr>
        <w:t>&lt;Article2&gt;</w:t>
      </w:r>
      <w:r w:rsidRPr="00C11DD1">
        <w:t>Член 31 – параграф 1 – буква ж a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BC5892E"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5432CBE9" w14:textId="77777777">
            <w:pPr>
              <w:keepNext/>
            </w:pPr>
          </w:p>
        </w:tc>
      </w:tr>
      <w:tr w14:paraId="799D7C6E"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242C73E4" w14:textId="68DABEB2">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5866C4EC" w14:textId="6F054D40">
            <w:pPr>
              <w:pStyle w:val="ColumnHeading"/>
              <w:keepNext/>
              <w:rPr>
                <w:lang w:val="bg-BG"/>
              </w:rPr>
            </w:pPr>
            <w:r w:rsidRPr="00C11DD1">
              <w:rPr>
                <w:lang w:val="bg-BG"/>
              </w:rPr>
              <w:t>Изменение</w:t>
            </w:r>
          </w:p>
        </w:tc>
      </w:tr>
      <w:tr w14:paraId="26898AF7"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29BB7AFA" w14:textId="77777777">
            <w:pPr>
              <w:pStyle w:val="Normal6"/>
              <w:rPr>
                <w:lang w:val="bg-BG"/>
              </w:rPr>
            </w:pPr>
          </w:p>
        </w:tc>
        <w:tc>
          <w:tcPr>
            <w:tcW w:w="4876" w:type="dxa"/>
            <w:hideMark/>
          </w:tcPr>
          <w:p w:rsidR="00194BEE" w:rsidRPr="00C11DD1" w:rsidP="00E314C9" w14:paraId="18699BC5" w14:textId="77777777">
            <w:pPr>
              <w:pStyle w:val="Normal6"/>
              <w:rPr>
                <w:szCs w:val="24"/>
                <w:lang w:val="bg-BG"/>
              </w:rPr>
            </w:pPr>
            <w:r w:rsidRPr="00C11DD1">
              <w:rPr>
                <w:b/>
                <w:i/>
                <w:lang w:val="bg-BG"/>
              </w:rPr>
              <w:t>жа)</w:t>
            </w:r>
            <w:r w:rsidRPr="00C11DD1">
              <w:rPr>
                <w:b/>
                <w:i/>
                <w:lang w:val="bg-BG"/>
              </w:rPr>
              <w:tab/>
              <w:t>действия за подобряване на устойчивостта на дистрибуторските системи, включително съхранение и транспорт, както и мерки за насърчаване на използването и повторното използване на устойчиви решения за дистрибуция, като например каси за плодове и зеленчуци за многократна употреба;</w:t>
            </w:r>
          </w:p>
        </w:tc>
      </w:tr>
    </w:tbl>
    <w:p w:rsidR="00194BEE" w:rsidRPr="00C11DD1" w:rsidP="00194BEE" w14:paraId="05A4FAA1"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252F9E40" w14:textId="77777777">
      <w:r w:rsidRPr="00C11DD1">
        <w:rPr>
          <w:rStyle w:val="HideTWBExt"/>
        </w:rPr>
        <w:t>&lt;/AmendB&gt;</w:t>
      </w:r>
    </w:p>
    <w:p w:rsidR="00194BEE" w:rsidRPr="00C11DD1" w:rsidP="00194BEE" w14:paraId="2FC37C5B" w14:textId="54FEDBC6">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838</w:t>
      </w:r>
      <w:r w:rsidRPr="00C11DD1">
        <w:rPr>
          <w:rStyle w:val="HideTWBExt"/>
          <w:b w:val="0"/>
          <w:lang w:val="bg-BG"/>
        </w:rPr>
        <w:t>&lt;/NumAmB&gt;</w:t>
      </w:r>
    </w:p>
    <w:p w:rsidR="00194BEE" w:rsidRPr="00C11DD1" w:rsidP="00194BEE" w14:paraId="79868692" w14:textId="5D846712">
      <w:pPr>
        <w:pStyle w:val="NormalBold"/>
      </w:pPr>
      <w:r w:rsidRPr="00C11DD1">
        <w:rPr>
          <w:rStyle w:val="HideTWBExt"/>
          <w:b w:val="0"/>
        </w:rPr>
        <w:t>&lt;RepeatBlock-By&gt;&lt;Members&gt;</w:t>
      </w:r>
      <w:r w:rsidRPr="00C11DD1" w:rsidR="00976E08">
        <w:t>Берт-Ян Ройсен</w:t>
      </w:r>
      <w:r w:rsidRPr="00C11DD1">
        <w:rPr>
          <w:rStyle w:val="HideTWBExt"/>
          <w:b w:val="0"/>
        </w:rPr>
        <w:t>&lt;/Members&gt;</w:t>
      </w:r>
    </w:p>
    <w:p w:rsidR="00194BEE" w:rsidRPr="00C11DD1" w:rsidP="00194BEE" w14:paraId="38E5953D" w14:textId="77777777">
      <w:r w:rsidRPr="00C11DD1">
        <w:rPr>
          <w:rStyle w:val="HideTWBExt"/>
        </w:rPr>
        <w:t>&lt;/RepeatBlock-By&gt;</w:t>
      </w:r>
    </w:p>
    <w:p w:rsidR="00194BEE" w:rsidRPr="00C11DD1" w:rsidP="00194BEE" w14:paraId="5A9B04EC" w14:textId="13ECA6AE">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0818C1AE"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38CAF1EC"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5CAFD009" w14:textId="77777777">
      <w:r w:rsidRPr="00C11DD1">
        <w:rPr>
          <w:rStyle w:val="HideTWBExt"/>
        </w:rPr>
        <w:t>&lt;Article2&gt;</w:t>
      </w:r>
      <w:r w:rsidRPr="00C11DD1">
        <w:t>Член 31 – параграф 1 – буква ж a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0B8B490"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5FCCD949" w14:textId="77777777">
            <w:pPr>
              <w:keepNext/>
            </w:pPr>
          </w:p>
        </w:tc>
      </w:tr>
      <w:tr w14:paraId="7478E1C7"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58F3D97E" w14:textId="4C364974">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1DEBA72B" w14:textId="5393CD6F">
            <w:pPr>
              <w:pStyle w:val="ColumnHeading"/>
              <w:keepNext/>
              <w:rPr>
                <w:lang w:val="bg-BG"/>
              </w:rPr>
            </w:pPr>
            <w:r w:rsidRPr="00C11DD1">
              <w:rPr>
                <w:lang w:val="bg-BG"/>
              </w:rPr>
              <w:t>Изменение</w:t>
            </w:r>
          </w:p>
        </w:tc>
      </w:tr>
      <w:tr w14:paraId="3A1783AF"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5C7A823B" w14:textId="77777777">
            <w:pPr>
              <w:pStyle w:val="Normal6"/>
              <w:rPr>
                <w:lang w:val="bg-BG"/>
              </w:rPr>
            </w:pPr>
          </w:p>
        </w:tc>
        <w:tc>
          <w:tcPr>
            <w:tcW w:w="4876" w:type="dxa"/>
            <w:hideMark/>
          </w:tcPr>
          <w:p w:rsidR="00194BEE" w:rsidRPr="00C11DD1" w:rsidP="00E314C9" w14:paraId="62E303D9" w14:textId="77777777">
            <w:pPr>
              <w:pStyle w:val="Normal6"/>
              <w:rPr>
                <w:szCs w:val="24"/>
                <w:lang w:val="bg-BG"/>
              </w:rPr>
            </w:pPr>
            <w:r w:rsidRPr="00C11DD1">
              <w:rPr>
                <w:b/>
                <w:i/>
                <w:lang w:val="bg-BG"/>
              </w:rPr>
              <w:t>жа)</w:t>
            </w:r>
            <w:r w:rsidRPr="00C11DD1">
              <w:rPr>
                <w:b/>
                <w:i/>
                <w:lang w:val="bg-BG"/>
              </w:rPr>
              <w:tab/>
              <w:t xml:space="preserve">действия за повишаване на устойчивостта и ефективността на дистрибуторските системи, </w:t>
            </w:r>
            <w:r w:rsidRPr="00C11DD1">
              <w:rPr>
                <w:b/>
                <w:i/>
                <w:lang w:val="bg-BG"/>
              </w:rPr>
              <w:t>включително транспорта и съхранението на продукти, както и мерки за насърчаване на използването и повторното използване на устойчиви решения за дистрибуция, като например каси за плодове и зеленчуци за многократна употреба;</w:t>
            </w:r>
          </w:p>
        </w:tc>
      </w:tr>
    </w:tbl>
    <w:p w:rsidR="00194BEE" w:rsidRPr="00C11DD1" w:rsidP="00194BEE" w14:paraId="3323A0F9"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78E34679" w14:textId="6E765BAF">
      <w:pPr>
        <w:pStyle w:val="JustificationTitle"/>
        <w:rPr>
          <w:noProof w:val="0"/>
          <w:lang w:val="bg-BG"/>
        </w:rPr>
      </w:pPr>
      <w:r w:rsidRPr="00C11DD1">
        <w:rPr>
          <w:rStyle w:val="HideTWBExt"/>
          <w:i w:val="0"/>
          <w:lang w:val="bg-BG"/>
        </w:rPr>
        <w:t>&lt;TitreJust&gt;</w:t>
      </w:r>
      <w:r w:rsidRPr="00C11DD1">
        <w:rPr>
          <w:noProof w:val="0"/>
          <w:lang w:val="bg-BG"/>
        </w:rPr>
        <w:t>Обосновка</w:t>
      </w:r>
      <w:r w:rsidRPr="00C11DD1">
        <w:rPr>
          <w:rStyle w:val="HideTWBExt"/>
          <w:i w:val="0"/>
          <w:lang w:val="bg-BG"/>
        </w:rPr>
        <w:t>&lt;/TitreJust&gt;</w:t>
      </w:r>
    </w:p>
    <w:p w:rsidR="00194BEE" w:rsidRPr="00C11DD1" w:rsidP="00194BEE" w14:paraId="42137DE1" w14:textId="77777777">
      <w:pPr>
        <w:pStyle w:val="Normal12Italic"/>
        <w:rPr>
          <w:noProof w:val="0"/>
          <w:lang w:val="bg-BG"/>
        </w:rPr>
      </w:pPr>
      <w:r w:rsidRPr="00C11DD1">
        <w:rPr>
          <w:noProof w:val="0"/>
          <w:lang w:val="bg-BG"/>
        </w:rPr>
        <w:t>Изменението на докладчика представлява добра основа, но трябва да бъде разширено, за да включва мерки, насочени към подобряване на устойчивостта и ефективността на дистрибуторските системи. Следва също така да се поясни, че това включва каси за многократна употреба, тъй като те представляват значително подобрение за устойчивия транспорт и разпространение на плодове и зеленчуци.</w:t>
      </w:r>
    </w:p>
    <w:p w:rsidR="00194BEE" w:rsidRPr="00C11DD1" w:rsidP="00194BEE" w14:paraId="00D0E633" w14:textId="77777777">
      <w:r w:rsidRPr="00C11DD1">
        <w:rPr>
          <w:rStyle w:val="HideTWBExt"/>
        </w:rPr>
        <w:t>&lt;/AmendB&gt;</w:t>
      </w:r>
    </w:p>
    <w:p w:rsidR="00194BEE" w:rsidRPr="00C11DD1" w:rsidP="00194BEE" w14:paraId="7063AC5E" w14:textId="04798ABD">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839</w:t>
      </w:r>
      <w:r w:rsidRPr="00C11DD1">
        <w:rPr>
          <w:rStyle w:val="HideTWBExt"/>
          <w:b w:val="0"/>
          <w:lang w:val="bg-BG"/>
        </w:rPr>
        <w:t>&lt;/NumAmB&gt;</w:t>
      </w:r>
    </w:p>
    <w:p w:rsidR="00194BEE" w:rsidRPr="00C11DD1" w:rsidP="00194BEE" w14:paraId="3AD8768E" w14:textId="064DBB0E">
      <w:pPr>
        <w:pStyle w:val="NormalBold"/>
      </w:pPr>
      <w:r w:rsidRPr="00C11DD1">
        <w:rPr>
          <w:rStyle w:val="HideTWBExt"/>
          <w:b w:val="0"/>
        </w:rPr>
        <w:t>&lt;RepeatBlock-By&gt;&lt;Members&gt;</w:t>
      </w:r>
      <w:r w:rsidRPr="00C11DD1">
        <w:t>Кристина Маестре</w:t>
      </w:r>
      <w:r w:rsidRPr="00C11DD1">
        <w:rPr>
          <w:rStyle w:val="HideTWBExt"/>
          <w:b w:val="0"/>
        </w:rPr>
        <w:t>&lt;/Members&gt;</w:t>
      </w:r>
    </w:p>
    <w:p w:rsidR="00194BEE" w:rsidRPr="00C11DD1" w:rsidP="00194BEE" w14:paraId="1D48E859" w14:textId="77777777">
      <w:r w:rsidRPr="00C11DD1">
        <w:rPr>
          <w:rStyle w:val="HideTWBExt"/>
        </w:rPr>
        <w:t>&lt;/RepeatBlock-By&gt;</w:t>
      </w:r>
    </w:p>
    <w:p w:rsidR="00194BEE" w:rsidRPr="00C11DD1" w:rsidP="00194BEE" w14:paraId="1106721B" w14:textId="4201D159">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3F542C22"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1B2DE248"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4A4E9409" w14:textId="77777777">
      <w:r w:rsidRPr="00C11DD1">
        <w:rPr>
          <w:rStyle w:val="HideTWBExt"/>
        </w:rPr>
        <w:t>&lt;Article2&gt;</w:t>
      </w:r>
      <w:r w:rsidRPr="00C11DD1">
        <w:t>Член 31 – параграф 1 – буква ж a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265A51"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4391F9BB" w14:textId="77777777">
            <w:pPr>
              <w:keepNext/>
            </w:pPr>
          </w:p>
        </w:tc>
      </w:tr>
      <w:tr w14:paraId="7E68C278"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2463B809" w14:textId="6ED5E526">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2097E63F" w14:textId="7E88609C">
            <w:pPr>
              <w:pStyle w:val="ColumnHeading"/>
              <w:keepNext/>
              <w:rPr>
                <w:lang w:val="bg-BG"/>
              </w:rPr>
            </w:pPr>
            <w:r w:rsidRPr="00C11DD1">
              <w:rPr>
                <w:lang w:val="bg-BG"/>
              </w:rPr>
              <w:t>Изменение</w:t>
            </w:r>
          </w:p>
        </w:tc>
      </w:tr>
      <w:tr w14:paraId="3D529AE2"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3F96FA8" w14:textId="77777777">
            <w:pPr>
              <w:pStyle w:val="Normal6"/>
              <w:rPr>
                <w:lang w:val="bg-BG"/>
              </w:rPr>
            </w:pPr>
          </w:p>
        </w:tc>
        <w:tc>
          <w:tcPr>
            <w:tcW w:w="4876" w:type="dxa"/>
            <w:hideMark/>
          </w:tcPr>
          <w:p w:rsidR="00194BEE" w:rsidRPr="00C11DD1" w:rsidP="00E314C9" w14:paraId="633D2F76" w14:textId="77777777">
            <w:pPr>
              <w:pStyle w:val="Normal6"/>
              <w:rPr>
                <w:szCs w:val="24"/>
                <w:lang w:val="bg-BG"/>
              </w:rPr>
            </w:pPr>
            <w:r w:rsidRPr="00C11DD1">
              <w:rPr>
                <w:b/>
                <w:i/>
                <w:lang w:val="bg-BG"/>
              </w:rPr>
              <w:t>жа)</w:t>
            </w:r>
            <w:r w:rsidRPr="00C11DD1">
              <w:rPr>
                <w:b/>
                <w:i/>
                <w:lang w:val="bg-BG"/>
              </w:rPr>
              <w:tab/>
              <w:t>действия за повишаване на устойчивостта и ефективността на дистрибуторските системи, включително транспорта и съхранението на продукти, както и мерки за насърчаване на използването и повторното използване на устойчиви решения за дистрибуция, като например каси за плодове и зеленчуци за многократна употреба;</w:t>
            </w:r>
          </w:p>
        </w:tc>
      </w:tr>
    </w:tbl>
    <w:p w:rsidR="00194BEE" w:rsidRPr="00C11DD1" w:rsidP="00194BEE" w14:paraId="250CA1DA"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70A9E230" w14:textId="77777777">
      <w:r w:rsidRPr="00C11DD1">
        <w:rPr>
          <w:rStyle w:val="HideTWBExt"/>
        </w:rPr>
        <w:t>&lt;/AmendB&gt;</w:t>
      </w:r>
    </w:p>
    <w:p w:rsidR="00194BEE" w:rsidRPr="00C11DD1" w:rsidP="00194BEE" w14:paraId="66E4DD48" w14:textId="7A7D1087">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840</w:t>
      </w:r>
      <w:r w:rsidRPr="00C11DD1">
        <w:rPr>
          <w:rStyle w:val="HideTWBExt"/>
          <w:b w:val="0"/>
          <w:lang w:val="bg-BG"/>
        </w:rPr>
        <w:t>&lt;/NumAmB&gt;</w:t>
      </w:r>
    </w:p>
    <w:p w:rsidR="00194BEE" w:rsidRPr="00C11DD1" w:rsidP="00194BEE" w14:paraId="7509EF9E" w14:textId="3B731294">
      <w:pPr>
        <w:pStyle w:val="NormalBold"/>
      </w:pPr>
      <w:r w:rsidRPr="00C11DD1">
        <w:rPr>
          <w:rStyle w:val="HideTWBExt"/>
          <w:b w:val="0"/>
        </w:rPr>
        <w:t>&lt;RepeatBlock-By&gt;&lt;Members&gt;</w:t>
      </w:r>
      <w:r w:rsidRPr="00C11DD1" w:rsidR="003E67DD">
        <w:t>Салваторе Де Мео</w:t>
      </w:r>
      <w:r w:rsidRPr="00C11DD1">
        <w:rPr>
          <w:rStyle w:val="HideTWBExt"/>
          <w:b w:val="0"/>
        </w:rPr>
        <w:t>&lt;/Members&gt;</w:t>
      </w:r>
    </w:p>
    <w:p w:rsidR="00194BEE" w:rsidRPr="00C11DD1" w:rsidP="00194BEE" w14:paraId="193A6B40" w14:textId="77777777">
      <w:r w:rsidRPr="00C11DD1">
        <w:rPr>
          <w:rStyle w:val="HideTWBExt"/>
        </w:rPr>
        <w:t>&lt;/RepeatBlock-By&gt;</w:t>
      </w:r>
    </w:p>
    <w:p w:rsidR="00194BEE" w:rsidRPr="00C11DD1" w:rsidP="00194BEE" w14:paraId="71312A9F" w14:textId="552E8A2B">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063D14B2"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704F98C0"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38A3DE69" w14:textId="77777777">
      <w:r w:rsidRPr="00C11DD1">
        <w:rPr>
          <w:rStyle w:val="HideTWBExt"/>
        </w:rPr>
        <w:t>&lt;Article2&gt;</w:t>
      </w:r>
      <w:r w:rsidRPr="00C11DD1">
        <w:t>Член 31 – параграф 1 – буква ж а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459B139"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019821EA" w14:textId="77777777">
            <w:pPr>
              <w:keepNext/>
            </w:pPr>
          </w:p>
        </w:tc>
      </w:tr>
      <w:tr w14:paraId="4A52B33C"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3FF0BFC9" w14:textId="65F119BE">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11FA4C6D" w14:textId="51624701">
            <w:pPr>
              <w:pStyle w:val="ColumnHeading"/>
              <w:keepNext/>
              <w:rPr>
                <w:lang w:val="bg-BG"/>
              </w:rPr>
            </w:pPr>
            <w:r w:rsidRPr="00C11DD1">
              <w:rPr>
                <w:lang w:val="bg-BG"/>
              </w:rPr>
              <w:t>Изменение</w:t>
            </w:r>
          </w:p>
        </w:tc>
      </w:tr>
      <w:tr w14:paraId="3CC1834B"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1B2E321" w14:textId="77777777">
            <w:pPr>
              <w:pStyle w:val="Normal6"/>
              <w:rPr>
                <w:lang w:val="bg-BG"/>
              </w:rPr>
            </w:pPr>
          </w:p>
        </w:tc>
        <w:tc>
          <w:tcPr>
            <w:tcW w:w="4876" w:type="dxa"/>
            <w:hideMark/>
          </w:tcPr>
          <w:p w:rsidR="00194BEE" w:rsidRPr="00C11DD1" w:rsidP="00E314C9" w14:paraId="26C05D21" w14:textId="77777777">
            <w:pPr>
              <w:pStyle w:val="Normal6"/>
              <w:rPr>
                <w:szCs w:val="24"/>
                <w:lang w:val="bg-BG"/>
              </w:rPr>
            </w:pPr>
            <w:r w:rsidRPr="00C11DD1">
              <w:rPr>
                <w:b/>
                <w:i/>
                <w:lang w:val="bg-BG"/>
              </w:rPr>
              <w:t>жа)</w:t>
            </w:r>
            <w:r w:rsidRPr="00C11DD1">
              <w:rPr>
                <w:b/>
                <w:i/>
                <w:lang w:val="bg-BG"/>
              </w:rPr>
              <w:tab/>
              <w:t>действия за повишаване на устойчивостта и ефикасността на транспорта и на складирането на продуктите;</w:t>
            </w:r>
          </w:p>
        </w:tc>
      </w:tr>
    </w:tbl>
    <w:p w:rsidR="00194BEE" w:rsidRPr="00C11DD1" w:rsidP="00194BEE" w14:paraId="66D6B8F3"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{IT}</w:t>
      </w:r>
      <w:r w:rsidRPr="00C11DD1">
        <w:rPr>
          <w:noProof w:val="0"/>
          <w:lang w:val="bg-BG"/>
        </w:rPr>
        <w:t>it</w:t>
      </w:r>
      <w:r w:rsidRPr="00C11DD1">
        <w:rPr>
          <w:rStyle w:val="HideTWBExt"/>
          <w:lang w:val="bg-BG"/>
        </w:rPr>
        <w:t>&lt;/Original&gt;</w:t>
      </w:r>
    </w:p>
    <w:p w:rsidR="00194BEE" w:rsidRPr="00C11DD1" w:rsidP="00194BEE" w14:paraId="568220E9" w14:textId="032D6858">
      <w:pPr>
        <w:pStyle w:val="JustificationTitle"/>
        <w:rPr>
          <w:noProof w:val="0"/>
          <w:lang w:val="bg-BG"/>
        </w:rPr>
      </w:pPr>
      <w:r w:rsidRPr="00C11DD1">
        <w:rPr>
          <w:rStyle w:val="HideTWBExt"/>
          <w:i w:val="0"/>
          <w:lang w:val="bg-BG"/>
        </w:rPr>
        <w:t>&lt;TitreJust&gt;</w:t>
      </w:r>
      <w:r w:rsidRPr="00C11DD1">
        <w:rPr>
          <w:noProof w:val="0"/>
          <w:lang w:val="bg-BG"/>
        </w:rPr>
        <w:t>Обосновка</w:t>
      </w:r>
      <w:r w:rsidRPr="00C11DD1">
        <w:rPr>
          <w:rStyle w:val="HideTWBExt"/>
          <w:i w:val="0"/>
          <w:lang w:val="bg-BG"/>
        </w:rPr>
        <w:t>&lt;/TitreJust&gt;</w:t>
      </w:r>
    </w:p>
    <w:p w:rsidR="00194BEE" w:rsidRPr="00C11DD1" w:rsidP="00194BEE" w14:paraId="5935744B" w14:textId="77777777">
      <w:pPr>
        <w:pStyle w:val="Normal12Italic"/>
        <w:rPr>
          <w:noProof w:val="0"/>
          <w:lang w:val="bg-BG"/>
        </w:rPr>
      </w:pPr>
      <w:r w:rsidRPr="00C11DD1">
        <w:rPr>
          <w:noProof w:val="0"/>
          <w:lang w:val="bg-BG"/>
        </w:rPr>
        <w:t>Обхватът на допустимите действия следва да бъде разширен, така че да включва мерки за подобряване на устойчивостта и ефективността на дистрибуторските системи. Касетките за многократна употреба, включително сгъваемите, са ефективно решение за намаляване на въздействието върху околната среда, свързано с транспортирането и разпространението на плодове и зеленчуци.</w:t>
      </w:r>
    </w:p>
    <w:p w:rsidR="00194BEE" w:rsidRPr="00C11DD1" w:rsidP="00194BEE" w14:paraId="72BB3F6E" w14:textId="77777777">
      <w:r w:rsidRPr="00C11DD1">
        <w:rPr>
          <w:rStyle w:val="HideTWBExt"/>
        </w:rPr>
        <w:t>&lt;/AmendB&gt;</w:t>
      </w:r>
    </w:p>
    <w:p w:rsidR="00194BEE" w:rsidRPr="00C11DD1" w:rsidP="00194BEE" w14:paraId="6D73A21E" w14:textId="4D987693">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841</w:t>
      </w:r>
      <w:r w:rsidRPr="00C11DD1">
        <w:rPr>
          <w:rStyle w:val="HideTWBExt"/>
          <w:b w:val="0"/>
          <w:lang w:val="bg-BG"/>
        </w:rPr>
        <w:t>&lt;/NumAmB&gt;</w:t>
      </w:r>
    </w:p>
    <w:p w:rsidR="00194BEE" w:rsidRPr="00C11DD1" w:rsidP="00194BEE" w14:paraId="081F4D31" w14:textId="489C86F7">
      <w:pPr>
        <w:pStyle w:val="NormalBold"/>
      </w:pPr>
      <w:r w:rsidRPr="00C11DD1">
        <w:rPr>
          <w:rStyle w:val="HideTWBExt"/>
          <w:b w:val="0"/>
        </w:rPr>
        <w:t>&lt;RepeatBlock-By&gt;&lt;Members&gt;</w:t>
      </w:r>
      <w:r w:rsidRPr="00C11DD1" w:rsidR="0066118A">
        <w:t>Станислав Стоянов</w:t>
      </w:r>
      <w:r w:rsidRPr="00C11DD1">
        <w:rPr>
          <w:rStyle w:val="HideTWBExt"/>
          <w:b w:val="0"/>
        </w:rPr>
        <w:t>&lt;/Members&gt;</w:t>
      </w:r>
    </w:p>
    <w:p w:rsidR="00194BEE" w:rsidRPr="00C11DD1" w:rsidP="00194BEE" w14:paraId="33E100AE" w14:textId="77777777">
      <w:r w:rsidRPr="00C11DD1">
        <w:rPr>
          <w:rStyle w:val="HideTWBExt"/>
        </w:rPr>
        <w:t>&lt;/RepeatBlock-By&gt;</w:t>
      </w:r>
    </w:p>
    <w:p w:rsidR="00194BEE" w:rsidRPr="00C11DD1" w:rsidP="00194BEE" w14:paraId="59E3EFAC" w14:textId="2B816D9C">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186E78DF"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611FBF41"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19F8FBF4" w14:textId="77777777">
      <w:r w:rsidRPr="00C11DD1">
        <w:rPr>
          <w:rStyle w:val="HideTWBExt"/>
        </w:rPr>
        <w:t>&lt;Article2&gt;</w:t>
      </w:r>
      <w:r w:rsidRPr="00C11DD1">
        <w:t>Член 31 – параграф 1 – буква ж a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451BC4"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7FE68339" w14:textId="77777777">
            <w:pPr>
              <w:keepNext/>
            </w:pPr>
          </w:p>
        </w:tc>
      </w:tr>
      <w:tr w14:paraId="05E4A66B"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B4703FE" w14:textId="5D70C321">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6E7126A6" w14:textId="2EE3B516">
            <w:pPr>
              <w:pStyle w:val="ColumnHeading"/>
              <w:keepNext/>
              <w:rPr>
                <w:lang w:val="bg-BG"/>
              </w:rPr>
            </w:pPr>
            <w:r w:rsidRPr="00C11DD1">
              <w:rPr>
                <w:lang w:val="bg-BG"/>
              </w:rPr>
              <w:t>Изменение</w:t>
            </w:r>
          </w:p>
        </w:tc>
      </w:tr>
      <w:tr w14:paraId="1334C822"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2FD110F1" w14:textId="77777777">
            <w:pPr>
              <w:pStyle w:val="Normal6"/>
              <w:rPr>
                <w:lang w:val="bg-BG"/>
              </w:rPr>
            </w:pPr>
          </w:p>
        </w:tc>
        <w:tc>
          <w:tcPr>
            <w:tcW w:w="4876" w:type="dxa"/>
            <w:hideMark/>
          </w:tcPr>
          <w:p w:rsidR="00194BEE" w:rsidRPr="00C11DD1" w:rsidP="00E314C9" w14:paraId="0283BEA1" w14:textId="77777777">
            <w:pPr>
              <w:pStyle w:val="Normal6"/>
              <w:rPr>
                <w:szCs w:val="24"/>
                <w:lang w:val="bg-BG"/>
              </w:rPr>
            </w:pPr>
            <w:r w:rsidRPr="00C11DD1">
              <w:rPr>
                <w:b/>
                <w:i/>
                <w:lang w:val="bg-BG"/>
              </w:rPr>
              <w:t>жа)</w:t>
            </w:r>
            <w:r w:rsidRPr="00C11DD1">
              <w:rPr>
                <w:b/>
                <w:i/>
                <w:lang w:val="bg-BG"/>
              </w:rPr>
              <w:tab/>
              <w:t>действия за повишаване на устойчивостта и преодоляване на недостатъците в транспорта и съхранението на продукта.</w:t>
            </w:r>
          </w:p>
        </w:tc>
      </w:tr>
      <w:tr w14:paraId="2D935D9D"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AEE892F" w14:textId="77777777">
            <w:pPr>
              <w:pStyle w:val="Normal6"/>
              <w:rPr>
                <w:lang w:val="bg-BG"/>
              </w:rPr>
            </w:pPr>
          </w:p>
        </w:tc>
        <w:tc>
          <w:tcPr>
            <w:tcW w:w="4876" w:type="dxa"/>
            <w:hideMark/>
          </w:tcPr>
          <w:p w:rsidR="00194BEE" w:rsidRPr="00C11DD1" w:rsidP="00E314C9" w14:paraId="5C11AFD5" w14:textId="77777777">
            <w:pPr>
              <w:pStyle w:val="Normal6"/>
              <w:rPr>
                <w:szCs w:val="24"/>
                <w:lang w:val="bg-BG"/>
              </w:rPr>
            </w:pPr>
            <w:r w:rsidRPr="00C11DD1">
              <w:rPr>
                <w:i/>
                <w:lang w:val="bg-BG"/>
              </w:rPr>
              <w:t>(Настоящото изменение се прилага в целия текст. Приемането му ще наложи съответните промени в целия текст.)</w:t>
            </w:r>
          </w:p>
        </w:tc>
      </w:tr>
    </w:tbl>
    <w:p w:rsidR="00194BEE" w:rsidRPr="00C11DD1" w:rsidP="00194BEE" w14:paraId="097B24B5"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543BF0F8" w14:textId="77777777">
      <w:pPr>
        <w:pStyle w:val="CrossRef"/>
        <w:rPr>
          <w:lang w:val="bg-BG"/>
        </w:rPr>
      </w:pPr>
      <w:r w:rsidRPr="00C11DD1">
        <w:rPr>
          <w:lang w:val="bg-BG"/>
        </w:rPr>
        <w:t>(NO)</w:t>
      </w:r>
    </w:p>
    <w:p w:rsidR="00194BEE" w:rsidRPr="00C11DD1" w:rsidP="00194BEE" w14:paraId="1A98434C" w14:textId="77777777">
      <w:r w:rsidRPr="00C11DD1">
        <w:rPr>
          <w:rStyle w:val="HideTWBExt"/>
        </w:rPr>
        <w:t>&lt;/AmendB&gt;</w:t>
      </w:r>
    </w:p>
    <w:p w:rsidR="00194BEE" w:rsidRPr="00C11DD1" w:rsidP="00194BEE" w14:paraId="6D208F3D" w14:textId="4BE162D9">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842</w:t>
      </w:r>
      <w:r w:rsidRPr="00C11DD1">
        <w:rPr>
          <w:rStyle w:val="HideTWBExt"/>
          <w:b w:val="0"/>
          <w:lang w:val="bg-BG"/>
        </w:rPr>
        <w:t>&lt;/NumAmB&gt;</w:t>
      </w:r>
    </w:p>
    <w:p w:rsidR="00194BEE" w:rsidRPr="00C11DD1" w:rsidP="00194BEE" w14:paraId="152408E7" w14:textId="6ED89219">
      <w:pPr>
        <w:pStyle w:val="NormalBold"/>
      </w:pPr>
      <w:r w:rsidRPr="00C11DD1">
        <w:rPr>
          <w:rStyle w:val="HideTWBExt"/>
          <w:b w:val="0"/>
        </w:rPr>
        <w:t>&lt;RepeatBlock-By&gt;&lt;Members&gt;</w:t>
      </w:r>
      <w:r w:rsidRPr="00C11DD1">
        <w:t xml:space="preserve">Клаудио-Ричард Тързиу, Валдемар Буда, Джорджиана Теодореску, </w:t>
      </w:r>
      <w:r w:rsidRPr="00C11DD1" w:rsidR="000E1516">
        <w:t>Йесика ван Леувен</w:t>
      </w:r>
      <w:r w:rsidRPr="00C11DD1">
        <w:t xml:space="preserve">, </w:t>
      </w:r>
      <w:r w:rsidRPr="00C11DD1" w:rsidR="006D70D4">
        <w:t>Вероника Вреционова</w:t>
      </w:r>
      <w:r w:rsidRPr="00C11DD1">
        <w:rPr>
          <w:rStyle w:val="HideTWBExt"/>
          <w:b w:val="0"/>
        </w:rPr>
        <w:t>&lt;/Members&gt;</w:t>
      </w:r>
    </w:p>
    <w:p w:rsidR="00194BEE" w:rsidRPr="00C11DD1" w:rsidP="00194BEE" w14:paraId="22765592" w14:textId="77777777">
      <w:r w:rsidRPr="00C11DD1">
        <w:rPr>
          <w:rStyle w:val="HideTWBExt"/>
        </w:rPr>
        <w:t>&lt;/RepeatBlock-By&gt;</w:t>
      </w:r>
    </w:p>
    <w:p w:rsidR="00194BEE" w:rsidRPr="00C11DD1" w:rsidP="00194BEE" w14:paraId="30BD78BD" w14:textId="4C814031">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6FCDB510"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41A80ED0"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674D1FE5" w14:textId="77777777">
      <w:r w:rsidRPr="00C11DD1">
        <w:rPr>
          <w:rStyle w:val="HideTWBExt"/>
        </w:rPr>
        <w:t>&lt;Article2&gt;</w:t>
      </w:r>
      <w:r w:rsidRPr="00C11DD1">
        <w:t>Член 31 – параграф 1 – буква ж a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BF3ED30"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14CD8855" w14:textId="77777777">
            <w:pPr>
              <w:keepNext/>
            </w:pPr>
          </w:p>
        </w:tc>
      </w:tr>
      <w:tr w14:paraId="5ED7A5BF"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47DF08C7" w14:textId="30429DD1">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526098ED" w14:textId="3DE513D7">
            <w:pPr>
              <w:pStyle w:val="ColumnHeading"/>
              <w:keepNext/>
              <w:rPr>
                <w:lang w:val="bg-BG"/>
              </w:rPr>
            </w:pPr>
            <w:r w:rsidRPr="00C11DD1">
              <w:rPr>
                <w:lang w:val="bg-BG"/>
              </w:rPr>
              <w:t>Изменение</w:t>
            </w:r>
          </w:p>
        </w:tc>
      </w:tr>
      <w:tr w14:paraId="2A3CC413"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1FE6E93" w14:textId="77777777">
            <w:pPr>
              <w:pStyle w:val="Normal6"/>
              <w:rPr>
                <w:lang w:val="bg-BG"/>
              </w:rPr>
            </w:pPr>
          </w:p>
        </w:tc>
        <w:tc>
          <w:tcPr>
            <w:tcW w:w="4876" w:type="dxa"/>
            <w:hideMark/>
          </w:tcPr>
          <w:p w:rsidR="00194BEE" w:rsidRPr="00C11DD1" w:rsidP="00E314C9" w14:paraId="68E4BD3D" w14:textId="77777777">
            <w:pPr>
              <w:pStyle w:val="Normal6"/>
              <w:rPr>
                <w:szCs w:val="24"/>
                <w:lang w:val="bg-BG"/>
              </w:rPr>
            </w:pPr>
            <w:r w:rsidRPr="00C11DD1">
              <w:rPr>
                <w:b/>
                <w:i/>
                <w:lang w:val="bg-BG"/>
              </w:rPr>
              <w:t>жа)</w:t>
            </w:r>
            <w:r w:rsidRPr="00C11DD1">
              <w:rPr>
                <w:b/>
                <w:i/>
                <w:lang w:val="bg-BG"/>
              </w:rPr>
              <w:tab/>
              <w:t>действия за подобряване на ефективното използване на вода и устойчивостта на суши;</w:t>
            </w:r>
          </w:p>
        </w:tc>
      </w:tr>
    </w:tbl>
    <w:p w:rsidR="00194BEE" w:rsidRPr="00C11DD1" w:rsidP="00194BEE" w14:paraId="783ACA7E"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02772975" w14:textId="77777777">
      <w:r w:rsidRPr="00C11DD1">
        <w:rPr>
          <w:rStyle w:val="HideTWBExt"/>
        </w:rPr>
        <w:t>&lt;/AmendB&gt;</w:t>
      </w:r>
    </w:p>
    <w:p w:rsidR="00194BEE" w:rsidRPr="00C11DD1" w:rsidP="00194BEE" w14:paraId="5E961869" w14:textId="624FE9E4">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843</w:t>
      </w:r>
      <w:r w:rsidRPr="00C11DD1">
        <w:rPr>
          <w:rStyle w:val="HideTWBExt"/>
          <w:b w:val="0"/>
          <w:lang w:val="bg-BG"/>
        </w:rPr>
        <w:t>&lt;/NumAmB&gt;</w:t>
      </w:r>
    </w:p>
    <w:p w:rsidR="00194BEE" w:rsidRPr="00C11DD1" w:rsidP="00194BEE" w14:paraId="3F334F2F" w14:textId="58DCC997">
      <w:pPr>
        <w:pStyle w:val="NormalBold"/>
      </w:pPr>
      <w:r w:rsidRPr="00C11DD1">
        <w:rPr>
          <w:rStyle w:val="HideTWBExt"/>
          <w:b w:val="0"/>
        </w:rPr>
        <w:t>&lt;RepeatBlock-By&gt;&lt;Members&gt;</w:t>
      </w:r>
      <w:r w:rsidRPr="00C11DD1">
        <w:t>Клер Фита</w:t>
      </w:r>
      <w:r w:rsidRPr="00C11DD1">
        <w:rPr>
          <w:rStyle w:val="HideTWBExt"/>
          <w:b w:val="0"/>
        </w:rPr>
        <w:t>&lt;/Members&gt;</w:t>
      </w:r>
    </w:p>
    <w:p w:rsidR="00194BEE" w:rsidRPr="00C11DD1" w:rsidP="00194BEE" w14:paraId="2E718C27" w14:textId="77777777">
      <w:r w:rsidRPr="00C11DD1">
        <w:rPr>
          <w:rStyle w:val="HideTWBExt"/>
        </w:rPr>
        <w:t>&lt;/RepeatBlock-By&gt;</w:t>
      </w:r>
    </w:p>
    <w:p w:rsidR="00194BEE" w:rsidRPr="00C11DD1" w:rsidP="00194BEE" w14:paraId="551A71FC" w14:textId="01ABFC36">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7293A4C3"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2524D357"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10CC65E2" w14:textId="77777777">
      <w:r w:rsidRPr="00C11DD1">
        <w:rPr>
          <w:rStyle w:val="HideTWBExt"/>
        </w:rPr>
        <w:t>&lt;Article2&gt;</w:t>
      </w:r>
      <w:r w:rsidRPr="00C11DD1">
        <w:t>Член 31 – параграф 1 – буква ж а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7778FBD"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0C6D4833" w14:textId="77777777">
            <w:pPr>
              <w:keepNext/>
            </w:pPr>
          </w:p>
        </w:tc>
      </w:tr>
      <w:tr w14:paraId="28F04E34"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20D21CE1" w14:textId="56B50FCB">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37AAA7B3" w14:textId="5B0F793A">
            <w:pPr>
              <w:pStyle w:val="ColumnHeading"/>
              <w:keepNext/>
              <w:rPr>
                <w:lang w:val="bg-BG"/>
              </w:rPr>
            </w:pPr>
            <w:r w:rsidRPr="00C11DD1">
              <w:rPr>
                <w:lang w:val="bg-BG"/>
              </w:rPr>
              <w:t>Изменение</w:t>
            </w:r>
          </w:p>
        </w:tc>
      </w:tr>
      <w:tr w14:paraId="1209F8C8"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25F4E201" w14:textId="77777777">
            <w:pPr>
              <w:pStyle w:val="Normal6"/>
              <w:rPr>
                <w:lang w:val="bg-BG"/>
              </w:rPr>
            </w:pPr>
          </w:p>
        </w:tc>
        <w:tc>
          <w:tcPr>
            <w:tcW w:w="4876" w:type="dxa"/>
            <w:hideMark/>
          </w:tcPr>
          <w:p w:rsidR="00194BEE" w:rsidRPr="00C11DD1" w:rsidP="00E314C9" w14:paraId="3E8F1449" w14:textId="77777777">
            <w:pPr>
              <w:pStyle w:val="Normal6"/>
              <w:rPr>
                <w:szCs w:val="24"/>
                <w:lang w:val="bg-BG"/>
              </w:rPr>
            </w:pPr>
            <w:r w:rsidRPr="00C11DD1">
              <w:rPr>
                <w:b/>
                <w:i/>
                <w:lang w:val="bg-BG"/>
              </w:rPr>
              <w:t>жа)</w:t>
            </w:r>
            <w:r w:rsidRPr="00C11DD1">
              <w:rPr>
                <w:b/>
                <w:i/>
                <w:lang w:val="bg-BG"/>
              </w:rPr>
              <w:tab/>
              <w:t>внедряване на системи за качество на ЕС и национални;</w:t>
            </w:r>
          </w:p>
        </w:tc>
      </w:tr>
    </w:tbl>
    <w:p w:rsidR="00194BEE" w:rsidRPr="00C11DD1" w:rsidP="00194BEE" w14:paraId="2399D657"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{FR}</w:t>
      </w:r>
      <w:r w:rsidRPr="00C11DD1">
        <w:rPr>
          <w:noProof w:val="0"/>
          <w:lang w:val="bg-BG"/>
        </w:rPr>
        <w:t>fr</w:t>
      </w:r>
      <w:r w:rsidRPr="00C11DD1">
        <w:rPr>
          <w:rStyle w:val="HideTWBExt"/>
          <w:lang w:val="bg-BG"/>
        </w:rPr>
        <w:t>&lt;/Original&gt;</w:t>
      </w:r>
    </w:p>
    <w:p w:rsidR="00194BEE" w:rsidRPr="00C11DD1" w:rsidP="00194BEE" w14:paraId="5FC09E98" w14:textId="77777777">
      <w:r w:rsidRPr="00C11DD1">
        <w:rPr>
          <w:rStyle w:val="HideTWBExt"/>
        </w:rPr>
        <w:t>&lt;/AmendB&gt;</w:t>
      </w:r>
    </w:p>
    <w:p w:rsidR="00194BEE" w:rsidRPr="00C11DD1" w:rsidP="00194BEE" w14:paraId="40BA7DE6" w14:textId="24975EFE">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844</w:t>
      </w:r>
      <w:r w:rsidRPr="00C11DD1">
        <w:rPr>
          <w:rStyle w:val="HideTWBExt"/>
          <w:b w:val="0"/>
          <w:lang w:val="bg-BG"/>
        </w:rPr>
        <w:t>&lt;/NumAmB&gt;</w:t>
      </w:r>
    </w:p>
    <w:p w:rsidR="00194BEE" w:rsidRPr="00C11DD1" w:rsidP="00194BEE" w14:paraId="4D7CAACF" w14:textId="779524F4">
      <w:pPr>
        <w:pStyle w:val="NormalBold"/>
      </w:pPr>
      <w:r w:rsidRPr="00C11DD1">
        <w:rPr>
          <w:rStyle w:val="HideTWBExt"/>
          <w:b w:val="0"/>
        </w:rPr>
        <w:t>&lt;RepeatBlock-By&gt;&lt;Members&gt;</w:t>
      </w:r>
      <w:r w:rsidRPr="00C11DD1">
        <w:t>Карло Фиданца</w:t>
      </w:r>
      <w:r w:rsidRPr="00C11DD1">
        <w:rPr>
          <w:rStyle w:val="HideTWBExt"/>
          <w:b w:val="0"/>
        </w:rPr>
        <w:t>&lt;/Members&gt;</w:t>
      </w:r>
    </w:p>
    <w:p w:rsidR="00194BEE" w:rsidRPr="00C11DD1" w:rsidP="00194BEE" w14:paraId="42B1A143" w14:textId="77777777">
      <w:r w:rsidRPr="00C11DD1">
        <w:rPr>
          <w:rStyle w:val="HideTWBExt"/>
        </w:rPr>
        <w:t>&lt;/RepeatBlock-By&gt;</w:t>
      </w:r>
    </w:p>
    <w:p w:rsidR="00194BEE" w:rsidRPr="00C11DD1" w:rsidP="00194BEE" w14:paraId="33846DEB" w14:textId="279F44D0">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7A799D65"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26982168"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3546540B" w14:textId="77777777">
      <w:r w:rsidRPr="00C11DD1">
        <w:rPr>
          <w:rStyle w:val="HideTWBExt"/>
        </w:rPr>
        <w:t>&lt;Article2&gt;</w:t>
      </w:r>
      <w:r w:rsidRPr="00C11DD1">
        <w:t>Член 31 – параграф 1 – буква ж а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3BA8C95"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66130BDA" w14:textId="77777777">
            <w:pPr>
              <w:keepNext/>
            </w:pPr>
          </w:p>
        </w:tc>
      </w:tr>
      <w:tr w14:paraId="575F8EE4"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26AFD033" w14:textId="2088BD9A">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41D3047A" w14:textId="4A9F78FB">
            <w:pPr>
              <w:pStyle w:val="ColumnHeading"/>
              <w:keepNext/>
              <w:rPr>
                <w:lang w:val="bg-BG"/>
              </w:rPr>
            </w:pPr>
            <w:r w:rsidRPr="00C11DD1">
              <w:rPr>
                <w:lang w:val="bg-BG"/>
              </w:rPr>
              <w:t>Изменение</w:t>
            </w:r>
          </w:p>
        </w:tc>
      </w:tr>
      <w:tr w14:paraId="283BCEBC"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07F9A11D" w14:textId="77777777">
            <w:pPr>
              <w:pStyle w:val="Normal6"/>
              <w:rPr>
                <w:lang w:val="bg-BG"/>
              </w:rPr>
            </w:pPr>
          </w:p>
        </w:tc>
        <w:tc>
          <w:tcPr>
            <w:tcW w:w="4876" w:type="dxa"/>
            <w:hideMark/>
          </w:tcPr>
          <w:p w:rsidR="00194BEE" w:rsidRPr="00C11DD1" w:rsidP="00E314C9" w14:paraId="0EA698AD" w14:textId="77777777">
            <w:pPr>
              <w:pStyle w:val="Normal6"/>
              <w:rPr>
                <w:szCs w:val="24"/>
                <w:lang w:val="bg-BG"/>
              </w:rPr>
            </w:pPr>
            <w:r w:rsidRPr="00C11DD1">
              <w:rPr>
                <w:b/>
                <w:i/>
                <w:lang w:val="bg-BG"/>
              </w:rPr>
              <w:t>жа)</w:t>
            </w:r>
            <w:r w:rsidRPr="00C11DD1">
              <w:rPr>
                <w:b/>
                <w:i/>
                <w:lang w:val="bg-BG"/>
              </w:rPr>
              <w:tab/>
              <w:t>жа) колективни действия за предотвратяване на кризи;</w:t>
            </w:r>
          </w:p>
        </w:tc>
      </w:tr>
    </w:tbl>
    <w:p w:rsidR="00194BEE" w:rsidRPr="00C11DD1" w:rsidP="00194BEE" w14:paraId="1976CA61"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{IT}</w:t>
      </w:r>
      <w:r w:rsidRPr="00C11DD1">
        <w:rPr>
          <w:noProof w:val="0"/>
          <w:lang w:val="bg-BG"/>
        </w:rPr>
        <w:t>it</w:t>
      </w:r>
      <w:r w:rsidRPr="00C11DD1">
        <w:rPr>
          <w:rStyle w:val="HideTWBExt"/>
          <w:lang w:val="bg-BG"/>
        </w:rPr>
        <w:t>&lt;/Original&gt;</w:t>
      </w:r>
    </w:p>
    <w:p w:rsidR="00194BEE" w:rsidRPr="00C11DD1" w:rsidP="00194BEE" w14:paraId="7D3EBB09" w14:textId="6EED838A">
      <w:pPr>
        <w:pStyle w:val="JustificationTitle"/>
        <w:rPr>
          <w:noProof w:val="0"/>
          <w:lang w:val="bg-BG"/>
        </w:rPr>
      </w:pPr>
      <w:r w:rsidRPr="00C11DD1">
        <w:rPr>
          <w:rStyle w:val="HideTWBExt"/>
          <w:i w:val="0"/>
          <w:lang w:val="bg-BG"/>
        </w:rPr>
        <w:t>&lt;TitreJust&gt;</w:t>
      </w:r>
      <w:r w:rsidRPr="00C11DD1">
        <w:rPr>
          <w:noProof w:val="0"/>
          <w:lang w:val="bg-BG"/>
        </w:rPr>
        <w:t>Обосновка</w:t>
      </w:r>
      <w:r w:rsidRPr="00C11DD1">
        <w:rPr>
          <w:rStyle w:val="HideTWBExt"/>
          <w:i w:val="0"/>
          <w:lang w:val="bg-BG"/>
        </w:rPr>
        <w:t>&lt;/TitreJust&gt;</w:t>
      </w:r>
    </w:p>
    <w:p w:rsidR="00194BEE" w:rsidRPr="00C11DD1" w:rsidP="00194BEE" w14:paraId="6A9A3344" w14:textId="77777777">
      <w:pPr>
        <w:pStyle w:val="Normal12Italic"/>
        <w:rPr>
          <w:noProof w:val="0"/>
          <w:lang w:val="bg-BG"/>
        </w:rPr>
      </w:pPr>
      <w:r w:rsidRPr="00C11DD1">
        <w:rPr>
          <w:noProof w:val="0"/>
          <w:lang w:val="bg-BG"/>
        </w:rPr>
        <w:t>Предотвратяването на пазарни кризи е предвидено предимно за лозаро-винарския сектор в интервенциите, изброени в член 31. Този член следва изрично да разшири възможността за определяне на интервенции за предотвратяване на кризи, така че да обхване всички сектори, посочени в член 30</w:t>
      </w:r>
    </w:p>
    <w:p w:rsidR="00194BEE" w:rsidRPr="00C11DD1" w:rsidP="00194BEE" w14:paraId="38ADA03B" w14:textId="77777777">
      <w:r w:rsidRPr="00C11DD1">
        <w:rPr>
          <w:rStyle w:val="HideTWBExt"/>
        </w:rPr>
        <w:t>&lt;/AmendB&gt;</w:t>
      </w:r>
    </w:p>
    <w:p w:rsidR="00194BEE" w:rsidRPr="00C11DD1" w:rsidP="00194BEE" w14:paraId="16DA7BB4" w14:textId="5583C338">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845</w:t>
      </w:r>
      <w:r w:rsidRPr="00C11DD1">
        <w:rPr>
          <w:rStyle w:val="HideTWBExt"/>
          <w:b w:val="0"/>
          <w:lang w:val="bg-BG"/>
        </w:rPr>
        <w:t>&lt;/NumAmB&gt;</w:t>
      </w:r>
    </w:p>
    <w:p w:rsidR="00194BEE" w:rsidRPr="00C11DD1" w:rsidP="00194BEE" w14:paraId="56C86A7A" w14:textId="0569AED7">
      <w:pPr>
        <w:pStyle w:val="NormalBold"/>
      </w:pPr>
      <w:r w:rsidRPr="00C11DD1">
        <w:rPr>
          <w:rStyle w:val="HideTWBExt"/>
          <w:b w:val="0"/>
        </w:rPr>
        <w:t>&lt;RepeatBlock-By&gt;&lt;Members&gt;</w:t>
      </w:r>
      <w:r w:rsidRPr="00C11DD1">
        <w:t xml:space="preserve">Валери Делож, Жил Пенел, </w:t>
      </w:r>
      <w:r w:rsidRPr="00C11DD1" w:rsidR="003E4DEA">
        <w:t>Рафаеле Станканели</w:t>
      </w:r>
      <w:r w:rsidRPr="00C11DD1">
        <w:t>, Чаба Дьомьотьор, Мирея Борас Пабон</w:t>
      </w:r>
      <w:r w:rsidRPr="00C11DD1">
        <w:rPr>
          <w:rStyle w:val="HideTWBExt"/>
          <w:b w:val="0"/>
        </w:rPr>
        <w:t>&lt;/Members&gt;</w:t>
      </w:r>
    </w:p>
    <w:p w:rsidR="00194BEE" w:rsidRPr="00C11DD1" w:rsidP="00194BEE" w14:paraId="61A9AC1A" w14:textId="77777777">
      <w:r w:rsidRPr="00C11DD1">
        <w:rPr>
          <w:rStyle w:val="HideTWBExt"/>
        </w:rPr>
        <w:t>&lt;/RepeatBlock-By&gt;</w:t>
      </w:r>
    </w:p>
    <w:p w:rsidR="00194BEE" w:rsidRPr="00C11DD1" w:rsidP="00194BEE" w14:paraId="453C3CDC" w14:textId="0527B2AF">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32F78E7A"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5E21ADE5"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4D190049" w14:textId="77777777">
      <w:r w:rsidRPr="00C11DD1">
        <w:rPr>
          <w:rStyle w:val="HideTWBExt"/>
        </w:rPr>
        <w:t>&lt;Article2&gt;</w:t>
      </w:r>
      <w:r w:rsidRPr="00C11DD1">
        <w:t>Член 31 – параграф 1 – буква и</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6A9F09E"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532CBF0B" w14:textId="77777777">
            <w:pPr>
              <w:keepNext/>
            </w:pPr>
          </w:p>
        </w:tc>
      </w:tr>
      <w:tr w14:paraId="3DF73EE8"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080E59E" w14:textId="6934B10A">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1BF5C0EF" w14:textId="20F61D5D">
            <w:pPr>
              <w:pStyle w:val="ColumnHeading"/>
              <w:keepNext/>
              <w:rPr>
                <w:lang w:val="bg-BG"/>
              </w:rPr>
            </w:pPr>
            <w:r w:rsidRPr="00C11DD1">
              <w:rPr>
                <w:lang w:val="bg-BG"/>
              </w:rPr>
              <w:t>Изменение</w:t>
            </w:r>
          </w:p>
        </w:tc>
      </w:tr>
      <w:tr w14:paraId="335E2A82"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513518F5" w14:textId="77777777">
            <w:pPr>
              <w:pStyle w:val="Normal6"/>
              <w:rPr>
                <w:lang w:val="bg-BG"/>
              </w:rPr>
            </w:pPr>
            <w:r w:rsidRPr="00C11DD1">
              <w:rPr>
                <w:lang w:val="bg-BG"/>
              </w:rPr>
              <w:t>и)</w:t>
            </w:r>
            <w:r w:rsidRPr="00C11DD1">
              <w:rPr>
                <w:lang w:val="bg-BG"/>
              </w:rPr>
              <w:tab/>
              <w:t>внедряване на системи за проследяване и сертифициране;</w:t>
            </w:r>
          </w:p>
        </w:tc>
        <w:tc>
          <w:tcPr>
            <w:tcW w:w="4876" w:type="dxa"/>
            <w:hideMark/>
          </w:tcPr>
          <w:p w:rsidR="00194BEE" w:rsidRPr="00C11DD1" w:rsidP="00E314C9" w14:paraId="7D0B3E33" w14:textId="77777777">
            <w:pPr>
              <w:pStyle w:val="Normal6"/>
              <w:rPr>
                <w:szCs w:val="24"/>
                <w:lang w:val="bg-BG"/>
              </w:rPr>
            </w:pPr>
            <w:r w:rsidRPr="00C11DD1">
              <w:rPr>
                <w:lang w:val="bg-BG"/>
              </w:rPr>
              <w:t>и)</w:t>
            </w:r>
            <w:r w:rsidRPr="00C11DD1">
              <w:rPr>
                <w:lang w:val="bg-BG"/>
              </w:rPr>
              <w:tab/>
              <w:t>внедряване на системи за проследяване и сертифициране</w:t>
            </w:r>
            <w:r w:rsidRPr="00C11DD1">
              <w:rPr>
                <w:b/>
                <w:i/>
                <w:lang w:val="bg-BG"/>
              </w:rPr>
              <w:t>, по-специално контрол на качеството на вносни продукти, продавани на крайните потребители</w:t>
            </w:r>
            <w:r w:rsidRPr="00C11DD1">
              <w:rPr>
                <w:lang w:val="bg-BG"/>
              </w:rPr>
              <w:t>;</w:t>
            </w:r>
          </w:p>
        </w:tc>
      </w:tr>
    </w:tbl>
    <w:p w:rsidR="00194BEE" w:rsidRPr="00C11DD1" w:rsidP="00194BEE" w14:paraId="3E9179FE"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{FR}</w:t>
      </w:r>
      <w:r w:rsidRPr="00C11DD1">
        <w:rPr>
          <w:noProof w:val="0"/>
          <w:lang w:val="bg-BG"/>
        </w:rPr>
        <w:t>fr</w:t>
      </w:r>
      <w:r w:rsidRPr="00C11DD1">
        <w:rPr>
          <w:rStyle w:val="HideTWBExt"/>
          <w:lang w:val="bg-BG"/>
        </w:rPr>
        <w:t>&lt;/Original&gt;</w:t>
      </w:r>
    </w:p>
    <w:p w:rsidR="00194BEE" w:rsidRPr="00C11DD1" w:rsidP="00194BEE" w14:paraId="6E01EB06" w14:textId="77777777">
      <w:r w:rsidRPr="00C11DD1">
        <w:rPr>
          <w:rStyle w:val="HideTWBExt"/>
        </w:rPr>
        <w:t>&lt;/AmendB&gt;</w:t>
      </w:r>
    </w:p>
    <w:p w:rsidR="00194BEE" w:rsidRPr="00C11DD1" w:rsidP="00194BEE" w14:paraId="2FAAB915" w14:textId="22285AA8">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846</w:t>
      </w:r>
      <w:r w:rsidRPr="00C11DD1">
        <w:rPr>
          <w:rStyle w:val="HideTWBExt"/>
          <w:b w:val="0"/>
          <w:lang w:val="bg-BG"/>
        </w:rPr>
        <w:t>&lt;/NumAmB&gt;</w:t>
      </w:r>
    </w:p>
    <w:p w:rsidR="00194BEE" w:rsidRPr="00C11DD1" w:rsidP="00194BEE" w14:paraId="438B3A2A" w14:textId="3AE33887">
      <w:pPr>
        <w:pStyle w:val="NormalBold"/>
      </w:pPr>
      <w:r w:rsidRPr="00C11DD1">
        <w:rPr>
          <w:rStyle w:val="HideTWBExt"/>
          <w:b w:val="0"/>
        </w:rPr>
        <w:t>&lt;RepeatBlock-By&gt;&lt;Members&gt;</w:t>
      </w:r>
      <w:r w:rsidRPr="00C11DD1" w:rsidR="00453461">
        <w:t>Жереми Десерл</w:t>
      </w:r>
      <w:r w:rsidRPr="00C11DD1">
        <w:t xml:space="preserve">, </w:t>
      </w:r>
      <w:r w:rsidRPr="00C11DD1" w:rsidR="00453461">
        <w:t>Асгер Кристенсен</w:t>
      </w:r>
      <w:r w:rsidRPr="00C11DD1">
        <w:rPr>
          <w:rStyle w:val="HideTWBExt"/>
          <w:b w:val="0"/>
        </w:rPr>
        <w:t>&lt;/Members&gt;</w:t>
      </w:r>
    </w:p>
    <w:p w:rsidR="00194BEE" w:rsidRPr="00C11DD1" w:rsidP="00194BEE" w14:paraId="4F432770" w14:textId="77777777">
      <w:r w:rsidRPr="00C11DD1">
        <w:rPr>
          <w:rStyle w:val="HideTWBExt"/>
        </w:rPr>
        <w:t>&lt;/RepeatBlock-By&gt;</w:t>
      </w:r>
    </w:p>
    <w:p w:rsidR="00194BEE" w:rsidRPr="00C11DD1" w:rsidP="00194BEE" w14:paraId="5E4CC6C8" w14:textId="5CBB8EEF">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4272D15B"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49D65CB6"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3FAF84FD" w14:textId="77777777">
      <w:r w:rsidRPr="00C11DD1">
        <w:rPr>
          <w:rStyle w:val="HideTWBExt"/>
        </w:rPr>
        <w:t>&lt;Article2&gt;</w:t>
      </w:r>
      <w:r w:rsidRPr="00C11DD1">
        <w:t>Член 31 – параграф 1 – буква и</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633D969"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4B8DB3B4" w14:textId="77777777">
            <w:pPr>
              <w:keepNext/>
            </w:pPr>
          </w:p>
        </w:tc>
      </w:tr>
      <w:tr w14:paraId="46082486"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5E283C87" w14:textId="72BA8241">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48A6E767" w14:textId="173D1ACC">
            <w:pPr>
              <w:pStyle w:val="ColumnHeading"/>
              <w:keepNext/>
              <w:rPr>
                <w:lang w:val="bg-BG"/>
              </w:rPr>
            </w:pPr>
            <w:r w:rsidRPr="00C11DD1">
              <w:rPr>
                <w:lang w:val="bg-BG"/>
              </w:rPr>
              <w:t>Изменение</w:t>
            </w:r>
          </w:p>
        </w:tc>
      </w:tr>
      <w:tr w14:paraId="12F60650"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416DF4CF" w14:textId="77777777">
            <w:pPr>
              <w:pStyle w:val="Normal6"/>
              <w:rPr>
                <w:lang w:val="bg-BG"/>
              </w:rPr>
            </w:pPr>
            <w:r w:rsidRPr="00C11DD1">
              <w:rPr>
                <w:lang w:val="bg-BG"/>
              </w:rPr>
              <w:t>и)</w:t>
            </w:r>
            <w:r w:rsidRPr="00C11DD1">
              <w:rPr>
                <w:lang w:val="bg-BG"/>
              </w:rPr>
              <w:tab/>
              <w:t>внедряване на системи за проследяване</w:t>
            </w:r>
            <w:r w:rsidRPr="00C11DD1">
              <w:rPr>
                <w:b/>
                <w:bCs/>
                <w:i/>
                <w:iCs/>
                <w:lang w:val="bg-BG"/>
              </w:rPr>
              <w:t xml:space="preserve"> и</w:t>
            </w:r>
            <w:r w:rsidRPr="00C11DD1">
              <w:rPr>
                <w:lang w:val="bg-BG"/>
              </w:rPr>
              <w:t xml:space="preserve"> сертифициране;</w:t>
            </w:r>
          </w:p>
        </w:tc>
        <w:tc>
          <w:tcPr>
            <w:tcW w:w="4876" w:type="dxa"/>
            <w:hideMark/>
          </w:tcPr>
          <w:p w:rsidR="00194BEE" w:rsidRPr="00C11DD1" w:rsidP="00E314C9" w14:paraId="325571A8" w14:textId="0B804AA5">
            <w:pPr>
              <w:pStyle w:val="Normal6"/>
              <w:rPr>
                <w:szCs w:val="24"/>
                <w:lang w:val="bg-BG"/>
              </w:rPr>
            </w:pPr>
            <w:r w:rsidRPr="00C11DD1">
              <w:rPr>
                <w:lang w:val="bg-BG"/>
              </w:rPr>
              <w:t>и)</w:t>
            </w:r>
            <w:r w:rsidRPr="00C11DD1">
              <w:rPr>
                <w:lang w:val="bg-BG"/>
              </w:rPr>
              <w:tab/>
              <w:t>внедряване на системи за проследяване</w:t>
            </w:r>
            <w:r w:rsidRPr="00C11DD1">
              <w:rPr>
                <w:b/>
                <w:i/>
                <w:lang w:val="bg-BG"/>
              </w:rPr>
              <w:t>,</w:t>
            </w:r>
            <w:r w:rsidRPr="00C11DD1" w:rsidR="00B238E3">
              <w:rPr>
                <w:b/>
                <w:i/>
                <w:lang w:val="bg-BG"/>
              </w:rPr>
              <w:t xml:space="preserve"> </w:t>
            </w:r>
            <w:r w:rsidRPr="00C11DD1">
              <w:rPr>
                <w:lang w:val="bg-BG"/>
              </w:rPr>
              <w:t>сертифициране</w:t>
            </w:r>
            <w:r w:rsidRPr="00C11DD1">
              <w:rPr>
                <w:b/>
                <w:i/>
                <w:lang w:val="bg-BG"/>
              </w:rPr>
              <w:t xml:space="preserve"> и национални схеми </w:t>
            </w:r>
            <w:r w:rsidRPr="00C11DD1" w:rsidR="00DF6D53">
              <w:rPr>
                <w:b/>
                <w:i/>
                <w:lang w:val="bg-BG"/>
              </w:rPr>
              <w:t xml:space="preserve">за качество </w:t>
            </w:r>
            <w:r w:rsidRPr="00C11DD1">
              <w:rPr>
                <w:b/>
                <w:i/>
                <w:lang w:val="bg-BG"/>
              </w:rPr>
              <w:t>и схеми за качество на Съюза</w:t>
            </w:r>
            <w:r w:rsidRPr="00C11DD1">
              <w:rPr>
                <w:lang w:val="bg-BG"/>
              </w:rPr>
              <w:t>;</w:t>
            </w:r>
          </w:p>
        </w:tc>
      </w:tr>
    </w:tbl>
    <w:p w:rsidR="00194BEE" w:rsidRPr="00C11DD1" w:rsidP="00194BEE" w14:paraId="035CDB18"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1C4DEBC2" w14:textId="77777777">
      <w:r w:rsidRPr="00C11DD1">
        <w:rPr>
          <w:rStyle w:val="HideTWBExt"/>
        </w:rPr>
        <w:t>&lt;/AmendB&gt;</w:t>
      </w:r>
    </w:p>
    <w:p w:rsidR="00194BEE" w:rsidRPr="00C11DD1" w:rsidP="00194BEE" w14:paraId="5093C59A" w14:textId="26FA0A87">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847</w:t>
      </w:r>
      <w:r w:rsidRPr="00C11DD1">
        <w:rPr>
          <w:rStyle w:val="HideTWBExt"/>
          <w:b w:val="0"/>
          <w:lang w:val="bg-BG"/>
        </w:rPr>
        <w:t>&lt;/NumAmB&gt;</w:t>
      </w:r>
    </w:p>
    <w:p w:rsidR="00194BEE" w:rsidRPr="00C11DD1" w:rsidP="00194BEE" w14:paraId="501093D7" w14:textId="3ECF8FAA">
      <w:pPr>
        <w:pStyle w:val="NormalBold"/>
      </w:pPr>
      <w:r w:rsidRPr="00C11DD1">
        <w:rPr>
          <w:rStyle w:val="HideTWBExt"/>
          <w:b w:val="0"/>
        </w:rPr>
        <w:t>&lt;RepeatBlock-By&gt;&lt;Members&gt;</w:t>
      </w:r>
      <w:r w:rsidRPr="00C11DD1">
        <w:t xml:space="preserve">Щефан Кьолер, </w:t>
      </w:r>
      <w:r w:rsidRPr="00C11DD1" w:rsidR="00C20CD1">
        <w:t>Лена Дюпон</w:t>
      </w:r>
      <w:r w:rsidRPr="00C11DD1">
        <w:t xml:space="preserve">, </w:t>
      </w:r>
      <w:r w:rsidRPr="00C11DD1" w:rsidR="00C20CD1">
        <w:t>Норберт Линс</w:t>
      </w:r>
      <w:r w:rsidRPr="00C11DD1">
        <w:t xml:space="preserve">, </w:t>
      </w:r>
      <w:r w:rsidRPr="00C11DD1" w:rsidR="00C20CD1">
        <w:t>Марион Валсман</w:t>
      </w:r>
      <w:r w:rsidRPr="00C11DD1">
        <w:t>, Александра Менерт</w:t>
      </w:r>
      <w:r w:rsidRPr="00C11DD1">
        <w:rPr>
          <w:rStyle w:val="HideTWBExt"/>
          <w:b w:val="0"/>
        </w:rPr>
        <w:t>&lt;/Members&gt;</w:t>
      </w:r>
    </w:p>
    <w:p w:rsidR="00194BEE" w:rsidRPr="00C11DD1" w:rsidP="00194BEE" w14:paraId="2704725A" w14:textId="77777777">
      <w:r w:rsidRPr="00C11DD1">
        <w:rPr>
          <w:rStyle w:val="HideTWBExt"/>
        </w:rPr>
        <w:t>&lt;/RepeatBlock-By&gt;</w:t>
      </w:r>
    </w:p>
    <w:p w:rsidR="00194BEE" w:rsidRPr="00C11DD1" w:rsidP="00194BEE" w14:paraId="70A3B8F7" w14:textId="079CDC43">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53FBC681"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7CFB168E"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479D41AB" w14:textId="77777777">
      <w:r w:rsidRPr="00C11DD1">
        <w:rPr>
          <w:rStyle w:val="HideTWBExt"/>
        </w:rPr>
        <w:t>&lt;Article2&gt;</w:t>
      </w:r>
      <w:r w:rsidRPr="00C11DD1">
        <w:t>Член 31 – параграф 1 – буква и</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6BBA7C"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76ED0F2A" w14:textId="77777777">
            <w:pPr>
              <w:keepNext/>
            </w:pPr>
          </w:p>
        </w:tc>
      </w:tr>
      <w:tr w14:paraId="31193CD0"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62DE2D8B" w14:textId="3F2E474E">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00860923" w14:textId="55BBF6B5">
            <w:pPr>
              <w:pStyle w:val="ColumnHeading"/>
              <w:keepNext/>
              <w:rPr>
                <w:lang w:val="bg-BG"/>
              </w:rPr>
            </w:pPr>
            <w:r w:rsidRPr="00C11DD1">
              <w:rPr>
                <w:lang w:val="bg-BG"/>
              </w:rPr>
              <w:t>Изменение</w:t>
            </w:r>
          </w:p>
        </w:tc>
      </w:tr>
      <w:tr w14:paraId="414152EA"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303EBAC7" w14:textId="77777777">
            <w:pPr>
              <w:pStyle w:val="Normal6"/>
              <w:rPr>
                <w:lang w:val="bg-BG"/>
              </w:rPr>
            </w:pPr>
            <w:r w:rsidRPr="00C11DD1">
              <w:rPr>
                <w:lang w:val="bg-BG"/>
              </w:rPr>
              <w:t>и)</w:t>
            </w:r>
            <w:r w:rsidRPr="00C11DD1">
              <w:rPr>
                <w:lang w:val="bg-BG"/>
              </w:rPr>
              <w:tab/>
              <w:t>внедряване на системи за проследяване и сертифициране;</w:t>
            </w:r>
          </w:p>
        </w:tc>
        <w:tc>
          <w:tcPr>
            <w:tcW w:w="4876" w:type="dxa"/>
            <w:hideMark/>
          </w:tcPr>
          <w:p w:rsidR="00194BEE" w:rsidRPr="00C11DD1" w:rsidP="00E314C9" w14:paraId="719020A5" w14:textId="77777777">
            <w:pPr>
              <w:pStyle w:val="Normal6"/>
              <w:rPr>
                <w:szCs w:val="24"/>
                <w:lang w:val="bg-BG"/>
              </w:rPr>
            </w:pPr>
            <w:r w:rsidRPr="00C11DD1">
              <w:rPr>
                <w:lang w:val="bg-BG"/>
              </w:rPr>
              <w:t>и)</w:t>
            </w:r>
            <w:r w:rsidRPr="00C11DD1">
              <w:rPr>
                <w:lang w:val="bg-BG"/>
              </w:rPr>
              <w:tab/>
              <w:t xml:space="preserve">внедряване на </w:t>
            </w:r>
            <w:r w:rsidRPr="00C11DD1">
              <w:rPr>
                <w:b/>
                <w:i/>
                <w:lang w:val="bg-BG"/>
              </w:rPr>
              <w:t>собствени</w:t>
            </w:r>
            <w:r w:rsidRPr="00C11DD1">
              <w:rPr>
                <w:lang w:val="bg-BG"/>
              </w:rPr>
              <w:t xml:space="preserve"> системи за </w:t>
            </w:r>
            <w:r w:rsidRPr="00C11DD1">
              <w:rPr>
                <w:b/>
                <w:i/>
                <w:lang w:val="bg-BG"/>
              </w:rPr>
              <w:t xml:space="preserve">контрол, </w:t>
            </w:r>
            <w:r w:rsidRPr="00C11DD1">
              <w:rPr>
                <w:lang w:val="bg-BG"/>
              </w:rPr>
              <w:t>проследяване и сертифициране;</w:t>
            </w:r>
          </w:p>
        </w:tc>
      </w:tr>
    </w:tbl>
    <w:p w:rsidR="00194BEE" w:rsidRPr="00C11DD1" w:rsidP="00194BEE" w14:paraId="0216ABB6"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3AC60A48" w14:textId="77777777">
      <w:r w:rsidRPr="00C11DD1">
        <w:rPr>
          <w:rStyle w:val="HideTWBExt"/>
        </w:rPr>
        <w:t>&lt;/AmendB&gt;</w:t>
      </w:r>
    </w:p>
    <w:p w:rsidR="00194BEE" w:rsidRPr="00C11DD1" w:rsidP="00194BEE" w14:paraId="4B4562F4" w14:textId="1234DA4C">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848</w:t>
      </w:r>
      <w:r w:rsidRPr="00C11DD1">
        <w:rPr>
          <w:rStyle w:val="HideTWBExt"/>
          <w:b w:val="0"/>
          <w:lang w:val="bg-BG"/>
        </w:rPr>
        <w:t>&lt;/NumAmB&gt;</w:t>
      </w:r>
    </w:p>
    <w:p w:rsidR="00194BEE" w:rsidRPr="00C11DD1" w:rsidP="00194BEE" w14:paraId="3FF21736" w14:textId="50EACDC9">
      <w:pPr>
        <w:pStyle w:val="NormalBold"/>
      </w:pPr>
      <w:r w:rsidRPr="00C11DD1">
        <w:rPr>
          <w:rStyle w:val="HideTWBExt"/>
          <w:b w:val="0"/>
        </w:rPr>
        <w:t>&lt;RepeatBlock-By&gt;&lt;Members&gt;</w:t>
      </w:r>
      <w:r w:rsidRPr="00C11DD1">
        <w:t>Кристина Гуарда</w:t>
      </w:r>
      <w:r w:rsidRPr="00C11DD1">
        <w:rPr>
          <w:rStyle w:val="HideTWBExt"/>
          <w:b w:val="0"/>
        </w:rPr>
        <w:t>&lt;/Members&gt;</w:t>
      </w:r>
    </w:p>
    <w:p w:rsidR="00194BEE" w:rsidRPr="00C11DD1" w:rsidP="00194BEE" w14:paraId="45715406" w14:textId="77777777">
      <w:r w:rsidRPr="00C11DD1">
        <w:rPr>
          <w:rStyle w:val="HideTWBExt"/>
        </w:rPr>
        <w:t>&lt;AuNomDe&gt;</w:t>
      </w:r>
      <w:r w:rsidRPr="00C11DD1">
        <w:rPr>
          <w:rStyle w:val="HideTWBInt"/>
        </w:rPr>
        <w:t>{Verts/ALE}</w:t>
      </w:r>
      <w:r w:rsidRPr="00C11DD1">
        <w:t>от името на групата Verts/ALE</w:t>
      </w:r>
      <w:r w:rsidRPr="00C11DD1">
        <w:rPr>
          <w:rStyle w:val="HideTWBExt"/>
        </w:rPr>
        <w:t>&lt;/AuNomDe&gt;</w:t>
      </w:r>
    </w:p>
    <w:p w:rsidR="00194BEE" w:rsidRPr="00C11DD1" w:rsidP="00194BEE" w14:paraId="27B1491E" w14:textId="77777777">
      <w:r w:rsidRPr="00C11DD1">
        <w:rPr>
          <w:rStyle w:val="HideTWBExt"/>
        </w:rPr>
        <w:t>&lt;/RepeatBlock-By&gt;</w:t>
      </w:r>
    </w:p>
    <w:p w:rsidR="00194BEE" w:rsidRPr="00C11DD1" w:rsidP="00194BEE" w14:paraId="574EBCB1" w14:textId="7D8BD893">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02A9C65E"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462BC57C"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18440EE0" w14:textId="77777777">
      <w:r w:rsidRPr="00C11DD1">
        <w:rPr>
          <w:rStyle w:val="HideTWBExt"/>
        </w:rPr>
        <w:t>&lt;Article2&gt;</w:t>
      </w:r>
      <w:r w:rsidRPr="00C11DD1">
        <w:t>Член 31 – параграф 1 – буква и a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F53F89"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05FB7647" w14:textId="77777777">
            <w:pPr>
              <w:keepNext/>
            </w:pPr>
          </w:p>
        </w:tc>
      </w:tr>
      <w:tr w14:paraId="564B19BA"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4D933805" w14:textId="20ED48EC">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23D8FC13" w14:textId="624C72D5">
            <w:pPr>
              <w:pStyle w:val="ColumnHeading"/>
              <w:keepNext/>
              <w:rPr>
                <w:lang w:val="bg-BG"/>
              </w:rPr>
            </w:pPr>
            <w:r w:rsidRPr="00C11DD1">
              <w:rPr>
                <w:lang w:val="bg-BG"/>
              </w:rPr>
              <w:t>Изменение</w:t>
            </w:r>
          </w:p>
        </w:tc>
      </w:tr>
      <w:tr w14:paraId="10012126"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A26D096" w14:textId="77777777">
            <w:pPr>
              <w:pStyle w:val="Normal6"/>
              <w:rPr>
                <w:lang w:val="bg-BG"/>
              </w:rPr>
            </w:pPr>
          </w:p>
        </w:tc>
        <w:tc>
          <w:tcPr>
            <w:tcW w:w="4876" w:type="dxa"/>
            <w:hideMark/>
          </w:tcPr>
          <w:p w:rsidR="00194BEE" w:rsidRPr="00C11DD1" w:rsidP="00E314C9" w14:paraId="5E1CC010" w14:textId="77777777">
            <w:pPr>
              <w:pStyle w:val="Normal6"/>
              <w:rPr>
                <w:szCs w:val="24"/>
                <w:lang w:val="bg-BG"/>
              </w:rPr>
            </w:pPr>
            <w:r w:rsidRPr="00C11DD1">
              <w:rPr>
                <w:b/>
                <w:i/>
                <w:lang w:val="bg-BG"/>
              </w:rPr>
              <w:t>иa)</w:t>
            </w:r>
            <w:r w:rsidRPr="00C11DD1">
              <w:rPr>
                <w:b/>
                <w:i/>
                <w:lang w:val="bg-BG"/>
              </w:rPr>
              <w:tab/>
              <w:t>създаване, набиране на средства и попълване на взаимоспомагателни фондове от организации на производителите и асоциации на организации на производителите, признати съгласно Регламент (ЕС) № 1308/2013.</w:t>
            </w:r>
          </w:p>
        </w:tc>
      </w:tr>
    </w:tbl>
    <w:p w:rsidR="00194BEE" w:rsidRPr="00C11DD1" w:rsidP="00194BEE" w14:paraId="16616189"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30E7771F" w14:textId="77777777">
      <w:r w:rsidRPr="00C11DD1">
        <w:rPr>
          <w:rStyle w:val="HideTWBExt"/>
        </w:rPr>
        <w:t>&lt;/AmendB&gt;</w:t>
      </w:r>
    </w:p>
    <w:p w:rsidR="00194BEE" w:rsidRPr="00C11DD1" w:rsidP="00194BEE" w14:paraId="5D65D7F1" w14:textId="1C4874C3">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849</w:t>
      </w:r>
      <w:r w:rsidRPr="00C11DD1">
        <w:rPr>
          <w:rStyle w:val="HideTWBExt"/>
          <w:b w:val="0"/>
          <w:lang w:val="bg-BG"/>
        </w:rPr>
        <w:t>&lt;/NumAmB&gt;</w:t>
      </w:r>
    </w:p>
    <w:p w:rsidR="00194BEE" w:rsidRPr="00C11DD1" w:rsidP="00194BEE" w14:paraId="271A1B15" w14:textId="3BC745D9">
      <w:pPr>
        <w:pStyle w:val="NormalBold"/>
      </w:pPr>
      <w:r w:rsidRPr="00C11DD1">
        <w:rPr>
          <w:rStyle w:val="HideTWBExt"/>
          <w:b w:val="0"/>
        </w:rPr>
        <w:t>&lt;RepeatBlock-By&gt;&lt;Members&gt;</w:t>
      </w:r>
      <w:r w:rsidRPr="00C11DD1">
        <w:t xml:space="preserve">Валери Делож, Жил Пенел, </w:t>
      </w:r>
      <w:r w:rsidRPr="00C11DD1" w:rsidR="003E4DEA">
        <w:t>Рафаеле Станканели</w:t>
      </w:r>
      <w:r w:rsidRPr="00C11DD1">
        <w:t>, Чаба Дьомьотьор</w:t>
      </w:r>
      <w:r w:rsidRPr="00C11DD1">
        <w:rPr>
          <w:rStyle w:val="HideTWBExt"/>
          <w:b w:val="0"/>
        </w:rPr>
        <w:t>&lt;/Members&gt;</w:t>
      </w:r>
    </w:p>
    <w:p w:rsidR="00194BEE" w:rsidRPr="00C11DD1" w:rsidP="00194BEE" w14:paraId="2F8DC900" w14:textId="77777777">
      <w:r w:rsidRPr="00C11DD1">
        <w:rPr>
          <w:rStyle w:val="HideTWBExt"/>
        </w:rPr>
        <w:t>&lt;/RepeatBlock-By&gt;</w:t>
      </w:r>
    </w:p>
    <w:p w:rsidR="00194BEE" w:rsidRPr="00C11DD1" w:rsidP="00194BEE" w14:paraId="6D64CCB4" w14:textId="707B60C1">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4F0E0F13"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69652524"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684EBCBA" w14:textId="77777777">
      <w:r w:rsidRPr="00C11DD1">
        <w:rPr>
          <w:rStyle w:val="HideTWBExt"/>
        </w:rPr>
        <w:t>&lt;Article2&gt;</w:t>
      </w:r>
      <w:r w:rsidRPr="00C11DD1">
        <w:t>Член 31 – параграф 1 – буква й</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3DAE6B0"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2FAB25EE" w14:textId="77777777">
            <w:pPr>
              <w:keepNext/>
            </w:pPr>
          </w:p>
        </w:tc>
      </w:tr>
      <w:tr w14:paraId="506E1690"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0FD0D5DE" w14:textId="36E98A51">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59A956A6" w14:textId="269969A5">
            <w:pPr>
              <w:pStyle w:val="ColumnHeading"/>
              <w:keepNext/>
              <w:rPr>
                <w:lang w:val="bg-BG"/>
              </w:rPr>
            </w:pPr>
            <w:r w:rsidRPr="00C11DD1">
              <w:rPr>
                <w:lang w:val="bg-BG"/>
              </w:rPr>
              <w:t>Изменение</w:t>
            </w:r>
          </w:p>
        </w:tc>
      </w:tr>
      <w:tr w14:paraId="4FB62EA5"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2A64809C" w14:textId="77777777">
            <w:pPr>
              <w:pStyle w:val="Normal6"/>
              <w:rPr>
                <w:lang w:val="bg-BG"/>
              </w:rPr>
            </w:pPr>
            <w:r w:rsidRPr="00C11DD1">
              <w:rPr>
                <w:lang w:val="bg-BG"/>
              </w:rPr>
              <w:t>й)</w:t>
            </w:r>
            <w:r w:rsidRPr="00C11DD1">
              <w:rPr>
                <w:lang w:val="bg-BG"/>
              </w:rPr>
              <w:tab/>
              <w:t>колективно складиране на продукти;</w:t>
            </w:r>
          </w:p>
        </w:tc>
        <w:tc>
          <w:tcPr>
            <w:tcW w:w="4876" w:type="dxa"/>
            <w:hideMark/>
          </w:tcPr>
          <w:p w:rsidR="00194BEE" w:rsidRPr="00C11DD1" w:rsidP="00E314C9" w14:paraId="6CA6A288" w14:textId="77777777">
            <w:pPr>
              <w:pStyle w:val="Normal6"/>
              <w:rPr>
                <w:szCs w:val="24"/>
                <w:lang w:val="bg-BG"/>
              </w:rPr>
            </w:pPr>
            <w:r w:rsidRPr="00C11DD1">
              <w:rPr>
                <w:lang w:val="bg-BG"/>
              </w:rPr>
              <w:t>й)</w:t>
            </w:r>
            <w:r w:rsidRPr="00C11DD1">
              <w:rPr>
                <w:lang w:val="bg-BG"/>
              </w:rPr>
              <w:tab/>
              <w:t>колективно складиране на продукти</w:t>
            </w:r>
            <w:r w:rsidRPr="00C11DD1">
              <w:rPr>
                <w:b/>
                <w:i/>
                <w:lang w:val="bg-BG"/>
              </w:rPr>
              <w:t>, произведени от организацията на производители или от нейните членове, включително, ако е необходимо, колективна преработка с цел улесняване на това складиране</w:t>
            </w:r>
            <w:r w:rsidRPr="00C11DD1">
              <w:rPr>
                <w:lang w:val="bg-BG"/>
              </w:rPr>
              <w:t>;</w:t>
            </w:r>
          </w:p>
        </w:tc>
      </w:tr>
    </w:tbl>
    <w:p w:rsidR="00194BEE" w:rsidRPr="00C11DD1" w:rsidP="00194BEE" w14:paraId="1B2857DF"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{FR}</w:t>
      </w:r>
      <w:r w:rsidRPr="00C11DD1">
        <w:rPr>
          <w:noProof w:val="0"/>
          <w:lang w:val="bg-BG"/>
        </w:rPr>
        <w:t>fr</w:t>
      </w:r>
      <w:r w:rsidRPr="00C11DD1">
        <w:rPr>
          <w:rStyle w:val="HideTWBExt"/>
          <w:lang w:val="bg-BG"/>
        </w:rPr>
        <w:t>&lt;/Original&gt;</w:t>
      </w:r>
    </w:p>
    <w:p w:rsidR="00194BEE" w:rsidRPr="00C11DD1" w:rsidP="00194BEE" w14:paraId="75BFB703" w14:textId="77777777">
      <w:r w:rsidRPr="00C11DD1">
        <w:rPr>
          <w:rStyle w:val="HideTWBExt"/>
        </w:rPr>
        <w:t>&lt;/AmendB&gt;</w:t>
      </w:r>
    </w:p>
    <w:p w:rsidR="00194BEE" w:rsidRPr="00C11DD1" w:rsidP="00194BEE" w14:paraId="42984266" w14:textId="70ECA13C">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850</w:t>
      </w:r>
      <w:r w:rsidRPr="00C11DD1">
        <w:rPr>
          <w:rStyle w:val="HideTWBExt"/>
          <w:b w:val="0"/>
          <w:lang w:val="bg-BG"/>
        </w:rPr>
        <w:t>&lt;/NumAmB&gt;</w:t>
      </w:r>
    </w:p>
    <w:p w:rsidR="00194BEE" w:rsidRPr="00C11DD1" w:rsidP="00194BEE" w14:paraId="66382356" w14:textId="66CF6E8C">
      <w:pPr>
        <w:pStyle w:val="NormalBold"/>
      </w:pPr>
      <w:r w:rsidRPr="00C11DD1">
        <w:rPr>
          <w:rStyle w:val="HideTWBExt"/>
          <w:b w:val="0"/>
        </w:rPr>
        <w:t>&lt;RepeatBlock-By&gt;&lt;Members&gt;</w:t>
      </w:r>
      <w:r w:rsidRPr="00C11DD1">
        <w:t xml:space="preserve">Клаудио-Ричард Тързиу, Валдемар Буда, Джорджиана Теодореску, </w:t>
      </w:r>
      <w:r w:rsidRPr="00C11DD1" w:rsidR="000E1516">
        <w:t>Йесика ван Леувен</w:t>
      </w:r>
      <w:r w:rsidRPr="00C11DD1">
        <w:rPr>
          <w:rStyle w:val="HideTWBExt"/>
          <w:b w:val="0"/>
        </w:rPr>
        <w:t>&lt;/Members&gt;</w:t>
      </w:r>
    </w:p>
    <w:p w:rsidR="00194BEE" w:rsidRPr="00C11DD1" w:rsidP="00194BEE" w14:paraId="12B083BF" w14:textId="77777777">
      <w:r w:rsidRPr="00C11DD1">
        <w:rPr>
          <w:rStyle w:val="HideTWBExt"/>
        </w:rPr>
        <w:t>&lt;/RepeatBlock-By&gt;</w:t>
      </w:r>
    </w:p>
    <w:p w:rsidR="00194BEE" w:rsidRPr="00C11DD1" w:rsidP="00194BEE" w14:paraId="18BAE046" w14:textId="2F743732">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543AA583"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68EC6263"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4F875AF6" w14:textId="77777777">
      <w:r w:rsidRPr="00C11DD1">
        <w:rPr>
          <w:rStyle w:val="HideTWBExt"/>
        </w:rPr>
        <w:t>&lt;Article2&gt;</w:t>
      </w:r>
      <w:r w:rsidRPr="00C11DD1">
        <w:t>Член 31 – параграф 1 – буква й</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4394E93"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16B977E5" w14:textId="77777777">
            <w:pPr>
              <w:keepNext/>
            </w:pPr>
          </w:p>
        </w:tc>
      </w:tr>
      <w:tr w14:paraId="134C6A4B"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05885B10" w14:textId="0DFC434E">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5B1A1960" w14:textId="4A524BEE">
            <w:pPr>
              <w:pStyle w:val="ColumnHeading"/>
              <w:keepNext/>
              <w:rPr>
                <w:lang w:val="bg-BG"/>
              </w:rPr>
            </w:pPr>
            <w:r w:rsidRPr="00C11DD1">
              <w:rPr>
                <w:lang w:val="bg-BG"/>
              </w:rPr>
              <w:t>Изменение</w:t>
            </w:r>
          </w:p>
        </w:tc>
      </w:tr>
      <w:tr w14:paraId="7E1D8EC1"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59680BB" w14:textId="77777777">
            <w:pPr>
              <w:pStyle w:val="Normal6"/>
              <w:rPr>
                <w:lang w:val="bg-BG"/>
              </w:rPr>
            </w:pPr>
            <w:r w:rsidRPr="00C11DD1">
              <w:rPr>
                <w:lang w:val="bg-BG"/>
              </w:rPr>
              <w:t>й)</w:t>
            </w:r>
            <w:r w:rsidRPr="00C11DD1">
              <w:rPr>
                <w:lang w:val="bg-BG"/>
              </w:rPr>
              <w:tab/>
              <w:t>колективно складиране на продукти;</w:t>
            </w:r>
          </w:p>
        </w:tc>
        <w:tc>
          <w:tcPr>
            <w:tcW w:w="4876" w:type="dxa"/>
            <w:hideMark/>
          </w:tcPr>
          <w:p w:rsidR="00194BEE" w:rsidRPr="00C11DD1" w:rsidP="00E314C9" w14:paraId="29D57CB2" w14:textId="77777777">
            <w:pPr>
              <w:pStyle w:val="Normal6"/>
              <w:rPr>
                <w:szCs w:val="24"/>
                <w:lang w:val="bg-BG"/>
              </w:rPr>
            </w:pPr>
            <w:r w:rsidRPr="00C11DD1">
              <w:rPr>
                <w:lang w:val="bg-BG"/>
              </w:rPr>
              <w:t>й)</w:t>
            </w:r>
            <w:r w:rsidRPr="00C11DD1">
              <w:rPr>
                <w:lang w:val="bg-BG"/>
              </w:rPr>
              <w:tab/>
              <w:t xml:space="preserve">колективно </w:t>
            </w:r>
            <w:r w:rsidRPr="00C11DD1">
              <w:rPr>
                <w:b/>
                <w:bCs/>
                <w:i/>
                <w:iCs/>
                <w:lang w:val="bg-BG"/>
              </w:rPr>
              <w:t xml:space="preserve">или на място в стопанството </w:t>
            </w:r>
            <w:r w:rsidRPr="00C11DD1">
              <w:rPr>
                <w:lang w:val="bg-BG"/>
              </w:rPr>
              <w:t>складиране на продукти;</w:t>
            </w:r>
          </w:p>
        </w:tc>
      </w:tr>
    </w:tbl>
    <w:p w:rsidR="00194BEE" w:rsidRPr="00C11DD1" w:rsidP="00194BEE" w14:paraId="4EFA7700"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79B4229F" w14:textId="77777777">
      <w:r w:rsidRPr="00C11DD1">
        <w:rPr>
          <w:rStyle w:val="HideTWBExt"/>
        </w:rPr>
        <w:t>&lt;/AmendB&gt;</w:t>
      </w:r>
    </w:p>
    <w:p w:rsidR="00194BEE" w:rsidRPr="00C11DD1" w:rsidP="00194BEE" w14:paraId="710A15A2" w14:textId="0FB2F9E6">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851</w:t>
      </w:r>
      <w:r w:rsidRPr="00C11DD1">
        <w:rPr>
          <w:rStyle w:val="HideTWBExt"/>
          <w:b w:val="0"/>
          <w:lang w:val="bg-BG"/>
        </w:rPr>
        <w:t>&lt;/NumAmB&gt;</w:t>
      </w:r>
    </w:p>
    <w:p w:rsidR="00194BEE" w:rsidRPr="00C11DD1" w:rsidP="00194BEE" w14:paraId="2AECD64C" w14:textId="2089BC93">
      <w:pPr>
        <w:pStyle w:val="NormalBold"/>
      </w:pPr>
      <w:r w:rsidRPr="00C11DD1">
        <w:rPr>
          <w:rStyle w:val="HideTWBExt"/>
          <w:b w:val="0"/>
        </w:rPr>
        <w:t>&lt;RepeatBlock-By&gt;&lt;Members&gt;</w:t>
      </w:r>
      <w:r w:rsidRPr="00C11DD1">
        <w:t>Валери Делож, Жил Пенел, Чаба Дьомьотьор, Мирея Борас Пабон</w:t>
      </w:r>
      <w:r w:rsidRPr="00C11DD1">
        <w:rPr>
          <w:rStyle w:val="HideTWBExt"/>
          <w:b w:val="0"/>
        </w:rPr>
        <w:t>&lt;/Members&gt;</w:t>
      </w:r>
    </w:p>
    <w:p w:rsidR="00194BEE" w:rsidRPr="00C11DD1" w:rsidP="00194BEE" w14:paraId="5AE5F18E" w14:textId="77777777">
      <w:r w:rsidRPr="00C11DD1">
        <w:rPr>
          <w:rStyle w:val="HideTWBExt"/>
        </w:rPr>
        <w:t>&lt;/RepeatBlock-By&gt;</w:t>
      </w:r>
    </w:p>
    <w:p w:rsidR="00194BEE" w:rsidRPr="00C11DD1" w:rsidP="00194BEE" w14:paraId="4270CD85" w14:textId="3A208B3B">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7C894799"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398CA215"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6332CFE0" w14:textId="77777777">
      <w:r w:rsidRPr="00C11DD1">
        <w:rPr>
          <w:rStyle w:val="HideTWBExt"/>
        </w:rPr>
        <w:t>&lt;Article2&gt;</w:t>
      </w:r>
      <w:r w:rsidRPr="00C11DD1">
        <w:t>Член 31 – параграф 1 – буква к</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A1F217"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2F5DB2D2" w14:textId="77777777">
            <w:pPr>
              <w:keepNext/>
            </w:pPr>
          </w:p>
        </w:tc>
      </w:tr>
      <w:tr w14:paraId="1F91F514"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37D120FE" w14:textId="09090381">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6CEB726F" w14:textId="31263613">
            <w:pPr>
              <w:pStyle w:val="ColumnHeading"/>
              <w:keepNext/>
              <w:rPr>
                <w:lang w:val="bg-BG"/>
              </w:rPr>
            </w:pPr>
            <w:r w:rsidRPr="00C11DD1">
              <w:rPr>
                <w:lang w:val="bg-BG"/>
              </w:rPr>
              <w:t>Изменение</w:t>
            </w:r>
          </w:p>
        </w:tc>
      </w:tr>
      <w:tr w14:paraId="0954B68E"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3D73B158" w14:textId="798A75B0">
            <w:pPr>
              <w:pStyle w:val="Normal6"/>
              <w:rPr>
                <w:lang w:val="bg-BG"/>
              </w:rPr>
            </w:pPr>
            <w:r w:rsidRPr="00C11DD1">
              <w:rPr>
                <w:lang w:val="bg-BG"/>
              </w:rPr>
              <w:t>к)</w:t>
            </w:r>
            <w:r w:rsidRPr="00C11DD1">
              <w:rPr>
                <w:lang w:val="bg-BG"/>
              </w:rPr>
              <w:tab/>
              <w:t>събиране на реколтата на зелено, което представлява прибиране</w:t>
            </w:r>
            <w:r w:rsidRPr="00C11DD1" w:rsidR="00B238E3">
              <w:rPr>
                <w:lang w:val="bg-BG"/>
              </w:rPr>
              <w:t xml:space="preserve"> </w:t>
            </w:r>
            <w:r w:rsidRPr="00C11DD1">
              <w:rPr>
                <w:b/>
                <w:i/>
                <w:lang w:val="bg-BG"/>
              </w:rPr>
              <w:t xml:space="preserve">на цялата реколта </w:t>
            </w:r>
            <w:r w:rsidRPr="00C11DD1">
              <w:rPr>
                <w:lang w:val="bg-BG"/>
              </w:rPr>
              <w:t xml:space="preserve">от </w:t>
            </w:r>
            <w:r w:rsidRPr="00C11DD1">
              <w:rPr>
                <w:b/>
                <w:i/>
                <w:lang w:val="bg-BG"/>
              </w:rPr>
              <w:t xml:space="preserve">неузрели, негодни за предлагане на пазара продукти от </w:t>
            </w:r>
            <w:r w:rsidRPr="00C11DD1">
              <w:rPr>
                <w:lang w:val="bg-BG"/>
              </w:rPr>
              <w:t xml:space="preserve">дадена площ, </w:t>
            </w:r>
            <w:r w:rsidRPr="00C11DD1">
              <w:rPr>
                <w:b/>
                <w:i/>
                <w:lang w:val="bg-BG"/>
              </w:rPr>
              <w:t>които</w:t>
            </w:r>
            <w:r w:rsidRPr="00C11DD1">
              <w:rPr>
                <w:lang w:val="bg-BG"/>
              </w:rPr>
              <w:t xml:space="preserve"> не са </w:t>
            </w:r>
            <w:r w:rsidRPr="00C11DD1">
              <w:rPr>
                <w:b/>
                <w:i/>
                <w:lang w:val="bg-BG"/>
              </w:rPr>
              <w:t>били увредени преди събирането на реколтата на зелено, като по този начин добивът от съответната площ се намалява до нула</w:t>
            </w:r>
            <w:r w:rsidRPr="00C11DD1">
              <w:rPr>
                <w:lang w:val="bg-BG"/>
              </w:rPr>
              <w:t>;</w:t>
            </w:r>
          </w:p>
        </w:tc>
        <w:tc>
          <w:tcPr>
            <w:tcW w:w="4876" w:type="dxa"/>
            <w:hideMark/>
          </w:tcPr>
          <w:p w:rsidR="00194BEE" w:rsidRPr="00C11DD1" w:rsidP="00E314C9" w14:paraId="1A6755D6" w14:textId="77777777">
            <w:pPr>
              <w:pStyle w:val="Normal6"/>
              <w:rPr>
                <w:szCs w:val="24"/>
                <w:lang w:val="bg-BG"/>
              </w:rPr>
            </w:pPr>
            <w:r w:rsidRPr="00C11DD1">
              <w:rPr>
                <w:lang w:val="bg-BG"/>
              </w:rPr>
              <w:t>к)</w:t>
            </w:r>
            <w:r w:rsidRPr="00C11DD1">
              <w:rPr>
                <w:lang w:val="bg-BG"/>
              </w:rPr>
              <w:tab/>
              <w:t xml:space="preserve">събиране на реколтата на зелено, което представлява прибиране от дадена площ </w:t>
            </w:r>
            <w:r w:rsidRPr="00C11DD1">
              <w:rPr>
                <w:b/>
                <w:bCs/>
                <w:i/>
                <w:iCs/>
                <w:lang w:val="bg-BG"/>
              </w:rPr>
              <w:t>на всички гроздове</w:t>
            </w:r>
            <w:r w:rsidRPr="00C11DD1">
              <w:rPr>
                <w:lang w:val="bg-BG"/>
              </w:rPr>
              <w:t xml:space="preserve">, </w:t>
            </w:r>
            <w:r w:rsidRPr="00C11DD1">
              <w:rPr>
                <w:b/>
                <w:bCs/>
                <w:i/>
                <w:iCs/>
                <w:lang w:val="bg-BG"/>
              </w:rPr>
              <w:t>докато все още</w:t>
            </w:r>
            <w:r w:rsidRPr="00C11DD1">
              <w:rPr>
                <w:lang w:val="bg-BG"/>
              </w:rPr>
              <w:t xml:space="preserve"> не са </w:t>
            </w:r>
            <w:r w:rsidRPr="00C11DD1">
              <w:rPr>
                <w:b/>
                <w:bCs/>
                <w:i/>
                <w:iCs/>
                <w:lang w:val="bg-BG"/>
              </w:rPr>
              <w:t>узрели</w:t>
            </w:r>
            <w:r w:rsidRPr="00C11DD1">
              <w:rPr>
                <w:lang w:val="bg-BG"/>
              </w:rPr>
              <w:t>;</w:t>
            </w:r>
          </w:p>
        </w:tc>
      </w:tr>
    </w:tbl>
    <w:p w:rsidR="00194BEE" w:rsidRPr="00C11DD1" w:rsidP="00194BEE" w14:paraId="11EC27D3"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{FR}</w:t>
      </w:r>
      <w:r w:rsidRPr="00C11DD1">
        <w:rPr>
          <w:noProof w:val="0"/>
          <w:lang w:val="bg-BG"/>
        </w:rPr>
        <w:t>fr</w:t>
      </w:r>
      <w:r w:rsidRPr="00C11DD1">
        <w:rPr>
          <w:rStyle w:val="HideTWBExt"/>
          <w:lang w:val="bg-BG"/>
        </w:rPr>
        <w:t>&lt;/Original&gt;</w:t>
      </w:r>
    </w:p>
    <w:p w:rsidR="00194BEE" w:rsidRPr="00C11DD1" w:rsidP="00194BEE" w14:paraId="2BC09302" w14:textId="77777777">
      <w:r w:rsidRPr="00C11DD1">
        <w:rPr>
          <w:rStyle w:val="HideTWBExt"/>
        </w:rPr>
        <w:t>&lt;/AmendB&gt;</w:t>
      </w:r>
    </w:p>
    <w:p w:rsidR="00194BEE" w:rsidRPr="00C11DD1" w:rsidP="00194BEE" w14:paraId="4AE0EBE8" w14:textId="1FF3C4EB">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852</w:t>
      </w:r>
      <w:r w:rsidRPr="00C11DD1">
        <w:rPr>
          <w:rStyle w:val="HideTWBExt"/>
          <w:b w:val="0"/>
          <w:lang w:val="bg-BG"/>
        </w:rPr>
        <w:t>&lt;/NumAmB&gt;</w:t>
      </w:r>
    </w:p>
    <w:p w:rsidR="00194BEE" w:rsidRPr="00C11DD1" w:rsidP="00194BEE" w14:paraId="31C6FA93" w14:textId="142D8087">
      <w:pPr>
        <w:pStyle w:val="NormalBold"/>
      </w:pPr>
      <w:r w:rsidRPr="00C11DD1">
        <w:rPr>
          <w:rStyle w:val="HideTWBExt"/>
          <w:b w:val="0"/>
        </w:rPr>
        <w:t>&lt;RepeatBlock-By&gt;&lt;Members&gt;</w:t>
      </w:r>
      <w:r w:rsidRPr="00C11DD1">
        <w:t>Кристина Гуарда</w:t>
      </w:r>
      <w:r w:rsidRPr="00C11DD1">
        <w:rPr>
          <w:rStyle w:val="HideTWBExt"/>
          <w:b w:val="0"/>
        </w:rPr>
        <w:t>&lt;/Members&gt;</w:t>
      </w:r>
    </w:p>
    <w:p w:rsidR="00194BEE" w:rsidRPr="00C11DD1" w:rsidP="00194BEE" w14:paraId="3987A455" w14:textId="77777777">
      <w:r w:rsidRPr="00C11DD1">
        <w:rPr>
          <w:rStyle w:val="HideTWBExt"/>
        </w:rPr>
        <w:t>&lt;AuNomDe&gt;</w:t>
      </w:r>
      <w:r w:rsidRPr="00C11DD1">
        <w:rPr>
          <w:rStyle w:val="HideTWBInt"/>
        </w:rPr>
        <w:t>{Verts/ALE}</w:t>
      </w:r>
      <w:r w:rsidRPr="00C11DD1">
        <w:t>от името на групата Verts/ALE</w:t>
      </w:r>
      <w:r w:rsidRPr="00C11DD1">
        <w:rPr>
          <w:rStyle w:val="HideTWBExt"/>
        </w:rPr>
        <w:t>&lt;/AuNomDe&gt;</w:t>
      </w:r>
    </w:p>
    <w:p w:rsidR="00194BEE" w:rsidRPr="00C11DD1" w:rsidP="00194BEE" w14:paraId="23B81CEF" w14:textId="77777777">
      <w:r w:rsidRPr="00C11DD1">
        <w:rPr>
          <w:rStyle w:val="HideTWBExt"/>
        </w:rPr>
        <w:t>&lt;/RepeatBlock-By&gt;</w:t>
      </w:r>
    </w:p>
    <w:p w:rsidR="00194BEE" w:rsidRPr="00C11DD1" w:rsidP="00194BEE" w14:paraId="693ABE4F" w14:textId="6604F2FD">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0DA3D377"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60F42BE2"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12446B06" w14:textId="77777777">
      <w:r w:rsidRPr="00C11DD1">
        <w:rPr>
          <w:rStyle w:val="HideTWBExt"/>
        </w:rPr>
        <w:t>&lt;Article2&gt;</w:t>
      </w:r>
      <w:r w:rsidRPr="00C11DD1">
        <w:t>Член 31 – параграф 1 – буква к</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63297CC"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65CA8A90" w14:textId="77777777">
            <w:pPr>
              <w:keepNext/>
            </w:pPr>
          </w:p>
        </w:tc>
      </w:tr>
      <w:tr w14:paraId="0A55791F"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DF62CA5" w14:textId="5700EEED">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681BB757" w14:textId="3BF5C4DE">
            <w:pPr>
              <w:pStyle w:val="ColumnHeading"/>
              <w:keepNext/>
              <w:rPr>
                <w:lang w:val="bg-BG"/>
              </w:rPr>
            </w:pPr>
            <w:r w:rsidRPr="00C11DD1">
              <w:rPr>
                <w:lang w:val="bg-BG"/>
              </w:rPr>
              <w:t>Изменение</w:t>
            </w:r>
          </w:p>
        </w:tc>
      </w:tr>
      <w:tr w14:paraId="01B6AC04"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0C145F0D" w14:textId="77777777">
            <w:pPr>
              <w:pStyle w:val="Normal6"/>
              <w:rPr>
                <w:lang w:val="bg-BG"/>
              </w:rPr>
            </w:pPr>
            <w:r w:rsidRPr="00C11DD1">
              <w:rPr>
                <w:lang w:val="bg-BG"/>
              </w:rPr>
              <w:t>к)</w:t>
            </w:r>
            <w:r w:rsidRPr="00C11DD1">
              <w:rPr>
                <w:lang w:val="bg-BG"/>
              </w:rPr>
              <w:tab/>
              <w:t>събиране на реколтата на зелено, което представлява прибиране на цялата реколта от неузрели, негодни за предлагане на пазара продукти от дадена площ, които не са били увредени преди събирането на реколтата на зелено, като по този начин добивът от съответната площ се намалява до нула;</w:t>
            </w:r>
          </w:p>
        </w:tc>
        <w:tc>
          <w:tcPr>
            <w:tcW w:w="4876" w:type="dxa"/>
            <w:hideMark/>
          </w:tcPr>
          <w:p w:rsidR="00194BEE" w:rsidRPr="00C11DD1" w:rsidP="00E314C9" w14:paraId="048F1F76" w14:textId="77777777">
            <w:pPr>
              <w:pStyle w:val="Normal6"/>
              <w:rPr>
                <w:szCs w:val="24"/>
                <w:lang w:val="bg-BG"/>
              </w:rPr>
            </w:pPr>
            <w:r w:rsidRPr="00C11DD1">
              <w:rPr>
                <w:lang w:val="bg-BG"/>
              </w:rPr>
              <w:t>к)</w:t>
            </w:r>
            <w:r w:rsidRPr="00C11DD1">
              <w:rPr>
                <w:lang w:val="bg-BG"/>
              </w:rPr>
              <w:tab/>
              <w:t>събиране на реколтата на зелено, което представлява прибиране на цялата реколта от неузрели, негодни за предлагане на пазара продукти от дадена площ, които не са били увредени преди събирането на реколтата на зелено, като по този начин добивът от съответната площ се намалява до нула</w:t>
            </w:r>
            <w:r w:rsidRPr="00C11DD1">
              <w:rPr>
                <w:b/>
                <w:i/>
                <w:lang w:val="bg-BG"/>
              </w:rPr>
              <w:t xml:space="preserve">, или – що се отнася до лозаро-винарския сектор – „събиране на реколтата на зелено“ означава пълното унищожаване или отстраняване на гроздовете, докато все още не са узрели, като по този начин добивът от съответната площ се свежда до нула, с изключение на небране на реколтата, което представлява оставяне на грозде с търговско качество върху насажденията в края на нормалния </w:t>
            </w:r>
            <w:r w:rsidRPr="00C11DD1">
              <w:rPr>
                <w:b/>
                <w:i/>
                <w:lang w:val="bg-BG"/>
              </w:rPr>
              <w:t>производствен цикъл.“</w:t>
            </w:r>
            <w:r w:rsidRPr="00C11DD1">
              <w:rPr>
                <w:lang w:val="bg-BG"/>
              </w:rPr>
              <w:t>;</w:t>
            </w:r>
          </w:p>
        </w:tc>
      </w:tr>
    </w:tbl>
    <w:p w:rsidR="00194BEE" w:rsidRPr="00C11DD1" w:rsidP="00194BEE" w14:paraId="57F1C721"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7171273C" w14:textId="77777777">
      <w:r w:rsidRPr="00C11DD1">
        <w:rPr>
          <w:rStyle w:val="HideTWBExt"/>
        </w:rPr>
        <w:t>&lt;/AmendB&gt;</w:t>
      </w:r>
    </w:p>
    <w:p w:rsidR="00194BEE" w:rsidRPr="00C11DD1" w:rsidP="00194BEE" w14:paraId="0BCD7D25" w14:textId="6254D535">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853</w:t>
      </w:r>
      <w:r w:rsidRPr="00C11DD1">
        <w:rPr>
          <w:rStyle w:val="HideTWBExt"/>
          <w:b w:val="0"/>
          <w:lang w:val="bg-BG"/>
        </w:rPr>
        <w:t>&lt;/NumAmB&gt;</w:t>
      </w:r>
    </w:p>
    <w:p w:rsidR="00194BEE" w:rsidRPr="00C11DD1" w:rsidP="00194BEE" w14:paraId="6546B208" w14:textId="631C1524">
      <w:pPr>
        <w:pStyle w:val="NormalBold"/>
      </w:pPr>
      <w:r w:rsidRPr="00C11DD1">
        <w:rPr>
          <w:rStyle w:val="HideTWBExt"/>
          <w:b w:val="0"/>
        </w:rPr>
        <w:t>&lt;RepeatBlock-By&gt;&lt;Members&gt;</w:t>
      </w:r>
      <w:r w:rsidRPr="00C11DD1">
        <w:t>Валери Делож, Жил Пенел, Чаба Дьомьотьор</w:t>
      </w:r>
      <w:r w:rsidRPr="00C11DD1">
        <w:rPr>
          <w:rStyle w:val="HideTWBExt"/>
          <w:b w:val="0"/>
        </w:rPr>
        <w:t>&lt;/Members&gt;</w:t>
      </w:r>
    </w:p>
    <w:p w:rsidR="00194BEE" w:rsidRPr="00C11DD1" w:rsidP="00194BEE" w14:paraId="6428C295" w14:textId="77777777">
      <w:r w:rsidRPr="00C11DD1">
        <w:rPr>
          <w:rStyle w:val="HideTWBExt"/>
        </w:rPr>
        <w:t>&lt;/RepeatBlock-By&gt;</w:t>
      </w:r>
    </w:p>
    <w:p w:rsidR="00194BEE" w:rsidRPr="00C11DD1" w:rsidP="00194BEE" w14:paraId="0ABDBAA1" w14:textId="4B26092A">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2BAD6691"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3644855E"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7DBD45EE" w14:textId="77777777">
      <w:r w:rsidRPr="00C11DD1">
        <w:rPr>
          <w:rStyle w:val="HideTWBExt"/>
        </w:rPr>
        <w:t>&lt;Article2&gt;</w:t>
      </w:r>
      <w:r w:rsidRPr="00C11DD1">
        <w:t>Член 31 – параграф 1 – буква л</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51A94E"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6130B30B" w14:textId="77777777">
            <w:pPr>
              <w:keepNext/>
            </w:pPr>
          </w:p>
        </w:tc>
      </w:tr>
      <w:tr w14:paraId="549E2B20"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6BD8D5EC" w14:textId="135BA5E6">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7893AE99" w14:textId="71B17814">
            <w:pPr>
              <w:pStyle w:val="ColumnHeading"/>
              <w:keepNext/>
              <w:rPr>
                <w:lang w:val="bg-BG"/>
              </w:rPr>
            </w:pPr>
            <w:r w:rsidRPr="00C11DD1">
              <w:rPr>
                <w:lang w:val="bg-BG"/>
              </w:rPr>
              <w:t>Изменение</w:t>
            </w:r>
          </w:p>
        </w:tc>
      </w:tr>
      <w:tr w14:paraId="2561144A"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52E95B17" w14:textId="77777777">
            <w:pPr>
              <w:pStyle w:val="Normal6"/>
              <w:rPr>
                <w:lang w:val="bg-BG"/>
              </w:rPr>
            </w:pPr>
            <w:r w:rsidRPr="00C11DD1">
              <w:rPr>
                <w:lang w:val="bg-BG"/>
              </w:rPr>
              <w:t>л)</w:t>
            </w:r>
            <w:r w:rsidRPr="00C11DD1">
              <w:rPr>
                <w:lang w:val="bg-BG"/>
              </w:rPr>
              <w:tab/>
              <w:t>неприбиране на реколтата, което представлява прекратяване на текущия цикъл на производство от съответната площ, когато продуктът е добре развит и има добро, солидно и подходящо за продажба качество, с изключение на унищожаването на продуктите поради климатични събития или болест;</w:t>
            </w:r>
          </w:p>
        </w:tc>
        <w:tc>
          <w:tcPr>
            <w:tcW w:w="4876" w:type="dxa"/>
            <w:hideMark/>
          </w:tcPr>
          <w:p w:rsidR="00194BEE" w:rsidRPr="00C11DD1" w:rsidP="00E314C9" w14:paraId="5D5873D8" w14:textId="77777777">
            <w:pPr>
              <w:pStyle w:val="Normal6"/>
              <w:rPr>
                <w:szCs w:val="24"/>
                <w:lang w:val="bg-BG"/>
              </w:rPr>
            </w:pPr>
            <w:r w:rsidRPr="00C11DD1">
              <w:rPr>
                <w:i/>
                <w:iCs/>
                <w:lang w:val="bg-BG"/>
              </w:rPr>
              <w:t>(Не се отнася до българския текст)</w:t>
            </w:r>
          </w:p>
        </w:tc>
      </w:tr>
    </w:tbl>
    <w:p w:rsidR="00194BEE" w:rsidRPr="00C11DD1" w:rsidP="00194BEE" w14:paraId="1854272A"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{FR}</w:t>
      </w:r>
      <w:r w:rsidRPr="00C11DD1">
        <w:rPr>
          <w:noProof w:val="0"/>
          <w:lang w:val="bg-BG"/>
        </w:rPr>
        <w:t>fr</w:t>
      </w:r>
      <w:r w:rsidRPr="00C11DD1">
        <w:rPr>
          <w:rStyle w:val="HideTWBExt"/>
          <w:lang w:val="bg-BG"/>
        </w:rPr>
        <w:t>&lt;/Original&gt;</w:t>
      </w:r>
    </w:p>
    <w:p w:rsidR="00194BEE" w:rsidRPr="00C11DD1" w:rsidP="00194BEE" w14:paraId="6F6F2649" w14:textId="77777777">
      <w:r w:rsidRPr="00C11DD1">
        <w:rPr>
          <w:rStyle w:val="HideTWBExt"/>
        </w:rPr>
        <w:t>&lt;/AmendB&gt;</w:t>
      </w:r>
    </w:p>
    <w:p w:rsidR="00194BEE" w:rsidRPr="00C11DD1" w:rsidP="00194BEE" w14:paraId="56431C60" w14:textId="1D39DC13">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854</w:t>
      </w:r>
      <w:r w:rsidRPr="00C11DD1">
        <w:rPr>
          <w:rStyle w:val="HideTWBExt"/>
          <w:b w:val="0"/>
          <w:lang w:val="bg-BG"/>
        </w:rPr>
        <w:t>&lt;/NumAmB&gt;</w:t>
      </w:r>
    </w:p>
    <w:p w:rsidR="00194BEE" w:rsidRPr="00C11DD1" w:rsidP="00194BEE" w14:paraId="67A47BD2" w14:textId="047F69CC">
      <w:pPr>
        <w:pStyle w:val="NormalBold"/>
      </w:pPr>
      <w:r w:rsidRPr="00C11DD1">
        <w:rPr>
          <w:rStyle w:val="HideTWBExt"/>
          <w:b w:val="0"/>
        </w:rPr>
        <w:t>&lt;RepeatBlock-By&gt;&lt;Members&gt;</w:t>
      </w:r>
      <w:r w:rsidRPr="00C11DD1">
        <w:t>Кристина Гуарда</w:t>
      </w:r>
      <w:r w:rsidRPr="00C11DD1">
        <w:rPr>
          <w:rStyle w:val="HideTWBExt"/>
          <w:b w:val="0"/>
        </w:rPr>
        <w:t>&lt;/Members&gt;</w:t>
      </w:r>
    </w:p>
    <w:p w:rsidR="00194BEE" w:rsidRPr="00C11DD1" w:rsidP="00194BEE" w14:paraId="2C2F052D" w14:textId="77777777">
      <w:r w:rsidRPr="00C11DD1">
        <w:rPr>
          <w:rStyle w:val="HideTWBExt"/>
        </w:rPr>
        <w:t>&lt;AuNomDe&gt;</w:t>
      </w:r>
      <w:r w:rsidRPr="00C11DD1">
        <w:rPr>
          <w:rStyle w:val="HideTWBInt"/>
        </w:rPr>
        <w:t>{Verts/ALE}</w:t>
      </w:r>
      <w:r w:rsidRPr="00C11DD1">
        <w:t>от името на групата Verts/ALE</w:t>
      </w:r>
      <w:r w:rsidRPr="00C11DD1">
        <w:rPr>
          <w:rStyle w:val="HideTWBExt"/>
        </w:rPr>
        <w:t>&lt;/AuNomDe&gt;</w:t>
      </w:r>
    </w:p>
    <w:p w:rsidR="00194BEE" w:rsidRPr="00C11DD1" w:rsidP="00194BEE" w14:paraId="22E659AE" w14:textId="77777777">
      <w:r w:rsidRPr="00C11DD1">
        <w:rPr>
          <w:rStyle w:val="HideTWBExt"/>
        </w:rPr>
        <w:t>&lt;/RepeatBlock-By&gt;</w:t>
      </w:r>
    </w:p>
    <w:p w:rsidR="00194BEE" w:rsidRPr="00C11DD1" w:rsidP="00194BEE" w14:paraId="7A0B22E0" w14:textId="0D2F09BB">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1845F432"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4EB5EFB7"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34BA193F" w14:textId="77777777">
      <w:r w:rsidRPr="00C11DD1">
        <w:rPr>
          <w:rStyle w:val="HideTWBExt"/>
        </w:rPr>
        <w:t>&lt;Article2&gt;</w:t>
      </w:r>
      <w:r w:rsidRPr="00C11DD1">
        <w:t>Член 31 – параграф 1 – буква н</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08B8E5E"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62675097" w14:textId="77777777">
            <w:pPr>
              <w:keepNext/>
            </w:pPr>
          </w:p>
        </w:tc>
      </w:tr>
      <w:tr w14:paraId="17935B2A"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4E179FF" w14:textId="1E89312A">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09122147" w14:textId="1864F1E8">
            <w:pPr>
              <w:pStyle w:val="ColumnHeading"/>
              <w:keepNext/>
              <w:rPr>
                <w:lang w:val="bg-BG"/>
              </w:rPr>
            </w:pPr>
            <w:r w:rsidRPr="00C11DD1">
              <w:rPr>
                <w:lang w:val="bg-BG"/>
              </w:rPr>
              <w:t>Изменение</w:t>
            </w:r>
          </w:p>
        </w:tc>
      </w:tr>
      <w:tr w14:paraId="462F9B9A"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0B1D20D8" w14:textId="77777777">
            <w:pPr>
              <w:pStyle w:val="Normal6"/>
              <w:rPr>
                <w:lang w:val="bg-BG"/>
              </w:rPr>
            </w:pPr>
            <w:r w:rsidRPr="00C11DD1">
              <w:rPr>
                <w:lang w:val="bg-BG"/>
              </w:rPr>
              <w:t>н)</w:t>
            </w:r>
            <w:r w:rsidRPr="00C11DD1">
              <w:rPr>
                <w:lang w:val="bg-BG"/>
              </w:rPr>
              <w:tab/>
              <w:t>устойчиво преструктуриране и конверсия на лозята посредством конверсия на сортовете, промяна на местонахождението на лозята и подобряване на техниките за управление на лозята;</w:t>
            </w:r>
          </w:p>
        </w:tc>
        <w:tc>
          <w:tcPr>
            <w:tcW w:w="4876" w:type="dxa"/>
            <w:hideMark/>
          </w:tcPr>
          <w:p w:rsidR="00194BEE" w:rsidRPr="00C11DD1" w:rsidP="00E314C9" w14:paraId="7781B5FD" w14:textId="77777777">
            <w:pPr>
              <w:pStyle w:val="Normal6"/>
              <w:rPr>
                <w:szCs w:val="24"/>
                <w:lang w:val="bg-BG"/>
              </w:rPr>
            </w:pPr>
            <w:r w:rsidRPr="00C11DD1">
              <w:rPr>
                <w:lang w:val="bg-BG"/>
              </w:rPr>
              <w:t>н)</w:t>
            </w:r>
            <w:r w:rsidRPr="00C11DD1">
              <w:rPr>
                <w:lang w:val="bg-BG"/>
              </w:rPr>
              <w:tab/>
              <w:t xml:space="preserve">устойчиво преструктуриране и конверсия на лозята посредством конверсия на сортовете, промяна на местонахождението на лозята и подобряване на техниките за управление на лозята; </w:t>
            </w:r>
            <w:r w:rsidRPr="00C11DD1">
              <w:rPr>
                <w:b/>
                <w:i/>
                <w:lang w:val="bg-BG"/>
              </w:rPr>
              <w:t>по-специално</w:t>
            </w:r>
          </w:p>
        </w:tc>
      </w:tr>
      <w:tr w14:paraId="2CFC6132"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2B7143FB" w14:textId="77777777">
            <w:pPr>
              <w:pStyle w:val="Normal6"/>
              <w:rPr>
                <w:lang w:val="bg-BG"/>
              </w:rPr>
            </w:pPr>
          </w:p>
        </w:tc>
        <w:tc>
          <w:tcPr>
            <w:tcW w:w="4876" w:type="dxa"/>
            <w:hideMark/>
          </w:tcPr>
          <w:p w:rsidR="00194BEE" w:rsidRPr="00C11DD1" w:rsidP="00E314C9" w14:paraId="3349B047" w14:textId="77777777">
            <w:pPr>
              <w:pStyle w:val="Normal6"/>
              <w:rPr>
                <w:szCs w:val="24"/>
                <w:lang w:val="bg-BG"/>
              </w:rPr>
            </w:pPr>
            <w:r w:rsidRPr="00C11DD1">
              <w:rPr>
                <w:b/>
                <w:i/>
                <w:lang w:val="bg-BG"/>
              </w:rPr>
              <w:t xml:space="preserve">i) конверсия на сортовете, включително чрез присаждане и с цел </w:t>
            </w:r>
            <w:r w:rsidRPr="00C11DD1">
              <w:rPr>
                <w:b/>
                <w:i/>
                <w:lang w:val="bg-BG"/>
              </w:rPr>
              <w:t>подобряване на качеството или на екологичната устойчивост, поради съображения, свързани с адаптирането към изменението на климата, увеличаването на издръжливостта на лозята спрямо изменението на климата и подобряването на генетичното разнообразие;</w:t>
            </w:r>
          </w:p>
        </w:tc>
      </w:tr>
      <w:tr w14:paraId="3DCBEE1B"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92986FD" w14:textId="77777777">
            <w:pPr>
              <w:pStyle w:val="Normal6"/>
              <w:rPr>
                <w:lang w:val="bg-BG"/>
              </w:rPr>
            </w:pPr>
          </w:p>
        </w:tc>
        <w:tc>
          <w:tcPr>
            <w:tcW w:w="4876" w:type="dxa"/>
            <w:hideMark/>
          </w:tcPr>
          <w:p w:rsidR="00194BEE" w:rsidRPr="00C11DD1" w:rsidP="00E314C9" w14:paraId="792C9137" w14:textId="77777777">
            <w:pPr>
              <w:pStyle w:val="Normal6"/>
              <w:rPr>
                <w:szCs w:val="24"/>
                <w:lang w:val="bg-BG"/>
              </w:rPr>
            </w:pPr>
            <w:r w:rsidRPr="00C11DD1">
              <w:rPr>
                <w:b/>
                <w:i/>
                <w:lang w:val="bg-BG"/>
              </w:rPr>
              <w:t>ii) промяна на местонахождението на лозята;</w:t>
            </w:r>
          </w:p>
        </w:tc>
      </w:tr>
      <w:tr w14:paraId="43CF9735"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537A56DA" w14:textId="77777777">
            <w:pPr>
              <w:pStyle w:val="Normal6"/>
              <w:rPr>
                <w:lang w:val="bg-BG"/>
              </w:rPr>
            </w:pPr>
          </w:p>
        </w:tc>
        <w:tc>
          <w:tcPr>
            <w:tcW w:w="4876" w:type="dxa"/>
            <w:hideMark/>
          </w:tcPr>
          <w:p w:rsidR="00194BEE" w:rsidRPr="00C11DD1" w:rsidP="00E314C9" w14:paraId="1762C942" w14:textId="77777777">
            <w:pPr>
              <w:pStyle w:val="Normal6"/>
              <w:rPr>
                <w:szCs w:val="24"/>
                <w:lang w:val="bg-BG"/>
              </w:rPr>
            </w:pPr>
            <w:r w:rsidRPr="00C11DD1">
              <w:rPr>
                <w:b/>
                <w:i/>
                <w:lang w:val="bg-BG"/>
              </w:rPr>
              <w:t>iii) презасаждане на лозя, когато това е необходимо поради задължително изкореняване поради съображения, свързани със здравето на човека или растенията, по инструкции на компетентния орган на държавата членка;</w:t>
            </w:r>
          </w:p>
        </w:tc>
      </w:tr>
      <w:tr w14:paraId="5833FBAC"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0DE8A8DE" w14:textId="77777777">
            <w:pPr>
              <w:pStyle w:val="Normal6"/>
              <w:rPr>
                <w:lang w:val="bg-BG"/>
              </w:rPr>
            </w:pPr>
          </w:p>
        </w:tc>
        <w:tc>
          <w:tcPr>
            <w:tcW w:w="4876" w:type="dxa"/>
            <w:hideMark/>
          </w:tcPr>
          <w:p w:rsidR="00194BEE" w:rsidRPr="00C11DD1" w:rsidP="00E314C9" w14:paraId="31A3139B" w14:textId="77777777">
            <w:pPr>
              <w:pStyle w:val="Normal6"/>
              <w:rPr>
                <w:szCs w:val="24"/>
                <w:lang w:val="bg-BG"/>
              </w:rPr>
            </w:pPr>
            <w:r w:rsidRPr="00C11DD1">
              <w:rPr>
                <w:b/>
                <w:i/>
                <w:lang w:val="bg-BG"/>
              </w:rPr>
              <w:t>iv) подобряване на техниките за управление на лозята, по-специално внедряване на усъвършенствани системи за устойчиво производство, включително намаляване на употребата на пестициди, но с изключение на обичайното обновяване на лозята, състоящо се в презасаждане със същия сорт грозде в съответствие със същата система на отглеждане на лозя, когато лозята са приключили естествения си жизнен цикъл;</w:t>
            </w:r>
          </w:p>
        </w:tc>
      </w:tr>
      <w:tr w14:paraId="0ACF04C4"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5D4AD192" w14:textId="77777777">
            <w:pPr>
              <w:pStyle w:val="Normal6"/>
              <w:rPr>
                <w:lang w:val="bg-BG"/>
              </w:rPr>
            </w:pPr>
          </w:p>
        </w:tc>
        <w:tc>
          <w:tcPr>
            <w:tcW w:w="4876" w:type="dxa"/>
            <w:hideMark/>
          </w:tcPr>
          <w:p w:rsidR="00194BEE" w:rsidRPr="00C11DD1" w:rsidP="00E314C9" w14:paraId="1A56B0F2" w14:textId="77777777">
            <w:pPr>
              <w:pStyle w:val="Normal6"/>
              <w:rPr>
                <w:szCs w:val="24"/>
                <w:lang w:val="bg-BG"/>
              </w:rPr>
            </w:pPr>
            <w:r w:rsidRPr="00C11DD1">
              <w:rPr>
                <w:b/>
                <w:i/>
                <w:lang w:val="bg-BG"/>
              </w:rPr>
              <w:t>за този вид интервенция държавите членки могат да установят в своите стратегически планове по ОСП специфични агрономически, лозарски или други видове условия, с които се гарантира, че конверсията на сортовете, промяната на местонахождението на лозята, презасаждането на лозята или подобряването на техниките за управление на лозята, извършени в рамките на този тип интервенции, не водят до увеличение на добива на лозята, които ще бъдат презасадени;</w:t>
            </w:r>
          </w:p>
        </w:tc>
      </w:tr>
    </w:tbl>
    <w:p w:rsidR="00194BEE" w:rsidRPr="00C11DD1" w:rsidP="00194BEE" w14:paraId="42F6864E"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068B3389" w14:textId="51049BE4">
      <w:pPr>
        <w:pStyle w:val="JustificationTitle"/>
        <w:rPr>
          <w:noProof w:val="0"/>
          <w:lang w:val="bg-BG"/>
        </w:rPr>
      </w:pPr>
      <w:r w:rsidRPr="00C11DD1">
        <w:rPr>
          <w:rStyle w:val="HideTWBExt"/>
          <w:i w:val="0"/>
          <w:lang w:val="bg-BG"/>
        </w:rPr>
        <w:t>&lt;TitreJust&gt;</w:t>
      </w:r>
      <w:r w:rsidRPr="00C11DD1">
        <w:rPr>
          <w:noProof w:val="0"/>
          <w:lang w:val="bg-BG"/>
        </w:rPr>
        <w:t>Обосновка</w:t>
      </w:r>
      <w:r w:rsidRPr="00C11DD1">
        <w:rPr>
          <w:rStyle w:val="HideTWBExt"/>
          <w:i w:val="0"/>
          <w:lang w:val="bg-BG"/>
        </w:rPr>
        <w:t>&lt;/TitreJust&gt;</w:t>
      </w:r>
    </w:p>
    <w:p w:rsidR="00194BEE" w:rsidRPr="00C11DD1" w:rsidP="00194BEE" w14:paraId="2544B00A" w14:textId="77777777">
      <w:pPr>
        <w:pStyle w:val="Normal12Italic"/>
        <w:rPr>
          <w:noProof w:val="0"/>
          <w:lang w:val="bg-BG"/>
        </w:rPr>
      </w:pPr>
      <w:r w:rsidRPr="00C11DD1">
        <w:rPr>
          <w:noProof w:val="0"/>
          <w:lang w:val="bg-BG"/>
        </w:rPr>
        <w:t>Това гарантира продължаването на мерките, адаптирани с пакета за лозаро-винарския сектор от 2026 г.</w:t>
      </w:r>
    </w:p>
    <w:p w:rsidR="00194BEE" w:rsidRPr="00C11DD1" w:rsidP="00194BEE" w14:paraId="57223BFC" w14:textId="77777777">
      <w:r w:rsidRPr="00C11DD1">
        <w:rPr>
          <w:rStyle w:val="HideTWBExt"/>
        </w:rPr>
        <w:t>&lt;/AmendB&gt;</w:t>
      </w:r>
    </w:p>
    <w:p w:rsidR="00194BEE" w:rsidRPr="00C11DD1" w:rsidP="00194BEE" w14:paraId="601783F0" w14:textId="7C9D3662">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855</w:t>
      </w:r>
      <w:r w:rsidRPr="00C11DD1">
        <w:rPr>
          <w:rStyle w:val="HideTWBExt"/>
          <w:b w:val="0"/>
          <w:lang w:val="bg-BG"/>
        </w:rPr>
        <w:t>&lt;/NumAmB&gt;</w:t>
      </w:r>
    </w:p>
    <w:p w:rsidR="00194BEE" w:rsidRPr="00C11DD1" w:rsidP="00194BEE" w14:paraId="012D676E" w14:textId="560989C4">
      <w:pPr>
        <w:pStyle w:val="NormalBold"/>
      </w:pPr>
      <w:r w:rsidRPr="00C11DD1">
        <w:rPr>
          <w:rStyle w:val="HideTWBExt"/>
          <w:b w:val="0"/>
        </w:rPr>
        <w:t>&lt;RepeatBlock-By&gt;&lt;Members&gt;</w:t>
      </w:r>
      <w:r w:rsidRPr="00C11DD1">
        <w:t>Клер Фита</w:t>
      </w:r>
      <w:r w:rsidRPr="00C11DD1">
        <w:rPr>
          <w:rStyle w:val="HideTWBExt"/>
          <w:b w:val="0"/>
        </w:rPr>
        <w:t>&lt;/Members&gt;</w:t>
      </w:r>
    </w:p>
    <w:p w:rsidR="00194BEE" w:rsidRPr="00C11DD1" w:rsidP="00194BEE" w14:paraId="45E5A740" w14:textId="77777777">
      <w:r w:rsidRPr="00C11DD1">
        <w:rPr>
          <w:rStyle w:val="HideTWBExt"/>
        </w:rPr>
        <w:t>&lt;/RepeatBlock-By&gt;</w:t>
      </w:r>
    </w:p>
    <w:p w:rsidR="00194BEE" w:rsidRPr="00C11DD1" w:rsidP="00194BEE" w14:paraId="164E1640" w14:textId="44591460">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4CB84594"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54521EAC"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6D6F9981" w14:textId="77777777">
      <w:r w:rsidRPr="00C11DD1">
        <w:rPr>
          <w:rStyle w:val="HideTWBExt"/>
        </w:rPr>
        <w:t>&lt;Article2&gt;</w:t>
      </w:r>
      <w:r w:rsidRPr="00C11DD1">
        <w:t>Член 31 – параграф 1 – буква н</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E72F34"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6D60CEB7" w14:textId="77777777">
            <w:pPr>
              <w:keepNext/>
            </w:pPr>
          </w:p>
        </w:tc>
      </w:tr>
      <w:tr w14:paraId="4ECC3631"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010AA6F3" w14:textId="56177BC4">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10B36F94" w14:textId="747AF8BD">
            <w:pPr>
              <w:pStyle w:val="ColumnHeading"/>
              <w:keepNext/>
              <w:rPr>
                <w:lang w:val="bg-BG"/>
              </w:rPr>
            </w:pPr>
            <w:r w:rsidRPr="00C11DD1">
              <w:rPr>
                <w:lang w:val="bg-BG"/>
              </w:rPr>
              <w:t>Изменение</w:t>
            </w:r>
          </w:p>
        </w:tc>
      </w:tr>
      <w:tr w14:paraId="550BE45D"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0B47C856" w14:textId="77777777">
            <w:pPr>
              <w:pStyle w:val="Normal6"/>
              <w:rPr>
                <w:lang w:val="bg-BG"/>
              </w:rPr>
            </w:pPr>
            <w:r w:rsidRPr="00C11DD1">
              <w:rPr>
                <w:lang w:val="bg-BG"/>
              </w:rPr>
              <w:t>н)</w:t>
            </w:r>
            <w:r w:rsidRPr="00C11DD1">
              <w:rPr>
                <w:lang w:val="bg-BG"/>
              </w:rPr>
              <w:tab/>
              <w:t xml:space="preserve">устойчиво преструктуриране и конверсия на лозята посредством конверсия на сортовете, </w:t>
            </w:r>
            <w:r w:rsidRPr="00C11DD1">
              <w:rPr>
                <w:b/>
                <w:i/>
                <w:lang w:val="bg-BG"/>
              </w:rPr>
              <w:t>промяна</w:t>
            </w:r>
            <w:r w:rsidRPr="00C11DD1">
              <w:rPr>
                <w:lang w:val="bg-BG"/>
              </w:rPr>
              <w:t xml:space="preserve"> на </w:t>
            </w:r>
            <w:r w:rsidRPr="00C11DD1">
              <w:rPr>
                <w:b/>
                <w:i/>
                <w:lang w:val="bg-BG"/>
              </w:rPr>
              <w:t>местонахождението</w:t>
            </w:r>
            <w:r w:rsidRPr="00C11DD1">
              <w:rPr>
                <w:b/>
                <w:bCs/>
                <w:i/>
                <w:iCs/>
                <w:lang w:val="bg-BG"/>
              </w:rPr>
              <w:t xml:space="preserve"> на лозята и</w:t>
            </w:r>
            <w:r w:rsidRPr="00C11DD1">
              <w:rPr>
                <w:lang w:val="bg-BG"/>
              </w:rPr>
              <w:t xml:space="preserve"> </w:t>
            </w:r>
            <w:r w:rsidRPr="00C11DD1">
              <w:rPr>
                <w:b/>
                <w:i/>
                <w:lang w:val="bg-BG"/>
              </w:rPr>
              <w:t>подобряване на</w:t>
            </w:r>
            <w:r w:rsidRPr="00C11DD1">
              <w:rPr>
                <w:lang w:val="bg-BG"/>
              </w:rPr>
              <w:t xml:space="preserve"> техниките за управление на лозята</w:t>
            </w:r>
            <w:r w:rsidRPr="00C11DD1">
              <w:rPr>
                <w:b/>
                <w:i/>
                <w:lang w:val="bg-BG"/>
              </w:rPr>
              <w:t>;</w:t>
            </w:r>
          </w:p>
        </w:tc>
        <w:tc>
          <w:tcPr>
            <w:tcW w:w="4876" w:type="dxa"/>
            <w:hideMark/>
          </w:tcPr>
          <w:p w:rsidR="00194BEE" w:rsidRPr="00C11DD1" w:rsidP="00E314C9" w14:paraId="5BDD54D2" w14:textId="0983B69C">
            <w:pPr>
              <w:pStyle w:val="Normal6"/>
              <w:rPr>
                <w:szCs w:val="24"/>
                <w:lang w:val="bg-BG"/>
              </w:rPr>
            </w:pPr>
            <w:r w:rsidRPr="00C11DD1">
              <w:rPr>
                <w:b/>
                <w:i/>
                <w:lang w:val="bg-BG"/>
              </w:rPr>
              <w:t>н)</w:t>
            </w:r>
            <w:r w:rsidRPr="00C11DD1">
              <w:rPr>
                <w:lang w:val="bg-BG"/>
              </w:rPr>
              <w:tab/>
              <w:t xml:space="preserve">устойчиво преструктуриране и конверсия на лозята посредством конверсия на сортовете, </w:t>
            </w:r>
            <w:r w:rsidRPr="00C11DD1">
              <w:rPr>
                <w:b/>
                <w:i/>
                <w:lang w:val="bg-BG"/>
              </w:rPr>
              <w:t>включително присаждане, по-специално с оглед подобряване</w:t>
            </w:r>
            <w:r w:rsidRPr="00C11DD1">
              <w:rPr>
                <w:lang w:val="bg-BG"/>
              </w:rPr>
              <w:t xml:space="preserve"> на </w:t>
            </w:r>
            <w:r w:rsidRPr="00C11DD1">
              <w:rPr>
                <w:b/>
                <w:i/>
                <w:lang w:val="bg-BG"/>
              </w:rPr>
              <w:t xml:space="preserve">качеството или екологичната устойчивост, по причини, свързани с адаптирането към изменението на климата, за да се допринесе за териториалното устройство и предотвратяването на пожари, по-специално в средиземноморските райони с висок риск от пожари, или за да се увеличи генетичното разнообразие, преместването на лозя, презасаждането на лозя, когато е необходимо, след задължително изкореняване по съображения, свързани със здравето на човека или растенията, по указание на компетентния орган на държавата членка, и подобряването на </w:t>
            </w:r>
            <w:r w:rsidRPr="00C11DD1">
              <w:rPr>
                <w:lang w:val="bg-BG"/>
              </w:rPr>
              <w:t>техниките за управление на лозята</w:t>
            </w:r>
            <w:r w:rsidRPr="00C11DD1">
              <w:rPr>
                <w:b/>
                <w:i/>
                <w:lang w:val="bg-BG"/>
              </w:rPr>
              <w:t>, включително практики, насърчаващи поддържането на лозята като гориво</w:t>
            </w:r>
            <w:r w:rsidRPr="00C11DD1">
              <w:rPr>
                <w:lang w:val="bg-BG"/>
              </w:rPr>
              <w:t xml:space="preserve"> и </w:t>
            </w:r>
            <w:r w:rsidRPr="00C11DD1">
              <w:rPr>
                <w:b/>
                <w:i/>
                <w:lang w:val="bg-BG"/>
              </w:rPr>
              <w:t xml:space="preserve">поддържането на селскостопанска дейност в селските райони, уязвими на изоставяне. Държавите членки могат да определят в своите планове за НРП, в съответствие с Регламент </w:t>
            </w:r>
            <w:r w:rsidRPr="00C11DD1">
              <w:rPr>
                <w:b/>
                <w:i/>
                <w:lang w:val="bg-BG"/>
              </w:rPr>
              <w:t>(ЕС) [ПНРП], специфични условия по отношение на агрономията, лозарството или от какъвто и да е друг характер, които гарантират, че конверсията на сортовете, промяната на местонахождението на лозята, презасаждането на лозята или подобряването на техниките за управление на лозята, предприети в рамките на този вид интервенции, не водят до увеличаване на добива от лозята, подлежащи на презасаждане.</w:t>
            </w:r>
          </w:p>
        </w:tc>
      </w:tr>
    </w:tbl>
    <w:p w:rsidR="00194BEE" w:rsidRPr="00C11DD1" w:rsidP="00194BEE" w14:paraId="4444A917"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{FR}</w:t>
      </w:r>
      <w:r w:rsidRPr="00C11DD1">
        <w:rPr>
          <w:noProof w:val="0"/>
          <w:lang w:val="bg-BG"/>
        </w:rPr>
        <w:t>fr</w:t>
      </w:r>
      <w:r w:rsidRPr="00C11DD1">
        <w:rPr>
          <w:rStyle w:val="HideTWBExt"/>
          <w:lang w:val="bg-BG"/>
        </w:rPr>
        <w:t>&lt;/Original&gt;</w:t>
      </w:r>
    </w:p>
    <w:p w:rsidR="00194BEE" w:rsidRPr="00C11DD1" w:rsidP="00194BEE" w14:paraId="1917A103" w14:textId="77777777">
      <w:r w:rsidRPr="00C11DD1">
        <w:rPr>
          <w:rStyle w:val="HideTWBExt"/>
        </w:rPr>
        <w:t>&lt;/AmendB&gt;</w:t>
      </w:r>
    </w:p>
    <w:p w:rsidR="00194BEE" w:rsidRPr="00C11DD1" w:rsidP="00194BEE" w14:paraId="4CC441BC" w14:textId="5F04A8FF">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856</w:t>
      </w:r>
      <w:r w:rsidRPr="00C11DD1">
        <w:rPr>
          <w:rStyle w:val="HideTWBExt"/>
          <w:b w:val="0"/>
          <w:lang w:val="bg-BG"/>
        </w:rPr>
        <w:t>&lt;/NumAmB&gt;</w:t>
      </w:r>
    </w:p>
    <w:p w:rsidR="00194BEE" w:rsidRPr="00C11DD1" w:rsidP="00194BEE" w14:paraId="201A980C" w14:textId="4BCB98DF">
      <w:pPr>
        <w:pStyle w:val="NormalBold"/>
      </w:pPr>
      <w:r w:rsidRPr="00C11DD1">
        <w:rPr>
          <w:rStyle w:val="HideTWBExt"/>
          <w:b w:val="0"/>
        </w:rPr>
        <w:t>&lt;RepeatBlock-By&gt;&lt;Members&gt;</w:t>
      </w:r>
      <w:r w:rsidRPr="00C11DD1">
        <w:t xml:space="preserve">Естер Еранс Гарсия, </w:t>
      </w:r>
      <w:r w:rsidRPr="00C11DD1" w:rsidR="00D01B19">
        <w:t>Херберт Дорфман</w:t>
      </w:r>
      <w:r w:rsidRPr="00C11DD1">
        <w:t xml:space="preserve">, Кармен Креспо Диас, </w:t>
      </w:r>
      <w:r w:rsidRPr="00C11DD1" w:rsidR="00D01B19">
        <w:t>Габриел Мато</w:t>
      </w:r>
      <w:r w:rsidRPr="00C11DD1">
        <w:t xml:space="preserve">, Манолис Кефалоянис, </w:t>
      </w:r>
      <w:r w:rsidRPr="00C11DD1" w:rsidR="00D01B19">
        <w:t>Дулорс Монсерат</w:t>
      </w:r>
      <w:r w:rsidRPr="00C11DD1">
        <w:t xml:space="preserve">, Адриан Васкес Лазара, </w:t>
      </w:r>
      <w:r w:rsidRPr="00C11DD1" w:rsidR="00B55A35">
        <w:t>Пауло До Нашименто Кабрал</w:t>
      </w:r>
      <w:r w:rsidRPr="00C11DD1">
        <w:t xml:space="preserve">, </w:t>
      </w:r>
      <w:r w:rsidRPr="00C11DD1" w:rsidR="00D01B19">
        <w:t>Роса Естарас Ферагут</w:t>
      </w:r>
      <w:r w:rsidRPr="00C11DD1">
        <w:t xml:space="preserve">, </w:t>
      </w:r>
      <w:r w:rsidRPr="00C11DD1" w:rsidR="00CC6C25">
        <w:t>Антонио Лопес-Истурис Уайт</w:t>
      </w:r>
      <w:r w:rsidRPr="00C11DD1">
        <w:t xml:space="preserve">, Елена Невадо дел Кампо, </w:t>
      </w:r>
      <w:r w:rsidRPr="00C11DD1" w:rsidR="00D01B19">
        <w:t xml:space="preserve">Исабел Бенхумеа </w:t>
      </w:r>
      <w:r w:rsidRPr="00C11DD1" w:rsidR="00D01B19">
        <w:t>Бенхумеа</w:t>
      </w:r>
      <w:r w:rsidRPr="00C11DD1">
        <w:t>, Раул Де Ла Ос Кинтано</w:t>
      </w:r>
      <w:r w:rsidRPr="00C11DD1">
        <w:rPr>
          <w:rStyle w:val="HideTWBExt"/>
          <w:b w:val="0"/>
        </w:rPr>
        <w:t>&lt;/Members&gt;</w:t>
      </w:r>
    </w:p>
    <w:p w:rsidR="00194BEE" w:rsidRPr="00C11DD1" w:rsidP="00194BEE" w14:paraId="3747DA87" w14:textId="77777777">
      <w:r w:rsidRPr="00C11DD1">
        <w:rPr>
          <w:rStyle w:val="HideTWBExt"/>
        </w:rPr>
        <w:t>&lt;/RepeatBlock-By&gt;</w:t>
      </w:r>
    </w:p>
    <w:p w:rsidR="00194BEE" w:rsidRPr="00C11DD1" w:rsidP="00194BEE" w14:paraId="5A974289" w14:textId="75D559CE">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77E06545"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769A10A8"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0F7E0255" w14:textId="77777777">
      <w:r w:rsidRPr="00C11DD1">
        <w:rPr>
          <w:rStyle w:val="HideTWBExt"/>
        </w:rPr>
        <w:t>&lt;Article2&gt;</w:t>
      </w:r>
      <w:r w:rsidRPr="00C11DD1">
        <w:t>Член 31 – параграф 1 – буква н</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30AD6B"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702C2FBF" w14:textId="77777777">
            <w:pPr>
              <w:keepNext/>
            </w:pPr>
          </w:p>
        </w:tc>
      </w:tr>
      <w:tr w14:paraId="3416E657"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6879C599" w14:textId="6ABD9BE6">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229E75B8" w14:textId="734F1574">
            <w:pPr>
              <w:pStyle w:val="ColumnHeading"/>
              <w:keepNext/>
              <w:rPr>
                <w:lang w:val="bg-BG"/>
              </w:rPr>
            </w:pPr>
            <w:r w:rsidRPr="00C11DD1">
              <w:rPr>
                <w:lang w:val="bg-BG"/>
              </w:rPr>
              <w:t>Изменение</w:t>
            </w:r>
          </w:p>
        </w:tc>
      </w:tr>
      <w:tr w14:paraId="1C56E439"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6D8F70EB" w14:textId="77777777">
            <w:pPr>
              <w:pStyle w:val="Normal6"/>
              <w:rPr>
                <w:lang w:val="bg-BG"/>
              </w:rPr>
            </w:pPr>
            <w:r w:rsidRPr="00C11DD1">
              <w:rPr>
                <w:lang w:val="bg-BG"/>
              </w:rPr>
              <w:t>н)</w:t>
            </w:r>
            <w:r w:rsidRPr="00C11DD1">
              <w:rPr>
                <w:lang w:val="bg-BG"/>
              </w:rPr>
              <w:tab/>
            </w:r>
            <w:r w:rsidRPr="00C11DD1">
              <w:rPr>
                <w:b/>
                <w:bCs/>
                <w:i/>
                <w:iCs/>
                <w:lang w:val="bg-BG"/>
              </w:rPr>
              <w:t>устойчиво</w:t>
            </w:r>
            <w:r w:rsidRPr="00C11DD1">
              <w:rPr>
                <w:lang w:val="bg-BG"/>
              </w:rPr>
              <w:t xml:space="preserve"> преструктуриране и конверсия на лозята посредством конверсия на сортовете, промяна на местонахождението на лозята и подобряване на техниките за управление на лозята;</w:t>
            </w:r>
          </w:p>
        </w:tc>
        <w:tc>
          <w:tcPr>
            <w:tcW w:w="4876" w:type="dxa"/>
            <w:hideMark/>
          </w:tcPr>
          <w:p w:rsidR="00194BEE" w:rsidRPr="00C11DD1" w:rsidP="00E314C9" w14:paraId="32EBD4FE" w14:textId="77777777">
            <w:pPr>
              <w:pStyle w:val="Normal6"/>
              <w:rPr>
                <w:szCs w:val="24"/>
                <w:lang w:val="bg-BG"/>
              </w:rPr>
            </w:pPr>
            <w:r w:rsidRPr="00C11DD1">
              <w:rPr>
                <w:lang w:val="bg-BG"/>
              </w:rPr>
              <w:t>н)</w:t>
            </w:r>
            <w:r w:rsidRPr="00C11DD1">
              <w:rPr>
                <w:lang w:val="bg-BG"/>
              </w:rPr>
              <w:tab/>
              <w:t xml:space="preserve">преструктуриране и конверсия на лозята посредством конверсия на сортовете, </w:t>
            </w:r>
            <w:r w:rsidRPr="00C11DD1">
              <w:rPr>
                <w:b/>
                <w:bCs/>
                <w:i/>
                <w:iCs/>
                <w:lang w:val="bg-BG"/>
              </w:rPr>
              <w:t xml:space="preserve">включително чрез присаждане, в това число с цел подобряване на качеството или екологичната устойчивост, с оглед адаптиране към изменението на климата или увеличаване на генетичното разнообразие, </w:t>
            </w:r>
            <w:r w:rsidRPr="00C11DD1">
              <w:rPr>
                <w:lang w:val="bg-BG"/>
              </w:rPr>
              <w:t>промяна на местонахождението на лозята</w:t>
            </w:r>
            <w:r w:rsidRPr="00C11DD1">
              <w:rPr>
                <w:b/>
                <w:bCs/>
                <w:i/>
                <w:iCs/>
                <w:lang w:val="bg-BG"/>
              </w:rPr>
              <w:t>, презасаждане на лозя, когато това е необходимо поради задължително изкореняване по съображения, свързани със здравето на човека или растенията, по инструкции на компетентния орган на държавата членка</w:t>
            </w:r>
            <w:r w:rsidRPr="00C11DD1">
              <w:rPr>
                <w:lang w:val="bg-BG"/>
              </w:rPr>
              <w:t xml:space="preserve"> и подобряване на техниките за </w:t>
            </w:r>
            <w:r w:rsidRPr="00C11DD1">
              <w:rPr>
                <w:lang w:val="bg-BG"/>
              </w:rPr>
              <w:t>управление на лозята.</w:t>
            </w:r>
          </w:p>
        </w:tc>
      </w:tr>
      <w:tr w14:paraId="38742F67"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4C7E3147" w14:textId="77777777">
            <w:pPr>
              <w:pStyle w:val="Normal6"/>
              <w:rPr>
                <w:lang w:val="bg-BG"/>
              </w:rPr>
            </w:pPr>
          </w:p>
        </w:tc>
        <w:tc>
          <w:tcPr>
            <w:tcW w:w="4876" w:type="dxa"/>
            <w:hideMark/>
          </w:tcPr>
          <w:p w:rsidR="00194BEE" w:rsidRPr="00C11DD1" w:rsidP="00E314C9" w14:paraId="20355114" w14:textId="77777777">
            <w:pPr>
              <w:pStyle w:val="Normal6"/>
              <w:rPr>
                <w:szCs w:val="24"/>
                <w:lang w:val="bg-BG"/>
              </w:rPr>
            </w:pPr>
            <w:r w:rsidRPr="00C11DD1">
              <w:rPr>
                <w:b/>
                <w:i/>
                <w:lang w:val="bg-BG"/>
              </w:rPr>
              <w:t>Държавите членки могат да предвидят в своите национални планове за НРП съгласно Регламент (ЕС) [НРП] конкретни условия, свързани с агрономията, лозарството или от друг характер, които гарантират, че конверсията на сортовете, промяната на местонахождението на лозята, презасаждането на лозя или подобряването на техниките за управление, предприети в рамките на този вид интервенции, не водят до увеличаване на добива в лозето, което се презасажда.</w:t>
            </w:r>
          </w:p>
        </w:tc>
      </w:tr>
    </w:tbl>
    <w:p w:rsidR="00194BEE" w:rsidRPr="00C11DD1" w:rsidP="00194BEE" w14:paraId="5C4B52AA"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50AF3234" w14:textId="77777777">
      <w:r w:rsidRPr="00C11DD1">
        <w:rPr>
          <w:rStyle w:val="HideTWBExt"/>
        </w:rPr>
        <w:t>&lt;/AmendB&gt;</w:t>
      </w:r>
    </w:p>
    <w:p w:rsidR="00194BEE" w:rsidRPr="00C11DD1" w:rsidP="00194BEE" w14:paraId="61C31458" w14:textId="0A57260A">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857</w:t>
      </w:r>
      <w:r w:rsidRPr="00C11DD1">
        <w:rPr>
          <w:rStyle w:val="HideTWBExt"/>
          <w:b w:val="0"/>
          <w:lang w:val="bg-BG"/>
        </w:rPr>
        <w:t>&lt;/NumAmB&gt;</w:t>
      </w:r>
    </w:p>
    <w:p w:rsidR="00194BEE" w:rsidRPr="00C11DD1" w:rsidP="00194BEE" w14:paraId="13F05C46" w14:textId="51712460">
      <w:pPr>
        <w:pStyle w:val="NormalBold"/>
      </w:pPr>
      <w:r w:rsidRPr="00C11DD1">
        <w:rPr>
          <w:rStyle w:val="HideTWBExt"/>
          <w:b w:val="0"/>
        </w:rPr>
        <w:t>&lt;RepeatBlock-By&gt;&lt;Members&gt;</w:t>
      </w:r>
      <w:r w:rsidRPr="00C11DD1" w:rsidR="00453461">
        <w:t>Жереми Десерл</w:t>
      </w:r>
      <w:r w:rsidRPr="00C11DD1">
        <w:t xml:space="preserve">, </w:t>
      </w:r>
      <w:r w:rsidRPr="00C11DD1" w:rsidR="00453461">
        <w:t>Асгер Кристенсен</w:t>
      </w:r>
      <w:r w:rsidRPr="00C11DD1">
        <w:t xml:space="preserve">, </w:t>
      </w:r>
      <w:r w:rsidRPr="00C11DD1" w:rsidR="00215B2F">
        <w:t>Шарл Гьоренс</w:t>
      </w:r>
      <w:r w:rsidRPr="00C11DD1">
        <w:rPr>
          <w:rStyle w:val="HideTWBExt"/>
          <w:b w:val="0"/>
        </w:rPr>
        <w:t>&lt;/Members&gt;</w:t>
      </w:r>
    </w:p>
    <w:p w:rsidR="00194BEE" w:rsidRPr="00C11DD1" w:rsidP="00194BEE" w14:paraId="071096EA" w14:textId="77777777">
      <w:r w:rsidRPr="00C11DD1">
        <w:rPr>
          <w:rStyle w:val="HideTWBExt"/>
        </w:rPr>
        <w:t>&lt;/RepeatBlock-By&gt;</w:t>
      </w:r>
    </w:p>
    <w:p w:rsidR="00194BEE" w:rsidRPr="00C11DD1" w:rsidP="00194BEE" w14:paraId="227A4C4D" w14:textId="58831526">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48CDEFC7"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1F747BEA"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52C27295" w14:textId="77777777">
      <w:r w:rsidRPr="00C11DD1">
        <w:rPr>
          <w:rStyle w:val="HideTWBExt"/>
        </w:rPr>
        <w:t>&lt;Article2&gt;</w:t>
      </w:r>
      <w:r w:rsidRPr="00C11DD1">
        <w:t>Член 31 – параграф 1 – буква н</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FACE8C"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08B2AF46" w14:textId="77777777">
            <w:pPr>
              <w:keepNext/>
            </w:pPr>
          </w:p>
        </w:tc>
      </w:tr>
      <w:tr w14:paraId="5DACCBEC"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35D29A97" w14:textId="2118F151">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6B816280" w14:textId="58BD839D">
            <w:pPr>
              <w:pStyle w:val="ColumnHeading"/>
              <w:keepNext/>
              <w:rPr>
                <w:lang w:val="bg-BG"/>
              </w:rPr>
            </w:pPr>
            <w:r w:rsidRPr="00C11DD1">
              <w:rPr>
                <w:lang w:val="bg-BG"/>
              </w:rPr>
              <w:t>Изменение</w:t>
            </w:r>
          </w:p>
        </w:tc>
      </w:tr>
      <w:tr w14:paraId="6E14139D"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49180DA7" w14:textId="77777777">
            <w:pPr>
              <w:pStyle w:val="Normal6"/>
              <w:rPr>
                <w:lang w:val="bg-BG"/>
              </w:rPr>
            </w:pPr>
            <w:r w:rsidRPr="00C11DD1">
              <w:rPr>
                <w:lang w:val="bg-BG"/>
              </w:rPr>
              <w:t>н)</w:t>
            </w:r>
            <w:r w:rsidRPr="00C11DD1">
              <w:rPr>
                <w:lang w:val="bg-BG"/>
              </w:rPr>
              <w:tab/>
            </w:r>
            <w:r w:rsidRPr="00C11DD1">
              <w:rPr>
                <w:b/>
                <w:bCs/>
                <w:i/>
                <w:iCs/>
                <w:lang w:val="bg-BG"/>
              </w:rPr>
              <w:t xml:space="preserve">устойчиво </w:t>
            </w:r>
            <w:r w:rsidRPr="00C11DD1">
              <w:rPr>
                <w:lang w:val="bg-BG"/>
              </w:rPr>
              <w:t>преструктуриране и конверсия на лозята посредством конверсия на сортовете, промяна на местонахождението на лозята и подобряване на техниките за управление на лозята;</w:t>
            </w:r>
          </w:p>
        </w:tc>
        <w:tc>
          <w:tcPr>
            <w:tcW w:w="4876" w:type="dxa"/>
            <w:hideMark/>
          </w:tcPr>
          <w:p w:rsidR="00194BEE" w:rsidRPr="00C11DD1" w:rsidP="00E314C9" w14:paraId="3AD08F3E" w14:textId="77777777">
            <w:pPr>
              <w:pStyle w:val="Normal6"/>
              <w:rPr>
                <w:szCs w:val="24"/>
                <w:lang w:val="bg-BG"/>
              </w:rPr>
            </w:pPr>
            <w:r w:rsidRPr="00C11DD1">
              <w:rPr>
                <w:lang w:val="bg-BG"/>
              </w:rPr>
              <w:t>н)</w:t>
            </w:r>
            <w:r w:rsidRPr="00C11DD1">
              <w:rPr>
                <w:lang w:val="bg-BG"/>
              </w:rPr>
              <w:tab/>
              <w:t xml:space="preserve">преструктуриране и конверсия на лозята посредством конверсия на сортовете, </w:t>
            </w:r>
            <w:r w:rsidRPr="00C11DD1">
              <w:rPr>
                <w:b/>
                <w:i/>
                <w:lang w:val="bg-BG"/>
              </w:rPr>
              <w:t xml:space="preserve">включително чрез присаждане, в това число с цел подобряване на качеството или екологичната устойчивост, с оглед адаптиране към изменението на климата или увеличаване на генетичното разнообразие, </w:t>
            </w:r>
            <w:r w:rsidRPr="00C11DD1">
              <w:rPr>
                <w:lang w:val="bg-BG"/>
              </w:rPr>
              <w:t>промяна на местонахождението на лозя</w:t>
            </w:r>
            <w:r w:rsidRPr="00C11DD1">
              <w:rPr>
                <w:b/>
                <w:i/>
                <w:lang w:val="bg-BG"/>
              </w:rPr>
              <w:t xml:space="preserve">, презасаждане на лозя, когато това е необходимо поради задължително изкореняване по съображения, свързани със здравето на човека или растенията, по инструкции на компетентния орган на държавата </w:t>
            </w:r>
            <w:r w:rsidRPr="00C11DD1">
              <w:rPr>
                <w:b/>
                <w:i/>
                <w:lang w:val="bg-BG"/>
              </w:rPr>
              <w:t>членка</w:t>
            </w:r>
            <w:r w:rsidRPr="00C11DD1">
              <w:rPr>
                <w:lang w:val="bg-BG"/>
              </w:rPr>
              <w:t xml:space="preserve"> и подобряване на техниките за управление на лозята;</w:t>
            </w:r>
          </w:p>
        </w:tc>
      </w:tr>
    </w:tbl>
    <w:p w:rsidR="00194BEE" w:rsidRPr="00C11DD1" w:rsidP="00194BEE" w14:paraId="134162ED"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4E7CDF5C" w14:textId="77777777">
      <w:r w:rsidRPr="00C11DD1">
        <w:rPr>
          <w:rStyle w:val="HideTWBExt"/>
        </w:rPr>
        <w:t>&lt;/AmendB&gt;</w:t>
      </w:r>
    </w:p>
    <w:p w:rsidR="00194BEE" w:rsidRPr="00C11DD1" w:rsidP="00194BEE" w14:paraId="09E7CD10" w14:textId="3421DBC7">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858</w:t>
      </w:r>
      <w:r w:rsidRPr="00C11DD1">
        <w:rPr>
          <w:rStyle w:val="HideTWBExt"/>
          <w:b w:val="0"/>
          <w:lang w:val="bg-BG"/>
        </w:rPr>
        <w:t>&lt;/NumAmB&gt;</w:t>
      </w:r>
    </w:p>
    <w:p w:rsidR="00194BEE" w:rsidRPr="00C11DD1" w:rsidP="00194BEE" w14:paraId="1CB29EE1" w14:textId="4ED8100F">
      <w:pPr>
        <w:pStyle w:val="NormalBold"/>
      </w:pPr>
      <w:r w:rsidRPr="00C11DD1">
        <w:rPr>
          <w:rStyle w:val="HideTWBExt"/>
          <w:b w:val="0"/>
        </w:rPr>
        <w:t>&lt;RepeatBlock-By&gt;&lt;Members&gt;</w:t>
      </w:r>
      <w:r w:rsidRPr="00C11DD1">
        <w:t xml:space="preserve">Кармен Креспо Диас, Естер Еранс Гарсия, </w:t>
      </w:r>
      <w:r w:rsidRPr="00C11DD1" w:rsidR="00CC6C25">
        <w:t>Сусана Солис Перес</w:t>
      </w:r>
      <w:r w:rsidRPr="00C11DD1">
        <w:t xml:space="preserve">, </w:t>
      </w:r>
      <w:r w:rsidRPr="00C11DD1" w:rsidR="00CC6C25">
        <w:t>Хуан Игнасио Соидо Алварес</w:t>
      </w:r>
      <w:r w:rsidRPr="00C11DD1">
        <w:t xml:space="preserve">, </w:t>
      </w:r>
      <w:r w:rsidRPr="00C11DD1" w:rsidR="00CC6C25">
        <w:t>Антонио Лопес-Истурис Уайт</w:t>
      </w:r>
      <w:r w:rsidRPr="00C11DD1">
        <w:t>, Елена Невадо дел Кампо</w:t>
      </w:r>
      <w:r w:rsidRPr="00C11DD1">
        <w:rPr>
          <w:rStyle w:val="HideTWBExt"/>
          <w:b w:val="0"/>
        </w:rPr>
        <w:t>&lt;/Members&gt;</w:t>
      </w:r>
    </w:p>
    <w:p w:rsidR="00194BEE" w:rsidRPr="00C11DD1" w:rsidP="00194BEE" w14:paraId="0B85DCD5" w14:textId="77777777">
      <w:r w:rsidRPr="00C11DD1">
        <w:rPr>
          <w:rStyle w:val="HideTWBExt"/>
        </w:rPr>
        <w:t>&lt;/RepeatBlock-By&gt;</w:t>
      </w:r>
    </w:p>
    <w:p w:rsidR="00194BEE" w:rsidRPr="00C11DD1" w:rsidP="00194BEE" w14:paraId="2975889C" w14:textId="1EA0F895">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1D06891D"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1EC6D91B"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4D83A3CB" w14:textId="77777777">
      <w:r w:rsidRPr="00C11DD1">
        <w:rPr>
          <w:rStyle w:val="HideTWBExt"/>
        </w:rPr>
        <w:t>&lt;Article2&gt;</w:t>
      </w:r>
      <w:r w:rsidRPr="00C11DD1">
        <w:t>Член 31 – параграф 1 – буква н</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047E90"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4E2F8B6C" w14:textId="77777777">
            <w:pPr>
              <w:keepNext/>
            </w:pPr>
          </w:p>
        </w:tc>
      </w:tr>
      <w:tr w14:paraId="1E5FF25F"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47802FF" w14:textId="168781CB">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3B17E2AE" w14:textId="5A28E64F">
            <w:pPr>
              <w:pStyle w:val="ColumnHeading"/>
              <w:keepNext/>
              <w:rPr>
                <w:lang w:val="bg-BG"/>
              </w:rPr>
            </w:pPr>
            <w:r w:rsidRPr="00C11DD1">
              <w:rPr>
                <w:lang w:val="bg-BG"/>
              </w:rPr>
              <w:t>Изменение</w:t>
            </w:r>
          </w:p>
        </w:tc>
      </w:tr>
      <w:tr w14:paraId="51000EE4"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61E1F316" w14:textId="77777777">
            <w:pPr>
              <w:pStyle w:val="Normal6"/>
              <w:rPr>
                <w:lang w:val="bg-BG"/>
              </w:rPr>
            </w:pPr>
            <w:r w:rsidRPr="00C11DD1">
              <w:rPr>
                <w:lang w:val="bg-BG"/>
              </w:rPr>
              <w:t>н)</w:t>
            </w:r>
            <w:r w:rsidRPr="00C11DD1">
              <w:rPr>
                <w:lang w:val="bg-BG"/>
              </w:rPr>
              <w:tab/>
              <w:t xml:space="preserve">устойчиво преструктуриране и конверсия на лозята посредством конверсия на сортовете, </w:t>
            </w:r>
            <w:r w:rsidRPr="00C11DD1">
              <w:rPr>
                <w:b/>
                <w:i/>
                <w:lang w:val="bg-BG"/>
              </w:rPr>
              <w:t>промяна на местонахождението на лозята</w:t>
            </w:r>
            <w:r w:rsidRPr="00C11DD1">
              <w:rPr>
                <w:lang w:val="bg-BG"/>
              </w:rPr>
              <w:t xml:space="preserve"> и подобряване на техниките за управление </w:t>
            </w:r>
            <w:r w:rsidRPr="00C11DD1">
              <w:rPr>
                <w:b/>
                <w:i/>
                <w:lang w:val="bg-BG"/>
              </w:rPr>
              <w:t>на лозята</w:t>
            </w:r>
            <w:r w:rsidRPr="00C11DD1">
              <w:rPr>
                <w:lang w:val="bg-BG"/>
              </w:rPr>
              <w:t>;</w:t>
            </w:r>
          </w:p>
        </w:tc>
        <w:tc>
          <w:tcPr>
            <w:tcW w:w="4876" w:type="dxa"/>
            <w:hideMark/>
          </w:tcPr>
          <w:p w:rsidR="00194BEE" w:rsidRPr="00C11DD1" w:rsidP="00E314C9" w14:paraId="34378542" w14:textId="77777777">
            <w:pPr>
              <w:pStyle w:val="Normal6"/>
              <w:rPr>
                <w:szCs w:val="24"/>
                <w:lang w:val="bg-BG"/>
              </w:rPr>
            </w:pPr>
            <w:r w:rsidRPr="00C11DD1">
              <w:rPr>
                <w:lang w:val="bg-BG"/>
              </w:rPr>
              <w:t>н)</w:t>
            </w:r>
            <w:r w:rsidRPr="00C11DD1">
              <w:rPr>
                <w:lang w:val="bg-BG"/>
              </w:rPr>
              <w:tab/>
              <w:t>устойчиво преструктуриране и конверсия на лозята</w:t>
            </w:r>
            <w:r w:rsidRPr="00C11DD1">
              <w:rPr>
                <w:b/>
                <w:i/>
                <w:lang w:val="bg-BG"/>
              </w:rPr>
              <w:t>, овощните и маслиновите насаждения</w:t>
            </w:r>
            <w:r w:rsidRPr="00C11DD1">
              <w:rPr>
                <w:lang w:val="bg-BG"/>
              </w:rPr>
              <w:t xml:space="preserve"> посредством конверсия на сортовете, </w:t>
            </w:r>
            <w:r w:rsidRPr="00C11DD1">
              <w:rPr>
                <w:b/>
                <w:i/>
                <w:lang w:val="bg-BG"/>
              </w:rPr>
              <w:t>преместване или презасаждане по агрономически, здравни или свързани с адаптирането причини, както</w:t>
            </w:r>
            <w:r w:rsidRPr="00C11DD1">
              <w:rPr>
                <w:lang w:val="bg-BG"/>
              </w:rPr>
              <w:t xml:space="preserve"> и подобряване на техниките за управление</w:t>
            </w:r>
            <w:r w:rsidRPr="00C11DD1">
              <w:rPr>
                <w:b/>
                <w:i/>
                <w:lang w:val="bg-BG"/>
              </w:rPr>
              <w:t>, включително водната ефективност и прецизното земеделие</w:t>
            </w:r>
            <w:r w:rsidRPr="00C11DD1">
              <w:rPr>
                <w:lang w:val="bg-BG"/>
              </w:rPr>
              <w:t>;</w:t>
            </w:r>
          </w:p>
        </w:tc>
      </w:tr>
    </w:tbl>
    <w:p w:rsidR="00194BEE" w:rsidRPr="00C11DD1" w:rsidP="00194BEE" w14:paraId="0A481979"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{ES}</w:t>
      </w:r>
      <w:r w:rsidRPr="00C11DD1">
        <w:rPr>
          <w:noProof w:val="0"/>
          <w:lang w:val="bg-BG"/>
        </w:rPr>
        <w:t>es</w:t>
      </w:r>
      <w:r w:rsidRPr="00C11DD1">
        <w:rPr>
          <w:rStyle w:val="HideTWBExt"/>
          <w:lang w:val="bg-BG"/>
        </w:rPr>
        <w:t>&lt;/Original&gt;</w:t>
      </w:r>
    </w:p>
    <w:p w:rsidR="00194BEE" w:rsidRPr="00C11DD1" w:rsidP="00194BEE" w14:paraId="0B05E5DE" w14:textId="77777777">
      <w:r w:rsidRPr="00C11DD1">
        <w:rPr>
          <w:rStyle w:val="HideTWBExt"/>
        </w:rPr>
        <w:t>&lt;/AmendB&gt;</w:t>
      </w:r>
    </w:p>
    <w:p w:rsidR="00194BEE" w:rsidRPr="00C11DD1" w:rsidP="00194BEE" w14:paraId="1697271A" w14:textId="3945BC85">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859</w:t>
      </w:r>
      <w:r w:rsidRPr="00C11DD1">
        <w:rPr>
          <w:rStyle w:val="HideTWBExt"/>
          <w:b w:val="0"/>
          <w:lang w:val="bg-BG"/>
        </w:rPr>
        <w:t>&lt;/NumAmB&gt;</w:t>
      </w:r>
    </w:p>
    <w:p w:rsidR="00194BEE" w:rsidRPr="00C11DD1" w:rsidP="00194BEE" w14:paraId="3FC3BD41" w14:textId="1B6374EE">
      <w:pPr>
        <w:pStyle w:val="NormalBold"/>
      </w:pPr>
      <w:r w:rsidRPr="00C11DD1">
        <w:rPr>
          <w:rStyle w:val="HideTWBExt"/>
          <w:b w:val="0"/>
        </w:rPr>
        <w:t>&lt;RepeatBlock-By&gt;&lt;Members&gt;</w:t>
      </w:r>
      <w:r w:rsidRPr="00C11DD1">
        <w:t>Араш Саеди</w:t>
      </w:r>
      <w:r w:rsidRPr="00C11DD1">
        <w:rPr>
          <w:rStyle w:val="HideTWBExt"/>
          <w:b w:val="0"/>
        </w:rPr>
        <w:t>&lt;/Members&gt;</w:t>
      </w:r>
    </w:p>
    <w:p w:rsidR="00194BEE" w:rsidRPr="00C11DD1" w:rsidP="00194BEE" w14:paraId="534031EA" w14:textId="77777777">
      <w:r w:rsidRPr="00C11DD1">
        <w:rPr>
          <w:rStyle w:val="HideTWBExt"/>
        </w:rPr>
        <w:t>&lt;/RepeatBlock-By&gt;</w:t>
      </w:r>
    </w:p>
    <w:p w:rsidR="00194BEE" w:rsidRPr="00C11DD1" w:rsidP="00194BEE" w14:paraId="60C7CCE6" w14:textId="0BCD8D7B">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6C0C8D29"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38905688"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145463F8" w14:textId="77777777">
      <w:r w:rsidRPr="00C11DD1">
        <w:rPr>
          <w:rStyle w:val="HideTWBExt"/>
        </w:rPr>
        <w:t>&lt;Article2&gt;</w:t>
      </w:r>
      <w:r w:rsidRPr="00C11DD1">
        <w:t>Член 31 – параграф 1 – буква н</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48EC965"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048BDC4B" w14:textId="77777777">
            <w:pPr>
              <w:keepNext/>
            </w:pPr>
          </w:p>
        </w:tc>
      </w:tr>
      <w:tr w14:paraId="4EFA3EF9"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4D0D83E" w14:textId="6237952B">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0B04B757" w14:textId="240F4CB1">
            <w:pPr>
              <w:pStyle w:val="ColumnHeading"/>
              <w:keepNext/>
              <w:rPr>
                <w:lang w:val="bg-BG"/>
              </w:rPr>
            </w:pPr>
            <w:r w:rsidRPr="00C11DD1">
              <w:rPr>
                <w:lang w:val="bg-BG"/>
              </w:rPr>
              <w:t>Изменение</w:t>
            </w:r>
          </w:p>
        </w:tc>
      </w:tr>
      <w:tr w14:paraId="419C8EBD"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14EC366" w14:textId="77777777">
            <w:pPr>
              <w:pStyle w:val="Normal6"/>
              <w:rPr>
                <w:lang w:val="bg-BG"/>
              </w:rPr>
            </w:pPr>
            <w:r w:rsidRPr="00C11DD1">
              <w:rPr>
                <w:lang w:val="bg-BG"/>
              </w:rPr>
              <w:t>н)</w:t>
            </w:r>
            <w:r w:rsidRPr="00C11DD1">
              <w:rPr>
                <w:lang w:val="bg-BG"/>
              </w:rPr>
              <w:tab/>
              <w:t xml:space="preserve">устойчиво преструктуриране и конверсия на лозята посредством конверсия на сортовете, промяна на местонахождението на лозята и подобряване на техниките за </w:t>
            </w:r>
            <w:r w:rsidRPr="00C11DD1">
              <w:rPr>
                <w:lang w:val="bg-BG"/>
              </w:rPr>
              <w:t>управление на лозята;</w:t>
            </w:r>
          </w:p>
        </w:tc>
        <w:tc>
          <w:tcPr>
            <w:tcW w:w="4876" w:type="dxa"/>
            <w:hideMark/>
          </w:tcPr>
          <w:p w:rsidR="00194BEE" w:rsidRPr="00C11DD1" w:rsidP="00E314C9" w14:paraId="75AB244D" w14:textId="77777777">
            <w:pPr>
              <w:pStyle w:val="Normal6"/>
              <w:rPr>
                <w:szCs w:val="24"/>
                <w:lang w:val="bg-BG"/>
              </w:rPr>
            </w:pPr>
            <w:r w:rsidRPr="00C11DD1">
              <w:rPr>
                <w:lang w:val="bg-BG"/>
              </w:rPr>
              <w:t>н)</w:t>
            </w:r>
            <w:r w:rsidRPr="00C11DD1">
              <w:rPr>
                <w:lang w:val="bg-BG"/>
              </w:rPr>
              <w:tab/>
              <w:t xml:space="preserve">устойчиво преструктуриране и конверсия на лозята посредством конверсия на сортовете, промяна на местонахождението на лозята и подобряване на техниките за </w:t>
            </w:r>
            <w:r w:rsidRPr="00C11DD1">
              <w:rPr>
                <w:lang w:val="bg-BG"/>
              </w:rPr>
              <w:t>управление на лозята</w:t>
            </w:r>
            <w:r w:rsidRPr="00C11DD1">
              <w:rPr>
                <w:b/>
                <w:i/>
                <w:lang w:val="bg-BG"/>
              </w:rPr>
              <w:t>. Подпомагането по тази интервенция се отпуска само на лозаро-винарски стопанства, чийто размер не надвишава максималния праг, определен от държавата членка в нейния национален план за развитие на селските райони. Този праг съответства на категорията малки или средни лозаро-винарски стопанства, както е определена от държавата членка, като се взема предвид структурата на нейния лозаро-винарски сектор на национално или регионално равнище</w:t>
            </w:r>
            <w:r w:rsidRPr="00C11DD1">
              <w:rPr>
                <w:lang w:val="bg-BG"/>
              </w:rPr>
              <w:t>;</w:t>
            </w:r>
          </w:p>
        </w:tc>
      </w:tr>
    </w:tbl>
    <w:p w:rsidR="00194BEE" w:rsidRPr="00C11DD1" w:rsidP="00194BEE" w14:paraId="2E1CD0BD"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{FR}</w:t>
      </w:r>
      <w:r w:rsidRPr="00C11DD1">
        <w:rPr>
          <w:noProof w:val="0"/>
          <w:lang w:val="bg-BG"/>
        </w:rPr>
        <w:t>fr</w:t>
      </w:r>
      <w:r w:rsidRPr="00C11DD1">
        <w:rPr>
          <w:rStyle w:val="HideTWBExt"/>
          <w:lang w:val="bg-BG"/>
        </w:rPr>
        <w:t>&lt;/Original&gt;</w:t>
      </w:r>
    </w:p>
    <w:p w:rsidR="00194BEE" w:rsidRPr="00C11DD1" w:rsidP="00194BEE" w14:paraId="2280A19A" w14:textId="4F3B2AED">
      <w:pPr>
        <w:pStyle w:val="JustificationTitle"/>
        <w:rPr>
          <w:noProof w:val="0"/>
          <w:lang w:val="bg-BG"/>
        </w:rPr>
      </w:pPr>
      <w:r w:rsidRPr="00C11DD1">
        <w:rPr>
          <w:rStyle w:val="HideTWBExt"/>
          <w:i w:val="0"/>
          <w:lang w:val="bg-BG"/>
        </w:rPr>
        <w:t>&lt;TitreJust&gt;</w:t>
      </w:r>
      <w:r w:rsidRPr="00C11DD1">
        <w:rPr>
          <w:noProof w:val="0"/>
          <w:lang w:val="bg-BG"/>
        </w:rPr>
        <w:t>Обосновка</w:t>
      </w:r>
      <w:r w:rsidRPr="00C11DD1">
        <w:rPr>
          <w:rStyle w:val="HideTWBExt"/>
          <w:i w:val="0"/>
          <w:lang w:val="bg-BG"/>
        </w:rPr>
        <w:t>&lt;/TitreJust&gt;</w:t>
      </w:r>
    </w:p>
    <w:p w:rsidR="00194BEE" w:rsidRPr="00C11DD1" w:rsidP="00194BEE" w14:paraId="3BC45A9A" w14:textId="77777777">
      <w:pPr>
        <w:pStyle w:val="Normal12Italic"/>
        <w:rPr>
          <w:noProof w:val="0"/>
          <w:lang w:val="bg-BG"/>
        </w:rPr>
      </w:pPr>
      <w:r w:rsidRPr="00C11DD1">
        <w:rPr>
          <w:noProof w:val="0"/>
          <w:lang w:val="bg-BG"/>
        </w:rPr>
        <w:t>Подпомагането за преструктуриране на лозята следва да има за цел да се запази разнообразието, устойчивостта и жизнеспособността на лозаро-винарския сектор, а не да се насърчава структурната му концентрация. Това изменение позволява на държавите членки да определят прагове за размер, адаптирани към националните или регионалните реалности, и да насочат помощта за преструктуриране към малките и средните лозаро-винарски стопанства.</w:t>
      </w:r>
    </w:p>
    <w:p w:rsidR="00194BEE" w:rsidRPr="00C11DD1" w:rsidP="00194BEE" w14:paraId="76D48E9F" w14:textId="77777777">
      <w:r w:rsidRPr="00C11DD1">
        <w:rPr>
          <w:rStyle w:val="HideTWBExt"/>
        </w:rPr>
        <w:t>&lt;/AmendB&gt;</w:t>
      </w:r>
    </w:p>
    <w:p w:rsidR="00194BEE" w:rsidRPr="00C11DD1" w:rsidP="00194BEE" w14:paraId="2F6F5197" w14:textId="22BC0B0B">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860</w:t>
      </w:r>
      <w:r w:rsidRPr="00C11DD1">
        <w:rPr>
          <w:rStyle w:val="HideTWBExt"/>
          <w:b w:val="0"/>
          <w:lang w:val="bg-BG"/>
        </w:rPr>
        <w:t>&lt;/NumAmB&gt;</w:t>
      </w:r>
    </w:p>
    <w:p w:rsidR="00194BEE" w:rsidRPr="00C11DD1" w:rsidP="00194BEE" w14:paraId="5C99CF57" w14:textId="27277960">
      <w:pPr>
        <w:pStyle w:val="NormalBold"/>
      </w:pPr>
      <w:r w:rsidRPr="00C11DD1">
        <w:rPr>
          <w:rStyle w:val="HideTWBExt"/>
          <w:b w:val="0"/>
        </w:rPr>
        <w:t>&lt;RepeatBlock-By&gt;&lt;Members&gt;</w:t>
      </w:r>
      <w:r w:rsidRPr="00C11DD1">
        <w:t>Кристина Гуарда</w:t>
      </w:r>
      <w:r w:rsidRPr="00C11DD1">
        <w:rPr>
          <w:rStyle w:val="HideTWBExt"/>
          <w:b w:val="0"/>
        </w:rPr>
        <w:t>&lt;/Members&gt;</w:t>
      </w:r>
    </w:p>
    <w:p w:rsidR="00194BEE" w:rsidRPr="00C11DD1" w:rsidP="00194BEE" w14:paraId="13B4335F" w14:textId="77777777">
      <w:r w:rsidRPr="00C11DD1">
        <w:rPr>
          <w:rStyle w:val="HideTWBExt"/>
        </w:rPr>
        <w:t>&lt;AuNomDe&gt;</w:t>
      </w:r>
      <w:r w:rsidRPr="00C11DD1">
        <w:rPr>
          <w:rStyle w:val="HideTWBInt"/>
        </w:rPr>
        <w:t>{Verts/ALE}</w:t>
      </w:r>
      <w:r w:rsidRPr="00C11DD1">
        <w:t>от името на групата Verts/ALE</w:t>
      </w:r>
      <w:r w:rsidRPr="00C11DD1">
        <w:rPr>
          <w:rStyle w:val="HideTWBExt"/>
        </w:rPr>
        <w:t>&lt;/AuNomDe&gt;</w:t>
      </w:r>
    </w:p>
    <w:p w:rsidR="00194BEE" w:rsidRPr="00C11DD1" w:rsidP="00194BEE" w14:paraId="0323732C" w14:textId="77777777">
      <w:r w:rsidRPr="00C11DD1">
        <w:rPr>
          <w:rStyle w:val="HideTWBExt"/>
        </w:rPr>
        <w:t>&lt;/RepeatBlock-By&gt;</w:t>
      </w:r>
    </w:p>
    <w:p w:rsidR="00194BEE" w:rsidRPr="00C11DD1" w:rsidP="00194BEE" w14:paraId="0206002F" w14:textId="5F9F6802">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3B41AA19"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61275332"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3CAFA0B9" w14:textId="77777777">
      <w:r w:rsidRPr="00C11DD1">
        <w:rPr>
          <w:rStyle w:val="HideTWBExt"/>
        </w:rPr>
        <w:t>&lt;Article2&gt;</w:t>
      </w:r>
      <w:r w:rsidRPr="00C11DD1">
        <w:t>Член 31 – параграф 1 – буква н а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E82476"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38B5A0D7" w14:textId="77777777">
            <w:pPr>
              <w:keepNext/>
            </w:pPr>
          </w:p>
        </w:tc>
      </w:tr>
      <w:tr w14:paraId="4488E0D4"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26CB79DE" w14:textId="4C1415DE">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670EF98F" w14:textId="0F90F974">
            <w:pPr>
              <w:pStyle w:val="ColumnHeading"/>
              <w:keepNext/>
              <w:rPr>
                <w:lang w:val="bg-BG"/>
              </w:rPr>
            </w:pPr>
            <w:r w:rsidRPr="00C11DD1">
              <w:rPr>
                <w:lang w:val="bg-BG"/>
              </w:rPr>
              <w:t>Изменение</w:t>
            </w:r>
          </w:p>
        </w:tc>
      </w:tr>
      <w:tr w14:paraId="45376D13"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522604D9" w14:textId="77777777">
            <w:pPr>
              <w:pStyle w:val="Normal6"/>
              <w:rPr>
                <w:lang w:val="bg-BG"/>
              </w:rPr>
            </w:pPr>
          </w:p>
        </w:tc>
        <w:tc>
          <w:tcPr>
            <w:tcW w:w="4876" w:type="dxa"/>
            <w:hideMark/>
          </w:tcPr>
          <w:p w:rsidR="00194BEE" w:rsidRPr="00C11DD1" w:rsidP="00E314C9" w14:paraId="1794DEE3" w14:textId="77777777">
            <w:pPr>
              <w:pStyle w:val="Normal6"/>
              <w:rPr>
                <w:szCs w:val="24"/>
                <w:lang w:val="bg-BG"/>
              </w:rPr>
            </w:pPr>
            <w:r w:rsidRPr="00C11DD1">
              <w:rPr>
                <w:b/>
                <w:i/>
                <w:lang w:val="bg-BG"/>
              </w:rPr>
              <w:t>на)</w:t>
            </w:r>
            <w:r w:rsidRPr="00C11DD1">
              <w:rPr>
                <w:b/>
                <w:i/>
                <w:lang w:val="bg-BG"/>
              </w:rPr>
              <w:tab/>
              <w:t xml:space="preserve">по отношение по-специално на лозаро-винарския сектор – мониторинг, диагностика, обучение, комуникация и научни изследвания за предотвратяване на разпространението на съответните вредители, посочени в част Б от приложение II и в част В от </w:t>
            </w:r>
            <w:r w:rsidRPr="00C11DD1">
              <w:rPr>
                <w:b/>
                <w:i/>
                <w:lang w:val="bg-BG"/>
              </w:rPr>
              <w:t>приложение IV към Регламент за изпълнение (ЕС) 2019/2072 на Комисията;</w:t>
            </w:r>
          </w:p>
        </w:tc>
      </w:tr>
    </w:tbl>
    <w:p w:rsidR="00194BEE" w:rsidRPr="00C11DD1" w:rsidP="00194BEE" w14:paraId="7A605E18"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5E06CA02" w14:textId="3E6143A4">
      <w:pPr>
        <w:pStyle w:val="JustificationTitle"/>
        <w:rPr>
          <w:noProof w:val="0"/>
          <w:lang w:val="bg-BG"/>
        </w:rPr>
      </w:pPr>
      <w:r w:rsidRPr="00C11DD1">
        <w:rPr>
          <w:rStyle w:val="HideTWBExt"/>
          <w:i w:val="0"/>
          <w:lang w:val="bg-BG"/>
        </w:rPr>
        <w:t>&lt;TitreJust&gt;</w:t>
      </w:r>
      <w:r w:rsidRPr="00C11DD1">
        <w:rPr>
          <w:noProof w:val="0"/>
          <w:lang w:val="bg-BG"/>
        </w:rPr>
        <w:t>Обосновка</w:t>
      </w:r>
      <w:r w:rsidRPr="00C11DD1">
        <w:rPr>
          <w:rStyle w:val="HideTWBExt"/>
          <w:i w:val="0"/>
          <w:lang w:val="bg-BG"/>
        </w:rPr>
        <w:t>&lt;/TitreJust&gt;</w:t>
      </w:r>
    </w:p>
    <w:p w:rsidR="00194BEE" w:rsidRPr="00C11DD1" w:rsidP="00194BEE" w14:paraId="4580A257" w14:textId="77777777">
      <w:pPr>
        <w:pStyle w:val="Normal12Italic"/>
        <w:rPr>
          <w:noProof w:val="0"/>
          <w:lang w:val="bg-BG"/>
        </w:rPr>
      </w:pPr>
      <w:r w:rsidRPr="00C11DD1">
        <w:rPr>
          <w:noProof w:val="0"/>
          <w:lang w:val="bg-BG"/>
        </w:rPr>
        <w:t>Това гарантира продължаването на мерките, въведени с пакета за лозаро-винарския сектор от 2026 г.</w:t>
      </w:r>
    </w:p>
    <w:p w:rsidR="00194BEE" w:rsidRPr="00C11DD1" w:rsidP="00194BEE" w14:paraId="72E0C7DB" w14:textId="77777777">
      <w:r w:rsidRPr="00C11DD1">
        <w:rPr>
          <w:rStyle w:val="HideTWBExt"/>
        </w:rPr>
        <w:t>&lt;/AmendB&gt;</w:t>
      </w:r>
    </w:p>
    <w:p w:rsidR="00194BEE" w:rsidRPr="00C11DD1" w:rsidP="00194BEE" w14:paraId="4AEB0F9D" w14:textId="74EF7486">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861</w:t>
      </w:r>
      <w:r w:rsidRPr="00C11DD1">
        <w:rPr>
          <w:rStyle w:val="HideTWBExt"/>
          <w:b w:val="0"/>
          <w:lang w:val="bg-BG"/>
        </w:rPr>
        <w:t>&lt;/NumAmB&gt;</w:t>
      </w:r>
    </w:p>
    <w:p w:rsidR="00194BEE" w:rsidRPr="00C11DD1" w:rsidP="00194BEE" w14:paraId="36C2D8F8" w14:textId="094E4718">
      <w:pPr>
        <w:pStyle w:val="NormalBold"/>
      </w:pPr>
      <w:r w:rsidRPr="00C11DD1">
        <w:rPr>
          <w:rStyle w:val="HideTWBExt"/>
          <w:b w:val="0"/>
        </w:rPr>
        <w:t>&lt;RepeatBlock-By&gt;&lt;Members&gt;</w:t>
      </w:r>
      <w:r w:rsidRPr="00C11DD1" w:rsidR="0066118A">
        <w:t>Станислав Стоянов</w:t>
      </w:r>
      <w:r w:rsidRPr="00C11DD1">
        <w:t xml:space="preserve">, </w:t>
      </w:r>
      <w:r w:rsidRPr="00C11DD1" w:rsidR="0066118A">
        <w:t>Илия Лазаров</w:t>
      </w:r>
      <w:r w:rsidRPr="00C11DD1">
        <w:rPr>
          <w:rStyle w:val="HideTWBExt"/>
          <w:b w:val="0"/>
        </w:rPr>
        <w:t>&lt;/Members&gt;</w:t>
      </w:r>
    </w:p>
    <w:p w:rsidR="00194BEE" w:rsidRPr="00C11DD1" w:rsidP="00194BEE" w14:paraId="6C0A8140" w14:textId="77777777">
      <w:r w:rsidRPr="00C11DD1">
        <w:rPr>
          <w:rStyle w:val="HideTWBExt"/>
        </w:rPr>
        <w:t>&lt;/RepeatBlock-By&gt;</w:t>
      </w:r>
    </w:p>
    <w:p w:rsidR="00194BEE" w:rsidRPr="00C11DD1" w:rsidP="00194BEE" w14:paraId="6A0D6850" w14:textId="0155C482">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1F67ACD7"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675E7D88"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2F02CAE9" w14:textId="77777777">
      <w:r w:rsidRPr="00C11DD1">
        <w:rPr>
          <w:rStyle w:val="HideTWBExt"/>
        </w:rPr>
        <w:t>&lt;Article2&gt;</w:t>
      </w:r>
      <w:r w:rsidRPr="00C11DD1">
        <w:t>Член 31 – параграф 1 – буква н а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1874EC"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192F13D4" w14:textId="77777777">
            <w:pPr>
              <w:keepNext/>
            </w:pPr>
          </w:p>
        </w:tc>
      </w:tr>
      <w:tr w14:paraId="635D230D"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4B4A5175" w14:textId="26424EDC">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7D23D988" w14:textId="76CDBD45">
            <w:pPr>
              <w:pStyle w:val="ColumnHeading"/>
              <w:keepNext/>
              <w:rPr>
                <w:lang w:val="bg-BG"/>
              </w:rPr>
            </w:pPr>
            <w:r w:rsidRPr="00C11DD1">
              <w:rPr>
                <w:lang w:val="bg-BG"/>
              </w:rPr>
              <w:t>Изменение</w:t>
            </w:r>
          </w:p>
        </w:tc>
      </w:tr>
      <w:tr w14:paraId="6BFC3B81"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07169240" w14:textId="77777777">
            <w:pPr>
              <w:pStyle w:val="Normal6"/>
              <w:rPr>
                <w:lang w:val="bg-BG"/>
              </w:rPr>
            </w:pPr>
          </w:p>
        </w:tc>
        <w:tc>
          <w:tcPr>
            <w:tcW w:w="4876" w:type="dxa"/>
            <w:hideMark/>
          </w:tcPr>
          <w:p w:rsidR="00194BEE" w:rsidRPr="00C11DD1" w:rsidP="00E314C9" w14:paraId="07F563A4" w14:textId="77777777">
            <w:pPr>
              <w:pStyle w:val="Normal6"/>
              <w:rPr>
                <w:szCs w:val="24"/>
                <w:lang w:val="bg-BG"/>
              </w:rPr>
            </w:pPr>
            <w:r w:rsidRPr="00C11DD1">
              <w:rPr>
                <w:b/>
                <w:i/>
                <w:lang w:val="bg-BG"/>
              </w:rPr>
              <w:t>на)</w:t>
            </w:r>
            <w:r w:rsidRPr="00C11DD1">
              <w:rPr>
                <w:b/>
                <w:i/>
                <w:lang w:val="bg-BG"/>
              </w:rPr>
              <w:tab/>
              <w:t>трайно изкореняване на продуктивни лозя;</w:t>
            </w:r>
          </w:p>
        </w:tc>
      </w:tr>
      <w:tr w14:paraId="5FFCBAFA"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4683B528" w14:textId="77777777">
            <w:pPr>
              <w:pStyle w:val="Normal6"/>
              <w:rPr>
                <w:lang w:val="bg-BG"/>
              </w:rPr>
            </w:pPr>
          </w:p>
        </w:tc>
        <w:tc>
          <w:tcPr>
            <w:tcW w:w="4876" w:type="dxa"/>
            <w:hideMark/>
          </w:tcPr>
          <w:p w:rsidR="00194BEE" w:rsidRPr="00C11DD1" w:rsidP="00E314C9" w14:paraId="45C98B95" w14:textId="77777777">
            <w:pPr>
              <w:pStyle w:val="Normal6"/>
              <w:rPr>
                <w:szCs w:val="24"/>
                <w:lang w:val="bg-BG"/>
              </w:rPr>
            </w:pPr>
            <w:r w:rsidRPr="00C11DD1">
              <w:rPr>
                <w:i/>
                <w:lang w:val="bg-BG"/>
              </w:rPr>
              <w:t>(Настоящото изменение се прилага в целия текст. Приемането му ще наложи съответните промени в целия текст.)</w:t>
            </w:r>
          </w:p>
        </w:tc>
      </w:tr>
    </w:tbl>
    <w:p w:rsidR="00194BEE" w:rsidRPr="00C11DD1" w:rsidP="00194BEE" w14:paraId="7D9DFF94"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3162CD26" w14:textId="77777777">
      <w:pPr>
        <w:pStyle w:val="CrossRef"/>
        <w:rPr>
          <w:lang w:val="bg-BG"/>
        </w:rPr>
      </w:pPr>
      <w:r w:rsidRPr="00C11DD1">
        <w:rPr>
          <w:lang w:val="bg-BG"/>
        </w:rPr>
        <w:t>(No)</w:t>
      </w:r>
    </w:p>
    <w:p w:rsidR="00194BEE" w:rsidRPr="00C11DD1" w:rsidP="00194BEE" w14:paraId="3664F25D" w14:textId="573E7EFC">
      <w:pPr>
        <w:pStyle w:val="JustificationTitle"/>
        <w:rPr>
          <w:noProof w:val="0"/>
          <w:lang w:val="bg-BG"/>
        </w:rPr>
      </w:pPr>
      <w:r w:rsidRPr="00C11DD1">
        <w:rPr>
          <w:rStyle w:val="HideTWBExt"/>
          <w:i w:val="0"/>
          <w:lang w:val="bg-BG"/>
        </w:rPr>
        <w:t>&lt;TitreJust&gt;</w:t>
      </w:r>
      <w:r w:rsidRPr="00C11DD1">
        <w:rPr>
          <w:noProof w:val="0"/>
          <w:lang w:val="bg-BG"/>
        </w:rPr>
        <w:t>Обосновка</w:t>
      </w:r>
      <w:r w:rsidRPr="00C11DD1">
        <w:rPr>
          <w:rStyle w:val="HideTWBExt"/>
          <w:i w:val="0"/>
          <w:lang w:val="bg-BG"/>
        </w:rPr>
        <w:t>&lt;/TitreJust&gt;</w:t>
      </w:r>
    </w:p>
    <w:p w:rsidR="00194BEE" w:rsidRPr="00C11DD1" w:rsidP="00194BEE" w14:paraId="59B29F2B" w14:textId="77777777">
      <w:pPr>
        <w:pStyle w:val="Normal12Italic"/>
        <w:rPr>
          <w:noProof w:val="0"/>
          <w:lang w:val="bg-BG"/>
        </w:rPr>
      </w:pPr>
      <w:r w:rsidRPr="00C11DD1">
        <w:rPr>
          <w:noProof w:val="0"/>
          <w:lang w:val="bg-BG"/>
        </w:rPr>
        <w:t>Много е важно това да бъде включено в бъдещия законодателен акт.</w:t>
      </w:r>
    </w:p>
    <w:p w:rsidR="00194BEE" w:rsidRPr="00C11DD1" w:rsidP="00194BEE" w14:paraId="3491161B" w14:textId="77777777">
      <w:r w:rsidRPr="00C11DD1">
        <w:rPr>
          <w:rStyle w:val="HideTWBExt"/>
        </w:rPr>
        <w:t>&lt;/AmendB&gt;</w:t>
      </w:r>
    </w:p>
    <w:p w:rsidR="00194BEE" w:rsidRPr="00C11DD1" w:rsidP="00194BEE" w14:paraId="6C194789" w14:textId="154C8E52">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862</w:t>
      </w:r>
      <w:r w:rsidRPr="00C11DD1">
        <w:rPr>
          <w:rStyle w:val="HideTWBExt"/>
          <w:b w:val="0"/>
          <w:lang w:val="bg-BG"/>
        </w:rPr>
        <w:t>&lt;/NumAmB&gt;</w:t>
      </w:r>
    </w:p>
    <w:p w:rsidR="00194BEE" w:rsidRPr="00C11DD1" w:rsidP="00194BEE" w14:paraId="20DA3228" w14:textId="5E459A8F">
      <w:pPr>
        <w:pStyle w:val="NormalBold"/>
      </w:pPr>
      <w:r w:rsidRPr="00C11DD1">
        <w:rPr>
          <w:rStyle w:val="HideTWBExt"/>
          <w:b w:val="0"/>
        </w:rPr>
        <w:t>&lt;RepeatBlock-By&gt;&lt;Members&gt;</w:t>
      </w:r>
      <w:r w:rsidRPr="00C11DD1">
        <w:t xml:space="preserve">Щефан Кьолер, </w:t>
      </w:r>
      <w:r w:rsidRPr="00C11DD1" w:rsidR="00C20CD1">
        <w:t>Лена Дюпон</w:t>
      </w:r>
      <w:r w:rsidRPr="00C11DD1">
        <w:t xml:space="preserve">, </w:t>
      </w:r>
      <w:r w:rsidRPr="00C11DD1" w:rsidR="00C20CD1">
        <w:t>Норберт Линс</w:t>
      </w:r>
      <w:r w:rsidRPr="00C11DD1">
        <w:t xml:space="preserve">, </w:t>
      </w:r>
      <w:r w:rsidRPr="00C11DD1" w:rsidR="00C20CD1">
        <w:t>Марион Валсман</w:t>
      </w:r>
      <w:r w:rsidRPr="00C11DD1">
        <w:t>, Александра Менерт</w:t>
      </w:r>
      <w:r w:rsidRPr="00C11DD1">
        <w:rPr>
          <w:rStyle w:val="HideTWBExt"/>
          <w:b w:val="0"/>
        </w:rPr>
        <w:t>&lt;/Members&gt;</w:t>
      </w:r>
    </w:p>
    <w:p w:rsidR="00194BEE" w:rsidRPr="00C11DD1" w:rsidP="00194BEE" w14:paraId="6DC2E4D9" w14:textId="77777777">
      <w:r w:rsidRPr="00C11DD1">
        <w:rPr>
          <w:rStyle w:val="HideTWBExt"/>
        </w:rPr>
        <w:t>&lt;/RepeatBlock-By&gt;</w:t>
      </w:r>
    </w:p>
    <w:p w:rsidR="00194BEE" w:rsidRPr="00C11DD1" w:rsidP="00194BEE" w14:paraId="68D23B23" w14:textId="5A84B409">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6433938A"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29B00F91"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6251FFDF" w14:textId="77777777">
      <w:r w:rsidRPr="00C11DD1">
        <w:rPr>
          <w:rStyle w:val="HideTWBExt"/>
        </w:rPr>
        <w:t>&lt;Article2&gt;</w:t>
      </w:r>
      <w:r w:rsidRPr="00C11DD1">
        <w:t>Член 31 – параграф 1 – буква н а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736B6AA"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7ED1F1D0" w14:textId="77777777">
            <w:pPr>
              <w:keepNext/>
            </w:pPr>
          </w:p>
        </w:tc>
      </w:tr>
      <w:tr w14:paraId="56119BA4"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690A8C92" w14:textId="6364ED62">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54BF9DB2" w14:textId="6D775A85">
            <w:pPr>
              <w:pStyle w:val="ColumnHeading"/>
              <w:keepNext/>
              <w:rPr>
                <w:lang w:val="bg-BG"/>
              </w:rPr>
            </w:pPr>
            <w:r w:rsidRPr="00C11DD1">
              <w:rPr>
                <w:lang w:val="bg-BG"/>
              </w:rPr>
              <w:t>Изменение</w:t>
            </w:r>
          </w:p>
        </w:tc>
      </w:tr>
      <w:tr w14:paraId="263F920B"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C8CC495" w14:textId="77777777">
            <w:pPr>
              <w:pStyle w:val="Normal6"/>
              <w:rPr>
                <w:lang w:val="bg-BG"/>
              </w:rPr>
            </w:pPr>
          </w:p>
        </w:tc>
        <w:tc>
          <w:tcPr>
            <w:tcW w:w="4876" w:type="dxa"/>
            <w:hideMark/>
          </w:tcPr>
          <w:p w:rsidR="00194BEE" w:rsidRPr="00C11DD1" w:rsidP="00E314C9" w14:paraId="3F5E7872" w14:textId="77777777">
            <w:pPr>
              <w:pStyle w:val="Normal6"/>
              <w:rPr>
                <w:szCs w:val="24"/>
                <w:lang w:val="bg-BG"/>
              </w:rPr>
            </w:pPr>
            <w:r w:rsidRPr="00C11DD1">
              <w:rPr>
                <w:b/>
                <w:i/>
                <w:lang w:val="bg-BG"/>
              </w:rPr>
              <w:t>на)</w:t>
            </w:r>
            <w:r w:rsidRPr="00C11DD1">
              <w:rPr>
                <w:b/>
                <w:i/>
                <w:lang w:val="bg-BG"/>
              </w:rPr>
              <w:tab/>
              <w:t>трайно изкореняване на продуктивни лозя;</w:t>
            </w:r>
          </w:p>
        </w:tc>
      </w:tr>
    </w:tbl>
    <w:p w:rsidR="00194BEE" w:rsidRPr="00C11DD1" w:rsidP="00194BEE" w14:paraId="6FD287A9"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7AAB4C29" w14:textId="77777777">
      <w:r w:rsidRPr="00C11DD1">
        <w:rPr>
          <w:rStyle w:val="HideTWBExt"/>
        </w:rPr>
        <w:t>&lt;/AmendB&gt;</w:t>
      </w:r>
    </w:p>
    <w:p w:rsidR="00194BEE" w:rsidRPr="00C11DD1" w:rsidP="00194BEE" w14:paraId="32DC3A48" w14:textId="03112024">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863</w:t>
      </w:r>
      <w:r w:rsidRPr="00C11DD1">
        <w:rPr>
          <w:rStyle w:val="HideTWBExt"/>
          <w:b w:val="0"/>
          <w:lang w:val="bg-BG"/>
        </w:rPr>
        <w:t>&lt;/NumAmB&gt;</w:t>
      </w:r>
    </w:p>
    <w:p w:rsidR="00194BEE" w:rsidRPr="00C11DD1" w:rsidP="00194BEE" w14:paraId="45B4BD1D" w14:textId="5F045810">
      <w:pPr>
        <w:pStyle w:val="NormalBold"/>
      </w:pPr>
      <w:r w:rsidRPr="00C11DD1">
        <w:rPr>
          <w:rStyle w:val="HideTWBExt"/>
          <w:b w:val="0"/>
        </w:rPr>
        <w:t>&lt;RepeatBlock-By&gt;&lt;Members&gt;</w:t>
      </w:r>
      <w:r w:rsidRPr="00C11DD1" w:rsidR="0066118A">
        <w:t>Станислав Стоянов</w:t>
      </w:r>
      <w:r w:rsidRPr="00C11DD1">
        <w:t xml:space="preserve">, </w:t>
      </w:r>
      <w:r w:rsidRPr="00C11DD1" w:rsidR="0066118A">
        <w:t>Илия Лазаров</w:t>
      </w:r>
      <w:r w:rsidRPr="00C11DD1">
        <w:rPr>
          <w:rStyle w:val="HideTWBExt"/>
          <w:b w:val="0"/>
        </w:rPr>
        <w:t>&lt;/Members&gt;</w:t>
      </w:r>
    </w:p>
    <w:p w:rsidR="00194BEE" w:rsidRPr="00C11DD1" w:rsidP="00194BEE" w14:paraId="41C7DD06" w14:textId="77777777">
      <w:r w:rsidRPr="00C11DD1">
        <w:rPr>
          <w:rStyle w:val="HideTWBExt"/>
        </w:rPr>
        <w:t>&lt;/RepeatBlock-By&gt;</w:t>
      </w:r>
    </w:p>
    <w:p w:rsidR="00194BEE" w:rsidRPr="00C11DD1" w:rsidP="00194BEE" w14:paraId="2B7700B4" w14:textId="0D6270BF">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0F62C4D9"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5B2668EF"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6B948A30" w14:textId="77777777">
      <w:r w:rsidRPr="00C11DD1">
        <w:rPr>
          <w:rStyle w:val="HideTWBExt"/>
        </w:rPr>
        <w:t>&lt;Article2&gt;</w:t>
      </w:r>
      <w:r w:rsidRPr="00C11DD1">
        <w:t>Член 31 – параграф 1 – буква н б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73DF806"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3C864CD2" w14:textId="77777777">
            <w:pPr>
              <w:keepNext/>
            </w:pPr>
          </w:p>
        </w:tc>
      </w:tr>
      <w:tr w14:paraId="60F90515"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6F60A896" w14:textId="5B3F7F7B">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6A307B59" w14:textId="62725257">
            <w:pPr>
              <w:pStyle w:val="ColumnHeading"/>
              <w:keepNext/>
              <w:rPr>
                <w:lang w:val="bg-BG"/>
              </w:rPr>
            </w:pPr>
            <w:r w:rsidRPr="00C11DD1">
              <w:rPr>
                <w:lang w:val="bg-BG"/>
              </w:rPr>
              <w:t>Изменение</w:t>
            </w:r>
          </w:p>
        </w:tc>
      </w:tr>
      <w:tr w14:paraId="2F7E7E10"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4C44EB38" w14:textId="77777777">
            <w:pPr>
              <w:pStyle w:val="Normal6"/>
              <w:rPr>
                <w:lang w:val="bg-BG"/>
              </w:rPr>
            </w:pPr>
          </w:p>
        </w:tc>
        <w:tc>
          <w:tcPr>
            <w:tcW w:w="4876" w:type="dxa"/>
            <w:hideMark/>
          </w:tcPr>
          <w:p w:rsidR="00194BEE" w:rsidRPr="00C11DD1" w:rsidP="00E314C9" w14:paraId="0B008F1A" w14:textId="77777777">
            <w:pPr>
              <w:pStyle w:val="Normal6"/>
              <w:rPr>
                <w:szCs w:val="24"/>
                <w:lang w:val="bg-BG"/>
              </w:rPr>
            </w:pPr>
            <w:r w:rsidRPr="00C11DD1">
              <w:rPr>
                <w:b/>
                <w:i/>
                <w:lang w:val="bg-BG"/>
              </w:rPr>
              <w:t>нб)</w:t>
            </w:r>
            <w:r w:rsidRPr="00C11DD1">
              <w:rPr>
                <w:b/>
                <w:i/>
                <w:lang w:val="bg-BG"/>
              </w:rPr>
              <w:tab/>
              <w:t>действия за предотвратяване на разпространението на вредители и болести, посочени в приложение II, част Б, и приложение IV, част В, към Регламент за изпълнение (ЕС) 2019/2072 на Комисията;</w:t>
            </w:r>
          </w:p>
        </w:tc>
      </w:tr>
      <w:tr w14:paraId="225461B3"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22B6E655" w14:textId="77777777">
            <w:pPr>
              <w:pStyle w:val="Normal6"/>
              <w:rPr>
                <w:lang w:val="bg-BG"/>
              </w:rPr>
            </w:pPr>
          </w:p>
        </w:tc>
        <w:tc>
          <w:tcPr>
            <w:tcW w:w="4876" w:type="dxa"/>
            <w:hideMark/>
          </w:tcPr>
          <w:p w:rsidR="00194BEE" w:rsidRPr="00C11DD1" w:rsidP="00E314C9" w14:paraId="5DAF1F66" w14:textId="77777777">
            <w:pPr>
              <w:pStyle w:val="Normal6"/>
              <w:rPr>
                <w:szCs w:val="24"/>
                <w:lang w:val="bg-BG"/>
              </w:rPr>
            </w:pPr>
            <w:r w:rsidRPr="00C11DD1">
              <w:rPr>
                <w:i/>
                <w:lang w:val="bg-BG"/>
              </w:rPr>
              <w:t>(Настоящото изменение се прилага в целия текст. Приемането му ще наложи съответните промени в целия текст.)</w:t>
            </w:r>
          </w:p>
        </w:tc>
      </w:tr>
    </w:tbl>
    <w:p w:rsidR="00194BEE" w:rsidRPr="00C11DD1" w:rsidP="00194BEE" w14:paraId="1A34DB1C"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78C674CB" w14:textId="77777777">
      <w:pPr>
        <w:pStyle w:val="CrossRef"/>
        <w:rPr>
          <w:lang w:val="bg-BG"/>
        </w:rPr>
      </w:pPr>
      <w:r w:rsidRPr="00C11DD1">
        <w:rPr>
          <w:lang w:val="bg-BG"/>
        </w:rPr>
        <w:t>(no)</w:t>
      </w:r>
    </w:p>
    <w:p w:rsidR="00194BEE" w:rsidRPr="00C11DD1" w:rsidP="00194BEE" w14:paraId="707B95B7" w14:textId="77777777">
      <w:r w:rsidRPr="00C11DD1">
        <w:rPr>
          <w:rStyle w:val="HideTWBExt"/>
        </w:rPr>
        <w:t>&lt;/AmendB&gt;</w:t>
      </w:r>
    </w:p>
    <w:p w:rsidR="00194BEE" w:rsidRPr="00C11DD1" w:rsidP="00194BEE" w14:paraId="7A30626F" w14:textId="2CA61307">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864</w:t>
      </w:r>
      <w:r w:rsidRPr="00C11DD1">
        <w:rPr>
          <w:rStyle w:val="HideTWBExt"/>
          <w:b w:val="0"/>
          <w:lang w:val="bg-BG"/>
        </w:rPr>
        <w:t>&lt;/NumAmB&gt;</w:t>
      </w:r>
    </w:p>
    <w:p w:rsidR="00194BEE" w:rsidRPr="00C11DD1" w:rsidP="00194BEE" w14:paraId="2D3D2FDD" w14:textId="588CF4F2">
      <w:pPr>
        <w:pStyle w:val="NormalBold"/>
      </w:pPr>
      <w:r w:rsidRPr="00C11DD1">
        <w:rPr>
          <w:rStyle w:val="HideTWBExt"/>
          <w:b w:val="0"/>
        </w:rPr>
        <w:t>&lt;RepeatBlock-By&gt;&lt;Members&gt;</w:t>
      </w:r>
      <w:r w:rsidRPr="00C11DD1">
        <w:t xml:space="preserve">Щефан Кьолер, </w:t>
      </w:r>
      <w:r w:rsidRPr="00C11DD1" w:rsidR="00C20CD1">
        <w:t>Лена Дюпон</w:t>
      </w:r>
      <w:r w:rsidRPr="00C11DD1">
        <w:t xml:space="preserve">, </w:t>
      </w:r>
      <w:r w:rsidRPr="00C11DD1" w:rsidR="00C20CD1">
        <w:t>Норберт Линс</w:t>
      </w:r>
      <w:r w:rsidRPr="00C11DD1">
        <w:t xml:space="preserve">, </w:t>
      </w:r>
      <w:r w:rsidRPr="00C11DD1" w:rsidR="00C20CD1">
        <w:t>Марион Валсман</w:t>
      </w:r>
      <w:r w:rsidRPr="00C11DD1">
        <w:t>, Александра Менерт</w:t>
      </w:r>
      <w:r w:rsidRPr="00C11DD1">
        <w:rPr>
          <w:rStyle w:val="HideTWBExt"/>
          <w:b w:val="0"/>
        </w:rPr>
        <w:t>&lt;/Members&gt;</w:t>
      </w:r>
    </w:p>
    <w:p w:rsidR="00194BEE" w:rsidRPr="00C11DD1" w:rsidP="00194BEE" w14:paraId="1F620EB9" w14:textId="77777777">
      <w:r w:rsidRPr="00C11DD1">
        <w:rPr>
          <w:rStyle w:val="HideTWBExt"/>
        </w:rPr>
        <w:t>&lt;/RepeatBlock-By&gt;</w:t>
      </w:r>
    </w:p>
    <w:p w:rsidR="00194BEE" w:rsidRPr="00C11DD1" w:rsidP="00194BEE" w14:paraId="0FDB9618" w14:textId="51C4534E">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7619C3BF"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55777CF5"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6401A588" w14:textId="77777777">
      <w:r w:rsidRPr="00C11DD1">
        <w:rPr>
          <w:rStyle w:val="HideTWBExt"/>
        </w:rPr>
        <w:t>&lt;Article2&gt;</w:t>
      </w:r>
      <w:r w:rsidRPr="00C11DD1">
        <w:t>Член 31 – параграф 1 – буква н б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0F425C9"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2E384D24" w14:textId="77777777">
            <w:pPr>
              <w:keepNext/>
            </w:pPr>
          </w:p>
        </w:tc>
      </w:tr>
      <w:tr w14:paraId="632F1A32"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15A6356" w14:textId="2AFC84F7">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33A1D9D9" w14:textId="0CD11F32">
            <w:pPr>
              <w:pStyle w:val="ColumnHeading"/>
              <w:keepNext/>
              <w:rPr>
                <w:lang w:val="bg-BG"/>
              </w:rPr>
            </w:pPr>
            <w:r w:rsidRPr="00C11DD1">
              <w:rPr>
                <w:lang w:val="bg-BG"/>
              </w:rPr>
              <w:t>Изменение</w:t>
            </w:r>
          </w:p>
        </w:tc>
      </w:tr>
      <w:tr w14:paraId="6BE11904"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210CCB21" w14:textId="77777777">
            <w:pPr>
              <w:pStyle w:val="Normal6"/>
              <w:rPr>
                <w:lang w:val="bg-BG"/>
              </w:rPr>
            </w:pPr>
          </w:p>
        </w:tc>
        <w:tc>
          <w:tcPr>
            <w:tcW w:w="4876" w:type="dxa"/>
            <w:hideMark/>
          </w:tcPr>
          <w:p w:rsidR="00194BEE" w:rsidRPr="00C11DD1" w:rsidP="00E314C9" w14:paraId="02D97819" w14:textId="77777777">
            <w:pPr>
              <w:pStyle w:val="Normal6"/>
              <w:rPr>
                <w:szCs w:val="24"/>
                <w:lang w:val="bg-BG"/>
              </w:rPr>
            </w:pPr>
            <w:r w:rsidRPr="00C11DD1">
              <w:rPr>
                <w:b/>
                <w:i/>
                <w:lang w:val="bg-BG"/>
              </w:rPr>
              <w:t>нб)</w:t>
            </w:r>
            <w:r w:rsidRPr="00C11DD1">
              <w:rPr>
                <w:b/>
                <w:i/>
                <w:lang w:val="bg-BG"/>
              </w:rPr>
              <w:tab/>
              <w:t xml:space="preserve">действия за предотвратяване </w:t>
            </w:r>
            <w:r w:rsidRPr="00C11DD1">
              <w:rPr>
                <w:b/>
                <w:i/>
                <w:lang w:val="bg-BG"/>
              </w:rPr>
              <w:t>на разпространението на вредители, например вредители по лозята, посочени в приложение II, част Б, и приложение IV, част В, към Регламент за изпълнение (ЕС) 2019/2072 на Комисията;</w:t>
            </w:r>
          </w:p>
        </w:tc>
      </w:tr>
    </w:tbl>
    <w:p w:rsidR="00194BEE" w:rsidRPr="00C11DD1" w:rsidP="00194BEE" w14:paraId="3589A8AA"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7D18560C" w14:textId="77777777">
      <w:r w:rsidRPr="00C11DD1">
        <w:rPr>
          <w:rStyle w:val="HideTWBExt"/>
        </w:rPr>
        <w:t>&lt;/AmendB&gt;</w:t>
      </w:r>
    </w:p>
    <w:p w:rsidR="00194BEE" w:rsidRPr="00C11DD1" w:rsidP="00194BEE" w14:paraId="62B0202E" w14:textId="4BD52013">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865</w:t>
      </w:r>
      <w:r w:rsidRPr="00C11DD1">
        <w:rPr>
          <w:rStyle w:val="HideTWBExt"/>
          <w:b w:val="0"/>
          <w:lang w:val="bg-BG"/>
        </w:rPr>
        <w:t>&lt;/NumAmB&gt;</w:t>
      </w:r>
    </w:p>
    <w:p w:rsidR="00194BEE" w:rsidRPr="00C11DD1" w:rsidP="00194BEE" w14:paraId="19CF6B4A" w14:textId="588B6727">
      <w:pPr>
        <w:pStyle w:val="NormalBold"/>
      </w:pPr>
      <w:r w:rsidRPr="00C11DD1">
        <w:rPr>
          <w:rStyle w:val="HideTWBExt"/>
          <w:b w:val="0"/>
        </w:rPr>
        <w:t>&lt;RepeatBlock-By&gt;&lt;Members&gt;</w:t>
      </w:r>
      <w:r w:rsidRPr="00C11DD1">
        <w:t>Кристина Гуарда</w:t>
      </w:r>
      <w:r w:rsidRPr="00C11DD1">
        <w:rPr>
          <w:rStyle w:val="HideTWBExt"/>
          <w:b w:val="0"/>
        </w:rPr>
        <w:t>&lt;/Members&gt;</w:t>
      </w:r>
    </w:p>
    <w:p w:rsidR="00194BEE" w:rsidRPr="00C11DD1" w:rsidP="00194BEE" w14:paraId="4553C2E9" w14:textId="77777777">
      <w:r w:rsidRPr="00C11DD1">
        <w:rPr>
          <w:rStyle w:val="HideTWBExt"/>
        </w:rPr>
        <w:t>&lt;AuNomDe&gt;</w:t>
      </w:r>
      <w:r w:rsidRPr="00C11DD1">
        <w:rPr>
          <w:rStyle w:val="HideTWBInt"/>
        </w:rPr>
        <w:t>{Verts/ALE}</w:t>
      </w:r>
      <w:r w:rsidRPr="00C11DD1">
        <w:t>от името на групата Verts/ALE</w:t>
      </w:r>
      <w:r w:rsidRPr="00C11DD1">
        <w:rPr>
          <w:rStyle w:val="HideTWBExt"/>
        </w:rPr>
        <w:t>&lt;/AuNomDe&gt;</w:t>
      </w:r>
    </w:p>
    <w:p w:rsidR="00194BEE" w:rsidRPr="00C11DD1" w:rsidP="00194BEE" w14:paraId="396933FF" w14:textId="77777777">
      <w:r w:rsidRPr="00C11DD1">
        <w:rPr>
          <w:rStyle w:val="HideTWBExt"/>
        </w:rPr>
        <w:t>&lt;/RepeatBlock-By&gt;</w:t>
      </w:r>
    </w:p>
    <w:p w:rsidR="00194BEE" w:rsidRPr="00C11DD1" w:rsidP="00194BEE" w14:paraId="13FC7ED4" w14:textId="08198ADF">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589A3F8A"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308477A3"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64EE6E45" w14:textId="77777777">
      <w:r w:rsidRPr="00C11DD1">
        <w:rPr>
          <w:rStyle w:val="HideTWBExt"/>
        </w:rPr>
        <w:t>&lt;Article2&gt;</w:t>
      </w:r>
      <w:r w:rsidRPr="00C11DD1">
        <w:t>Член 31 – параграф 1 – буква н б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0F1CCBB"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2A0946E7" w14:textId="77777777">
            <w:pPr>
              <w:keepNext/>
            </w:pPr>
          </w:p>
        </w:tc>
      </w:tr>
      <w:tr w14:paraId="3FBBA4AA"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17480059" w14:textId="5D77F3DE">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404204B7" w14:textId="125C38E9">
            <w:pPr>
              <w:pStyle w:val="ColumnHeading"/>
              <w:keepNext/>
              <w:rPr>
                <w:lang w:val="bg-BG"/>
              </w:rPr>
            </w:pPr>
            <w:r w:rsidRPr="00C11DD1">
              <w:rPr>
                <w:lang w:val="bg-BG"/>
              </w:rPr>
              <w:t>Изменение</w:t>
            </w:r>
          </w:p>
        </w:tc>
      </w:tr>
      <w:tr w14:paraId="6ED7649A"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CA8F2D7" w14:textId="77777777">
            <w:pPr>
              <w:pStyle w:val="Normal6"/>
              <w:rPr>
                <w:lang w:val="bg-BG"/>
              </w:rPr>
            </w:pPr>
          </w:p>
        </w:tc>
        <w:tc>
          <w:tcPr>
            <w:tcW w:w="4876" w:type="dxa"/>
            <w:hideMark/>
          </w:tcPr>
          <w:p w:rsidR="00194BEE" w:rsidRPr="00C11DD1" w:rsidP="00E314C9" w14:paraId="1878D6DC" w14:textId="77777777">
            <w:pPr>
              <w:pStyle w:val="Normal6"/>
              <w:rPr>
                <w:szCs w:val="24"/>
                <w:lang w:val="bg-BG"/>
              </w:rPr>
            </w:pPr>
            <w:r w:rsidRPr="00C11DD1">
              <w:rPr>
                <w:b/>
                <w:i/>
                <w:lang w:val="bg-BG"/>
              </w:rPr>
              <w:t>нб)</w:t>
            </w:r>
            <w:r w:rsidRPr="00C11DD1">
              <w:rPr>
                <w:b/>
                <w:i/>
                <w:lang w:val="bg-BG"/>
              </w:rPr>
              <w:tab/>
              <w:t>трайно изкореняване на продуктивни лозя, което означава пълно премахване на лозовите насаждения на съответната площ;</w:t>
            </w:r>
          </w:p>
        </w:tc>
      </w:tr>
    </w:tbl>
    <w:p w:rsidR="00194BEE" w:rsidRPr="00C11DD1" w:rsidP="00194BEE" w14:paraId="583B4801"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7546231B" w14:textId="7F4118B8">
      <w:pPr>
        <w:pStyle w:val="JustificationTitle"/>
        <w:rPr>
          <w:noProof w:val="0"/>
          <w:lang w:val="bg-BG"/>
        </w:rPr>
      </w:pPr>
      <w:r w:rsidRPr="00C11DD1">
        <w:rPr>
          <w:rStyle w:val="HideTWBExt"/>
          <w:i w:val="0"/>
          <w:lang w:val="bg-BG"/>
        </w:rPr>
        <w:t>&lt;TitreJust&gt;</w:t>
      </w:r>
      <w:r w:rsidRPr="00C11DD1">
        <w:rPr>
          <w:noProof w:val="0"/>
          <w:lang w:val="bg-BG"/>
        </w:rPr>
        <w:t>Обосновка</w:t>
      </w:r>
      <w:r w:rsidRPr="00C11DD1">
        <w:rPr>
          <w:rStyle w:val="HideTWBExt"/>
          <w:i w:val="0"/>
          <w:lang w:val="bg-BG"/>
        </w:rPr>
        <w:t>&lt;/TitreJust&gt;</w:t>
      </w:r>
    </w:p>
    <w:p w:rsidR="00194BEE" w:rsidRPr="00C11DD1" w:rsidP="00194BEE" w14:paraId="1EBDAD5C" w14:textId="77777777">
      <w:pPr>
        <w:pStyle w:val="Normal12Italic"/>
        <w:rPr>
          <w:noProof w:val="0"/>
          <w:lang w:val="bg-BG"/>
        </w:rPr>
      </w:pPr>
      <w:r w:rsidRPr="00C11DD1">
        <w:rPr>
          <w:noProof w:val="0"/>
          <w:lang w:val="bg-BG"/>
        </w:rPr>
        <w:t>Това гарантира продължаването на мерките, въведени с пакета за лозаро-винарския сектор от 2026 г.</w:t>
      </w:r>
    </w:p>
    <w:p w:rsidR="00194BEE" w:rsidRPr="00C11DD1" w:rsidP="00194BEE" w14:paraId="6DB06149" w14:textId="77777777">
      <w:r w:rsidRPr="00C11DD1">
        <w:rPr>
          <w:rStyle w:val="HideTWBExt"/>
        </w:rPr>
        <w:t>&lt;/AmendB&gt;</w:t>
      </w:r>
    </w:p>
    <w:p w:rsidR="00194BEE" w:rsidRPr="00C11DD1" w:rsidP="00194BEE" w14:paraId="4972292A" w14:textId="6CF37C10">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866</w:t>
      </w:r>
      <w:r w:rsidRPr="00C11DD1">
        <w:rPr>
          <w:rStyle w:val="HideTWBExt"/>
          <w:b w:val="0"/>
          <w:lang w:val="bg-BG"/>
        </w:rPr>
        <w:t>&lt;/NumAmB&gt;</w:t>
      </w:r>
    </w:p>
    <w:p w:rsidR="00194BEE" w:rsidRPr="00C11DD1" w:rsidP="00194BEE" w14:paraId="3BA21A0F" w14:textId="008929FD">
      <w:pPr>
        <w:pStyle w:val="NormalBold"/>
      </w:pPr>
      <w:r w:rsidRPr="00C11DD1">
        <w:rPr>
          <w:rStyle w:val="HideTWBExt"/>
          <w:b w:val="0"/>
        </w:rPr>
        <w:t>&lt;RepeatBlock-By&gt;&lt;Members&gt;</w:t>
      </w:r>
      <w:r w:rsidRPr="00C11DD1">
        <w:t>Кристина Гуарда</w:t>
      </w:r>
      <w:r w:rsidRPr="00C11DD1">
        <w:rPr>
          <w:rStyle w:val="HideTWBExt"/>
          <w:b w:val="0"/>
        </w:rPr>
        <w:t>&lt;/Members&gt;</w:t>
      </w:r>
    </w:p>
    <w:p w:rsidR="00194BEE" w:rsidRPr="00C11DD1" w:rsidP="00194BEE" w14:paraId="54CE7735" w14:textId="77777777">
      <w:r w:rsidRPr="00C11DD1">
        <w:rPr>
          <w:rStyle w:val="HideTWBExt"/>
        </w:rPr>
        <w:t>&lt;AuNomDe&gt;</w:t>
      </w:r>
      <w:r w:rsidRPr="00C11DD1">
        <w:rPr>
          <w:rStyle w:val="HideTWBInt"/>
        </w:rPr>
        <w:t>{Verts/ALE}</w:t>
      </w:r>
      <w:r w:rsidRPr="00C11DD1">
        <w:t>от името на групата Verts/ALE</w:t>
      </w:r>
      <w:r w:rsidRPr="00C11DD1">
        <w:rPr>
          <w:rStyle w:val="HideTWBExt"/>
        </w:rPr>
        <w:t>&lt;/AuNomDe&gt;</w:t>
      </w:r>
    </w:p>
    <w:p w:rsidR="00194BEE" w:rsidRPr="00C11DD1" w:rsidP="00194BEE" w14:paraId="0FC00A38" w14:textId="77777777">
      <w:r w:rsidRPr="00C11DD1">
        <w:rPr>
          <w:rStyle w:val="HideTWBExt"/>
        </w:rPr>
        <w:t>&lt;/RepeatBlock-By&gt;</w:t>
      </w:r>
    </w:p>
    <w:p w:rsidR="00194BEE" w:rsidRPr="00C11DD1" w:rsidP="00194BEE" w14:paraId="5554B147" w14:textId="0956E2A7">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2D21CDB5"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04DD553A"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3A1B3596" w14:textId="77777777">
      <w:r w:rsidRPr="00C11DD1">
        <w:rPr>
          <w:rStyle w:val="HideTWBExt"/>
        </w:rPr>
        <w:t>&lt;Article2&gt;</w:t>
      </w:r>
      <w:r w:rsidRPr="00C11DD1">
        <w:t>Член 31 – параграф 1 – буква н в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6746915"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40E39914" w14:textId="77777777">
            <w:pPr>
              <w:keepNext/>
            </w:pPr>
          </w:p>
        </w:tc>
      </w:tr>
      <w:tr w14:paraId="43C35C7D"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6AF03C25" w14:textId="2B6B6A7C">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1D40387A" w14:textId="15DD1BCF">
            <w:pPr>
              <w:pStyle w:val="ColumnHeading"/>
              <w:keepNext/>
              <w:rPr>
                <w:lang w:val="bg-BG"/>
              </w:rPr>
            </w:pPr>
            <w:r w:rsidRPr="00C11DD1">
              <w:rPr>
                <w:lang w:val="bg-BG"/>
              </w:rPr>
              <w:t>Изменение</w:t>
            </w:r>
          </w:p>
        </w:tc>
      </w:tr>
      <w:tr w14:paraId="622D961B"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38BFFBC8" w14:textId="77777777">
            <w:pPr>
              <w:pStyle w:val="Normal6"/>
              <w:rPr>
                <w:lang w:val="bg-BG"/>
              </w:rPr>
            </w:pPr>
          </w:p>
        </w:tc>
        <w:tc>
          <w:tcPr>
            <w:tcW w:w="4876" w:type="dxa"/>
            <w:hideMark/>
          </w:tcPr>
          <w:p w:rsidR="00194BEE" w:rsidRPr="00C11DD1" w:rsidP="00E314C9" w14:paraId="382AEF5D" w14:textId="77777777">
            <w:pPr>
              <w:pStyle w:val="Normal6"/>
              <w:rPr>
                <w:szCs w:val="24"/>
                <w:lang w:val="bg-BG"/>
              </w:rPr>
            </w:pPr>
            <w:r w:rsidRPr="00C11DD1">
              <w:rPr>
                <w:b/>
                <w:i/>
                <w:lang w:val="bg-BG"/>
              </w:rPr>
              <w:t>нв)</w:t>
            </w:r>
            <w:r w:rsidRPr="00C11DD1">
              <w:rPr>
                <w:b/>
                <w:i/>
                <w:lang w:val="bg-BG"/>
              </w:rPr>
              <w:tab/>
              <w:t xml:space="preserve">подкрепа за временно извеждане от производство на </w:t>
            </w:r>
            <w:r w:rsidRPr="00C11DD1">
              <w:rPr>
                <w:b/>
                <w:i/>
                <w:lang w:val="bg-BG"/>
              </w:rPr>
              <w:t>парцели лозя и поддържането им в добро селскостопанско и екологично състояние след изкореняване за максимален срок от осем години, през който за земята се прилагат мерки за биологично разнообразие. Бенефициерите са длъжни да прилагат тези мерки през целия период и да засадят отново лозята при изтичането му.</w:t>
            </w:r>
          </w:p>
        </w:tc>
      </w:tr>
    </w:tbl>
    <w:p w:rsidR="00194BEE" w:rsidRPr="00C11DD1" w:rsidP="00194BEE" w14:paraId="09E4630D"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19B8AA04" w14:textId="77777777">
      <w:r w:rsidRPr="00C11DD1">
        <w:rPr>
          <w:rStyle w:val="HideTWBExt"/>
        </w:rPr>
        <w:t>&lt;/AmendB&gt;</w:t>
      </w:r>
    </w:p>
    <w:p w:rsidR="00194BEE" w:rsidRPr="00C11DD1" w:rsidP="00194BEE" w14:paraId="3E803E3F" w14:textId="072643E4">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867</w:t>
      </w:r>
      <w:r w:rsidRPr="00C11DD1">
        <w:rPr>
          <w:rStyle w:val="HideTWBExt"/>
          <w:b w:val="0"/>
          <w:lang w:val="bg-BG"/>
        </w:rPr>
        <w:t>&lt;/NumAmB&gt;</w:t>
      </w:r>
    </w:p>
    <w:p w:rsidR="00194BEE" w:rsidRPr="00C11DD1" w:rsidP="00194BEE" w14:paraId="58E0BC1F" w14:textId="533ACC10">
      <w:pPr>
        <w:pStyle w:val="NormalBold"/>
      </w:pPr>
      <w:r w:rsidRPr="00C11DD1">
        <w:rPr>
          <w:rStyle w:val="HideTWBExt"/>
          <w:b w:val="0"/>
        </w:rPr>
        <w:t>&lt;RepeatBlock-By&gt;&lt;Members&gt;</w:t>
      </w:r>
      <w:r w:rsidRPr="00C11DD1">
        <w:t xml:space="preserve">Щефан Кьолер, </w:t>
      </w:r>
      <w:r w:rsidRPr="00C11DD1" w:rsidR="00C20CD1">
        <w:t>Лена Дюпон</w:t>
      </w:r>
      <w:r w:rsidRPr="00C11DD1">
        <w:t xml:space="preserve">, </w:t>
      </w:r>
      <w:r w:rsidRPr="00C11DD1" w:rsidR="00C20CD1">
        <w:t>Норберт Линс</w:t>
      </w:r>
      <w:r w:rsidRPr="00C11DD1">
        <w:t xml:space="preserve">, </w:t>
      </w:r>
      <w:r w:rsidRPr="00C11DD1" w:rsidR="00C20CD1">
        <w:t>Марион Валсман</w:t>
      </w:r>
      <w:r w:rsidRPr="00C11DD1">
        <w:t>, Александра Менерт</w:t>
      </w:r>
      <w:r w:rsidRPr="00C11DD1">
        <w:rPr>
          <w:rStyle w:val="HideTWBExt"/>
          <w:b w:val="0"/>
        </w:rPr>
        <w:t>&lt;/Members&gt;</w:t>
      </w:r>
    </w:p>
    <w:p w:rsidR="00194BEE" w:rsidRPr="00C11DD1" w:rsidP="00194BEE" w14:paraId="409DC4CF" w14:textId="77777777">
      <w:r w:rsidRPr="00C11DD1">
        <w:rPr>
          <w:rStyle w:val="HideTWBExt"/>
        </w:rPr>
        <w:t>&lt;/RepeatBlock-By&gt;</w:t>
      </w:r>
    </w:p>
    <w:p w:rsidR="00194BEE" w:rsidRPr="00C11DD1" w:rsidP="00194BEE" w14:paraId="7F9400FA" w14:textId="480534FC">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6BF67778"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69523226"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115AC9E1" w14:textId="77777777">
      <w:r w:rsidRPr="00C11DD1">
        <w:rPr>
          <w:rStyle w:val="HideTWBExt"/>
        </w:rPr>
        <w:t>&lt;Article2&gt;</w:t>
      </w:r>
      <w:r w:rsidRPr="00C11DD1">
        <w:t>Член 31 – параграф 1 – буква н в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B86AAE6"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62FF69B2" w14:textId="77777777">
            <w:pPr>
              <w:keepNext/>
            </w:pPr>
          </w:p>
        </w:tc>
      </w:tr>
      <w:tr w14:paraId="42C19B50"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8574691" w14:textId="2ED0A9F1">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473B232F" w14:textId="22AB4239">
            <w:pPr>
              <w:pStyle w:val="ColumnHeading"/>
              <w:keepNext/>
              <w:rPr>
                <w:lang w:val="bg-BG"/>
              </w:rPr>
            </w:pPr>
            <w:r w:rsidRPr="00C11DD1">
              <w:rPr>
                <w:lang w:val="bg-BG"/>
              </w:rPr>
              <w:t>Изменение</w:t>
            </w:r>
          </w:p>
        </w:tc>
      </w:tr>
      <w:tr w14:paraId="453F958C"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87032B8" w14:textId="77777777">
            <w:pPr>
              <w:pStyle w:val="Normal6"/>
              <w:rPr>
                <w:lang w:val="bg-BG"/>
              </w:rPr>
            </w:pPr>
          </w:p>
        </w:tc>
        <w:tc>
          <w:tcPr>
            <w:tcW w:w="4876" w:type="dxa"/>
            <w:hideMark/>
          </w:tcPr>
          <w:p w:rsidR="00194BEE" w:rsidRPr="00C11DD1" w:rsidP="00E314C9" w14:paraId="23566A7A" w14:textId="77777777">
            <w:pPr>
              <w:pStyle w:val="Normal6"/>
              <w:rPr>
                <w:szCs w:val="24"/>
                <w:lang w:val="bg-BG"/>
              </w:rPr>
            </w:pPr>
            <w:r w:rsidRPr="00C11DD1">
              <w:rPr>
                <w:b/>
                <w:i/>
                <w:lang w:val="bg-BG"/>
              </w:rPr>
              <w:t>нв)</w:t>
            </w:r>
            <w:r w:rsidRPr="00C11DD1">
              <w:rPr>
                <w:b/>
                <w:i/>
                <w:lang w:val="bg-BG"/>
              </w:rPr>
              <w:tab/>
              <w:t>подпомагане за временно оставяне под угар на парцели с лозя, поддържането им в добро земеделско и екологично състояние след изкореняване и прилагането на мерки за опазване на биологичното разнообразие в тези райони;</w:t>
            </w:r>
          </w:p>
        </w:tc>
      </w:tr>
    </w:tbl>
    <w:p w:rsidR="00194BEE" w:rsidRPr="00C11DD1" w:rsidP="00194BEE" w14:paraId="335903C9"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78F30D62" w14:textId="77777777">
      <w:r w:rsidRPr="00C11DD1">
        <w:rPr>
          <w:rStyle w:val="HideTWBExt"/>
        </w:rPr>
        <w:t>&lt;/AmendB&gt;</w:t>
      </w:r>
    </w:p>
    <w:p w:rsidR="00194BEE" w:rsidRPr="00C11DD1" w:rsidP="00194BEE" w14:paraId="2A116E25" w14:textId="0177BA7F">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868</w:t>
      </w:r>
      <w:r w:rsidRPr="00C11DD1">
        <w:rPr>
          <w:rStyle w:val="HideTWBExt"/>
          <w:b w:val="0"/>
          <w:lang w:val="bg-BG"/>
        </w:rPr>
        <w:t>&lt;/NumAmB&gt;</w:t>
      </w:r>
    </w:p>
    <w:p w:rsidR="00194BEE" w:rsidRPr="00C11DD1" w:rsidP="00194BEE" w14:paraId="79BB5DE6" w14:textId="11B36758">
      <w:pPr>
        <w:pStyle w:val="NormalBold"/>
      </w:pPr>
      <w:r w:rsidRPr="00C11DD1">
        <w:rPr>
          <w:rStyle w:val="HideTWBExt"/>
          <w:b w:val="0"/>
        </w:rPr>
        <w:t>&lt;RepeatBlock-By&gt;&lt;Members&gt;</w:t>
      </w:r>
      <w:r w:rsidRPr="00C11DD1" w:rsidR="00453461">
        <w:t>Аня Хазекамп</w:t>
      </w:r>
      <w:r w:rsidRPr="00C11DD1">
        <w:t>, Себастиан Евердинг</w:t>
      </w:r>
      <w:r w:rsidRPr="00C11DD1">
        <w:rPr>
          <w:rStyle w:val="HideTWBExt"/>
          <w:b w:val="0"/>
        </w:rPr>
        <w:t>&lt;/Members&gt;</w:t>
      </w:r>
    </w:p>
    <w:p w:rsidR="00194BEE" w:rsidRPr="00C11DD1" w:rsidP="00194BEE" w14:paraId="240E464E" w14:textId="77777777">
      <w:r w:rsidRPr="00C11DD1">
        <w:rPr>
          <w:rStyle w:val="HideTWBExt"/>
        </w:rPr>
        <w:t>&lt;/RepeatBlock-By&gt;</w:t>
      </w:r>
    </w:p>
    <w:p w:rsidR="00194BEE" w:rsidRPr="00C11DD1" w:rsidP="00194BEE" w14:paraId="52ABDAA7" w14:textId="7DCBA5AD">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25F01AFA"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0747A84A"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630FCC96" w14:textId="77777777">
      <w:r w:rsidRPr="00C11DD1">
        <w:rPr>
          <w:rStyle w:val="HideTWBExt"/>
        </w:rPr>
        <w:t>&lt;Article2&gt;</w:t>
      </w:r>
      <w:r w:rsidRPr="00C11DD1">
        <w:t>Член 31 – параграф 1 – буква о</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F04C987"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70288F0D" w14:textId="77777777">
            <w:pPr>
              <w:keepNext/>
            </w:pPr>
          </w:p>
        </w:tc>
      </w:tr>
      <w:tr w14:paraId="41432461"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55B417C8" w14:textId="79CB56CF">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79014864" w14:textId="6B13C2B6">
            <w:pPr>
              <w:pStyle w:val="ColumnHeading"/>
              <w:keepNext/>
              <w:rPr>
                <w:lang w:val="bg-BG"/>
              </w:rPr>
            </w:pPr>
            <w:r w:rsidRPr="00C11DD1">
              <w:rPr>
                <w:lang w:val="bg-BG"/>
              </w:rPr>
              <w:t>Изменение</w:t>
            </w:r>
          </w:p>
        </w:tc>
      </w:tr>
      <w:tr w14:paraId="74CCFBBD"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47D78769" w14:textId="77777777">
            <w:pPr>
              <w:pStyle w:val="Normal6"/>
              <w:rPr>
                <w:lang w:val="bg-BG"/>
              </w:rPr>
            </w:pPr>
            <w:r w:rsidRPr="00C11DD1">
              <w:rPr>
                <w:b/>
                <w:i/>
                <w:lang w:val="bg-BG"/>
              </w:rPr>
              <w:t>о)</w:t>
            </w:r>
            <w:r w:rsidRPr="00C11DD1">
              <w:rPr>
                <w:b/>
                <w:i/>
                <w:lang w:val="bg-BG"/>
              </w:rPr>
              <w:tab/>
              <w:t>дестилация на вторични продукти от производството на вино;</w:t>
            </w:r>
          </w:p>
        </w:tc>
        <w:tc>
          <w:tcPr>
            <w:tcW w:w="4876" w:type="dxa"/>
            <w:hideMark/>
          </w:tcPr>
          <w:p w:rsidR="00194BEE" w:rsidRPr="00C11DD1" w:rsidP="00E314C9" w14:paraId="3272AFBF" w14:textId="5A29781E">
            <w:pPr>
              <w:pStyle w:val="Normal6"/>
              <w:rPr>
                <w:szCs w:val="24"/>
                <w:lang w:val="bg-BG"/>
              </w:rPr>
            </w:pPr>
            <w:r w:rsidRPr="00C11DD1">
              <w:rPr>
                <w:b/>
                <w:i/>
                <w:lang w:val="bg-BG"/>
              </w:rPr>
              <w:t>заличава се</w:t>
            </w:r>
          </w:p>
        </w:tc>
      </w:tr>
    </w:tbl>
    <w:p w:rsidR="00194BEE" w:rsidRPr="00C11DD1" w:rsidP="00194BEE" w14:paraId="76E27B31"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699CF89D" w14:textId="77777777">
      <w:r w:rsidRPr="00C11DD1">
        <w:rPr>
          <w:rStyle w:val="HideTWBExt"/>
        </w:rPr>
        <w:t>&lt;/AmendB&gt;</w:t>
      </w:r>
    </w:p>
    <w:p w:rsidR="00194BEE" w:rsidRPr="00C11DD1" w:rsidP="00194BEE" w14:paraId="6D0D76C9" w14:textId="32EA4669">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869</w:t>
      </w:r>
      <w:r w:rsidRPr="00C11DD1">
        <w:rPr>
          <w:rStyle w:val="HideTWBExt"/>
          <w:b w:val="0"/>
          <w:lang w:val="bg-BG"/>
        </w:rPr>
        <w:t>&lt;/NumAmB&gt;</w:t>
      </w:r>
    </w:p>
    <w:p w:rsidR="00194BEE" w:rsidRPr="00C11DD1" w:rsidP="00194BEE" w14:paraId="3892DE5A" w14:textId="7DD354EF">
      <w:pPr>
        <w:pStyle w:val="NormalBold"/>
      </w:pPr>
      <w:r w:rsidRPr="00C11DD1">
        <w:rPr>
          <w:rStyle w:val="HideTWBExt"/>
          <w:b w:val="0"/>
        </w:rPr>
        <w:t>&lt;RepeatBlock-By&gt;&lt;Members&gt;</w:t>
      </w:r>
      <w:r w:rsidRPr="00C11DD1" w:rsidR="0066118A">
        <w:t>Станислав Стоянов</w:t>
      </w:r>
      <w:r w:rsidRPr="00C11DD1">
        <w:t xml:space="preserve">, </w:t>
      </w:r>
      <w:r w:rsidRPr="00C11DD1" w:rsidR="0066118A">
        <w:t>Илия Лазаров</w:t>
      </w:r>
      <w:r w:rsidRPr="00C11DD1">
        <w:rPr>
          <w:rStyle w:val="HideTWBExt"/>
          <w:b w:val="0"/>
        </w:rPr>
        <w:t>&lt;/Members&gt;</w:t>
      </w:r>
    </w:p>
    <w:p w:rsidR="00194BEE" w:rsidRPr="00C11DD1" w:rsidP="00194BEE" w14:paraId="7568FABC" w14:textId="77777777">
      <w:r w:rsidRPr="00C11DD1">
        <w:rPr>
          <w:rStyle w:val="HideTWBExt"/>
        </w:rPr>
        <w:t>&lt;/RepeatBlock-By&gt;</w:t>
      </w:r>
    </w:p>
    <w:p w:rsidR="00194BEE" w:rsidRPr="00C11DD1" w:rsidP="00194BEE" w14:paraId="5767E88B" w14:textId="598BAC29">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48510C37"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684E6D26"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23BE3C79" w14:textId="77777777">
      <w:r w:rsidRPr="00C11DD1">
        <w:rPr>
          <w:rStyle w:val="HideTWBExt"/>
        </w:rPr>
        <w:t>&lt;Article2&gt;</w:t>
      </w:r>
      <w:r w:rsidRPr="00C11DD1">
        <w:t>Член 31 – параграф 1 – буква п</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BFACA8"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5422B67D" w14:textId="77777777">
            <w:pPr>
              <w:keepNext/>
            </w:pPr>
          </w:p>
        </w:tc>
      </w:tr>
      <w:tr w14:paraId="537A2A01"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1E4F7B4E" w14:textId="0668CD71">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6A3A23BE" w14:textId="37562769">
            <w:pPr>
              <w:pStyle w:val="ColumnHeading"/>
              <w:keepNext/>
              <w:rPr>
                <w:lang w:val="bg-BG"/>
              </w:rPr>
            </w:pPr>
            <w:r w:rsidRPr="00C11DD1">
              <w:rPr>
                <w:lang w:val="bg-BG"/>
              </w:rPr>
              <w:t>Изменение</w:t>
            </w:r>
          </w:p>
        </w:tc>
      </w:tr>
      <w:tr w14:paraId="534D7BE7"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10AA5D7B" w14:textId="77777777">
            <w:pPr>
              <w:pStyle w:val="Normal6"/>
              <w:rPr>
                <w:lang w:val="bg-BG"/>
              </w:rPr>
            </w:pPr>
            <w:r w:rsidRPr="00C11DD1">
              <w:rPr>
                <w:lang w:val="bg-BG"/>
              </w:rPr>
              <w:t>п)</w:t>
            </w:r>
            <w:r w:rsidRPr="00C11DD1">
              <w:rPr>
                <w:lang w:val="bg-BG"/>
              </w:rPr>
              <w:tab/>
              <w:t>изтегляне от пазара за безвъзмездно разпределяне или други дестинации, включително, когато е необходимо, обработване за улесняването на това изтегляне;</w:t>
            </w:r>
          </w:p>
        </w:tc>
        <w:tc>
          <w:tcPr>
            <w:tcW w:w="4876" w:type="dxa"/>
            <w:hideMark/>
          </w:tcPr>
          <w:p w:rsidR="00194BEE" w:rsidRPr="00C11DD1" w:rsidP="00E314C9" w14:paraId="72D0E77C" w14:textId="77777777">
            <w:pPr>
              <w:pStyle w:val="Normal6"/>
              <w:rPr>
                <w:szCs w:val="24"/>
                <w:lang w:val="bg-BG"/>
              </w:rPr>
            </w:pPr>
            <w:r w:rsidRPr="00C11DD1">
              <w:rPr>
                <w:lang w:val="bg-BG"/>
              </w:rPr>
              <w:t>п)</w:t>
            </w:r>
            <w:r w:rsidRPr="00C11DD1">
              <w:rPr>
                <w:lang w:val="bg-BG"/>
              </w:rPr>
              <w:tab/>
            </w:r>
            <w:r w:rsidRPr="00C11DD1">
              <w:rPr>
                <w:b/>
                <w:i/>
                <w:lang w:val="bg-BG"/>
              </w:rPr>
              <w:t xml:space="preserve">в сектори, различни от сектора на пчеларството и лозаро-винарския сектор – </w:t>
            </w:r>
            <w:r w:rsidRPr="00C11DD1">
              <w:rPr>
                <w:lang w:val="bg-BG"/>
              </w:rPr>
              <w:t>изтегляне от пазара за безвъзмездно разпределяне или други дестинации, включително, когато е необходимо, обработване за улесняването на това изтегляне;</w:t>
            </w:r>
          </w:p>
        </w:tc>
      </w:tr>
      <w:tr w14:paraId="669EFAFA"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5E97307F" w14:textId="77777777">
            <w:pPr>
              <w:pStyle w:val="Normal6"/>
              <w:rPr>
                <w:lang w:val="bg-BG"/>
              </w:rPr>
            </w:pPr>
          </w:p>
        </w:tc>
        <w:tc>
          <w:tcPr>
            <w:tcW w:w="4876" w:type="dxa"/>
            <w:hideMark/>
          </w:tcPr>
          <w:p w:rsidR="00194BEE" w:rsidRPr="00C11DD1" w:rsidP="00E314C9" w14:paraId="692C6155" w14:textId="77777777">
            <w:pPr>
              <w:pStyle w:val="Normal6"/>
              <w:rPr>
                <w:szCs w:val="24"/>
                <w:lang w:val="bg-BG"/>
              </w:rPr>
            </w:pPr>
            <w:r w:rsidRPr="00C11DD1">
              <w:rPr>
                <w:i/>
                <w:lang w:val="bg-BG"/>
              </w:rPr>
              <w:t>(Настоящото изменение се прилага в целия текст. Приемането му ще наложи съответните промени в целия текст.)</w:t>
            </w:r>
          </w:p>
        </w:tc>
      </w:tr>
    </w:tbl>
    <w:p w:rsidR="00194BEE" w:rsidRPr="00C11DD1" w:rsidP="00194BEE" w14:paraId="7C0F47BF"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71405F0C" w14:textId="77777777">
      <w:pPr>
        <w:pStyle w:val="CrossRef"/>
        <w:rPr>
          <w:lang w:val="bg-BG"/>
        </w:rPr>
      </w:pPr>
      <w:r w:rsidRPr="00C11DD1">
        <w:rPr>
          <w:lang w:val="bg-BG"/>
        </w:rPr>
        <w:t>(No)</w:t>
      </w:r>
    </w:p>
    <w:p w:rsidR="00194BEE" w:rsidRPr="00C11DD1" w:rsidP="00194BEE" w14:paraId="4D8B4885" w14:textId="77777777">
      <w:r w:rsidRPr="00C11DD1">
        <w:rPr>
          <w:rStyle w:val="HideTWBExt"/>
        </w:rPr>
        <w:t>&lt;/AmendB&gt;</w:t>
      </w:r>
    </w:p>
    <w:p w:rsidR="00194BEE" w:rsidRPr="00C11DD1" w:rsidP="00194BEE" w14:paraId="3AA98957" w14:textId="59DA4CF1">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870</w:t>
      </w:r>
      <w:r w:rsidRPr="00C11DD1">
        <w:rPr>
          <w:rStyle w:val="HideTWBExt"/>
          <w:b w:val="0"/>
          <w:lang w:val="bg-BG"/>
        </w:rPr>
        <w:t>&lt;/NumAmB&gt;</w:t>
      </w:r>
    </w:p>
    <w:p w:rsidR="00194BEE" w:rsidRPr="00C11DD1" w:rsidP="00194BEE" w14:paraId="1506A081" w14:textId="077AD776">
      <w:pPr>
        <w:pStyle w:val="NormalBold"/>
      </w:pPr>
      <w:r w:rsidRPr="00C11DD1">
        <w:rPr>
          <w:rStyle w:val="HideTWBExt"/>
          <w:b w:val="0"/>
        </w:rPr>
        <w:t>&lt;RepeatBlock-By&gt;&lt;Members&gt;</w:t>
      </w:r>
      <w:r w:rsidRPr="00C11DD1">
        <w:t xml:space="preserve">Естер Еранс Гарсия, </w:t>
      </w:r>
      <w:r w:rsidRPr="00C11DD1" w:rsidR="00D01B19">
        <w:t>Херберт Дорфман</w:t>
      </w:r>
      <w:r w:rsidRPr="00C11DD1">
        <w:t xml:space="preserve">, Кармен Креспо Диас, </w:t>
      </w:r>
      <w:r w:rsidRPr="00C11DD1" w:rsidR="00D01B19">
        <w:t>Габриел Мато</w:t>
      </w:r>
      <w:r w:rsidRPr="00C11DD1">
        <w:t xml:space="preserve">, Манолис Кефалоянис, </w:t>
      </w:r>
      <w:r w:rsidRPr="00C11DD1" w:rsidR="00D01B19">
        <w:t>Дулорс Монсерат</w:t>
      </w:r>
      <w:r w:rsidRPr="00C11DD1">
        <w:t xml:space="preserve">, Адриан Васкес Лазара, </w:t>
      </w:r>
      <w:r w:rsidRPr="00C11DD1" w:rsidR="00B55A35">
        <w:t>Пауло До Нашименто Кабрал</w:t>
      </w:r>
      <w:r w:rsidRPr="00C11DD1">
        <w:t xml:space="preserve">, </w:t>
      </w:r>
      <w:r w:rsidRPr="00C11DD1" w:rsidR="00D01B19">
        <w:t>Роса Естарас Ферагут</w:t>
      </w:r>
      <w:r w:rsidRPr="00C11DD1">
        <w:t xml:space="preserve">, </w:t>
      </w:r>
      <w:r w:rsidRPr="00C11DD1" w:rsidR="00CC6C25">
        <w:t>Антонио Лопес-Истурис Уайт</w:t>
      </w:r>
      <w:r w:rsidRPr="00C11DD1">
        <w:t xml:space="preserve">, Елена Невадо дел Кампо, </w:t>
      </w:r>
      <w:r w:rsidRPr="00C11DD1" w:rsidR="00D01B19">
        <w:t xml:space="preserve">Исабел Бенхумеа </w:t>
      </w:r>
      <w:r w:rsidRPr="00C11DD1" w:rsidR="00D01B19">
        <w:t>Бенхумеа</w:t>
      </w:r>
      <w:r w:rsidRPr="00C11DD1">
        <w:t>, Раул Де Ла Ос Кинтано</w:t>
      </w:r>
      <w:r w:rsidRPr="00C11DD1">
        <w:rPr>
          <w:rStyle w:val="HideTWBExt"/>
          <w:b w:val="0"/>
        </w:rPr>
        <w:t>&lt;/Members&gt;</w:t>
      </w:r>
    </w:p>
    <w:p w:rsidR="00194BEE" w:rsidRPr="00C11DD1" w:rsidP="00194BEE" w14:paraId="3A483CCC" w14:textId="77777777">
      <w:r w:rsidRPr="00C11DD1">
        <w:rPr>
          <w:rStyle w:val="HideTWBExt"/>
        </w:rPr>
        <w:t>&lt;/RepeatBlock-By&gt;</w:t>
      </w:r>
    </w:p>
    <w:p w:rsidR="00194BEE" w:rsidRPr="00C11DD1" w:rsidP="00194BEE" w14:paraId="00511FFA" w14:textId="2BBDAD3E">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43446055"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313084A8"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2D5DF8D9" w14:textId="77777777">
      <w:r w:rsidRPr="00C11DD1">
        <w:rPr>
          <w:rStyle w:val="HideTWBExt"/>
        </w:rPr>
        <w:t>&lt;Article2&gt;</w:t>
      </w:r>
      <w:r w:rsidRPr="00C11DD1">
        <w:t>Член 31 – параграф 1 – буква п</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CC8FDEB"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0920722E" w14:textId="77777777">
            <w:pPr>
              <w:keepNext/>
            </w:pPr>
          </w:p>
        </w:tc>
      </w:tr>
      <w:tr w14:paraId="6161EAFA"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05C1E47C" w14:textId="2C8308B9">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7A6720CA" w14:textId="215F86F9">
            <w:pPr>
              <w:pStyle w:val="ColumnHeading"/>
              <w:keepNext/>
              <w:rPr>
                <w:lang w:val="bg-BG"/>
              </w:rPr>
            </w:pPr>
            <w:r w:rsidRPr="00C11DD1">
              <w:rPr>
                <w:lang w:val="bg-BG"/>
              </w:rPr>
              <w:t>Изменение</w:t>
            </w:r>
          </w:p>
        </w:tc>
      </w:tr>
      <w:tr w14:paraId="56D2E005"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048073EE" w14:textId="77777777">
            <w:pPr>
              <w:pStyle w:val="Normal6"/>
              <w:rPr>
                <w:lang w:val="bg-BG"/>
              </w:rPr>
            </w:pPr>
            <w:r w:rsidRPr="00C11DD1">
              <w:rPr>
                <w:lang w:val="bg-BG"/>
              </w:rPr>
              <w:t>п)</w:t>
            </w:r>
            <w:r w:rsidRPr="00C11DD1">
              <w:rPr>
                <w:lang w:val="bg-BG"/>
              </w:rPr>
              <w:tab/>
              <w:t>изтегляне от пазара за безвъзмездно разпределяне или други дестинации, включително, когато е необходимо, обработване за улесняването на това изтегляне;</w:t>
            </w:r>
          </w:p>
        </w:tc>
        <w:tc>
          <w:tcPr>
            <w:tcW w:w="4876" w:type="dxa"/>
            <w:hideMark/>
          </w:tcPr>
          <w:p w:rsidR="00194BEE" w:rsidRPr="00C11DD1" w:rsidP="00E314C9" w14:paraId="4EEC35A5" w14:textId="77777777">
            <w:pPr>
              <w:pStyle w:val="Normal6"/>
              <w:rPr>
                <w:szCs w:val="24"/>
                <w:lang w:val="bg-BG"/>
              </w:rPr>
            </w:pPr>
            <w:r w:rsidRPr="00C11DD1">
              <w:rPr>
                <w:lang w:val="bg-BG"/>
              </w:rPr>
              <w:t>п)</w:t>
            </w:r>
            <w:r w:rsidRPr="00C11DD1">
              <w:rPr>
                <w:lang w:val="bg-BG"/>
              </w:rPr>
              <w:tab/>
            </w:r>
            <w:r w:rsidRPr="00C11DD1">
              <w:rPr>
                <w:b/>
                <w:i/>
                <w:lang w:val="bg-BG"/>
              </w:rPr>
              <w:t xml:space="preserve">в сектори, различни от лозаро-винарския сектор – </w:t>
            </w:r>
            <w:r w:rsidRPr="00C11DD1">
              <w:rPr>
                <w:lang w:val="bg-BG"/>
              </w:rPr>
              <w:t>изтегляне от пазара за безвъзмездно разпределяне или други дестинации, включително, когато е необходимо, обработване за улесняването на това изтегляне;</w:t>
            </w:r>
          </w:p>
        </w:tc>
      </w:tr>
    </w:tbl>
    <w:p w:rsidR="00194BEE" w:rsidRPr="00C11DD1" w:rsidP="00194BEE" w14:paraId="72E8FAED"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6EEF5181" w14:textId="77777777">
      <w:r w:rsidRPr="00C11DD1">
        <w:rPr>
          <w:rStyle w:val="HideTWBExt"/>
        </w:rPr>
        <w:t>&lt;/AmendB&gt;</w:t>
      </w:r>
    </w:p>
    <w:p w:rsidR="00194BEE" w:rsidRPr="00C11DD1" w:rsidP="00194BEE" w14:paraId="1E0A54CC" w14:textId="260D469F">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871</w:t>
      </w:r>
      <w:r w:rsidRPr="00C11DD1">
        <w:rPr>
          <w:rStyle w:val="HideTWBExt"/>
          <w:b w:val="0"/>
          <w:lang w:val="bg-BG"/>
        </w:rPr>
        <w:t>&lt;/NumAmB&gt;</w:t>
      </w:r>
    </w:p>
    <w:p w:rsidR="00194BEE" w:rsidRPr="00C11DD1" w:rsidP="00194BEE" w14:paraId="0D63CC36" w14:textId="7F3713E4">
      <w:pPr>
        <w:pStyle w:val="NormalBold"/>
      </w:pPr>
      <w:r w:rsidRPr="00C11DD1">
        <w:rPr>
          <w:rStyle w:val="HideTWBExt"/>
          <w:b w:val="0"/>
        </w:rPr>
        <w:t>&lt;RepeatBlock-By&gt;&lt;Members&gt;</w:t>
      </w:r>
      <w:r w:rsidRPr="00C11DD1">
        <w:t xml:space="preserve">Естер Еранс Гарсия, Кармен Креспо Диас, </w:t>
      </w:r>
      <w:r w:rsidRPr="00C11DD1" w:rsidR="00D01B19">
        <w:t>Габриел Мато</w:t>
      </w:r>
      <w:r w:rsidRPr="00C11DD1">
        <w:t xml:space="preserve">, Манолис Кефалоянис, </w:t>
      </w:r>
      <w:r w:rsidRPr="00C11DD1" w:rsidR="00D01B19">
        <w:t>Дулорс Монсерат</w:t>
      </w:r>
      <w:r w:rsidRPr="00C11DD1">
        <w:t xml:space="preserve">, </w:t>
      </w:r>
      <w:r w:rsidRPr="00C11DD1" w:rsidR="00B55A35">
        <w:t>Пауло До Нашименто Кабрал</w:t>
      </w:r>
      <w:r w:rsidRPr="00C11DD1">
        <w:t xml:space="preserve">, Адриан Васкес Лазара, </w:t>
      </w:r>
      <w:r w:rsidRPr="00C11DD1" w:rsidR="00D01B19">
        <w:t>Роса Естарас Ферагут</w:t>
      </w:r>
      <w:r w:rsidRPr="00C11DD1">
        <w:t xml:space="preserve">, </w:t>
      </w:r>
      <w:r w:rsidRPr="00C11DD1" w:rsidR="00CC6C25">
        <w:t>Антонио Лопес-Истурис Уайт</w:t>
      </w:r>
      <w:r w:rsidRPr="00C11DD1">
        <w:t xml:space="preserve">, Елена Невадо дел Кампо, </w:t>
      </w:r>
      <w:r w:rsidRPr="00C11DD1" w:rsidR="00D01B19">
        <w:t xml:space="preserve">Исабел Бенхумеа </w:t>
      </w:r>
      <w:r w:rsidRPr="00C11DD1" w:rsidR="00D01B19">
        <w:t>Бенхумеа</w:t>
      </w:r>
      <w:r w:rsidRPr="00C11DD1">
        <w:t>, Раул Де Ла Ос Кинтано</w:t>
      </w:r>
      <w:r w:rsidRPr="00C11DD1">
        <w:rPr>
          <w:rStyle w:val="HideTWBExt"/>
          <w:b w:val="0"/>
        </w:rPr>
        <w:t>&lt;/Members&gt;</w:t>
      </w:r>
    </w:p>
    <w:p w:rsidR="00194BEE" w:rsidRPr="00C11DD1" w:rsidP="00194BEE" w14:paraId="489DECA3" w14:textId="77777777">
      <w:r w:rsidRPr="00C11DD1">
        <w:rPr>
          <w:rStyle w:val="HideTWBExt"/>
        </w:rPr>
        <w:t>&lt;/RepeatBlock-By&gt;</w:t>
      </w:r>
    </w:p>
    <w:p w:rsidR="00194BEE" w:rsidRPr="00C11DD1" w:rsidP="00194BEE" w14:paraId="6D8C0BD1" w14:textId="5047543A">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30AE52A1"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2AA4AE26"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0AB9C279" w14:textId="77777777">
      <w:r w:rsidRPr="00C11DD1">
        <w:rPr>
          <w:rStyle w:val="HideTWBExt"/>
        </w:rPr>
        <w:t>&lt;Article2&gt;</w:t>
      </w:r>
      <w:r w:rsidRPr="00C11DD1">
        <w:t>Член 31 – параграф 1 – буква п а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5C5F539"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13664732" w14:textId="77777777">
            <w:pPr>
              <w:keepNext/>
            </w:pPr>
          </w:p>
        </w:tc>
      </w:tr>
      <w:tr w14:paraId="551446BA"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265D5E0E" w14:textId="05580638">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66EE0A76" w14:textId="3DD8634B">
            <w:pPr>
              <w:pStyle w:val="ColumnHeading"/>
              <w:keepNext/>
              <w:rPr>
                <w:lang w:val="bg-BG"/>
              </w:rPr>
            </w:pPr>
            <w:r w:rsidRPr="00C11DD1">
              <w:rPr>
                <w:lang w:val="bg-BG"/>
              </w:rPr>
              <w:t>Изменение</w:t>
            </w:r>
          </w:p>
        </w:tc>
      </w:tr>
      <w:tr w14:paraId="419BA4F8"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05EA4310" w14:textId="77777777">
            <w:pPr>
              <w:pStyle w:val="Normal6"/>
              <w:rPr>
                <w:lang w:val="bg-BG"/>
              </w:rPr>
            </w:pPr>
          </w:p>
        </w:tc>
        <w:tc>
          <w:tcPr>
            <w:tcW w:w="4876" w:type="dxa"/>
            <w:hideMark/>
          </w:tcPr>
          <w:p w:rsidR="00194BEE" w:rsidRPr="00C11DD1" w:rsidP="00E314C9" w14:paraId="071B6919" w14:textId="77777777">
            <w:pPr>
              <w:pStyle w:val="Normal6"/>
              <w:rPr>
                <w:szCs w:val="24"/>
                <w:lang w:val="bg-BG"/>
              </w:rPr>
            </w:pPr>
            <w:r w:rsidRPr="00C11DD1">
              <w:rPr>
                <w:b/>
                <w:i/>
                <w:lang w:val="bg-BG"/>
              </w:rPr>
              <w:t>па)</w:t>
            </w:r>
            <w:r w:rsidRPr="00C11DD1">
              <w:rPr>
                <w:b/>
                <w:i/>
                <w:lang w:val="bg-BG"/>
              </w:rPr>
              <w:tab/>
              <w:t>целенасочени мерки за подкрепа на сектор, неблагоприятно засегнат от смущения в условията за достъп до пазара, произтичащи от търговски спорове;</w:t>
            </w:r>
          </w:p>
        </w:tc>
      </w:tr>
    </w:tbl>
    <w:p w:rsidR="00194BEE" w:rsidRPr="00C11DD1" w:rsidP="00194BEE" w14:paraId="0B14A37A"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31D02995" w14:textId="77777777">
      <w:r w:rsidRPr="00C11DD1">
        <w:rPr>
          <w:rStyle w:val="HideTWBExt"/>
        </w:rPr>
        <w:t>&lt;/AmendB&gt;</w:t>
      </w:r>
    </w:p>
    <w:p w:rsidR="00194BEE" w:rsidRPr="00C11DD1" w:rsidP="00194BEE" w14:paraId="7217E89A" w14:textId="05E3FB03">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872</w:t>
      </w:r>
      <w:r w:rsidRPr="00C11DD1">
        <w:rPr>
          <w:rStyle w:val="HideTWBExt"/>
          <w:b w:val="0"/>
          <w:lang w:val="bg-BG"/>
        </w:rPr>
        <w:t>&lt;/NumAmB&gt;</w:t>
      </w:r>
    </w:p>
    <w:p w:rsidR="00194BEE" w:rsidRPr="00C11DD1" w:rsidP="00194BEE" w14:paraId="1A434AFE" w14:textId="1CBC57DB">
      <w:pPr>
        <w:pStyle w:val="NormalBold"/>
      </w:pPr>
      <w:r w:rsidRPr="00C11DD1">
        <w:rPr>
          <w:rStyle w:val="HideTWBExt"/>
          <w:b w:val="0"/>
        </w:rPr>
        <w:t>&lt;RepeatBlock-By&gt;&lt;Members&gt;</w:t>
      </w:r>
      <w:r w:rsidRPr="00C11DD1" w:rsidR="00B55A35">
        <w:t>Даниел Буда</w:t>
      </w:r>
      <w:r w:rsidRPr="00C11DD1">
        <w:t xml:space="preserve">, </w:t>
      </w:r>
      <w:r w:rsidRPr="00C11DD1" w:rsidR="00B55A35">
        <w:t>Дан-Щефан Мотряну</w:t>
      </w:r>
      <w:r w:rsidRPr="00C11DD1">
        <w:rPr>
          <w:rStyle w:val="HideTWBExt"/>
          <w:b w:val="0"/>
        </w:rPr>
        <w:t>&lt;/Members&gt;</w:t>
      </w:r>
    </w:p>
    <w:p w:rsidR="00194BEE" w:rsidRPr="00C11DD1" w:rsidP="00194BEE" w14:paraId="22A0AD3E" w14:textId="77777777">
      <w:r w:rsidRPr="00C11DD1">
        <w:rPr>
          <w:rStyle w:val="HideTWBExt"/>
        </w:rPr>
        <w:t>&lt;/RepeatBlock-By&gt;</w:t>
      </w:r>
    </w:p>
    <w:p w:rsidR="00194BEE" w:rsidRPr="00C11DD1" w:rsidP="00194BEE" w14:paraId="0922FB7E" w14:textId="17CB2E20">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1E16CDB1"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6BDDCCA0"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37000159" w14:textId="77777777">
      <w:r w:rsidRPr="00C11DD1">
        <w:rPr>
          <w:rStyle w:val="HideTWBExt"/>
        </w:rPr>
        <w:t>&lt;Article2&gt;</w:t>
      </w:r>
      <w:r w:rsidRPr="00C11DD1">
        <w:t>Член 31 – параграф 1 – буква п а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0D2750"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16408A7A" w14:textId="77777777">
            <w:pPr>
              <w:keepNext/>
            </w:pPr>
          </w:p>
        </w:tc>
      </w:tr>
      <w:tr w14:paraId="30B5FA56"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24A9FC5C" w14:textId="0E664E38">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28431629" w14:textId="1C3716CF">
            <w:pPr>
              <w:pStyle w:val="ColumnHeading"/>
              <w:keepNext/>
              <w:rPr>
                <w:lang w:val="bg-BG"/>
              </w:rPr>
            </w:pPr>
            <w:r w:rsidRPr="00C11DD1">
              <w:rPr>
                <w:lang w:val="bg-BG"/>
              </w:rPr>
              <w:t>Изменение</w:t>
            </w:r>
          </w:p>
        </w:tc>
      </w:tr>
      <w:tr w14:paraId="2C9804C9"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50518E1B" w14:textId="77777777">
            <w:pPr>
              <w:pStyle w:val="Normal6"/>
              <w:rPr>
                <w:lang w:val="bg-BG"/>
              </w:rPr>
            </w:pPr>
          </w:p>
        </w:tc>
        <w:tc>
          <w:tcPr>
            <w:tcW w:w="4876" w:type="dxa"/>
            <w:hideMark/>
          </w:tcPr>
          <w:p w:rsidR="00194BEE" w:rsidRPr="00C11DD1" w:rsidP="00E314C9" w14:paraId="63C58BFB" w14:textId="77777777">
            <w:pPr>
              <w:pStyle w:val="Normal6"/>
              <w:rPr>
                <w:szCs w:val="24"/>
                <w:lang w:val="bg-BG"/>
              </w:rPr>
            </w:pPr>
            <w:r w:rsidRPr="00C11DD1">
              <w:rPr>
                <w:b/>
                <w:i/>
                <w:lang w:val="bg-BG"/>
              </w:rPr>
              <w:t>па)</w:t>
            </w:r>
            <w:r w:rsidRPr="00C11DD1">
              <w:rPr>
                <w:b/>
                <w:i/>
                <w:lang w:val="bg-BG"/>
              </w:rPr>
              <w:tab/>
              <w:t xml:space="preserve">изтегляне от пазара с цел разпространение в рамките на </w:t>
            </w:r>
            <w:r w:rsidRPr="00C11DD1">
              <w:rPr>
                <w:b/>
                <w:i/>
                <w:lang w:val="bg-BG"/>
              </w:rPr>
              <w:t>схемата на ЕС за училищата, включително съгласно член 28а;</w:t>
            </w:r>
          </w:p>
        </w:tc>
      </w:tr>
    </w:tbl>
    <w:p w:rsidR="00194BEE" w:rsidRPr="00C11DD1" w:rsidP="00194BEE" w14:paraId="5EFC5C5F"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{RO}</w:t>
      </w:r>
      <w:r w:rsidRPr="00C11DD1">
        <w:rPr>
          <w:noProof w:val="0"/>
          <w:lang w:val="bg-BG"/>
        </w:rPr>
        <w:t>ro</w:t>
      </w:r>
      <w:r w:rsidRPr="00C11DD1">
        <w:rPr>
          <w:rStyle w:val="HideTWBExt"/>
          <w:lang w:val="bg-BG"/>
        </w:rPr>
        <w:t>&lt;/Original&gt;</w:t>
      </w:r>
    </w:p>
    <w:p w:rsidR="00194BEE" w:rsidRPr="00C11DD1" w:rsidP="00194BEE" w14:paraId="1270A20C" w14:textId="77777777">
      <w:r w:rsidRPr="00C11DD1">
        <w:rPr>
          <w:rStyle w:val="HideTWBExt"/>
        </w:rPr>
        <w:t>&lt;/AmendB&gt;</w:t>
      </w:r>
    </w:p>
    <w:p w:rsidR="00194BEE" w:rsidRPr="00C11DD1" w:rsidP="00194BEE" w14:paraId="4E9E0DE4" w14:textId="3335E3C3">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873</w:t>
      </w:r>
      <w:r w:rsidRPr="00C11DD1">
        <w:rPr>
          <w:rStyle w:val="HideTWBExt"/>
          <w:b w:val="0"/>
          <w:lang w:val="bg-BG"/>
        </w:rPr>
        <w:t>&lt;/NumAmB&gt;</w:t>
      </w:r>
    </w:p>
    <w:p w:rsidR="00194BEE" w:rsidRPr="00C11DD1" w:rsidP="00194BEE" w14:paraId="2087B9EC" w14:textId="00832941">
      <w:pPr>
        <w:pStyle w:val="NormalBold"/>
      </w:pPr>
      <w:r w:rsidRPr="00C11DD1">
        <w:rPr>
          <w:rStyle w:val="HideTWBExt"/>
          <w:b w:val="0"/>
        </w:rPr>
        <w:t>&lt;RepeatBlock-By&gt;&lt;Members&gt;</w:t>
      </w:r>
      <w:r w:rsidRPr="00C11DD1" w:rsidR="00453461">
        <w:t>Аня Хазекамп</w:t>
      </w:r>
      <w:r w:rsidRPr="00C11DD1">
        <w:t>, Себастиан Евердинг</w:t>
      </w:r>
      <w:r w:rsidRPr="00C11DD1">
        <w:rPr>
          <w:rStyle w:val="HideTWBExt"/>
          <w:b w:val="0"/>
        </w:rPr>
        <w:t>&lt;/Members&gt;</w:t>
      </w:r>
    </w:p>
    <w:p w:rsidR="00194BEE" w:rsidRPr="00C11DD1" w:rsidP="00194BEE" w14:paraId="11F46143" w14:textId="77777777">
      <w:r w:rsidRPr="00C11DD1">
        <w:rPr>
          <w:rStyle w:val="HideTWBExt"/>
        </w:rPr>
        <w:t>&lt;/RepeatBlock-By&gt;</w:t>
      </w:r>
    </w:p>
    <w:p w:rsidR="00194BEE" w:rsidRPr="00C11DD1" w:rsidP="00194BEE" w14:paraId="6744089A" w14:textId="130769A1">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380ADDCD"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13EBE3DB"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5B910EFD" w14:textId="77777777">
      <w:r w:rsidRPr="00C11DD1">
        <w:rPr>
          <w:rStyle w:val="HideTWBExt"/>
        </w:rPr>
        <w:t>&lt;Article2&gt;</w:t>
      </w:r>
      <w:r w:rsidRPr="00C11DD1">
        <w:t>Член 31 – параграф 1 – буква р</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80ABB46"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66F8F638" w14:textId="77777777">
            <w:pPr>
              <w:keepNext/>
            </w:pPr>
          </w:p>
        </w:tc>
      </w:tr>
      <w:tr w14:paraId="3FDCE48A"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4EBF7313" w14:textId="2DED7C68">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21AE897A" w14:textId="11CAB8E8">
            <w:pPr>
              <w:pStyle w:val="ColumnHeading"/>
              <w:keepNext/>
              <w:rPr>
                <w:lang w:val="bg-BG"/>
              </w:rPr>
            </w:pPr>
            <w:r w:rsidRPr="00C11DD1">
              <w:rPr>
                <w:lang w:val="bg-BG"/>
              </w:rPr>
              <w:t>Изменение</w:t>
            </w:r>
          </w:p>
        </w:tc>
      </w:tr>
      <w:tr w14:paraId="2971D04E"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18384618" w14:textId="77777777">
            <w:pPr>
              <w:pStyle w:val="Normal6"/>
              <w:rPr>
                <w:lang w:val="bg-BG"/>
              </w:rPr>
            </w:pPr>
            <w:r w:rsidRPr="00C11DD1">
              <w:rPr>
                <w:b/>
                <w:i/>
                <w:lang w:val="bg-BG"/>
              </w:rPr>
              <w:t>р)</w:t>
            </w:r>
            <w:r w:rsidRPr="00C11DD1">
              <w:rPr>
                <w:b/>
                <w:i/>
                <w:lang w:val="bg-BG"/>
              </w:rPr>
              <w:tab/>
              <w:t>действия в сектора на пчеларството за запазване или увеличаване на наличния брой пчелни кошери в Съюза и действия за повишаване на качеството на продуктите.</w:t>
            </w:r>
          </w:p>
        </w:tc>
        <w:tc>
          <w:tcPr>
            <w:tcW w:w="4876" w:type="dxa"/>
            <w:hideMark/>
          </w:tcPr>
          <w:p w:rsidR="00194BEE" w:rsidRPr="00C11DD1" w:rsidP="00E314C9" w14:paraId="41E5D6E4" w14:textId="72B28486">
            <w:pPr>
              <w:pStyle w:val="Normal6"/>
              <w:rPr>
                <w:szCs w:val="24"/>
                <w:lang w:val="bg-BG"/>
              </w:rPr>
            </w:pPr>
            <w:r w:rsidRPr="00C11DD1">
              <w:rPr>
                <w:b/>
                <w:i/>
                <w:lang w:val="bg-BG"/>
              </w:rPr>
              <w:t>заличава се</w:t>
            </w:r>
          </w:p>
        </w:tc>
      </w:tr>
    </w:tbl>
    <w:p w:rsidR="00194BEE" w:rsidRPr="00C11DD1" w:rsidP="00194BEE" w14:paraId="0E511442"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5782EC3C" w14:textId="77777777">
      <w:r w:rsidRPr="00C11DD1">
        <w:rPr>
          <w:rStyle w:val="HideTWBExt"/>
        </w:rPr>
        <w:t>&lt;/AmendB&gt;</w:t>
      </w:r>
    </w:p>
    <w:p w:rsidR="00194BEE" w:rsidRPr="00C11DD1" w:rsidP="00194BEE" w14:paraId="47E0BEA5" w14:textId="3E345006">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874</w:t>
      </w:r>
      <w:r w:rsidRPr="00C11DD1">
        <w:rPr>
          <w:rStyle w:val="HideTWBExt"/>
          <w:b w:val="0"/>
          <w:lang w:val="bg-BG"/>
        </w:rPr>
        <w:t>&lt;/NumAmB&gt;</w:t>
      </w:r>
    </w:p>
    <w:p w:rsidR="00194BEE" w:rsidRPr="00C11DD1" w:rsidP="00194BEE" w14:paraId="13FEAB18" w14:textId="42D25B09">
      <w:pPr>
        <w:pStyle w:val="NormalBold"/>
      </w:pPr>
      <w:r w:rsidRPr="00C11DD1">
        <w:rPr>
          <w:rStyle w:val="HideTWBExt"/>
          <w:b w:val="0"/>
        </w:rPr>
        <w:t>&lt;RepeatBlock-By&gt;&lt;Members&gt;</w:t>
      </w:r>
      <w:r w:rsidRPr="00C11DD1" w:rsidR="002E0140">
        <w:t>Мария Грапини</w:t>
      </w:r>
      <w:r w:rsidRPr="00C11DD1">
        <w:rPr>
          <w:rStyle w:val="HideTWBExt"/>
          <w:b w:val="0"/>
        </w:rPr>
        <w:t>&lt;/Members&gt;</w:t>
      </w:r>
    </w:p>
    <w:p w:rsidR="00194BEE" w:rsidRPr="00C11DD1" w:rsidP="00194BEE" w14:paraId="2BF66175" w14:textId="77777777">
      <w:r w:rsidRPr="00C11DD1">
        <w:rPr>
          <w:rStyle w:val="HideTWBExt"/>
        </w:rPr>
        <w:t>&lt;/RepeatBlock-By&gt;</w:t>
      </w:r>
    </w:p>
    <w:p w:rsidR="00194BEE" w:rsidRPr="00C11DD1" w:rsidP="00194BEE" w14:paraId="26057FA6" w14:textId="20F9B29E">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3BFEDB59"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3B31A938"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7B35928C" w14:textId="77777777">
      <w:r w:rsidRPr="00C11DD1">
        <w:rPr>
          <w:rStyle w:val="HideTWBExt"/>
        </w:rPr>
        <w:t>&lt;Article2&gt;</w:t>
      </w:r>
      <w:r w:rsidRPr="00C11DD1">
        <w:t>Член 31 – параграф 1 – буква р а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6C8C0D"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5143F075" w14:textId="77777777">
            <w:pPr>
              <w:keepNext/>
            </w:pPr>
          </w:p>
        </w:tc>
      </w:tr>
      <w:tr w14:paraId="621E865C"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D459680" w14:textId="6BC51AE2">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71ABAD26" w14:textId="77D89426">
            <w:pPr>
              <w:pStyle w:val="ColumnHeading"/>
              <w:keepNext/>
              <w:rPr>
                <w:lang w:val="bg-BG"/>
              </w:rPr>
            </w:pPr>
            <w:r w:rsidRPr="00C11DD1">
              <w:rPr>
                <w:lang w:val="bg-BG"/>
              </w:rPr>
              <w:t>Изменение</w:t>
            </w:r>
          </w:p>
        </w:tc>
      </w:tr>
      <w:tr w14:paraId="69D07FF5"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4815657E" w14:textId="77777777">
            <w:pPr>
              <w:pStyle w:val="Normal6"/>
              <w:rPr>
                <w:lang w:val="bg-BG"/>
              </w:rPr>
            </w:pPr>
          </w:p>
        </w:tc>
        <w:tc>
          <w:tcPr>
            <w:tcW w:w="4876" w:type="dxa"/>
            <w:hideMark/>
          </w:tcPr>
          <w:p w:rsidR="00194BEE" w:rsidRPr="00C11DD1" w:rsidP="00E314C9" w14:paraId="77E36617" w14:textId="77777777">
            <w:pPr>
              <w:pStyle w:val="Normal6"/>
              <w:rPr>
                <w:szCs w:val="24"/>
                <w:lang w:val="bg-BG"/>
              </w:rPr>
            </w:pPr>
            <w:r w:rsidRPr="00C11DD1">
              <w:rPr>
                <w:b/>
                <w:i/>
                <w:lang w:val="bg-BG"/>
              </w:rPr>
              <w:t>ра)</w:t>
            </w:r>
            <w:r w:rsidRPr="00C11DD1">
              <w:rPr>
                <w:b/>
                <w:i/>
                <w:lang w:val="bg-BG"/>
              </w:rPr>
              <w:tab/>
              <w:t>видовете интервенции, включени в оперативна програма по смисъла на член 33 за секторите, посочени в член 1, параграф 2, буква и) от настоящия регламент, или за други сектори, в които се изпълняват оперативни програми, могат да получават подкрепа и да се изпълняват в стопанства и/или помещения, принадлежащи на:</w:t>
            </w:r>
          </w:p>
        </w:tc>
      </w:tr>
      <w:tr w14:paraId="49705ED0"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EC9C0BA" w14:textId="77777777">
            <w:pPr>
              <w:pStyle w:val="Normal6"/>
              <w:rPr>
                <w:lang w:val="bg-BG"/>
              </w:rPr>
            </w:pPr>
          </w:p>
        </w:tc>
        <w:tc>
          <w:tcPr>
            <w:tcW w:w="4876" w:type="dxa"/>
            <w:hideMark/>
          </w:tcPr>
          <w:p w:rsidR="00194BEE" w:rsidRPr="00C11DD1" w:rsidP="00E314C9" w14:paraId="1CF3A0E6" w14:textId="77777777">
            <w:pPr>
              <w:pStyle w:val="Normal6"/>
              <w:rPr>
                <w:szCs w:val="24"/>
                <w:lang w:val="bg-BG"/>
              </w:rPr>
            </w:pPr>
            <w:r w:rsidRPr="00C11DD1">
              <w:rPr>
                <w:b/>
                <w:i/>
                <w:lang w:val="bg-BG"/>
              </w:rPr>
              <w:t>– организации на производители или асоциации на организации на производители или на членуващи в тях производители;</w:t>
            </w:r>
          </w:p>
        </w:tc>
      </w:tr>
      <w:tr w14:paraId="1E47A85D"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6F2216F" w14:textId="77777777">
            <w:pPr>
              <w:pStyle w:val="Normal6"/>
              <w:rPr>
                <w:lang w:val="bg-BG"/>
              </w:rPr>
            </w:pPr>
          </w:p>
        </w:tc>
        <w:tc>
          <w:tcPr>
            <w:tcW w:w="4876" w:type="dxa"/>
            <w:hideMark/>
          </w:tcPr>
          <w:p w:rsidR="00194BEE" w:rsidRPr="00C11DD1" w:rsidP="00E314C9" w14:paraId="41F9914A" w14:textId="77777777">
            <w:pPr>
              <w:pStyle w:val="Normal6"/>
              <w:rPr>
                <w:szCs w:val="24"/>
                <w:lang w:val="bg-BG"/>
              </w:rPr>
            </w:pPr>
            <w:r w:rsidRPr="00C11DD1">
              <w:rPr>
                <w:b/>
                <w:i/>
                <w:lang w:val="bg-BG"/>
              </w:rPr>
              <w:t>– дъщерно дружество, при условие че най-малко 90% от дяловете или капитала на това дъщерно дружество се притежават от организации на производители, техни асоциации или членуващи в тях производители;</w:t>
            </w:r>
          </w:p>
        </w:tc>
      </w:tr>
    </w:tbl>
    <w:p w:rsidR="00194BEE" w:rsidRPr="00C11DD1" w:rsidP="00194BEE" w14:paraId="3E12C184"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{RO}</w:t>
      </w:r>
      <w:r w:rsidRPr="00C11DD1">
        <w:rPr>
          <w:noProof w:val="0"/>
          <w:lang w:val="bg-BG"/>
        </w:rPr>
        <w:t>ro</w:t>
      </w:r>
      <w:r w:rsidRPr="00C11DD1">
        <w:rPr>
          <w:rStyle w:val="HideTWBExt"/>
          <w:lang w:val="bg-BG"/>
        </w:rPr>
        <w:t>&lt;/Original&gt;</w:t>
      </w:r>
    </w:p>
    <w:p w:rsidR="00194BEE" w:rsidRPr="00C11DD1" w:rsidP="00194BEE" w14:paraId="7096B499" w14:textId="77777777">
      <w:r w:rsidRPr="00C11DD1">
        <w:rPr>
          <w:rStyle w:val="HideTWBExt"/>
        </w:rPr>
        <w:t>&lt;/AmendB&gt;</w:t>
      </w:r>
    </w:p>
    <w:p w:rsidR="00194BEE" w:rsidRPr="00C11DD1" w:rsidP="00194BEE" w14:paraId="25201198" w14:textId="20F023EC">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875</w:t>
      </w:r>
      <w:r w:rsidRPr="00C11DD1">
        <w:rPr>
          <w:rStyle w:val="HideTWBExt"/>
          <w:b w:val="0"/>
          <w:lang w:val="bg-BG"/>
        </w:rPr>
        <w:t>&lt;/NumAmB&gt;</w:t>
      </w:r>
    </w:p>
    <w:p w:rsidR="00194BEE" w:rsidRPr="00C11DD1" w:rsidP="00194BEE" w14:paraId="5A4FC9A2" w14:textId="1AFB397F">
      <w:pPr>
        <w:pStyle w:val="NormalBold"/>
      </w:pPr>
      <w:r w:rsidRPr="00C11DD1">
        <w:rPr>
          <w:rStyle w:val="HideTWBExt"/>
          <w:b w:val="0"/>
        </w:rPr>
        <w:t>&lt;RepeatBlock-By&gt;&lt;Members&gt;</w:t>
      </w:r>
      <w:r w:rsidRPr="00C11DD1" w:rsidR="00EA60B1">
        <w:t>Александер Бернхубер</w:t>
      </w:r>
      <w:r w:rsidRPr="00C11DD1">
        <w:rPr>
          <w:rStyle w:val="HideTWBExt"/>
          <w:b w:val="0"/>
        </w:rPr>
        <w:t>&lt;/Members&gt;</w:t>
      </w:r>
    </w:p>
    <w:p w:rsidR="00194BEE" w:rsidRPr="00C11DD1" w:rsidP="00194BEE" w14:paraId="41F720BF" w14:textId="77777777">
      <w:r w:rsidRPr="00C11DD1">
        <w:rPr>
          <w:rStyle w:val="HideTWBExt"/>
        </w:rPr>
        <w:t>&lt;/RepeatBlock-By&gt;</w:t>
      </w:r>
    </w:p>
    <w:p w:rsidR="00194BEE" w:rsidRPr="00C11DD1" w:rsidP="00194BEE" w14:paraId="40B01182" w14:textId="642E11DC">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3D9C8510"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38A992AD"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5C6CC4D9" w14:textId="77777777">
      <w:r w:rsidRPr="00C11DD1">
        <w:rPr>
          <w:rStyle w:val="HideTWBExt"/>
        </w:rPr>
        <w:t>&lt;Article2&gt;</w:t>
      </w:r>
      <w:r w:rsidRPr="00C11DD1">
        <w:t>Член 31 – параграф 1 – буква р а (нова)</w:t>
      </w:r>
      <w:r w:rsidRPr="00C11DD1">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130FC56" w14:textId="77777777" w:rsidTr="00E314C9">
        <w:tblPrEx>
          <w:tblW w:w="9750" w:type="dxa"/>
          <w:jc w:val="center"/>
          <w:tblLayout w:type="fixed"/>
          <w:tblCellMar>
            <w:left w:w="340" w:type="dxa"/>
            <w:right w:w="340" w:type="dxa"/>
          </w:tblCellMar>
          <w:tblLook w:val="04A0"/>
        </w:tblPrEx>
        <w:trPr>
          <w:jc w:val="center"/>
        </w:trPr>
        <w:tc>
          <w:tcPr>
            <w:tcW w:w="9752" w:type="dxa"/>
            <w:gridSpan w:val="2"/>
          </w:tcPr>
          <w:p w:rsidR="00194BEE" w:rsidRPr="00C11DD1" w:rsidP="00E314C9" w14:paraId="53C8960B" w14:textId="77777777">
            <w:pPr>
              <w:keepNext/>
            </w:pPr>
          </w:p>
        </w:tc>
      </w:tr>
      <w:tr w14:paraId="2FDD1CBA" w14:textId="77777777" w:rsidTr="00E314C9">
        <w:tblPrEx>
          <w:tblW w:w="9750" w:type="dxa"/>
          <w:jc w:val="center"/>
          <w:tblLayout w:type="fixed"/>
          <w:tblCellMar>
            <w:left w:w="340" w:type="dxa"/>
            <w:right w:w="340" w:type="dxa"/>
          </w:tblCellMar>
          <w:tblLook w:val="04A0"/>
        </w:tblPrEx>
        <w:trPr>
          <w:jc w:val="center"/>
        </w:trPr>
        <w:tc>
          <w:tcPr>
            <w:tcW w:w="4876" w:type="dxa"/>
            <w:hideMark/>
          </w:tcPr>
          <w:p w:rsidR="00194BEE" w:rsidRPr="00C11DD1" w:rsidP="00E314C9" w14:paraId="5F4D4F00" w14:textId="26A375EE">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33DC9216" w14:textId="7A287942">
            <w:pPr>
              <w:pStyle w:val="ColumnHeading"/>
              <w:keepNext/>
              <w:rPr>
                <w:lang w:val="bg-BG"/>
              </w:rPr>
            </w:pPr>
            <w:r w:rsidRPr="00C11DD1">
              <w:rPr>
                <w:lang w:val="bg-BG"/>
              </w:rPr>
              <w:t>Изменение</w:t>
            </w:r>
          </w:p>
        </w:tc>
      </w:tr>
      <w:tr w14:paraId="3268AF0E" w14:textId="77777777" w:rsidTr="00E314C9">
        <w:tblPrEx>
          <w:tblW w:w="9750" w:type="dxa"/>
          <w:jc w:val="center"/>
          <w:tblLayout w:type="fixed"/>
          <w:tblCellMar>
            <w:left w:w="340" w:type="dxa"/>
            <w:right w:w="340" w:type="dxa"/>
          </w:tblCellMar>
          <w:tblLook w:val="04A0"/>
        </w:tblPrEx>
        <w:trPr>
          <w:jc w:val="center"/>
        </w:trPr>
        <w:tc>
          <w:tcPr>
            <w:tcW w:w="4876" w:type="dxa"/>
          </w:tcPr>
          <w:p w:rsidR="00194BEE" w:rsidRPr="00C11DD1" w:rsidP="00E314C9" w14:paraId="50A3D107" w14:textId="77777777">
            <w:pPr>
              <w:pStyle w:val="Normal6"/>
              <w:rPr>
                <w:lang w:val="bg-BG"/>
              </w:rPr>
            </w:pPr>
          </w:p>
        </w:tc>
        <w:tc>
          <w:tcPr>
            <w:tcW w:w="4876" w:type="dxa"/>
            <w:hideMark/>
          </w:tcPr>
          <w:p w:rsidR="00194BEE" w:rsidRPr="00C11DD1" w:rsidP="00E314C9" w14:paraId="3796E1FE" w14:textId="4E8DB141">
            <w:pPr>
              <w:pStyle w:val="Normal6"/>
              <w:rPr>
                <w:szCs w:val="24"/>
                <w:lang w:val="bg-BG"/>
              </w:rPr>
            </w:pPr>
            <w:r w:rsidRPr="00C11DD1">
              <w:rPr>
                <w:b/>
                <w:i/>
                <w:lang w:val="bg-BG"/>
              </w:rPr>
              <w:t>ра)</w:t>
            </w:r>
            <w:r w:rsidRPr="00C11DD1">
              <w:rPr>
                <w:b/>
                <w:i/>
                <w:lang w:val="bg-BG"/>
              </w:rPr>
              <w:tab/>
              <w:t>презасаждане на овощни градини или маслинови насаждения, когато това е необходимо поради задължително изкореняване по съображения, свързани със здравето на човека или растенията, по инструкция на компетентния орган на държавата членка или с цел адаптиране към изменението на климата;</w:t>
            </w:r>
          </w:p>
        </w:tc>
      </w:tr>
    </w:tbl>
    <w:p w:rsidR="00194BEE" w:rsidRPr="00C11DD1" w:rsidP="00194BEE" w14:paraId="7510877F"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162B040E" w14:textId="77777777">
      <w:r w:rsidRPr="00C11DD1">
        <w:rPr>
          <w:rStyle w:val="HideTWBExt"/>
        </w:rPr>
        <w:t>&lt;/AmendB&gt;</w:t>
      </w:r>
    </w:p>
    <w:p w:rsidR="00194BEE" w:rsidRPr="00C11DD1" w:rsidP="00194BEE" w14:paraId="28CFA019" w14:textId="6AA06826">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876</w:t>
      </w:r>
      <w:r w:rsidRPr="00C11DD1">
        <w:rPr>
          <w:rStyle w:val="HideTWBExt"/>
          <w:b w:val="0"/>
          <w:lang w:val="bg-BG"/>
        </w:rPr>
        <w:t>&lt;/NumAmB&gt;</w:t>
      </w:r>
    </w:p>
    <w:p w:rsidR="00194BEE" w:rsidRPr="00C11DD1" w:rsidP="00194BEE" w14:paraId="403DA6F0" w14:textId="32D9782E">
      <w:pPr>
        <w:pStyle w:val="NormalBold"/>
      </w:pPr>
      <w:r w:rsidRPr="00C11DD1">
        <w:rPr>
          <w:rStyle w:val="HideTWBExt"/>
          <w:b w:val="0"/>
        </w:rPr>
        <w:t>&lt;RepeatBlock-By&gt;&lt;Members&gt;</w:t>
      </w:r>
      <w:r w:rsidRPr="00C11DD1" w:rsidR="00EA60B1">
        <w:t>Александер Бернхубер</w:t>
      </w:r>
      <w:r w:rsidRPr="00C11DD1">
        <w:rPr>
          <w:rStyle w:val="HideTWBExt"/>
          <w:b w:val="0"/>
        </w:rPr>
        <w:t>&lt;/Members&gt;</w:t>
      </w:r>
    </w:p>
    <w:p w:rsidR="00194BEE" w:rsidRPr="00C11DD1" w:rsidP="00194BEE" w14:paraId="183A2672" w14:textId="77777777">
      <w:r w:rsidRPr="00C11DD1">
        <w:rPr>
          <w:rStyle w:val="HideTWBExt"/>
        </w:rPr>
        <w:t>&lt;/RepeatBlock-By&gt;</w:t>
      </w:r>
    </w:p>
    <w:p w:rsidR="00194BEE" w:rsidRPr="00C11DD1" w:rsidP="00194BEE" w14:paraId="09E1B46A" w14:textId="6FFE1E70">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32D3078C"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64D552CF"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66D6BDF1" w14:textId="77777777">
      <w:r w:rsidRPr="00C11DD1">
        <w:rPr>
          <w:rStyle w:val="HideTWBExt"/>
        </w:rPr>
        <w:t>&lt;Article2&gt;</w:t>
      </w:r>
      <w:r w:rsidRPr="00C11DD1">
        <w:t>Член 31 – параграф 1 – буква р б (нова)</w:t>
      </w:r>
      <w:r w:rsidRPr="00C11DD1">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E5F0F39" w14:textId="77777777" w:rsidTr="00E314C9">
        <w:tblPrEx>
          <w:tblW w:w="9750" w:type="dxa"/>
          <w:jc w:val="center"/>
          <w:tblLayout w:type="fixed"/>
          <w:tblCellMar>
            <w:left w:w="340" w:type="dxa"/>
            <w:right w:w="340" w:type="dxa"/>
          </w:tblCellMar>
          <w:tblLook w:val="04A0"/>
        </w:tblPrEx>
        <w:trPr>
          <w:jc w:val="center"/>
        </w:trPr>
        <w:tc>
          <w:tcPr>
            <w:tcW w:w="9752" w:type="dxa"/>
            <w:gridSpan w:val="2"/>
          </w:tcPr>
          <w:p w:rsidR="00194BEE" w:rsidRPr="00C11DD1" w:rsidP="00E314C9" w14:paraId="5741B239" w14:textId="77777777">
            <w:pPr>
              <w:keepNext/>
            </w:pPr>
          </w:p>
        </w:tc>
      </w:tr>
      <w:tr w14:paraId="0C78B650" w14:textId="77777777" w:rsidTr="00E314C9">
        <w:tblPrEx>
          <w:tblW w:w="9750" w:type="dxa"/>
          <w:jc w:val="center"/>
          <w:tblLayout w:type="fixed"/>
          <w:tblCellMar>
            <w:left w:w="340" w:type="dxa"/>
            <w:right w:w="340" w:type="dxa"/>
          </w:tblCellMar>
          <w:tblLook w:val="04A0"/>
        </w:tblPrEx>
        <w:trPr>
          <w:jc w:val="center"/>
        </w:trPr>
        <w:tc>
          <w:tcPr>
            <w:tcW w:w="4876" w:type="dxa"/>
            <w:hideMark/>
          </w:tcPr>
          <w:p w:rsidR="00194BEE" w:rsidRPr="00C11DD1" w:rsidP="00E314C9" w14:paraId="6FD7C15D" w14:textId="48EFA587">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43220DD0" w14:textId="2DFBD70F">
            <w:pPr>
              <w:pStyle w:val="ColumnHeading"/>
              <w:keepNext/>
              <w:rPr>
                <w:lang w:val="bg-BG"/>
              </w:rPr>
            </w:pPr>
            <w:r w:rsidRPr="00C11DD1">
              <w:rPr>
                <w:lang w:val="bg-BG"/>
              </w:rPr>
              <w:t>Изменение</w:t>
            </w:r>
          </w:p>
        </w:tc>
      </w:tr>
      <w:tr w14:paraId="47FC95B7" w14:textId="77777777" w:rsidTr="00E314C9">
        <w:tblPrEx>
          <w:tblW w:w="9750" w:type="dxa"/>
          <w:jc w:val="center"/>
          <w:tblLayout w:type="fixed"/>
          <w:tblCellMar>
            <w:left w:w="340" w:type="dxa"/>
            <w:right w:w="340" w:type="dxa"/>
          </w:tblCellMar>
          <w:tblLook w:val="04A0"/>
        </w:tblPrEx>
        <w:trPr>
          <w:jc w:val="center"/>
        </w:trPr>
        <w:tc>
          <w:tcPr>
            <w:tcW w:w="4876" w:type="dxa"/>
          </w:tcPr>
          <w:p w:rsidR="00194BEE" w:rsidRPr="00C11DD1" w:rsidP="00E314C9" w14:paraId="0DF6D50F" w14:textId="77777777">
            <w:pPr>
              <w:pStyle w:val="Normal6"/>
              <w:rPr>
                <w:lang w:val="bg-BG"/>
              </w:rPr>
            </w:pPr>
          </w:p>
        </w:tc>
        <w:tc>
          <w:tcPr>
            <w:tcW w:w="4876" w:type="dxa"/>
            <w:hideMark/>
          </w:tcPr>
          <w:p w:rsidR="00194BEE" w:rsidRPr="00C11DD1" w:rsidP="00E314C9" w14:paraId="51586A8D" w14:textId="3517B27E">
            <w:pPr>
              <w:pStyle w:val="Normal6"/>
              <w:rPr>
                <w:szCs w:val="24"/>
                <w:lang w:val="bg-BG"/>
              </w:rPr>
            </w:pPr>
            <w:r w:rsidRPr="00C11DD1">
              <w:rPr>
                <w:b/>
                <w:i/>
                <w:lang w:val="bg-BG"/>
              </w:rPr>
              <w:t>рб) застраховане на реколтата и на продукцията, което допринася за запазване на доходите на производителите, когато има загуби вследствие на природни бедствия, неблагоприятни климатични явления, болести или нашествия от вредители, като същото време се гарантира, че бенефициерите предприемат необходимите превантивни мерки спрямо рисковете;</w:t>
            </w:r>
          </w:p>
        </w:tc>
      </w:tr>
    </w:tbl>
    <w:p w:rsidR="00194BEE" w:rsidRPr="00C11DD1" w:rsidP="00194BEE" w14:paraId="400855F0"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1AD5A478" w14:textId="77777777">
      <w:r w:rsidRPr="00C11DD1">
        <w:rPr>
          <w:rStyle w:val="HideTWBExt"/>
        </w:rPr>
        <w:t>&lt;/AmendB&gt;</w:t>
      </w:r>
    </w:p>
    <w:p w:rsidR="00194BEE" w:rsidRPr="00C11DD1" w:rsidP="00194BEE" w14:paraId="5A514F21" w14:textId="1C4E28C0">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877</w:t>
      </w:r>
      <w:r w:rsidRPr="00C11DD1">
        <w:rPr>
          <w:rStyle w:val="HideTWBExt"/>
          <w:b w:val="0"/>
          <w:lang w:val="bg-BG"/>
        </w:rPr>
        <w:t>&lt;/NumAmB&gt;</w:t>
      </w:r>
    </w:p>
    <w:p w:rsidR="00194BEE" w:rsidRPr="00C11DD1" w:rsidP="00194BEE" w14:paraId="7C55795B" w14:textId="5BE45BA5">
      <w:pPr>
        <w:pStyle w:val="NormalBold"/>
      </w:pPr>
      <w:r w:rsidRPr="00C11DD1">
        <w:rPr>
          <w:rStyle w:val="HideTWBExt"/>
          <w:b w:val="0"/>
        </w:rPr>
        <w:t>&lt;RepeatBlock-By&gt;&lt;Members&gt;</w:t>
      </w:r>
      <w:r w:rsidRPr="00C11DD1" w:rsidR="00EA60B1">
        <w:t>Александер Бернхубер</w:t>
      </w:r>
      <w:r w:rsidRPr="00C11DD1">
        <w:rPr>
          <w:rStyle w:val="HideTWBExt"/>
          <w:b w:val="0"/>
        </w:rPr>
        <w:t>&lt;/Members&gt;</w:t>
      </w:r>
    </w:p>
    <w:p w:rsidR="00194BEE" w:rsidRPr="00C11DD1" w:rsidP="00194BEE" w14:paraId="761D8620" w14:textId="77777777">
      <w:r w:rsidRPr="00C11DD1">
        <w:rPr>
          <w:rStyle w:val="HideTWBExt"/>
        </w:rPr>
        <w:t>&lt;/RepeatBlock-By&gt;</w:t>
      </w:r>
    </w:p>
    <w:p w:rsidR="00194BEE" w:rsidRPr="00C11DD1" w:rsidP="00194BEE" w14:paraId="65AF7362" w14:textId="6857C4D7">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16EA56E3"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3714059A"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1627B532" w14:textId="77777777">
      <w:r w:rsidRPr="00C11DD1">
        <w:rPr>
          <w:rStyle w:val="HideTWBExt"/>
        </w:rPr>
        <w:t>&lt;Article2&gt;</w:t>
      </w:r>
      <w:r w:rsidRPr="00C11DD1">
        <w:t>Член 31 – параграф 1 – буква р в (нова)</w:t>
      </w:r>
      <w:r w:rsidRPr="00C11DD1">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4A5CBB0" w14:textId="77777777" w:rsidTr="00E314C9">
        <w:tblPrEx>
          <w:tblW w:w="9750" w:type="dxa"/>
          <w:jc w:val="center"/>
          <w:tblLayout w:type="fixed"/>
          <w:tblCellMar>
            <w:left w:w="340" w:type="dxa"/>
            <w:right w:w="340" w:type="dxa"/>
          </w:tblCellMar>
          <w:tblLook w:val="04A0"/>
        </w:tblPrEx>
        <w:trPr>
          <w:jc w:val="center"/>
        </w:trPr>
        <w:tc>
          <w:tcPr>
            <w:tcW w:w="9752" w:type="dxa"/>
            <w:gridSpan w:val="2"/>
          </w:tcPr>
          <w:p w:rsidR="00194BEE" w:rsidRPr="00C11DD1" w:rsidP="00E314C9" w14:paraId="0C5F0740" w14:textId="77777777">
            <w:pPr>
              <w:keepNext/>
            </w:pPr>
          </w:p>
        </w:tc>
      </w:tr>
      <w:tr w14:paraId="12BFBD11" w14:textId="77777777" w:rsidTr="00E314C9">
        <w:tblPrEx>
          <w:tblW w:w="9750" w:type="dxa"/>
          <w:jc w:val="center"/>
          <w:tblLayout w:type="fixed"/>
          <w:tblCellMar>
            <w:left w:w="340" w:type="dxa"/>
            <w:right w:w="340" w:type="dxa"/>
          </w:tblCellMar>
          <w:tblLook w:val="04A0"/>
        </w:tblPrEx>
        <w:trPr>
          <w:jc w:val="center"/>
        </w:trPr>
        <w:tc>
          <w:tcPr>
            <w:tcW w:w="4876" w:type="dxa"/>
            <w:hideMark/>
          </w:tcPr>
          <w:p w:rsidR="00194BEE" w:rsidRPr="00C11DD1" w:rsidP="00E314C9" w14:paraId="5783E392" w14:textId="236D7BA7">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79BE4090" w14:textId="7D04ACA4">
            <w:pPr>
              <w:pStyle w:val="ColumnHeading"/>
              <w:keepNext/>
              <w:rPr>
                <w:lang w:val="bg-BG"/>
              </w:rPr>
            </w:pPr>
            <w:r w:rsidRPr="00C11DD1">
              <w:rPr>
                <w:lang w:val="bg-BG"/>
              </w:rPr>
              <w:t>Изменение</w:t>
            </w:r>
          </w:p>
        </w:tc>
      </w:tr>
      <w:tr w14:paraId="3EFE467E" w14:textId="77777777" w:rsidTr="00E314C9">
        <w:tblPrEx>
          <w:tblW w:w="9750" w:type="dxa"/>
          <w:jc w:val="center"/>
          <w:tblLayout w:type="fixed"/>
          <w:tblCellMar>
            <w:left w:w="340" w:type="dxa"/>
            <w:right w:w="340" w:type="dxa"/>
          </w:tblCellMar>
          <w:tblLook w:val="04A0"/>
        </w:tblPrEx>
        <w:trPr>
          <w:jc w:val="center"/>
        </w:trPr>
        <w:tc>
          <w:tcPr>
            <w:tcW w:w="4876" w:type="dxa"/>
          </w:tcPr>
          <w:p w:rsidR="00194BEE" w:rsidRPr="00C11DD1" w:rsidP="00E314C9" w14:paraId="60C4E641" w14:textId="77777777">
            <w:pPr>
              <w:pStyle w:val="Normal6"/>
              <w:rPr>
                <w:lang w:val="bg-BG"/>
              </w:rPr>
            </w:pPr>
          </w:p>
        </w:tc>
        <w:tc>
          <w:tcPr>
            <w:tcW w:w="4876" w:type="dxa"/>
            <w:hideMark/>
          </w:tcPr>
          <w:p w:rsidR="00194BEE" w:rsidRPr="00C11DD1" w:rsidP="00E314C9" w14:paraId="7CC2247A" w14:textId="1B32E904">
            <w:pPr>
              <w:pStyle w:val="Normal6"/>
              <w:rPr>
                <w:szCs w:val="24"/>
                <w:lang w:val="bg-BG"/>
              </w:rPr>
            </w:pPr>
            <w:r w:rsidRPr="00C11DD1">
              <w:rPr>
                <w:b/>
                <w:i/>
                <w:lang w:val="bg-BG"/>
              </w:rPr>
              <w:t>рв) комуникационни дейности, насочени към повишаване на осведомеността и информиране на потребителите;</w:t>
            </w:r>
          </w:p>
        </w:tc>
      </w:tr>
    </w:tbl>
    <w:p w:rsidR="00194BEE" w:rsidRPr="00C11DD1" w:rsidP="00194BEE" w14:paraId="3BE33873"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16F9641A" w14:textId="77777777">
      <w:r w:rsidRPr="00C11DD1">
        <w:rPr>
          <w:rStyle w:val="HideTWBExt"/>
        </w:rPr>
        <w:t>&lt;/AmendB&gt;</w:t>
      </w:r>
    </w:p>
    <w:p w:rsidR="00194BEE" w:rsidRPr="00C11DD1" w:rsidP="00194BEE" w14:paraId="10530E1E" w14:textId="7C30330E">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878</w:t>
      </w:r>
      <w:r w:rsidRPr="00C11DD1">
        <w:rPr>
          <w:rStyle w:val="HideTWBExt"/>
          <w:b w:val="0"/>
          <w:lang w:val="bg-BG"/>
        </w:rPr>
        <w:t>&lt;/NumAmB&gt;</w:t>
      </w:r>
    </w:p>
    <w:p w:rsidR="00194BEE" w:rsidRPr="00C11DD1" w:rsidP="00194BEE" w14:paraId="5D5142FA" w14:textId="629CA819">
      <w:pPr>
        <w:pStyle w:val="NormalBold"/>
      </w:pPr>
      <w:r w:rsidRPr="00C11DD1">
        <w:rPr>
          <w:rStyle w:val="HideTWBExt"/>
          <w:b w:val="0"/>
        </w:rPr>
        <w:t>&lt;RepeatBlock-By&gt;&lt;Members&gt;</w:t>
      </w:r>
      <w:r w:rsidRPr="00C11DD1" w:rsidR="00976E08">
        <w:t>Берт-Ян Ройсен</w:t>
      </w:r>
      <w:r w:rsidRPr="00C11DD1">
        <w:rPr>
          <w:rStyle w:val="HideTWBExt"/>
          <w:b w:val="0"/>
        </w:rPr>
        <w:t>&lt;/Members&gt;</w:t>
      </w:r>
    </w:p>
    <w:p w:rsidR="00194BEE" w:rsidRPr="00C11DD1" w:rsidP="00194BEE" w14:paraId="118365DD" w14:textId="77777777">
      <w:r w:rsidRPr="00C11DD1">
        <w:rPr>
          <w:rStyle w:val="HideTWBExt"/>
        </w:rPr>
        <w:t>&lt;/RepeatBlock-By&gt;</w:t>
      </w:r>
    </w:p>
    <w:p w:rsidR="00194BEE" w:rsidRPr="00C11DD1" w:rsidP="00194BEE" w14:paraId="78E7781E" w14:textId="4F5944C5">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62F816E0"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62927281"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273FA49E" w14:textId="77777777">
      <w:r w:rsidRPr="00C11DD1">
        <w:rPr>
          <w:rStyle w:val="HideTWBExt"/>
        </w:rPr>
        <w:t>&lt;Article2&gt;</w:t>
      </w:r>
      <w:r w:rsidRPr="00C11DD1">
        <w:t>Член 31 – параграф 1 – буква р а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A881AD2"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4F9B0E80" w14:textId="77777777">
            <w:pPr>
              <w:keepNext/>
            </w:pPr>
          </w:p>
        </w:tc>
      </w:tr>
      <w:tr w14:paraId="5D3C11C5"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2279A75C" w14:textId="72ECA98D">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30162953" w14:textId="1035F56C">
            <w:pPr>
              <w:pStyle w:val="ColumnHeading"/>
              <w:keepNext/>
              <w:rPr>
                <w:lang w:val="bg-BG"/>
              </w:rPr>
            </w:pPr>
            <w:r w:rsidRPr="00C11DD1">
              <w:rPr>
                <w:lang w:val="bg-BG"/>
              </w:rPr>
              <w:t>Изменение</w:t>
            </w:r>
          </w:p>
        </w:tc>
      </w:tr>
      <w:tr w14:paraId="4A28677B"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4828A61" w14:textId="77777777">
            <w:pPr>
              <w:pStyle w:val="Normal6"/>
              <w:rPr>
                <w:lang w:val="bg-BG"/>
              </w:rPr>
            </w:pPr>
          </w:p>
        </w:tc>
        <w:tc>
          <w:tcPr>
            <w:tcW w:w="4876" w:type="dxa"/>
            <w:hideMark/>
          </w:tcPr>
          <w:p w:rsidR="00194BEE" w:rsidRPr="00C11DD1" w:rsidP="00E314C9" w14:paraId="7F03A6F1" w14:textId="77777777">
            <w:pPr>
              <w:pStyle w:val="Normal6"/>
              <w:rPr>
                <w:szCs w:val="24"/>
                <w:lang w:val="bg-BG"/>
              </w:rPr>
            </w:pPr>
            <w:r w:rsidRPr="00C11DD1">
              <w:rPr>
                <w:b/>
                <w:i/>
                <w:lang w:val="bg-BG"/>
              </w:rPr>
              <w:t>ра)</w:t>
            </w:r>
            <w:r w:rsidRPr="00C11DD1">
              <w:rPr>
                <w:b/>
                <w:i/>
                <w:lang w:val="bg-BG"/>
              </w:rPr>
              <w:tab/>
              <w:t>видовете интервенции, включени в оперативна програма, посочена в член 33, за секторите, посочени в член 1, параграф 2, буква и) от настоящия регламент, или други сектори, които се изпълняват чрез оперативни програми, може да бъдат извършени от и да се осъществяват в стопанствата и/или помещенията на:</w:t>
            </w:r>
          </w:p>
        </w:tc>
      </w:tr>
      <w:tr w14:paraId="59C81698"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0B16C44F" w14:textId="77777777">
            <w:pPr>
              <w:pStyle w:val="Normal6"/>
              <w:rPr>
                <w:lang w:val="bg-BG"/>
              </w:rPr>
            </w:pPr>
          </w:p>
        </w:tc>
        <w:tc>
          <w:tcPr>
            <w:tcW w:w="4876" w:type="dxa"/>
            <w:hideMark/>
          </w:tcPr>
          <w:p w:rsidR="00194BEE" w:rsidRPr="00C11DD1" w:rsidP="00E314C9" w14:paraId="0375D063" w14:textId="77777777">
            <w:pPr>
              <w:pStyle w:val="Normal6"/>
              <w:rPr>
                <w:szCs w:val="24"/>
                <w:lang w:val="bg-BG"/>
              </w:rPr>
            </w:pPr>
            <w:r w:rsidRPr="00C11DD1">
              <w:rPr>
                <w:b/>
                <w:i/>
                <w:lang w:val="bg-BG"/>
              </w:rPr>
              <w:t>- организациите на производители или асоциациите на организации на производители, или членуващи в тях производители,</w:t>
            </w:r>
          </w:p>
        </w:tc>
      </w:tr>
      <w:tr w14:paraId="31C51B2E"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C179AA2" w14:textId="77777777">
            <w:pPr>
              <w:pStyle w:val="Normal6"/>
              <w:rPr>
                <w:lang w:val="bg-BG"/>
              </w:rPr>
            </w:pPr>
          </w:p>
        </w:tc>
        <w:tc>
          <w:tcPr>
            <w:tcW w:w="4876" w:type="dxa"/>
            <w:hideMark/>
          </w:tcPr>
          <w:p w:rsidR="00194BEE" w:rsidRPr="00C11DD1" w:rsidP="00E314C9" w14:paraId="60943BC0" w14:textId="77777777">
            <w:pPr>
              <w:pStyle w:val="Normal6"/>
              <w:rPr>
                <w:szCs w:val="24"/>
                <w:lang w:val="bg-BG"/>
              </w:rPr>
            </w:pPr>
            <w:r w:rsidRPr="00C11DD1">
              <w:rPr>
                <w:b/>
                <w:i/>
                <w:lang w:val="bg-BG"/>
              </w:rPr>
              <w:t>- дъщерно дружество, при условие че най-малко 90% от дяловете или капитала на дъщерното дружество са собственост на организация на производители, на техни асоциации или на членуващи в тях производители.</w:t>
            </w:r>
          </w:p>
        </w:tc>
      </w:tr>
    </w:tbl>
    <w:p w:rsidR="00194BEE" w:rsidRPr="00C11DD1" w:rsidP="00194BEE" w14:paraId="71B072CC"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1930FA11" w14:textId="31F404D4">
      <w:pPr>
        <w:pStyle w:val="JustificationTitle"/>
        <w:rPr>
          <w:noProof w:val="0"/>
          <w:lang w:val="bg-BG"/>
        </w:rPr>
      </w:pPr>
      <w:r w:rsidRPr="00C11DD1">
        <w:rPr>
          <w:rStyle w:val="HideTWBExt"/>
          <w:i w:val="0"/>
          <w:lang w:val="bg-BG"/>
        </w:rPr>
        <w:t>&lt;TitreJust&gt;</w:t>
      </w:r>
      <w:r w:rsidRPr="00C11DD1">
        <w:rPr>
          <w:noProof w:val="0"/>
          <w:lang w:val="bg-BG"/>
        </w:rPr>
        <w:t>Обосновка</w:t>
      </w:r>
      <w:r w:rsidRPr="00C11DD1">
        <w:rPr>
          <w:rStyle w:val="HideTWBExt"/>
          <w:i w:val="0"/>
          <w:lang w:val="bg-BG"/>
        </w:rPr>
        <w:t>&lt;/TitreJust&gt;</w:t>
      </w:r>
    </w:p>
    <w:p w:rsidR="00194BEE" w:rsidRPr="00C11DD1" w:rsidP="00194BEE" w14:paraId="06F61EB1" w14:textId="77777777">
      <w:pPr>
        <w:pStyle w:val="Normal12Italic"/>
        <w:rPr>
          <w:noProof w:val="0"/>
          <w:lang w:val="bg-BG"/>
        </w:rPr>
      </w:pPr>
      <w:r w:rsidRPr="00C11DD1">
        <w:rPr>
          <w:noProof w:val="0"/>
          <w:lang w:val="bg-BG"/>
        </w:rPr>
        <w:t>Необходимо е да се поясни, че инвестициите, финансирани чрез оперативни програми, могат да продължат да се изпълняват не само в помещенията на организацията на производители или асоциацията на организации на производители, но и в стопанствата или помещенията на членуващите в тях производители. Това отразява практическата организация и естеството на сектора на плодовете и зеленчуците, където много инвестиции са най-ефективни, когато са разположени в близост до производствени обекти или местни съоръжения за предлагане на пазара и преработка, а не в седалището на ОП.</w:t>
      </w:r>
    </w:p>
    <w:p w:rsidR="00194BEE" w:rsidRPr="00C11DD1" w:rsidP="00194BEE" w14:paraId="2B042ED7" w14:textId="77777777">
      <w:r w:rsidRPr="00C11DD1">
        <w:rPr>
          <w:rStyle w:val="HideTWBExt"/>
        </w:rPr>
        <w:t>&lt;/AmendB&gt;</w:t>
      </w:r>
    </w:p>
    <w:p w:rsidR="00194BEE" w:rsidRPr="00C11DD1" w:rsidP="00194BEE" w14:paraId="7A8C941B" w14:textId="185C9B35">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879</w:t>
      </w:r>
      <w:r w:rsidRPr="00C11DD1">
        <w:rPr>
          <w:rStyle w:val="HideTWBExt"/>
          <w:b w:val="0"/>
          <w:lang w:val="bg-BG"/>
        </w:rPr>
        <w:t>&lt;/NumAmB&gt;</w:t>
      </w:r>
    </w:p>
    <w:p w:rsidR="00194BEE" w:rsidRPr="00C11DD1" w:rsidP="00194BEE" w14:paraId="7E1AC19F" w14:textId="4CB5F683">
      <w:pPr>
        <w:pStyle w:val="NormalBold"/>
      </w:pPr>
      <w:r w:rsidRPr="00C11DD1">
        <w:rPr>
          <w:rStyle w:val="HideTWBExt"/>
          <w:b w:val="0"/>
        </w:rPr>
        <w:t>&lt;RepeatBlock-By&gt;&lt;Members&gt;</w:t>
      </w:r>
      <w:r w:rsidRPr="00C11DD1">
        <w:t>Карло Фиданца</w:t>
      </w:r>
      <w:r w:rsidRPr="00C11DD1">
        <w:rPr>
          <w:rStyle w:val="HideTWBExt"/>
          <w:b w:val="0"/>
        </w:rPr>
        <w:t>&lt;/Members&gt;</w:t>
      </w:r>
    </w:p>
    <w:p w:rsidR="00194BEE" w:rsidRPr="00C11DD1" w:rsidP="00194BEE" w14:paraId="6382EDAA" w14:textId="77777777">
      <w:r w:rsidRPr="00C11DD1">
        <w:rPr>
          <w:rStyle w:val="HideTWBExt"/>
        </w:rPr>
        <w:t>&lt;/RepeatBlock-By&gt;</w:t>
      </w:r>
    </w:p>
    <w:p w:rsidR="00194BEE" w:rsidRPr="00C11DD1" w:rsidP="00194BEE" w14:paraId="30E48B2B" w14:textId="27DFD631">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4ABBC67D"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20BA8965"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2F35B552" w14:textId="77777777">
      <w:r w:rsidRPr="00C11DD1">
        <w:rPr>
          <w:rStyle w:val="HideTWBExt"/>
        </w:rPr>
        <w:t>&lt;Article2&gt;</w:t>
      </w:r>
      <w:r w:rsidRPr="00C11DD1">
        <w:t>Член 31 – параграф 1 – буква р а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C8D7C79"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3A79C529" w14:textId="77777777">
            <w:pPr>
              <w:keepNext/>
            </w:pPr>
          </w:p>
        </w:tc>
      </w:tr>
      <w:tr w14:paraId="05964609"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0AED3236" w14:textId="297FD3B2">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48ABE5A8" w14:textId="377ADFED">
            <w:pPr>
              <w:pStyle w:val="ColumnHeading"/>
              <w:keepNext/>
              <w:rPr>
                <w:lang w:val="bg-BG"/>
              </w:rPr>
            </w:pPr>
            <w:r w:rsidRPr="00C11DD1">
              <w:rPr>
                <w:lang w:val="bg-BG"/>
              </w:rPr>
              <w:t>Изменение</w:t>
            </w:r>
          </w:p>
        </w:tc>
      </w:tr>
      <w:tr w14:paraId="3DE6C16E"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1097F3D" w14:textId="77777777">
            <w:pPr>
              <w:pStyle w:val="Normal6"/>
              <w:rPr>
                <w:lang w:val="bg-BG"/>
              </w:rPr>
            </w:pPr>
          </w:p>
        </w:tc>
        <w:tc>
          <w:tcPr>
            <w:tcW w:w="4876" w:type="dxa"/>
            <w:hideMark/>
          </w:tcPr>
          <w:p w:rsidR="00194BEE" w:rsidRPr="00C11DD1" w:rsidP="00E314C9" w14:paraId="14633B4D" w14:textId="59E90008">
            <w:pPr>
              <w:pStyle w:val="Normal6"/>
              <w:rPr>
                <w:szCs w:val="24"/>
                <w:lang w:val="bg-BG"/>
              </w:rPr>
            </w:pPr>
            <w:r w:rsidRPr="00C11DD1">
              <w:rPr>
                <w:b/>
                <w:i/>
                <w:lang w:val="bg-BG"/>
              </w:rPr>
              <w:t>ра)</w:t>
            </w:r>
            <w:r w:rsidRPr="00C11DD1">
              <w:rPr>
                <w:b/>
                <w:i/>
                <w:lang w:val="bg-BG"/>
              </w:rPr>
              <w:tab/>
              <w:t>видовете интервенции, включени в оперативна програма, както е посочено в член 33, за секторите, посочени в член 1, параграф 2, буква и) от настоящия регламент, или за други сектори, изпълнявани чрез оперативни програми, могат да бъдат подпомагани и изпълнявани в стопанствата и/или помещенията на: — организации на производители или асоциации на организации на производители, или на членуващи в тях производители, — дъщерно дружество, при условие че най-малко 90% от акциите или капитала на дъщерното дружество се държат от организация на производители, техни асоциации или членуващи в тях производители.</w:t>
            </w:r>
          </w:p>
        </w:tc>
      </w:tr>
    </w:tbl>
    <w:p w:rsidR="00194BEE" w:rsidRPr="00C11DD1" w:rsidP="00194BEE" w14:paraId="5897653D"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{IT}</w:t>
      </w:r>
      <w:r w:rsidRPr="00C11DD1">
        <w:rPr>
          <w:noProof w:val="0"/>
          <w:lang w:val="bg-BG"/>
        </w:rPr>
        <w:t>it</w:t>
      </w:r>
      <w:r w:rsidRPr="00C11DD1">
        <w:rPr>
          <w:rStyle w:val="HideTWBExt"/>
          <w:lang w:val="bg-BG"/>
        </w:rPr>
        <w:t>&lt;/Original&gt;</w:t>
      </w:r>
    </w:p>
    <w:p w:rsidR="00194BEE" w:rsidRPr="00C11DD1" w:rsidP="00194BEE" w14:paraId="4313AB8D" w14:textId="77777777">
      <w:r w:rsidRPr="00C11DD1">
        <w:rPr>
          <w:rStyle w:val="HideTWBExt"/>
        </w:rPr>
        <w:t>&lt;/AmendB&gt;</w:t>
      </w:r>
    </w:p>
    <w:p w:rsidR="00194BEE" w:rsidRPr="00C11DD1" w:rsidP="00194BEE" w14:paraId="3D448B50" w14:textId="18344D64">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880</w:t>
      </w:r>
      <w:r w:rsidRPr="00C11DD1">
        <w:rPr>
          <w:rStyle w:val="HideTWBExt"/>
          <w:b w:val="0"/>
          <w:lang w:val="bg-BG"/>
        </w:rPr>
        <w:t>&lt;/NumAmB&gt;</w:t>
      </w:r>
    </w:p>
    <w:p w:rsidR="00194BEE" w:rsidRPr="00C11DD1" w:rsidP="00194BEE" w14:paraId="09A152FC" w14:textId="6323E894">
      <w:pPr>
        <w:pStyle w:val="NormalBold"/>
      </w:pPr>
      <w:r w:rsidRPr="00C11DD1">
        <w:rPr>
          <w:rStyle w:val="HideTWBExt"/>
          <w:b w:val="0"/>
        </w:rPr>
        <w:t>&lt;RepeatBlock-By&gt;&lt;Members&gt;</w:t>
      </w:r>
      <w:r w:rsidRPr="00C11DD1">
        <w:t>Клер Фита</w:t>
      </w:r>
      <w:r w:rsidRPr="00C11DD1">
        <w:rPr>
          <w:rStyle w:val="HideTWBExt"/>
          <w:b w:val="0"/>
        </w:rPr>
        <w:t>&lt;/Members&gt;</w:t>
      </w:r>
    </w:p>
    <w:p w:rsidR="00194BEE" w:rsidRPr="00C11DD1" w:rsidP="00194BEE" w14:paraId="0CF935A3" w14:textId="77777777">
      <w:r w:rsidRPr="00C11DD1">
        <w:rPr>
          <w:rStyle w:val="HideTWBExt"/>
        </w:rPr>
        <w:t>&lt;/RepeatBlock-By&gt;</w:t>
      </w:r>
    </w:p>
    <w:p w:rsidR="00194BEE" w:rsidRPr="00C11DD1" w:rsidP="00194BEE" w14:paraId="4F8B6882" w14:textId="242B9555">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32352935"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3C7A91E6"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453BEE82" w14:textId="77777777">
      <w:r w:rsidRPr="00C11DD1">
        <w:rPr>
          <w:rStyle w:val="HideTWBExt"/>
        </w:rPr>
        <w:t>&lt;Article2&gt;</w:t>
      </w:r>
      <w:r w:rsidRPr="00C11DD1">
        <w:t>Член 31 – параграф 1 – буква р а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CB2A5A"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2739D5C8" w14:textId="77777777">
            <w:pPr>
              <w:keepNext/>
            </w:pPr>
          </w:p>
        </w:tc>
      </w:tr>
      <w:tr w14:paraId="1DAF3C58"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3D24B096" w14:textId="7C9DAEC6">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439747EE" w14:textId="606F9A57">
            <w:pPr>
              <w:pStyle w:val="ColumnHeading"/>
              <w:keepNext/>
              <w:rPr>
                <w:lang w:val="bg-BG"/>
              </w:rPr>
            </w:pPr>
            <w:r w:rsidRPr="00C11DD1">
              <w:rPr>
                <w:lang w:val="bg-BG"/>
              </w:rPr>
              <w:t>Изменение</w:t>
            </w:r>
          </w:p>
        </w:tc>
      </w:tr>
      <w:tr w14:paraId="1699ACCF"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6AACF5D" w14:textId="77777777">
            <w:pPr>
              <w:pStyle w:val="Normal6"/>
              <w:rPr>
                <w:lang w:val="bg-BG"/>
              </w:rPr>
            </w:pPr>
          </w:p>
        </w:tc>
        <w:tc>
          <w:tcPr>
            <w:tcW w:w="4876" w:type="dxa"/>
            <w:hideMark/>
          </w:tcPr>
          <w:p w:rsidR="00194BEE" w:rsidRPr="00C11DD1" w:rsidP="00E314C9" w14:paraId="41E202FE" w14:textId="77777777">
            <w:pPr>
              <w:pStyle w:val="Normal6"/>
              <w:rPr>
                <w:szCs w:val="24"/>
                <w:lang w:val="bg-BG"/>
              </w:rPr>
            </w:pPr>
            <w:r w:rsidRPr="00C11DD1">
              <w:rPr>
                <w:b/>
                <w:i/>
                <w:lang w:val="bg-BG"/>
              </w:rPr>
              <w:t>ра)</w:t>
            </w:r>
            <w:r w:rsidRPr="00C11DD1">
              <w:rPr>
                <w:b/>
                <w:i/>
                <w:lang w:val="bg-BG"/>
              </w:rPr>
              <w:tab/>
              <w:t>с) застраховка на реколтата срещу загуби на доходи, произтичащи от неблагоприятни климатични явления, приравнени на природни бедствия, от неблагоприятни климатични явления, от щети, причинени от животни, от болести по растенията или от нападения на вредители;</w:t>
            </w:r>
          </w:p>
        </w:tc>
      </w:tr>
    </w:tbl>
    <w:p w:rsidR="00194BEE" w:rsidRPr="00C11DD1" w:rsidP="00194BEE" w14:paraId="20872F35"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{FR}</w:t>
      </w:r>
      <w:r w:rsidRPr="00C11DD1">
        <w:rPr>
          <w:noProof w:val="0"/>
          <w:lang w:val="bg-BG"/>
        </w:rPr>
        <w:t>fr</w:t>
      </w:r>
      <w:r w:rsidRPr="00C11DD1">
        <w:rPr>
          <w:rStyle w:val="HideTWBExt"/>
          <w:lang w:val="bg-BG"/>
        </w:rPr>
        <w:t>&lt;/Original&gt;</w:t>
      </w:r>
    </w:p>
    <w:p w:rsidR="00194BEE" w:rsidRPr="00C11DD1" w:rsidP="00194BEE" w14:paraId="7D2ACBF5" w14:textId="77777777">
      <w:r w:rsidRPr="00C11DD1">
        <w:rPr>
          <w:rStyle w:val="HideTWBExt"/>
        </w:rPr>
        <w:t>&lt;/AmendB&gt;</w:t>
      </w:r>
    </w:p>
    <w:p w:rsidR="00194BEE" w:rsidRPr="00C11DD1" w:rsidP="00194BEE" w14:paraId="769BA1D5" w14:textId="5140BD47">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881</w:t>
      </w:r>
      <w:r w:rsidRPr="00C11DD1">
        <w:rPr>
          <w:rStyle w:val="HideTWBExt"/>
          <w:b w:val="0"/>
          <w:lang w:val="bg-BG"/>
        </w:rPr>
        <w:t>&lt;/NumAmB&gt;</w:t>
      </w:r>
    </w:p>
    <w:p w:rsidR="00194BEE" w:rsidRPr="00C11DD1" w:rsidP="00194BEE" w14:paraId="4B9C600A" w14:textId="20B9016C">
      <w:pPr>
        <w:pStyle w:val="NormalBold"/>
      </w:pPr>
      <w:r w:rsidRPr="00C11DD1">
        <w:rPr>
          <w:rStyle w:val="HideTWBExt"/>
          <w:b w:val="0"/>
        </w:rPr>
        <w:t>&lt;RepeatBlock-By&gt;&lt;Members&gt;</w:t>
      </w:r>
      <w:r w:rsidRPr="00C11DD1">
        <w:t>Карло Фиданца</w:t>
      </w:r>
      <w:r w:rsidRPr="00C11DD1">
        <w:rPr>
          <w:rStyle w:val="HideTWBExt"/>
          <w:b w:val="0"/>
        </w:rPr>
        <w:t>&lt;/Members&gt;</w:t>
      </w:r>
    </w:p>
    <w:p w:rsidR="00194BEE" w:rsidRPr="00C11DD1" w:rsidP="00194BEE" w14:paraId="491D3C9E" w14:textId="77777777">
      <w:r w:rsidRPr="00C11DD1">
        <w:rPr>
          <w:rStyle w:val="HideTWBExt"/>
        </w:rPr>
        <w:t>&lt;/RepeatBlock-By&gt;</w:t>
      </w:r>
    </w:p>
    <w:p w:rsidR="00194BEE" w:rsidRPr="00C11DD1" w:rsidP="00194BEE" w14:paraId="01AB6334" w14:textId="0C1429F2">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2709614A"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2DE60B7C"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6D5355FB" w14:textId="77777777">
      <w:r w:rsidRPr="00C11DD1">
        <w:rPr>
          <w:rStyle w:val="HideTWBExt"/>
        </w:rPr>
        <w:t>&lt;Article2&gt;</w:t>
      </w:r>
      <w:r w:rsidRPr="00C11DD1">
        <w:t>Член 31 – параграф 1 – буква р а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615780F"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31167865" w14:textId="77777777">
            <w:pPr>
              <w:keepNext/>
            </w:pPr>
          </w:p>
        </w:tc>
      </w:tr>
      <w:tr w14:paraId="77745534"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40ABA839" w14:textId="72A7532C">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14616535" w14:textId="53A5EEFA">
            <w:pPr>
              <w:pStyle w:val="ColumnHeading"/>
              <w:keepNext/>
              <w:rPr>
                <w:lang w:val="bg-BG"/>
              </w:rPr>
            </w:pPr>
            <w:r w:rsidRPr="00C11DD1">
              <w:rPr>
                <w:lang w:val="bg-BG"/>
              </w:rPr>
              <w:t>Изменение</w:t>
            </w:r>
          </w:p>
        </w:tc>
      </w:tr>
      <w:tr w14:paraId="647AAEB4"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44F59983" w14:textId="77777777">
            <w:pPr>
              <w:pStyle w:val="Normal6"/>
              <w:rPr>
                <w:lang w:val="bg-BG"/>
              </w:rPr>
            </w:pPr>
          </w:p>
        </w:tc>
        <w:tc>
          <w:tcPr>
            <w:tcW w:w="4876" w:type="dxa"/>
            <w:hideMark/>
          </w:tcPr>
          <w:p w:rsidR="00194BEE" w:rsidRPr="00C11DD1" w:rsidP="00E314C9" w14:paraId="1D0F068A" w14:textId="77777777">
            <w:pPr>
              <w:pStyle w:val="Normal6"/>
              <w:rPr>
                <w:szCs w:val="24"/>
                <w:lang w:val="bg-BG"/>
              </w:rPr>
            </w:pPr>
            <w:r w:rsidRPr="00C11DD1">
              <w:rPr>
                <w:b/>
                <w:i/>
                <w:lang w:val="bg-BG"/>
              </w:rPr>
              <w:t>ра)</w:t>
            </w:r>
            <w:r w:rsidRPr="00C11DD1">
              <w:rPr>
                <w:b/>
                <w:i/>
                <w:lang w:val="bg-BG"/>
              </w:rPr>
              <w:tab/>
              <w:t>са) подкрепа за дребномащабното производство в островните и необлагодетелстваните региони и райони за отглеждане на маслини, където производството е структурно разпокъсано, както и за организациите на производители, занимаващи се с дребномащабно производство.</w:t>
            </w:r>
          </w:p>
        </w:tc>
      </w:tr>
    </w:tbl>
    <w:p w:rsidR="00194BEE" w:rsidRPr="00C11DD1" w:rsidP="00194BEE" w14:paraId="518D0FAC"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{IT}</w:t>
      </w:r>
      <w:r w:rsidRPr="00C11DD1">
        <w:rPr>
          <w:noProof w:val="0"/>
          <w:lang w:val="bg-BG"/>
        </w:rPr>
        <w:t>it</w:t>
      </w:r>
      <w:r w:rsidRPr="00C11DD1">
        <w:rPr>
          <w:rStyle w:val="HideTWBExt"/>
          <w:lang w:val="bg-BG"/>
        </w:rPr>
        <w:t>&lt;/Original&gt;</w:t>
      </w:r>
    </w:p>
    <w:p w:rsidR="00194BEE" w:rsidRPr="00C11DD1" w:rsidP="00194BEE" w14:paraId="2B9F22FC" w14:textId="3715C994">
      <w:pPr>
        <w:pStyle w:val="JustificationTitle"/>
        <w:rPr>
          <w:noProof w:val="0"/>
          <w:lang w:val="bg-BG"/>
        </w:rPr>
      </w:pPr>
      <w:r w:rsidRPr="00C11DD1">
        <w:rPr>
          <w:rStyle w:val="HideTWBExt"/>
          <w:i w:val="0"/>
          <w:lang w:val="bg-BG"/>
        </w:rPr>
        <w:t>&lt;TitreJust&gt;</w:t>
      </w:r>
      <w:r w:rsidRPr="00C11DD1">
        <w:rPr>
          <w:noProof w:val="0"/>
          <w:lang w:val="bg-BG"/>
        </w:rPr>
        <w:t>Обосновка</w:t>
      </w:r>
      <w:r w:rsidRPr="00C11DD1">
        <w:rPr>
          <w:rStyle w:val="HideTWBExt"/>
          <w:i w:val="0"/>
          <w:lang w:val="bg-BG"/>
        </w:rPr>
        <w:t>&lt;/TitreJust&gt;</w:t>
      </w:r>
    </w:p>
    <w:p w:rsidR="00194BEE" w:rsidRPr="00C11DD1" w:rsidP="00194BEE" w14:paraId="130DEDCC" w14:textId="77777777">
      <w:pPr>
        <w:pStyle w:val="Normal12Italic"/>
        <w:rPr>
          <w:noProof w:val="0"/>
          <w:lang w:val="bg-BG"/>
        </w:rPr>
      </w:pPr>
      <w:r w:rsidRPr="00C11DD1">
        <w:rPr>
          <w:noProof w:val="0"/>
          <w:lang w:val="bg-BG"/>
        </w:rPr>
        <w:t>Секторните интервенции трябва също така да предоставят подкрепа за ОП, занимаващи се с дребномащабно производство.</w:t>
      </w:r>
    </w:p>
    <w:p w:rsidR="00194BEE" w:rsidRPr="00C11DD1" w:rsidP="00194BEE" w14:paraId="18687331" w14:textId="77777777">
      <w:r w:rsidRPr="00C11DD1">
        <w:rPr>
          <w:rStyle w:val="HideTWBExt"/>
        </w:rPr>
        <w:t>&lt;/AmendB&gt;</w:t>
      </w:r>
    </w:p>
    <w:p w:rsidR="00194BEE" w:rsidRPr="00C11DD1" w:rsidP="00194BEE" w14:paraId="6C7DBC9A" w14:textId="370593A4">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882</w:t>
      </w:r>
      <w:r w:rsidRPr="00C11DD1">
        <w:rPr>
          <w:rStyle w:val="HideTWBExt"/>
          <w:b w:val="0"/>
          <w:lang w:val="bg-BG"/>
        </w:rPr>
        <w:t>&lt;/NumAmB&gt;</w:t>
      </w:r>
    </w:p>
    <w:p w:rsidR="00194BEE" w:rsidRPr="00C11DD1" w:rsidP="00194BEE" w14:paraId="2EB9544F" w14:textId="176AE7E8">
      <w:pPr>
        <w:pStyle w:val="NormalBold"/>
      </w:pPr>
      <w:r w:rsidRPr="00C11DD1">
        <w:rPr>
          <w:rStyle w:val="HideTWBExt"/>
          <w:b w:val="0"/>
        </w:rPr>
        <w:t>&lt;RepeatBlock-By&gt;&lt;Members&gt;</w:t>
      </w:r>
      <w:r w:rsidRPr="00C11DD1">
        <w:t xml:space="preserve">Кармен Креспо Диас, Естер Еранс Гарсия, </w:t>
      </w:r>
      <w:r w:rsidRPr="00C11DD1" w:rsidR="00CC6C25">
        <w:t>Сусана Солис Перес</w:t>
      </w:r>
      <w:r w:rsidRPr="00C11DD1">
        <w:t xml:space="preserve">, </w:t>
      </w:r>
      <w:r w:rsidRPr="00C11DD1" w:rsidR="00CC6C25">
        <w:t>Хуан Игнасио Соидо Алварес</w:t>
      </w:r>
      <w:r w:rsidRPr="00C11DD1">
        <w:t xml:space="preserve">, </w:t>
      </w:r>
      <w:r w:rsidRPr="00C11DD1" w:rsidR="00CC6C25">
        <w:t>Антонио Лопес-Истурис Уайт</w:t>
      </w:r>
      <w:r w:rsidRPr="00C11DD1">
        <w:t>, Елена Невадо дел Кампо</w:t>
      </w:r>
      <w:r w:rsidRPr="00C11DD1">
        <w:rPr>
          <w:rStyle w:val="HideTWBExt"/>
          <w:b w:val="0"/>
        </w:rPr>
        <w:t>&lt;/Members&gt;</w:t>
      </w:r>
    </w:p>
    <w:p w:rsidR="00194BEE" w:rsidRPr="00C11DD1" w:rsidP="00194BEE" w14:paraId="16E437FD" w14:textId="77777777">
      <w:r w:rsidRPr="00C11DD1">
        <w:rPr>
          <w:rStyle w:val="HideTWBExt"/>
        </w:rPr>
        <w:t>&lt;/RepeatBlock-By&gt;</w:t>
      </w:r>
    </w:p>
    <w:p w:rsidR="00194BEE" w:rsidRPr="00C11DD1" w:rsidP="00194BEE" w14:paraId="4C449DDB" w14:textId="0321462D">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7F68B631"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6F227B9F"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18ED6C7D" w14:textId="77777777">
      <w:r w:rsidRPr="00C11DD1">
        <w:rPr>
          <w:rStyle w:val="HideTWBExt"/>
        </w:rPr>
        <w:t>&lt;Article2&gt;</w:t>
      </w:r>
      <w:r w:rsidRPr="00C11DD1">
        <w:t>Член 31 – параграф 1 – буква р а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0C8847B"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6767B646" w14:textId="77777777">
            <w:pPr>
              <w:keepNext/>
            </w:pPr>
          </w:p>
        </w:tc>
      </w:tr>
      <w:tr w14:paraId="4718071C"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78F2F7B" w14:textId="15B35D9A">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4B1D88DB" w14:textId="223F8D16">
            <w:pPr>
              <w:pStyle w:val="ColumnHeading"/>
              <w:keepNext/>
              <w:rPr>
                <w:lang w:val="bg-BG"/>
              </w:rPr>
            </w:pPr>
            <w:r w:rsidRPr="00C11DD1">
              <w:rPr>
                <w:lang w:val="bg-BG"/>
              </w:rPr>
              <w:t>Изменение</w:t>
            </w:r>
          </w:p>
        </w:tc>
      </w:tr>
      <w:tr w14:paraId="30FBEB6A"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FD596EF" w14:textId="77777777">
            <w:pPr>
              <w:pStyle w:val="Normal6"/>
              <w:rPr>
                <w:lang w:val="bg-BG"/>
              </w:rPr>
            </w:pPr>
          </w:p>
        </w:tc>
        <w:tc>
          <w:tcPr>
            <w:tcW w:w="4876" w:type="dxa"/>
            <w:hideMark/>
          </w:tcPr>
          <w:p w:rsidR="00194BEE" w:rsidRPr="00C11DD1" w:rsidP="00E314C9" w14:paraId="400C3FE4" w14:textId="77777777">
            <w:pPr>
              <w:pStyle w:val="Normal6"/>
              <w:rPr>
                <w:szCs w:val="24"/>
                <w:lang w:val="bg-BG"/>
              </w:rPr>
            </w:pPr>
            <w:r w:rsidRPr="00C11DD1">
              <w:rPr>
                <w:b/>
                <w:i/>
                <w:lang w:val="bg-BG"/>
              </w:rPr>
              <w:t>ра)</w:t>
            </w:r>
            <w:r w:rsidRPr="00C11DD1">
              <w:rPr>
                <w:b/>
                <w:i/>
                <w:lang w:val="bg-BG"/>
              </w:rPr>
              <w:tab/>
              <w:t xml:space="preserve">ветеринарни консултации, разрешени ветеринарни лекарствени продукти и мерки за превенция, </w:t>
            </w:r>
            <w:r w:rsidRPr="00C11DD1">
              <w:rPr>
                <w:b/>
                <w:i/>
                <w:lang w:val="bg-BG"/>
              </w:rPr>
              <w:t>обработка и хранене, насочени към опазване на здравето на кошерите и борба с болести, паразити и други рискове за здравето;</w:t>
            </w:r>
          </w:p>
        </w:tc>
      </w:tr>
    </w:tbl>
    <w:p w:rsidR="00194BEE" w:rsidRPr="00C11DD1" w:rsidP="00194BEE" w14:paraId="4B831654"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{ES}</w:t>
      </w:r>
      <w:r w:rsidRPr="00C11DD1">
        <w:rPr>
          <w:noProof w:val="0"/>
          <w:lang w:val="bg-BG"/>
        </w:rPr>
        <w:t>es</w:t>
      </w:r>
      <w:r w:rsidRPr="00C11DD1">
        <w:rPr>
          <w:rStyle w:val="HideTWBExt"/>
          <w:lang w:val="bg-BG"/>
        </w:rPr>
        <w:t>&lt;/Original&gt;</w:t>
      </w:r>
    </w:p>
    <w:p w:rsidR="00194BEE" w:rsidRPr="00C11DD1" w:rsidP="00194BEE" w14:paraId="7EFC5FAA" w14:textId="77777777">
      <w:r w:rsidRPr="00C11DD1">
        <w:rPr>
          <w:rStyle w:val="HideTWBExt"/>
        </w:rPr>
        <w:t>&lt;/AmendB&gt;</w:t>
      </w:r>
    </w:p>
    <w:p w:rsidR="00194BEE" w:rsidRPr="00C11DD1" w:rsidP="00194BEE" w14:paraId="7952F1B6" w14:textId="531D35E0">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883</w:t>
      </w:r>
      <w:r w:rsidRPr="00C11DD1">
        <w:rPr>
          <w:rStyle w:val="HideTWBExt"/>
          <w:b w:val="0"/>
          <w:lang w:val="bg-BG"/>
        </w:rPr>
        <w:t>&lt;/NumAmB&gt;</w:t>
      </w:r>
    </w:p>
    <w:p w:rsidR="00194BEE" w:rsidRPr="00C11DD1" w:rsidP="00194BEE" w14:paraId="7E0FC36E" w14:textId="3DE8E0C4">
      <w:pPr>
        <w:pStyle w:val="NormalBold"/>
      </w:pPr>
      <w:r w:rsidRPr="00C11DD1">
        <w:rPr>
          <w:rStyle w:val="HideTWBExt"/>
          <w:b w:val="0"/>
        </w:rPr>
        <w:t>&lt;RepeatBlock-By&gt;&lt;Members&gt;</w:t>
      </w:r>
      <w:r w:rsidRPr="00C11DD1">
        <w:t>Карло Фиданца</w:t>
      </w:r>
      <w:r w:rsidRPr="00C11DD1">
        <w:rPr>
          <w:rStyle w:val="HideTWBExt"/>
          <w:b w:val="0"/>
        </w:rPr>
        <w:t>&lt;/Members&gt;</w:t>
      </w:r>
    </w:p>
    <w:p w:rsidR="00194BEE" w:rsidRPr="00C11DD1" w:rsidP="00194BEE" w14:paraId="3DC95DF4" w14:textId="77777777">
      <w:r w:rsidRPr="00C11DD1">
        <w:rPr>
          <w:rStyle w:val="HideTWBExt"/>
        </w:rPr>
        <w:t>&lt;/RepeatBlock-By&gt;</w:t>
      </w:r>
    </w:p>
    <w:p w:rsidR="00194BEE" w:rsidRPr="00C11DD1" w:rsidP="00194BEE" w14:paraId="71263161" w14:textId="3D143DF2">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61414AFA"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20E632A9"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3A324F11" w14:textId="77777777">
      <w:r w:rsidRPr="00C11DD1">
        <w:rPr>
          <w:rStyle w:val="HideTWBExt"/>
        </w:rPr>
        <w:t>&lt;Article2&gt;</w:t>
      </w:r>
      <w:r w:rsidRPr="00C11DD1">
        <w:t>Член 31 – параграф 1 – буква р а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8B40E6"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37101891" w14:textId="77777777">
            <w:pPr>
              <w:keepNext/>
            </w:pPr>
          </w:p>
        </w:tc>
      </w:tr>
      <w:tr w14:paraId="69472A9E"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1C45A9AC" w14:textId="2CF1C62B">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378AF78A" w14:textId="50B57C01">
            <w:pPr>
              <w:pStyle w:val="ColumnHeading"/>
              <w:keepNext/>
              <w:rPr>
                <w:lang w:val="bg-BG"/>
              </w:rPr>
            </w:pPr>
            <w:r w:rsidRPr="00C11DD1">
              <w:rPr>
                <w:lang w:val="bg-BG"/>
              </w:rPr>
              <w:t>Изменение</w:t>
            </w:r>
          </w:p>
        </w:tc>
      </w:tr>
      <w:tr w14:paraId="403D4091"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A3AE628" w14:textId="77777777">
            <w:pPr>
              <w:pStyle w:val="Normal6"/>
              <w:rPr>
                <w:lang w:val="bg-BG"/>
              </w:rPr>
            </w:pPr>
          </w:p>
        </w:tc>
        <w:tc>
          <w:tcPr>
            <w:tcW w:w="4876" w:type="dxa"/>
            <w:hideMark/>
          </w:tcPr>
          <w:p w:rsidR="00194BEE" w:rsidRPr="00C11DD1" w:rsidP="00E314C9" w14:paraId="709C88E9" w14:textId="77777777">
            <w:pPr>
              <w:pStyle w:val="Normal6"/>
              <w:rPr>
                <w:szCs w:val="24"/>
                <w:lang w:val="bg-BG"/>
              </w:rPr>
            </w:pPr>
            <w:r w:rsidRPr="00C11DD1">
              <w:rPr>
                <w:b/>
                <w:i/>
                <w:lang w:val="bg-BG"/>
              </w:rPr>
              <w:t>ра)</w:t>
            </w:r>
            <w:r w:rsidRPr="00C11DD1">
              <w:rPr>
                <w:b/>
                <w:i/>
                <w:lang w:val="bg-BG"/>
              </w:rPr>
              <w:tab/>
              <w:t>с) създаване, попълване и преструктуриране на взаимоспомагателни фондове от страна на организациите на производители и асоциациите на организации на производители, признати съгласно настоящия регламент;</w:t>
            </w:r>
          </w:p>
        </w:tc>
      </w:tr>
    </w:tbl>
    <w:p w:rsidR="00194BEE" w:rsidRPr="00C11DD1" w:rsidP="00194BEE" w14:paraId="08E2C023"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{IT}</w:t>
      </w:r>
      <w:r w:rsidRPr="00C11DD1">
        <w:rPr>
          <w:noProof w:val="0"/>
          <w:lang w:val="bg-BG"/>
        </w:rPr>
        <w:t>it</w:t>
      </w:r>
      <w:r w:rsidRPr="00C11DD1">
        <w:rPr>
          <w:rStyle w:val="HideTWBExt"/>
          <w:lang w:val="bg-BG"/>
        </w:rPr>
        <w:t>&lt;/Original&gt;</w:t>
      </w:r>
    </w:p>
    <w:p w:rsidR="00194BEE" w:rsidRPr="00C11DD1" w:rsidP="00194BEE" w14:paraId="7DF1C0CC" w14:textId="77777777">
      <w:r w:rsidRPr="00C11DD1">
        <w:rPr>
          <w:rStyle w:val="HideTWBExt"/>
        </w:rPr>
        <w:t>&lt;/AmendB&gt;</w:t>
      </w:r>
    </w:p>
    <w:p w:rsidR="00194BEE" w:rsidRPr="00C11DD1" w:rsidP="00194BEE" w14:paraId="4E5757B9" w14:textId="4C1D693D">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884</w:t>
      </w:r>
      <w:r w:rsidRPr="00C11DD1">
        <w:rPr>
          <w:rStyle w:val="HideTWBExt"/>
          <w:b w:val="0"/>
          <w:lang w:val="bg-BG"/>
        </w:rPr>
        <w:t>&lt;/NumAmB&gt;</w:t>
      </w:r>
    </w:p>
    <w:p w:rsidR="00194BEE" w:rsidRPr="00C11DD1" w:rsidP="00194BEE" w14:paraId="07CD4534" w14:textId="685ABDEC">
      <w:pPr>
        <w:pStyle w:val="NormalBold"/>
      </w:pPr>
      <w:r w:rsidRPr="00C11DD1">
        <w:rPr>
          <w:rStyle w:val="HideTWBExt"/>
          <w:b w:val="0"/>
        </w:rPr>
        <w:t>&lt;RepeatBlock-By&gt;&lt;Members&gt;</w:t>
      </w:r>
      <w:r w:rsidRPr="00C11DD1">
        <w:t>Карло Фиданца</w:t>
      </w:r>
      <w:r w:rsidRPr="00C11DD1">
        <w:rPr>
          <w:rStyle w:val="HideTWBExt"/>
          <w:b w:val="0"/>
        </w:rPr>
        <w:t>&lt;/Members&gt;</w:t>
      </w:r>
    </w:p>
    <w:p w:rsidR="00194BEE" w:rsidRPr="00C11DD1" w:rsidP="00194BEE" w14:paraId="68E48C11" w14:textId="77777777">
      <w:r w:rsidRPr="00C11DD1">
        <w:rPr>
          <w:rStyle w:val="HideTWBExt"/>
        </w:rPr>
        <w:t>&lt;/RepeatBlock-By&gt;</w:t>
      </w:r>
    </w:p>
    <w:p w:rsidR="00194BEE" w:rsidRPr="00C11DD1" w:rsidP="00194BEE" w14:paraId="22DE6083" w14:textId="0474BE88">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4829507D"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7401AF83"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7FB72833" w14:textId="77777777">
      <w:r w:rsidRPr="00C11DD1">
        <w:rPr>
          <w:rStyle w:val="HideTWBExt"/>
        </w:rPr>
        <w:t>&lt;Article2&gt;</w:t>
      </w:r>
      <w:r w:rsidRPr="00C11DD1">
        <w:t>Член 31 – параграф 1 – буква р б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E94193"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308E3739" w14:textId="77777777">
            <w:pPr>
              <w:keepNext/>
            </w:pPr>
          </w:p>
        </w:tc>
      </w:tr>
      <w:tr w14:paraId="1888283B"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41858343" w14:textId="51EBF855">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3A097988" w14:textId="50ED30D1">
            <w:pPr>
              <w:pStyle w:val="ColumnHeading"/>
              <w:keepNext/>
              <w:rPr>
                <w:lang w:val="bg-BG"/>
              </w:rPr>
            </w:pPr>
            <w:r w:rsidRPr="00C11DD1">
              <w:rPr>
                <w:lang w:val="bg-BG"/>
              </w:rPr>
              <w:t>Изменение</w:t>
            </w:r>
          </w:p>
        </w:tc>
      </w:tr>
      <w:tr w14:paraId="0D8EDF23"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3A7C2066" w14:textId="77777777">
            <w:pPr>
              <w:pStyle w:val="Normal6"/>
              <w:rPr>
                <w:lang w:val="bg-BG"/>
              </w:rPr>
            </w:pPr>
          </w:p>
        </w:tc>
        <w:tc>
          <w:tcPr>
            <w:tcW w:w="4876" w:type="dxa"/>
            <w:hideMark/>
          </w:tcPr>
          <w:p w:rsidR="00194BEE" w:rsidRPr="00C11DD1" w:rsidP="00E314C9" w14:paraId="46F3AF0A" w14:textId="77777777">
            <w:pPr>
              <w:pStyle w:val="Normal6"/>
              <w:rPr>
                <w:szCs w:val="24"/>
                <w:lang w:val="bg-BG"/>
              </w:rPr>
            </w:pPr>
            <w:r w:rsidRPr="00C11DD1">
              <w:rPr>
                <w:b/>
                <w:i/>
                <w:lang w:val="bg-BG"/>
              </w:rPr>
              <w:t>ра)</w:t>
            </w:r>
            <w:r w:rsidRPr="00C11DD1">
              <w:rPr>
                <w:b/>
                <w:i/>
                <w:lang w:val="bg-BG"/>
              </w:rPr>
              <w:tab/>
              <w:t>т) инвестиции в материални и нематериални активи за по-ефективно управление на количествата, пуснати на пазара, включително за колективно складиране;</w:t>
            </w:r>
          </w:p>
        </w:tc>
      </w:tr>
    </w:tbl>
    <w:p w:rsidR="00194BEE" w:rsidRPr="00C11DD1" w:rsidP="00194BEE" w14:paraId="3D1306A6"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{IT}</w:t>
      </w:r>
      <w:r w:rsidRPr="00C11DD1">
        <w:rPr>
          <w:noProof w:val="0"/>
          <w:lang w:val="bg-BG"/>
        </w:rPr>
        <w:t>it</w:t>
      </w:r>
      <w:r w:rsidRPr="00C11DD1">
        <w:rPr>
          <w:rStyle w:val="HideTWBExt"/>
          <w:lang w:val="bg-BG"/>
        </w:rPr>
        <w:t>&lt;/Original&gt;</w:t>
      </w:r>
    </w:p>
    <w:p w:rsidR="00194BEE" w:rsidRPr="00C11DD1" w:rsidP="00194BEE" w14:paraId="1DF2EC58" w14:textId="77777777">
      <w:r w:rsidRPr="00C11DD1">
        <w:rPr>
          <w:rStyle w:val="HideTWBExt"/>
        </w:rPr>
        <w:t>&lt;/AmendB&gt;</w:t>
      </w:r>
    </w:p>
    <w:p w:rsidR="00194BEE" w:rsidRPr="00C11DD1" w:rsidP="00194BEE" w14:paraId="2D004432" w14:textId="7EDDE466">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885</w:t>
      </w:r>
      <w:r w:rsidRPr="00C11DD1">
        <w:rPr>
          <w:rStyle w:val="HideTWBExt"/>
          <w:b w:val="0"/>
          <w:lang w:val="bg-BG"/>
        </w:rPr>
        <w:t>&lt;/NumAmB&gt;</w:t>
      </w:r>
    </w:p>
    <w:p w:rsidR="00194BEE" w:rsidRPr="00C11DD1" w:rsidP="00194BEE" w14:paraId="7E44FD77" w14:textId="17DC87EF">
      <w:pPr>
        <w:pStyle w:val="NormalBold"/>
      </w:pPr>
      <w:r w:rsidRPr="00C11DD1">
        <w:rPr>
          <w:rStyle w:val="HideTWBExt"/>
          <w:b w:val="0"/>
        </w:rPr>
        <w:t>&lt;RepeatBlock-By&gt;&lt;Members&gt;</w:t>
      </w:r>
      <w:r w:rsidRPr="00C11DD1">
        <w:t>Карло Фиданца</w:t>
      </w:r>
      <w:r w:rsidRPr="00C11DD1">
        <w:rPr>
          <w:rStyle w:val="HideTWBExt"/>
          <w:b w:val="0"/>
        </w:rPr>
        <w:t>&lt;/Members&gt;</w:t>
      </w:r>
    </w:p>
    <w:p w:rsidR="00194BEE" w:rsidRPr="00C11DD1" w:rsidP="00194BEE" w14:paraId="37BCAD20" w14:textId="77777777">
      <w:r w:rsidRPr="00C11DD1">
        <w:rPr>
          <w:rStyle w:val="HideTWBExt"/>
        </w:rPr>
        <w:t>&lt;/RepeatBlock-By&gt;</w:t>
      </w:r>
    </w:p>
    <w:p w:rsidR="00194BEE" w:rsidRPr="00C11DD1" w:rsidP="00194BEE" w14:paraId="5C4A77DE" w14:textId="2F4C6F7C">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2FE57849"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11444CEF"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04481A16" w14:textId="77777777">
      <w:r w:rsidRPr="00C11DD1">
        <w:rPr>
          <w:rStyle w:val="HideTWBExt"/>
        </w:rPr>
        <w:t>&lt;Article2&gt;</w:t>
      </w:r>
      <w:r w:rsidRPr="00C11DD1">
        <w:t>Член 31 – параграф 1 – буква р в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BED6D68"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5D1D6661" w14:textId="77777777">
            <w:pPr>
              <w:keepNext/>
            </w:pPr>
          </w:p>
        </w:tc>
      </w:tr>
      <w:tr w14:paraId="5408B70E"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6E8B0446" w14:textId="7D57C783">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662FD4EF" w14:textId="7BD97AE9">
            <w:pPr>
              <w:pStyle w:val="ColumnHeading"/>
              <w:keepNext/>
              <w:rPr>
                <w:lang w:val="bg-BG"/>
              </w:rPr>
            </w:pPr>
            <w:r w:rsidRPr="00C11DD1">
              <w:rPr>
                <w:lang w:val="bg-BG"/>
              </w:rPr>
              <w:t>Изменение</w:t>
            </w:r>
          </w:p>
        </w:tc>
      </w:tr>
      <w:tr w14:paraId="224E8BB5"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D6372F1" w14:textId="77777777">
            <w:pPr>
              <w:pStyle w:val="Normal6"/>
              <w:rPr>
                <w:lang w:val="bg-BG"/>
              </w:rPr>
            </w:pPr>
          </w:p>
        </w:tc>
        <w:tc>
          <w:tcPr>
            <w:tcW w:w="4876" w:type="dxa"/>
            <w:hideMark/>
          </w:tcPr>
          <w:p w:rsidR="00194BEE" w:rsidRPr="00C11DD1" w:rsidP="00E314C9" w14:paraId="1B3D861B" w14:textId="77777777">
            <w:pPr>
              <w:pStyle w:val="Normal6"/>
              <w:rPr>
                <w:szCs w:val="24"/>
                <w:lang w:val="bg-BG"/>
              </w:rPr>
            </w:pPr>
            <w:r w:rsidRPr="00C11DD1">
              <w:rPr>
                <w:b/>
                <w:i/>
                <w:lang w:val="bg-BG"/>
              </w:rPr>
              <w:t>рб)</w:t>
            </w:r>
            <w:r w:rsidRPr="00C11DD1">
              <w:rPr>
                <w:b/>
                <w:i/>
                <w:lang w:val="bg-BG"/>
              </w:rPr>
              <w:tab/>
              <w:t>у) други видове разходи и инвестиции, насочени към целите, посочени в член 30а, определени в споразумение с държавите членки и допълнително уточнени в техните планове за НРП</w:t>
            </w:r>
          </w:p>
        </w:tc>
      </w:tr>
    </w:tbl>
    <w:p w:rsidR="00194BEE" w:rsidRPr="00C11DD1" w:rsidP="00194BEE" w14:paraId="3A5266B0"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{IT}</w:t>
      </w:r>
      <w:r w:rsidRPr="00C11DD1">
        <w:rPr>
          <w:noProof w:val="0"/>
          <w:lang w:val="bg-BG"/>
        </w:rPr>
        <w:t>it</w:t>
      </w:r>
      <w:r w:rsidRPr="00C11DD1">
        <w:rPr>
          <w:rStyle w:val="HideTWBExt"/>
          <w:lang w:val="bg-BG"/>
        </w:rPr>
        <w:t>&lt;/Original&gt;</w:t>
      </w:r>
    </w:p>
    <w:p w:rsidR="00194BEE" w:rsidRPr="00C11DD1" w:rsidP="00194BEE" w14:paraId="063A2FCE" w14:textId="77777777">
      <w:r w:rsidRPr="00C11DD1">
        <w:rPr>
          <w:rStyle w:val="HideTWBExt"/>
        </w:rPr>
        <w:t>&lt;/AmendB&gt;</w:t>
      </w:r>
    </w:p>
    <w:p w:rsidR="00194BEE" w:rsidRPr="00C11DD1" w:rsidP="00194BEE" w14:paraId="1B15BDCF" w14:textId="6A0D4F32">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886</w:t>
      </w:r>
      <w:r w:rsidRPr="00C11DD1">
        <w:rPr>
          <w:rStyle w:val="HideTWBExt"/>
          <w:b w:val="0"/>
          <w:lang w:val="bg-BG"/>
        </w:rPr>
        <w:t>&lt;/NumAmB&gt;</w:t>
      </w:r>
    </w:p>
    <w:p w:rsidR="00194BEE" w:rsidRPr="00C11DD1" w:rsidP="00194BEE" w14:paraId="2C1F75C2" w14:textId="751E4343">
      <w:pPr>
        <w:pStyle w:val="NormalBold"/>
      </w:pPr>
      <w:r w:rsidRPr="00C11DD1">
        <w:rPr>
          <w:rStyle w:val="HideTWBExt"/>
          <w:b w:val="0"/>
        </w:rPr>
        <w:t>&lt;RepeatBlock-By&gt;&lt;Members&gt;</w:t>
      </w:r>
      <w:r w:rsidRPr="00C11DD1">
        <w:t>Карло Фиданца</w:t>
      </w:r>
      <w:r w:rsidRPr="00C11DD1">
        <w:rPr>
          <w:rStyle w:val="HideTWBExt"/>
          <w:b w:val="0"/>
        </w:rPr>
        <w:t>&lt;/Members&gt;</w:t>
      </w:r>
    </w:p>
    <w:p w:rsidR="00194BEE" w:rsidRPr="00C11DD1" w:rsidP="00194BEE" w14:paraId="4DF558DC" w14:textId="77777777">
      <w:r w:rsidRPr="00C11DD1">
        <w:rPr>
          <w:rStyle w:val="HideTWBExt"/>
        </w:rPr>
        <w:t>&lt;/RepeatBlock-By&gt;</w:t>
      </w:r>
    </w:p>
    <w:p w:rsidR="00194BEE" w:rsidRPr="00C11DD1" w:rsidP="00194BEE" w14:paraId="585ED167" w14:textId="03B663F5">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48944252"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7AC11ED3"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5DC87917" w14:textId="77777777">
      <w:r w:rsidRPr="00C11DD1">
        <w:rPr>
          <w:rStyle w:val="HideTWBExt"/>
        </w:rPr>
        <w:t>&lt;Article2&gt;</w:t>
      </w:r>
      <w:r w:rsidRPr="00C11DD1">
        <w:t>Член 31 – параграф 1 – буква р а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7965ABB"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6EDA4BAF" w14:textId="77777777">
            <w:pPr>
              <w:keepNext/>
            </w:pPr>
          </w:p>
        </w:tc>
      </w:tr>
      <w:tr w14:paraId="5C81421B"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6E238FF9" w14:textId="5DC61CF9">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65572DB4" w14:textId="387A341D">
            <w:pPr>
              <w:pStyle w:val="ColumnHeading"/>
              <w:keepNext/>
              <w:rPr>
                <w:lang w:val="bg-BG"/>
              </w:rPr>
            </w:pPr>
            <w:r w:rsidRPr="00C11DD1">
              <w:rPr>
                <w:lang w:val="bg-BG"/>
              </w:rPr>
              <w:t>Изменение</w:t>
            </w:r>
          </w:p>
        </w:tc>
      </w:tr>
      <w:tr w14:paraId="0AEDABF7"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5D1FF57" w14:textId="77777777">
            <w:pPr>
              <w:pStyle w:val="Normal6"/>
              <w:rPr>
                <w:lang w:val="bg-BG"/>
              </w:rPr>
            </w:pPr>
          </w:p>
        </w:tc>
        <w:tc>
          <w:tcPr>
            <w:tcW w:w="4876" w:type="dxa"/>
            <w:hideMark/>
          </w:tcPr>
          <w:p w:rsidR="00194BEE" w:rsidRPr="00C11DD1" w:rsidP="00E314C9" w14:paraId="443D9E46" w14:textId="77777777">
            <w:pPr>
              <w:pStyle w:val="Normal6"/>
              <w:rPr>
                <w:szCs w:val="24"/>
                <w:lang w:val="bg-BG"/>
              </w:rPr>
            </w:pPr>
            <w:r w:rsidRPr="00C11DD1">
              <w:rPr>
                <w:b/>
                <w:i/>
                <w:lang w:val="bg-BG"/>
              </w:rPr>
              <w:t>ра)</w:t>
            </w:r>
            <w:r w:rsidRPr="00C11DD1">
              <w:rPr>
                <w:b/>
                <w:i/>
                <w:lang w:val="bg-BG"/>
              </w:rPr>
              <w:tab/>
              <w:t>с) преструктуриране и конверсия на овощни градини и маслинови насаждения чрез конверсия на сортовете, прехвърляне на овощните градини и подобряване на техниките за управление на овощните градини и маслиновите насаждения;</w:t>
            </w:r>
          </w:p>
        </w:tc>
      </w:tr>
    </w:tbl>
    <w:p w:rsidR="00194BEE" w:rsidRPr="00C11DD1" w:rsidP="00194BEE" w14:paraId="5AEACF9C"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{IT}</w:t>
      </w:r>
      <w:r w:rsidRPr="00C11DD1">
        <w:rPr>
          <w:noProof w:val="0"/>
          <w:lang w:val="bg-BG"/>
        </w:rPr>
        <w:t>it</w:t>
      </w:r>
      <w:r w:rsidRPr="00C11DD1">
        <w:rPr>
          <w:rStyle w:val="HideTWBExt"/>
          <w:lang w:val="bg-BG"/>
        </w:rPr>
        <w:t>&lt;/Original&gt;</w:t>
      </w:r>
    </w:p>
    <w:p w:rsidR="00194BEE" w:rsidRPr="00C11DD1" w:rsidP="00194BEE" w14:paraId="7D2B8C4E" w14:textId="3D8CFAB6">
      <w:pPr>
        <w:pStyle w:val="JustificationTitle"/>
        <w:rPr>
          <w:noProof w:val="0"/>
          <w:lang w:val="bg-BG"/>
        </w:rPr>
      </w:pPr>
      <w:r w:rsidRPr="00C11DD1">
        <w:rPr>
          <w:rStyle w:val="HideTWBExt"/>
          <w:i w:val="0"/>
          <w:lang w:val="bg-BG"/>
        </w:rPr>
        <w:t>&lt;TitreJust&gt;</w:t>
      </w:r>
      <w:r w:rsidRPr="00C11DD1">
        <w:rPr>
          <w:noProof w:val="0"/>
          <w:lang w:val="bg-BG"/>
        </w:rPr>
        <w:t>Обосновка</w:t>
      </w:r>
      <w:r w:rsidRPr="00C11DD1">
        <w:rPr>
          <w:rStyle w:val="HideTWBExt"/>
          <w:i w:val="0"/>
          <w:lang w:val="bg-BG"/>
        </w:rPr>
        <w:t>&lt;/TitreJust&gt;</w:t>
      </w:r>
    </w:p>
    <w:p w:rsidR="00194BEE" w:rsidRPr="00C11DD1" w:rsidP="00194BEE" w14:paraId="0AB2771D" w14:textId="77777777">
      <w:pPr>
        <w:pStyle w:val="Normal12Italic"/>
        <w:rPr>
          <w:noProof w:val="0"/>
          <w:lang w:val="bg-BG"/>
        </w:rPr>
      </w:pPr>
      <w:r w:rsidRPr="00C11DD1">
        <w:rPr>
          <w:noProof w:val="0"/>
          <w:lang w:val="bg-BG"/>
        </w:rPr>
        <w:t xml:space="preserve">Процесите на преобразуване също така дават възможност за подновяване на </w:t>
      </w:r>
      <w:r w:rsidRPr="00C11DD1">
        <w:rPr>
          <w:noProof w:val="0"/>
          <w:lang w:val="bg-BG"/>
        </w:rPr>
        <w:t>маслиновите насаждения, които са в процес на стареене. Налице е ясна необходимост от подобряване на производителността и подмладяване на маслиновите насаждения, като същевременно се насърчават инвестициите в модерни модели на засаждане, които повишават конкурентоспособността.</w:t>
      </w:r>
    </w:p>
    <w:p w:rsidR="00194BEE" w:rsidRPr="00C11DD1" w:rsidP="00194BEE" w14:paraId="7B9040DD" w14:textId="77777777">
      <w:r w:rsidRPr="00C11DD1">
        <w:rPr>
          <w:rStyle w:val="HideTWBExt"/>
        </w:rPr>
        <w:t>&lt;/AmendB&gt;</w:t>
      </w:r>
    </w:p>
    <w:p w:rsidR="00194BEE" w:rsidRPr="00C11DD1" w:rsidP="00194BEE" w14:paraId="0FEA7B3F" w14:textId="5AAFCBF3">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887</w:t>
      </w:r>
      <w:r w:rsidRPr="00C11DD1">
        <w:rPr>
          <w:rStyle w:val="HideTWBExt"/>
          <w:b w:val="0"/>
          <w:lang w:val="bg-BG"/>
        </w:rPr>
        <w:t>&lt;/NumAmB&gt;</w:t>
      </w:r>
    </w:p>
    <w:p w:rsidR="00194BEE" w:rsidRPr="00C11DD1" w:rsidP="00194BEE" w14:paraId="3186E5CC" w14:textId="260AB8D2">
      <w:pPr>
        <w:pStyle w:val="NormalBold"/>
      </w:pPr>
      <w:r w:rsidRPr="00C11DD1">
        <w:rPr>
          <w:rStyle w:val="HideTWBExt"/>
          <w:b w:val="0"/>
        </w:rPr>
        <w:t>&lt;RepeatBlock-By&gt;&lt;Members&gt;</w:t>
      </w:r>
      <w:r w:rsidRPr="00C11DD1">
        <w:t xml:space="preserve">Щефан Кьолер, </w:t>
      </w:r>
      <w:r w:rsidRPr="00C11DD1" w:rsidR="00C20CD1">
        <w:t>Лена Дюпон</w:t>
      </w:r>
      <w:r w:rsidRPr="00C11DD1">
        <w:t xml:space="preserve">, </w:t>
      </w:r>
      <w:r w:rsidRPr="00C11DD1" w:rsidR="00C20CD1">
        <w:t>Норберт Линс</w:t>
      </w:r>
      <w:r w:rsidRPr="00C11DD1">
        <w:t xml:space="preserve">, </w:t>
      </w:r>
      <w:r w:rsidRPr="00C11DD1" w:rsidR="00C20CD1">
        <w:t>Марион Валсман</w:t>
      </w:r>
      <w:r w:rsidRPr="00C11DD1">
        <w:t>, Александра Менерт</w:t>
      </w:r>
      <w:r w:rsidRPr="00C11DD1">
        <w:rPr>
          <w:rStyle w:val="HideTWBExt"/>
          <w:b w:val="0"/>
        </w:rPr>
        <w:t>&lt;/Members&gt;</w:t>
      </w:r>
    </w:p>
    <w:p w:rsidR="00194BEE" w:rsidRPr="00C11DD1" w:rsidP="00194BEE" w14:paraId="1F2A88A5" w14:textId="77777777">
      <w:r w:rsidRPr="00C11DD1">
        <w:rPr>
          <w:rStyle w:val="HideTWBExt"/>
        </w:rPr>
        <w:t>&lt;/RepeatBlock-By&gt;</w:t>
      </w:r>
    </w:p>
    <w:p w:rsidR="00194BEE" w:rsidRPr="00C11DD1" w:rsidP="00194BEE" w14:paraId="3DC8EAFF" w14:textId="40E2A5D1">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5FEC164C"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7F203D65"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12E03917" w14:textId="77777777">
      <w:r w:rsidRPr="00C11DD1">
        <w:rPr>
          <w:rStyle w:val="HideTWBExt"/>
        </w:rPr>
        <w:t>&lt;Article2&gt;</w:t>
      </w:r>
      <w:r w:rsidRPr="00C11DD1">
        <w:t>Член 31 – параграф 1 – буква р а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C9621E"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3EFAE253" w14:textId="77777777">
            <w:pPr>
              <w:keepNext/>
            </w:pPr>
          </w:p>
        </w:tc>
      </w:tr>
      <w:tr w14:paraId="4D20CA7E"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DC5FC2D" w14:textId="6914801B">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2F683E0A" w14:textId="19BF165D">
            <w:pPr>
              <w:pStyle w:val="ColumnHeading"/>
              <w:keepNext/>
              <w:rPr>
                <w:lang w:val="bg-BG"/>
              </w:rPr>
            </w:pPr>
            <w:r w:rsidRPr="00C11DD1">
              <w:rPr>
                <w:lang w:val="bg-BG"/>
              </w:rPr>
              <w:t>Изменение</w:t>
            </w:r>
          </w:p>
        </w:tc>
      </w:tr>
      <w:tr w14:paraId="47AB6843"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E051AD6" w14:textId="77777777">
            <w:pPr>
              <w:pStyle w:val="Normal6"/>
              <w:rPr>
                <w:lang w:val="bg-BG"/>
              </w:rPr>
            </w:pPr>
          </w:p>
        </w:tc>
        <w:tc>
          <w:tcPr>
            <w:tcW w:w="4876" w:type="dxa"/>
            <w:hideMark/>
          </w:tcPr>
          <w:p w:rsidR="00194BEE" w:rsidRPr="00C11DD1" w:rsidP="00E314C9" w14:paraId="24E3867E" w14:textId="77777777">
            <w:pPr>
              <w:pStyle w:val="Normal6"/>
              <w:rPr>
                <w:szCs w:val="24"/>
                <w:lang w:val="bg-BG"/>
              </w:rPr>
            </w:pPr>
            <w:r w:rsidRPr="00C11DD1">
              <w:rPr>
                <w:b/>
                <w:i/>
                <w:lang w:val="bg-BG"/>
              </w:rPr>
              <w:t>ра)</w:t>
            </w:r>
            <w:r w:rsidRPr="00C11DD1">
              <w:rPr>
                <w:b/>
                <w:i/>
                <w:lang w:val="bg-BG"/>
              </w:rPr>
              <w:tab/>
              <w:t>застраховане на реколтата от лозя срещу загуба на доход вследствие на неблагоприятни климатични явления, приравнени към природни бедствия, неблагоприятни климатични явления, щети, причинени от животни, болести по растенията или нашествия от вредители;</w:t>
            </w:r>
          </w:p>
        </w:tc>
      </w:tr>
    </w:tbl>
    <w:p w:rsidR="00194BEE" w:rsidRPr="00C11DD1" w:rsidP="00194BEE" w14:paraId="15CBC00A"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4492F01D" w14:textId="77777777">
      <w:r w:rsidRPr="00C11DD1">
        <w:rPr>
          <w:rStyle w:val="HideTWBExt"/>
        </w:rPr>
        <w:t>&lt;/AmendB&gt;</w:t>
      </w:r>
    </w:p>
    <w:p w:rsidR="00194BEE" w:rsidRPr="00C11DD1" w:rsidP="00194BEE" w14:paraId="6BF0D6C8" w14:textId="1BD1FDCD">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888</w:t>
      </w:r>
      <w:r w:rsidRPr="00C11DD1">
        <w:rPr>
          <w:rStyle w:val="HideTWBExt"/>
          <w:b w:val="0"/>
          <w:lang w:val="bg-BG"/>
        </w:rPr>
        <w:t>&lt;/NumAmB&gt;</w:t>
      </w:r>
    </w:p>
    <w:p w:rsidR="00194BEE" w:rsidRPr="00C11DD1" w:rsidP="00194BEE" w14:paraId="116CB43D" w14:textId="71FA9D00">
      <w:pPr>
        <w:pStyle w:val="NormalBold"/>
      </w:pPr>
      <w:r w:rsidRPr="00C11DD1">
        <w:rPr>
          <w:rStyle w:val="HideTWBExt"/>
          <w:b w:val="0"/>
        </w:rPr>
        <w:t>&lt;RepeatBlock-By&gt;&lt;Members&gt;</w:t>
      </w:r>
      <w:r w:rsidRPr="00C11DD1">
        <w:t>Ерик Сарджакомо</w:t>
      </w:r>
      <w:r w:rsidRPr="00C11DD1">
        <w:rPr>
          <w:rStyle w:val="HideTWBExt"/>
          <w:b w:val="0"/>
        </w:rPr>
        <w:t>&lt;/Members&gt;</w:t>
      </w:r>
    </w:p>
    <w:p w:rsidR="00194BEE" w:rsidRPr="00C11DD1" w:rsidP="00194BEE" w14:paraId="124B4C20" w14:textId="77777777">
      <w:r w:rsidRPr="00C11DD1">
        <w:rPr>
          <w:rStyle w:val="HideTWBExt"/>
        </w:rPr>
        <w:t>&lt;/RepeatBlock-By&gt;</w:t>
      </w:r>
    </w:p>
    <w:p w:rsidR="00194BEE" w:rsidRPr="00C11DD1" w:rsidP="00194BEE" w14:paraId="6DB4116F" w14:textId="0E4B2269">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300DB6CD"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192AAA78"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14DA88D3" w14:textId="77777777">
      <w:r w:rsidRPr="00C11DD1">
        <w:rPr>
          <w:rStyle w:val="HideTWBExt"/>
        </w:rPr>
        <w:t>&lt;Article2&gt;</w:t>
      </w:r>
      <w:r w:rsidRPr="00C11DD1">
        <w:t>Член 31 – параграф 1 – буква р а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70BD59"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1EBFC838" w14:textId="77777777">
            <w:pPr>
              <w:keepNext/>
            </w:pPr>
          </w:p>
        </w:tc>
      </w:tr>
      <w:tr w14:paraId="297CB403"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061CD13C" w14:textId="3C35C87F">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1A938C5E" w14:textId="607CF69E">
            <w:pPr>
              <w:pStyle w:val="ColumnHeading"/>
              <w:keepNext/>
              <w:rPr>
                <w:lang w:val="bg-BG"/>
              </w:rPr>
            </w:pPr>
            <w:r w:rsidRPr="00C11DD1">
              <w:rPr>
                <w:lang w:val="bg-BG"/>
              </w:rPr>
              <w:t>Изменение</w:t>
            </w:r>
          </w:p>
        </w:tc>
      </w:tr>
      <w:tr w14:paraId="031D9EA9"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3012A3F8" w14:textId="77777777">
            <w:pPr>
              <w:pStyle w:val="Normal6"/>
              <w:rPr>
                <w:lang w:val="bg-BG"/>
              </w:rPr>
            </w:pPr>
          </w:p>
        </w:tc>
        <w:tc>
          <w:tcPr>
            <w:tcW w:w="4876" w:type="dxa"/>
            <w:hideMark/>
          </w:tcPr>
          <w:p w:rsidR="00194BEE" w:rsidRPr="00C11DD1" w:rsidP="00E314C9" w14:paraId="56292281" w14:textId="77777777">
            <w:pPr>
              <w:pStyle w:val="Normal6"/>
              <w:rPr>
                <w:szCs w:val="24"/>
                <w:lang w:val="bg-BG"/>
              </w:rPr>
            </w:pPr>
            <w:r w:rsidRPr="00C11DD1">
              <w:rPr>
                <w:b/>
                <w:i/>
                <w:lang w:val="bg-BG"/>
              </w:rPr>
              <w:t>ра)</w:t>
            </w:r>
            <w:r w:rsidRPr="00C11DD1">
              <w:rPr>
                <w:b/>
                <w:i/>
                <w:lang w:val="bg-BG"/>
              </w:rPr>
              <w:tab/>
              <w:t xml:space="preserve">създаване, набиране на средства и попълване на взаимоспомагателни фондове от страна на организациите на производители и на асоциациите на организации на производители, признати съгласно настоящия </w:t>
            </w:r>
            <w:r w:rsidRPr="00C11DD1">
              <w:rPr>
                <w:b/>
                <w:i/>
                <w:lang w:val="bg-BG"/>
              </w:rPr>
              <w:t>регламент;</w:t>
            </w:r>
          </w:p>
        </w:tc>
      </w:tr>
    </w:tbl>
    <w:p w:rsidR="00194BEE" w:rsidRPr="00C11DD1" w:rsidP="00194BEE" w14:paraId="225C6D2C"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{FR}</w:t>
      </w:r>
      <w:r w:rsidRPr="00C11DD1">
        <w:rPr>
          <w:noProof w:val="0"/>
          <w:lang w:val="bg-BG"/>
        </w:rPr>
        <w:t>fr</w:t>
      </w:r>
      <w:r w:rsidRPr="00C11DD1">
        <w:rPr>
          <w:rStyle w:val="HideTWBExt"/>
          <w:lang w:val="bg-BG"/>
        </w:rPr>
        <w:t>&lt;/Original&gt;</w:t>
      </w:r>
    </w:p>
    <w:p w:rsidR="00194BEE" w:rsidRPr="00C11DD1" w:rsidP="00194BEE" w14:paraId="4ED4F82B" w14:textId="77777777">
      <w:r w:rsidRPr="00C11DD1">
        <w:rPr>
          <w:rStyle w:val="HideTWBExt"/>
        </w:rPr>
        <w:t>&lt;/AmendB&gt;</w:t>
      </w:r>
    </w:p>
    <w:p w:rsidR="00194BEE" w:rsidRPr="00C11DD1" w:rsidP="00194BEE" w14:paraId="4CA28F36" w14:textId="3BB3D762">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889</w:t>
      </w:r>
      <w:r w:rsidRPr="00C11DD1">
        <w:rPr>
          <w:rStyle w:val="HideTWBExt"/>
          <w:b w:val="0"/>
          <w:lang w:val="bg-BG"/>
        </w:rPr>
        <w:t>&lt;/NumAmB&gt;</w:t>
      </w:r>
    </w:p>
    <w:p w:rsidR="00194BEE" w:rsidRPr="00C11DD1" w:rsidP="00194BEE" w14:paraId="135CF9F7" w14:textId="40C5D3DD">
      <w:pPr>
        <w:pStyle w:val="NormalBold"/>
      </w:pPr>
      <w:r w:rsidRPr="00C11DD1">
        <w:rPr>
          <w:rStyle w:val="HideTWBExt"/>
          <w:b w:val="0"/>
        </w:rPr>
        <w:t>&lt;RepeatBlock-By&gt;&lt;Members&gt;</w:t>
      </w:r>
      <w:r w:rsidRPr="00C11DD1">
        <w:t xml:space="preserve">Естер Еранс Гарсия, </w:t>
      </w:r>
      <w:r w:rsidRPr="00C11DD1" w:rsidR="00D01B19">
        <w:t>Херберт Дорфман</w:t>
      </w:r>
      <w:r w:rsidRPr="00C11DD1">
        <w:t xml:space="preserve">, Кармен Креспо Диас, </w:t>
      </w:r>
      <w:r w:rsidRPr="00C11DD1" w:rsidR="00D01B19">
        <w:t>Габриел Мато</w:t>
      </w:r>
      <w:r w:rsidRPr="00C11DD1">
        <w:t xml:space="preserve">, </w:t>
      </w:r>
      <w:r w:rsidRPr="00C11DD1" w:rsidR="00D01B19">
        <w:t>Дулорс Монсерат</w:t>
      </w:r>
      <w:r w:rsidRPr="00C11DD1">
        <w:t xml:space="preserve">, </w:t>
      </w:r>
      <w:r w:rsidRPr="00C11DD1" w:rsidR="00B55A35">
        <w:t>Пауло До Нашименто Кабрал</w:t>
      </w:r>
      <w:r w:rsidRPr="00C11DD1">
        <w:t xml:space="preserve">, Манолис Кефалоянис, Адриан Васкес Лазара, </w:t>
      </w:r>
      <w:r w:rsidRPr="00C11DD1" w:rsidR="00D01B19">
        <w:t>Роса Естарас Ферагут</w:t>
      </w:r>
      <w:r w:rsidRPr="00C11DD1">
        <w:t xml:space="preserve">, </w:t>
      </w:r>
      <w:r w:rsidRPr="00C11DD1" w:rsidR="00CC6C25">
        <w:t>Антонио Лопес-Истурис Уайт</w:t>
      </w:r>
      <w:r w:rsidRPr="00C11DD1">
        <w:t xml:space="preserve">, Елена Невадо дел Кампо, </w:t>
      </w:r>
      <w:r w:rsidRPr="00C11DD1" w:rsidR="00D01B19">
        <w:t xml:space="preserve">Исабел Бенхумеа </w:t>
      </w:r>
      <w:r w:rsidRPr="00C11DD1" w:rsidR="00D01B19">
        <w:t>Бенхумеа</w:t>
      </w:r>
      <w:r w:rsidRPr="00C11DD1">
        <w:t>, Раул Де Ла Ос Кинтано</w:t>
      </w:r>
      <w:r w:rsidRPr="00C11DD1">
        <w:rPr>
          <w:rStyle w:val="HideTWBExt"/>
          <w:b w:val="0"/>
        </w:rPr>
        <w:t>&lt;/Members&gt;</w:t>
      </w:r>
    </w:p>
    <w:p w:rsidR="00194BEE" w:rsidRPr="00C11DD1" w:rsidP="00194BEE" w14:paraId="70EE290E" w14:textId="77777777">
      <w:r w:rsidRPr="00C11DD1">
        <w:rPr>
          <w:rStyle w:val="HideTWBExt"/>
        </w:rPr>
        <w:t>&lt;/RepeatBlock-By&gt;</w:t>
      </w:r>
    </w:p>
    <w:p w:rsidR="00194BEE" w:rsidRPr="00C11DD1" w:rsidP="00194BEE" w14:paraId="7BAA045B" w14:textId="18E4DA6A">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44760414"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7E875831"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294F4358" w14:textId="77777777">
      <w:r w:rsidRPr="00C11DD1">
        <w:rPr>
          <w:rStyle w:val="HideTWBExt"/>
        </w:rPr>
        <w:t>&lt;Article2&gt;</w:t>
      </w:r>
      <w:r w:rsidRPr="00C11DD1">
        <w:t>Член 31 – параграф 1 – буква р а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C73F2E1"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60D73E0A" w14:textId="77777777">
            <w:pPr>
              <w:keepNext/>
            </w:pPr>
          </w:p>
        </w:tc>
      </w:tr>
      <w:tr w14:paraId="3DF7457B"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47397522" w14:textId="5D75B0A0">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024F7990" w14:textId="05DC4E25">
            <w:pPr>
              <w:pStyle w:val="ColumnHeading"/>
              <w:keepNext/>
              <w:rPr>
                <w:lang w:val="bg-BG"/>
              </w:rPr>
            </w:pPr>
            <w:r w:rsidRPr="00C11DD1">
              <w:rPr>
                <w:lang w:val="bg-BG"/>
              </w:rPr>
              <w:t>Изменение</w:t>
            </w:r>
          </w:p>
        </w:tc>
      </w:tr>
      <w:tr w14:paraId="48040B5D"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5231540E" w14:textId="77777777">
            <w:pPr>
              <w:pStyle w:val="Normal6"/>
              <w:rPr>
                <w:lang w:val="bg-BG"/>
              </w:rPr>
            </w:pPr>
          </w:p>
        </w:tc>
        <w:tc>
          <w:tcPr>
            <w:tcW w:w="4876" w:type="dxa"/>
            <w:hideMark/>
          </w:tcPr>
          <w:p w:rsidR="00194BEE" w:rsidRPr="00C11DD1" w:rsidP="00E314C9" w14:paraId="49727BCC" w14:textId="77777777">
            <w:pPr>
              <w:pStyle w:val="Normal6"/>
              <w:rPr>
                <w:szCs w:val="24"/>
                <w:lang w:val="bg-BG"/>
              </w:rPr>
            </w:pPr>
            <w:r w:rsidRPr="00C11DD1">
              <w:rPr>
                <w:b/>
                <w:i/>
                <w:lang w:val="bg-BG"/>
              </w:rPr>
              <w:t>ра)</w:t>
            </w:r>
            <w:r w:rsidRPr="00C11DD1">
              <w:rPr>
                <w:b/>
                <w:i/>
                <w:lang w:val="bg-BG"/>
              </w:rPr>
              <w:tab/>
              <w:t>застраховане на реколтата срещу загуба на доход вследствие на неблагоприятни климатични явления, приравнени към природни бедствия, неблагоприятни климатични явления, щети, причинени от животни, болести по растенията или нашествия от вредители;</w:t>
            </w:r>
          </w:p>
        </w:tc>
      </w:tr>
    </w:tbl>
    <w:p w:rsidR="00194BEE" w:rsidRPr="00C11DD1" w:rsidP="00194BEE" w14:paraId="5E34C8D9"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2A0A1369" w14:textId="77777777">
      <w:r w:rsidRPr="00C11DD1">
        <w:rPr>
          <w:rStyle w:val="HideTWBExt"/>
        </w:rPr>
        <w:t>&lt;/AmendB&gt;</w:t>
      </w:r>
    </w:p>
    <w:p w:rsidR="00194BEE" w:rsidRPr="00C11DD1" w:rsidP="00194BEE" w14:paraId="4BF32014" w14:textId="16B956E0">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890</w:t>
      </w:r>
      <w:r w:rsidRPr="00C11DD1">
        <w:rPr>
          <w:rStyle w:val="HideTWBExt"/>
          <w:b w:val="0"/>
          <w:lang w:val="bg-BG"/>
        </w:rPr>
        <w:t>&lt;/NumAmB&gt;</w:t>
      </w:r>
    </w:p>
    <w:p w:rsidR="00194BEE" w:rsidRPr="00C11DD1" w:rsidP="00194BEE" w14:paraId="49226DAE" w14:textId="39003923">
      <w:pPr>
        <w:pStyle w:val="NormalBold"/>
      </w:pPr>
      <w:r w:rsidRPr="00C11DD1">
        <w:rPr>
          <w:rStyle w:val="HideTWBExt"/>
          <w:b w:val="0"/>
        </w:rPr>
        <w:t>&lt;RepeatBlock-By&gt;&lt;Members&gt;</w:t>
      </w:r>
      <w:r w:rsidRPr="00C11DD1">
        <w:t>Сакис Арнаутоглу</w:t>
      </w:r>
      <w:r w:rsidRPr="00C11DD1">
        <w:rPr>
          <w:rStyle w:val="HideTWBExt"/>
          <w:b w:val="0"/>
        </w:rPr>
        <w:t>&lt;/Members&gt;</w:t>
      </w:r>
    </w:p>
    <w:p w:rsidR="00194BEE" w:rsidRPr="00C11DD1" w:rsidP="00194BEE" w14:paraId="48D6763D" w14:textId="77777777">
      <w:r w:rsidRPr="00C11DD1">
        <w:rPr>
          <w:rStyle w:val="HideTWBExt"/>
        </w:rPr>
        <w:t>&lt;/RepeatBlock-By&gt;</w:t>
      </w:r>
    </w:p>
    <w:p w:rsidR="00194BEE" w:rsidRPr="00C11DD1" w:rsidP="00194BEE" w14:paraId="6682EDAE" w14:textId="2FFCAC86">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47E51F27"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3BE8E712"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70F57773" w14:textId="77777777">
      <w:r w:rsidRPr="00C11DD1">
        <w:rPr>
          <w:rStyle w:val="HideTWBExt"/>
        </w:rPr>
        <w:t>&lt;Article2&gt;</w:t>
      </w:r>
      <w:r w:rsidRPr="00C11DD1">
        <w:t>Член 31 – параграф 1 – буква р а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574F00"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13F475C9" w14:textId="77777777">
            <w:pPr>
              <w:keepNext/>
            </w:pPr>
          </w:p>
        </w:tc>
      </w:tr>
      <w:tr w14:paraId="44E748EA"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447E8891" w14:textId="624F2A14">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454A0D26" w14:textId="43DC1957">
            <w:pPr>
              <w:pStyle w:val="ColumnHeading"/>
              <w:keepNext/>
              <w:rPr>
                <w:lang w:val="bg-BG"/>
              </w:rPr>
            </w:pPr>
            <w:r w:rsidRPr="00C11DD1">
              <w:rPr>
                <w:lang w:val="bg-BG"/>
              </w:rPr>
              <w:t>Изменение</w:t>
            </w:r>
          </w:p>
        </w:tc>
      </w:tr>
      <w:tr w14:paraId="684F5687"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7E5183D" w14:textId="77777777">
            <w:pPr>
              <w:pStyle w:val="Normal6"/>
              <w:rPr>
                <w:lang w:val="bg-BG"/>
              </w:rPr>
            </w:pPr>
          </w:p>
        </w:tc>
        <w:tc>
          <w:tcPr>
            <w:tcW w:w="4876" w:type="dxa"/>
            <w:hideMark/>
          </w:tcPr>
          <w:p w:rsidR="00194BEE" w:rsidRPr="00C11DD1" w:rsidP="00E314C9" w14:paraId="2ADFD732" w14:textId="77777777">
            <w:pPr>
              <w:pStyle w:val="Normal6"/>
              <w:rPr>
                <w:szCs w:val="24"/>
                <w:lang w:val="bg-BG"/>
              </w:rPr>
            </w:pPr>
            <w:r w:rsidRPr="00C11DD1">
              <w:rPr>
                <w:b/>
                <w:i/>
                <w:lang w:val="bg-BG"/>
              </w:rPr>
              <w:t>ра)</w:t>
            </w:r>
            <w:r w:rsidRPr="00C11DD1">
              <w:rPr>
                <w:b/>
                <w:i/>
                <w:lang w:val="bg-BG"/>
              </w:rPr>
              <w:tab/>
              <w:t xml:space="preserve">мерки за профилактика и реагиране на болести по животните и растенията, включително за биологична сигурност, дезинфекция, замяна на селскостопански животни и култури и възстановяване на </w:t>
            </w:r>
            <w:r w:rsidRPr="00C11DD1">
              <w:rPr>
                <w:b/>
                <w:i/>
                <w:lang w:val="bg-BG"/>
              </w:rPr>
              <w:t>производството;</w:t>
            </w:r>
          </w:p>
        </w:tc>
      </w:tr>
    </w:tbl>
    <w:p w:rsidR="00194BEE" w:rsidRPr="00C11DD1" w:rsidP="00194BEE" w14:paraId="46B7702E"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{EL}</w:t>
      </w:r>
      <w:r w:rsidRPr="00C11DD1">
        <w:rPr>
          <w:noProof w:val="0"/>
          <w:lang w:val="bg-BG"/>
        </w:rPr>
        <w:t>el</w:t>
      </w:r>
      <w:r w:rsidRPr="00C11DD1">
        <w:rPr>
          <w:rStyle w:val="HideTWBExt"/>
          <w:lang w:val="bg-BG"/>
        </w:rPr>
        <w:t>&lt;/Original&gt;</w:t>
      </w:r>
    </w:p>
    <w:p w:rsidR="00194BEE" w:rsidRPr="00C11DD1" w:rsidP="00194BEE" w14:paraId="06576736" w14:textId="77777777">
      <w:r w:rsidRPr="00C11DD1">
        <w:rPr>
          <w:rStyle w:val="HideTWBExt"/>
        </w:rPr>
        <w:t>&lt;/AmendB&gt;</w:t>
      </w:r>
    </w:p>
    <w:p w:rsidR="00194BEE" w:rsidRPr="00C11DD1" w:rsidP="00194BEE" w14:paraId="2D4A7F5D" w14:textId="7EFD5BF7">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891</w:t>
      </w:r>
      <w:r w:rsidRPr="00C11DD1">
        <w:rPr>
          <w:rStyle w:val="HideTWBExt"/>
          <w:b w:val="0"/>
          <w:lang w:val="bg-BG"/>
        </w:rPr>
        <w:t>&lt;/NumAmB&gt;</w:t>
      </w:r>
    </w:p>
    <w:p w:rsidR="00194BEE" w:rsidRPr="00C11DD1" w:rsidP="00194BEE" w14:paraId="1E04CE81" w14:textId="1B94CF4C">
      <w:pPr>
        <w:pStyle w:val="NormalBold"/>
      </w:pPr>
      <w:r w:rsidRPr="00C11DD1">
        <w:rPr>
          <w:rStyle w:val="HideTWBExt"/>
          <w:b w:val="0"/>
        </w:rPr>
        <w:t>&lt;RepeatBlock-By&gt;&lt;Members&gt;</w:t>
      </w:r>
      <w:r w:rsidRPr="00C11DD1">
        <w:t>Стефано Боначини, Дарио Нардела, Камила Лаурети</w:t>
      </w:r>
      <w:r w:rsidRPr="00C11DD1">
        <w:rPr>
          <w:rStyle w:val="HideTWBExt"/>
          <w:b w:val="0"/>
        </w:rPr>
        <w:t>&lt;/Members&gt;</w:t>
      </w:r>
    </w:p>
    <w:p w:rsidR="00194BEE" w:rsidRPr="00C11DD1" w:rsidP="00194BEE" w14:paraId="3972FBC9" w14:textId="77777777">
      <w:r w:rsidRPr="00C11DD1">
        <w:rPr>
          <w:rStyle w:val="HideTWBExt"/>
        </w:rPr>
        <w:t>&lt;/RepeatBlock-By&gt;</w:t>
      </w:r>
    </w:p>
    <w:p w:rsidR="00194BEE" w:rsidRPr="00C11DD1" w:rsidP="00194BEE" w14:paraId="0B322E75" w14:textId="10DD5612">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1F2CE937"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18FBAAFD"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09DB74BE" w14:textId="77777777">
      <w:r w:rsidRPr="00C11DD1">
        <w:rPr>
          <w:rStyle w:val="HideTWBExt"/>
        </w:rPr>
        <w:t>&lt;Article2&gt;</w:t>
      </w:r>
      <w:r w:rsidRPr="00C11DD1">
        <w:t>Член 31 – параграф 1 – буква р а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BF6B71"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431A65C7" w14:textId="77777777">
            <w:pPr>
              <w:keepNext/>
            </w:pPr>
          </w:p>
        </w:tc>
      </w:tr>
      <w:tr w14:paraId="29A273FF"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5889BA52" w14:textId="0BD03F72">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36BDC7B0" w14:textId="64CF515B">
            <w:pPr>
              <w:pStyle w:val="ColumnHeading"/>
              <w:keepNext/>
              <w:rPr>
                <w:lang w:val="bg-BG"/>
              </w:rPr>
            </w:pPr>
            <w:r w:rsidRPr="00C11DD1">
              <w:rPr>
                <w:lang w:val="bg-BG"/>
              </w:rPr>
              <w:t>Изменение</w:t>
            </w:r>
          </w:p>
        </w:tc>
      </w:tr>
      <w:tr w14:paraId="7F541E10"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5848B4EF" w14:textId="77777777">
            <w:pPr>
              <w:pStyle w:val="Normal6"/>
              <w:rPr>
                <w:lang w:val="bg-BG"/>
              </w:rPr>
            </w:pPr>
          </w:p>
        </w:tc>
        <w:tc>
          <w:tcPr>
            <w:tcW w:w="4876" w:type="dxa"/>
            <w:hideMark/>
          </w:tcPr>
          <w:p w:rsidR="00194BEE" w:rsidRPr="00C11DD1" w:rsidP="00E314C9" w14:paraId="7852109C" w14:textId="77777777">
            <w:pPr>
              <w:pStyle w:val="Normal6"/>
              <w:rPr>
                <w:szCs w:val="24"/>
                <w:lang w:val="bg-BG"/>
              </w:rPr>
            </w:pPr>
            <w:r w:rsidRPr="00C11DD1">
              <w:rPr>
                <w:b/>
                <w:i/>
                <w:lang w:val="bg-BG"/>
              </w:rPr>
              <w:t>ра)</w:t>
            </w:r>
            <w:r w:rsidRPr="00C11DD1">
              <w:rPr>
                <w:b/>
                <w:i/>
                <w:lang w:val="bg-BG"/>
              </w:rPr>
              <w:tab/>
              <w:t>създаване, първоначално финансиране и последващо допълване на средствата на взаимоспомагателни фондове от организации на производители и асоциации на организации на производители, признати съгласно Регламент (ЕС) № 1308/2013;</w:t>
            </w:r>
          </w:p>
        </w:tc>
      </w:tr>
    </w:tbl>
    <w:p w:rsidR="00194BEE" w:rsidRPr="00C11DD1" w:rsidP="00194BEE" w14:paraId="59125382"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2F1A7A45" w14:textId="77777777">
      <w:r w:rsidRPr="00C11DD1">
        <w:rPr>
          <w:rStyle w:val="HideTWBExt"/>
        </w:rPr>
        <w:t>&lt;/AmendB&gt;</w:t>
      </w:r>
    </w:p>
    <w:p w:rsidR="00194BEE" w:rsidRPr="00C11DD1" w:rsidP="00194BEE" w14:paraId="6667D729" w14:textId="079BC4CA">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892</w:t>
      </w:r>
      <w:r w:rsidRPr="00C11DD1">
        <w:rPr>
          <w:rStyle w:val="HideTWBExt"/>
          <w:b w:val="0"/>
          <w:lang w:val="bg-BG"/>
        </w:rPr>
        <w:t>&lt;/NumAmB&gt;</w:t>
      </w:r>
    </w:p>
    <w:p w:rsidR="00194BEE" w:rsidRPr="00C11DD1" w:rsidP="00194BEE" w14:paraId="38B63229" w14:textId="405A072C">
      <w:pPr>
        <w:pStyle w:val="NormalBold"/>
      </w:pPr>
      <w:r w:rsidRPr="00C11DD1">
        <w:rPr>
          <w:rStyle w:val="HideTWBExt"/>
          <w:b w:val="0"/>
        </w:rPr>
        <w:t>&lt;RepeatBlock-By&gt;&lt;Members&gt;</w:t>
      </w:r>
      <w:r w:rsidRPr="00C11DD1">
        <w:t>Дарио Нардела, Стефано Боначини, Камила Лаурети</w:t>
      </w:r>
      <w:r w:rsidRPr="00C11DD1">
        <w:rPr>
          <w:rStyle w:val="HideTWBExt"/>
          <w:b w:val="0"/>
        </w:rPr>
        <w:t>&lt;/Members&gt;</w:t>
      </w:r>
    </w:p>
    <w:p w:rsidR="00194BEE" w:rsidRPr="00C11DD1" w:rsidP="00194BEE" w14:paraId="40AF28CF" w14:textId="77777777">
      <w:r w:rsidRPr="00C11DD1">
        <w:rPr>
          <w:rStyle w:val="HideTWBExt"/>
        </w:rPr>
        <w:t>&lt;/RepeatBlock-By&gt;</w:t>
      </w:r>
    </w:p>
    <w:p w:rsidR="00194BEE" w:rsidRPr="00C11DD1" w:rsidP="00194BEE" w14:paraId="1ABD65D8" w14:textId="10726766">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6EF8BE5F"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57AC3779"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04D90BA1" w14:textId="77777777">
      <w:r w:rsidRPr="00C11DD1">
        <w:rPr>
          <w:rStyle w:val="HideTWBExt"/>
        </w:rPr>
        <w:t>&lt;Article2&gt;</w:t>
      </w:r>
      <w:r w:rsidRPr="00C11DD1">
        <w:t>Член 31 – параграф 1 – буква р а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0DECA7"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159FDDD5" w14:textId="77777777">
            <w:pPr>
              <w:keepNext/>
            </w:pPr>
          </w:p>
        </w:tc>
      </w:tr>
      <w:tr w14:paraId="592AE7EE"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E3C85F3" w14:textId="56634920">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72EBBFD3" w14:textId="2A3D421B">
            <w:pPr>
              <w:pStyle w:val="ColumnHeading"/>
              <w:keepNext/>
              <w:rPr>
                <w:lang w:val="bg-BG"/>
              </w:rPr>
            </w:pPr>
            <w:r w:rsidRPr="00C11DD1">
              <w:rPr>
                <w:lang w:val="bg-BG"/>
              </w:rPr>
              <w:t>Изменение</w:t>
            </w:r>
          </w:p>
        </w:tc>
      </w:tr>
      <w:tr w14:paraId="721A609C"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5E106D0D" w14:textId="77777777">
            <w:pPr>
              <w:pStyle w:val="Normal6"/>
              <w:rPr>
                <w:lang w:val="bg-BG"/>
              </w:rPr>
            </w:pPr>
          </w:p>
        </w:tc>
        <w:tc>
          <w:tcPr>
            <w:tcW w:w="4876" w:type="dxa"/>
            <w:hideMark/>
          </w:tcPr>
          <w:p w:rsidR="00194BEE" w:rsidRPr="00C11DD1" w:rsidP="00E314C9" w14:paraId="37347286" w14:textId="77777777">
            <w:pPr>
              <w:pStyle w:val="Normal6"/>
              <w:rPr>
                <w:szCs w:val="24"/>
                <w:lang w:val="bg-BG"/>
              </w:rPr>
            </w:pPr>
            <w:r w:rsidRPr="00C11DD1">
              <w:rPr>
                <w:b/>
                <w:i/>
                <w:lang w:val="bg-BG"/>
              </w:rPr>
              <w:t>ра)</w:t>
            </w:r>
            <w:r w:rsidRPr="00C11DD1">
              <w:rPr>
                <w:b/>
                <w:i/>
                <w:lang w:val="bg-BG"/>
              </w:rPr>
              <w:tab/>
              <w:t>действия в лозаро-винарския сектор, преследващи една или повече от целите, посочени в член 30аа (нов), и отнасящи се до видовете интервенции, изброени в член 31а (нов) от настоящия регламент;</w:t>
            </w:r>
          </w:p>
        </w:tc>
      </w:tr>
    </w:tbl>
    <w:p w:rsidR="00194BEE" w:rsidRPr="00C11DD1" w:rsidP="00194BEE" w14:paraId="78F92A05"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09CDEAA5" w14:textId="77777777">
      <w:r w:rsidRPr="00C11DD1">
        <w:rPr>
          <w:rStyle w:val="HideTWBExt"/>
        </w:rPr>
        <w:t>&lt;/AmendB&gt;</w:t>
      </w:r>
    </w:p>
    <w:p w:rsidR="00194BEE" w:rsidRPr="00C11DD1" w:rsidP="00194BEE" w14:paraId="485E7FE7" w14:textId="0D35C14C">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893</w:t>
      </w:r>
      <w:r w:rsidRPr="00C11DD1">
        <w:rPr>
          <w:rStyle w:val="HideTWBExt"/>
          <w:b w:val="0"/>
          <w:lang w:val="bg-BG"/>
        </w:rPr>
        <w:t>&lt;/NumAmB&gt;</w:t>
      </w:r>
    </w:p>
    <w:p w:rsidR="00194BEE" w:rsidRPr="00C11DD1" w:rsidP="00194BEE" w14:paraId="6C5DA9BE" w14:textId="37FF2AF1">
      <w:pPr>
        <w:pStyle w:val="NormalBold"/>
      </w:pPr>
      <w:r w:rsidRPr="00C11DD1">
        <w:rPr>
          <w:rStyle w:val="HideTWBExt"/>
          <w:b w:val="0"/>
        </w:rPr>
        <w:t>&lt;RepeatBlock-By&gt;&lt;Members&gt;</w:t>
      </w:r>
      <w:r w:rsidRPr="00C11DD1" w:rsidR="00453461">
        <w:t>Жереми Десерл</w:t>
      </w:r>
      <w:r w:rsidRPr="00C11DD1">
        <w:t xml:space="preserve">, </w:t>
      </w:r>
      <w:r w:rsidRPr="00C11DD1" w:rsidR="00453461">
        <w:t>Асгер Кристенсен</w:t>
      </w:r>
      <w:r w:rsidRPr="00C11DD1">
        <w:rPr>
          <w:rStyle w:val="HideTWBExt"/>
          <w:b w:val="0"/>
        </w:rPr>
        <w:t>&lt;/Members&gt;</w:t>
      </w:r>
    </w:p>
    <w:p w:rsidR="00194BEE" w:rsidRPr="00C11DD1" w:rsidP="00194BEE" w14:paraId="6045BC48" w14:textId="77777777">
      <w:r w:rsidRPr="00C11DD1">
        <w:rPr>
          <w:rStyle w:val="HideTWBExt"/>
        </w:rPr>
        <w:t>&lt;/RepeatBlock-By&gt;</w:t>
      </w:r>
    </w:p>
    <w:p w:rsidR="00194BEE" w:rsidRPr="00C11DD1" w:rsidP="00194BEE" w14:paraId="6E550379" w14:textId="17027E1A">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4E7339AF"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3578CAD0"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7609580A" w14:textId="77777777">
      <w:r w:rsidRPr="00C11DD1">
        <w:rPr>
          <w:rStyle w:val="HideTWBExt"/>
        </w:rPr>
        <w:t>&lt;Article2&gt;</w:t>
      </w:r>
      <w:r w:rsidRPr="00C11DD1">
        <w:t>Член 31 – параграф 1 – буква р а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F03FC3C"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5F83669A" w14:textId="77777777">
            <w:pPr>
              <w:keepNext/>
            </w:pPr>
          </w:p>
        </w:tc>
      </w:tr>
      <w:tr w14:paraId="046B0FBF"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66F05EEA" w14:textId="535497CA">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2E761E09" w14:textId="6C7B34A4">
            <w:pPr>
              <w:pStyle w:val="ColumnHeading"/>
              <w:keepNext/>
              <w:rPr>
                <w:lang w:val="bg-BG"/>
              </w:rPr>
            </w:pPr>
            <w:r w:rsidRPr="00C11DD1">
              <w:rPr>
                <w:lang w:val="bg-BG"/>
              </w:rPr>
              <w:t>Изменение</w:t>
            </w:r>
          </w:p>
        </w:tc>
      </w:tr>
      <w:tr w14:paraId="7DB36FCC"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A47C903" w14:textId="77777777">
            <w:pPr>
              <w:pStyle w:val="Normal6"/>
              <w:rPr>
                <w:lang w:val="bg-BG"/>
              </w:rPr>
            </w:pPr>
          </w:p>
        </w:tc>
        <w:tc>
          <w:tcPr>
            <w:tcW w:w="4876" w:type="dxa"/>
            <w:hideMark/>
          </w:tcPr>
          <w:p w:rsidR="00194BEE" w:rsidRPr="00C11DD1" w:rsidP="00E314C9" w14:paraId="4EF73B86" w14:textId="77777777">
            <w:pPr>
              <w:pStyle w:val="Normal6"/>
              <w:rPr>
                <w:szCs w:val="24"/>
                <w:lang w:val="bg-BG"/>
              </w:rPr>
            </w:pPr>
            <w:r w:rsidRPr="00C11DD1">
              <w:rPr>
                <w:b/>
                <w:i/>
                <w:lang w:val="bg-BG"/>
              </w:rPr>
              <w:t>ра)</w:t>
            </w:r>
            <w:r w:rsidRPr="00C11DD1">
              <w:rPr>
                <w:b/>
                <w:i/>
                <w:lang w:val="bg-BG"/>
              </w:rPr>
              <w:tab/>
              <w:t>друг вид разходи и инвестиции, насочени към целите, посочени в член 30а, определени в съответствие с държавите членки и допълнително уточнени в техните планове за НРП;</w:t>
            </w:r>
          </w:p>
        </w:tc>
      </w:tr>
    </w:tbl>
    <w:p w:rsidR="00194BEE" w:rsidRPr="00C11DD1" w:rsidP="00194BEE" w14:paraId="67D4E96E"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6E0C18C5" w14:textId="77777777">
      <w:r w:rsidRPr="00C11DD1">
        <w:rPr>
          <w:rStyle w:val="HideTWBExt"/>
        </w:rPr>
        <w:t>&lt;/AmendB&gt;</w:t>
      </w:r>
    </w:p>
    <w:p w:rsidR="00194BEE" w:rsidRPr="00C11DD1" w:rsidP="00194BEE" w14:paraId="5235C64D" w14:textId="7789DF02">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894</w:t>
      </w:r>
      <w:r w:rsidRPr="00C11DD1">
        <w:rPr>
          <w:rStyle w:val="HideTWBExt"/>
          <w:b w:val="0"/>
          <w:lang w:val="bg-BG"/>
        </w:rPr>
        <w:t>&lt;/NumAmB&gt;</w:t>
      </w:r>
    </w:p>
    <w:p w:rsidR="00194BEE" w:rsidRPr="00C11DD1" w:rsidP="00194BEE" w14:paraId="74054E36" w14:textId="6FBE64F0">
      <w:pPr>
        <w:pStyle w:val="NormalBold"/>
      </w:pPr>
      <w:r w:rsidRPr="00C11DD1">
        <w:rPr>
          <w:rStyle w:val="HideTWBExt"/>
          <w:b w:val="0"/>
        </w:rPr>
        <w:t>&lt;RepeatBlock-By&gt;&lt;Members&gt;</w:t>
      </w:r>
      <w:r w:rsidRPr="00C11DD1" w:rsidR="00453461">
        <w:t>Аня Хазекамп</w:t>
      </w:r>
      <w:r w:rsidRPr="00C11DD1">
        <w:t xml:space="preserve">, Себастиан Евердинг, </w:t>
      </w:r>
      <w:r w:rsidRPr="00C11DD1" w:rsidR="00453461">
        <w:t>Люк Минг Фланаган</w:t>
      </w:r>
      <w:r w:rsidRPr="00C11DD1">
        <w:t>, Араш Саеди</w:t>
      </w:r>
      <w:r w:rsidRPr="00C11DD1">
        <w:rPr>
          <w:rStyle w:val="HideTWBExt"/>
          <w:b w:val="0"/>
        </w:rPr>
        <w:t>&lt;/Members&gt;</w:t>
      </w:r>
    </w:p>
    <w:p w:rsidR="00194BEE" w:rsidRPr="00C11DD1" w:rsidP="00194BEE" w14:paraId="0A967072" w14:textId="77777777">
      <w:r w:rsidRPr="00C11DD1">
        <w:rPr>
          <w:rStyle w:val="HideTWBExt"/>
        </w:rPr>
        <w:t>&lt;/RepeatBlock-By&gt;</w:t>
      </w:r>
    </w:p>
    <w:p w:rsidR="00194BEE" w:rsidRPr="00C11DD1" w:rsidP="00194BEE" w14:paraId="48647E96" w14:textId="6AF7343F">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52590AAC"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3CFB3B95"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0D298778" w14:textId="77777777">
      <w:r w:rsidRPr="00C11DD1">
        <w:rPr>
          <w:rStyle w:val="HideTWBExt"/>
        </w:rPr>
        <w:t>&lt;Article2&gt;</w:t>
      </w:r>
      <w:r w:rsidRPr="00C11DD1">
        <w:t>Член 31 – параграф 1 – буква р а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7B2CF9"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0D3EACE3" w14:textId="77777777">
            <w:pPr>
              <w:keepNext/>
            </w:pPr>
          </w:p>
        </w:tc>
      </w:tr>
      <w:tr w14:paraId="1A136474"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6879223F" w14:textId="0F70B101">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0A23CA45" w14:textId="38837449">
            <w:pPr>
              <w:pStyle w:val="ColumnHeading"/>
              <w:keepNext/>
              <w:rPr>
                <w:lang w:val="bg-BG"/>
              </w:rPr>
            </w:pPr>
            <w:r w:rsidRPr="00C11DD1">
              <w:rPr>
                <w:lang w:val="bg-BG"/>
              </w:rPr>
              <w:t>Изменение</w:t>
            </w:r>
          </w:p>
        </w:tc>
      </w:tr>
      <w:tr w14:paraId="1BBA1C7E"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5017022" w14:textId="77777777">
            <w:pPr>
              <w:pStyle w:val="Normal6"/>
              <w:rPr>
                <w:lang w:val="bg-BG"/>
              </w:rPr>
            </w:pPr>
          </w:p>
        </w:tc>
        <w:tc>
          <w:tcPr>
            <w:tcW w:w="4876" w:type="dxa"/>
            <w:hideMark/>
          </w:tcPr>
          <w:p w:rsidR="00194BEE" w:rsidRPr="00C11DD1" w:rsidP="00E314C9" w14:paraId="5337B8D1" w14:textId="77777777">
            <w:pPr>
              <w:pStyle w:val="Normal6"/>
              <w:rPr>
                <w:szCs w:val="24"/>
                <w:lang w:val="bg-BG"/>
              </w:rPr>
            </w:pPr>
            <w:r w:rsidRPr="00C11DD1">
              <w:rPr>
                <w:b/>
                <w:i/>
                <w:lang w:val="bg-BG"/>
              </w:rPr>
              <w:t>ра)</w:t>
            </w:r>
            <w:r w:rsidRPr="00C11DD1">
              <w:rPr>
                <w:b/>
                <w:i/>
                <w:lang w:val="bg-BG"/>
              </w:rPr>
              <w:tab/>
              <w:t>преструктуриране, конверсия и диверсификация на други производства с протеинови култури, включително конверсия на сортове, и подобряване на техниките за управление;</w:t>
            </w:r>
          </w:p>
        </w:tc>
      </w:tr>
    </w:tbl>
    <w:p w:rsidR="00194BEE" w:rsidRPr="00C11DD1" w:rsidP="00194BEE" w14:paraId="4DE3DD32"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39A9B5AF" w14:textId="77777777">
      <w:r w:rsidRPr="00C11DD1">
        <w:rPr>
          <w:rStyle w:val="HideTWBExt"/>
        </w:rPr>
        <w:t>&lt;/AmendB&gt;</w:t>
      </w:r>
    </w:p>
    <w:p w:rsidR="00194BEE" w:rsidRPr="00C11DD1" w:rsidP="00194BEE" w14:paraId="131CD60D" w14:textId="59429FC3">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895</w:t>
      </w:r>
      <w:r w:rsidRPr="00C11DD1">
        <w:rPr>
          <w:rStyle w:val="HideTWBExt"/>
          <w:b w:val="0"/>
          <w:lang w:val="bg-BG"/>
        </w:rPr>
        <w:t>&lt;/NumAmB&gt;</w:t>
      </w:r>
    </w:p>
    <w:p w:rsidR="00194BEE" w:rsidRPr="00C11DD1" w:rsidP="00194BEE" w14:paraId="544C6FBD" w14:textId="76333C07">
      <w:pPr>
        <w:pStyle w:val="NormalBold"/>
      </w:pPr>
      <w:r w:rsidRPr="00C11DD1">
        <w:rPr>
          <w:rStyle w:val="HideTWBExt"/>
          <w:b w:val="0"/>
        </w:rPr>
        <w:t>&lt;RepeatBlock-By&gt;&lt;Members&gt;</w:t>
      </w:r>
      <w:r w:rsidRPr="00C11DD1" w:rsidR="00D01B19">
        <w:t>Херберт Дорфман</w:t>
      </w:r>
      <w:r w:rsidRPr="00C11DD1">
        <w:rPr>
          <w:rStyle w:val="HideTWBExt"/>
          <w:b w:val="0"/>
        </w:rPr>
        <w:t>&lt;/Members&gt;</w:t>
      </w:r>
    </w:p>
    <w:p w:rsidR="00194BEE" w:rsidRPr="00C11DD1" w:rsidP="00194BEE" w14:paraId="13677649" w14:textId="77777777">
      <w:r w:rsidRPr="00C11DD1">
        <w:rPr>
          <w:rStyle w:val="HideTWBExt"/>
        </w:rPr>
        <w:t>&lt;/RepeatBlock-By&gt;</w:t>
      </w:r>
    </w:p>
    <w:p w:rsidR="00194BEE" w:rsidRPr="00C11DD1" w:rsidP="00194BEE" w14:paraId="03319315" w14:textId="205408C9">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1FE447D3"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13A4302A"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1CD882D1" w14:textId="77777777">
      <w:r w:rsidRPr="00C11DD1">
        <w:rPr>
          <w:rStyle w:val="HideTWBExt"/>
        </w:rPr>
        <w:t>&lt;Article2&gt;</w:t>
      </w:r>
      <w:r w:rsidRPr="00C11DD1">
        <w:t>Член 31 – параграф 1 – буква р а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17F252F"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391F514F" w14:textId="77777777">
            <w:pPr>
              <w:keepNext/>
            </w:pPr>
          </w:p>
        </w:tc>
      </w:tr>
      <w:tr w14:paraId="4DE29F79"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05C23B9E" w14:textId="3D73B57E">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0775D114" w14:textId="6229AD3E">
            <w:pPr>
              <w:pStyle w:val="ColumnHeading"/>
              <w:keepNext/>
              <w:rPr>
                <w:lang w:val="bg-BG"/>
              </w:rPr>
            </w:pPr>
            <w:r w:rsidRPr="00C11DD1">
              <w:rPr>
                <w:lang w:val="bg-BG"/>
              </w:rPr>
              <w:t>Изменение</w:t>
            </w:r>
          </w:p>
        </w:tc>
      </w:tr>
      <w:tr w14:paraId="4D260B2D"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0A0CD02A" w14:textId="77777777">
            <w:pPr>
              <w:pStyle w:val="Normal6"/>
              <w:rPr>
                <w:lang w:val="bg-BG"/>
              </w:rPr>
            </w:pPr>
          </w:p>
        </w:tc>
        <w:tc>
          <w:tcPr>
            <w:tcW w:w="4876" w:type="dxa"/>
            <w:hideMark/>
          </w:tcPr>
          <w:p w:rsidR="00194BEE" w:rsidRPr="00C11DD1" w:rsidP="00E314C9" w14:paraId="289A93D5" w14:textId="77777777">
            <w:pPr>
              <w:pStyle w:val="Normal6"/>
              <w:rPr>
                <w:szCs w:val="24"/>
                <w:lang w:val="bg-BG"/>
              </w:rPr>
            </w:pPr>
            <w:r w:rsidRPr="00C11DD1">
              <w:rPr>
                <w:b/>
                <w:i/>
                <w:lang w:val="bg-BG"/>
              </w:rPr>
              <w:t>ра)</w:t>
            </w:r>
            <w:r w:rsidRPr="00C11DD1">
              <w:rPr>
                <w:b/>
                <w:i/>
                <w:lang w:val="bg-BG"/>
              </w:rPr>
              <w:tab/>
              <w:t>с) учредяване, набиране на средства и попълване на взаимоспомагателни фондове от организации на производителите и асоциации на организации на производителите, признати съгласно настоящия регламент</w:t>
            </w:r>
          </w:p>
        </w:tc>
      </w:tr>
    </w:tbl>
    <w:p w:rsidR="00194BEE" w:rsidRPr="00C11DD1" w:rsidP="00194BEE" w14:paraId="47878B0C"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35EE3310" w14:textId="77777777">
      <w:r w:rsidRPr="00C11DD1">
        <w:rPr>
          <w:rStyle w:val="HideTWBExt"/>
        </w:rPr>
        <w:t>&lt;/AmendB&gt;</w:t>
      </w:r>
    </w:p>
    <w:p w:rsidR="00194BEE" w:rsidRPr="00C11DD1" w:rsidP="00194BEE" w14:paraId="717B3DF1" w14:textId="2662A549">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896</w:t>
      </w:r>
      <w:r w:rsidRPr="00C11DD1">
        <w:rPr>
          <w:rStyle w:val="HideTWBExt"/>
          <w:b w:val="0"/>
          <w:lang w:val="bg-BG"/>
        </w:rPr>
        <w:t>&lt;/NumAmB&gt;</w:t>
      </w:r>
    </w:p>
    <w:p w:rsidR="00194BEE" w:rsidRPr="00C11DD1" w:rsidP="00194BEE" w14:paraId="20043E83" w14:textId="530A9B69">
      <w:pPr>
        <w:pStyle w:val="NormalBold"/>
      </w:pPr>
      <w:r w:rsidRPr="00C11DD1">
        <w:rPr>
          <w:rStyle w:val="HideTWBExt"/>
          <w:b w:val="0"/>
        </w:rPr>
        <w:t>&lt;RepeatBlock-By&gt;&lt;Members&gt;</w:t>
      </w:r>
      <w:r w:rsidRPr="00C11DD1">
        <w:t>Кристина Маестре</w:t>
      </w:r>
      <w:r w:rsidRPr="00C11DD1">
        <w:rPr>
          <w:rStyle w:val="HideTWBExt"/>
          <w:b w:val="0"/>
        </w:rPr>
        <w:t>&lt;/Members&gt;</w:t>
      </w:r>
    </w:p>
    <w:p w:rsidR="00194BEE" w:rsidRPr="00C11DD1" w:rsidP="00194BEE" w14:paraId="5DDEFA16" w14:textId="77777777">
      <w:r w:rsidRPr="00C11DD1">
        <w:rPr>
          <w:rStyle w:val="HideTWBExt"/>
        </w:rPr>
        <w:t>&lt;/RepeatBlock-By&gt;</w:t>
      </w:r>
    </w:p>
    <w:p w:rsidR="00194BEE" w:rsidRPr="00C11DD1" w:rsidP="00194BEE" w14:paraId="4E2CF74E" w14:textId="0B3F1E46">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2E1858F5"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77197EE0"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28254958" w14:textId="77777777">
      <w:r w:rsidRPr="00C11DD1">
        <w:rPr>
          <w:rStyle w:val="HideTWBExt"/>
        </w:rPr>
        <w:t>&lt;Article2&gt;</w:t>
      </w:r>
      <w:r w:rsidRPr="00C11DD1">
        <w:t>Член 31 – параграф 1 – буква р а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FFADCB9"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397B7316" w14:textId="77777777">
            <w:pPr>
              <w:keepNext/>
            </w:pPr>
          </w:p>
        </w:tc>
      </w:tr>
      <w:tr w14:paraId="5991E82A"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65F274DB" w14:textId="31FAE4C4">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2179D29F" w14:textId="51E733C5">
            <w:pPr>
              <w:pStyle w:val="ColumnHeading"/>
              <w:keepNext/>
              <w:rPr>
                <w:lang w:val="bg-BG"/>
              </w:rPr>
            </w:pPr>
            <w:r w:rsidRPr="00C11DD1">
              <w:rPr>
                <w:lang w:val="bg-BG"/>
              </w:rPr>
              <w:t>Изменение</w:t>
            </w:r>
          </w:p>
        </w:tc>
      </w:tr>
      <w:tr w14:paraId="43FCD7D7"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4D847B42" w14:textId="77777777">
            <w:pPr>
              <w:pStyle w:val="Normal6"/>
              <w:rPr>
                <w:lang w:val="bg-BG"/>
              </w:rPr>
            </w:pPr>
          </w:p>
        </w:tc>
        <w:tc>
          <w:tcPr>
            <w:tcW w:w="4876" w:type="dxa"/>
            <w:hideMark/>
          </w:tcPr>
          <w:p w:rsidR="00194BEE" w:rsidRPr="00C11DD1" w:rsidP="00E314C9" w14:paraId="6E79714F" w14:textId="77777777">
            <w:pPr>
              <w:pStyle w:val="Normal6"/>
              <w:rPr>
                <w:szCs w:val="24"/>
                <w:lang w:val="bg-BG"/>
              </w:rPr>
            </w:pPr>
            <w:r w:rsidRPr="00C11DD1">
              <w:rPr>
                <w:b/>
                <w:i/>
                <w:lang w:val="bg-BG"/>
              </w:rPr>
              <w:t>ра)</w:t>
            </w:r>
            <w:r w:rsidRPr="00C11DD1">
              <w:rPr>
                <w:b/>
                <w:i/>
                <w:lang w:val="bg-BG"/>
              </w:rPr>
              <w:tab/>
              <w:t>инвестиции в материални и нематериални активи за по-ефективно управление на количествата, пуснати на пазара, включително за колективно складиране;</w:t>
            </w:r>
          </w:p>
        </w:tc>
      </w:tr>
    </w:tbl>
    <w:p w:rsidR="00194BEE" w:rsidRPr="00C11DD1" w:rsidP="00194BEE" w14:paraId="55F11B8F"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1DBB2F98" w14:textId="77777777">
      <w:r w:rsidRPr="00C11DD1">
        <w:rPr>
          <w:rStyle w:val="HideTWBExt"/>
        </w:rPr>
        <w:t>&lt;/AmendB&gt;</w:t>
      </w:r>
    </w:p>
    <w:p w:rsidR="00194BEE" w:rsidRPr="00C11DD1" w:rsidP="00194BEE" w14:paraId="638C4372" w14:textId="63101FB4">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897</w:t>
      </w:r>
      <w:r w:rsidRPr="00C11DD1">
        <w:rPr>
          <w:rStyle w:val="HideTWBExt"/>
          <w:b w:val="0"/>
          <w:lang w:val="bg-BG"/>
        </w:rPr>
        <w:t>&lt;/NumAmB&gt;</w:t>
      </w:r>
    </w:p>
    <w:p w:rsidR="00194BEE" w:rsidRPr="00C11DD1" w:rsidP="00194BEE" w14:paraId="17046547" w14:textId="6802869E">
      <w:pPr>
        <w:pStyle w:val="NormalBold"/>
      </w:pPr>
      <w:r w:rsidRPr="00C11DD1">
        <w:rPr>
          <w:rStyle w:val="HideTWBExt"/>
          <w:b w:val="0"/>
        </w:rPr>
        <w:t>&lt;RepeatBlock-By&gt;&lt;Members&gt;</w:t>
      </w:r>
      <w:r w:rsidRPr="00C11DD1" w:rsidR="00B55A35">
        <w:t>Даниел Буда</w:t>
      </w:r>
      <w:r w:rsidRPr="00C11DD1">
        <w:t xml:space="preserve">, </w:t>
      </w:r>
      <w:r w:rsidRPr="00C11DD1" w:rsidR="00B55A35">
        <w:t>Дан-Щефан Мотряну</w:t>
      </w:r>
      <w:r w:rsidRPr="00C11DD1">
        <w:rPr>
          <w:rStyle w:val="HideTWBExt"/>
          <w:b w:val="0"/>
        </w:rPr>
        <w:t>&lt;/Members&gt;</w:t>
      </w:r>
    </w:p>
    <w:p w:rsidR="00194BEE" w:rsidRPr="00C11DD1" w:rsidP="00194BEE" w14:paraId="1EAE07BF" w14:textId="77777777">
      <w:r w:rsidRPr="00C11DD1">
        <w:rPr>
          <w:rStyle w:val="HideTWBExt"/>
        </w:rPr>
        <w:t>&lt;/RepeatBlock-By&gt;</w:t>
      </w:r>
    </w:p>
    <w:p w:rsidR="00194BEE" w:rsidRPr="00C11DD1" w:rsidP="00194BEE" w14:paraId="156BF1A5" w14:textId="3453259C">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692216D0"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5BD21B87"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2676EE73" w14:textId="77777777">
      <w:r w:rsidRPr="00C11DD1">
        <w:rPr>
          <w:rStyle w:val="HideTWBExt"/>
        </w:rPr>
        <w:t>&lt;Article2&gt;</w:t>
      </w:r>
      <w:r w:rsidRPr="00C11DD1">
        <w:t>Член 31 – параграф 1 – буква р а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BD1A5E6"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3BA6748A" w14:textId="77777777">
            <w:pPr>
              <w:keepNext/>
            </w:pPr>
          </w:p>
        </w:tc>
      </w:tr>
      <w:tr w14:paraId="6EB89EE8"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34D66B9B" w14:textId="6B75C723">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20EAE750" w14:textId="70F8DEAB">
            <w:pPr>
              <w:pStyle w:val="ColumnHeading"/>
              <w:keepNext/>
              <w:rPr>
                <w:lang w:val="bg-BG"/>
              </w:rPr>
            </w:pPr>
            <w:r w:rsidRPr="00C11DD1">
              <w:rPr>
                <w:lang w:val="bg-BG"/>
              </w:rPr>
              <w:t>Изменение</w:t>
            </w:r>
          </w:p>
        </w:tc>
      </w:tr>
      <w:tr w14:paraId="78770E4A"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3BB528FC" w14:textId="77777777">
            <w:pPr>
              <w:pStyle w:val="Normal6"/>
              <w:rPr>
                <w:lang w:val="bg-BG"/>
              </w:rPr>
            </w:pPr>
          </w:p>
        </w:tc>
        <w:tc>
          <w:tcPr>
            <w:tcW w:w="4876" w:type="dxa"/>
            <w:hideMark/>
          </w:tcPr>
          <w:p w:rsidR="00194BEE" w:rsidRPr="00C11DD1" w:rsidP="00E314C9" w14:paraId="2FF22B62" w14:textId="77777777">
            <w:pPr>
              <w:pStyle w:val="Normal6"/>
              <w:rPr>
                <w:szCs w:val="24"/>
                <w:lang w:val="bg-BG"/>
              </w:rPr>
            </w:pPr>
            <w:r w:rsidRPr="00C11DD1">
              <w:rPr>
                <w:b/>
                <w:i/>
                <w:lang w:val="bg-BG"/>
              </w:rPr>
              <w:t>ра)</w:t>
            </w:r>
            <w:r w:rsidRPr="00C11DD1">
              <w:rPr>
                <w:b/>
                <w:i/>
                <w:lang w:val="bg-BG"/>
              </w:rPr>
              <w:tab/>
              <w:t>Добавя се нова буква с):</w:t>
            </w:r>
          </w:p>
        </w:tc>
      </w:tr>
      <w:tr w14:paraId="6A35D6E9"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0A6C15DC" w14:textId="77777777">
            <w:pPr>
              <w:pStyle w:val="Normal6"/>
              <w:rPr>
                <w:lang w:val="bg-BG"/>
              </w:rPr>
            </w:pPr>
          </w:p>
        </w:tc>
        <w:tc>
          <w:tcPr>
            <w:tcW w:w="4876" w:type="dxa"/>
            <w:hideMark/>
          </w:tcPr>
          <w:p w:rsidR="00194BEE" w:rsidRPr="00C11DD1" w:rsidP="00E314C9" w14:paraId="6F8F5ED4" w14:textId="77777777">
            <w:pPr>
              <w:pStyle w:val="Normal6"/>
              <w:rPr>
                <w:szCs w:val="24"/>
                <w:lang w:val="bg-BG"/>
              </w:rPr>
            </w:pPr>
            <w:r w:rsidRPr="00C11DD1">
              <w:rPr>
                <w:b/>
                <w:i/>
                <w:lang w:val="bg-BG"/>
              </w:rPr>
              <w:t>действия за привличане на земеделски стопани, по-специално нови и млади земеделски стопани, под формата на партньорство;</w:t>
            </w:r>
          </w:p>
        </w:tc>
      </w:tr>
    </w:tbl>
    <w:p w:rsidR="00194BEE" w:rsidRPr="00C11DD1" w:rsidP="00194BEE" w14:paraId="2E829810"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{RO}</w:t>
      </w:r>
      <w:r w:rsidRPr="00C11DD1">
        <w:rPr>
          <w:noProof w:val="0"/>
          <w:lang w:val="bg-BG"/>
        </w:rPr>
        <w:t>ro</w:t>
      </w:r>
      <w:r w:rsidRPr="00C11DD1">
        <w:rPr>
          <w:rStyle w:val="HideTWBExt"/>
          <w:lang w:val="bg-BG"/>
        </w:rPr>
        <w:t>&lt;/Original&gt;</w:t>
      </w:r>
    </w:p>
    <w:p w:rsidR="00194BEE" w:rsidRPr="00C11DD1" w:rsidP="00194BEE" w14:paraId="63107B79" w14:textId="77777777">
      <w:r w:rsidRPr="00C11DD1">
        <w:rPr>
          <w:rStyle w:val="HideTWBExt"/>
        </w:rPr>
        <w:t>&lt;/AmendB&gt;</w:t>
      </w:r>
    </w:p>
    <w:p w:rsidR="00194BEE" w:rsidRPr="00C11DD1" w:rsidP="00194BEE" w14:paraId="62DF5D13" w14:textId="44B7D547">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898</w:t>
      </w:r>
      <w:r w:rsidRPr="00C11DD1">
        <w:rPr>
          <w:rStyle w:val="HideTWBExt"/>
          <w:b w:val="0"/>
          <w:lang w:val="bg-BG"/>
        </w:rPr>
        <w:t>&lt;/NumAmB&gt;</w:t>
      </w:r>
    </w:p>
    <w:p w:rsidR="00194BEE" w:rsidRPr="00C11DD1" w:rsidP="00194BEE" w14:paraId="2E029811" w14:textId="2BDCD317">
      <w:pPr>
        <w:pStyle w:val="NormalBold"/>
      </w:pPr>
      <w:r w:rsidRPr="00C11DD1">
        <w:rPr>
          <w:rStyle w:val="HideTWBExt"/>
          <w:b w:val="0"/>
        </w:rPr>
        <w:t>&lt;RepeatBlock-By&gt;&lt;Members&gt;</w:t>
      </w:r>
      <w:r w:rsidRPr="00C11DD1">
        <w:t>Себастиан Евердинг</w:t>
      </w:r>
      <w:r w:rsidRPr="00C11DD1">
        <w:rPr>
          <w:rStyle w:val="HideTWBExt"/>
          <w:b w:val="0"/>
        </w:rPr>
        <w:t>&lt;/Members&gt;</w:t>
      </w:r>
    </w:p>
    <w:p w:rsidR="00194BEE" w:rsidRPr="00C11DD1" w:rsidP="00194BEE" w14:paraId="349088D0" w14:textId="77777777">
      <w:r w:rsidRPr="00C11DD1">
        <w:rPr>
          <w:rStyle w:val="HideTWBExt"/>
        </w:rPr>
        <w:t>&lt;/RepeatBlock-By&gt;</w:t>
      </w:r>
    </w:p>
    <w:p w:rsidR="00194BEE" w:rsidRPr="00C11DD1" w:rsidP="00194BEE" w14:paraId="27DD55BA" w14:textId="056B6EB1">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712E82F4"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2062C84C"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08AAD69E" w14:textId="77777777">
      <w:r w:rsidRPr="00C11DD1">
        <w:rPr>
          <w:rStyle w:val="HideTWBExt"/>
        </w:rPr>
        <w:t>&lt;Article2&gt;</w:t>
      </w:r>
      <w:r w:rsidRPr="00C11DD1">
        <w:t>Член 31 – параграф 1 – буква р а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BFB4D0"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1CF8180F" w14:textId="77777777">
            <w:pPr>
              <w:keepNext/>
            </w:pPr>
          </w:p>
        </w:tc>
      </w:tr>
      <w:tr w14:paraId="0C2AD4D0"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98886B2" w14:textId="70D3FB6A">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05A453AD" w14:textId="1A8F5DD4">
            <w:pPr>
              <w:pStyle w:val="ColumnHeading"/>
              <w:keepNext/>
              <w:rPr>
                <w:lang w:val="bg-BG"/>
              </w:rPr>
            </w:pPr>
            <w:r w:rsidRPr="00C11DD1">
              <w:rPr>
                <w:lang w:val="bg-BG"/>
              </w:rPr>
              <w:t>Изменение</w:t>
            </w:r>
          </w:p>
        </w:tc>
      </w:tr>
      <w:tr w14:paraId="7DCD5CB7"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232F58B" w14:textId="77777777">
            <w:pPr>
              <w:pStyle w:val="Normal6"/>
              <w:rPr>
                <w:lang w:val="bg-BG"/>
              </w:rPr>
            </w:pPr>
          </w:p>
        </w:tc>
        <w:tc>
          <w:tcPr>
            <w:tcW w:w="4876" w:type="dxa"/>
            <w:hideMark/>
          </w:tcPr>
          <w:p w:rsidR="00194BEE" w:rsidRPr="00C11DD1" w:rsidP="00E314C9" w14:paraId="5802C85C" w14:textId="77777777">
            <w:pPr>
              <w:pStyle w:val="Normal6"/>
              <w:rPr>
                <w:szCs w:val="24"/>
                <w:lang w:val="bg-BG"/>
              </w:rPr>
            </w:pPr>
            <w:r w:rsidRPr="00C11DD1">
              <w:rPr>
                <w:b/>
                <w:i/>
                <w:lang w:val="bg-BG"/>
              </w:rPr>
              <w:t>ра)</w:t>
            </w:r>
            <w:r w:rsidRPr="00C11DD1">
              <w:rPr>
                <w:b/>
                <w:i/>
                <w:lang w:val="bg-BG"/>
              </w:rPr>
              <w:tab/>
              <w:t>инвестиции в отглеждането, преработката и популяризирането на бобови култури и други протеинови култури за храна за хора;</w:t>
            </w:r>
          </w:p>
        </w:tc>
      </w:tr>
    </w:tbl>
    <w:p w:rsidR="00194BEE" w:rsidRPr="00C11DD1" w:rsidP="00194BEE" w14:paraId="4A6ADCE1"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00A87C15" w14:textId="77777777">
      <w:r w:rsidRPr="00C11DD1">
        <w:rPr>
          <w:rStyle w:val="HideTWBExt"/>
        </w:rPr>
        <w:t>&lt;/AmendB&gt;</w:t>
      </w:r>
    </w:p>
    <w:p w:rsidR="00194BEE" w:rsidRPr="00C11DD1" w:rsidP="00194BEE" w14:paraId="490751A1" w14:textId="28E5726B">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899</w:t>
      </w:r>
      <w:r w:rsidRPr="00C11DD1">
        <w:rPr>
          <w:rStyle w:val="HideTWBExt"/>
          <w:b w:val="0"/>
          <w:lang w:val="bg-BG"/>
        </w:rPr>
        <w:t>&lt;/NumAmB&gt;</w:t>
      </w:r>
    </w:p>
    <w:p w:rsidR="00194BEE" w:rsidRPr="00C11DD1" w:rsidP="00194BEE" w14:paraId="38D37650" w14:textId="43F34EA3">
      <w:pPr>
        <w:pStyle w:val="NormalBold"/>
      </w:pPr>
      <w:r w:rsidRPr="00C11DD1">
        <w:rPr>
          <w:rStyle w:val="HideTWBExt"/>
          <w:b w:val="0"/>
        </w:rPr>
        <w:t>&lt;RepeatBlock-By&gt;&lt;Members&gt;</w:t>
      </w:r>
      <w:r w:rsidRPr="00C11DD1">
        <w:t xml:space="preserve">Кристине Сингер, </w:t>
      </w:r>
      <w:r w:rsidRPr="00C11DD1" w:rsidR="00453461">
        <w:t>Жереми Десерл</w:t>
      </w:r>
      <w:r w:rsidRPr="00C11DD1">
        <w:rPr>
          <w:rStyle w:val="HideTWBExt"/>
          <w:b w:val="0"/>
        </w:rPr>
        <w:t>&lt;/Members&gt;</w:t>
      </w:r>
    </w:p>
    <w:p w:rsidR="00194BEE" w:rsidRPr="00C11DD1" w:rsidP="00194BEE" w14:paraId="236EB953" w14:textId="77777777">
      <w:r w:rsidRPr="00C11DD1">
        <w:rPr>
          <w:rStyle w:val="HideTWBExt"/>
        </w:rPr>
        <w:t>&lt;/RepeatBlock-By&gt;</w:t>
      </w:r>
    </w:p>
    <w:p w:rsidR="00194BEE" w:rsidRPr="00C11DD1" w:rsidP="00194BEE" w14:paraId="69C86BF5" w14:textId="494CC449">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48E288CB"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35A6B813"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57F0930F" w14:textId="77777777">
      <w:r w:rsidRPr="00C11DD1">
        <w:rPr>
          <w:rStyle w:val="HideTWBExt"/>
        </w:rPr>
        <w:t>&lt;Article2&gt;</w:t>
      </w:r>
      <w:r w:rsidRPr="00C11DD1">
        <w:t>Член 31 – параграф 1 – буква р а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269ABEC"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43467E57" w14:textId="77777777">
            <w:pPr>
              <w:keepNext/>
            </w:pPr>
          </w:p>
        </w:tc>
      </w:tr>
      <w:tr w14:paraId="5C6B0885"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2AF527D2" w14:textId="12879F96">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1A0567C7" w14:textId="7CCB542B">
            <w:pPr>
              <w:pStyle w:val="ColumnHeading"/>
              <w:keepNext/>
              <w:rPr>
                <w:lang w:val="bg-BG"/>
              </w:rPr>
            </w:pPr>
            <w:r w:rsidRPr="00C11DD1">
              <w:rPr>
                <w:lang w:val="bg-BG"/>
              </w:rPr>
              <w:t>Изменение</w:t>
            </w:r>
          </w:p>
        </w:tc>
      </w:tr>
      <w:tr w14:paraId="743C27B9"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132BE3F" w14:textId="77777777">
            <w:pPr>
              <w:pStyle w:val="Normal6"/>
              <w:rPr>
                <w:lang w:val="bg-BG"/>
              </w:rPr>
            </w:pPr>
          </w:p>
        </w:tc>
        <w:tc>
          <w:tcPr>
            <w:tcW w:w="4876" w:type="dxa"/>
            <w:hideMark/>
          </w:tcPr>
          <w:p w:rsidR="00194BEE" w:rsidRPr="00C11DD1" w:rsidP="00E314C9" w14:paraId="62B927E3" w14:textId="77777777">
            <w:pPr>
              <w:pStyle w:val="Normal6"/>
              <w:rPr>
                <w:szCs w:val="24"/>
                <w:lang w:val="bg-BG"/>
              </w:rPr>
            </w:pPr>
            <w:r w:rsidRPr="00C11DD1">
              <w:rPr>
                <w:b/>
                <w:i/>
                <w:lang w:val="bg-BG"/>
              </w:rPr>
              <w:t>ра)</w:t>
            </w:r>
            <w:r w:rsidRPr="00C11DD1">
              <w:rPr>
                <w:b/>
                <w:i/>
                <w:lang w:val="bg-BG"/>
              </w:rPr>
              <w:tab/>
              <w:t>субсидии за разходи за хеджиране или застраховане, свързани с покупни и продажни цени;</w:t>
            </w:r>
          </w:p>
        </w:tc>
      </w:tr>
    </w:tbl>
    <w:p w:rsidR="00194BEE" w:rsidRPr="00C11DD1" w:rsidP="00194BEE" w14:paraId="42CCD280"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46B460BA" w14:textId="72446F1D">
      <w:pPr>
        <w:pStyle w:val="JustificationTitle"/>
        <w:rPr>
          <w:noProof w:val="0"/>
          <w:lang w:val="bg-BG"/>
        </w:rPr>
      </w:pPr>
      <w:r w:rsidRPr="00C11DD1">
        <w:rPr>
          <w:rStyle w:val="HideTWBExt"/>
          <w:i w:val="0"/>
          <w:lang w:val="bg-BG"/>
        </w:rPr>
        <w:t>&lt;TitreJust&gt;</w:t>
      </w:r>
      <w:r w:rsidRPr="00C11DD1">
        <w:rPr>
          <w:noProof w:val="0"/>
          <w:lang w:val="bg-BG"/>
        </w:rPr>
        <w:t>Обосновка</w:t>
      </w:r>
      <w:r w:rsidRPr="00C11DD1">
        <w:rPr>
          <w:rStyle w:val="HideTWBExt"/>
          <w:i w:val="0"/>
          <w:lang w:val="bg-BG"/>
        </w:rPr>
        <w:t>&lt;/TitreJust&gt;</w:t>
      </w:r>
    </w:p>
    <w:p w:rsidR="00194BEE" w:rsidRPr="00C11DD1" w:rsidP="00194BEE" w14:paraId="10EF8C73" w14:textId="77777777">
      <w:pPr>
        <w:pStyle w:val="Normal12Italic"/>
        <w:rPr>
          <w:noProof w:val="0"/>
          <w:lang w:val="bg-BG"/>
        </w:rPr>
      </w:pPr>
      <w:r w:rsidRPr="00C11DD1">
        <w:rPr>
          <w:noProof w:val="0"/>
          <w:lang w:val="bg-BG"/>
        </w:rPr>
        <w:t>Подпомагането на разходите за хеджиране или застраховане създава стимули за земеделските стопани да поемат отговорност за управлението на пазарните рискове и укрепва тяхната устойчивост срещу нестабилността на цените.</w:t>
      </w:r>
    </w:p>
    <w:p w:rsidR="00194BEE" w:rsidRPr="00C11DD1" w:rsidP="00194BEE" w14:paraId="50EBD930" w14:textId="77777777">
      <w:r w:rsidRPr="00C11DD1">
        <w:rPr>
          <w:rStyle w:val="HideTWBExt"/>
        </w:rPr>
        <w:t>&lt;/AmendB&gt;</w:t>
      </w:r>
    </w:p>
    <w:p w:rsidR="00194BEE" w:rsidRPr="00C11DD1" w:rsidP="00194BEE" w14:paraId="65C6C5E7" w14:textId="18833336">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900</w:t>
      </w:r>
      <w:r w:rsidRPr="00C11DD1">
        <w:rPr>
          <w:rStyle w:val="HideTWBExt"/>
          <w:b w:val="0"/>
          <w:lang w:val="bg-BG"/>
        </w:rPr>
        <w:t>&lt;/NumAmB&gt;</w:t>
      </w:r>
    </w:p>
    <w:p w:rsidR="00194BEE" w:rsidRPr="00C11DD1" w:rsidP="00194BEE" w14:paraId="15A31F63" w14:textId="2A629EC1">
      <w:pPr>
        <w:pStyle w:val="NormalBold"/>
      </w:pPr>
      <w:r w:rsidRPr="00C11DD1">
        <w:rPr>
          <w:rStyle w:val="HideTWBExt"/>
          <w:b w:val="0"/>
        </w:rPr>
        <w:t>&lt;RepeatBlock-By&gt;&lt;Members&gt;</w:t>
      </w:r>
      <w:r w:rsidRPr="00C11DD1">
        <w:t>Кристина Гуарда</w:t>
      </w:r>
      <w:r w:rsidRPr="00C11DD1">
        <w:rPr>
          <w:rStyle w:val="HideTWBExt"/>
          <w:b w:val="0"/>
        </w:rPr>
        <w:t>&lt;/Members&gt;</w:t>
      </w:r>
    </w:p>
    <w:p w:rsidR="00194BEE" w:rsidRPr="00C11DD1" w:rsidP="00194BEE" w14:paraId="2DF7E518" w14:textId="77777777">
      <w:r w:rsidRPr="00C11DD1">
        <w:rPr>
          <w:rStyle w:val="HideTWBExt"/>
        </w:rPr>
        <w:t>&lt;AuNomDe&gt;</w:t>
      </w:r>
      <w:r w:rsidRPr="00C11DD1">
        <w:rPr>
          <w:rStyle w:val="HideTWBInt"/>
        </w:rPr>
        <w:t>{Verts/ALE}</w:t>
      </w:r>
      <w:r w:rsidRPr="00C11DD1">
        <w:t>от името на групата Verts/ALE</w:t>
      </w:r>
      <w:r w:rsidRPr="00C11DD1">
        <w:rPr>
          <w:rStyle w:val="HideTWBExt"/>
        </w:rPr>
        <w:t>&lt;/AuNomDe&gt;</w:t>
      </w:r>
    </w:p>
    <w:p w:rsidR="00194BEE" w:rsidRPr="00C11DD1" w:rsidP="00194BEE" w14:paraId="1A1C922D" w14:textId="77777777">
      <w:r w:rsidRPr="00C11DD1">
        <w:rPr>
          <w:rStyle w:val="HideTWBExt"/>
        </w:rPr>
        <w:t>&lt;/RepeatBlock-By&gt;</w:t>
      </w:r>
    </w:p>
    <w:p w:rsidR="00194BEE" w:rsidRPr="00C11DD1" w:rsidP="00194BEE" w14:paraId="552094A0" w14:textId="3449E7C6">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5DF29484"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3E38765A"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172131D7" w14:textId="77777777">
      <w:r w:rsidRPr="00C11DD1">
        <w:rPr>
          <w:rStyle w:val="HideTWBExt"/>
        </w:rPr>
        <w:t>&lt;Article2&gt;</w:t>
      </w:r>
      <w:r w:rsidRPr="00C11DD1">
        <w:t>Член 31 – параграф 1 – буква р а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0000D60"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6F81C218" w14:textId="77777777">
            <w:pPr>
              <w:keepNext/>
            </w:pPr>
          </w:p>
        </w:tc>
      </w:tr>
      <w:tr w14:paraId="67B13518"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D0E030C" w14:textId="3F848BE5">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1D97E822" w14:textId="696E1025">
            <w:pPr>
              <w:pStyle w:val="ColumnHeading"/>
              <w:keepNext/>
              <w:rPr>
                <w:lang w:val="bg-BG"/>
              </w:rPr>
            </w:pPr>
            <w:r w:rsidRPr="00C11DD1">
              <w:rPr>
                <w:lang w:val="bg-BG"/>
              </w:rPr>
              <w:t>Изменение</w:t>
            </w:r>
          </w:p>
        </w:tc>
      </w:tr>
      <w:tr w14:paraId="343758C5"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44EC445" w14:textId="77777777">
            <w:pPr>
              <w:pStyle w:val="Normal6"/>
              <w:rPr>
                <w:lang w:val="bg-BG"/>
              </w:rPr>
            </w:pPr>
          </w:p>
        </w:tc>
        <w:tc>
          <w:tcPr>
            <w:tcW w:w="4876" w:type="dxa"/>
            <w:hideMark/>
          </w:tcPr>
          <w:p w:rsidR="00194BEE" w:rsidRPr="00C11DD1" w:rsidP="00E314C9" w14:paraId="2CCC49C8" w14:textId="77777777">
            <w:pPr>
              <w:pStyle w:val="Normal6"/>
              <w:rPr>
                <w:szCs w:val="24"/>
                <w:lang w:val="bg-BG"/>
              </w:rPr>
            </w:pPr>
            <w:r w:rsidRPr="00C11DD1">
              <w:rPr>
                <w:b/>
                <w:i/>
                <w:lang w:val="bg-BG"/>
              </w:rPr>
              <w:t>ра)</w:t>
            </w:r>
            <w:r w:rsidRPr="00C11DD1">
              <w:rPr>
                <w:b/>
                <w:i/>
                <w:lang w:val="bg-BG"/>
              </w:rPr>
              <w:tab/>
              <w:t>съоръжения на място в стопанството за преработка на бобови култури за храни и фуражи;</w:t>
            </w:r>
          </w:p>
        </w:tc>
      </w:tr>
    </w:tbl>
    <w:p w:rsidR="00194BEE" w:rsidRPr="00C11DD1" w:rsidP="00194BEE" w14:paraId="4A55529C"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464F0ABB" w14:textId="77777777">
      <w:r w:rsidRPr="00C11DD1">
        <w:rPr>
          <w:rStyle w:val="HideTWBExt"/>
        </w:rPr>
        <w:t>&lt;/AmendB&gt;</w:t>
      </w:r>
    </w:p>
    <w:p w:rsidR="00194BEE" w:rsidRPr="00C11DD1" w:rsidP="00194BEE" w14:paraId="5B6A58DE" w14:textId="1DC87D08">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901</w:t>
      </w:r>
      <w:r w:rsidRPr="00C11DD1">
        <w:rPr>
          <w:rStyle w:val="HideTWBExt"/>
          <w:b w:val="0"/>
          <w:lang w:val="bg-BG"/>
        </w:rPr>
        <w:t>&lt;/NumAmB&gt;</w:t>
      </w:r>
    </w:p>
    <w:p w:rsidR="00194BEE" w:rsidRPr="00C11DD1" w:rsidP="00194BEE" w14:paraId="19E01C56" w14:textId="64CFFF66">
      <w:pPr>
        <w:pStyle w:val="NormalBold"/>
      </w:pPr>
      <w:r w:rsidRPr="00C11DD1">
        <w:rPr>
          <w:rStyle w:val="HideTWBExt"/>
          <w:b w:val="0"/>
        </w:rPr>
        <w:t>&lt;RepeatBlock-By&gt;&lt;Members&gt;</w:t>
      </w:r>
      <w:r w:rsidRPr="00C11DD1">
        <w:t>Валери Делож, Жил Пенел, Мирея Борас Пабон</w:t>
      </w:r>
      <w:r w:rsidRPr="00C11DD1">
        <w:rPr>
          <w:rStyle w:val="HideTWBExt"/>
          <w:b w:val="0"/>
        </w:rPr>
        <w:t>&lt;/Members&gt;</w:t>
      </w:r>
    </w:p>
    <w:p w:rsidR="00194BEE" w:rsidRPr="00C11DD1" w:rsidP="00194BEE" w14:paraId="45ABC0FF" w14:textId="77777777">
      <w:r w:rsidRPr="00C11DD1">
        <w:rPr>
          <w:rStyle w:val="HideTWBExt"/>
        </w:rPr>
        <w:t>&lt;/RepeatBlock-By&gt;</w:t>
      </w:r>
    </w:p>
    <w:p w:rsidR="00194BEE" w:rsidRPr="00C11DD1" w:rsidP="00194BEE" w14:paraId="6917C17D" w14:textId="2B88D70C">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4F66C3DB"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34749488"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7772F56D" w14:textId="77777777">
      <w:r w:rsidRPr="00C11DD1">
        <w:rPr>
          <w:rStyle w:val="HideTWBExt"/>
        </w:rPr>
        <w:t>&lt;Article2&gt;</w:t>
      </w:r>
      <w:r w:rsidRPr="00C11DD1">
        <w:t>Член 31 – параграф 1 – буква р а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8948BD"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103E5681" w14:textId="77777777">
            <w:pPr>
              <w:keepNext/>
            </w:pPr>
          </w:p>
        </w:tc>
      </w:tr>
      <w:tr w14:paraId="590E99C9"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27B84524" w14:textId="388D2657">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63413EAF" w14:textId="40717B96">
            <w:pPr>
              <w:pStyle w:val="ColumnHeading"/>
              <w:keepNext/>
              <w:rPr>
                <w:lang w:val="bg-BG"/>
              </w:rPr>
            </w:pPr>
            <w:r w:rsidRPr="00C11DD1">
              <w:rPr>
                <w:lang w:val="bg-BG"/>
              </w:rPr>
              <w:t>Изменение</w:t>
            </w:r>
          </w:p>
        </w:tc>
      </w:tr>
      <w:tr w14:paraId="762C9BAE"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202EA889" w14:textId="77777777">
            <w:pPr>
              <w:pStyle w:val="Normal6"/>
              <w:rPr>
                <w:lang w:val="bg-BG"/>
              </w:rPr>
            </w:pPr>
          </w:p>
        </w:tc>
        <w:tc>
          <w:tcPr>
            <w:tcW w:w="4876" w:type="dxa"/>
            <w:hideMark/>
          </w:tcPr>
          <w:p w:rsidR="00194BEE" w:rsidRPr="00C11DD1" w:rsidP="00E314C9" w14:paraId="3904548E" w14:textId="77777777">
            <w:pPr>
              <w:pStyle w:val="Normal6"/>
              <w:rPr>
                <w:szCs w:val="24"/>
                <w:lang w:val="bg-BG"/>
              </w:rPr>
            </w:pPr>
            <w:r w:rsidRPr="00C11DD1">
              <w:rPr>
                <w:b/>
                <w:i/>
                <w:lang w:val="bg-BG"/>
              </w:rPr>
              <w:t>ра)</w:t>
            </w:r>
            <w:r w:rsidRPr="00C11DD1">
              <w:rPr>
                <w:b/>
                <w:i/>
                <w:lang w:val="bg-BG"/>
              </w:rPr>
              <w:tab/>
              <w:t>опазване и оптимизиране на сезонното преместване на стадата;</w:t>
            </w:r>
          </w:p>
        </w:tc>
      </w:tr>
    </w:tbl>
    <w:p w:rsidR="00194BEE" w:rsidRPr="00C11DD1" w:rsidP="00194BEE" w14:paraId="285D6915"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{FR}</w:t>
      </w:r>
      <w:r w:rsidRPr="00C11DD1">
        <w:rPr>
          <w:noProof w:val="0"/>
          <w:lang w:val="bg-BG"/>
        </w:rPr>
        <w:t>fr</w:t>
      </w:r>
      <w:r w:rsidRPr="00C11DD1">
        <w:rPr>
          <w:rStyle w:val="HideTWBExt"/>
          <w:lang w:val="bg-BG"/>
        </w:rPr>
        <w:t>&lt;/Original&gt;</w:t>
      </w:r>
    </w:p>
    <w:p w:rsidR="00194BEE" w:rsidRPr="00C11DD1" w:rsidP="00194BEE" w14:paraId="229522AC" w14:textId="77777777">
      <w:r w:rsidRPr="00C11DD1">
        <w:rPr>
          <w:rStyle w:val="HideTWBExt"/>
        </w:rPr>
        <w:t>&lt;/AmendB&gt;</w:t>
      </w:r>
    </w:p>
    <w:p w:rsidR="00194BEE" w:rsidRPr="00C11DD1" w:rsidP="00194BEE" w14:paraId="0F87F1B5" w14:textId="5C919711">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902</w:t>
      </w:r>
      <w:r w:rsidRPr="00C11DD1">
        <w:rPr>
          <w:rStyle w:val="HideTWBExt"/>
          <w:b w:val="0"/>
          <w:lang w:val="bg-BG"/>
        </w:rPr>
        <w:t>&lt;/NumAmB&gt;</w:t>
      </w:r>
    </w:p>
    <w:p w:rsidR="00194BEE" w:rsidRPr="00C11DD1" w:rsidP="00194BEE" w14:paraId="6D506A6B" w14:textId="0BEA50A1">
      <w:pPr>
        <w:pStyle w:val="NormalBold"/>
      </w:pPr>
      <w:r w:rsidRPr="00C11DD1">
        <w:rPr>
          <w:rStyle w:val="HideTWBExt"/>
          <w:b w:val="0"/>
        </w:rPr>
        <w:t>&lt;RepeatBlock-By&gt;&lt;Members&gt;</w:t>
      </w:r>
      <w:r w:rsidRPr="00C11DD1">
        <w:t xml:space="preserve">Естер Еранс Гарсия, </w:t>
      </w:r>
      <w:r w:rsidRPr="00C11DD1" w:rsidR="00D01B19">
        <w:t>Херберт Дорфман</w:t>
      </w:r>
      <w:r w:rsidRPr="00C11DD1">
        <w:t xml:space="preserve">, </w:t>
      </w:r>
      <w:r w:rsidRPr="00C11DD1" w:rsidR="00215B2F">
        <w:t>Шарл Гьоренс</w:t>
      </w:r>
      <w:r w:rsidRPr="00C11DD1">
        <w:t xml:space="preserve">, Кармен Креспо Диас, </w:t>
      </w:r>
      <w:r w:rsidRPr="00C11DD1" w:rsidR="00D01B19">
        <w:t>Габриел Мато</w:t>
      </w:r>
      <w:r w:rsidRPr="00C11DD1">
        <w:t xml:space="preserve">, </w:t>
      </w:r>
      <w:r w:rsidRPr="00C11DD1" w:rsidR="00D01B19">
        <w:t>Дулорс Монсерат</w:t>
      </w:r>
      <w:r w:rsidRPr="00C11DD1">
        <w:t xml:space="preserve">, Манолис Кефалоянис, </w:t>
      </w:r>
      <w:r w:rsidRPr="00C11DD1" w:rsidR="00D01B19">
        <w:t>Роса Естарас Ферагут</w:t>
      </w:r>
      <w:r w:rsidRPr="00C11DD1">
        <w:t xml:space="preserve">, </w:t>
      </w:r>
      <w:r w:rsidRPr="00C11DD1" w:rsidR="00CC6C25">
        <w:t>Антонио Лопес-Истурис Уайт</w:t>
      </w:r>
      <w:r w:rsidRPr="00C11DD1">
        <w:t xml:space="preserve">, Елена Невадо дел Кампо, </w:t>
      </w:r>
      <w:r w:rsidRPr="00C11DD1" w:rsidR="00D01B19">
        <w:t xml:space="preserve">Исабел Бенхумеа </w:t>
      </w:r>
      <w:r w:rsidRPr="00C11DD1" w:rsidR="00D01B19">
        <w:t>Бенхумеа</w:t>
      </w:r>
      <w:r w:rsidRPr="00C11DD1">
        <w:t xml:space="preserve">, </w:t>
      </w:r>
      <w:r w:rsidRPr="00C11DD1" w:rsidR="00B55A35">
        <w:t>Пауло До Нашименто Кабрал</w:t>
      </w:r>
      <w:r w:rsidRPr="00C11DD1">
        <w:t>, Адриан Васкес Лазара, Раул Де Ла Ос Кинтано</w:t>
      </w:r>
      <w:r w:rsidRPr="00C11DD1">
        <w:rPr>
          <w:rStyle w:val="HideTWBExt"/>
          <w:b w:val="0"/>
        </w:rPr>
        <w:t>&lt;/Members&gt;</w:t>
      </w:r>
    </w:p>
    <w:p w:rsidR="00194BEE" w:rsidRPr="00C11DD1" w:rsidP="00194BEE" w14:paraId="410F7784" w14:textId="77777777">
      <w:r w:rsidRPr="00C11DD1">
        <w:rPr>
          <w:rStyle w:val="HideTWBExt"/>
        </w:rPr>
        <w:t>&lt;/RepeatBlock-By&gt;</w:t>
      </w:r>
    </w:p>
    <w:p w:rsidR="00194BEE" w:rsidRPr="00C11DD1" w:rsidP="00194BEE" w14:paraId="0968EB7B" w14:textId="0C54CAF9">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191E9013"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4489D9D5"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77768B4E" w14:textId="77777777">
      <w:r w:rsidRPr="00C11DD1">
        <w:rPr>
          <w:rStyle w:val="HideTWBExt"/>
        </w:rPr>
        <w:t>&lt;Article2&gt;</w:t>
      </w:r>
      <w:r w:rsidRPr="00C11DD1">
        <w:t>Член 31 – параграф 1 – буква р б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0DAAAAE"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19CB21C1" w14:textId="77777777">
            <w:pPr>
              <w:keepNext/>
            </w:pPr>
          </w:p>
        </w:tc>
      </w:tr>
      <w:tr w14:paraId="554828BE"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FD28636" w14:textId="6887BC37">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4A73BDE0" w14:textId="235E55C5">
            <w:pPr>
              <w:pStyle w:val="ColumnHeading"/>
              <w:keepNext/>
              <w:rPr>
                <w:lang w:val="bg-BG"/>
              </w:rPr>
            </w:pPr>
            <w:r w:rsidRPr="00C11DD1">
              <w:rPr>
                <w:lang w:val="bg-BG"/>
              </w:rPr>
              <w:t>Изменение</w:t>
            </w:r>
          </w:p>
        </w:tc>
      </w:tr>
      <w:tr w14:paraId="1563703C"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4C4FF037" w14:textId="77777777">
            <w:pPr>
              <w:pStyle w:val="Normal6"/>
              <w:rPr>
                <w:lang w:val="bg-BG"/>
              </w:rPr>
            </w:pPr>
          </w:p>
        </w:tc>
        <w:tc>
          <w:tcPr>
            <w:tcW w:w="4876" w:type="dxa"/>
            <w:hideMark/>
          </w:tcPr>
          <w:p w:rsidR="00194BEE" w:rsidRPr="00C11DD1" w:rsidP="00E314C9" w14:paraId="31BF5D1A" w14:textId="77777777">
            <w:pPr>
              <w:pStyle w:val="Normal6"/>
              <w:rPr>
                <w:szCs w:val="24"/>
                <w:lang w:val="bg-BG"/>
              </w:rPr>
            </w:pPr>
            <w:r w:rsidRPr="00C11DD1">
              <w:rPr>
                <w:b/>
                <w:i/>
                <w:lang w:val="bg-BG"/>
              </w:rPr>
              <w:t>рб)</w:t>
            </w:r>
            <w:r w:rsidRPr="00C11DD1">
              <w:rPr>
                <w:b/>
                <w:i/>
                <w:lang w:val="bg-BG"/>
              </w:rPr>
              <w:tab/>
              <w:t>действия, насочени към подобряване на репутацията на лозята в Съюза чрез насърчаване на винения туризъм в производствените райони, предприети от организации, извършващи дейност в лозаро-винарския сектор, посочени в членове 152, 156 и 157 от настоящия регламент, от групи производители, които управляват защитени наименования за произход и защитени географски указания в съответствие с членове 32 и 33 от Регламент (ЕС) 2024/1143 на Европейския парламент и на Съвета, или от други професионални организации, организации на винопроизводители или асоциации на организации на винопроизводители, създадени от държавите членки в техните стратегически планове по ОСП;</w:t>
            </w:r>
          </w:p>
        </w:tc>
      </w:tr>
    </w:tbl>
    <w:p w:rsidR="00194BEE" w:rsidRPr="00C11DD1" w:rsidP="00194BEE" w14:paraId="22D573B5"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71C4AC49" w14:textId="77777777">
      <w:r w:rsidRPr="00C11DD1">
        <w:rPr>
          <w:rStyle w:val="HideTWBExt"/>
        </w:rPr>
        <w:t>&lt;/AmendB&gt;</w:t>
      </w:r>
    </w:p>
    <w:p w:rsidR="00194BEE" w:rsidRPr="00C11DD1" w:rsidP="00194BEE" w14:paraId="4B65B373" w14:textId="5622F0BB">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903</w:t>
      </w:r>
      <w:r w:rsidRPr="00C11DD1">
        <w:rPr>
          <w:rStyle w:val="HideTWBExt"/>
          <w:b w:val="0"/>
          <w:lang w:val="bg-BG"/>
        </w:rPr>
        <w:t>&lt;/NumAmB&gt;</w:t>
      </w:r>
    </w:p>
    <w:p w:rsidR="00194BEE" w:rsidRPr="00C11DD1" w:rsidP="00194BEE" w14:paraId="17A21474" w14:textId="3723E4F0">
      <w:pPr>
        <w:pStyle w:val="NormalBold"/>
      </w:pPr>
      <w:r w:rsidRPr="00C11DD1">
        <w:rPr>
          <w:rStyle w:val="HideTWBExt"/>
          <w:b w:val="0"/>
        </w:rPr>
        <w:t>&lt;RepeatBlock-By&gt;&lt;Members&gt;</w:t>
      </w:r>
      <w:r w:rsidRPr="00C11DD1" w:rsidR="002E0140">
        <w:t>Мария Грапини</w:t>
      </w:r>
      <w:r w:rsidRPr="00C11DD1">
        <w:rPr>
          <w:rStyle w:val="HideTWBExt"/>
          <w:b w:val="0"/>
        </w:rPr>
        <w:t>&lt;/Members&gt;</w:t>
      </w:r>
    </w:p>
    <w:p w:rsidR="00194BEE" w:rsidRPr="00C11DD1" w:rsidP="00194BEE" w14:paraId="3FF7592B" w14:textId="77777777">
      <w:r w:rsidRPr="00C11DD1">
        <w:rPr>
          <w:rStyle w:val="HideTWBExt"/>
        </w:rPr>
        <w:t>&lt;/RepeatBlock-By&gt;</w:t>
      </w:r>
    </w:p>
    <w:p w:rsidR="00194BEE" w:rsidRPr="00C11DD1" w:rsidP="00194BEE" w14:paraId="0F2494D9" w14:textId="0773E854">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096F1497"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05758A79"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094DFE7B" w14:textId="77777777">
      <w:r w:rsidRPr="00C11DD1">
        <w:rPr>
          <w:rStyle w:val="HideTWBExt"/>
        </w:rPr>
        <w:t>&lt;Article2&gt;</w:t>
      </w:r>
      <w:r w:rsidRPr="00C11DD1">
        <w:t>Член 31 – параграф 1 – буква р б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864A7BF"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102862D8" w14:textId="77777777">
            <w:pPr>
              <w:keepNext/>
            </w:pPr>
          </w:p>
        </w:tc>
      </w:tr>
      <w:tr w14:paraId="2E43DBB7"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48843BD4" w14:textId="39284772">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13F80E28" w14:textId="7B16B151">
            <w:pPr>
              <w:pStyle w:val="ColumnHeading"/>
              <w:keepNext/>
              <w:rPr>
                <w:lang w:val="bg-BG"/>
              </w:rPr>
            </w:pPr>
            <w:r w:rsidRPr="00C11DD1">
              <w:rPr>
                <w:lang w:val="bg-BG"/>
              </w:rPr>
              <w:t>Изменение</w:t>
            </w:r>
          </w:p>
        </w:tc>
      </w:tr>
      <w:tr w14:paraId="06CE18F8"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C50C462" w14:textId="77777777">
            <w:pPr>
              <w:pStyle w:val="Normal6"/>
              <w:rPr>
                <w:lang w:val="bg-BG"/>
              </w:rPr>
            </w:pPr>
          </w:p>
        </w:tc>
        <w:tc>
          <w:tcPr>
            <w:tcW w:w="4876" w:type="dxa"/>
            <w:hideMark/>
          </w:tcPr>
          <w:p w:rsidR="00194BEE" w:rsidRPr="00C11DD1" w:rsidP="00E314C9" w14:paraId="418AD9B0" w14:textId="77777777">
            <w:pPr>
              <w:pStyle w:val="Normal6"/>
              <w:rPr>
                <w:szCs w:val="24"/>
                <w:lang w:val="bg-BG"/>
              </w:rPr>
            </w:pPr>
            <w:r w:rsidRPr="00C11DD1">
              <w:rPr>
                <w:b/>
                <w:i/>
                <w:lang w:val="bg-BG"/>
              </w:rPr>
              <w:t>рб)</w:t>
            </w:r>
            <w:r w:rsidRPr="00C11DD1">
              <w:rPr>
                <w:b/>
                <w:i/>
                <w:lang w:val="bg-BG"/>
              </w:rPr>
              <w:tab/>
              <w:t xml:space="preserve">учредяване, финансиране и набиране на средства за взаимни </w:t>
            </w:r>
            <w:r w:rsidRPr="00C11DD1">
              <w:rPr>
                <w:b/>
                <w:i/>
                <w:lang w:val="bg-BG"/>
              </w:rPr>
              <w:t>фондове от организации на производители и от асоциации на организации на производители, признати съгласно настоящия регламент;</w:t>
            </w:r>
          </w:p>
        </w:tc>
      </w:tr>
    </w:tbl>
    <w:p w:rsidR="00194BEE" w:rsidRPr="00C11DD1" w:rsidP="00194BEE" w14:paraId="2BA0A861"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{RO}</w:t>
      </w:r>
      <w:r w:rsidRPr="00C11DD1">
        <w:rPr>
          <w:noProof w:val="0"/>
          <w:lang w:val="bg-BG"/>
        </w:rPr>
        <w:t>ro</w:t>
      </w:r>
      <w:r w:rsidRPr="00C11DD1">
        <w:rPr>
          <w:rStyle w:val="HideTWBExt"/>
          <w:lang w:val="bg-BG"/>
        </w:rPr>
        <w:t>&lt;/Original&gt;</w:t>
      </w:r>
    </w:p>
    <w:p w:rsidR="00194BEE" w:rsidRPr="00C11DD1" w:rsidP="00194BEE" w14:paraId="4D685340" w14:textId="77777777">
      <w:r w:rsidRPr="00C11DD1">
        <w:rPr>
          <w:rStyle w:val="HideTWBExt"/>
        </w:rPr>
        <w:t>&lt;/AmendB&gt;</w:t>
      </w:r>
    </w:p>
    <w:p w:rsidR="00194BEE" w:rsidRPr="00C11DD1" w:rsidP="00194BEE" w14:paraId="4D75F8F2" w14:textId="24BCCDCE">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904</w:t>
      </w:r>
      <w:r w:rsidRPr="00C11DD1">
        <w:rPr>
          <w:rStyle w:val="HideTWBExt"/>
          <w:b w:val="0"/>
          <w:lang w:val="bg-BG"/>
        </w:rPr>
        <w:t>&lt;/NumAmB&gt;</w:t>
      </w:r>
    </w:p>
    <w:p w:rsidR="00194BEE" w:rsidRPr="00C11DD1" w:rsidP="00194BEE" w14:paraId="41DC2D96" w14:textId="10F4471D">
      <w:pPr>
        <w:pStyle w:val="NormalBold"/>
      </w:pPr>
      <w:r w:rsidRPr="00C11DD1">
        <w:rPr>
          <w:rStyle w:val="HideTWBExt"/>
          <w:b w:val="0"/>
        </w:rPr>
        <w:t>&lt;RepeatBlock-By&gt;&lt;Members&gt;</w:t>
      </w:r>
      <w:r w:rsidRPr="00C11DD1">
        <w:t>Кристина Маестре</w:t>
      </w:r>
      <w:r w:rsidRPr="00C11DD1">
        <w:rPr>
          <w:rStyle w:val="HideTWBExt"/>
          <w:b w:val="0"/>
        </w:rPr>
        <w:t>&lt;/Members&gt;</w:t>
      </w:r>
    </w:p>
    <w:p w:rsidR="00194BEE" w:rsidRPr="00C11DD1" w:rsidP="00194BEE" w14:paraId="36CDACE2" w14:textId="77777777">
      <w:r w:rsidRPr="00C11DD1">
        <w:rPr>
          <w:rStyle w:val="HideTWBExt"/>
        </w:rPr>
        <w:t>&lt;/RepeatBlock-By&gt;</w:t>
      </w:r>
    </w:p>
    <w:p w:rsidR="00194BEE" w:rsidRPr="00C11DD1" w:rsidP="00194BEE" w14:paraId="0B6E2855" w14:textId="215120AD">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1C0DEA45"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5CE1250B"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4456F7E1" w14:textId="77777777">
      <w:r w:rsidRPr="00C11DD1">
        <w:rPr>
          <w:rStyle w:val="HideTWBExt"/>
        </w:rPr>
        <w:t>&lt;Article2&gt;</w:t>
      </w:r>
      <w:r w:rsidRPr="00C11DD1">
        <w:t>Член 31 – параграф 1 – буква р б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6A84A0"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57704742" w14:textId="77777777">
            <w:pPr>
              <w:keepNext/>
            </w:pPr>
          </w:p>
        </w:tc>
      </w:tr>
      <w:tr w14:paraId="17B6A454"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566E92D7" w14:textId="22027884">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6B041C18" w14:textId="5829E3D2">
            <w:pPr>
              <w:pStyle w:val="ColumnHeading"/>
              <w:keepNext/>
              <w:rPr>
                <w:lang w:val="bg-BG"/>
              </w:rPr>
            </w:pPr>
            <w:r w:rsidRPr="00C11DD1">
              <w:rPr>
                <w:lang w:val="bg-BG"/>
              </w:rPr>
              <w:t>Изменение</w:t>
            </w:r>
          </w:p>
        </w:tc>
      </w:tr>
      <w:tr w14:paraId="5A6F2C01"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54CAFBA9" w14:textId="77777777">
            <w:pPr>
              <w:pStyle w:val="Normal6"/>
              <w:rPr>
                <w:lang w:val="bg-BG"/>
              </w:rPr>
            </w:pPr>
          </w:p>
        </w:tc>
        <w:tc>
          <w:tcPr>
            <w:tcW w:w="4876" w:type="dxa"/>
            <w:hideMark/>
          </w:tcPr>
          <w:p w:rsidR="00194BEE" w:rsidRPr="00C11DD1" w:rsidP="00E314C9" w14:paraId="0A2577BC" w14:textId="77777777">
            <w:pPr>
              <w:pStyle w:val="Normal6"/>
              <w:rPr>
                <w:szCs w:val="24"/>
                <w:lang w:val="bg-BG"/>
              </w:rPr>
            </w:pPr>
            <w:r w:rsidRPr="00C11DD1">
              <w:rPr>
                <w:b/>
                <w:i/>
                <w:lang w:val="bg-BG"/>
              </w:rPr>
              <w:t>рб)</w:t>
            </w:r>
            <w:r w:rsidRPr="00C11DD1">
              <w:rPr>
                <w:b/>
                <w:i/>
                <w:lang w:val="bg-BG"/>
              </w:rPr>
              <w:tab/>
              <w:t>други видове разходи и инвестиции, насочени към целите, посочени в член 30а, определени в съгласие с държавите членки и допълнително конкретизирани в техните планове за НРП по ОСП;</w:t>
            </w:r>
          </w:p>
        </w:tc>
      </w:tr>
    </w:tbl>
    <w:p w:rsidR="00194BEE" w:rsidRPr="00C11DD1" w:rsidP="00194BEE" w14:paraId="75F811DB"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48D1E330" w14:textId="77777777">
      <w:r w:rsidRPr="00C11DD1">
        <w:rPr>
          <w:rStyle w:val="HideTWBExt"/>
        </w:rPr>
        <w:t>&lt;/AmendB&gt;</w:t>
      </w:r>
    </w:p>
    <w:p w:rsidR="00194BEE" w:rsidRPr="00C11DD1" w:rsidP="00194BEE" w14:paraId="79E7BE56" w14:textId="2E2B0416">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905</w:t>
      </w:r>
      <w:r w:rsidRPr="00C11DD1">
        <w:rPr>
          <w:rStyle w:val="HideTWBExt"/>
          <w:b w:val="0"/>
          <w:lang w:val="bg-BG"/>
        </w:rPr>
        <w:t>&lt;/NumAmB&gt;</w:t>
      </w:r>
    </w:p>
    <w:p w:rsidR="00194BEE" w:rsidRPr="00C11DD1" w:rsidP="00194BEE" w14:paraId="4A7DD36A" w14:textId="1782B3AE">
      <w:pPr>
        <w:pStyle w:val="NormalBold"/>
      </w:pPr>
      <w:r w:rsidRPr="00C11DD1">
        <w:rPr>
          <w:rStyle w:val="HideTWBExt"/>
          <w:b w:val="0"/>
        </w:rPr>
        <w:t>&lt;RepeatBlock-By&gt;&lt;Members&gt;</w:t>
      </w:r>
      <w:r w:rsidRPr="00C11DD1">
        <w:t>Кристина Гуарда</w:t>
      </w:r>
      <w:r w:rsidRPr="00C11DD1">
        <w:rPr>
          <w:rStyle w:val="HideTWBExt"/>
          <w:b w:val="0"/>
        </w:rPr>
        <w:t>&lt;/Members&gt;</w:t>
      </w:r>
    </w:p>
    <w:p w:rsidR="00194BEE" w:rsidRPr="00C11DD1" w:rsidP="00194BEE" w14:paraId="5824722E" w14:textId="77777777">
      <w:r w:rsidRPr="00C11DD1">
        <w:rPr>
          <w:rStyle w:val="HideTWBExt"/>
        </w:rPr>
        <w:t>&lt;AuNomDe&gt;</w:t>
      </w:r>
      <w:r w:rsidRPr="00C11DD1">
        <w:rPr>
          <w:rStyle w:val="HideTWBInt"/>
        </w:rPr>
        <w:t>{Verts/ALE}</w:t>
      </w:r>
      <w:r w:rsidRPr="00C11DD1">
        <w:t>от името на групата Verts/ALE</w:t>
      </w:r>
      <w:r w:rsidRPr="00C11DD1">
        <w:rPr>
          <w:rStyle w:val="HideTWBExt"/>
        </w:rPr>
        <w:t>&lt;/AuNomDe&gt;</w:t>
      </w:r>
    </w:p>
    <w:p w:rsidR="00194BEE" w:rsidRPr="00C11DD1" w:rsidP="00194BEE" w14:paraId="093D4567" w14:textId="77777777">
      <w:r w:rsidRPr="00C11DD1">
        <w:rPr>
          <w:rStyle w:val="HideTWBExt"/>
        </w:rPr>
        <w:t>&lt;/RepeatBlock-By&gt;</w:t>
      </w:r>
    </w:p>
    <w:p w:rsidR="00194BEE" w:rsidRPr="00C11DD1" w:rsidP="00194BEE" w14:paraId="0E9C291B" w14:textId="5222DEFC">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17E1BC7D"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4A08CC6B"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4E9709E0" w14:textId="77777777">
      <w:r w:rsidRPr="00C11DD1">
        <w:rPr>
          <w:rStyle w:val="HideTWBExt"/>
        </w:rPr>
        <w:t>&lt;Article2&gt;</w:t>
      </w:r>
      <w:r w:rsidRPr="00C11DD1">
        <w:t>Член 31 – параграф 1 – буква р б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B34897B"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1362AA86" w14:textId="77777777">
            <w:pPr>
              <w:keepNext/>
            </w:pPr>
          </w:p>
        </w:tc>
      </w:tr>
      <w:tr w14:paraId="7B6C5C8E"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398B135E" w14:textId="5B86507B">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2772D544" w14:textId="545EA88D">
            <w:pPr>
              <w:pStyle w:val="ColumnHeading"/>
              <w:keepNext/>
              <w:rPr>
                <w:lang w:val="bg-BG"/>
              </w:rPr>
            </w:pPr>
            <w:r w:rsidRPr="00C11DD1">
              <w:rPr>
                <w:lang w:val="bg-BG"/>
              </w:rPr>
              <w:t>Изменение</w:t>
            </w:r>
          </w:p>
        </w:tc>
      </w:tr>
      <w:tr w14:paraId="07480482"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07279F09" w14:textId="77777777">
            <w:pPr>
              <w:pStyle w:val="Normal6"/>
              <w:rPr>
                <w:lang w:val="bg-BG"/>
              </w:rPr>
            </w:pPr>
          </w:p>
        </w:tc>
        <w:tc>
          <w:tcPr>
            <w:tcW w:w="4876" w:type="dxa"/>
            <w:hideMark/>
          </w:tcPr>
          <w:p w:rsidR="00194BEE" w:rsidRPr="00C11DD1" w:rsidP="00E314C9" w14:paraId="160CE208" w14:textId="77777777">
            <w:pPr>
              <w:pStyle w:val="Normal6"/>
              <w:rPr>
                <w:szCs w:val="24"/>
                <w:lang w:val="bg-BG"/>
              </w:rPr>
            </w:pPr>
            <w:r w:rsidRPr="00C11DD1">
              <w:rPr>
                <w:b/>
                <w:i/>
                <w:lang w:val="bg-BG"/>
              </w:rPr>
              <w:t>рб)</w:t>
            </w:r>
            <w:r w:rsidRPr="00C11DD1">
              <w:rPr>
                <w:b/>
                <w:i/>
                <w:lang w:val="bg-BG"/>
              </w:rPr>
              <w:tab/>
              <w:t>преструктуриране, конверсия и диверсификация на други производства с бобови култури, включително конверсия на сортове, и подобряване на техниките за управление;</w:t>
            </w:r>
          </w:p>
        </w:tc>
      </w:tr>
    </w:tbl>
    <w:p w:rsidR="00194BEE" w:rsidRPr="00C11DD1" w:rsidP="00194BEE" w14:paraId="70E19A28"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19E3F3CF" w14:textId="77777777">
      <w:r w:rsidRPr="00C11DD1">
        <w:rPr>
          <w:rStyle w:val="HideTWBExt"/>
        </w:rPr>
        <w:t>&lt;/AmendB&gt;</w:t>
      </w:r>
    </w:p>
    <w:p w:rsidR="00194BEE" w:rsidRPr="00C11DD1" w:rsidP="00194BEE" w14:paraId="7D638379" w14:textId="7BBDFA91">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906</w:t>
      </w:r>
      <w:r w:rsidRPr="00C11DD1">
        <w:rPr>
          <w:rStyle w:val="HideTWBExt"/>
          <w:b w:val="0"/>
          <w:lang w:val="bg-BG"/>
        </w:rPr>
        <w:t>&lt;/NumAmB&gt;</w:t>
      </w:r>
    </w:p>
    <w:p w:rsidR="00194BEE" w:rsidRPr="00C11DD1" w:rsidP="00194BEE" w14:paraId="6DB7C260" w14:textId="3D74876F">
      <w:pPr>
        <w:pStyle w:val="NormalBold"/>
      </w:pPr>
      <w:r w:rsidRPr="00C11DD1">
        <w:rPr>
          <w:rStyle w:val="HideTWBExt"/>
          <w:b w:val="0"/>
        </w:rPr>
        <w:t>&lt;RepeatBlock-By&gt;&lt;Members&gt;</w:t>
      </w:r>
      <w:r w:rsidRPr="00C11DD1">
        <w:t>Ерик Сарджакомо</w:t>
      </w:r>
      <w:r w:rsidRPr="00C11DD1">
        <w:rPr>
          <w:rStyle w:val="HideTWBExt"/>
          <w:b w:val="0"/>
        </w:rPr>
        <w:t>&lt;/Members&gt;</w:t>
      </w:r>
    </w:p>
    <w:p w:rsidR="00194BEE" w:rsidRPr="00C11DD1" w:rsidP="00194BEE" w14:paraId="3DA8BBCF" w14:textId="77777777">
      <w:r w:rsidRPr="00C11DD1">
        <w:rPr>
          <w:rStyle w:val="HideTWBExt"/>
        </w:rPr>
        <w:t>&lt;/RepeatBlock-By&gt;</w:t>
      </w:r>
    </w:p>
    <w:p w:rsidR="00194BEE" w:rsidRPr="00C11DD1" w:rsidP="00194BEE" w14:paraId="0D39D370" w14:textId="0AF30A38">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7E711DFD"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54987CDA"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78FAA077" w14:textId="7712AAB8">
      <w:r w:rsidRPr="00C11DD1">
        <w:rPr>
          <w:rStyle w:val="HideTWBExt"/>
        </w:rPr>
        <w:t>&lt;Article2&gt;</w:t>
      </w:r>
      <w:r w:rsidRPr="00C11DD1">
        <w:t xml:space="preserve">Член 31 – параграф 1 – </w:t>
      </w:r>
      <w:r w:rsidRPr="00C11DD1" w:rsidR="00DF6D53">
        <w:t>буква</w:t>
      </w:r>
      <w:r w:rsidRPr="00C11DD1">
        <w:t> р б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04476A"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41EAFD4D" w14:textId="77777777">
            <w:pPr>
              <w:keepNext/>
            </w:pPr>
          </w:p>
        </w:tc>
      </w:tr>
      <w:tr w14:paraId="7F446CCD"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1234A28D" w14:textId="0E9A344E">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084CA436" w14:textId="2B8A3B3F">
            <w:pPr>
              <w:pStyle w:val="ColumnHeading"/>
              <w:keepNext/>
              <w:rPr>
                <w:lang w:val="bg-BG"/>
              </w:rPr>
            </w:pPr>
            <w:r w:rsidRPr="00C11DD1">
              <w:rPr>
                <w:lang w:val="bg-BG"/>
              </w:rPr>
              <w:t>Изменение</w:t>
            </w:r>
          </w:p>
        </w:tc>
      </w:tr>
      <w:tr w14:paraId="19260C20"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F0EF5B8" w14:textId="77777777">
            <w:pPr>
              <w:pStyle w:val="Normal6"/>
              <w:rPr>
                <w:lang w:val="bg-BG"/>
              </w:rPr>
            </w:pPr>
          </w:p>
        </w:tc>
        <w:tc>
          <w:tcPr>
            <w:tcW w:w="4876" w:type="dxa"/>
            <w:hideMark/>
          </w:tcPr>
          <w:p w:rsidR="00194BEE" w:rsidRPr="00C11DD1" w:rsidP="00E314C9" w14:paraId="7BF5A0C8" w14:textId="77777777">
            <w:pPr>
              <w:pStyle w:val="Normal6"/>
              <w:rPr>
                <w:szCs w:val="24"/>
                <w:lang w:val="bg-BG"/>
              </w:rPr>
            </w:pPr>
            <w:r w:rsidRPr="00C11DD1">
              <w:rPr>
                <w:b/>
                <w:i/>
                <w:lang w:val="bg-BG"/>
              </w:rPr>
              <w:t>рб)</w:t>
            </w:r>
            <w:r w:rsidRPr="00C11DD1">
              <w:rPr>
                <w:b/>
                <w:i/>
                <w:lang w:val="bg-BG"/>
              </w:rPr>
              <w:tab/>
              <w:t>инвестициите в материални и нематериални активи, насочени към повишаване на ефективността при управлението на пусканите на пазара количества, включително за колективно складиране;</w:t>
            </w:r>
          </w:p>
        </w:tc>
      </w:tr>
    </w:tbl>
    <w:p w:rsidR="00194BEE" w:rsidRPr="00C11DD1" w:rsidP="00194BEE" w14:paraId="63ABD7A7"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{FR}</w:t>
      </w:r>
      <w:r w:rsidRPr="00C11DD1">
        <w:rPr>
          <w:noProof w:val="0"/>
          <w:lang w:val="bg-BG"/>
        </w:rPr>
        <w:t>fr</w:t>
      </w:r>
      <w:r w:rsidRPr="00C11DD1">
        <w:rPr>
          <w:rStyle w:val="HideTWBExt"/>
          <w:lang w:val="bg-BG"/>
        </w:rPr>
        <w:t>&lt;/Original&gt;</w:t>
      </w:r>
    </w:p>
    <w:p w:rsidR="00194BEE" w:rsidRPr="00C11DD1" w:rsidP="00194BEE" w14:paraId="527D0C11" w14:textId="77777777">
      <w:r w:rsidRPr="00C11DD1">
        <w:rPr>
          <w:rStyle w:val="HideTWBExt"/>
        </w:rPr>
        <w:t>&lt;/AmendB&gt;</w:t>
      </w:r>
    </w:p>
    <w:p w:rsidR="00194BEE" w:rsidRPr="00C11DD1" w:rsidP="00194BEE" w14:paraId="0FEB05BA" w14:textId="021014DC">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907</w:t>
      </w:r>
      <w:r w:rsidRPr="00C11DD1">
        <w:rPr>
          <w:rStyle w:val="HideTWBExt"/>
          <w:b w:val="0"/>
          <w:lang w:val="bg-BG"/>
        </w:rPr>
        <w:t>&lt;/NumAmB&gt;</w:t>
      </w:r>
    </w:p>
    <w:p w:rsidR="00194BEE" w:rsidRPr="00C11DD1" w:rsidP="00194BEE" w14:paraId="464767F1" w14:textId="49A384ED">
      <w:pPr>
        <w:pStyle w:val="NormalBold"/>
      </w:pPr>
      <w:r w:rsidRPr="00C11DD1">
        <w:rPr>
          <w:rStyle w:val="HideTWBExt"/>
          <w:b w:val="0"/>
        </w:rPr>
        <w:t>&lt;RepeatBlock-By&gt;&lt;Members&gt;</w:t>
      </w:r>
      <w:r w:rsidRPr="00C11DD1">
        <w:t>Валери Делож, Жил Пенел, Чаба Дьомьотьор, Мирея Борас Пабон</w:t>
      </w:r>
      <w:r w:rsidRPr="00C11DD1">
        <w:rPr>
          <w:rStyle w:val="HideTWBExt"/>
          <w:b w:val="0"/>
        </w:rPr>
        <w:t>&lt;/Members&gt;</w:t>
      </w:r>
    </w:p>
    <w:p w:rsidR="00194BEE" w:rsidRPr="00C11DD1" w:rsidP="00194BEE" w14:paraId="3C6B6B4F" w14:textId="77777777">
      <w:r w:rsidRPr="00C11DD1">
        <w:rPr>
          <w:rStyle w:val="HideTWBExt"/>
        </w:rPr>
        <w:t>&lt;/RepeatBlock-By&gt;</w:t>
      </w:r>
    </w:p>
    <w:p w:rsidR="00194BEE" w:rsidRPr="00C11DD1" w:rsidP="00194BEE" w14:paraId="0000789D" w14:textId="2C36A532">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2D1FDA61"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3A098FAF"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1BDA090A" w14:textId="222C4563">
      <w:r w:rsidRPr="00C11DD1">
        <w:rPr>
          <w:rStyle w:val="HideTWBExt"/>
        </w:rPr>
        <w:t>&lt;Article2&gt;</w:t>
      </w:r>
      <w:r w:rsidRPr="00C11DD1">
        <w:t xml:space="preserve">Член 31 – параграф 1 – </w:t>
      </w:r>
      <w:r w:rsidRPr="00C11DD1" w:rsidR="005E26FA">
        <w:t>буква</w:t>
      </w:r>
      <w:r w:rsidRPr="00C11DD1">
        <w:t> р б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9765247"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16997DA8" w14:textId="77777777">
            <w:pPr>
              <w:keepNext/>
            </w:pPr>
          </w:p>
        </w:tc>
      </w:tr>
      <w:tr w14:paraId="6EF0E303"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6B3F22C4" w14:textId="1D56BE46">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7025A326" w14:textId="3C89EC82">
            <w:pPr>
              <w:pStyle w:val="ColumnHeading"/>
              <w:keepNext/>
              <w:rPr>
                <w:lang w:val="bg-BG"/>
              </w:rPr>
            </w:pPr>
            <w:r w:rsidRPr="00C11DD1">
              <w:rPr>
                <w:lang w:val="bg-BG"/>
              </w:rPr>
              <w:t>Изменение</w:t>
            </w:r>
          </w:p>
        </w:tc>
      </w:tr>
      <w:tr w14:paraId="4201922E"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2A41CDD2" w14:textId="77777777">
            <w:pPr>
              <w:pStyle w:val="Normal6"/>
              <w:rPr>
                <w:lang w:val="bg-BG"/>
              </w:rPr>
            </w:pPr>
          </w:p>
        </w:tc>
        <w:tc>
          <w:tcPr>
            <w:tcW w:w="4876" w:type="dxa"/>
            <w:hideMark/>
          </w:tcPr>
          <w:p w:rsidR="00194BEE" w:rsidRPr="00C11DD1" w:rsidP="00E314C9" w14:paraId="3981C223" w14:textId="77777777">
            <w:pPr>
              <w:pStyle w:val="Normal6"/>
              <w:rPr>
                <w:szCs w:val="24"/>
                <w:lang w:val="bg-BG"/>
              </w:rPr>
            </w:pPr>
            <w:r w:rsidRPr="00C11DD1">
              <w:rPr>
                <w:b/>
                <w:i/>
                <w:lang w:val="bg-BG"/>
              </w:rPr>
              <w:t>рб)</w:t>
            </w:r>
            <w:r w:rsidRPr="00C11DD1">
              <w:rPr>
                <w:b/>
                <w:i/>
                <w:lang w:val="bg-BG"/>
              </w:rPr>
              <w:tab/>
              <w:t>възстановяване на запасите от добитък след задължително клане по здравословни причини или поради загуби в резултат на природни бедствия или хищници;</w:t>
            </w:r>
          </w:p>
        </w:tc>
      </w:tr>
    </w:tbl>
    <w:p w:rsidR="00194BEE" w:rsidRPr="00C11DD1" w:rsidP="00194BEE" w14:paraId="5151C3E7"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{FR}</w:t>
      </w:r>
      <w:r w:rsidRPr="00C11DD1">
        <w:rPr>
          <w:noProof w:val="0"/>
          <w:lang w:val="bg-BG"/>
        </w:rPr>
        <w:t>fr</w:t>
      </w:r>
      <w:r w:rsidRPr="00C11DD1">
        <w:rPr>
          <w:rStyle w:val="HideTWBExt"/>
          <w:lang w:val="bg-BG"/>
        </w:rPr>
        <w:t>&lt;/Original&gt;</w:t>
      </w:r>
    </w:p>
    <w:p w:rsidR="00194BEE" w:rsidRPr="00C11DD1" w:rsidP="00194BEE" w14:paraId="48D562EA" w14:textId="77777777">
      <w:r w:rsidRPr="00C11DD1">
        <w:rPr>
          <w:rStyle w:val="HideTWBExt"/>
        </w:rPr>
        <w:t>&lt;/AmendB&gt;</w:t>
      </w:r>
    </w:p>
    <w:p w:rsidR="00194BEE" w:rsidRPr="00C11DD1" w:rsidP="00194BEE" w14:paraId="1B056707" w14:textId="333D1BFA">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908</w:t>
      </w:r>
      <w:r w:rsidRPr="00C11DD1">
        <w:rPr>
          <w:rStyle w:val="HideTWBExt"/>
          <w:b w:val="0"/>
          <w:lang w:val="bg-BG"/>
        </w:rPr>
        <w:t>&lt;/NumAmB&gt;</w:t>
      </w:r>
    </w:p>
    <w:p w:rsidR="00194BEE" w:rsidRPr="00C11DD1" w:rsidP="00194BEE" w14:paraId="394E3C67" w14:textId="176EBA37">
      <w:pPr>
        <w:pStyle w:val="NormalBold"/>
      </w:pPr>
      <w:r w:rsidRPr="00C11DD1">
        <w:rPr>
          <w:rStyle w:val="HideTWBExt"/>
          <w:b w:val="0"/>
        </w:rPr>
        <w:t>&lt;RepeatBlock-By&gt;&lt;Members&gt;</w:t>
      </w:r>
      <w:r w:rsidRPr="00C11DD1" w:rsidR="00D01B19">
        <w:t>Херберт Дорфман</w:t>
      </w:r>
      <w:r w:rsidRPr="00C11DD1">
        <w:rPr>
          <w:rStyle w:val="HideTWBExt"/>
          <w:b w:val="0"/>
        </w:rPr>
        <w:t>&lt;/Members&gt;</w:t>
      </w:r>
    </w:p>
    <w:p w:rsidR="00194BEE" w:rsidRPr="00C11DD1" w:rsidP="00194BEE" w14:paraId="0970127D" w14:textId="77777777">
      <w:r w:rsidRPr="00C11DD1">
        <w:rPr>
          <w:rStyle w:val="HideTWBExt"/>
        </w:rPr>
        <w:t>&lt;/RepeatBlock-By&gt;</w:t>
      </w:r>
    </w:p>
    <w:p w:rsidR="00194BEE" w:rsidRPr="00C11DD1" w:rsidP="00194BEE" w14:paraId="2B81FB6F" w14:textId="6F1CE03F">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3497A9BE"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39579E63"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716416ED" w14:textId="77777777">
      <w:r w:rsidRPr="00C11DD1">
        <w:rPr>
          <w:rStyle w:val="HideTWBExt"/>
        </w:rPr>
        <w:t>&lt;Article2&gt;</w:t>
      </w:r>
      <w:r w:rsidRPr="00C11DD1">
        <w:t>Член 31 – параграф 1 – буква р б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254F60E"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27D06F92" w14:textId="77777777">
            <w:pPr>
              <w:keepNext/>
            </w:pPr>
          </w:p>
        </w:tc>
      </w:tr>
      <w:tr w14:paraId="3855BF85"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10702B8A" w14:textId="76794C21">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3A43064E" w14:textId="61CC54E3">
            <w:pPr>
              <w:pStyle w:val="ColumnHeading"/>
              <w:keepNext/>
              <w:rPr>
                <w:lang w:val="bg-BG"/>
              </w:rPr>
            </w:pPr>
            <w:r w:rsidRPr="00C11DD1">
              <w:rPr>
                <w:lang w:val="bg-BG"/>
              </w:rPr>
              <w:t>Изменение</w:t>
            </w:r>
          </w:p>
        </w:tc>
      </w:tr>
      <w:tr w14:paraId="140AB05A"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4CA11B58" w14:textId="77777777">
            <w:pPr>
              <w:pStyle w:val="Normal6"/>
              <w:rPr>
                <w:lang w:val="bg-BG"/>
              </w:rPr>
            </w:pPr>
          </w:p>
        </w:tc>
        <w:tc>
          <w:tcPr>
            <w:tcW w:w="4876" w:type="dxa"/>
            <w:hideMark/>
          </w:tcPr>
          <w:p w:rsidR="00194BEE" w:rsidRPr="00C11DD1" w:rsidP="00E314C9" w14:paraId="5BA2EA7D" w14:textId="77777777">
            <w:pPr>
              <w:pStyle w:val="Normal6"/>
              <w:rPr>
                <w:szCs w:val="24"/>
                <w:lang w:val="bg-BG"/>
              </w:rPr>
            </w:pPr>
            <w:r w:rsidRPr="00C11DD1">
              <w:rPr>
                <w:b/>
                <w:i/>
                <w:lang w:val="bg-BG"/>
              </w:rPr>
              <w:t>рб)</w:t>
            </w:r>
            <w:r w:rsidRPr="00C11DD1">
              <w:rPr>
                <w:b/>
                <w:i/>
                <w:lang w:val="bg-BG"/>
              </w:rPr>
              <w:tab/>
              <w:t>т) инвестиции в материални и нематериални активи за по-ефективно управление на количествата, пуснати на пазара, включително за колективно складиране;</w:t>
            </w:r>
          </w:p>
        </w:tc>
      </w:tr>
    </w:tbl>
    <w:p w:rsidR="00194BEE" w:rsidRPr="00C11DD1" w:rsidP="00194BEE" w14:paraId="791C3898"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4AB41F7F" w14:textId="77777777">
      <w:r w:rsidRPr="00C11DD1">
        <w:rPr>
          <w:rStyle w:val="HideTWBExt"/>
        </w:rPr>
        <w:t>&lt;/AmendB&gt;</w:t>
      </w:r>
    </w:p>
    <w:p w:rsidR="00194BEE" w:rsidRPr="00C11DD1" w:rsidP="00194BEE" w14:paraId="3BD32F5A" w14:textId="42061F2B">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909</w:t>
      </w:r>
      <w:r w:rsidRPr="00C11DD1">
        <w:rPr>
          <w:rStyle w:val="HideTWBExt"/>
          <w:b w:val="0"/>
          <w:lang w:val="bg-BG"/>
        </w:rPr>
        <w:t>&lt;/NumAmB&gt;</w:t>
      </w:r>
    </w:p>
    <w:p w:rsidR="00194BEE" w:rsidRPr="00C11DD1" w:rsidP="00194BEE" w14:paraId="2FCC5262" w14:textId="65EA6FC6">
      <w:pPr>
        <w:pStyle w:val="NormalBold"/>
      </w:pPr>
      <w:r w:rsidRPr="00C11DD1">
        <w:rPr>
          <w:rStyle w:val="HideTWBExt"/>
          <w:b w:val="0"/>
        </w:rPr>
        <w:t>&lt;RepeatBlock-By&gt;&lt;Members&gt;</w:t>
      </w:r>
      <w:r w:rsidRPr="00C11DD1">
        <w:t>Себастиан Евердинг</w:t>
      </w:r>
      <w:r w:rsidRPr="00C11DD1">
        <w:rPr>
          <w:rStyle w:val="HideTWBExt"/>
          <w:b w:val="0"/>
        </w:rPr>
        <w:t>&lt;/Members&gt;</w:t>
      </w:r>
    </w:p>
    <w:p w:rsidR="00194BEE" w:rsidRPr="00C11DD1" w:rsidP="00194BEE" w14:paraId="4C814667" w14:textId="77777777">
      <w:r w:rsidRPr="00C11DD1">
        <w:rPr>
          <w:rStyle w:val="HideTWBExt"/>
        </w:rPr>
        <w:t>&lt;/RepeatBlock-By&gt;</w:t>
      </w:r>
    </w:p>
    <w:p w:rsidR="00194BEE" w:rsidRPr="00C11DD1" w:rsidP="00194BEE" w14:paraId="1676BE3A" w14:textId="4B27D436">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646C849F"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3228A187"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5BC982BF" w14:textId="77777777">
      <w:r w:rsidRPr="00C11DD1">
        <w:rPr>
          <w:rStyle w:val="HideTWBExt"/>
        </w:rPr>
        <w:t>&lt;Article2&gt;</w:t>
      </w:r>
      <w:r w:rsidRPr="00C11DD1">
        <w:t>Член 31 – параграф 1 – буква р б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DA6367"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5CA9B6E5" w14:textId="77777777">
            <w:pPr>
              <w:keepNext/>
            </w:pPr>
          </w:p>
        </w:tc>
      </w:tr>
      <w:tr w14:paraId="470AEFDF"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56245C0E" w14:textId="2399D78F">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4BEC65D1" w14:textId="77D1348F">
            <w:pPr>
              <w:pStyle w:val="ColumnHeading"/>
              <w:keepNext/>
              <w:rPr>
                <w:lang w:val="bg-BG"/>
              </w:rPr>
            </w:pPr>
            <w:r w:rsidRPr="00C11DD1">
              <w:rPr>
                <w:lang w:val="bg-BG"/>
              </w:rPr>
              <w:t>Изменение</w:t>
            </w:r>
          </w:p>
        </w:tc>
      </w:tr>
      <w:tr w14:paraId="246C8F23"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09A11BE7" w14:textId="77777777">
            <w:pPr>
              <w:pStyle w:val="Normal6"/>
              <w:rPr>
                <w:lang w:val="bg-BG"/>
              </w:rPr>
            </w:pPr>
          </w:p>
        </w:tc>
        <w:tc>
          <w:tcPr>
            <w:tcW w:w="4876" w:type="dxa"/>
            <w:hideMark/>
          </w:tcPr>
          <w:p w:rsidR="00194BEE" w:rsidRPr="00C11DD1" w:rsidP="00E314C9" w14:paraId="04B810E3" w14:textId="77777777">
            <w:pPr>
              <w:pStyle w:val="Normal6"/>
              <w:rPr>
                <w:szCs w:val="24"/>
                <w:lang w:val="bg-BG"/>
              </w:rPr>
            </w:pPr>
            <w:r w:rsidRPr="00C11DD1">
              <w:rPr>
                <w:b/>
                <w:i/>
                <w:lang w:val="bg-BG"/>
              </w:rPr>
              <w:t>рб)</w:t>
            </w:r>
            <w:r w:rsidRPr="00C11DD1">
              <w:rPr>
                <w:b/>
                <w:i/>
                <w:lang w:val="bg-BG"/>
              </w:rPr>
              <w:tab/>
              <w:t>подкрепа за регионална инфраструктура за преработка, включително почистване, белене, смилане, ферментация, екструдиране и други подходящи техники за преработка;</w:t>
            </w:r>
          </w:p>
        </w:tc>
      </w:tr>
    </w:tbl>
    <w:p w:rsidR="00194BEE" w:rsidRPr="00C11DD1" w:rsidP="00194BEE" w14:paraId="73BBEDCE"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0B9EEB9B" w14:textId="77777777">
      <w:r w:rsidRPr="00C11DD1">
        <w:rPr>
          <w:rStyle w:val="HideTWBExt"/>
        </w:rPr>
        <w:t>&lt;/AmendB&gt;</w:t>
      </w:r>
    </w:p>
    <w:p w:rsidR="00194BEE" w:rsidRPr="00C11DD1" w:rsidP="00194BEE" w14:paraId="442CD34E" w14:textId="5CA951A2">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910</w:t>
      </w:r>
      <w:r w:rsidRPr="00C11DD1">
        <w:rPr>
          <w:rStyle w:val="HideTWBExt"/>
          <w:b w:val="0"/>
          <w:lang w:val="bg-BG"/>
        </w:rPr>
        <w:t>&lt;/NumAmB&gt;</w:t>
      </w:r>
    </w:p>
    <w:p w:rsidR="00194BEE" w:rsidRPr="00C11DD1" w:rsidP="00194BEE" w14:paraId="06B3342D" w14:textId="3794BEBE">
      <w:pPr>
        <w:pStyle w:val="NormalBold"/>
      </w:pPr>
      <w:r w:rsidRPr="00C11DD1">
        <w:rPr>
          <w:rStyle w:val="HideTWBExt"/>
          <w:b w:val="0"/>
        </w:rPr>
        <w:t>&lt;RepeatBlock-By&gt;&lt;Members&gt;</w:t>
      </w:r>
      <w:r w:rsidRPr="00C11DD1">
        <w:t>Клер Фита</w:t>
      </w:r>
      <w:r w:rsidRPr="00C11DD1">
        <w:rPr>
          <w:rStyle w:val="HideTWBExt"/>
          <w:b w:val="0"/>
        </w:rPr>
        <w:t>&lt;/Members&gt;</w:t>
      </w:r>
    </w:p>
    <w:p w:rsidR="00194BEE" w:rsidRPr="00C11DD1" w:rsidP="00194BEE" w14:paraId="23E557D9" w14:textId="77777777">
      <w:r w:rsidRPr="00C11DD1">
        <w:rPr>
          <w:rStyle w:val="HideTWBExt"/>
        </w:rPr>
        <w:t>&lt;/RepeatBlock-By&gt;</w:t>
      </w:r>
    </w:p>
    <w:p w:rsidR="00194BEE" w:rsidRPr="00C11DD1" w:rsidP="00194BEE" w14:paraId="3067EDD5" w14:textId="30125812">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1E1BE198"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2EAA3633"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52EDFBEC" w14:textId="0DEA7BE4">
      <w:r w:rsidRPr="00C11DD1">
        <w:rPr>
          <w:rStyle w:val="HideTWBExt"/>
        </w:rPr>
        <w:t>&lt;Article2&gt;</w:t>
      </w:r>
      <w:r w:rsidRPr="00C11DD1">
        <w:t>Член 31 – параграф 1 –</w:t>
      </w:r>
      <w:r w:rsidRPr="00C11DD1" w:rsidR="005E26FA">
        <w:t>буква</w:t>
      </w:r>
      <w:r w:rsidRPr="00C11DD1">
        <w:t> р б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C31E06"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0EE66BD2" w14:textId="77777777">
            <w:pPr>
              <w:keepNext/>
            </w:pPr>
          </w:p>
        </w:tc>
      </w:tr>
      <w:tr w14:paraId="318E158A"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306391A4" w14:textId="2E502147">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76D702A9" w14:textId="0F271CB5">
            <w:pPr>
              <w:pStyle w:val="ColumnHeading"/>
              <w:keepNext/>
              <w:rPr>
                <w:lang w:val="bg-BG"/>
              </w:rPr>
            </w:pPr>
            <w:r w:rsidRPr="00C11DD1">
              <w:rPr>
                <w:lang w:val="bg-BG"/>
              </w:rPr>
              <w:t>Изменение</w:t>
            </w:r>
          </w:p>
        </w:tc>
      </w:tr>
      <w:tr w14:paraId="758DA6F8"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32DD2A9F" w14:textId="77777777">
            <w:pPr>
              <w:pStyle w:val="Normal6"/>
              <w:rPr>
                <w:lang w:val="bg-BG"/>
              </w:rPr>
            </w:pPr>
          </w:p>
        </w:tc>
        <w:tc>
          <w:tcPr>
            <w:tcW w:w="4876" w:type="dxa"/>
            <w:hideMark/>
          </w:tcPr>
          <w:p w:rsidR="00194BEE" w:rsidRPr="00C11DD1" w:rsidP="00E314C9" w14:paraId="69B8E748" w14:textId="77777777">
            <w:pPr>
              <w:pStyle w:val="Normal6"/>
              <w:rPr>
                <w:szCs w:val="24"/>
                <w:lang w:val="bg-BG"/>
              </w:rPr>
            </w:pPr>
            <w:r w:rsidRPr="00C11DD1">
              <w:rPr>
                <w:b/>
                <w:i/>
                <w:lang w:val="bg-BG"/>
              </w:rPr>
              <w:t>рб)</w:t>
            </w:r>
            <w:r w:rsidRPr="00C11DD1">
              <w:rPr>
                <w:b/>
                <w:i/>
                <w:lang w:val="bg-BG"/>
              </w:rPr>
              <w:tab/>
              <w:t>т) дейности, насочени към засилване на репутацията на стопанствата от лозаро-винарския сектор на Съюза чрез насърчаване на винения туризъм в регионите на производство;</w:t>
            </w:r>
          </w:p>
        </w:tc>
      </w:tr>
    </w:tbl>
    <w:p w:rsidR="00194BEE" w:rsidRPr="00C11DD1" w:rsidP="00194BEE" w14:paraId="564B74EC"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{FR}</w:t>
      </w:r>
      <w:r w:rsidRPr="00C11DD1">
        <w:rPr>
          <w:noProof w:val="0"/>
          <w:lang w:val="bg-BG"/>
        </w:rPr>
        <w:t>fr</w:t>
      </w:r>
      <w:r w:rsidRPr="00C11DD1">
        <w:rPr>
          <w:rStyle w:val="HideTWBExt"/>
          <w:lang w:val="bg-BG"/>
        </w:rPr>
        <w:t>&lt;/Original&gt;</w:t>
      </w:r>
    </w:p>
    <w:p w:rsidR="00194BEE" w:rsidRPr="00C11DD1" w:rsidP="00194BEE" w14:paraId="27D17341" w14:textId="77777777">
      <w:r w:rsidRPr="00C11DD1">
        <w:rPr>
          <w:rStyle w:val="HideTWBExt"/>
        </w:rPr>
        <w:t>&lt;/AmendB&gt;</w:t>
      </w:r>
    </w:p>
    <w:p w:rsidR="00194BEE" w:rsidRPr="00C11DD1" w:rsidP="00194BEE" w14:paraId="787CBB80" w14:textId="0957A218">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911</w:t>
      </w:r>
      <w:r w:rsidRPr="00C11DD1">
        <w:rPr>
          <w:rStyle w:val="HideTWBExt"/>
          <w:b w:val="0"/>
          <w:lang w:val="bg-BG"/>
        </w:rPr>
        <w:t>&lt;/NumAmB&gt;</w:t>
      </w:r>
    </w:p>
    <w:p w:rsidR="00194BEE" w:rsidRPr="00C11DD1" w:rsidP="00194BEE" w14:paraId="64320772" w14:textId="5909A180">
      <w:pPr>
        <w:pStyle w:val="NormalBold"/>
      </w:pPr>
      <w:r w:rsidRPr="00C11DD1">
        <w:rPr>
          <w:rStyle w:val="HideTWBExt"/>
          <w:b w:val="0"/>
        </w:rPr>
        <w:t>&lt;RepeatBlock-By&gt;&lt;Members&gt;</w:t>
      </w:r>
      <w:r w:rsidRPr="00C11DD1">
        <w:t>Стефано Боначини, Камила Лаурети</w:t>
      </w:r>
      <w:r w:rsidRPr="00C11DD1">
        <w:rPr>
          <w:rStyle w:val="HideTWBExt"/>
          <w:b w:val="0"/>
        </w:rPr>
        <w:t>&lt;/Members&gt;</w:t>
      </w:r>
    </w:p>
    <w:p w:rsidR="00194BEE" w:rsidRPr="00C11DD1" w:rsidP="00194BEE" w14:paraId="6E549A9F" w14:textId="77777777">
      <w:r w:rsidRPr="00C11DD1">
        <w:rPr>
          <w:rStyle w:val="HideTWBExt"/>
        </w:rPr>
        <w:t>&lt;/RepeatBlock-By&gt;</w:t>
      </w:r>
    </w:p>
    <w:p w:rsidR="00194BEE" w:rsidRPr="00C11DD1" w:rsidP="00194BEE" w14:paraId="3EBCA96B" w14:textId="43200D48">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66BC37D3"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5DB67E34"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3D1487F4" w14:textId="77777777">
      <w:r w:rsidRPr="00C11DD1">
        <w:rPr>
          <w:rStyle w:val="HideTWBExt"/>
        </w:rPr>
        <w:t>&lt;Article2&gt;</w:t>
      </w:r>
      <w:r w:rsidRPr="00C11DD1">
        <w:t>Член 31 – параграф 1 – буква р б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572BA0F"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57B0672B" w14:textId="77777777">
            <w:pPr>
              <w:keepNext/>
            </w:pPr>
          </w:p>
        </w:tc>
      </w:tr>
      <w:tr w14:paraId="398805A3"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3D589855" w14:textId="071D3B8A">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0AD8C847" w14:textId="182479C1">
            <w:pPr>
              <w:pStyle w:val="ColumnHeading"/>
              <w:keepNext/>
              <w:rPr>
                <w:lang w:val="bg-BG"/>
              </w:rPr>
            </w:pPr>
            <w:r w:rsidRPr="00C11DD1">
              <w:rPr>
                <w:lang w:val="bg-BG"/>
              </w:rPr>
              <w:t>Изменение</w:t>
            </w:r>
          </w:p>
        </w:tc>
      </w:tr>
      <w:tr w14:paraId="6F78C12E"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324D20BF" w14:textId="77777777">
            <w:pPr>
              <w:pStyle w:val="Normal6"/>
              <w:rPr>
                <w:lang w:val="bg-BG"/>
              </w:rPr>
            </w:pPr>
          </w:p>
        </w:tc>
        <w:tc>
          <w:tcPr>
            <w:tcW w:w="4876" w:type="dxa"/>
            <w:hideMark/>
          </w:tcPr>
          <w:p w:rsidR="00194BEE" w:rsidRPr="00C11DD1" w:rsidP="00E314C9" w14:paraId="53EE13C1" w14:textId="77777777">
            <w:pPr>
              <w:pStyle w:val="Normal6"/>
              <w:rPr>
                <w:szCs w:val="24"/>
                <w:lang w:val="bg-BG"/>
              </w:rPr>
            </w:pPr>
            <w:r w:rsidRPr="00C11DD1">
              <w:rPr>
                <w:b/>
                <w:i/>
                <w:lang w:val="bg-BG"/>
              </w:rPr>
              <w:t>рб)</w:t>
            </w:r>
            <w:r w:rsidRPr="00C11DD1">
              <w:rPr>
                <w:b/>
                <w:i/>
                <w:lang w:val="bg-BG"/>
              </w:rPr>
              <w:tab/>
              <w:t>инвестиции в материални и нематериални активи за ефективно управление на пуснатите на пазара количества, включително колективно съхранение;</w:t>
            </w:r>
          </w:p>
        </w:tc>
      </w:tr>
    </w:tbl>
    <w:p w:rsidR="00194BEE" w:rsidRPr="00C11DD1" w:rsidP="00194BEE" w14:paraId="0697FB66"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0F942AEF" w14:textId="77777777">
      <w:r w:rsidRPr="00C11DD1">
        <w:rPr>
          <w:rStyle w:val="HideTWBExt"/>
        </w:rPr>
        <w:t>&lt;/AmendB&gt;</w:t>
      </w:r>
    </w:p>
    <w:p w:rsidR="00194BEE" w:rsidRPr="00C11DD1" w:rsidP="00194BEE" w14:paraId="277B99A2" w14:textId="524F79F2">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912</w:t>
      </w:r>
      <w:r w:rsidRPr="00C11DD1">
        <w:rPr>
          <w:rStyle w:val="HideTWBExt"/>
          <w:b w:val="0"/>
          <w:lang w:val="bg-BG"/>
        </w:rPr>
        <w:t>&lt;/NumAmB&gt;</w:t>
      </w:r>
    </w:p>
    <w:p w:rsidR="00194BEE" w:rsidRPr="00C11DD1" w:rsidP="00194BEE" w14:paraId="4BC1B29E" w14:textId="26800F79">
      <w:pPr>
        <w:pStyle w:val="NormalBold"/>
      </w:pPr>
      <w:r w:rsidRPr="00C11DD1">
        <w:rPr>
          <w:rStyle w:val="HideTWBExt"/>
          <w:b w:val="0"/>
        </w:rPr>
        <w:t>&lt;RepeatBlock-By&gt;&lt;Members&gt;</w:t>
      </w:r>
      <w:r w:rsidRPr="00C11DD1">
        <w:t>Сакис Арнаутоглу</w:t>
      </w:r>
      <w:r w:rsidRPr="00C11DD1">
        <w:rPr>
          <w:rStyle w:val="HideTWBExt"/>
          <w:b w:val="0"/>
        </w:rPr>
        <w:t>&lt;/Members&gt;</w:t>
      </w:r>
    </w:p>
    <w:p w:rsidR="00194BEE" w:rsidRPr="00C11DD1" w:rsidP="00194BEE" w14:paraId="60EE3E46" w14:textId="77777777">
      <w:r w:rsidRPr="00C11DD1">
        <w:rPr>
          <w:rStyle w:val="HideTWBExt"/>
        </w:rPr>
        <w:t>&lt;/RepeatBlock-By&gt;</w:t>
      </w:r>
    </w:p>
    <w:p w:rsidR="00194BEE" w:rsidRPr="00C11DD1" w:rsidP="00194BEE" w14:paraId="2ED7EC55" w14:textId="5B77575C">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2C9237BF"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00715D14"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180C6EB5" w14:textId="77777777">
      <w:r w:rsidRPr="00C11DD1">
        <w:rPr>
          <w:rStyle w:val="HideTWBExt"/>
        </w:rPr>
        <w:t>&lt;Article2&gt;</w:t>
      </w:r>
      <w:r w:rsidRPr="00C11DD1">
        <w:t>Член 31 – параграф 1 – буква р б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3E30D95"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2FFFD033" w14:textId="77777777">
            <w:pPr>
              <w:keepNext/>
            </w:pPr>
          </w:p>
        </w:tc>
      </w:tr>
      <w:tr w14:paraId="29AEA959"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388CCF2E" w14:textId="3EE12B1F">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0CF4E2D4" w14:textId="39AA3ECD">
            <w:pPr>
              <w:pStyle w:val="ColumnHeading"/>
              <w:keepNext/>
              <w:rPr>
                <w:lang w:val="bg-BG"/>
              </w:rPr>
            </w:pPr>
            <w:r w:rsidRPr="00C11DD1">
              <w:rPr>
                <w:lang w:val="bg-BG"/>
              </w:rPr>
              <w:t>Изменение</w:t>
            </w:r>
          </w:p>
        </w:tc>
      </w:tr>
      <w:tr w14:paraId="1CCE15E8"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2CA37601" w14:textId="77777777">
            <w:pPr>
              <w:pStyle w:val="Normal6"/>
              <w:rPr>
                <w:lang w:val="bg-BG"/>
              </w:rPr>
            </w:pPr>
          </w:p>
        </w:tc>
        <w:tc>
          <w:tcPr>
            <w:tcW w:w="4876" w:type="dxa"/>
            <w:hideMark/>
          </w:tcPr>
          <w:p w:rsidR="00194BEE" w:rsidRPr="00C11DD1" w:rsidP="00E314C9" w14:paraId="15F2C075" w14:textId="77777777">
            <w:pPr>
              <w:pStyle w:val="Normal6"/>
              <w:rPr>
                <w:szCs w:val="24"/>
                <w:lang w:val="bg-BG"/>
              </w:rPr>
            </w:pPr>
            <w:r w:rsidRPr="00C11DD1">
              <w:rPr>
                <w:b/>
                <w:i/>
                <w:lang w:val="bg-BG"/>
              </w:rPr>
              <w:t>рб)</w:t>
            </w:r>
            <w:r w:rsidRPr="00C11DD1">
              <w:rPr>
                <w:b/>
                <w:i/>
                <w:lang w:val="bg-BG"/>
              </w:rPr>
              <w:tab/>
              <w:t xml:space="preserve">покриване на допълнителните разходи, свързани с транспорта, съхранението, храненето на животните и енергията в </w:t>
            </w:r>
            <w:r w:rsidRPr="00C11DD1">
              <w:rPr>
                <w:b/>
                <w:i/>
                <w:lang w:val="bg-BG"/>
              </w:rPr>
              <w:t>островните и отдалечените райони;</w:t>
            </w:r>
          </w:p>
        </w:tc>
      </w:tr>
    </w:tbl>
    <w:p w:rsidR="00194BEE" w:rsidRPr="00C11DD1" w:rsidP="00194BEE" w14:paraId="292B311C"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{EL}</w:t>
      </w:r>
      <w:r w:rsidRPr="00C11DD1">
        <w:rPr>
          <w:noProof w:val="0"/>
          <w:lang w:val="bg-BG"/>
        </w:rPr>
        <w:t>el</w:t>
      </w:r>
      <w:r w:rsidRPr="00C11DD1">
        <w:rPr>
          <w:rStyle w:val="HideTWBExt"/>
          <w:lang w:val="bg-BG"/>
        </w:rPr>
        <w:t>&lt;/Original&gt;</w:t>
      </w:r>
    </w:p>
    <w:p w:rsidR="00194BEE" w:rsidRPr="00C11DD1" w:rsidP="00194BEE" w14:paraId="7907D21D" w14:textId="77777777">
      <w:r w:rsidRPr="00C11DD1">
        <w:rPr>
          <w:rStyle w:val="HideTWBExt"/>
        </w:rPr>
        <w:t>&lt;/AmendB&gt;</w:t>
      </w:r>
    </w:p>
    <w:p w:rsidR="00194BEE" w:rsidRPr="00C11DD1" w:rsidP="00194BEE" w14:paraId="1F06549B" w14:textId="044D854C">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913</w:t>
      </w:r>
      <w:r w:rsidRPr="00C11DD1">
        <w:rPr>
          <w:rStyle w:val="HideTWBExt"/>
          <w:b w:val="0"/>
          <w:lang w:val="bg-BG"/>
        </w:rPr>
        <w:t>&lt;/NumAmB&gt;</w:t>
      </w:r>
    </w:p>
    <w:p w:rsidR="00194BEE" w:rsidRPr="00C11DD1" w:rsidP="00194BEE" w14:paraId="50E876F4" w14:textId="41865DC8">
      <w:pPr>
        <w:pStyle w:val="NormalBold"/>
      </w:pPr>
      <w:r w:rsidRPr="00C11DD1">
        <w:rPr>
          <w:rStyle w:val="HideTWBExt"/>
          <w:b w:val="0"/>
        </w:rPr>
        <w:t>&lt;RepeatBlock-By&gt;&lt;Members&gt;</w:t>
      </w:r>
      <w:r w:rsidRPr="00C11DD1" w:rsidR="00B55A35">
        <w:t>Даниел Буда</w:t>
      </w:r>
      <w:r w:rsidRPr="00C11DD1">
        <w:t xml:space="preserve">, </w:t>
      </w:r>
      <w:r w:rsidRPr="00C11DD1" w:rsidR="00B55A35">
        <w:t>Дан-Щефан Мотряну</w:t>
      </w:r>
      <w:r w:rsidRPr="00C11DD1">
        <w:rPr>
          <w:rStyle w:val="HideTWBExt"/>
          <w:b w:val="0"/>
        </w:rPr>
        <w:t>&lt;/Members&gt;</w:t>
      </w:r>
    </w:p>
    <w:p w:rsidR="00194BEE" w:rsidRPr="00C11DD1" w:rsidP="00194BEE" w14:paraId="012854C6" w14:textId="77777777">
      <w:r w:rsidRPr="00C11DD1">
        <w:rPr>
          <w:rStyle w:val="HideTWBExt"/>
        </w:rPr>
        <w:t>&lt;/RepeatBlock-By&gt;</w:t>
      </w:r>
    </w:p>
    <w:p w:rsidR="00194BEE" w:rsidRPr="00C11DD1" w:rsidP="00194BEE" w14:paraId="0348D326" w14:textId="5AB0E389">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1BD91A85"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72DB2AC1"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5D0415C6" w14:textId="77777777">
      <w:r w:rsidRPr="00C11DD1">
        <w:rPr>
          <w:rStyle w:val="HideTWBExt"/>
        </w:rPr>
        <w:t>&lt;Article2&gt;</w:t>
      </w:r>
      <w:r w:rsidRPr="00C11DD1">
        <w:t>Член 31 – параграф 1 – буква р б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4AAB038"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00C4457E" w14:textId="77777777">
            <w:pPr>
              <w:keepNext/>
            </w:pPr>
          </w:p>
        </w:tc>
      </w:tr>
      <w:tr w14:paraId="7E8333F5"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233705BA" w14:textId="18C11532">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10E36415" w14:textId="16ED19FD">
            <w:pPr>
              <w:pStyle w:val="ColumnHeading"/>
              <w:keepNext/>
              <w:rPr>
                <w:lang w:val="bg-BG"/>
              </w:rPr>
            </w:pPr>
            <w:r w:rsidRPr="00C11DD1">
              <w:rPr>
                <w:lang w:val="bg-BG"/>
              </w:rPr>
              <w:t>Изменение</w:t>
            </w:r>
          </w:p>
        </w:tc>
      </w:tr>
      <w:tr w14:paraId="29034F9E"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0A6D3AA7" w14:textId="77777777">
            <w:pPr>
              <w:pStyle w:val="Normal6"/>
              <w:rPr>
                <w:lang w:val="bg-BG"/>
              </w:rPr>
            </w:pPr>
          </w:p>
        </w:tc>
        <w:tc>
          <w:tcPr>
            <w:tcW w:w="4876" w:type="dxa"/>
            <w:hideMark/>
          </w:tcPr>
          <w:p w:rsidR="00194BEE" w:rsidRPr="00C11DD1" w:rsidP="00E314C9" w14:paraId="1B6FBF1C" w14:textId="77777777">
            <w:pPr>
              <w:pStyle w:val="Normal6"/>
              <w:rPr>
                <w:szCs w:val="24"/>
                <w:lang w:val="bg-BG"/>
              </w:rPr>
            </w:pPr>
            <w:r w:rsidRPr="00C11DD1">
              <w:rPr>
                <w:b/>
                <w:i/>
                <w:lang w:val="bg-BG"/>
              </w:rPr>
              <w:t>рб)</w:t>
            </w:r>
            <w:r w:rsidRPr="00C11DD1">
              <w:rPr>
                <w:b/>
                <w:i/>
                <w:lang w:val="bg-BG"/>
              </w:rPr>
              <w:tab/>
              <w:t>Добавя се нова буква т):</w:t>
            </w:r>
          </w:p>
        </w:tc>
      </w:tr>
      <w:tr w14:paraId="0F8A79DA"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F122DF2" w14:textId="77777777">
            <w:pPr>
              <w:pStyle w:val="Normal6"/>
              <w:rPr>
                <w:lang w:val="bg-BG"/>
              </w:rPr>
            </w:pPr>
          </w:p>
        </w:tc>
        <w:tc>
          <w:tcPr>
            <w:tcW w:w="4876" w:type="dxa"/>
            <w:hideMark/>
          </w:tcPr>
          <w:p w:rsidR="00194BEE" w:rsidRPr="00C11DD1" w:rsidP="00E314C9" w14:paraId="77799D0A" w14:textId="77777777">
            <w:pPr>
              <w:pStyle w:val="Normal6"/>
              <w:rPr>
                <w:szCs w:val="24"/>
                <w:lang w:val="bg-BG"/>
              </w:rPr>
            </w:pPr>
            <w:r w:rsidRPr="00C11DD1">
              <w:rPr>
                <w:b/>
                <w:i/>
                <w:lang w:val="bg-BG"/>
              </w:rPr>
              <w:t>т) подобряване на качеството на продукта и/или генетичните ресурси;</w:t>
            </w:r>
          </w:p>
        </w:tc>
      </w:tr>
    </w:tbl>
    <w:p w:rsidR="00194BEE" w:rsidRPr="00C11DD1" w:rsidP="00194BEE" w14:paraId="4E71655B"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{RO}</w:t>
      </w:r>
      <w:r w:rsidRPr="00C11DD1">
        <w:rPr>
          <w:noProof w:val="0"/>
          <w:lang w:val="bg-BG"/>
        </w:rPr>
        <w:t>ro</w:t>
      </w:r>
      <w:r w:rsidRPr="00C11DD1">
        <w:rPr>
          <w:rStyle w:val="HideTWBExt"/>
          <w:lang w:val="bg-BG"/>
        </w:rPr>
        <w:t>&lt;/Original&gt;</w:t>
      </w:r>
    </w:p>
    <w:p w:rsidR="00194BEE" w:rsidRPr="00C11DD1" w:rsidP="00194BEE" w14:paraId="6F4A20A2" w14:textId="77777777">
      <w:r w:rsidRPr="00C11DD1">
        <w:rPr>
          <w:rStyle w:val="HideTWBExt"/>
        </w:rPr>
        <w:t>&lt;/AmendB&gt;</w:t>
      </w:r>
    </w:p>
    <w:p w:rsidR="00194BEE" w:rsidRPr="00C11DD1" w:rsidP="00194BEE" w14:paraId="12BFC6CE" w14:textId="31DD77FA">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914</w:t>
      </w:r>
      <w:r w:rsidRPr="00C11DD1">
        <w:rPr>
          <w:rStyle w:val="HideTWBExt"/>
          <w:b w:val="0"/>
          <w:lang w:val="bg-BG"/>
        </w:rPr>
        <w:t>&lt;/NumAmB&gt;</w:t>
      </w:r>
    </w:p>
    <w:p w:rsidR="00194BEE" w:rsidRPr="00C11DD1" w:rsidP="00194BEE" w14:paraId="623A93DE" w14:textId="5B58BBF3">
      <w:pPr>
        <w:pStyle w:val="NormalBold"/>
      </w:pPr>
      <w:r w:rsidRPr="00C11DD1">
        <w:rPr>
          <w:rStyle w:val="HideTWBExt"/>
          <w:b w:val="0"/>
        </w:rPr>
        <w:t>&lt;RepeatBlock-By&gt;&lt;Members&gt;</w:t>
      </w:r>
      <w:r w:rsidRPr="00C11DD1" w:rsidR="00453461">
        <w:t>Аня Хазекамп</w:t>
      </w:r>
      <w:r w:rsidRPr="00C11DD1">
        <w:t xml:space="preserve">, Себастиан Евердинг, </w:t>
      </w:r>
      <w:r w:rsidRPr="00C11DD1" w:rsidR="00453461">
        <w:t>Люк Минг Фланаган</w:t>
      </w:r>
      <w:r w:rsidRPr="00C11DD1">
        <w:t>, Араш Саеди</w:t>
      </w:r>
      <w:r w:rsidRPr="00C11DD1">
        <w:rPr>
          <w:rStyle w:val="HideTWBExt"/>
          <w:b w:val="0"/>
        </w:rPr>
        <w:t>&lt;/Members&gt;</w:t>
      </w:r>
    </w:p>
    <w:p w:rsidR="00194BEE" w:rsidRPr="00C11DD1" w:rsidP="00194BEE" w14:paraId="7C478CFA" w14:textId="77777777">
      <w:r w:rsidRPr="00C11DD1">
        <w:rPr>
          <w:rStyle w:val="HideTWBExt"/>
        </w:rPr>
        <w:t>&lt;/RepeatBlock-By&gt;</w:t>
      </w:r>
    </w:p>
    <w:p w:rsidR="00194BEE" w:rsidRPr="00C11DD1" w:rsidP="00194BEE" w14:paraId="5FF85126" w14:textId="60BDB599">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544E023C"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4FB8930F"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76EE896D" w14:textId="77777777">
      <w:r w:rsidRPr="00C11DD1">
        <w:rPr>
          <w:rStyle w:val="HideTWBExt"/>
        </w:rPr>
        <w:t>&lt;Article2&gt;</w:t>
      </w:r>
      <w:r w:rsidRPr="00C11DD1">
        <w:t>Член 31 – параграф 1 – буква р б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2925FA4"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381B18C7" w14:textId="77777777">
            <w:pPr>
              <w:keepNext/>
            </w:pPr>
          </w:p>
        </w:tc>
      </w:tr>
      <w:tr w14:paraId="1B670B1B"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446BC5C8" w14:textId="55FB003E">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758F7421" w14:textId="0B5D434C">
            <w:pPr>
              <w:pStyle w:val="ColumnHeading"/>
              <w:keepNext/>
              <w:rPr>
                <w:lang w:val="bg-BG"/>
              </w:rPr>
            </w:pPr>
            <w:r w:rsidRPr="00C11DD1">
              <w:rPr>
                <w:lang w:val="bg-BG"/>
              </w:rPr>
              <w:t>Изменение</w:t>
            </w:r>
          </w:p>
        </w:tc>
      </w:tr>
      <w:tr w14:paraId="0511FE71"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5B21BAB0" w14:textId="77777777">
            <w:pPr>
              <w:pStyle w:val="Normal6"/>
              <w:rPr>
                <w:lang w:val="bg-BG"/>
              </w:rPr>
            </w:pPr>
          </w:p>
        </w:tc>
        <w:tc>
          <w:tcPr>
            <w:tcW w:w="4876" w:type="dxa"/>
            <w:hideMark/>
          </w:tcPr>
          <w:p w:rsidR="00194BEE" w:rsidRPr="00C11DD1" w:rsidP="00E314C9" w14:paraId="3803CE66" w14:textId="77777777">
            <w:pPr>
              <w:pStyle w:val="Normal6"/>
              <w:rPr>
                <w:szCs w:val="24"/>
                <w:lang w:val="bg-BG"/>
              </w:rPr>
            </w:pPr>
            <w:r w:rsidRPr="00C11DD1">
              <w:rPr>
                <w:b/>
                <w:i/>
                <w:lang w:val="bg-BG"/>
              </w:rPr>
              <w:t>рб)</w:t>
            </w:r>
            <w:r w:rsidRPr="00C11DD1">
              <w:rPr>
                <w:b/>
                <w:i/>
                <w:lang w:val="bg-BG"/>
              </w:rPr>
              <w:tab/>
              <w:t>съоръжения на място в стопанството за преработка на протеинови култури за храни и фуражи;</w:t>
            </w:r>
          </w:p>
        </w:tc>
      </w:tr>
    </w:tbl>
    <w:p w:rsidR="00194BEE" w:rsidRPr="00C11DD1" w:rsidP="00194BEE" w14:paraId="1E5AF14C"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21E7A596" w14:textId="77777777">
      <w:r w:rsidRPr="00C11DD1">
        <w:rPr>
          <w:rStyle w:val="HideTWBExt"/>
        </w:rPr>
        <w:t>&lt;/AmendB&gt;</w:t>
      </w:r>
    </w:p>
    <w:p w:rsidR="00194BEE" w:rsidRPr="00C11DD1" w:rsidP="00194BEE" w14:paraId="43D587BB" w14:textId="76C79542">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915</w:t>
      </w:r>
      <w:r w:rsidRPr="00C11DD1">
        <w:rPr>
          <w:rStyle w:val="HideTWBExt"/>
          <w:b w:val="0"/>
          <w:lang w:val="bg-BG"/>
        </w:rPr>
        <w:t>&lt;/NumAmB&gt;</w:t>
      </w:r>
    </w:p>
    <w:p w:rsidR="00194BEE" w:rsidRPr="00C11DD1" w:rsidP="00194BEE" w14:paraId="71C4F15D" w14:textId="370ED7C5">
      <w:pPr>
        <w:pStyle w:val="NormalBold"/>
      </w:pPr>
      <w:r w:rsidRPr="00C11DD1">
        <w:rPr>
          <w:rStyle w:val="HideTWBExt"/>
          <w:b w:val="0"/>
        </w:rPr>
        <w:t>&lt;RepeatBlock-By&gt;&lt;Members&gt;</w:t>
      </w:r>
      <w:r w:rsidRPr="00C11DD1" w:rsidR="00453461">
        <w:t>Жереми Десерл</w:t>
      </w:r>
      <w:r w:rsidRPr="00C11DD1">
        <w:t xml:space="preserve">, </w:t>
      </w:r>
      <w:r w:rsidRPr="00C11DD1" w:rsidR="00453461">
        <w:t>Асгер Кристенсен</w:t>
      </w:r>
      <w:r w:rsidRPr="00C11DD1">
        <w:t xml:space="preserve">, </w:t>
      </w:r>
      <w:r w:rsidRPr="00C11DD1" w:rsidR="00215B2F">
        <w:t>Шарл Гьоренс</w:t>
      </w:r>
      <w:r w:rsidRPr="00C11DD1">
        <w:t>, Кийрън Мълули, Кристине Сингер</w:t>
      </w:r>
      <w:r w:rsidRPr="00C11DD1">
        <w:rPr>
          <w:rStyle w:val="HideTWBExt"/>
          <w:b w:val="0"/>
        </w:rPr>
        <w:t>&lt;/Members&gt;</w:t>
      </w:r>
    </w:p>
    <w:p w:rsidR="00194BEE" w:rsidRPr="00C11DD1" w:rsidP="00194BEE" w14:paraId="2B6C7439" w14:textId="77777777">
      <w:r w:rsidRPr="00C11DD1">
        <w:rPr>
          <w:rStyle w:val="HideTWBExt"/>
        </w:rPr>
        <w:t>&lt;/RepeatBlock-By&gt;</w:t>
      </w:r>
    </w:p>
    <w:p w:rsidR="00194BEE" w:rsidRPr="00C11DD1" w:rsidP="00194BEE" w14:paraId="7AB376DC" w14:textId="2058D738">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51E3D30D"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2C2480C0"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0F6C163A" w14:textId="77777777">
      <w:r w:rsidRPr="00C11DD1">
        <w:rPr>
          <w:rStyle w:val="HideTWBExt"/>
        </w:rPr>
        <w:t>&lt;Article2&gt;</w:t>
      </w:r>
      <w:r w:rsidRPr="00C11DD1">
        <w:t>Член 31 – параграф 1 – буква р б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532119"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409D65B1" w14:textId="77777777">
            <w:pPr>
              <w:keepNext/>
            </w:pPr>
          </w:p>
        </w:tc>
      </w:tr>
      <w:tr w14:paraId="015E4C5E"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1D29A835" w14:textId="7BF46ED7">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6226B0ED" w14:textId="0BDF33E6">
            <w:pPr>
              <w:pStyle w:val="ColumnHeading"/>
              <w:keepNext/>
              <w:rPr>
                <w:lang w:val="bg-BG"/>
              </w:rPr>
            </w:pPr>
            <w:r w:rsidRPr="00C11DD1">
              <w:rPr>
                <w:lang w:val="bg-BG"/>
              </w:rPr>
              <w:t>Изменение</w:t>
            </w:r>
          </w:p>
        </w:tc>
      </w:tr>
      <w:tr w14:paraId="4175B888"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9A46494" w14:textId="77777777">
            <w:pPr>
              <w:pStyle w:val="Normal6"/>
              <w:rPr>
                <w:lang w:val="bg-BG"/>
              </w:rPr>
            </w:pPr>
          </w:p>
        </w:tc>
        <w:tc>
          <w:tcPr>
            <w:tcW w:w="4876" w:type="dxa"/>
            <w:hideMark/>
          </w:tcPr>
          <w:p w:rsidR="00194BEE" w:rsidRPr="00C11DD1" w:rsidP="00E314C9" w14:paraId="52B33E9C" w14:textId="77777777">
            <w:pPr>
              <w:pStyle w:val="Normal6"/>
              <w:rPr>
                <w:szCs w:val="24"/>
                <w:lang w:val="bg-BG"/>
              </w:rPr>
            </w:pPr>
            <w:r w:rsidRPr="00C11DD1">
              <w:rPr>
                <w:b/>
                <w:i/>
                <w:lang w:val="bg-BG"/>
              </w:rPr>
              <w:t>рб)</w:t>
            </w:r>
            <w:r w:rsidRPr="00C11DD1">
              <w:rPr>
                <w:b/>
                <w:i/>
                <w:lang w:val="bg-BG"/>
              </w:rPr>
              <w:tab/>
              <w:t>предотвратяване на кризи, взаимоспомагателни фондове и застраховане.</w:t>
            </w:r>
          </w:p>
        </w:tc>
      </w:tr>
    </w:tbl>
    <w:p w:rsidR="00194BEE" w:rsidRPr="00C11DD1" w:rsidP="00194BEE" w14:paraId="5C351112"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7ADCCD4E" w14:textId="77777777">
      <w:r w:rsidRPr="00C11DD1">
        <w:rPr>
          <w:rStyle w:val="HideTWBExt"/>
        </w:rPr>
        <w:t>&lt;/AmendB&gt;</w:t>
      </w:r>
    </w:p>
    <w:p w:rsidR="00194BEE" w:rsidRPr="00C11DD1" w:rsidP="00194BEE" w14:paraId="0AA68495" w14:textId="4F6B5490">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916</w:t>
      </w:r>
      <w:r w:rsidRPr="00C11DD1">
        <w:rPr>
          <w:rStyle w:val="HideTWBExt"/>
          <w:b w:val="0"/>
          <w:lang w:val="bg-BG"/>
        </w:rPr>
        <w:t>&lt;/NumAmB&gt;</w:t>
      </w:r>
    </w:p>
    <w:p w:rsidR="00194BEE" w:rsidRPr="00C11DD1" w:rsidP="00194BEE" w14:paraId="31390F63" w14:textId="5CBD50C9">
      <w:pPr>
        <w:pStyle w:val="NormalBold"/>
      </w:pPr>
      <w:r w:rsidRPr="00C11DD1">
        <w:rPr>
          <w:rStyle w:val="HideTWBExt"/>
          <w:b w:val="0"/>
        </w:rPr>
        <w:t>&lt;RepeatBlock-By&gt;&lt;Members&gt;</w:t>
      </w:r>
      <w:r w:rsidRPr="00C11DD1" w:rsidR="00453461">
        <w:t>Жереми Десерл</w:t>
      </w:r>
      <w:r w:rsidRPr="00C11DD1">
        <w:t xml:space="preserve">, </w:t>
      </w:r>
      <w:r w:rsidRPr="00C11DD1" w:rsidR="00453461">
        <w:t>Асгер Кристенсен</w:t>
      </w:r>
      <w:r w:rsidRPr="00C11DD1">
        <w:rPr>
          <w:rStyle w:val="HideTWBExt"/>
          <w:b w:val="0"/>
        </w:rPr>
        <w:t>&lt;/Members&gt;</w:t>
      </w:r>
    </w:p>
    <w:p w:rsidR="00194BEE" w:rsidRPr="00C11DD1" w:rsidP="00194BEE" w14:paraId="751018D6" w14:textId="77777777">
      <w:r w:rsidRPr="00C11DD1">
        <w:rPr>
          <w:rStyle w:val="HideTWBExt"/>
        </w:rPr>
        <w:t>&lt;/RepeatBlock-By&gt;</w:t>
      </w:r>
    </w:p>
    <w:p w:rsidR="00194BEE" w:rsidRPr="00C11DD1" w:rsidP="00194BEE" w14:paraId="0595BBB6" w14:textId="598D38AE">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5C4EF33B"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5BD60E86"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3DF820B1" w14:textId="77777777">
      <w:r w:rsidRPr="00C11DD1">
        <w:rPr>
          <w:rStyle w:val="HideTWBExt"/>
        </w:rPr>
        <w:t>&lt;Article2&gt;</w:t>
      </w:r>
      <w:r w:rsidRPr="00C11DD1">
        <w:t>Член 31 – параграф 1 – буква р в (нова)</w:t>
      </w:r>
      <w:r w:rsidRPr="00C11DD1">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88CD131" w14:textId="77777777" w:rsidTr="00E314C9">
        <w:tblPrEx>
          <w:tblW w:w="9750" w:type="dxa"/>
          <w:jc w:val="center"/>
          <w:tblLayout w:type="fixed"/>
          <w:tblCellMar>
            <w:left w:w="340" w:type="dxa"/>
            <w:right w:w="340" w:type="dxa"/>
          </w:tblCellMar>
          <w:tblLook w:val="04A0"/>
        </w:tblPrEx>
        <w:trPr>
          <w:jc w:val="center"/>
        </w:trPr>
        <w:tc>
          <w:tcPr>
            <w:tcW w:w="9752" w:type="dxa"/>
            <w:gridSpan w:val="2"/>
          </w:tcPr>
          <w:p w:rsidR="00194BEE" w:rsidRPr="00C11DD1" w:rsidP="00E314C9" w14:paraId="730B035C" w14:textId="77777777">
            <w:pPr>
              <w:keepNext/>
            </w:pPr>
          </w:p>
        </w:tc>
      </w:tr>
      <w:tr w14:paraId="7B287ED8" w14:textId="77777777" w:rsidTr="00E314C9">
        <w:tblPrEx>
          <w:tblW w:w="9750" w:type="dxa"/>
          <w:jc w:val="center"/>
          <w:tblLayout w:type="fixed"/>
          <w:tblCellMar>
            <w:left w:w="340" w:type="dxa"/>
            <w:right w:w="340" w:type="dxa"/>
          </w:tblCellMar>
          <w:tblLook w:val="04A0"/>
        </w:tblPrEx>
        <w:trPr>
          <w:jc w:val="center"/>
        </w:trPr>
        <w:tc>
          <w:tcPr>
            <w:tcW w:w="4876" w:type="dxa"/>
            <w:hideMark/>
          </w:tcPr>
          <w:p w:rsidR="00194BEE" w:rsidRPr="00C11DD1" w:rsidP="00E314C9" w14:paraId="1D420684" w14:textId="1C1238F2">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0900B4E6" w14:textId="0840A977">
            <w:pPr>
              <w:pStyle w:val="ColumnHeading"/>
              <w:keepNext/>
              <w:rPr>
                <w:lang w:val="bg-BG"/>
              </w:rPr>
            </w:pPr>
            <w:r w:rsidRPr="00C11DD1">
              <w:rPr>
                <w:lang w:val="bg-BG"/>
              </w:rPr>
              <w:t>Изменение</w:t>
            </w:r>
          </w:p>
        </w:tc>
      </w:tr>
      <w:tr w14:paraId="68F05AB3" w14:textId="77777777" w:rsidTr="00E314C9">
        <w:tblPrEx>
          <w:tblW w:w="9750" w:type="dxa"/>
          <w:jc w:val="center"/>
          <w:tblLayout w:type="fixed"/>
          <w:tblCellMar>
            <w:left w:w="340" w:type="dxa"/>
            <w:right w:w="340" w:type="dxa"/>
          </w:tblCellMar>
          <w:tblLook w:val="04A0"/>
        </w:tblPrEx>
        <w:trPr>
          <w:jc w:val="center"/>
        </w:trPr>
        <w:tc>
          <w:tcPr>
            <w:tcW w:w="4876" w:type="dxa"/>
          </w:tcPr>
          <w:p w:rsidR="00194BEE" w:rsidRPr="00C11DD1" w:rsidP="00E314C9" w14:paraId="5B971383" w14:textId="77777777">
            <w:pPr>
              <w:pStyle w:val="Normal6"/>
              <w:rPr>
                <w:lang w:val="bg-BG"/>
              </w:rPr>
            </w:pPr>
          </w:p>
        </w:tc>
        <w:tc>
          <w:tcPr>
            <w:tcW w:w="4876" w:type="dxa"/>
            <w:hideMark/>
          </w:tcPr>
          <w:p w:rsidR="00194BEE" w:rsidRPr="00C11DD1" w:rsidP="00E314C9" w14:paraId="4DD469EC" w14:textId="77777777">
            <w:pPr>
              <w:pStyle w:val="Normal6"/>
              <w:rPr>
                <w:szCs w:val="24"/>
                <w:lang w:val="bg-BG"/>
              </w:rPr>
            </w:pPr>
            <w:r w:rsidRPr="00C11DD1">
              <w:rPr>
                <w:b/>
                <w:i/>
                <w:lang w:val="bg-BG"/>
              </w:rPr>
              <w:t>рв) дейности, насочени към подобряване на репутацията на лозята в Съюза чрез насърчаване на винения туризъм в регионите на производство;</w:t>
            </w:r>
          </w:p>
        </w:tc>
      </w:tr>
    </w:tbl>
    <w:p w:rsidR="00194BEE" w:rsidRPr="00C11DD1" w:rsidP="00194BEE" w14:paraId="67D4684E"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5AB26C06" w14:textId="77777777">
      <w:r w:rsidRPr="00C11DD1">
        <w:rPr>
          <w:rStyle w:val="HideTWBExt"/>
        </w:rPr>
        <w:t>&lt;/AmendB&gt;</w:t>
      </w:r>
    </w:p>
    <w:p w:rsidR="00194BEE" w:rsidRPr="00C11DD1" w:rsidP="00194BEE" w14:paraId="2A396609" w14:textId="4E7D0473">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917</w:t>
      </w:r>
      <w:r w:rsidRPr="00C11DD1">
        <w:rPr>
          <w:rStyle w:val="HideTWBExt"/>
          <w:b w:val="0"/>
          <w:lang w:val="bg-BG"/>
        </w:rPr>
        <w:t>&lt;/NumAmB&gt;</w:t>
      </w:r>
    </w:p>
    <w:p w:rsidR="00194BEE" w:rsidRPr="00C11DD1" w:rsidP="00194BEE" w14:paraId="770C3305" w14:textId="23D9DD38">
      <w:pPr>
        <w:pStyle w:val="NormalBold"/>
      </w:pPr>
      <w:r w:rsidRPr="00C11DD1">
        <w:rPr>
          <w:rStyle w:val="HideTWBExt"/>
          <w:b w:val="0"/>
        </w:rPr>
        <w:t>&lt;RepeatBlock-By&gt;&lt;Members&gt;</w:t>
      </w:r>
      <w:r w:rsidRPr="00C11DD1" w:rsidR="00453461">
        <w:t>Жереми Десерл</w:t>
      </w:r>
      <w:r w:rsidRPr="00C11DD1">
        <w:t xml:space="preserve">, </w:t>
      </w:r>
      <w:r w:rsidRPr="00C11DD1" w:rsidR="00453461">
        <w:t>Асгер Кристенсен</w:t>
      </w:r>
      <w:r w:rsidRPr="00C11DD1">
        <w:rPr>
          <w:rStyle w:val="HideTWBExt"/>
          <w:b w:val="0"/>
        </w:rPr>
        <w:t>&lt;/Members&gt;</w:t>
      </w:r>
    </w:p>
    <w:p w:rsidR="00194BEE" w:rsidRPr="00C11DD1" w:rsidP="00194BEE" w14:paraId="2A0E3929" w14:textId="77777777">
      <w:r w:rsidRPr="00C11DD1">
        <w:rPr>
          <w:rStyle w:val="HideTWBExt"/>
        </w:rPr>
        <w:t>&lt;/RepeatBlock-By&gt;</w:t>
      </w:r>
    </w:p>
    <w:p w:rsidR="00194BEE" w:rsidRPr="00C11DD1" w:rsidP="00194BEE" w14:paraId="7EB3948F" w14:textId="55FA00C6">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4A573AC5"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0F76651F"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4C1209AA" w14:textId="77777777">
      <w:r w:rsidRPr="00C11DD1">
        <w:rPr>
          <w:rStyle w:val="HideTWBExt"/>
        </w:rPr>
        <w:t>&lt;Article2&gt;</w:t>
      </w:r>
      <w:r w:rsidRPr="00C11DD1">
        <w:t>Член 31 – параграф 1 – буква р г (нова)</w:t>
      </w:r>
      <w:r w:rsidRPr="00C11DD1">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7EB5160" w14:textId="77777777" w:rsidTr="00E314C9">
        <w:tblPrEx>
          <w:tblW w:w="9750" w:type="dxa"/>
          <w:jc w:val="center"/>
          <w:tblLayout w:type="fixed"/>
          <w:tblCellMar>
            <w:left w:w="340" w:type="dxa"/>
            <w:right w:w="340" w:type="dxa"/>
          </w:tblCellMar>
          <w:tblLook w:val="04A0"/>
        </w:tblPrEx>
        <w:trPr>
          <w:jc w:val="center"/>
        </w:trPr>
        <w:tc>
          <w:tcPr>
            <w:tcW w:w="9752" w:type="dxa"/>
            <w:gridSpan w:val="2"/>
          </w:tcPr>
          <w:p w:rsidR="00194BEE" w:rsidRPr="00C11DD1" w:rsidP="00E314C9" w14:paraId="6B098976" w14:textId="77777777">
            <w:pPr>
              <w:keepNext/>
            </w:pPr>
          </w:p>
        </w:tc>
      </w:tr>
      <w:tr w14:paraId="5C458212" w14:textId="77777777" w:rsidTr="00E314C9">
        <w:tblPrEx>
          <w:tblW w:w="9750" w:type="dxa"/>
          <w:jc w:val="center"/>
          <w:tblLayout w:type="fixed"/>
          <w:tblCellMar>
            <w:left w:w="340" w:type="dxa"/>
            <w:right w:w="340" w:type="dxa"/>
          </w:tblCellMar>
          <w:tblLook w:val="04A0"/>
        </w:tblPrEx>
        <w:trPr>
          <w:jc w:val="center"/>
        </w:trPr>
        <w:tc>
          <w:tcPr>
            <w:tcW w:w="4876" w:type="dxa"/>
            <w:hideMark/>
          </w:tcPr>
          <w:p w:rsidR="00194BEE" w:rsidRPr="00C11DD1" w:rsidP="00E314C9" w14:paraId="499DC417" w14:textId="5CC166F2">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447875A1" w14:textId="7BF7E279">
            <w:pPr>
              <w:pStyle w:val="ColumnHeading"/>
              <w:keepNext/>
              <w:rPr>
                <w:lang w:val="bg-BG"/>
              </w:rPr>
            </w:pPr>
            <w:r w:rsidRPr="00C11DD1">
              <w:rPr>
                <w:lang w:val="bg-BG"/>
              </w:rPr>
              <w:t>Изменение</w:t>
            </w:r>
          </w:p>
        </w:tc>
      </w:tr>
      <w:tr w14:paraId="2AF27691" w14:textId="77777777" w:rsidTr="00E314C9">
        <w:tblPrEx>
          <w:tblW w:w="9750" w:type="dxa"/>
          <w:jc w:val="center"/>
          <w:tblLayout w:type="fixed"/>
          <w:tblCellMar>
            <w:left w:w="340" w:type="dxa"/>
            <w:right w:w="340" w:type="dxa"/>
          </w:tblCellMar>
          <w:tblLook w:val="04A0"/>
        </w:tblPrEx>
        <w:trPr>
          <w:jc w:val="center"/>
        </w:trPr>
        <w:tc>
          <w:tcPr>
            <w:tcW w:w="4876" w:type="dxa"/>
          </w:tcPr>
          <w:p w:rsidR="00194BEE" w:rsidRPr="00C11DD1" w:rsidP="00E314C9" w14:paraId="719BCB8C" w14:textId="77777777">
            <w:pPr>
              <w:pStyle w:val="Normal6"/>
              <w:rPr>
                <w:lang w:val="bg-BG"/>
              </w:rPr>
            </w:pPr>
          </w:p>
        </w:tc>
        <w:tc>
          <w:tcPr>
            <w:tcW w:w="4876" w:type="dxa"/>
            <w:hideMark/>
          </w:tcPr>
          <w:p w:rsidR="00194BEE" w:rsidRPr="00C11DD1" w:rsidP="00E314C9" w14:paraId="00DC9FFE" w14:textId="77777777">
            <w:pPr>
              <w:pStyle w:val="Normal6"/>
              <w:rPr>
                <w:szCs w:val="24"/>
                <w:lang w:val="bg-BG"/>
              </w:rPr>
            </w:pPr>
            <w:r w:rsidRPr="00C11DD1">
              <w:rPr>
                <w:b/>
                <w:i/>
                <w:lang w:val="bg-BG"/>
              </w:rPr>
              <w:t xml:space="preserve">рг) трайно изкореняване на продуктивни лозя, което означава пълно премахване на лозовите насаждения на съответната площ. </w:t>
            </w:r>
            <w:r w:rsidRPr="00C11DD1">
              <w:rPr>
                <w:b/>
                <w:i/>
                <w:lang w:val="bg-BG"/>
              </w:rPr>
              <w:t>Производителите, които са изкоренили продуктивни лозя съгласно настоящия член, нямат право да подават заявления за разрешения за нови насаждения съгласно членове 63 и 64 през 10-те пазарни години след годината, в която е извършено изкореняването. В случай че тези производители притежават валидно разрешение за нови насаждения, тези разрешения се отменят от държавата членка, когато заявлението за подпомагане на изкореняването бъде одобрено. Държавите членки може да изключат от обхвата на тази интервенция районите, в които лозята играят важна роля, поради съображения, свързани с околната среда, опазването на ландшафта или по социално-икономически причини.</w:t>
            </w:r>
          </w:p>
        </w:tc>
      </w:tr>
    </w:tbl>
    <w:p w:rsidR="00194BEE" w:rsidRPr="00C11DD1" w:rsidP="00194BEE" w14:paraId="32BB615C"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5992CCBE" w14:textId="77777777">
      <w:r w:rsidRPr="00C11DD1">
        <w:rPr>
          <w:rStyle w:val="HideTWBExt"/>
        </w:rPr>
        <w:t>&lt;/AmendB&gt;</w:t>
      </w:r>
    </w:p>
    <w:p w:rsidR="00194BEE" w:rsidRPr="00C11DD1" w:rsidP="00194BEE" w14:paraId="16AAC576" w14:textId="08452C74">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918</w:t>
      </w:r>
      <w:r w:rsidRPr="00C11DD1">
        <w:rPr>
          <w:rStyle w:val="HideTWBExt"/>
          <w:b w:val="0"/>
          <w:lang w:val="bg-BG"/>
        </w:rPr>
        <w:t>&lt;/NumAmB&gt;</w:t>
      </w:r>
    </w:p>
    <w:p w:rsidR="00194BEE" w:rsidRPr="00C11DD1" w:rsidP="00194BEE" w14:paraId="30660268" w14:textId="773D2A04">
      <w:pPr>
        <w:pStyle w:val="NormalBold"/>
      </w:pPr>
      <w:r w:rsidRPr="00C11DD1">
        <w:rPr>
          <w:rStyle w:val="HideTWBExt"/>
          <w:b w:val="0"/>
        </w:rPr>
        <w:t>&lt;RepeatBlock-By&gt;&lt;Members&gt;</w:t>
      </w:r>
      <w:r w:rsidRPr="00C11DD1" w:rsidR="00453461">
        <w:t>Жереми Десерл</w:t>
      </w:r>
      <w:r w:rsidRPr="00C11DD1">
        <w:t xml:space="preserve">, </w:t>
      </w:r>
      <w:r w:rsidRPr="00C11DD1" w:rsidR="00453461">
        <w:t>Асгер Кристенсен</w:t>
      </w:r>
      <w:r w:rsidRPr="00C11DD1">
        <w:rPr>
          <w:rStyle w:val="HideTWBExt"/>
          <w:b w:val="0"/>
        </w:rPr>
        <w:t>&lt;/Members&gt;</w:t>
      </w:r>
    </w:p>
    <w:p w:rsidR="00194BEE" w:rsidRPr="00C11DD1" w:rsidP="00194BEE" w14:paraId="54770EA5" w14:textId="77777777">
      <w:r w:rsidRPr="00C11DD1">
        <w:rPr>
          <w:rStyle w:val="HideTWBExt"/>
        </w:rPr>
        <w:t>&lt;/RepeatBlock-By&gt;</w:t>
      </w:r>
    </w:p>
    <w:p w:rsidR="00194BEE" w:rsidRPr="00C11DD1" w:rsidP="00194BEE" w14:paraId="7679B8FD" w14:textId="527F8F1A">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36BAB513"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33C17AC9"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2090458A" w14:textId="77777777">
      <w:r w:rsidRPr="00C11DD1">
        <w:rPr>
          <w:rStyle w:val="HideTWBExt"/>
        </w:rPr>
        <w:t>&lt;Article2&gt;</w:t>
      </w:r>
      <w:r w:rsidRPr="00C11DD1">
        <w:t>Член 31 – параграф 1 – буква р д (нова)</w:t>
      </w:r>
      <w:r w:rsidRPr="00C11DD1">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F00615E" w14:textId="77777777" w:rsidTr="00E314C9">
        <w:tblPrEx>
          <w:tblW w:w="9750" w:type="dxa"/>
          <w:jc w:val="center"/>
          <w:tblLayout w:type="fixed"/>
          <w:tblCellMar>
            <w:left w:w="340" w:type="dxa"/>
            <w:right w:w="340" w:type="dxa"/>
          </w:tblCellMar>
          <w:tblLook w:val="04A0"/>
        </w:tblPrEx>
        <w:trPr>
          <w:jc w:val="center"/>
        </w:trPr>
        <w:tc>
          <w:tcPr>
            <w:tcW w:w="9752" w:type="dxa"/>
            <w:gridSpan w:val="2"/>
          </w:tcPr>
          <w:p w:rsidR="00194BEE" w:rsidRPr="00C11DD1" w:rsidP="00E314C9" w14:paraId="59C894C6" w14:textId="77777777">
            <w:pPr>
              <w:keepNext/>
            </w:pPr>
          </w:p>
        </w:tc>
      </w:tr>
      <w:tr w14:paraId="23192431" w14:textId="77777777" w:rsidTr="00E314C9">
        <w:tblPrEx>
          <w:tblW w:w="9750" w:type="dxa"/>
          <w:jc w:val="center"/>
          <w:tblLayout w:type="fixed"/>
          <w:tblCellMar>
            <w:left w:w="340" w:type="dxa"/>
            <w:right w:w="340" w:type="dxa"/>
          </w:tblCellMar>
          <w:tblLook w:val="04A0"/>
        </w:tblPrEx>
        <w:trPr>
          <w:jc w:val="center"/>
        </w:trPr>
        <w:tc>
          <w:tcPr>
            <w:tcW w:w="4876" w:type="dxa"/>
            <w:hideMark/>
          </w:tcPr>
          <w:p w:rsidR="00194BEE" w:rsidRPr="00C11DD1" w:rsidP="00E314C9" w14:paraId="4CA45380" w14:textId="0FD4311C">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5724352F" w14:textId="1775EE54">
            <w:pPr>
              <w:pStyle w:val="ColumnHeading"/>
              <w:keepNext/>
              <w:rPr>
                <w:lang w:val="bg-BG"/>
              </w:rPr>
            </w:pPr>
            <w:r w:rsidRPr="00C11DD1">
              <w:rPr>
                <w:lang w:val="bg-BG"/>
              </w:rPr>
              <w:t>Изменение</w:t>
            </w:r>
          </w:p>
        </w:tc>
      </w:tr>
      <w:tr w14:paraId="174C9482" w14:textId="77777777" w:rsidTr="00E314C9">
        <w:tblPrEx>
          <w:tblW w:w="9750" w:type="dxa"/>
          <w:jc w:val="center"/>
          <w:tblLayout w:type="fixed"/>
          <w:tblCellMar>
            <w:left w:w="340" w:type="dxa"/>
            <w:right w:w="340" w:type="dxa"/>
          </w:tblCellMar>
          <w:tblLook w:val="04A0"/>
        </w:tblPrEx>
        <w:trPr>
          <w:jc w:val="center"/>
        </w:trPr>
        <w:tc>
          <w:tcPr>
            <w:tcW w:w="4876" w:type="dxa"/>
          </w:tcPr>
          <w:p w:rsidR="00194BEE" w:rsidRPr="00C11DD1" w:rsidP="00E314C9" w14:paraId="168E36A8" w14:textId="77777777">
            <w:pPr>
              <w:pStyle w:val="Normal6"/>
              <w:rPr>
                <w:lang w:val="bg-BG"/>
              </w:rPr>
            </w:pPr>
          </w:p>
        </w:tc>
        <w:tc>
          <w:tcPr>
            <w:tcW w:w="4876" w:type="dxa"/>
            <w:hideMark/>
          </w:tcPr>
          <w:p w:rsidR="00194BEE" w:rsidRPr="00C11DD1" w:rsidP="00E314C9" w14:paraId="68D3901D" w14:textId="77777777">
            <w:pPr>
              <w:pStyle w:val="Normal6"/>
              <w:rPr>
                <w:szCs w:val="24"/>
                <w:lang w:val="bg-BG"/>
              </w:rPr>
            </w:pPr>
            <w:r w:rsidRPr="00C11DD1">
              <w:rPr>
                <w:b/>
                <w:i/>
                <w:lang w:val="bg-BG"/>
              </w:rPr>
              <w:t>рд) мониторинг, диагностика, обучение, комуникация и научни изследвания с цел предотвратяване на разпространението на съответните вредители, посочени в приложение II, част Б и приложение IV, част В към Регламент за изпълнение (ЕС) 2019/2072 на Комисията;</w:t>
            </w:r>
          </w:p>
        </w:tc>
      </w:tr>
    </w:tbl>
    <w:p w:rsidR="00194BEE" w:rsidRPr="00C11DD1" w:rsidP="00194BEE" w14:paraId="6FEA0F3F"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0157E3CB" w14:textId="77777777">
      <w:r w:rsidRPr="00C11DD1">
        <w:rPr>
          <w:rStyle w:val="HideTWBExt"/>
        </w:rPr>
        <w:t>&lt;/AmendB&gt;</w:t>
      </w:r>
    </w:p>
    <w:p w:rsidR="00194BEE" w:rsidRPr="00C11DD1" w:rsidP="00194BEE" w14:paraId="2C197A66" w14:textId="41DCAC93">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919</w:t>
      </w:r>
      <w:r w:rsidRPr="00C11DD1">
        <w:rPr>
          <w:rStyle w:val="HideTWBExt"/>
          <w:b w:val="0"/>
          <w:lang w:val="bg-BG"/>
        </w:rPr>
        <w:t>&lt;/NumAmB&gt;</w:t>
      </w:r>
    </w:p>
    <w:p w:rsidR="00194BEE" w:rsidRPr="00C11DD1" w:rsidP="00194BEE" w14:paraId="687975F1" w14:textId="0DB571BC">
      <w:pPr>
        <w:pStyle w:val="NormalBold"/>
      </w:pPr>
      <w:r w:rsidRPr="00C11DD1">
        <w:rPr>
          <w:rStyle w:val="HideTWBExt"/>
          <w:b w:val="0"/>
        </w:rPr>
        <w:t>&lt;RepeatBlock-By&gt;&lt;Members&gt;</w:t>
      </w:r>
      <w:r w:rsidRPr="00C11DD1" w:rsidR="00453461">
        <w:t>Жереми Десерл</w:t>
      </w:r>
      <w:r w:rsidRPr="00C11DD1">
        <w:t xml:space="preserve">, </w:t>
      </w:r>
      <w:r w:rsidRPr="00C11DD1" w:rsidR="00453461">
        <w:t>Асгер Кристенсен</w:t>
      </w:r>
      <w:r w:rsidRPr="00C11DD1">
        <w:rPr>
          <w:rStyle w:val="HideTWBExt"/>
          <w:b w:val="0"/>
        </w:rPr>
        <w:t>&lt;/Members&gt;</w:t>
      </w:r>
    </w:p>
    <w:p w:rsidR="00194BEE" w:rsidRPr="00C11DD1" w:rsidP="00194BEE" w14:paraId="16AE850E" w14:textId="77777777">
      <w:r w:rsidRPr="00C11DD1">
        <w:rPr>
          <w:rStyle w:val="HideTWBExt"/>
        </w:rPr>
        <w:t>&lt;/RepeatBlock-By&gt;</w:t>
      </w:r>
    </w:p>
    <w:p w:rsidR="00194BEE" w:rsidRPr="00C11DD1" w:rsidP="00194BEE" w14:paraId="40333025" w14:textId="1B46EF9A">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06CACEEA"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2D70A7D2"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55E301B3" w14:textId="77777777">
      <w:r w:rsidRPr="00C11DD1">
        <w:rPr>
          <w:rStyle w:val="HideTWBExt"/>
        </w:rPr>
        <w:t>&lt;Article2&gt;</w:t>
      </w:r>
      <w:r w:rsidRPr="00C11DD1">
        <w:t>Член 31 – параграф 1 – буква р е (нова)</w:t>
      </w:r>
      <w:r w:rsidRPr="00C11DD1">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154E41E" w14:textId="77777777" w:rsidTr="00E314C9">
        <w:tblPrEx>
          <w:tblW w:w="9750" w:type="dxa"/>
          <w:jc w:val="center"/>
          <w:tblLayout w:type="fixed"/>
          <w:tblCellMar>
            <w:left w:w="340" w:type="dxa"/>
            <w:right w:w="340" w:type="dxa"/>
          </w:tblCellMar>
          <w:tblLook w:val="04A0"/>
        </w:tblPrEx>
        <w:trPr>
          <w:jc w:val="center"/>
        </w:trPr>
        <w:tc>
          <w:tcPr>
            <w:tcW w:w="9752" w:type="dxa"/>
            <w:gridSpan w:val="2"/>
          </w:tcPr>
          <w:p w:rsidR="00194BEE" w:rsidRPr="00C11DD1" w:rsidP="00E314C9" w14:paraId="00C504C7" w14:textId="77777777">
            <w:pPr>
              <w:keepNext/>
            </w:pPr>
          </w:p>
        </w:tc>
      </w:tr>
      <w:tr w14:paraId="41E9B5F6" w14:textId="77777777" w:rsidTr="00E314C9">
        <w:tblPrEx>
          <w:tblW w:w="9750" w:type="dxa"/>
          <w:jc w:val="center"/>
          <w:tblLayout w:type="fixed"/>
          <w:tblCellMar>
            <w:left w:w="340" w:type="dxa"/>
            <w:right w:w="340" w:type="dxa"/>
          </w:tblCellMar>
          <w:tblLook w:val="04A0"/>
        </w:tblPrEx>
        <w:trPr>
          <w:jc w:val="center"/>
        </w:trPr>
        <w:tc>
          <w:tcPr>
            <w:tcW w:w="4876" w:type="dxa"/>
            <w:hideMark/>
          </w:tcPr>
          <w:p w:rsidR="00194BEE" w:rsidRPr="00C11DD1" w:rsidP="00E314C9" w14:paraId="50C0119D" w14:textId="6112CFAC">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73709AA6" w14:textId="413674C7">
            <w:pPr>
              <w:pStyle w:val="ColumnHeading"/>
              <w:keepNext/>
              <w:rPr>
                <w:lang w:val="bg-BG"/>
              </w:rPr>
            </w:pPr>
            <w:r w:rsidRPr="00C11DD1">
              <w:rPr>
                <w:lang w:val="bg-BG"/>
              </w:rPr>
              <w:t>Изменение</w:t>
            </w:r>
          </w:p>
        </w:tc>
      </w:tr>
      <w:tr w14:paraId="59535EAA" w14:textId="77777777" w:rsidTr="00E314C9">
        <w:tblPrEx>
          <w:tblW w:w="9750" w:type="dxa"/>
          <w:jc w:val="center"/>
          <w:tblLayout w:type="fixed"/>
          <w:tblCellMar>
            <w:left w:w="340" w:type="dxa"/>
            <w:right w:w="340" w:type="dxa"/>
          </w:tblCellMar>
          <w:tblLook w:val="04A0"/>
        </w:tblPrEx>
        <w:trPr>
          <w:jc w:val="center"/>
        </w:trPr>
        <w:tc>
          <w:tcPr>
            <w:tcW w:w="4876" w:type="dxa"/>
          </w:tcPr>
          <w:p w:rsidR="00194BEE" w:rsidRPr="00C11DD1" w:rsidP="00E314C9" w14:paraId="3DF66852" w14:textId="77777777">
            <w:pPr>
              <w:pStyle w:val="Normal6"/>
              <w:rPr>
                <w:lang w:val="bg-BG"/>
              </w:rPr>
            </w:pPr>
          </w:p>
        </w:tc>
        <w:tc>
          <w:tcPr>
            <w:tcW w:w="4876" w:type="dxa"/>
            <w:hideMark/>
          </w:tcPr>
          <w:p w:rsidR="00194BEE" w:rsidRPr="00C11DD1" w:rsidP="00E314C9" w14:paraId="310CF658" w14:textId="77777777">
            <w:pPr>
              <w:pStyle w:val="Normal6"/>
              <w:rPr>
                <w:szCs w:val="24"/>
                <w:lang w:val="bg-BG"/>
              </w:rPr>
            </w:pPr>
            <w:r w:rsidRPr="00C11DD1">
              <w:rPr>
                <w:b/>
                <w:i/>
                <w:lang w:val="bg-BG"/>
              </w:rPr>
              <w:t>ре) подкрепа за временно извеждане от производство на парцели лозя и поддържането им в добро селскостопанско и екологично състояние след изкореняване за максимален срок от осем години, през който за земята се прилагат мерки за биологично разнообразие. Бенефициерите са длъжни да прилагат тези мерки през целия период и да засадят отново лозята при изтичането му.</w:t>
            </w:r>
          </w:p>
        </w:tc>
      </w:tr>
    </w:tbl>
    <w:p w:rsidR="00194BEE" w:rsidRPr="00C11DD1" w:rsidP="00194BEE" w14:paraId="6E6391A5"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7CD76ABD" w14:textId="77777777">
      <w:r w:rsidRPr="00C11DD1">
        <w:rPr>
          <w:rStyle w:val="HideTWBExt"/>
        </w:rPr>
        <w:t>&lt;/AmendB&gt;</w:t>
      </w:r>
    </w:p>
    <w:p w:rsidR="00194BEE" w:rsidRPr="00C11DD1" w:rsidP="00194BEE" w14:paraId="1BB3628A" w14:textId="4470C3A6">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920</w:t>
      </w:r>
      <w:r w:rsidRPr="00C11DD1">
        <w:rPr>
          <w:rStyle w:val="HideTWBExt"/>
          <w:b w:val="0"/>
          <w:lang w:val="bg-BG"/>
        </w:rPr>
        <w:t>&lt;/NumAmB&gt;</w:t>
      </w:r>
    </w:p>
    <w:p w:rsidR="00194BEE" w:rsidRPr="00C11DD1" w:rsidP="00194BEE" w14:paraId="4BD810E3" w14:textId="6765A3B9">
      <w:pPr>
        <w:pStyle w:val="NormalBold"/>
      </w:pPr>
      <w:r w:rsidRPr="00C11DD1">
        <w:rPr>
          <w:rStyle w:val="HideTWBExt"/>
          <w:b w:val="0"/>
        </w:rPr>
        <w:t>&lt;RepeatBlock-By&gt;&lt;Members&gt;</w:t>
      </w:r>
      <w:r w:rsidRPr="00C11DD1">
        <w:t>Клер Фита</w:t>
      </w:r>
      <w:r w:rsidRPr="00C11DD1">
        <w:rPr>
          <w:rStyle w:val="HideTWBExt"/>
          <w:b w:val="0"/>
        </w:rPr>
        <w:t>&lt;/Members&gt;</w:t>
      </w:r>
    </w:p>
    <w:p w:rsidR="00194BEE" w:rsidRPr="00C11DD1" w:rsidP="00194BEE" w14:paraId="3B0CBC9E" w14:textId="77777777">
      <w:r w:rsidRPr="00C11DD1">
        <w:rPr>
          <w:rStyle w:val="HideTWBExt"/>
        </w:rPr>
        <w:t>&lt;/RepeatBlock-By&gt;</w:t>
      </w:r>
    </w:p>
    <w:p w:rsidR="00194BEE" w:rsidRPr="00C11DD1" w:rsidP="00194BEE" w14:paraId="72ACBF4E" w14:textId="0D360F59">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6833FF3B"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2DD369DA"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2290ADDC" w14:textId="113122E8">
      <w:r w:rsidRPr="00C11DD1">
        <w:rPr>
          <w:rStyle w:val="HideTWBExt"/>
        </w:rPr>
        <w:t>&lt;Article2&gt;</w:t>
      </w:r>
      <w:r w:rsidRPr="00C11DD1">
        <w:t xml:space="preserve">Член 31 – параграф 1 – </w:t>
      </w:r>
      <w:r w:rsidRPr="00C11DD1" w:rsidR="005E26FA">
        <w:t>буква</w:t>
      </w:r>
      <w:r w:rsidRPr="00C11DD1">
        <w:t> р в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8B0CB5D"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236A8659" w14:textId="77777777">
            <w:pPr>
              <w:keepNext/>
            </w:pPr>
          </w:p>
        </w:tc>
      </w:tr>
      <w:tr w14:paraId="61A54F90"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4176901E" w14:textId="490ED34C">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7C83A6DC" w14:textId="454879C3">
            <w:pPr>
              <w:pStyle w:val="ColumnHeading"/>
              <w:keepNext/>
              <w:rPr>
                <w:lang w:val="bg-BG"/>
              </w:rPr>
            </w:pPr>
            <w:r w:rsidRPr="00C11DD1">
              <w:rPr>
                <w:lang w:val="bg-BG"/>
              </w:rPr>
              <w:t>Изменение</w:t>
            </w:r>
          </w:p>
        </w:tc>
      </w:tr>
      <w:tr w14:paraId="37667DAA"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DEA3B14" w14:textId="77777777">
            <w:pPr>
              <w:pStyle w:val="Normal6"/>
              <w:rPr>
                <w:lang w:val="bg-BG"/>
              </w:rPr>
            </w:pPr>
          </w:p>
        </w:tc>
        <w:tc>
          <w:tcPr>
            <w:tcW w:w="4876" w:type="dxa"/>
            <w:hideMark/>
          </w:tcPr>
          <w:p w:rsidR="00194BEE" w:rsidRPr="00C11DD1" w:rsidP="00E314C9" w14:paraId="3DE93A18" w14:textId="77777777">
            <w:pPr>
              <w:pStyle w:val="Normal6"/>
              <w:rPr>
                <w:szCs w:val="24"/>
                <w:lang w:val="bg-BG"/>
              </w:rPr>
            </w:pPr>
            <w:r w:rsidRPr="00C11DD1">
              <w:rPr>
                <w:b/>
                <w:i/>
                <w:lang w:val="bg-BG"/>
              </w:rPr>
              <w:t>рв)</w:t>
            </w:r>
            <w:r w:rsidRPr="00C11DD1">
              <w:rPr>
                <w:b/>
                <w:i/>
                <w:lang w:val="bg-BG"/>
              </w:rPr>
              <w:tab/>
              <w:t xml:space="preserve">у) трайно изкореняване на продуктивни лозя, което означава пълно премахване на лозовите насаждения на съответната площ. Производителите, които са изкоренили продуктивни лозя съгласно настоящия член, нямат право да подават заявления за разрешения за нови насаждения съгласно членове 63 и 64 през 10-те пазарни години след годината, в </w:t>
            </w:r>
            <w:r w:rsidRPr="00C11DD1">
              <w:rPr>
                <w:b/>
                <w:i/>
                <w:lang w:val="bg-BG"/>
              </w:rPr>
              <w:t>която е извършено изкореняването. В случай че тези производители притежават валидно разрешение за нови насаждения, тези разрешения се отменят от държавата членка, когато заявлението за помощ на изкореняването бъде одобрено. Държавите членки може да изключат от обхвата на тази интервенция районите, в които лозята играят важна роля, поради съображения, свързани с околната среда, опазването на ландшафта или по социално-икономически причини.</w:t>
            </w:r>
          </w:p>
        </w:tc>
      </w:tr>
    </w:tbl>
    <w:p w:rsidR="00194BEE" w:rsidRPr="00C11DD1" w:rsidP="00194BEE" w14:paraId="71EFBF84"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{FR}</w:t>
      </w:r>
      <w:r w:rsidRPr="00C11DD1">
        <w:rPr>
          <w:noProof w:val="0"/>
          <w:lang w:val="bg-BG"/>
        </w:rPr>
        <w:t>fr</w:t>
      </w:r>
      <w:r w:rsidRPr="00C11DD1">
        <w:rPr>
          <w:rStyle w:val="HideTWBExt"/>
          <w:lang w:val="bg-BG"/>
        </w:rPr>
        <w:t>&lt;/Original&gt;</w:t>
      </w:r>
    </w:p>
    <w:p w:rsidR="00194BEE" w:rsidRPr="00C11DD1" w:rsidP="00194BEE" w14:paraId="15932637" w14:textId="77777777">
      <w:r w:rsidRPr="00C11DD1">
        <w:rPr>
          <w:rStyle w:val="HideTWBExt"/>
        </w:rPr>
        <w:t>&lt;/AmendB&gt;</w:t>
      </w:r>
    </w:p>
    <w:p w:rsidR="00194BEE" w:rsidRPr="00C11DD1" w:rsidP="00194BEE" w14:paraId="754FD04C" w14:textId="030570C2">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921</w:t>
      </w:r>
      <w:r w:rsidRPr="00C11DD1">
        <w:rPr>
          <w:rStyle w:val="HideTWBExt"/>
          <w:b w:val="0"/>
          <w:lang w:val="bg-BG"/>
        </w:rPr>
        <w:t>&lt;/NumAmB&gt;</w:t>
      </w:r>
    </w:p>
    <w:p w:rsidR="00194BEE" w:rsidRPr="00C11DD1" w:rsidP="00194BEE" w14:paraId="11F6F6BD" w14:textId="2CEF4F57">
      <w:pPr>
        <w:pStyle w:val="NormalBold"/>
      </w:pPr>
      <w:r w:rsidRPr="00C11DD1">
        <w:rPr>
          <w:rStyle w:val="HideTWBExt"/>
          <w:b w:val="0"/>
        </w:rPr>
        <w:t>&lt;RepeatBlock-By&gt;&lt;Members&gt;</w:t>
      </w:r>
      <w:r w:rsidRPr="00C11DD1">
        <w:t xml:space="preserve">Естер Еранс Гарсия, </w:t>
      </w:r>
      <w:r w:rsidRPr="00C11DD1" w:rsidR="00D01B19">
        <w:t>Херберт Дорфман</w:t>
      </w:r>
      <w:r w:rsidRPr="00C11DD1">
        <w:t xml:space="preserve">, Кармен Креспо Диас, </w:t>
      </w:r>
      <w:r w:rsidRPr="00C11DD1" w:rsidR="00D01B19">
        <w:t>Габриел Мато</w:t>
      </w:r>
      <w:r w:rsidRPr="00C11DD1">
        <w:t xml:space="preserve">, Елена Невадо дел Кампо, </w:t>
      </w:r>
      <w:r w:rsidRPr="00C11DD1" w:rsidR="00D01B19">
        <w:t xml:space="preserve">Исабел Бенхумеа </w:t>
      </w:r>
      <w:r w:rsidRPr="00C11DD1" w:rsidR="00D01B19">
        <w:t>Бенхумеа</w:t>
      </w:r>
      <w:r w:rsidRPr="00C11DD1">
        <w:t xml:space="preserve">, Манолис Кефалоянис, </w:t>
      </w:r>
      <w:r w:rsidRPr="00C11DD1" w:rsidR="00D01B19">
        <w:t>Дулорс Монсерат</w:t>
      </w:r>
      <w:r w:rsidRPr="00C11DD1">
        <w:t xml:space="preserve">, </w:t>
      </w:r>
      <w:r w:rsidRPr="00C11DD1" w:rsidR="00B55A35">
        <w:t>Пауло До Нашименто Кабрал</w:t>
      </w:r>
      <w:r w:rsidRPr="00C11DD1">
        <w:t xml:space="preserve">, Адриан Васкес Лазара, </w:t>
      </w:r>
      <w:r w:rsidRPr="00C11DD1" w:rsidR="00CC6C25">
        <w:t>Антонио Лопес-Истурис Уайт</w:t>
      </w:r>
      <w:r w:rsidRPr="00C11DD1">
        <w:t xml:space="preserve">, </w:t>
      </w:r>
      <w:r w:rsidRPr="00C11DD1" w:rsidR="00D01B19">
        <w:t>Роса Естарас Ферагут</w:t>
      </w:r>
      <w:r w:rsidRPr="00C11DD1">
        <w:t>, Раул Де Ла Ос Кинтано</w:t>
      </w:r>
      <w:r w:rsidRPr="00C11DD1">
        <w:rPr>
          <w:rStyle w:val="HideTWBExt"/>
          <w:b w:val="0"/>
        </w:rPr>
        <w:t>&lt;/Members&gt;</w:t>
      </w:r>
    </w:p>
    <w:p w:rsidR="00194BEE" w:rsidRPr="00C11DD1" w:rsidP="00194BEE" w14:paraId="4A645F57" w14:textId="77777777">
      <w:r w:rsidRPr="00C11DD1">
        <w:rPr>
          <w:rStyle w:val="HideTWBExt"/>
        </w:rPr>
        <w:t>&lt;/RepeatBlock-By&gt;</w:t>
      </w:r>
    </w:p>
    <w:p w:rsidR="00194BEE" w:rsidRPr="00C11DD1" w:rsidP="00194BEE" w14:paraId="07AA6CAB" w14:textId="21DB48EF">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30178A5A"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12237B4F"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763E4CA7" w14:textId="77777777">
      <w:r w:rsidRPr="00C11DD1">
        <w:rPr>
          <w:rStyle w:val="HideTWBExt"/>
        </w:rPr>
        <w:t>&lt;Article2&gt;</w:t>
      </w:r>
      <w:r w:rsidRPr="00C11DD1">
        <w:t>Член 31 – параграф 1 – буква р в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5FC35EE"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4F0FA365" w14:textId="77777777">
            <w:pPr>
              <w:keepNext/>
            </w:pPr>
          </w:p>
        </w:tc>
      </w:tr>
      <w:tr w14:paraId="5EFE83BE"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57ADB5F0" w14:textId="64835D05">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3E29A728" w14:textId="3FE9BE10">
            <w:pPr>
              <w:pStyle w:val="ColumnHeading"/>
              <w:keepNext/>
              <w:rPr>
                <w:lang w:val="bg-BG"/>
              </w:rPr>
            </w:pPr>
            <w:r w:rsidRPr="00C11DD1">
              <w:rPr>
                <w:lang w:val="bg-BG"/>
              </w:rPr>
              <w:t>Изменение</w:t>
            </w:r>
          </w:p>
        </w:tc>
      </w:tr>
      <w:tr w14:paraId="53929578"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5110489" w14:textId="77777777">
            <w:pPr>
              <w:pStyle w:val="Normal6"/>
              <w:rPr>
                <w:lang w:val="bg-BG"/>
              </w:rPr>
            </w:pPr>
          </w:p>
        </w:tc>
        <w:tc>
          <w:tcPr>
            <w:tcW w:w="4876" w:type="dxa"/>
            <w:hideMark/>
          </w:tcPr>
          <w:p w:rsidR="00194BEE" w:rsidRPr="00C11DD1" w:rsidP="00E314C9" w14:paraId="58E7E6EA" w14:textId="77777777">
            <w:pPr>
              <w:pStyle w:val="Normal6"/>
              <w:rPr>
                <w:szCs w:val="24"/>
                <w:lang w:val="bg-BG"/>
              </w:rPr>
            </w:pPr>
            <w:r w:rsidRPr="00C11DD1">
              <w:rPr>
                <w:b/>
                <w:i/>
                <w:lang w:val="bg-BG"/>
              </w:rPr>
              <w:t>рв)</w:t>
            </w:r>
            <w:r w:rsidRPr="00C11DD1">
              <w:rPr>
                <w:b/>
                <w:i/>
                <w:lang w:val="bg-BG"/>
              </w:rPr>
              <w:tab/>
              <w:t xml:space="preserve">трайно изкореняване на продуктивни лозя, което означава пълно премахване на лозовите насаждения на съответната площ. Производителите, които са изкоренили продуктивни лозя съгласно настоящия член, нямат право да подават заявления за разрешения за нови насаждения съгласно членове 63 и 64 през 10-те пазарни години след годината, в която е извършено изкореняването. В случай че тези производители притежават валидно разрешение за нови насаждения, тези разрешения се </w:t>
            </w:r>
            <w:r w:rsidRPr="00C11DD1">
              <w:rPr>
                <w:b/>
                <w:i/>
                <w:lang w:val="bg-BG"/>
              </w:rPr>
              <w:t>отменят от държавата членка, когато заявлението за подпомагане на изкореняването бъде одобрено. Държавите членки може да изключат от обхвата на тази интервенция районите, в които лозята играят важна роля, поради съображения, свързани с околната среда, опазването на ландшафта или по социално-икономическото въздействие причини.</w:t>
            </w:r>
          </w:p>
        </w:tc>
      </w:tr>
    </w:tbl>
    <w:p w:rsidR="00194BEE" w:rsidRPr="00C11DD1" w:rsidP="00194BEE" w14:paraId="397CFD1A"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0B06A67D" w14:textId="77777777">
      <w:r w:rsidRPr="00C11DD1">
        <w:rPr>
          <w:rStyle w:val="HideTWBExt"/>
        </w:rPr>
        <w:t>&lt;/AmendB&gt;</w:t>
      </w:r>
    </w:p>
    <w:p w:rsidR="00194BEE" w:rsidRPr="00C11DD1" w:rsidP="00194BEE" w14:paraId="17AA0430" w14:textId="3406F2A7">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922</w:t>
      </w:r>
      <w:r w:rsidRPr="00C11DD1">
        <w:rPr>
          <w:rStyle w:val="HideTWBExt"/>
          <w:b w:val="0"/>
          <w:lang w:val="bg-BG"/>
        </w:rPr>
        <w:t>&lt;/NumAmB&gt;</w:t>
      </w:r>
    </w:p>
    <w:p w:rsidR="00194BEE" w:rsidRPr="00C11DD1" w:rsidP="00194BEE" w14:paraId="706F5743" w14:textId="30EE0AE8">
      <w:pPr>
        <w:pStyle w:val="NormalBold"/>
      </w:pPr>
      <w:r w:rsidRPr="00C11DD1">
        <w:rPr>
          <w:rStyle w:val="HideTWBExt"/>
          <w:b w:val="0"/>
        </w:rPr>
        <w:t>&lt;RepeatBlock-By&gt;&lt;Members&gt;</w:t>
      </w:r>
      <w:r w:rsidRPr="00C11DD1" w:rsidR="00B55A35">
        <w:t>Даниел Буда</w:t>
      </w:r>
      <w:r w:rsidRPr="00C11DD1">
        <w:t xml:space="preserve">, </w:t>
      </w:r>
      <w:r w:rsidRPr="00C11DD1" w:rsidR="00B55A35">
        <w:t>Дан-Щефан Мотряну</w:t>
      </w:r>
      <w:r w:rsidRPr="00C11DD1">
        <w:rPr>
          <w:rStyle w:val="HideTWBExt"/>
          <w:b w:val="0"/>
        </w:rPr>
        <w:t>&lt;/Members&gt;</w:t>
      </w:r>
    </w:p>
    <w:p w:rsidR="00194BEE" w:rsidRPr="00C11DD1" w:rsidP="00194BEE" w14:paraId="7A739D86" w14:textId="77777777">
      <w:r w:rsidRPr="00C11DD1">
        <w:rPr>
          <w:rStyle w:val="HideTWBExt"/>
        </w:rPr>
        <w:t>&lt;/RepeatBlock-By&gt;</w:t>
      </w:r>
    </w:p>
    <w:p w:rsidR="00194BEE" w:rsidRPr="00C11DD1" w:rsidP="00194BEE" w14:paraId="406F0502" w14:textId="1DA88144">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7E1FE3C8"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2872697E"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4845C7BC" w14:textId="77777777">
      <w:r w:rsidRPr="00C11DD1">
        <w:rPr>
          <w:rStyle w:val="HideTWBExt"/>
        </w:rPr>
        <w:t>&lt;Article2&gt;</w:t>
      </w:r>
      <w:r w:rsidRPr="00C11DD1">
        <w:t>Член 31 – параграф 1 – буква р в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E577D71"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380C63A5" w14:textId="77777777">
            <w:pPr>
              <w:keepNext/>
            </w:pPr>
          </w:p>
        </w:tc>
      </w:tr>
      <w:tr w14:paraId="3A176D6A"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0D74435A" w14:textId="492B4359">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40488B5E" w14:textId="353CCAA5">
            <w:pPr>
              <w:pStyle w:val="ColumnHeading"/>
              <w:keepNext/>
              <w:rPr>
                <w:lang w:val="bg-BG"/>
              </w:rPr>
            </w:pPr>
            <w:r w:rsidRPr="00C11DD1">
              <w:rPr>
                <w:lang w:val="bg-BG"/>
              </w:rPr>
              <w:t>Изменение</w:t>
            </w:r>
          </w:p>
        </w:tc>
      </w:tr>
      <w:tr w14:paraId="589C7A48"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2FCD544D" w14:textId="77777777">
            <w:pPr>
              <w:pStyle w:val="Normal6"/>
              <w:rPr>
                <w:lang w:val="bg-BG"/>
              </w:rPr>
            </w:pPr>
          </w:p>
        </w:tc>
        <w:tc>
          <w:tcPr>
            <w:tcW w:w="4876" w:type="dxa"/>
            <w:hideMark/>
          </w:tcPr>
          <w:p w:rsidR="00194BEE" w:rsidRPr="00C11DD1" w:rsidP="00E314C9" w14:paraId="7327CAD0" w14:textId="77777777">
            <w:pPr>
              <w:pStyle w:val="Normal6"/>
              <w:rPr>
                <w:szCs w:val="24"/>
                <w:lang w:val="bg-BG"/>
              </w:rPr>
            </w:pPr>
            <w:r w:rsidRPr="00C11DD1">
              <w:rPr>
                <w:b/>
                <w:i/>
                <w:lang w:val="bg-BG"/>
              </w:rPr>
              <w:t>рв)</w:t>
            </w:r>
            <w:r w:rsidRPr="00C11DD1">
              <w:rPr>
                <w:b/>
                <w:i/>
                <w:lang w:val="bg-BG"/>
              </w:rPr>
              <w:tab/>
              <w:t>Добавя се нова буква у):</w:t>
            </w:r>
          </w:p>
        </w:tc>
      </w:tr>
      <w:tr w14:paraId="7D4E1599"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060C0B94" w14:textId="77777777">
            <w:pPr>
              <w:pStyle w:val="Normal6"/>
              <w:rPr>
                <w:lang w:val="bg-BG"/>
              </w:rPr>
            </w:pPr>
          </w:p>
        </w:tc>
        <w:tc>
          <w:tcPr>
            <w:tcW w:w="4876" w:type="dxa"/>
            <w:hideMark/>
          </w:tcPr>
          <w:p w:rsidR="00194BEE" w:rsidRPr="00C11DD1" w:rsidP="00E314C9" w14:paraId="1724E411" w14:textId="77777777">
            <w:pPr>
              <w:pStyle w:val="Normal6"/>
              <w:rPr>
                <w:szCs w:val="24"/>
                <w:lang w:val="bg-BG"/>
              </w:rPr>
            </w:pPr>
            <w:r w:rsidRPr="00C11DD1">
              <w:rPr>
                <w:b/>
                <w:i/>
                <w:lang w:val="bg-BG"/>
              </w:rPr>
              <w:t>у) действия, свързани с достъпа до инвестиции, включително колективни инвестиции в споделена инфраструктура, интегриране във взаимоспомагателни фондове за споделяне на риска и по-лесен достъп до инструменти за финансиране за нови и млади производители;</w:t>
            </w:r>
          </w:p>
        </w:tc>
      </w:tr>
    </w:tbl>
    <w:p w:rsidR="00194BEE" w:rsidRPr="00C11DD1" w:rsidP="00194BEE" w14:paraId="379F7BFA"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{RO}</w:t>
      </w:r>
      <w:r w:rsidRPr="00C11DD1">
        <w:rPr>
          <w:noProof w:val="0"/>
          <w:lang w:val="bg-BG"/>
        </w:rPr>
        <w:t>ro</w:t>
      </w:r>
      <w:r w:rsidRPr="00C11DD1">
        <w:rPr>
          <w:rStyle w:val="HideTWBExt"/>
          <w:lang w:val="bg-BG"/>
        </w:rPr>
        <w:t>&lt;/Original&gt;</w:t>
      </w:r>
    </w:p>
    <w:p w:rsidR="00194BEE" w:rsidRPr="00C11DD1" w:rsidP="00194BEE" w14:paraId="7C640726" w14:textId="77777777">
      <w:r w:rsidRPr="00C11DD1">
        <w:rPr>
          <w:rStyle w:val="HideTWBExt"/>
        </w:rPr>
        <w:t>&lt;/AmendB&gt;</w:t>
      </w:r>
    </w:p>
    <w:p w:rsidR="00194BEE" w:rsidRPr="00C11DD1" w:rsidP="00194BEE" w14:paraId="07736257" w14:textId="6B2FFCFD">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923</w:t>
      </w:r>
      <w:r w:rsidRPr="00C11DD1">
        <w:rPr>
          <w:rStyle w:val="HideTWBExt"/>
          <w:b w:val="0"/>
          <w:lang w:val="bg-BG"/>
        </w:rPr>
        <w:t>&lt;/NumAmB&gt;</w:t>
      </w:r>
    </w:p>
    <w:p w:rsidR="00194BEE" w:rsidRPr="00C11DD1" w:rsidP="00194BEE" w14:paraId="7090641E" w14:textId="0D9F694A">
      <w:pPr>
        <w:pStyle w:val="NormalBold"/>
      </w:pPr>
      <w:r w:rsidRPr="00C11DD1">
        <w:rPr>
          <w:rStyle w:val="HideTWBExt"/>
          <w:b w:val="0"/>
        </w:rPr>
        <w:t>&lt;RepeatBlock-By&gt;&lt;Members&gt;</w:t>
      </w:r>
      <w:r w:rsidRPr="00C11DD1">
        <w:t>Валери Делож, Жил Пенел, Чаба Дьомьотьор, Мирея Борас Пабон</w:t>
      </w:r>
      <w:r w:rsidRPr="00C11DD1">
        <w:rPr>
          <w:rStyle w:val="HideTWBExt"/>
          <w:b w:val="0"/>
        </w:rPr>
        <w:t>&lt;/Members&gt;</w:t>
      </w:r>
    </w:p>
    <w:p w:rsidR="00194BEE" w:rsidRPr="00C11DD1" w:rsidP="00194BEE" w14:paraId="6E5DBBCC" w14:textId="77777777">
      <w:r w:rsidRPr="00C11DD1">
        <w:rPr>
          <w:rStyle w:val="HideTWBExt"/>
        </w:rPr>
        <w:t>&lt;/RepeatBlock-By&gt;</w:t>
      </w:r>
    </w:p>
    <w:p w:rsidR="00194BEE" w:rsidRPr="00C11DD1" w:rsidP="00194BEE" w14:paraId="1CFA6657" w14:textId="20A9BA76">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4D34DA5E"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7FAA1BEA"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3BFDE30F" w14:textId="37253961">
      <w:r w:rsidRPr="00C11DD1">
        <w:rPr>
          <w:rStyle w:val="HideTWBExt"/>
        </w:rPr>
        <w:t>&lt;Article2&gt;</w:t>
      </w:r>
      <w:r w:rsidRPr="00C11DD1">
        <w:t xml:space="preserve">Член 31 – параграф 1 – </w:t>
      </w:r>
      <w:r w:rsidRPr="00C11DD1" w:rsidR="00DF6D53">
        <w:t>буква</w:t>
      </w:r>
      <w:r w:rsidRPr="00C11DD1">
        <w:t> р в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3720CFE"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15FC8474" w14:textId="77777777">
            <w:pPr>
              <w:keepNext/>
            </w:pPr>
          </w:p>
        </w:tc>
      </w:tr>
      <w:tr w14:paraId="388EF4D0"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19691E41" w14:textId="36270D62">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70BA5D01" w14:textId="18350986">
            <w:pPr>
              <w:pStyle w:val="ColumnHeading"/>
              <w:keepNext/>
              <w:rPr>
                <w:lang w:val="bg-BG"/>
              </w:rPr>
            </w:pPr>
            <w:r w:rsidRPr="00C11DD1">
              <w:rPr>
                <w:lang w:val="bg-BG"/>
              </w:rPr>
              <w:t>Изменение</w:t>
            </w:r>
          </w:p>
        </w:tc>
      </w:tr>
      <w:tr w14:paraId="31C88985"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5F52965E" w14:textId="77777777">
            <w:pPr>
              <w:pStyle w:val="Normal6"/>
              <w:rPr>
                <w:lang w:val="bg-BG"/>
              </w:rPr>
            </w:pPr>
          </w:p>
        </w:tc>
        <w:tc>
          <w:tcPr>
            <w:tcW w:w="4876" w:type="dxa"/>
            <w:hideMark/>
          </w:tcPr>
          <w:p w:rsidR="00194BEE" w:rsidRPr="00C11DD1" w:rsidP="00E314C9" w14:paraId="7E5F86EF" w14:textId="77777777">
            <w:pPr>
              <w:pStyle w:val="Normal6"/>
              <w:rPr>
                <w:szCs w:val="24"/>
                <w:lang w:val="bg-BG"/>
              </w:rPr>
            </w:pPr>
            <w:r w:rsidRPr="00C11DD1">
              <w:rPr>
                <w:b/>
                <w:i/>
                <w:lang w:val="bg-BG"/>
              </w:rPr>
              <w:t>рв)</w:t>
            </w:r>
            <w:r w:rsidRPr="00C11DD1">
              <w:rPr>
                <w:b/>
                <w:i/>
                <w:lang w:val="bg-BG"/>
              </w:rPr>
              <w:tab/>
              <w:t>презасаждане на овощни градини или маслинови насаждения, когато това е необходимо поради задължително изкореняване по санитарни или фитосанитарни причини, по указание на компетентния орган на дадената държава членка, или с цел адаптиране към изменението на климата;</w:t>
            </w:r>
          </w:p>
        </w:tc>
      </w:tr>
    </w:tbl>
    <w:p w:rsidR="00194BEE" w:rsidRPr="00C11DD1" w:rsidP="00194BEE" w14:paraId="75506F2E"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{FR}</w:t>
      </w:r>
      <w:r w:rsidRPr="00C11DD1">
        <w:rPr>
          <w:noProof w:val="0"/>
          <w:lang w:val="bg-BG"/>
        </w:rPr>
        <w:t>fr</w:t>
      </w:r>
      <w:r w:rsidRPr="00C11DD1">
        <w:rPr>
          <w:rStyle w:val="HideTWBExt"/>
          <w:lang w:val="bg-BG"/>
        </w:rPr>
        <w:t>&lt;/Original&gt;</w:t>
      </w:r>
    </w:p>
    <w:p w:rsidR="00194BEE" w:rsidRPr="00C11DD1" w:rsidP="00194BEE" w14:paraId="29C63CEF" w14:textId="77777777">
      <w:r w:rsidRPr="00C11DD1">
        <w:rPr>
          <w:rStyle w:val="HideTWBExt"/>
        </w:rPr>
        <w:t>&lt;/AmendB&gt;</w:t>
      </w:r>
    </w:p>
    <w:p w:rsidR="00194BEE" w:rsidRPr="00C11DD1" w:rsidP="00194BEE" w14:paraId="5CDC1FE6" w14:textId="329D82C9">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924</w:t>
      </w:r>
      <w:r w:rsidRPr="00C11DD1">
        <w:rPr>
          <w:rStyle w:val="HideTWBExt"/>
          <w:b w:val="0"/>
          <w:lang w:val="bg-BG"/>
        </w:rPr>
        <w:t>&lt;/NumAmB&gt;</w:t>
      </w:r>
    </w:p>
    <w:p w:rsidR="00194BEE" w:rsidRPr="00C11DD1" w:rsidP="00194BEE" w14:paraId="03C09BE4" w14:textId="3FCD525E">
      <w:pPr>
        <w:pStyle w:val="NormalBold"/>
      </w:pPr>
      <w:r w:rsidRPr="00C11DD1">
        <w:rPr>
          <w:rStyle w:val="HideTWBExt"/>
          <w:b w:val="0"/>
        </w:rPr>
        <w:t>&lt;RepeatBlock-By&gt;&lt;Members&gt;</w:t>
      </w:r>
      <w:r w:rsidRPr="00C11DD1">
        <w:t>Ерик Сарджакомо</w:t>
      </w:r>
      <w:r w:rsidRPr="00C11DD1">
        <w:rPr>
          <w:rStyle w:val="HideTWBExt"/>
          <w:b w:val="0"/>
        </w:rPr>
        <w:t>&lt;/Members&gt;</w:t>
      </w:r>
    </w:p>
    <w:p w:rsidR="00194BEE" w:rsidRPr="00C11DD1" w:rsidP="00194BEE" w14:paraId="0F292B6F" w14:textId="77777777">
      <w:r w:rsidRPr="00C11DD1">
        <w:rPr>
          <w:rStyle w:val="HideTWBExt"/>
        </w:rPr>
        <w:t>&lt;/RepeatBlock-By&gt;</w:t>
      </w:r>
    </w:p>
    <w:p w:rsidR="00194BEE" w:rsidRPr="00C11DD1" w:rsidP="00194BEE" w14:paraId="3973FE3E" w14:textId="6041A7F4">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31ED5DDA"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7A36390D"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0D37A528" w14:textId="2A170293">
      <w:r w:rsidRPr="00C11DD1">
        <w:rPr>
          <w:rStyle w:val="HideTWBExt"/>
        </w:rPr>
        <w:t>&lt;Article2&gt;</w:t>
      </w:r>
      <w:r w:rsidRPr="00C11DD1">
        <w:t xml:space="preserve">Член 31 – параграф 1 – </w:t>
      </w:r>
      <w:r w:rsidRPr="00C11DD1" w:rsidR="005E26FA">
        <w:t>буква</w:t>
      </w:r>
      <w:r w:rsidRPr="00C11DD1">
        <w:t> р в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82CD0BE"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2AC7A5B5" w14:textId="77777777">
            <w:pPr>
              <w:keepNext/>
            </w:pPr>
          </w:p>
        </w:tc>
      </w:tr>
      <w:tr w14:paraId="5FC47A9D"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A50E781" w14:textId="787D4C25">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0CCE41F1" w14:textId="7D632054">
            <w:pPr>
              <w:pStyle w:val="ColumnHeading"/>
              <w:keepNext/>
              <w:rPr>
                <w:lang w:val="bg-BG"/>
              </w:rPr>
            </w:pPr>
            <w:r w:rsidRPr="00C11DD1">
              <w:rPr>
                <w:lang w:val="bg-BG"/>
              </w:rPr>
              <w:t>Изменение</w:t>
            </w:r>
          </w:p>
        </w:tc>
      </w:tr>
      <w:tr w14:paraId="58D27BCD"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0FA0BE7E" w14:textId="77777777">
            <w:pPr>
              <w:pStyle w:val="Normal6"/>
              <w:rPr>
                <w:lang w:val="bg-BG"/>
              </w:rPr>
            </w:pPr>
          </w:p>
        </w:tc>
        <w:tc>
          <w:tcPr>
            <w:tcW w:w="4876" w:type="dxa"/>
            <w:hideMark/>
          </w:tcPr>
          <w:p w:rsidR="00194BEE" w:rsidRPr="00C11DD1" w:rsidP="00E314C9" w14:paraId="24B89901" w14:textId="77777777">
            <w:pPr>
              <w:pStyle w:val="Normal6"/>
              <w:rPr>
                <w:szCs w:val="24"/>
                <w:lang w:val="bg-BG"/>
              </w:rPr>
            </w:pPr>
            <w:r w:rsidRPr="00C11DD1">
              <w:rPr>
                <w:b/>
                <w:i/>
                <w:lang w:val="bg-BG"/>
              </w:rPr>
              <w:t>рв)</w:t>
            </w:r>
            <w:r w:rsidRPr="00C11DD1">
              <w:rPr>
                <w:b/>
                <w:i/>
                <w:lang w:val="bg-BG"/>
              </w:rPr>
              <w:tab/>
              <w:t>други видове разходи и инвестиции, насочени към целите, посочени в член 30а, определени в споразумение с държавите членки и допълнително уточнени в техните планове за национално и регионално партньорство (ПНРП).</w:t>
            </w:r>
          </w:p>
        </w:tc>
      </w:tr>
    </w:tbl>
    <w:p w:rsidR="00194BEE" w:rsidRPr="00C11DD1" w:rsidP="00194BEE" w14:paraId="1DE44968"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{FR}</w:t>
      </w:r>
      <w:r w:rsidRPr="00C11DD1">
        <w:rPr>
          <w:noProof w:val="0"/>
          <w:lang w:val="bg-BG"/>
        </w:rPr>
        <w:t>fr</w:t>
      </w:r>
      <w:r w:rsidRPr="00C11DD1">
        <w:rPr>
          <w:rStyle w:val="HideTWBExt"/>
          <w:lang w:val="bg-BG"/>
        </w:rPr>
        <w:t>&lt;/Original&gt;</w:t>
      </w:r>
    </w:p>
    <w:p w:rsidR="00194BEE" w:rsidRPr="00C11DD1" w:rsidP="00194BEE" w14:paraId="59E0DDC4" w14:textId="77777777">
      <w:r w:rsidRPr="00C11DD1">
        <w:rPr>
          <w:rStyle w:val="HideTWBExt"/>
        </w:rPr>
        <w:t>&lt;/AmendB&gt;</w:t>
      </w:r>
    </w:p>
    <w:p w:rsidR="00194BEE" w:rsidRPr="00C11DD1" w:rsidP="00194BEE" w14:paraId="5B0F0406" w14:textId="50CA3E59">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925</w:t>
      </w:r>
      <w:r w:rsidRPr="00C11DD1">
        <w:rPr>
          <w:rStyle w:val="HideTWBExt"/>
          <w:b w:val="0"/>
          <w:lang w:val="bg-BG"/>
        </w:rPr>
        <w:t>&lt;/NumAmB&gt;</w:t>
      </w:r>
    </w:p>
    <w:p w:rsidR="00194BEE" w:rsidRPr="00C11DD1" w:rsidP="00194BEE" w14:paraId="6A1A49BF" w14:textId="4FCA8E0E">
      <w:pPr>
        <w:pStyle w:val="NormalBold"/>
      </w:pPr>
      <w:r w:rsidRPr="00C11DD1">
        <w:rPr>
          <w:rStyle w:val="HideTWBExt"/>
          <w:b w:val="0"/>
        </w:rPr>
        <w:t>&lt;RepeatBlock-By&gt;&lt;Members&gt;</w:t>
      </w:r>
      <w:r w:rsidRPr="00C11DD1" w:rsidR="00D01B19">
        <w:t>Херберт Дорфман</w:t>
      </w:r>
      <w:r w:rsidRPr="00C11DD1">
        <w:rPr>
          <w:rStyle w:val="HideTWBExt"/>
          <w:b w:val="0"/>
        </w:rPr>
        <w:t>&lt;/Members&gt;</w:t>
      </w:r>
    </w:p>
    <w:p w:rsidR="00194BEE" w:rsidRPr="00C11DD1" w:rsidP="00194BEE" w14:paraId="0D8C0FFD" w14:textId="77777777">
      <w:r w:rsidRPr="00C11DD1">
        <w:rPr>
          <w:rStyle w:val="HideTWBExt"/>
        </w:rPr>
        <w:t>&lt;/RepeatBlock-By&gt;</w:t>
      </w:r>
    </w:p>
    <w:p w:rsidR="00194BEE" w:rsidRPr="00C11DD1" w:rsidP="00194BEE" w14:paraId="514E0A17" w14:textId="565EB221">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39E60280"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47FAC2CA"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7A0F9480" w14:textId="77777777">
      <w:r w:rsidRPr="00C11DD1">
        <w:rPr>
          <w:rStyle w:val="HideTWBExt"/>
        </w:rPr>
        <w:t>&lt;Article2&gt;</w:t>
      </w:r>
      <w:r w:rsidRPr="00C11DD1">
        <w:t>Член 31 – параграф 1 – буква р в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B65E096"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42C0D987" w14:textId="77777777">
            <w:pPr>
              <w:keepNext/>
            </w:pPr>
          </w:p>
        </w:tc>
      </w:tr>
      <w:tr w14:paraId="2238439D"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0E65E4D0" w14:textId="2082A9E9">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7607BF06" w14:textId="20F41086">
            <w:pPr>
              <w:pStyle w:val="ColumnHeading"/>
              <w:keepNext/>
              <w:rPr>
                <w:lang w:val="bg-BG"/>
              </w:rPr>
            </w:pPr>
            <w:r w:rsidRPr="00C11DD1">
              <w:rPr>
                <w:lang w:val="bg-BG"/>
              </w:rPr>
              <w:t>Изменение</w:t>
            </w:r>
          </w:p>
        </w:tc>
      </w:tr>
      <w:tr w14:paraId="6CF9EEAE"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386B061" w14:textId="77777777">
            <w:pPr>
              <w:pStyle w:val="Normal6"/>
              <w:rPr>
                <w:lang w:val="bg-BG"/>
              </w:rPr>
            </w:pPr>
          </w:p>
        </w:tc>
        <w:tc>
          <w:tcPr>
            <w:tcW w:w="4876" w:type="dxa"/>
            <w:hideMark/>
          </w:tcPr>
          <w:p w:rsidR="00194BEE" w:rsidRPr="00C11DD1" w:rsidP="00E314C9" w14:paraId="41296AFB" w14:textId="77777777">
            <w:pPr>
              <w:pStyle w:val="Normal6"/>
              <w:rPr>
                <w:szCs w:val="24"/>
                <w:lang w:val="bg-BG"/>
              </w:rPr>
            </w:pPr>
            <w:r w:rsidRPr="00C11DD1">
              <w:rPr>
                <w:b/>
                <w:i/>
                <w:lang w:val="bg-BG"/>
              </w:rPr>
              <w:t>рв)</w:t>
            </w:r>
            <w:r w:rsidRPr="00C11DD1">
              <w:rPr>
                <w:b/>
                <w:i/>
                <w:lang w:val="bg-BG"/>
              </w:rPr>
              <w:tab/>
              <w:t>у) друг вид разходи и инвестиции, насочени към целите, посочени в член 30а, определени в съответствие с държавите членки и допълнително уточнени в техните планове за НРП;</w:t>
            </w:r>
          </w:p>
        </w:tc>
      </w:tr>
    </w:tbl>
    <w:p w:rsidR="00194BEE" w:rsidRPr="00C11DD1" w:rsidP="00194BEE" w14:paraId="4B467EB3"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6A776BAC" w14:textId="77777777">
      <w:r w:rsidRPr="00C11DD1">
        <w:rPr>
          <w:rStyle w:val="HideTWBExt"/>
        </w:rPr>
        <w:t>&lt;/AmendB&gt;</w:t>
      </w:r>
    </w:p>
    <w:p w:rsidR="00194BEE" w:rsidRPr="00C11DD1" w:rsidP="00194BEE" w14:paraId="311665EE" w14:textId="53E53F26">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926</w:t>
      </w:r>
      <w:r w:rsidRPr="00C11DD1">
        <w:rPr>
          <w:rStyle w:val="HideTWBExt"/>
          <w:b w:val="0"/>
          <w:lang w:val="bg-BG"/>
        </w:rPr>
        <w:t>&lt;/NumAmB&gt;</w:t>
      </w:r>
    </w:p>
    <w:p w:rsidR="00194BEE" w:rsidRPr="00C11DD1" w:rsidP="00194BEE" w14:paraId="43512411" w14:textId="011A093B">
      <w:pPr>
        <w:pStyle w:val="NormalBold"/>
      </w:pPr>
      <w:r w:rsidRPr="00C11DD1">
        <w:rPr>
          <w:rStyle w:val="HideTWBExt"/>
          <w:b w:val="0"/>
        </w:rPr>
        <w:t>&lt;RepeatBlock-By&gt;&lt;Members&gt;</w:t>
      </w:r>
      <w:r w:rsidRPr="00C11DD1">
        <w:t>Кристина Гуарда</w:t>
      </w:r>
      <w:r w:rsidRPr="00C11DD1">
        <w:rPr>
          <w:rStyle w:val="HideTWBExt"/>
          <w:b w:val="0"/>
        </w:rPr>
        <w:t>&lt;/Members&gt;</w:t>
      </w:r>
    </w:p>
    <w:p w:rsidR="00194BEE" w:rsidRPr="00C11DD1" w:rsidP="00194BEE" w14:paraId="1AE17A64" w14:textId="77777777">
      <w:r w:rsidRPr="00C11DD1">
        <w:rPr>
          <w:rStyle w:val="HideTWBExt"/>
        </w:rPr>
        <w:t>&lt;AuNomDe&gt;</w:t>
      </w:r>
      <w:r w:rsidRPr="00C11DD1">
        <w:rPr>
          <w:rStyle w:val="HideTWBInt"/>
        </w:rPr>
        <w:t>{Verts/ALE}</w:t>
      </w:r>
      <w:r w:rsidRPr="00C11DD1">
        <w:t>от името на групата Verts/ALE</w:t>
      </w:r>
      <w:r w:rsidRPr="00C11DD1">
        <w:rPr>
          <w:rStyle w:val="HideTWBExt"/>
        </w:rPr>
        <w:t>&lt;/AuNomDe&gt;</w:t>
      </w:r>
    </w:p>
    <w:p w:rsidR="00194BEE" w:rsidRPr="00C11DD1" w:rsidP="00194BEE" w14:paraId="57211C7A" w14:textId="77777777">
      <w:r w:rsidRPr="00C11DD1">
        <w:rPr>
          <w:rStyle w:val="HideTWBExt"/>
        </w:rPr>
        <w:t>&lt;/RepeatBlock-By&gt;</w:t>
      </w:r>
    </w:p>
    <w:p w:rsidR="00194BEE" w:rsidRPr="00C11DD1" w:rsidP="00194BEE" w14:paraId="2C4E5F78" w14:textId="53B76293">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55B14EB1"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0E24BCD0"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326C293E" w14:textId="77777777">
      <w:r w:rsidRPr="00C11DD1">
        <w:rPr>
          <w:rStyle w:val="HideTWBExt"/>
        </w:rPr>
        <w:t>&lt;Article2&gt;</w:t>
      </w:r>
      <w:r w:rsidRPr="00C11DD1">
        <w:t>Член 31 – параграф 1 – буква р в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064CC5A"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7A76F368" w14:textId="77777777">
            <w:pPr>
              <w:keepNext/>
            </w:pPr>
          </w:p>
        </w:tc>
      </w:tr>
      <w:tr w14:paraId="6A974965"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6005E00" w14:textId="61AE7D7C">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072326E1" w14:textId="6AAC494D">
            <w:pPr>
              <w:pStyle w:val="ColumnHeading"/>
              <w:keepNext/>
              <w:rPr>
                <w:lang w:val="bg-BG"/>
              </w:rPr>
            </w:pPr>
            <w:r w:rsidRPr="00C11DD1">
              <w:rPr>
                <w:lang w:val="bg-BG"/>
              </w:rPr>
              <w:t>Изменение</w:t>
            </w:r>
          </w:p>
        </w:tc>
      </w:tr>
      <w:tr w14:paraId="148CFD7A"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48E7A8B8" w14:textId="77777777">
            <w:pPr>
              <w:pStyle w:val="Normal6"/>
              <w:rPr>
                <w:lang w:val="bg-BG"/>
              </w:rPr>
            </w:pPr>
          </w:p>
        </w:tc>
        <w:tc>
          <w:tcPr>
            <w:tcW w:w="4876" w:type="dxa"/>
            <w:hideMark/>
          </w:tcPr>
          <w:p w:rsidR="00194BEE" w:rsidRPr="00C11DD1" w:rsidP="00E314C9" w14:paraId="7A406C70" w14:textId="77777777">
            <w:pPr>
              <w:pStyle w:val="Normal6"/>
              <w:rPr>
                <w:szCs w:val="24"/>
                <w:lang w:val="bg-BG"/>
              </w:rPr>
            </w:pPr>
            <w:r w:rsidRPr="00C11DD1">
              <w:rPr>
                <w:b/>
                <w:i/>
                <w:lang w:val="bg-BG"/>
              </w:rPr>
              <w:t>рв)</w:t>
            </w:r>
            <w:r w:rsidRPr="00C11DD1">
              <w:rPr>
                <w:b/>
                <w:i/>
                <w:lang w:val="bg-BG"/>
              </w:rPr>
              <w:tab/>
              <w:t>действия, насочени към намаляване на разхищението и загубата на храни по веригата на доставки, включително чрез оползотворяване на страничните продукти и подобряване на управлението на отпадъците;</w:t>
            </w:r>
          </w:p>
        </w:tc>
      </w:tr>
    </w:tbl>
    <w:p w:rsidR="00194BEE" w:rsidRPr="00C11DD1" w:rsidP="00194BEE" w14:paraId="7FE4DD4D"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0A0AC4B8" w14:textId="77777777">
      <w:r w:rsidRPr="00C11DD1">
        <w:rPr>
          <w:rStyle w:val="HideTWBExt"/>
        </w:rPr>
        <w:t>&lt;/AmendB&gt;</w:t>
      </w:r>
    </w:p>
    <w:p w:rsidR="00194BEE" w:rsidRPr="00C11DD1" w:rsidP="00194BEE" w14:paraId="2594E1F7" w14:textId="726F657C">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927</w:t>
      </w:r>
      <w:r w:rsidRPr="00C11DD1">
        <w:rPr>
          <w:rStyle w:val="HideTWBExt"/>
          <w:b w:val="0"/>
          <w:lang w:val="bg-BG"/>
        </w:rPr>
        <w:t>&lt;/NumAmB&gt;</w:t>
      </w:r>
    </w:p>
    <w:p w:rsidR="00194BEE" w:rsidRPr="00C11DD1" w:rsidP="00194BEE" w14:paraId="5BAD95B3" w14:textId="28B881F5">
      <w:pPr>
        <w:pStyle w:val="NormalBold"/>
      </w:pPr>
      <w:r w:rsidRPr="00C11DD1">
        <w:rPr>
          <w:rStyle w:val="HideTWBExt"/>
          <w:b w:val="0"/>
        </w:rPr>
        <w:t>&lt;RepeatBlock-By&gt;&lt;Members&gt;</w:t>
      </w:r>
      <w:r w:rsidRPr="00C11DD1" w:rsidR="002E0140">
        <w:t>Мария Грапини</w:t>
      </w:r>
      <w:r w:rsidRPr="00C11DD1">
        <w:rPr>
          <w:rStyle w:val="HideTWBExt"/>
          <w:b w:val="0"/>
        </w:rPr>
        <w:t>&lt;/Members&gt;</w:t>
      </w:r>
    </w:p>
    <w:p w:rsidR="00194BEE" w:rsidRPr="00C11DD1" w:rsidP="00194BEE" w14:paraId="2D54CD1E" w14:textId="77777777">
      <w:r w:rsidRPr="00C11DD1">
        <w:rPr>
          <w:rStyle w:val="HideTWBExt"/>
        </w:rPr>
        <w:t>&lt;/RepeatBlock-By&gt;</w:t>
      </w:r>
    </w:p>
    <w:p w:rsidR="00194BEE" w:rsidRPr="00C11DD1" w:rsidP="00194BEE" w14:paraId="294DD09E" w14:textId="1869EEED">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2948F346"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6EA98EE8"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79DC493F" w14:textId="77777777">
      <w:r w:rsidRPr="00C11DD1">
        <w:rPr>
          <w:rStyle w:val="HideTWBExt"/>
        </w:rPr>
        <w:t>&lt;Article2&gt;</w:t>
      </w:r>
      <w:r w:rsidRPr="00C11DD1">
        <w:t>Член 31 – параграф 1 – буква р в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DE8E154"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12F2F68B" w14:textId="77777777">
            <w:pPr>
              <w:keepNext/>
            </w:pPr>
          </w:p>
        </w:tc>
      </w:tr>
      <w:tr w14:paraId="7B23D4E3"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3A191B26" w14:textId="190E2B69">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70334D27" w14:textId="63112419">
            <w:pPr>
              <w:pStyle w:val="ColumnHeading"/>
              <w:keepNext/>
              <w:rPr>
                <w:lang w:val="bg-BG"/>
              </w:rPr>
            </w:pPr>
            <w:r w:rsidRPr="00C11DD1">
              <w:rPr>
                <w:lang w:val="bg-BG"/>
              </w:rPr>
              <w:t>Изменение</w:t>
            </w:r>
          </w:p>
        </w:tc>
      </w:tr>
      <w:tr w14:paraId="3651F7A3"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28AB1542" w14:textId="77777777">
            <w:pPr>
              <w:pStyle w:val="Normal6"/>
              <w:rPr>
                <w:lang w:val="bg-BG"/>
              </w:rPr>
            </w:pPr>
          </w:p>
        </w:tc>
        <w:tc>
          <w:tcPr>
            <w:tcW w:w="4876" w:type="dxa"/>
            <w:hideMark/>
          </w:tcPr>
          <w:p w:rsidR="00194BEE" w:rsidRPr="00C11DD1" w:rsidP="00E314C9" w14:paraId="465B4424" w14:textId="77777777">
            <w:pPr>
              <w:pStyle w:val="Normal6"/>
              <w:rPr>
                <w:szCs w:val="24"/>
                <w:lang w:val="bg-BG"/>
              </w:rPr>
            </w:pPr>
            <w:r w:rsidRPr="00C11DD1">
              <w:rPr>
                <w:b/>
                <w:i/>
                <w:lang w:val="bg-BG"/>
              </w:rPr>
              <w:t>рв)</w:t>
            </w:r>
            <w:r w:rsidRPr="00C11DD1">
              <w:rPr>
                <w:b/>
                <w:i/>
                <w:lang w:val="bg-BG"/>
              </w:rPr>
              <w:tab/>
              <w:t xml:space="preserve">инвестиции в материални и нематериални активи, които </w:t>
            </w:r>
            <w:r w:rsidRPr="00C11DD1">
              <w:rPr>
                <w:b/>
                <w:i/>
                <w:lang w:val="bg-BG"/>
              </w:rPr>
              <w:t>повишават ефективността при управлението на пусканите на пазара количества, включително по отношение на колективното складиране;</w:t>
            </w:r>
          </w:p>
        </w:tc>
      </w:tr>
    </w:tbl>
    <w:p w:rsidR="00194BEE" w:rsidRPr="00C11DD1" w:rsidP="00194BEE" w14:paraId="01960AE6"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{RO}</w:t>
      </w:r>
      <w:r w:rsidRPr="00C11DD1">
        <w:rPr>
          <w:noProof w:val="0"/>
          <w:lang w:val="bg-BG"/>
        </w:rPr>
        <w:t>ro</w:t>
      </w:r>
      <w:r w:rsidRPr="00C11DD1">
        <w:rPr>
          <w:rStyle w:val="HideTWBExt"/>
          <w:lang w:val="bg-BG"/>
        </w:rPr>
        <w:t>&lt;/Original&gt;</w:t>
      </w:r>
    </w:p>
    <w:p w:rsidR="00194BEE" w:rsidRPr="00C11DD1" w:rsidP="00194BEE" w14:paraId="742CD57F" w14:textId="77777777">
      <w:r w:rsidRPr="00C11DD1">
        <w:rPr>
          <w:rStyle w:val="HideTWBExt"/>
        </w:rPr>
        <w:t>&lt;/AmendB&gt;</w:t>
      </w:r>
    </w:p>
    <w:p w:rsidR="00194BEE" w:rsidRPr="00C11DD1" w:rsidP="00194BEE" w14:paraId="2977C8B2" w14:textId="33E1BF1F">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928</w:t>
      </w:r>
      <w:r w:rsidRPr="00C11DD1">
        <w:rPr>
          <w:rStyle w:val="HideTWBExt"/>
          <w:b w:val="0"/>
          <w:lang w:val="bg-BG"/>
        </w:rPr>
        <w:t>&lt;/NumAmB&gt;</w:t>
      </w:r>
    </w:p>
    <w:p w:rsidR="00194BEE" w:rsidRPr="00C11DD1" w:rsidP="00194BEE" w14:paraId="735B0F2E" w14:textId="73F4DF59">
      <w:pPr>
        <w:pStyle w:val="NormalBold"/>
      </w:pPr>
      <w:r w:rsidRPr="00C11DD1">
        <w:rPr>
          <w:rStyle w:val="HideTWBExt"/>
          <w:b w:val="0"/>
        </w:rPr>
        <w:t>&lt;RepeatBlock-By&gt;&lt;Members&gt;</w:t>
      </w:r>
      <w:r w:rsidRPr="00C11DD1">
        <w:t>Сакис Арнаутоглу</w:t>
      </w:r>
      <w:r w:rsidRPr="00C11DD1">
        <w:rPr>
          <w:rStyle w:val="HideTWBExt"/>
          <w:b w:val="0"/>
        </w:rPr>
        <w:t>&lt;/Members&gt;</w:t>
      </w:r>
    </w:p>
    <w:p w:rsidR="00194BEE" w:rsidRPr="00C11DD1" w:rsidP="00194BEE" w14:paraId="07625299" w14:textId="77777777">
      <w:r w:rsidRPr="00C11DD1">
        <w:rPr>
          <w:rStyle w:val="HideTWBExt"/>
        </w:rPr>
        <w:t>&lt;/RepeatBlock-By&gt;</w:t>
      </w:r>
    </w:p>
    <w:p w:rsidR="00194BEE" w:rsidRPr="00C11DD1" w:rsidP="00194BEE" w14:paraId="620766DC" w14:textId="6F48BF78">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5101F75D"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537B84C6"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44A17F8A" w14:textId="77777777">
      <w:r w:rsidRPr="00C11DD1">
        <w:rPr>
          <w:rStyle w:val="HideTWBExt"/>
        </w:rPr>
        <w:t>&lt;Article2&gt;</w:t>
      </w:r>
      <w:r w:rsidRPr="00C11DD1">
        <w:t>Член 31 – параграф 1 – буква р в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AC7321"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02A6A249" w14:textId="77777777">
            <w:pPr>
              <w:keepNext/>
            </w:pPr>
          </w:p>
        </w:tc>
      </w:tr>
      <w:tr w14:paraId="0F60F48E"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6BC9A410" w14:textId="24510F8C">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31A7D9F2" w14:textId="0809168F">
            <w:pPr>
              <w:pStyle w:val="ColumnHeading"/>
              <w:keepNext/>
              <w:rPr>
                <w:lang w:val="bg-BG"/>
              </w:rPr>
            </w:pPr>
            <w:r w:rsidRPr="00C11DD1">
              <w:rPr>
                <w:lang w:val="bg-BG"/>
              </w:rPr>
              <w:t>Изменение</w:t>
            </w:r>
          </w:p>
        </w:tc>
      </w:tr>
      <w:tr w14:paraId="50F3463C"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592A4AF" w14:textId="77777777">
            <w:pPr>
              <w:pStyle w:val="Normal6"/>
              <w:rPr>
                <w:lang w:val="bg-BG"/>
              </w:rPr>
            </w:pPr>
          </w:p>
        </w:tc>
        <w:tc>
          <w:tcPr>
            <w:tcW w:w="4876" w:type="dxa"/>
            <w:hideMark/>
          </w:tcPr>
          <w:p w:rsidR="00194BEE" w:rsidRPr="00C11DD1" w:rsidP="00E314C9" w14:paraId="35C490C9" w14:textId="77777777">
            <w:pPr>
              <w:pStyle w:val="Normal6"/>
              <w:rPr>
                <w:szCs w:val="24"/>
                <w:lang w:val="bg-BG"/>
              </w:rPr>
            </w:pPr>
            <w:r w:rsidRPr="00C11DD1">
              <w:rPr>
                <w:b/>
                <w:i/>
                <w:lang w:val="bg-BG"/>
              </w:rPr>
              <w:t>рв)</w:t>
            </w:r>
            <w:r w:rsidRPr="00C11DD1">
              <w:rPr>
                <w:b/>
                <w:i/>
                <w:lang w:val="bg-BG"/>
              </w:rPr>
              <w:tab/>
              <w:t>подкрепа за екстензивно и сезонно животновъдство, опазване на местните породи и устойчиво управление на пасищата;</w:t>
            </w:r>
          </w:p>
        </w:tc>
      </w:tr>
    </w:tbl>
    <w:p w:rsidR="00194BEE" w:rsidRPr="00C11DD1" w:rsidP="00194BEE" w14:paraId="1FDA561F"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{EL}</w:t>
      </w:r>
      <w:r w:rsidRPr="00C11DD1">
        <w:rPr>
          <w:noProof w:val="0"/>
          <w:lang w:val="bg-BG"/>
        </w:rPr>
        <w:t>el</w:t>
      </w:r>
      <w:r w:rsidRPr="00C11DD1">
        <w:rPr>
          <w:rStyle w:val="HideTWBExt"/>
          <w:lang w:val="bg-BG"/>
        </w:rPr>
        <w:t>&lt;/Original&gt;</w:t>
      </w:r>
    </w:p>
    <w:p w:rsidR="00194BEE" w:rsidRPr="00C11DD1" w:rsidP="00194BEE" w14:paraId="1626B370" w14:textId="77777777">
      <w:r w:rsidRPr="00C11DD1">
        <w:rPr>
          <w:rStyle w:val="HideTWBExt"/>
        </w:rPr>
        <w:t>&lt;/AmendB&gt;</w:t>
      </w:r>
    </w:p>
    <w:p w:rsidR="00194BEE" w:rsidRPr="00C11DD1" w:rsidP="00194BEE" w14:paraId="1BD13B9F" w14:textId="681DD87D">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929</w:t>
      </w:r>
      <w:r w:rsidRPr="00C11DD1">
        <w:rPr>
          <w:rStyle w:val="HideTWBExt"/>
          <w:b w:val="0"/>
          <w:lang w:val="bg-BG"/>
        </w:rPr>
        <w:t>&lt;/NumAmB&gt;</w:t>
      </w:r>
    </w:p>
    <w:p w:rsidR="00194BEE" w:rsidRPr="00C11DD1" w:rsidP="00194BEE" w14:paraId="44E8FF27" w14:textId="460D9020">
      <w:pPr>
        <w:pStyle w:val="NormalBold"/>
      </w:pPr>
      <w:r w:rsidRPr="00C11DD1">
        <w:rPr>
          <w:rStyle w:val="HideTWBExt"/>
          <w:b w:val="0"/>
        </w:rPr>
        <w:t>&lt;RepeatBlock-By&gt;&lt;Members&gt;</w:t>
      </w:r>
      <w:r w:rsidRPr="00C11DD1" w:rsidR="00453461">
        <w:t>Аня Хазекамп</w:t>
      </w:r>
      <w:r w:rsidRPr="00C11DD1">
        <w:t xml:space="preserve">, Себастиан Евердинг, </w:t>
      </w:r>
      <w:r w:rsidRPr="00C11DD1" w:rsidR="00453461">
        <w:t>Люк Минг Фланаган</w:t>
      </w:r>
      <w:r w:rsidRPr="00C11DD1">
        <w:t>, Араш Саеди</w:t>
      </w:r>
      <w:r w:rsidRPr="00C11DD1">
        <w:rPr>
          <w:rStyle w:val="HideTWBExt"/>
          <w:b w:val="0"/>
        </w:rPr>
        <w:t>&lt;/Members&gt;</w:t>
      </w:r>
    </w:p>
    <w:p w:rsidR="00194BEE" w:rsidRPr="00C11DD1" w:rsidP="00194BEE" w14:paraId="39916471" w14:textId="77777777">
      <w:r w:rsidRPr="00C11DD1">
        <w:rPr>
          <w:rStyle w:val="HideTWBExt"/>
        </w:rPr>
        <w:t>&lt;/RepeatBlock-By&gt;</w:t>
      </w:r>
    </w:p>
    <w:p w:rsidR="00194BEE" w:rsidRPr="00C11DD1" w:rsidP="00194BEE" w14:paraId="19C724C3" w14:textId="182F03EC">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07D9FAED"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507BFE69"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3FDBD158" w14:textId="77777777">
      <w:r w:rsidRPr="00C11DD1">
        <w:rPr>
          <w:rStyle w:val="HideTWBExt"/>
        </w:rPr>
        <w:t>&lt;Article2&gt;</w:t>
      </w:r>
      <w:r w:rsidRPr="00C11DD1">
        <w:t>Член 31 – параграф 1 – буква р в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CD29543"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6EFAF695" w14:textId="77777777">
            <w:pPr>
              <w:keepNext/>
            </w:pPr>
          </w:p>
        </w:tc>
      </w:tr>
      <w:tr w14:paraId="3848FA7A"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25B4EACE" w14:textId="0D932CE5">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28A0B4E8" w14:textId="1BCADB8D">
            <w:pPr>
              <w:pStyle w:val="ColumnHeading"/>
              <w:keepNext/>
              <w:rPr>
                <w:lang w:val="bg-BG"/>
              </w:rPr>
            </w:pPr>
            <w:r w:rsidRPr="00C11DD1">
              <w:rPr>
                <w:lang w:val="bg-BG"/>
              </w:rPr>
              <w:t>Изменение</w:t>
            </w:r>
          </w:p>
        </w:tc>
      </w:tr>
      <w:tr w14:paraId="5C678986"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2BDFE1F" w14:textId="77777777">
            <w:pPr>
              <w:pStyle w:val="Normal6"/>
              <w:rPr>
                <w:lang w:val="bg-BG"/>
              </w:rPr>
            </w:pPr>
          </w:p>
        </w:tc>
        <w:tc>
          <w:tcPr>
            <w:tcW w:w="4876" w:type="dxa"/>
            <w:hideMark/>
          </w:tcPr>
          <w:p w:rsidR="00194BEE" w:rsidRPr="00C11DD1" w:rsidP="00E314C9" w14:paraId="2DCAE95E" w14:textId="77777777">
            <w:pPr>
              <w:pStyle w:val="Normal6"/>
              <w:rPr>
                <w:szCs w:val="24"/>
                <w:lang w:val="bg-BG"/>
              </w:rPr>
            </w:pPr>
            <w:r w:rsidRPr="00C11DD1">
              <w:rPr>
                <w:b/>
                <w:i/>
                <w:lang w:val="bg-BG"/>
              </w:rPr>
              <w:t>рв)</w:t>
            </w:r>
            <w:r w:rsidRPr="00C11DD1">
              <w:rPr>
                <w:b/>
                <w:i/>
                <w:lang w:val="bg-BG"/>
              </w:rPr>
              <w:tab/>
              <w:t>инвестиционна подкрепа за земеделските стопани, които се занимават с отглеждане на протеинови култури, както в материални, така и в нематериални активи;</w:t>
            </w:r>
          </w:p>
        </w:tc>
      </w:tr>
    </w:tbl>
    <w:p w:rsidR="00194BEE" w:rsidRPr="00C11DD1" w:rsidP="00194BEE" w14:paraId="0B13B35F"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0DD50740" w14:textId="77777777">
      <w:r w:rsidRPr="00C11DD1">
        <w:rPr>
          <w:rStyle w:val="HideTWBExt"/>
        </w:rPr>
        <w:t>&lt;/AmendB&gt;</w:t>
      </w:r>
    </w:p>
    <w:p w:rsidR="00194BEE" w:rsidRPr="00C11DD1" w:rsidP="00194BEE" w14:paraId="6F73F250" w14:textId="79CFB9D0">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930</w:t>
      </w:r>
      <w:r w:rsidRPr="00C11DD1">
        <w:rPr>
          <w:rStyle w:val="HideTWBExt"/>
          <w:b w:val="0"/>
          <w:lang w:val="bg-BG"/>
        </w:rPr>
        <w:t>&lt;/NumAmB&gt;</w:t>
      </w:r>
    </w:p>
    <w:p w:rsidR="00194BEE" w:rsidRPr="00C11DD1" w:rsidP="00194BEE" w14:paraId="4E23EA90" w14:textId="36479FFE">
      <w:pPr>
        <w:pStyle w:val="NormalBold"/>
      </w:pPr>
      <w:r w:rsidRPr="00C11DD1">
        <w:rPr>
          <w:rStyle w:val="HideTWBExt"/>
          <w:b w:val="0"/>
        </w:rPr>
        <w:t>&lt;RepeatBlock-By&gt;&lt;Members&gt;</w:t>
      </w:r>
      <w:r w:rsidRPr="00C11DD1">
        <w:t>Себастиан Евердинг</w:t>
      </w:r>
      <w:r w:rsidRPr="00C11DD1">
        <w:rPr>
          <w:rStyle w:val="HideTWBExt"/>
          <w:b w:val="0"/>
        </w:rPr>
        <w:t>&lt;/Members&gt;</w:t>
      </w:r>
    </w:p>
    <w:p w:rsidR="00194BEE" w:rsidRPr="00C11DD1" w:rsidP="00194BEE" w14:paraId="52EA67C2" w14:textId="77777777">
      <w:r w:rsidRPr="00C11DD1">
        <w:rPr>
          <w:rStyle w:val="HideTWBExt"/>
        </w:rPr>
        <w:t>&lt;/RepeatBlock-By&gt;</w:t>
      </w:r>
    </w:p>
    <w:p w:rsidR="00194BEE" w:rsidRPr="00C11DD1" w:rsidP="00194BEE" w14:paraId="059B6854" w14:textId="0E5F1B4D">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35FE12BE"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6F21CDA6"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7EDB5635" w14:textId="77777777">
      <w:r w:rsidRPr="00C11DD1">
        <w:rPr>
          <w:rStyle w:val="HideTWBExt"/>
        </w:rPr>
        <w:t>&lt;Article2&gt;</w:t>
      </w:r>
      <w:r w:rsidRPr="00C11DD1">
        <w:t>Член 31 – параграф 1 – буква р в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F097AB3"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3F8727AA" w14:textId="77777777">
            <w:pPr>
              <w:keepNext/>
            </w:pPr>
          </w:p>
        </w:tc>
      </w:tr>
      <w:tr w14:paraId="54DEF20B"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69B50BFA" w14:textId="2F399919">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619965B0" w14:textId="27E4492F">
            <w:pPr>
              <w:pStyle w:val="ColumnHeading"/>
              <w:keepNext/>
              <w:rPr>
                <w:lang w:val="bg-BG"/>
              </w:rPr>
            </w:pPr>
            <w:r w:rsidRPr="00C11DD1">
              <w:rPr>
                <w:lang w:val="bg-BG"/>
              </w:rPr>
              <w:t>Изменение</w:t>
            </w:r>
          </w:p>
        </w:tc>
      </w:tr>
      <w:tr w14:paraId="3BE2AD28"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07F8796D" w14:textId="77777777">
            <w:pPr>
              <w:pStyle w:val="Normal6"/>
              <w:rPr>
                <w:lang w:val="bg-BG"/>
              </w:rPr>
            </w:pPr>
          </w:p>
        </w:tc>
        <w:tc>
          <w:tcPr>
            <w:tcW w:w="4876" w:type="dxa"/>
            <w:hideMark/>
          </w:tcPr>
          <w:p w:rsidR="00194BEE" w:rsidRPr="00C11DD1" w:rsidP="00E314C9" w14:paraId="6256ED83" w14:textId="77777777">
            <w:pPr>
              <w:pStyle w:val="Normal6"/>
              <w:rPr>
                <w:szCs w:val="24"/>
                <w:lang w:val="bg-BG"/>
              </w:rPr>
            </w:pPr>
            <w:r w:rsidRPr="00C11DD1">
              <w:rPr>
                <w:b/>
                <w:i/>
                <w:lang w:val="bg-BG"/>
              </w:rPr>
              <w:t>рв)</w:t>
            </w:r>
            <w:r w:rsidRPr="00C11DD1">
              <w:rPr>
                <w:b/>
                <w:i/>
                <w:lang w:val="bg-BG"/>
              </w:rPr>
              <w:tab/>
              <w:t>изследвания и иновации в областта на питателните, достъпни и с минимална преработка вегански храни;</w:t>
            </w:r>
          </w:p>
        </w:tc>
      </w:tr>
    </w:tbl>
    <w:p w:rsidR="00194BEE" w:rsidRPr="00C11DD1" w:rsidP="00194BEE" w14:paraId="0219A6F6"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2D26CD29" w14:textId="77777777">
      <w:r w:rsidRPr="00C11DD1">
        <w:rPr>
          <w:rStyle w:val="HideTWBExt"/>
        </w:rPr>
        <w:t>&lt;/AmendB&gt;</w:t>
      </w:r>
    </w:p>
    <w:p w:rsidR="00194BEE" w:rsidRPr="00C11DD1" w:rsidP="00194BEE" w14:paraId="50714767" w14:textId="2BFEF6CB">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931</w:t>
      </w:r>
      <w:r w:rsidRPr="00C11DD1">
        <w:rPr>
          <w:rStyle w:val="HideTWBExt"/>
          <w:b w:val="0"/>
          <w:lang w:val="bg-BG"/>
        </w:rPr>
        <w:t>&lt;/NumAmB&gt;</w:t>
      </w:r>
    </w:p>
    <w:p w:rsidR="00194BEE" w:rsidRPr="00C11DD1" w:rsidP="00194BEE" w14:paraId="24CD1396" w14:textId="01C535E0">
      <w:pPr>
        <w:pStyle w:val="NormalBold"/>
      </w:pPr>
      <w:r w:rsidRPr="00C11DD1">
        <w:rPr>
          <w:rStyle w:val="HideTWBExt"/>
          <w:b w:val="0"/>
        </w:rPr>
        <w:t>&lt;RepeatBlock-By&gt;&lt;Members&gt;</w:t>
      </w:r>
      <w:r w:rsidRPr="00C11DD1" w:rsidR="00453461">
        <w:t>Жереми Десерл</w:t>
      </w:r>
      <w:r w:rsidRPr="00C11DD1">
        <w:t xml:space="preserve">, </w:t>
      </w:r>
      <w:r w:rsidRPr="00C11DD1" w:rsidR="00453461">
        <w:t>Асгер Кристенсен</w:t>
      </w:r>
      <w:r w:rsidRPr="00C11DD1">
        <w:rPr>
          <w:rStyle w:val="HideTWBExt"/>
          <w:b w:val="0"/>
        </w:rPr>
        <w:t>&lt;/Members&gt;</w:t>
      </w:r>
    </w:p>
    <w:p w:rsidR="00194BEE" w:rsidRPr="00C11DD1" w:rsidP="00194BEE" w14:paraId="6A751ACF" w14:textId="77777777">
      <w:r w:rsidRPr="00C11DD1">
        <w:rPr>
          <w:rStyle w:val="HideTWBExt"/>
        </w:rPr>
        <w:t>&lt;/RepeatBlock-By&gt;</w:t>
      </w:r>
    </w:p>
    <w:p w:rsidR="00194BEE" w:rsidRPr="00C11DD1" w:rsidP="00194BEE" w14:paraId="299275AE" w14:textId="350F1860">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72B95F10"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4C80D442"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055BD41A" w14:textId="77777777">
      <w:r w:rsidRPr="00C11DD1">
        <w:rPr>
          <w:rStyle w:val="HideTWBExt"/>
        </w:rPr>
        <w:t>&lt;Article2&gt;</w:t>
      </w:r>
      <w:r w:rsidRPr="00C11DD1">
        <w:t>Член 31 – параграф 1 – буква р г (нова)</w:t>
      </w:r>
      <w:r w:rsidRPr="00C11DD1">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402F44C" w14:textId="77777777" w:rsidTr="00E314C9">
        <w:tblPrEx>
          <w:tblW w:w="9750" w:type="dxa"/>
          <w:jc w:val="center"/>
          <w:tblLayout w:type="fixed"/>
          <w:tblCellMar>
            <w:left w:w="340" w:type="dxa"/>
            <w:right w:w="340" w:type="dxa"/>
          </w:tblCellMar>
          <w:tblLook w:val="04A0"/>
        </w:tblPrEx>
        <w:trPr>
          <w:jc w:val="center"/>
        </w:trPr>
        <w:tc>
          <w:tcPr>
            <w:tcW w:w="9752" w:type="dxa"/>
            <w:gridSpan w:val="2"/>
          </w:tcPr>
          <w:p w:rsidR="00194BEE" w:rsidRPr="00C11DD1" w:rsidP="00E314C9" w14:paraId="2EE4A10B" w14:textId="77777777">
            <w:pPr>
              <w:keepNext/>
            </w:pPr>
          </w:p>
        </w:tc>
      </w:tr>
      <w:tr w14:paraId="0429A4AB" w14:textId="77777777" w:rsidTr="00E314C9">
        <w:tblPrEx>
          <w:tblW w:w="9750" w:type="dxa"/>
          <w:jc w:val="center"/>
          <w:tblLayout w:type="fixed"/>
          <w:tblCellMar>
            <w:left w:w="340" w:type="dxa"/>
            <w:right w:w="340" w:type="dxa"/>
          </w:tblCellMar>
          <w:tblLook w:val="04A0"/>
        </w:tblPrEx>
        <w:trPr>
          <w:jc w:val="center"/>
        </w:trPr>
        <w:tc>
          <w:tcPr>
            <w:tcW w:w="4876" w:type="dxa"/>
            <w:hideMark/>
          </w:tcPr>
          <w:p w:rsidR="00194BEE" w:rsidRPr="00C11DD1" w:rsidP="00E314C9" w14:paraId="5062BE28" w14:textId="3247FC05">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7725E75C" w14:textId="145552A0">
            <w:pPr>
              <w:pStyle w:val="ColumnHeading"/>
              <w:keepNext/>
              <w:rPr>
                <w:lang w:val="bg-BG"/>
              </w:rPr>
            </w:pPr>
            <w:r w:rsidRPr="00C11DD1">
              <w:rPr>
                <w:lang w:val="bg-BG"/>
              </w:rPr>
              <w:t>Изменение</w:t>
            </w:r>
          </w:p>
        </w:tc>
      </w:tr>
      <w:tr w14:paraId="7E08DB50" w14:textId="77777777" w:rsidTr="00E314C9">
        <w:tblPrEx>
          <w:tblW w:w="9750" w:type="dxa"/>
          <w:jc w:val="center"/>
          <w:tblLayout w:type="fixed"/>
          <w:tblCellMar>
            <w:left w:w="340" w:type="dxa"/>
            <w:right w:w="340" w:type="dxa"/>
          </w:tblCellMar>
          <w:tblLook w:val="04A0"/>
        </w:tblPrEx>
        <w:trPr>
          <w:jc w:val="center"/>
        </w:trPr>
        <w:tc>
          <w:tcPr>
            <w:tcW w:w="4876" w:type="dxa"/>
          </w:tcPr>
          <w:p w:rsidR="00194BEE" w:rsidRPr="00C11DD1" w:rsidP="00E314C9" w14:paraId="4C9EEB7E" w14:textId="77777777">
            <w:pPr>
              <w:pStyle w:val="Normal6"/>
              <w:rPr>
                <w:lang w:val="bg-BG"/>
              </w:rPr>
            </w:pPr>
          </w:p>
        </w:tc>
        <w:tc>
          <w:tcPr>
            <w:tcW w:w="4876" w:type="dxa"/>
            <w:hideMark/>
          </w:tcPr>
          <w:p w:rsidR="00194BEE" w:rsidRPr="00C11DD1" w:rsidP="00E314C9" w14:paraId="07BD2388" w14:textId="77777777">
            <w:pPr>
              <w:pStyle w:val="Normal6"/>
              <w:rPr>
                <w:szCs w:val="24"/>
                <w:lang w:val="bg-BG"/>
              </w:rPr>
            </w:pPr>
            <w:r w:rsidRPr="00C11DD1">
              <w:rPr>
                <w:b/>
                <w:i/>
                <w:lang w:val="bg-BG"/>
              </w:rPr>
              <w:t>рг)</w:t>
            </w:r>
            <w:r w:rsidRPr="00C11DD1">
              <w:rPr>
                <w:b/>
                <w:i/>
                <w:lang w:val="bg-BG"/>
              </w:rPr>
              <w:tab/>
              <w:t>презасаждане на овощни градини или маслинови насаждения, когато това е необходимо поради задължително изкореняване по съображения, свързани със здравето на човека или растенията, по инструкция на компетентния орган на държавата членка или с цел адаптиране към изменението на климата;</w:t>
            </w:r>
          </w:p>
        </w:tc>
      </w:tr>
    </w:tbl>
    <w:p w:rsidR="00194BEE" w:rsidRPr="00C11DD1" w:rsidP="00194BEE" w14:paraId="34D29422"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0D89B0CD" w14:textId="77777777">
      <w:r w:rsidRPr="00C11DD1">
        <w:rPr>
          <w:rStyle w:val="HideTWBExt"/>
        </w:rPr>
        <w:t>&lt;/AmendB&gt;</w:t>
      </w:r>
    </w:p>
    <w:p w:rsidR="00194BEE" w:rsidRPr="00C11DD1" w:rsidP="00194BEE" w14:paraId="158F7698" w14:textId="0BA0A123">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932</w:t>
      </w:r>
      <w:r w:rsidRPr="00C11DD1">
        <w:rPr>
          <w:rStyle w:val="HideTWBExt"/>
          <w:b w:val="0"/>
          <w:lang w:val="bg-BG"/>
        </w:rPr>
        <w:t>&lt;/NumAmB&gt;</w:t>
      </w:r>
    </w:p>
    <w:p w:rsidR="00194BEE" w:rsidRPr="00C11DD1" w:rsidP="00194BEE" w14:paraId="3BC56B94" w14:textId="5DB02907">
      <w:pPr>
        <w:pStyle w:val="NormalBold"/>
      </w:pPr>
      <w:r w:rsidRPr="00C11DD1">
        <w:rPr>
          <w:rStyle w:val="HideTWBExt"/>
          <w:b w:val="0"/>
        </w:rPr>
        <w:t>&lt;RepeatBlock-By&gt;&lt;Members&gt;</w:t>
      </w:r>
      <w:r w:rsidRPr="00C11DD1" w:rsidR="00453461">
        <w:t>Жереми Десерл</w:t>
      </w:r>
      <w:r w:rsidRPr="00C11DD1">
        <w:t xml:space="preserve">, </w:t>
      </w:r>
      <w:r w:rsidRPr="00C11DD1" w:rsidR="00453461">
        <w:t>Асгер Кристенсен</w:t>
      </w:r>
      <w:r w:rsidRPr="00C11DD1">
        <w:rPr>
          <w:rStyle w:val="HideTWBExt"/>
          <w:b w:val="0"/>
        </w:rPr>
        <w:t>&lt;/Members&gt;</w:t>
      </w:r>
    </w:p>
    <w:p w:rsidR="00194BEE" w:rsidRPr="00C11DD1" w:rsidP="00194BEE" w14:paraId="1FBCD5C0" w14:textId="77777777">
      <w:r w:rsidRPr="00C11DD1">
        <w:rPr>
          <w:rStyle w:val="HideTWBExt"/>
        </w:rPr>
        <w:t>&lt;/RepeatBlock-By&gt;</w:t>
      </w:r>
    </w:p>
    <w:p w:rsidR="00194BEE" w:rsidRPr="00C11DD1" w:rsidP="00194BEE" w14:paraId="2A60D715" w14:textId="73E7A0CB">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6027FA2C"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78B55700"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5FD7A637" w14:textId="77777777">
      <w:r w:rsidRPr="00C11DD1">
        <w:rPr>
          <w:rStyle w:val="HideTWBExt"/>
        </w:rPr>
        <w:t>&lt;Article2&gt;</w:t>
      </w:r>
      <w:r w:rsidRPr="00C11DD1">
        <w:t>Член 31 – параграф 1 – буква р д (нова)</w:t>
      </w:r>
      <w:r w:rsidRPr="00C11DD1">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5F35A5E" w14:textId="77777777" w:rsidTr="00E314C9">
        <w:tblPrEx>
          <w:tblW w:w="9750" w:type="dxa"/>
          <w:jc w:val="center"/>
          <w:tblLayout w:type="fixed"/>
          <w:tblCellMar>
            <w:left w:w="340" w:type="dxa"/>
            <w:right w:w="340" w:type="dxa"/>
          </w:tblCellMar>
          <w:tblLook w:val="04A0"/>
        </w:tblPrEx>
        <w:trPr>
          <w:jc w:val="center"/>
        </w:trPr>
        <w:tc>
          <w:tcPr>
            <w:tcW w:w="9752" w:type="dxa"/>
            <w:gridSpan w:val="2"/>
          </w:tcPr>
          <w:p w:rsidR="00194BEE" w:rsidRPr="00C11DD1" w:rsidP="00E314C9" w14:paraId="6F1078B3" w14:textId="77777777">
            <w:pPr>
              <w:keepNext/>
            </w:pPr>
          </w:p>
        </w:tc>
      </w:tr>
      <w:tr w14:paraId="1BCFC1EA" w14:textId="77777777" w:rsidTr="00E314C9">
        <w:tblPrEx>
          <w:tblW w:w="9750" w:type="dxa"/>
          <w:jc w:val="center"/>
          <w:tblLayout w:type="fixed"/>
          <w:tblCellMar>
            <w:left w:w="340" w:type="dxa"/>
            <w:right w:w="340" w:type="dxa"/>
          </w:tblCellMar>
          <w:tblLook w:val="04A0"/>
        </w:tblPrEx>
        <w:trPr>
          <w:jc w:val="center"/>
        </w:trPr>
        <w:tc>
          <w:tcPr>
            <w:tcW w:w="4876" w:type="dxa"/>
            <w:hideMark/>
          </w:tcPr>
          <w:p w:rsidR="00194BEE" w:rsidRPr="00C11DD1" w:rsidP="00E314C9" w14:paraId="43DEC55B" w14:textId="4DD5BB06">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5445FB8A" w14:textId="6765393C">
            <w:pPr>
              <w:pStyle w:val="ColumnHeading"/>
              <w:keepNext/>
              <w:rPr>
                <w:lang w:val="bg-BG"/>
              </w:rPr>
            </w:pPr>
            <w:r w:rsidRPr="00C11DD1">
              <w:rPr>
                <w:lang w:val="bg-BG"/>
              </w:rPr>
              <w:t>Изменение</w:t>
            </w:r>
          </w:p>
        </w:tc>
      </w:tr>
      <w:tr w14:paraId="04EF1412" w14:textId="77777777" w:rsidTr="00E314C9">
        <w:tblPrEx>
          <w:tblW w:w="9750" w:type="dxa"/>
          <w:jc w:val="center"/>
          <w:tblLayout w:type="fixed"/>
          <w:tblCellMar>
            <w:left w:w="340" w:type="dxa"/>
            <w:right w:w="340" w:type="dxa"/>
          </w:tblCellMar>
          <w:tblLook w:val="04A0"/>
        </w:tblPrEx>
        <w:trPr>
          <w:jc w:val="center"/>
        </w:trPr>
        <w:tc>
          <w:tcPr>
            <w:tcW w:w="4876" w:type="dxa"/>
          </w:tcPr>
          <w:p w:rsidR="00194BEE" w:rsidRPr="00C11DD1" w:rsidP="00E314C9" w14:paraId="0C4EED40" w14:textId="77777777">
            <w:pPr>
              <w:pStyle w:val="Normal6"/>
              <w:rPr>
                <w:lang w:val="bg-BG"/>
              </w:rPr>
            </w:pPr>
          </w:p>
        </w:tc>
        <w:tc>
          <w:tcPr>
            <w:tcW w:w="4876" w:type="dxa"/>
            <w:hideMark/>
          </w:tcPr>
          <w:p w:rsidR="00194BEE" w:rsidRPr="00C11DD1" w:rsidP="00E314C9" w14:paraId="4AF06F6A" w14:textId="77777777">
            <w:pPr>
              <w:pStyle w:val="Normal6"/>
              <w:rPr>
                <w:szCs w:val="24"/>
                <w:lang w:val="bg-BG"/>
              </w:rPr>
            </w:pPr>
            <w:r w:rsidRPr="00C11DD1">
              <w:rPr>
                <w:b/>
                <w:i/>
                <w:lang w:val="bg-BG"/>
              </w:rPr>
              <w:t>рд) преструктуриране и конверсия на овощни градини или маслинови насаждения чрез конверсия на сортовете, промяна на местонахождението на овощни градини и усъвършенстване на методите за управление на овощните градини и маслиновите насаждения;</w:t>
            </w:r>
          </w:p>
        </w:tc>
      </w:tr>
      <w:tr w14:paraId="54F8CD1D" w14:textId="77777777" w:rsidTr="00E314C9">
        <w:tblPrEx>
          <w:tblW w:w="9750" w:type="dxa"/>
          <w:jc w:val="center"/>
          <w:tblLayout w:type="fixed"/>
          <w:tblCellMar>
            <w:left w:w="340" w:type="dxa"/>
            <w:right w:w="340" w:type="dxa"/>
          </w:tblCellMar>
          <w:tblLook w:val="04A0"/>
        </w:tblPrEx>
        <w:trPr>
          <w:jc w:val="center"/>
        </w:trPr>
        <w:tc>
          <w:tcPr>
            <w:tcW w:w="4876" w:type="dxa"/>
          </w:tcPr>
          <w:p w:rsidR="00194BEE" w:rsidRPr="00C11DD1" w:rsidP="00E314C9" w14:paraId="62E1B2DB" w14:textId="77777777">
            <w:pPr>
              <w:pStyle w:val="Normal6"/>
              <w:rPr>
                <w:lang w:val="bg-BG"/>
              </w:rPr>
            </w:pPr>
          </w:p>
        </w:tc>
        <w:tc>
          <w:tcPr>
            <w:tcW w:w="4876" w:type="dxa"/>
            <w:hideMark/>
          </w:tcPr>
          <w:p w:rsidR="00194BEE" w:rsidRPr="00C11DD1" w:rsidP="00E314C9" w14:paraId="07975DDE" w14:textId="77777777">
            <w:pPr>
              <w:pStyle w:val="Normal6"/>
              <w:rPr>
                <w:szCs w:val="24"/>
                <w:lang w:val="bg-BG"/>
              </w:rPr>
            </w:pPr>
            <w:r w:rsidRPr="00C11DD1">
              <w:rPr>
                <w:b/>
                <w:i/>
                <w:lang w:val="bg-BG"/>
              </w:rPr>
              <w:t>в случая на сектора на плодовете и зеленчуците интервенциите, включени в оперативна програма, както е посочено в член 33, могат да бъдат извършени от и да се осъществяват в стопанствата и/или помещенията на ОП, АОП, членуващите в тях производители, дъщерно дружество, при условие че най-малко 90% от неговите дялове или капитал са собственост на АОП, ОП или членуващите в тях производители, или на кооперация, която е член на ОП.</w:t>
            </w:r>
          </w:p>
        </w:tc>
      </w:tr>
    </w:tbl>
    <w:p w:rsidR="00194BEE" w:rsidRPr="00C11DD1" w:rsidP="00194BEE" w14:paraId="67E1A59A"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569AFD81" w14:textId="77777777">
      <w:r w:rsidRPr="00C11DD1">
        <w:rPr>
          <w:rStyle w:val="HideTWBExt"/>
        </w:rPr>
        <w:t>&lt;/AmendB&gt;</w:t>
      </w:r>
    </w:p>
    <w:p w:rsidR="00194BEE" w:rsidRPr="00C11DD1" w:rsidP="00194BEE" w14:paraId="4BED43FE" w14:textId="243ED057">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933</w:t>
      </w:r>
      <w:r w:rsidRPr="00C11DD1">
        <w:rPr>
          <w:rStyle w:val="HideTWBExt"/>
          <w:b w:val="0"/>
          <w:lang w:val="bg-BG"/>
        </w:rPr>
        <w:t>&lt;/NumAmB&gt;</w:t>
      </w:r>
    </w:p>
    <w:p w:rsidR="00194BEE" w:rsidRPr="00C11DD1" w:rsidP="00194BEE" w14:paraId="68564BAD" w14:textId="34EDDF4B">
      <w:pPr>
        <w:pStyle w:val="NormalBold"/>
      </w:pPr>
      <w:r w:rsidRPr="00C11DD1">
        <w:rPr>
          <w:rStyle w:val="HideTWBExt"/>
          <w:b w:val="0"/>
        </w:rPr>
        <w:t>&lt;RepeatBlock-By&gt;&lt;Members&gt;</w:t>
      </w:r>
      <w:r w:rsidRPr="00C11DD1">
        <w:t xml:space="preserve">Естер Еранс Гарсия, </w:t>
      </w:r>
      <w:r w:rsidRPr="00C11DD1" w:rsidR="00D01B19">
        <w:t>Херберт Дорфман</w:t>
      </w:r>
      <w:r w:rsidRPr="00C11DD1">
        <w:t xml:space="preserve">, Кармен Креспо Диас, </w:t>
      </w:r>
      <w:r w:rsidRPr="00C11DD1" w:rsidR="00D01B19">
        <w:t>Габриел Мато</w:t>
      </w:r>
      <w:r w:rsidRPr="00C11DD1">
        <w:t xml:space="preserve">, Манолис Кефалоянис, </w:t>
      </w:r>
      <w:r w:rsidRPr="00C11DD1" w:rsidR="00D01B19">
        <w:t>Дулорс Монсерат</w:t>
      </w:r>
      <w:r w:rsidRPr="00C11DD1">
        <w:t xml:space="preserve">, </w:t>
      </w:r>
      <w:r w:rsidRPr="00C11DD1" w:rsidR="00B55A35">
        <w:t>Пауло До Нашименто Кабрал</w:t>
      </w:r>
      <w:r w:rsidRPr="00C11DD1">
        <w:t xml:space="preserve">, Адриан Васкес Лазара, </w:t>
      </w:r>
      <w:r w:rsidRPr="00C11DD1" w:rsidR="00CC6C25">
        <w:t>Антонио Лопес-Истурис Уайт</w:t>
      </w:r>
      <w:r w:rsidRPr="00C11DD1">
        <w:t xml:space="preserve">, </w:t>
      </w:r>
      <w:r w:rsidRPr="00C11DD1" w:rsidR="00D01B19">
        <w:t>Роса Естарас Ферагут</w:t>
      </w:r>
      <w:r w:rsidRPr="00C11DD1">
        <w:t xml:space="preserve">, Елена Невадо дел Кампо, </w:t>
      </w:r>
      <w:r w:rsidRPr="00C11DD1" w:rsidR="00D01B19">
        <w:t xml:space="preserve">Исабел Бенхумеа </w:t>
      </w:r>
      <w:r w:rsidRPr="00C11DD1" w:rsidR="00D01B19">
        <w:t>Бенхумеа</w:t>
      </w:r>
      <w:r w:rsidRPr="00C11DD1">
        <w:t>, Раул Де Ла Ос Кинтано</w:t>
      </w:r>
      <w:r w:rsidRPr="00C11DD1">
        <w:rPr>
          <w:rStyle w:val="HideTWBExt"/>
          <w:b w:val="0"/>
        </w:rPr>
        <w:t>&lt;/Members&gt;</w:t>
      </w:r>
    </w:p>
    <w:p w:rsidR="00194BEE" w:rsidRPr="00C11DD1" w:rsidP="00194BEE" w14:paraId="51A214F9" w14:textId="77777777">
      <w:r w:rsidRPr="00C11DD1">
        <w:rPr>
          <w:rStyle w:val="HideTWBExt"/>
        </w:rPr>
        <w:t>&lt;/RepeatBlock-By&gt;</w:t>
      </w:r>
    </w:p>
    <w:p w:rsidR="00194BEE" w:rsidRPr="00C11DD1" w:rsidP="00194BEE" w14:paraId="520B683A" w14:textId="4E10657E">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1AAA55C2"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13A8C168"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4C1062A9" w14:textId="77777777">
      <w:r w:rsidRPr="00C11DD1">
        <w:rPr>
          <w:rStyle w:val="HideTWBExt"/>
        </w:rPr>
        <w:t>&lt;Article2&gt;</w:t>
      </w:r>
      <w:r w:rsidRPr="00C11DD1">
        <w:t>Член 31 – параграф 1 – буква р г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23DB5F2"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2BA5C9DC" w14:textId="77777777">
            <w:pPr>
              <w:keepNext/>
            </w:pPr>
          </w:p>
        </w:tc>
      </w:tr>
      <w:tr w14:paraId="03528C9A"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6479C128" w14:textId="6E58D820">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2DF3F6DF" w14:textId="73AC3FA0">
            <w:pPr>
              <w:pStyle w:val="ColumnHeading"/>
              <w:keepNext/>
              <w:rPr>
                <w:lang w:val="bg-BG"/>
              </w:rPr>
            </w:pPr>
            <w:r w:rsidRPr="00C11DD1">
              <w:rPr>
                <w:lang w:val="bg-BG"/>
              </w:rPr>
              <w:t>Изменение</w:t>
            </w:r>
          </w:p>
        </w:tc>
      </w:tr>
      <w:tr w14:paraId="1429C4A4"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0E89D48" w14:textId="77777777">
            <w:pPr>
              <w:pStyle w:val="Normal6"/>
              <w:rPr>
                <w:lang w:val="bg-BG"/>
              </w:rPr>
            </w:pPr>
          </w:p>
        </w:tc>
        <w:tc>
          <w:tcPr>
            <w:tcW w:w="4876" w:type="dxa"/>
            <w:hideMark/>
          </w:tcPr>
          <w:p w:rsidR="00194BEE" w:rsidRPr="00C11DD1" w:rsidP="00E314C9" w14:paraId="46E68283" w14:textId="77777777">
            <w:pPr>
              <w:pStyle w:val="Normal6"/>
              <w:rPr>
                <w:szCs w:val="24"/>
                <w:lang w:val="bg-BG"/>
              </w:rPr>
            </w:pPr>
            <w:r w:rsidRPr="00C11DD1">
              <w:rPr>
                <w:b/>
                <w:i/>
                <w:lang w:val="bg-BG"/>
              </w:rPr>
              <w:t>рг)</w:t>
            </w:r>
            <w:r w:rsidRPr="00C11DD1">
              <w:rPr>
                <w:b/>
                <w:i/>
                <w:lang w:val="bg-BG"/>
              </w:rPr>
              <w:tab/>
              <w:t>мониторинг, диагностика, обучение, комуникация и научни изследвания с цел предотвратяване на разпространението на съответните вредители, посочени в приложение II, част Б, и приложение IV, част В, към Регламент за изпълнение (ЕС) 2019/2072 на Комисията, извършвани от организации на производители, признати съгласно членове 152 и 154 от настоящия регламент, междуотраслови организации, признати от държавите членки съгласно членове 157 и 158 от настоящия регламент, или от групи на производители, управляващи защитени наименования за произход и защитени географски указания в съответствие с членове 32 и 33 от Регламент (ЕС) 2024/1143;</w:t>
            </w:r>
          </w:p>
        </w:tc>
      </w:tr>
    </w:tbl>
    <w:p w:rsidR="00194BEE" w:rsidRPr="00C11DD1" w:rsidP="00194BEE" w14:paraId="21699462"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6A6E2E0B" w14:textId="77777777">
      <w:r w:rsidRPr="00C11DD1">
        <w:rPr>
          <w:rStyle w:val="HideTWBExt"/>
        </w:rPr>
        <w:t>&lt;/AmendB&gt;</w:t>
      </w:r>
    </w:p>
    <w:p w:rsidR="00194BEE" w:rsidRPr="00C11DD1" w:rsidP="00194BEE" w14:paraId="7473BF44" w14:textId="15BF0222">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934</w:t>
      </w:r>
      <w:r w:rsidRPr="00C11DD1">
        <w:rPr>
          <w:rStyle w:val="HideTWBExt"/>
          <w:b w:val="0"/>
          <w:lang w:val="bg-BG"/>
        </w:rPr>
        <w:t>&lt;/NumAmB&gt;</w:t>
      </w:r>
    </w:p>
    <w:p w:rsidR="00194BEE" w:rsidRPr="00C11DD1" w:rsidP="00194BEE" w14:paraId="177D9123" w14:textId="355BF81D">
      <w:pPr>
        <w:pStyle w:val="NormalBold"/>
      </w:pPr>
      <w:r w:rsidRPr="00C11DD1">
        <w:rPr>
          <w:rStyle w:val="HideTWBExt"/>
          <w:b w:val="0"/>
        </w:rPr>
        <w:t>&lt;RepeatBlock-By&gt;&lt;Members&gt;</w:t>
      </w:r>
      <w:r w:rsidRPr="00C11DD1">
        <w:t>Клер Фита</w:t>
      </w:r>
      <w:r w:rsidRPr="00C11DD1">
        <w:rPr>
          <w:rStyle w:val="HideTWBExt"/>
          <w:b w:val="0"/>
        </w:rPr>
        <w:t>&lt;/Members&gt;</w:t>
      </w:r>
    </w:p>
    <w:p w:rsidR="00194BEE" w:rsidRPr="00C11DD1" w:rsidP="00194BEE" w14:paraId="4735A1E3" w14:textId="77777777">
      <w:r w:rsidRPr="00C11DD1">
        <w:rPr>
          <w:rStyle w:val="HideTWBExt"/>
        </w:rPr>
        <w:t>&lt;/RepeatBlock-By&gt;</w:t>
      </w:r>
    </w:p>
    <w:p w:rsidR="00194BEE" w:rsidRPr="00C11DD1" w:rsidP="00194BEE" w14:paraId="6F9067D0" w14:textId="2E1D5AD0">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11EB9B6A"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16B5E6EF"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5B6925DB" w14:textId="249C0602">
      <w:r w:rsidRPr="00C11DD1">
        <w:rPr>
          <w:rStyle w:val="HideTWBExt"/>
        </w:rPr>
        <w:t>&lt;Article2&gt;</w:t>
      </w:r>
      <w:r w:rsidRPr="00C11DD1">
        <w:t xml:space="preserve">Член 31 – параграф 1 – </w:t>
      </w:r>
      <w:r w:rsidRPr="00C11DD1" w:rsidR="005E26FA">
        <w:t>буква</w:t>
      </w:r>
      <w:r w:rsidRPr="00C11DD1">
        <w:t> р г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413B9CB"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6BDE23E3" w14:textId="77777777">
            <w:pPr>
              <w:keepNext/>
            </w:pPr>
          </w:p>
        </w:tc>
      </w:tr>
      <w:tr w14:paraId="51377CA7"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43CB842D" w14:textId="07AF2F1B">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719A8D9C" w14:textId="5A813ACE">
            <w:pPr>
              <w:pStyle w:val="ColumnHeading"/>
              <w:keepNext/>
              <w:rPr>
                <w:lang w:val="bg-BG"/>
              </w:rPr>
            </w:pPr>
            <w:r w:rsidRPr="00C11DD1">
              <w:rPr>
                <w:lang w:val="bg-BG"/>
              </w:rPr>
              <w:t>Изменение</w:t>
            </w:r>
          </w:p>
        </w:tc>
      </w:tr>
      <w:tr w14:paraId="181E77CA"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58B5EA8F" w14:textId="77777777">
            <w:pPr>
              <w:pStyle w:val="Normal6"/>
              <w:rPr>
                <w:lang w:val="bg-BG"/>
              </w:rPr>
            </w:pPr>
          </w:p>
        </w:tc>
        <w:tc>
          <w:tcPr>
            <w:tcW w:w="4876" w:type="dxa"/>
            <w:hideMark/>
          </w:tcPr>
          <w:p w:rsidR="00194BEE" w:rsidRPr="00C11DD1" w:rsidP="00E314C9" w14:paraId="55F44C43" w14:textId="77777777">
            <w:pPr>
              <w:pStyle w:val="Normal6"/>
              <w:rPr>
                <w:szCs w:val="24"/>
                <w:lang w:val="bg-BG"/>
              </w:rPr>
            </w:pPr>
            <w:r w:rsidRPr="00C11DD1">
              <w:rPr>
                <w:b/>
                <w:i/>
                <w:lang w:val="bg-BG"/>
              </w:rPr>
              <w:t>рг)</w:t>
            </w:r>
            <w:r w:rsidRPr="00C11DD1">
              <w:rPr>
                <w:b/>
                <w:i/>
                <w:lang w:val="bg-BG"/>
              </w:rPr>
              <w:tab/>
              <w:t>ф) мониторинг, диагностика, обучение, комуникация и научни изследвания за предотвратяване на разпространението на съответните вредители, посочени в част Б от приложение II и част В от приложение IV към Регламент за изпълнение (ЕС) 2019/2072 на Комисията;</w:t>
            </w:r>
          </w:p>
        </w:tc>
      </w:tr>
    </w:tbl>
    <w:p w:rsidR="00194BEE" w:rsidRPr="00C11DD1" w:rsidP="00194BEE" w14:paraId="63E644DE"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{FR}</w:t>
      </w:r>
      <w:r w:rsidRPr="00C11DD1">
        <w:rPr>
          <w:noProof w:val="0"/>
          <w:lang w:val="bg-BG"/>
        </w:rPr>
        <w:t>fr</w:t>
      </w:r>
      <w:r w:rsidRPr="00C11DD1">
        <w:rPr>
          <w:rStyle w:val="HideTWBExt"/>
          <w:lang w:val="bg-BG"/>
        </w:rPr>
        <w:t>&lt;/Original&gt;</w:t>
      </w:r>
    </w:p>
    <w:p w:rsidR="00194BEE" w:rsidRPr="00C11DD1" w:rsidP="00194BEE" w14:paraId="13ECD33D" w14:textId="77777777">
      <w:r w:rsidRPr="00C11DD1">
        <w:rPr>
          <w:rStyle w:val="HideTWBExt"/>
        </w:rPr>
        <w:t>&lt;/AmendB&gt;</w:t>
      </w:r>
    </w:p>
    <w:p w:rsidR="00194BEE" w:rsidRPr="00C11DD1" w:rsidP="00194BEE" w14:paraId="45D6605C" w14:textId="5582B9B7">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935</w:t>
      </w:r>
      <w:r w:rsidRPr="00C11DD1">
        <w:rPr>
          <w:rStyle w:val="HideTWBExt"/>
          <w:b w:val="0"/>
          <w:lang w:val="bg-BG"/>
        </w:rPr>
        <w:t>&lt;/NumAmB&gt;</w:t>
      </w:r>
    </w:p>
    <w:p w:rsidR="00194BEE" w:rsidRPr="00C11DD1" w:rsidP="00194BEE" w14:paraId="4C3B8F79" w14:textId="511CB628">
      <w:pPr>
        <w:pStyle w:val="NormalBold"/>
      </w:pPr>
      <w:r w:rsidRPr="00C11DD1">
        <w:rPr>
          <w:rStyle w:val="HideTWBExt"/>
          <w:b w:val="0"/>
        </w:rPr>
        <w:t>&lt;RepeatBlock-By&gt;&lt;Members&gt;</w:t>
      </w:r>
      <w:r w:rsidRPr="00C11DD1">
        <w:t>Себастиан Евердинг</w:t>
      </w:r>
      <w:r w:rsidRPr="00C11DD1">
        <w:rPr>
          <w:rStyle w:val="HideTWBExt"/>
          <w:b w:val="0"/>
        </w:rPr>
        <w:t>&lt;/Members&gt;</w:t>
      </w:r>
    </w:p>
    <w:p w:rsidR="00194BEE" w:rsidRPr="00C11DD1" w:rsidP="00194BEE" w14:paraId="23FBFDEF" w14:textId="77777777">
      <w:r w:rsidRPr="00C11DD1">
        <w:rPr>
          <w:rStyle w:val="HideTWBExt"/>
        </w:rPr>
        <w:t>&lt;/RepeatBlock-By&gt;</w:t>
      </w:r>
    </w:p>
    <w:p w:rsidR="00194BEE" w:rsidRPr="00C11DD1" w:rsidP="00194BEE" w14:paraId="15497FA9" w14:textId="2098E77D">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3FB334F6"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59038E8B"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788047C7" w14:textId="77777777">
      <w:r w:rsidRPr="00C11DD1">
        <w:rPr>
          <w:rStyle w:val="HideTWBExt"/>
        </w:rPr>
        <w:t>&lt;Article2&gt;</w:t>
      </w:r>
      <w:r w:rsidRPr="00C11DD1">
        <w:t>Член 31 – параграф 1 – буква р г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FCEB95F"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6C4EA2F6" w14:textId="77777777">
            <w:pPr>
              <w:keepNext/>
            </w:pPr>
          </w:p>
        </w:tc>
      </w:tr>
      <w:tr w14:paraId="5764D035"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58AA2AAE" w14:textId="767FE8DD">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133445C2" w14:textId="61495AEA">
            <w:pPr>
              <w:pStyle w:val="ColumnHeading"/>
              <w:keepNext/>
              <w:rPr>
                <w:lang w:val="bg-BG"/>
              </w:rPr>
            </w:pPr>
            <w:r w:rsidRPr="00C11DD1">
              <w:rPr>
                <w:lang w:val="bg-BG"/>
              </w:rPr>
              <w:t>Изменение</w:t>
            </w:r>
          </w:p>
        </w:tc>
      </w:tr>
      <w:tr w14:paraId="455BDC1E"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51946BF3" w14:textId="77777777">
            <w:pPr>
              <w:pStyle w:val="Normal6"/>
              <w:rPr>
                <w:lang w:val="bg-BG"/>
              </w:rPr>
            </w:pPr>
          </w:p>
        </w:tc>
        <w:tc>
          <w:tcPr>
            <w:tcW w:w="4876" w:type="dxa"/>
            <w:hideMark/>
          </w:tcPr>
          <w:p w:rsidR="00194BEE" w:rsidRPr="00C11DD1" w:rsidP="00E314C9" w14:paraId="45FE3C4B" w14:textId="77777777">
            <w:pPr>
              <w:pStyle w:val="Normal6"/>
              <w:rPr>
                <w:szCs w:val="24"/>
                <w:lang w:val="bg-BG"/>
              </w:rPr>
            </w:pPr>
            <w:r w:rsidRPr="00C11DD1">
              <w:rPr>
                <w:b/>
                <w:i/>
                <w:lang w:val="bg-BG"/>
              </w:rPr>
              <w:t>рг)</w:t>
            </w:r>
            <w:r w:rsidRPr="00C11DD1">
              <w:rPr>
                <w:b/>
                <w:i/>
                <w:lang w:val="bg-BG"/>
              </w:rPr>
              <w:tab/>
              <w:t>консултантски услуги за земеделски стопани, които желаят да диверсифицират производството си на протеинови култури или да преобразуват част или цялата си продукция от животновъдство в производство на растителни протеини;</w:t>
            </w:r>
          </w:p>
        </w:tc>
      </w:tr>
    </w:tbl>
    <w:p w:rsidR="00194BEE" w:rsidRPr="00C11DD1" w:rsidP="00194BEE" w14:paraId="701840B0"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6D769F50" w14:textId="77777777">
      <w:r w:rsidRPr="00C11DD1">
        <w:rPr>
          <w:rStyle w:val="HideTWBExt"/>
        </w:rPr>
        <w:t>&lt;/AmendB&gt;</w:t>
      </w:r>
    </w:p>
    <w:p w:rsidR="00194BEE" w:rsidRPr="00C11DD1" w:rsidP="00194BEE" w14:paraId="55E0DA60" w14:textId="4C34F625">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936</w:t>
      </w:r>
      <w:r w:rsidRPr="00C11DD1">
        <w:rPr>
          <w:rStyle w:val="HideTWBExt"/>
          <w:b w:val="0"/>
          <w:lang w:val="bg-BG"/>
        </w:rPr>
        <w:t>&lt;/NumAmB&gt;</w:t>
      </w:r>
    </w:p>
    <w:p w:rsidR="00194BEE" w:rsidRPr="00C11DD1" w:rsidP="00194BEE" w14:paraId="2E267935" w14:textId="6CC0A015">
      <w:pPr>
        <w:pStyle w:val="NormalBold"/>
      </w:pPr>
      <w:r w:rsidRPr="00C11DD1">
        <w:rPr>
          <w:rStyle w:val="HideTWBExt"/>
          <w:b w:val="0"/>
        </w:rPr>
        <w:t>&lt;RepeatBlock-By&gt;&lt;Members&gt;</w:t>
      </w:r>
      <w:r w:rsidRPr="00C11DD1">
        <w:t>Сакис Арнаутоглу</w:t>
      </w:r>
      <w:r w:rsidRPr="00C11DD1">
        <w:rPr>
          <w:rStyle w:val="HideTWBExt"/>
          <w:b w:val="0"/>
        </w:rPr>
        <w:t>&lt;/Members&gt;</w:t>
      </w:r>
    </w:p>
    <w:p w:rsidR="00194BEE" w:rsidRPr="00C11DD1" w:rsidP="00194BEE" w14:paraId="1504A20D" w14:textId="77777777">
      <w:r w:rsidRPr="00C11DD1">
        <w:rPr>
          <w:rStyle w:val="HideTWBExt"/>
        </w:rPr>
        <w:t>&lt;/RepeatBlock-By&gt;</w:t>
      </w:r>
    </w:p>
    <w:p w:rsidR="00194BEE" w:rsidRPr="00C11DD1" w:rsidP="00194BEE" w14:paraId="6DC97E3F" w14:textId="25C94964">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65FD398F"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3E961AC3"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1F8D6F54" w14:textId="77777777">
      <w:r w:rsidRPr="00C11DD1">
        <w:rPr>
          <w:rStyle w:val="HideTWBExt"/>
        </w:rPr>
        <w:t>&lt;Article2&gt;</w:t>
      </w:r>
      <w:r w:rsidRPr="00C11DD1">
        <w:t>Член 31 – параграф 1 – буква р г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544CA7"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0FF49DBE" w14:textId="77777777">
            <w:pPr>
              <w:keepNext/>
            </w:pPr>
          </w:p>
        </w:tc>
      </w:tr>
      <w:tr w14:paraId="433B15C1"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5B0D7935" w14:textId="4DFB2ACF">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2EEFDE97" w14:textId="7AE9B2D4">
            <w:pPr>
              <w:pStyle w:val="ColumnHeading"/>
              <w:keepNext/>
              <w:rPr>
                <w:lang w:val="bg-BG"/>
              </w:rPr>
            </w:pPr>
            <w:r w:rsidRPr="00C11DD1">
              <w:rPr>
                <w:lang w:val="bg-BG"/>
              </w:rPr>
              <w:t>Изменение</w:t>
            </w:r>
          </w:p>
        </w:tc>
      </w:tr>
      <w:tr w14:paraId="41103179"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4CBE7138" w14:textId="77777777">
            <w:pPr>
              <w:pStyle w:val="Normal6"/>
              <w:rPr>
                <w:lang w:val="bg-BG"/>
              </w:rPr>
            </w:pPr>
          </w:p>
        </w:tc>
        <w:tc>
          <w:tcPr>
            <w:tcW w:w="4876" w:type="dxa"/>
            <w:hideMark/>
          </w:tcPr>
          <w:p w:rsidR="00194BEE" w:rsidRPr="00C11DD1" w:rsidP="00E314C9" w14:paraId="410A3E98" w14:textId="77777777">
            <w:pPr>
              <w:pStyle w:val="Normal6"/>
              <w:rPr>
                <w:szCs w:val="24"/>
                <w:lang w:val="bg-BG"/>
              </w:rPr>
            </w:pPr>
            <w:r w:rsidRPr="00C11DD1">
              <w:rPr>
                <w:b/>
                <w:i/>
                <w:lang w:val="bg-BG"/>
              </w:rPr>
              <w:t>рг)</w:t>
            </w:r>
            <w:r w:rsidRPr="00C11DD1">
              <w:rPr>
                <w:b/>
                <w:i/>
                <w:lang w:val="bg-BG"/>
              </w:rPr>
              <w:tab/>
              <w:t>мерки за справяне с рязкото увеличение на разходите за фуражи, торове, енергия и други основни суровини;</w:t>
            </w:r>
          </w:p>
        </w:tc>
      </w:tr>
    </w:tbl>
    <w:p w:rsidR="00194BEE" w:rsidRPr="00C11DD1" w:rsidP="00194BEE" w14:paraId="2546CA26"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{EL}</w:t>
      </w:r>
      <w:r w:rsidRPr="00C11DD1">
        <w:rPr>
          <w:noProof w:val="0"/>
          <w:lang w:val="bg-BG"/>
        </w:rPr>
        <w:t>el</w:t>
      </w:r>
      <w:r w:rsidRPr="00C11DD1">
        <w:rPr>
          <w:rStyle w:val="HideTWBExt"/>
          <w:lang w:val="bg-BG"/>
        </w:rPr>
        <w:t>&lt;/Original&gt;</w:t>
      </w:r>
    </w:p>
    <w:p w:rsidR="00194BEE" w:rsidRPr="00C11DD1" w:rsidP="00194BEE" w14:paraId="27C5C975" w14:textId="77777777">
      <w:r w:rsidRPr="00C11DD1">
        <w:rPr>
          <w:rStyle w:val="HideTWBExt"/>
        </w:rPr>
        <w:t>&lt;/AmendB&gt;</w:t>
      </w:r>
    </w:p>
    <w:p w:rsidR="00194BEE" w:rsidRPr="00C11DD1" w:rsidP="00194BEE" w14:paraId="1125C1B1" w14:textId="760AB9D8">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937</w:t>
      </w:r>
      <w:r w:rsidRPr="00C11DD1">
        <w:rPr>
          <w:rStyle w:val="HideTWBExt"/>
          <w:b w:val="0"/>
          <w:lang w:val="bg-BG"/>
        </w:rPr>
        <w:t>&lt;/NumAmB&gt;</w:t>
      </w:r>
    </w:p>
    <w:p w:rsidR="00194BEE" w:rsidRPr="00C11DD1" w:rsidP="00194BEE" w14:paraId="70846FF3" w14:textId="465A6B73">
      <w:pPr>
        <w:pStyle w:val="NormalBold"/>
      </w:pPr>
      <w:r w:rsidRPr="00C11DD1">
        <w:rPr>
          <w:rStyle w:val="HideTWBExt"/>
          <w:b w:val="0"/>
        </w:rPr>
        <w:t>&lt;RepeatBlock-By&gt;&lt;Members&gt;</w:t>
      </w:r>
      <w:r w:rsidRPr="00C11DD1" w:rsidR="00453461">
        <w:t>Аня Хазекамп</w:t>
      </w:r>
      <w:r w:rsidRPr="00C11DD1">
        <w:t xml:space="preserve">, Себастиан Евердинг, </w:t>
      </w:r>
      <w:r w:rsidRPr="00C11DD1" w:rsidR="00453461">
        <w:t>Люк Минг Фланаган</w:t>
      </w:r>
      <w:r w:rsidRPr="00C11DD1">
        <w:t>, Араш Саеди</w:t>
      </w:r>
      <w:r w:rsidRPr="00C11DD1">
        <w:rPr>
          <w:rStyle w:val="HideTWBExt"/>
          <w:b w:val="0"/>
        </w:rPr>
        <w:t>&lt;/Members&gt;</w:t>
      </w:r>
    </w:p>
    <w:p w:rsidR="00194BEE" w:rsidRPr="00C11DD1" w:rsidP="00194BEE" w14:paraId="23C7B683" w14:textId="77777777">
      <w:r w:rsidRPr="00C11DD1">
        <w:rPr>
          <w:rStyle w:val="HideTWBExt"/>
        </w:rPr>
        <w:t>&lt;/RepeatBlock-By&gt;</w:t>
      </w:r>
    </w:p>
    <w:p w:rsidR="00194BEE" w:rsidRPr="00C11DD1" w:rsidP="00194BEE" w14:paraId="3FB19588" w14:textId="57CC7143">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1AC2695C"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2F50B7EE"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46ACE034" w14:textId="77777777">
      <w:r w:rsidRPr="00C11DD1">
        <w:rPr>
          <w:rStyle w:val="HideTWBExt"/>
        </w:rPr>
        <w:t>&lt;Article2&gt;</w:t>
      </w:r>
      <w:r w:rsidRPr="00C11DD1">
        <w:t>Член 31 – параграф 1 – буква р г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37230B5"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71221450" w14:textId="77777777">
            <w:pPr>
              <w:keepNext/>
            </w:pPr>
          </w:p>
        </w:tc>
      </w:tr>
      <w:tr w14:paraId="691D38E5"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0EC35C1C" w14:textId="0972BDC1">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77B1552B" w14:textId="48EC0C81">
            <w:pPr>
              <w:pStyle w:val="ColumnHeading"/>
              <w:keepNext/>
              <w:rPr>
                <w:lang w:val="bg-BG"/>
              </w:rPr>
            </w:pPr>
            <w:r w:rsidRPr="00C11DD1">
              <w:rPr>
                <w:lang w:val="bg-BG"/>
              </w:rPr>
              <w:t>Изменение</w:t>
            </w:r>
          </w:p>
        </w:tc>
      </w:tr>
      <w:tr w14:paraId="6D7FB574"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211CA726" w14:textId="77777777">
            <w:pPr>
              <w:pStyle w:val="Normal6"/>
              <w:rPr>
                <w:lang w:val="bg-BG"/>
              </w:rPr>
            </w:pPr>
          </w:p>
        </w:tc>
        <w:tc>
          <w:tcPr>
            <w:tcW w:w="4876" w:type="dxa"/>
            <w:hideMark/>
          </w:tcPr>
          <w:p w:rsidR="00194BEE" w:rsidRPr="00C11DD1" w:rsidP="00E314C9" w14:paraId="63451D3E" w14:textId="77777777">
            <w:pPr>
              <w:pStyle w:val="Normal6"/>
              <w:rPr>
                <w:szCs w:val="24"/>
                <w:lang w:val="bg-BG"/>
              </w:rPr>
            </w:pPr>
            <w:r w:rsidRPr="00C11DD1">
              <w:rPr>
                <w:b/>
                <w:i/>
                <w:lang w:val="bg-BG"/>
              </w:rPr>
              <w:t>рг)</w:t>
            </w:r>
            <w:r w:rsidRPr="00C11DD1">
              <w:rPr>
                <w:b/>
                <w:i/>
                <w:lang w:val="bg-BG"/>
              </w:rPr>
              <w:tab/>
              <w:t>инвестиционна подкрепа за земеделски стопани, които се занимават със смесено отглеждане на култури, както в материални, така и в нематериални активи;</w:t>
            </w:r>
          </w:p>
        </w:tc>
      </w:tr>
    </w:tbl>
    <w:p w:rsidR="00194BEE" w:rsidRPr="00C11DD1" w:rsidP="00194BEE" w14:paraId="57610C7D"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4129003C" w14:textId="77777777">
      <w:r w:rsidRPr="00C11DD1">
        <w:rPr>
          <w:rStyle w:val="HideTWBExt"/>
        </w:rPr>
        <w:t>&lt;/AmendB&gt;</w:t>
      </w:r>
    </w:p>
    <w:p w:rsidR="00194BEE" w:rsidRPr="00C11DD1" w:rsidP="00194BEE" w14:paraId="5F9B3EF6" w14:textId="3668125E">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938</w:t>
      </w:r>
      <w:r w:rsidRPr="00C11DD1">
        <w:rPr>
          <w:rStyle w:val="HideTWBExt"/>
          <w:b w:val="0"/>
          <w:lang w:val="bg-BG"/>
        </w:rPr>
        <w:t>&lt;/NumAmB&gt;</w:t>
      </w:r>
    </w:p>
    <w:p w:rsidR="00194BEE" w:rsidRPr="00C11DD1" w:rsidP="00194BEE" w14:paraId="61CB5448" w14:textId="0C8EDDD1">
      <w:pPr>
        <w:pStyle w:val="NormalBold"/>
      </w:pPr>
      <w:r w:rsidRPr="00C11DD1">
        <w:rPr>
          <w:rStyle w:val="HideTWBExt"/>
          <w:b w:val="0"/>
        </w:rPr>
        <w:t>&lt;RepeatBlock-By&gt;&lt;Members&gt;</w:t>
      </w:r>
      <w:r w:rsidRPr="00C11DD1">
        <w:t>Сакис Арнаутоглу</w:t>
      </w:r>
      <w:r w:rsidRPr="00C11DD1">
        <w:rPr>
          <w:rStyle w:val="HideTWBExt"/>
          <w:b w:val="0"/>
        </w:rPr>
        <w:t>&lt;/Members&gt;</w:t>
      </w:r>
    </w:p>
    <w:p w:rsidR="00194BEE" w:rsidRPr="00C11DD1" w:rsidP="00194BEE" w14:paraId="506D4418" w14:textId="77777777">
      <w:r w:rsidRPr="00C11DD1">
        <w:rPr>
          <w:rStyle w:val="HideTWBExt"/>
        </w:rPr>
        <w:t>&lt;/RepeatBlock-By&gt;</w:t>
      </w:r>
    </w:p>
    <w:p w:rsidR="00194BEE" w:rsidRPr="00C11DD1" w:rsidP="00194BEE" w14:paraId="0ADA22D1" w14:textId="6AF7B8CD">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6D765416"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6F84B79E"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51850A54" w14:textId="77777777">
      <w:r w:rsidRPr="00C11DD1">
        <w:rPr>
          <w:rStyle w:val="HideTWBExt"/>
        </w:rPr>
        <w:t>&lt;Article2&gt;</w:t>
      </w:r>
      <w:r w:rsidRPr="00C11DD1">
        <w:t>Член 31 – параграф 1 – буква р г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C24E3D4"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77EA21F0" w14:textId="77777777">
            <w:pPr>
              <w:keepNext/>
            </w:pPr>
          </w:p>
        </w:tc>
      </w:tr>
      <w:tr w14:paraId="73EE9864"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5E452EBB" w14:textId="1B37D6A2">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1F1E995F" w14:textId="399B3C1B">
            <w:pPr>
              <w:pStyle w:val="ColumnHeading"/>
              <w:keepNext/>
              <w:rPr>
                <w:lang w:val="bg-BG"/>
              </w:rPr>
            </w:pPr>
            <w:r w:rsidRPr="00C11DD1">
              <w:rPr>
                <w:lang w:val="bg-BG"/>
              </w:rPr>
              <w:t>Изменение</w:t>
            </w:r>
          </w:p>
        </w:tc>
      </w:tr>
      <w:tr w14:paraId="407A80EE"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23592E17" w14:textId="77777777">
            <w:pPr>
              <w:pStyle w:val="Normal6"/>
              <w:rPr>
                <w:lang w:val="bg-BG"/>
              </w:rPr>
            </w:pPr>
          </w:p>
        </w:tc>
        <w:tc>
          <w:tcPr>
            <w:tcW w:w="4876" w:type="dxa"/>
            <w:hideMark/>
          </w:tcPr>
          <w:p w:rsidR="00194BEE" w:rsidRPr="00C11DD1" w:rsidP="00E314C9" w14:paraId="2F49E247" w14:textId="77777777">
            <w:pPr>
              <w:pStyle w:val="Normal6"/>
              <w:rPr>
                <w:szCs w:val="24"/>
                <w:lang w:val="bg-BG"/>
              </w:rPr>
            </w:pPr>
            <w:r w:rsidRPr="00C11DD1">
              <w:rPr>
                <w:b/>
                <w:i/>
                <w:lang w:val="bg-BG"/>
              </w:rPr>
              <w:t>рд)</w:t>
            </w:r>
            <w:r w:rsidRPr="00C11DD1">
              <w:rPr>
                <w:b/>
                <w:i/>
                <w:lang w:val="bg-BG"/>
              </w:rPr>
              <w:tab/>
              <w:t>инвестиции в инициативи за пестене на вода и енергия, събиране и повторно използване на вода, собствено производство на енергия и защита от суша, слана, градушка, пожари и наводнения;</w:t>
            </w:r>
          </w:p>
        </w:tc>
      </w:tr>
    </w:tbl>
    <w:p w:rsidR="00194BEE" w:rsidRPr="00C11DD1" w:rsidP="00194BEE" w14:paraId="36B0FAB6"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{EL}</w:t>
      </w:r>
      <w:r w:rsidRPr="00C11DD1">
        <w:rPr>
          <w:noProof w:val="0"/>
          <w:lang w:val="bg-BG"/>
        </w:rPr>
        <w:t>el</w:t>
      </w:r>
      <w:r w:rsidRPr="00C11DD1">
        <w:rPr>
          <w:rStyle w:val="HideTWBExt"/>
          <w:lang w:val="bg-BG"/>
        </w:rPr>
        <w:t>&lt;/Original&gt;</w:t>
      </w:r>
    </w:p>
    <w:p w:rsidR="00194BEE" w:rsidRPr="00C11DD1" w:rsidP="00194BEE" w14:paraId="3E8EE033" w14:textId="77777777">
      <w:r w:rsidRPr="00C11DD1">
        <w:rPr>
          <w:rStyle w:val="HideTWBExt"/>
        </w:rPr>
        <w:t>&lt;/AmendB&gt;</w:t>
      </w:r>
    </w:p>
    <w:p w:rsidR="00194BEE" w:rsidRPr="00C11DD1" w:rsidP="00194BEE" w14:paraId="2C4D0615" w14:textId="520448A6">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939</w:t>
      </w:r>
      <w:r w:rsidRPr="00C11DD1">
        <w:rPr>
          <w:rStyle w:val="HideTWBExt"/>
          <w:b w:val="0"/>
          <w:lang w:val="bg-BG"/>
        </w:rPr>
        <w:t>&lt;/NumAmB&gt;</w:t>
      </w:r>
    </w:p>
    <w:p w:rsidR="00194BEE" w:rsidRPr="00C11DD1" w:rsidP="00194BEE" w14:paraId="21EF1D96" w14:textId="3B4C35AB">
      <w:pPr>
        <w:pStyle w:val="NormalBold"/>
      </w:pPr>
      <w:r w:rsidRPr="00C11DD1">
        <w:rPr>
          <w:rStyle w:val="HideTWBExt"/>
          <w:b w:val="0"/>
        </w:rPr>
        <w:t>&lt;RepeatBlock-By&gt;&lt;Members&gt;</w:t>
      </w:r>
      <w:r w:rsidRPr="00C11DD1">
        <w:t>Клер Фита</w:t>
      </w:r>
      <w:r w:rsidRPr="00C11DD1">
        <w:rPr>
          <w:rStyle w:val="HideTWBExt"/>
          <w:b w:val="0"/>
        </w:rPr>
        <w:t>&lt;/Members&gt;</w:t>
      </w:r>
    </w:p>
    <w:p w:rsidR="00194BEE" w:rsidRPr="00C11DD1" w:rsidP="00194BEE" w14:paraId="6D4EC1AE" w14:textId="77777777">
      <w:r w:rsidRPr="00C11DD1">
        <w:rPr>
          <w:rStyle w:val="HideTWBExt"/>
        </w:rPr>
        <w:t>&lt;/RepeatBlock-By&gt;</w:t>
      </w:r>
    </w:p>
    <w:p w:rsidR="00194BEE" w:rsidRPr="00C11DD1" w:rsidP="00194BEE" w14:paraId="01692747" w14:textId="5ADE54F8">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3A147408"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3DB43B50"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46543A4A" w14:textId="77777777">
      <w:r w:rsidRPr="00C11DD1">
        <w:rPr>
          <w:rStyle w:val="HideTWBExt"/>
        </w:rPr>
        <w:t>&lt;Article2&gt;</w:t>
      </w:r>
      <w:r w:rsidRPr="00C11DD1">
        <w:t>Член 31 – параграф 1 – буква р д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B51DD32"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284CF4A3" w14:textId="77777777">
            <w:pPr>
              <w:keepNext/>
            </w:pPr>
          </w:p>
        </w:tc>
      </w:tr>
      <w:tr w14:paraId="30CDCD5D"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E9F81AE" w14:textId="14FF43DB">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483EEB18" w14:textId="2C827C8F">
            <w:pPr>
              <w:pStyle w:val="ColumnHeading"/>
              <w:keepNext/>
              <w:rPr>
                <w:lang w:val="bg-BG"/>
              </w:rPr>
            </w:pPr>
            <w:r w:rsidRPr="00C11DD1">
              <w:rPr>
                <w:lang w:val="bg-BG"/>
              </w:rPr>
              <w:t>Изменение</w:t>
            </w:r>
          </w:p>
        </w:tc>
      </w:tr>
      <w:tr w14:paraId="4A15800A"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24C33DD" w14:textId="77777777">
            <w:pPr>
              <w:pStyle w:val="Normal6"/>
              <w:rPr>
                <w:lang w:val="bg-BG"/>
              </w:rPr>
            </w:pPr>
          </w:p>
        </w:tc>
        <w:tc>
          <w:tcPr>
            <w:tcW w:w="4876" w:type="dxa"/>
            <w:hideMark/>
          </w:tcPr>
          <w:p w:rsidR="00194BEE" w:rsidRPr="00C11DD1" w:rsidP="00E314C9" w14:paraId="206E7F47" w14:textId="77777777">
            <w:pPr>
              <w:pStyle w:val="Normal6"/>
              <w:rPr>
                <w:szCs w:val="24"/>
                <w:lang w:val="bg-BG"/>
              </w:rPr>
            </w:pPr>
            <w:r w:rsidRPr="00C11DD1">
              <w:rPr>
                <w:b/>
                <w:i/>
                <w:lang w:val="bg-BG"/>
              </w:rPr>
              <w:t>рд)</w:t>
            </w:r>
            <w:r w:rsidRPr="00C11DD1">
              <w:rPr>
                <w:b/>
                <w:i/>
                <w:lang w:val="bg-BG"/>
              </w:rPr>
              <w:tab/>
              <w:t>х) временна и прогресивно намаляваща помощ за покриване на административните разходи по създаване на взаимоспомагателни фондове;</w:t>
            </w:r>
          </w:p>
        </w:tc>
      </w:tr>
    </w:tbl>
    <w:p w:rsidR="00194BEE" w:rsidRPr="00C11DD1" w:rsidP="00194BEE" w14:paraId="35DDD0C8"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{FR}</w:t>
      </w:r>
      <w:r w:rsidRPr="00C11DD1">
        <w:rPr>
          <w:noProof w:val="0"/>
          <w:lang w:val="bg-BG"/>
        </w:rPr>
        <w:t>fr</w:t>
      </w:r>
      <w:r w:rsidRPr="00C11DD1">
        <w:rPr>
          <w:rStyle w:val="HideTWBExt"/>
          <w:lang w:val="bg-BG"/>
        </w:rPr>
        <w:t>&lt;/Original&gt;</w:t>
      </w:r>
    </w:p>
    <w:p w:rsidR="00194BEE" w:rsidRPr="00C11DD1" w:rsidP="00194BEE" w14:paraId="199F57A2" w14:textId="77777777">
      <w:r w:rsidRPr="00C11DD1">
        <w:rPr>
          <w:rStyle w:val="HideTWBExt"/>
        </w:rPr>
        <w:t>&lt;/AmendB&gt;</w:t>
      </w:r>
    </w:p>
    <w:p w:rsidR="00194BEE" w:rsidRPr="00C11DD1" w:rsidP="00194BEE" w14:paraId="603D51DC" w14:textId="59957924">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940</w:t>
      </w:r>
      <w:r w:rsidRPr="00C11DD1">
        <w:rPr>
          <w:rStyle w:val="HideTWBExt"/>
          <w:b w:val="0"/>
          <w:lang w:val="bg-BG"/>
        </w:rPr>
        <w:t>&lt;/NumAmB&gt;</w:t>
      </w:r>
    </w:p>
    <w:p w:rsidR="00194BEE" w:rsidRPr="00C11DD1" w:rsidP="00194BEE" w14:paraId="2B7A3FF6" w14:textId="09FBADD9">
      <w:pPr>
        <w:pStyle w:val="NormalBold"/>
      </w:pPr>
      <w:r w:rsidRPr="00C11DD1">
        <w:rPr>
          <w:rStyle w:val="HideTWBExt"/>
          <w:b w:val="0"/>
        </w:rPr>
        <w:t>&lt;RepeatBlock-By&gt;&lt;Members&gt;</w:t>
      </w:r>
      <w:r w:rsidRPr="00C11DD1">
        <w:t>Себастиан Евердинг</w:t>
      </w:r>
      <w:r w:rsidRPr="00C11DD1">
        <w:rPr>
          <w:rStyle w:val="HideTWBExt"/>
          <w:b w:val="0"/>
        </w:rPr>
        <w:t>&lt;/Members&gt;</w:t>
      </w:r>
    </w:p>
    <w:p w:rsidR="00194BEE" w:rsidRPr="00C11DD1" w:rsidP="00194BEE" w14:paraId="0BF48E72" w14:textId="77777777">
      <w:r w:rsidRPr="00C11DD1">
        <w:rPr>
          <w:rStyle w:val="HideTWBExt"/>
        </w:rPr>
        <w:t>&lt;/RepeatBlock-By&gt;</w:t>
      </w:r>
    </w:p>
    <w:p w:rsidR="00194BEE" w:rsidRPr="00C11DD1" w:rsidP="00194BEE" w14:paraId="4009693B" w14:textId="1D2B9641">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4416D0A7"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3A4F76CD"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158D720A" w14:textId="77777777">
      <w:r w:rsidRPr="00C11DD1">
        <w:rPr>
          <w:rStyle w:val="HideTWBExt"/>
        </w:rPr>
        <w:t>&lt;Article2&gt;</w:t>
      </w:r>
      <w:r w:rsidRPr="00C11DD1">
        <w:t>Член 31 – параграф 1 – буква р д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D04F2B"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6E5C9BC2" w14:textId="77777777">
            <w:pPr>
              <w:keepNext/>
            </w:pPr>
          </w:p>
        </w:tc>
      </w:tr>
      <w:tr w14:paraId="575A91C9"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5F7A21D3" w14:textId="46C8CD75">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6B708992" w14:textId="3DEB0E0E">
            <w:pPr>
              <w:pStyle w:val="ColumnHeading"/>
              <w:keepNext/>
              <w:rPr>
                <w:lang w:val="bg-BG"/>
              </w:rPr>
            </w:pPr>
            <w:r w:rsidRPr="00C11DD1">
              <w:rPr>
                <w:lang w:val="bg-BG"/>
              </w:rPr>
              <w:t>Изменение</w:t>
            </w:r>
          </w:p>
        </w:tc>
      </w:tr>
      <w:tr w14:paraId="2218373D"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4897ADA7" w14:textId="77777777">
            <w:pPr>
              <w:pStyle w:val="Normal6"/>
              <w:rPr>
                <w:lang w:val="bg-BG"/>
              </w:rPr>
            </w:pPr>
          </w:p>
        </w:tc>
        <w:tc>
          <w:tcPr>
            <w:tcW w:w="4876" w:type="dxa"/>
            <w:hideMark/>
          </w:tcPr>
          <w:p w:rsidR="00194BEE" w:rsidRPr="00C11DD1" w:rsidP="00E314C9" w14:paraId="7DEDAD24" w14:textId="77777777">
            <w:pPr>
              <w:pStyle w:val="Normal6"/>
              <w:rPr>
                <w:szCs w:val="24"/>
                <w:lang w:val="bg-BG"/>
              </w:rPr>
            </w:pPr>
            <w:r w:rsidRPr="00C11DD1">
              <w:rPr>
                <w:b/>
                <w:i/>
                <w:lang w:val="bg-BG"/>
              </w:rPr>
              <w:t>рд)</w:t>
            </w:r>
            <w:r w:rsidRPr="00C11DD1">
              <w:rPr>
                <w:b/>
                <w:i/>
                <w:lang w:val="bg-BG"/>
              </w:rPr>
              <w:tab/>
              <w:t>мерки за обучение, подпомагане на инвестициите и стабилизиране на доходите на земеделските стопани и работниците, засегнати от такъв преход;</w:t>
            </w:r>
          </w:p>
        </w:tc>
      </w:tr>
    </w:tbl>
    <w:p w:rsidR="00194BEE" w:rsidRPr="00C11DD1" w:rsidP="00194BEE" w14:paraId="160BEE10"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62B8998D" w14:textId="77777777">
      <w:r w:rsidRPr="00C11DD1">
        <w:rPr>
          <w:rStyle w:val="HideTWBExt"/>
        </w:rPr>
        <w:t>&lt;/AmendB&gt;</w:t>
      </w:r>
    </w:p>
    <w:p w:rsidR="00194BEE" w:rsidRPr="00C11DD1" w:rsidP="00194BEE" w14:paraId="265FA6BB" w14:textId="3F828860">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941</w:t>
      </w:r>
      <w:r w:rsidRPr="00C11DD1">
        <w:rPr>
          <w:rStyle w:val="HideTWBExt"/>
          <w:b w:val="0"/>
          <w:lang w:val="bg-BG"/>
        </w:rPr>
        <w:t>&lt;/NumAmB&gt;</w:t>
      </w:r>
    </w:p>
    <w:p w:rsidR="00194BEE" w:rsidRPr="00C11DD1" w:rsidP="00194BEE" w14:paraId="3E8C2CCD" w14:textId="6AEE3872">
      <w:pPr>
        <w:pStyle w:val="NormalBold"/>
      </w:pPr>
      <w:r w:rsidRPr="00C11DD1">
        <w:rPr>
          <w:rStyle w:val="HideTWBExt"/>
          <w:b w:val="0"/>
        </w:rPr>
        <w:t>&lt;RepeatBlock-By&gt;&lt;Members&gt;</w:t>
      </w:r>
      <w:r w:rsidRPr="00C11DD1">
        <w:t xml:space="preserve">Кармен Креспо Диас, Естер Еранс Гарсия, </w:t>
      </w:r>
      <w:r w:rsidRPr="00C11DD1" w:rsidR="00CC6C25">
        <w:t>Сусана Солис Перес</w:t>
      </w:r>
      <w:r w:rsidRPr="00C11DD1">
        <w:t xml:space="preserve">, </w:t>
      </w:r>
      <w:r w:rsidRPr="00C11DD1" w:rsidR="00CC6C25">
        <w:t>Хуан Игнасио Соидо Алварес</w:t>
      </w:r>
      <w:r w:rsidRPr="00C11DD1">
        <w:t xml:space="preserve">, </w:t>
      </w:r>
      <w:r w:rsidRPr="00C11DD1" w:rsidR="00CC6C25">
        <w:t>Антонио Лопес-Истурис Уайт</w:t>
      </w:r>
      <w:r w:rsidRPr="00C11DD1">
        <w:t>, Елена Невадо дел Кампо</w:t>
      </w:r>
      <w:r w:rsidRPr="00C11DD1">
        <w:rPr>
          <w:rStyle w:val="HideTWBExt"/>
          <w:b w:val="0"/>
        </w:rPr>
        <w:t>&lt;/Members&gt;</w:t>
      </w:r>
    </w:p>
    <w:p w:rsidR="00194BEE" w:rsidRPr="00C11DD1" w:rsidP="00194BEE" w14:paraId="229F83C9" w14:textId="77777777">
      <w:r w:rsidRPr="00C11DD1">
        <w:rPr>
          <w:rStyle w:val="HideTWBExt"/>
        </w:rPr>
        <w:t>&lt;/RepeatBlock-By&gt;</w:t>
      </w:r>
    </w:p>
    <w:p w:rsidR="00194BEE" w:rsidRPr="00C11DD1" w:rsidP="00194BEE" w14:paraId="5C8F86F1" w14:textId="31AEDF9A">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0938ABFD"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5E2AB39E"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2739A2C5" w14:textId="77777777">
      <w:r w:rsidRPr="00C11DD1">
        <w:rPr>
          <w:rStyle w:val="HideTWBExt"/>
        </w:rPr>
        <w:t>&lt;Article2&gt;</w:t>
      </w:r>
      <w:r w:rsidRPr="00C11DD1">
        <w:t>Член 31 – параграф 1 – буква р б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E899CF"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69262865" w14:textId="77777777">
            <w:pPr>
              <w:keepNext/>
            </w:pPr>
          </w:p>
        </w:tc>
      </w:tr>
      <w:tr w14:paraId="1A08CB96"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3161825A" w14:textId="4B41D616">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04D27CC2" w14:textId="323FA827">
            <w:pPr>
              <w:pStyle w:val="ColumnHeading"/>
              <w:keepNext/>
              <w:rPr>
                <w:lang w:val="bg-BG"/>
              </w:rPr>
            </w:pPr>
            <w:r w:rsidRPr="00C11DD1">
              <w:rPr>
                <w:lang w:val="bg-BG"/>
              </w:rPr>
              <w:t>Изменение</w:t>
            </w:r>
          </w:p>
        </w:tc>
      </w:tr>
      <w:tr w14:paraId="20255422"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5E76FA4E" w14:textId="77777777">
            <w:pPr>
              <w:pStyle w:val="Normal6"/>
              <w:rPr>
                <w:lang w:val="bg-BG"/>
              </w:rPr>
            </w:pPr>
          </w:p>
        </w:tc>
        <w:tc>
          <w:tcPr>
            <w:tcW w:w="4876" w:type="dxa"/>
            <w:hideMark/>
          </w:tcPr>
          <w:p w:rsidR="00194BEE" w:rsidRPr="00C11DD1" w:rsidP="00E314C9" w14:paraId="156D60C0" w14:textId="77777777">
            <w:pPr>
              <w:pStyle w:val="Normal6"/>
              <w:rPr>
                <w:szCs w:val="24"/>
                <w:lang w:val="bg-BG"/>
              </w:rPr>
            </w:pPr>
            <w:r w:rsidRPr="00C11DD1">
              <w:rPr>
                <w:b/>
                <w:i/>
                <w:lang w:val="bg-BG"/>
              </w:rPr>
              <w:t>В член 31 се добавя следната буква:</w:t>
            </w:r>
          </w:p>
        </w:tc>
      </w:tr>
      <w:tr w14:paraId="0725FBF3"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53196089" w14:textId="77777777">
            <w:pPr>
              <w:pStyle w:val="Normal6"/>
              <w:rPr>
                <w:lang w:val="bg-BG"/>
              </w:rPr>
            </w:pPr>
          </w:p>
        </w:tc>
        <w:tc>
          <w:tcPr>
            <w:tcW w:w="4876" w:type="dxa"/>
            <w:hideMark/>
          </w:tcPr>
          <w:p w:rsidR="00194BEE" w:rsidRPr="00C11DD1" w:rsidP="00E314C9" w14:paraId="0F994CDA" w14:textId="77777777">
            <w:pPr>
              <w:pStyle w:val="Normal6"/>
              <w:rPr>
                <w:szCs w:val="24"/>
                <w:lang w:val="bg-BG"/>
              </w:rPr>
            </w:pPr>
            <w:r w:rsidRPr="00C11DD1">
              <w:rPr>
                <w:b/>
                <w:i/>
                <w:lang w:val="bg-BG"/>
              </w:rPr>
              <w:t xml:space="preserve">рб) временна и прогресивно намаляваща подкрепа за създаване на </w:t>
            </w:r>
            <w:r w:rsidRPr="00C11DD1">
              <w:rPr>
                <w:b/>
                <w:i/>
                <w:lang w:val="bg-BG"/>
              </w:rPr>
              <w:t>взаимоспомагателни фондове;</w:t>
            </w:r>
          </w:p>
        </w:tc>
      </w:tr>
    </w:tbl>
    <w:p w:rsidR="00194BEE" w:rsidRPr="00C11DD1" w:rsidP="00194BEE" w14:paraId="573F47F5"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{ES}</w:t>
      </w:r>
      <w:r w:rsidRPr="00C11DD1">
        <w:rPr>
          <w:noProof w:val="0"/>
          <w:lang w:val="bg-BG"/>
        </w:rPr>
        <w:t>es</w:t>
      </w:r>
      <w:r w:rsidRPr="00C11DD1">
        <w:rPr>
          <w:rStyle w:val="HideTWBExt"/>
          <w:lang w:val="bg-BG"/>
        </w:rPr>
        <w:t>&lt;/Original&gt;</w:t>
      </w:r>
    </w:p>
    <w:p w:rsidR="00194BEE" w:rsidRPr="00C11DD1" w:rsidP="00194BEE" w14:paraId="31B86210" w14:textId="77777777">
      <w:r w:rsidRPr="00C11DD1">
        <w:rPr>
          <w:rStyle w:val="HideTWBExt"/>
        </w:rPr>
        <w:t>&lt;/AmendB&gt;</w:t>
      </w:r>
    </w:p>
    <w:p w:rsidR="00194BEE" w:rsidRPr="00C11DD1" w:rsidP="00194BEE" w14:paraId="471E0BFC" w14:textId="02E1E96B">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942</w:t>
      </w:r>
      <w:r w:rsidRPr="00C11DD1">
        <w:rPr>
          <w:rStyle w:val="HideTWBExt"/>
          <w:b w:val="0"/>
          <w:lang w:val="bg-BG"/>
        </w:rPr>
        <w:t>&lt;/NumAmB&gt;</w:t>
      </w:r>
    </w:p>
    <w:p w:rsidR="00194BEE" w:rsidRPr="00C11DD1" w:rsidP="00194BEE" w14:paraId="66BEAA52" w14:textId="37727BE6">
      <w:pPr>
        <w:pStyle w:val="NormalBold"/>
      </w:pPr>
      <w:r w:rsidRPr="00C11DD1">
        <w:rPr>
          <w:rStyle w:val="HideTWBExt"/>
          <w:b w:val="0"/>
        </w:rPr>
        <w:t>&lt;RepeatBlock-By&gt;&lt;Members&gt;</w:t>
      </w:r>
      <w:r w:rsidRPr="00C11DD1">
        <w:t xml:space="preserve">Кармен Креспо Диас, Естер Еранс Гарсия, </w:t>
      </w:r>
      <w:r w:rsidRPr="00C11DD1" w:rsidR="00CC6C25">
        <w:t>Сусана Солис Перес</w:t>
      </w:r>
      <w:r w:rsidRPr="00C11DD1">
        <w:t xml:space="preserve">, </w:t>
      </w:r>
      <w:r w:rsidRPr="00C11DD1" w:rsidR="00CC6C25">
        <w:t>Хуан Игнасио Соидо Алварес</w:t>
      </w:r>
      <w:r w:rsidRPr="00C11DD1">
        <w:t xml:space="preserve">, </w:t>
      </w:r>
      <w:r w:rsidRPr="00C11DD1" w:rsidR="00CC6C25">
        <w:t>Антонио Лопес-Истурис Уайт</w:t>
      </w:r>
      <w:r w:rsidRPr="00C11DD1">
        <w:t>, Елена Невадо дел Кампо</w:t>
      </w:r>
      <w:r w:rsidRPr="00C11DD1">
        <w:rPr>
          <w:rStyle w:val="HideTWBExt"/>
          <w:b w:val="0"/>
        </w:rPr>
        <w:t>&lt;/Members&gt;</w:t>
      </w:r>
    </w:p>
    <w:p w:rsidR="00194BEE" w:rsidRPr="00C11DD1" w:rsidP="00194BEE" w14:paraId="3B98FB95" w14:textId="77777777">
      <w:r w:rsidRPr="00C11DD1">
        <w:rPr>
          <w:rStyle w:val="HideTWBExt"/>
        </w:rPr>
        <w:t>&lt;/RepeatBlock-By&gt;</w:t>
      </w:r>
    </w:p>
    <w:p w:rsidR="00194BEE" w:rsidRPr="00C11DD1" w:rsidP="00194BEE" w14:paraId="76F85D44" w14:textId="1CEB5898">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311EE740"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099A4B4F"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7F47CCFE" w14:textId="77777777">
      <w:r w:rsidRPr="00C11DD1">
        <w:rPr>
          <w:rStyle w:val="HideTWBExt"/>
        </w:rPr>
        <w:t>&lt;Article2&gt;</w:t>
      </w:r>
      <w:r w:rsidRPr="00C11DD1">
        <w:t>Член 31 – параграф 1 – буква р в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51D2B5"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00902E6E" w14:textId="77777777">
            <w:pPr>
              <w:keepNext/>
            </w:pPr>
          </w:p>
        </w:tc>
      </w:tr>
      <w:tr w14:paraId="0587B050"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C0D2BB0" w14:textId="597C361A">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2052049D" w14:textId="2C02B5AB">
            <w:pPr>
              <w:pStyle w:val="ColumnHeading"/>
              <w:keepNext/>
              <w:rPr>
                <w:lang w:val="bg-BG"/>
              </w:rPr>
            </w:pPr>
            <w:r w:rsidRPr="00C11DD1">
              <w:rPr>
                <w:lang w:val="bg-BG"/>
              </w:rPr>
              <w:t>Изменение</w:t>
            </w:r>
          </w:p>
        </w:tc>
      </w:tr>
      <w:tr w14:paraId="3B4A8107"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4183A628" w14:textId="77777777">
            <w:pPr>
              <w:pStyle w:val="Normal6"/>
              <w:rPr>
                <w:lang w:val="bg-BG"/>
              </w:rPr>
            </w:pPr>
          </w:p>
        </w:tc>
        <w:tc>
          <w:tcPr>
            <w:tcW w:w="4876" w:type="dxa"/>
            <w:hideMark/>
          </w:tcPr>
          <w:p w:rsidR="00194BEE" w:rsidRPr="00C11DD1" w:rsidP="00E314C9" w14:paraId="728A361A" w14:textId="77777777">
            <w:pPr>
              <w:pStyle w:val="Normal6"/>
              <w:rPr>
                <w:szCs w:val="24"/>
                <w:lang w:val="bg-BG"/>
              </w:rPr>
            </w:pPr>
            <w:r w:rsidRPr="00C11DD1">
              <w:rPr>
                <w:b/>
                <w:i/>
                <w:lang w:val="bg-BG"/>
              </w:rPr>
              <w:t>В член 31 се добавя следната буква:</w:t>
            </w:r>
          </w:p>
        </w:tc>
      </w:tr>
      <w:tr w14:paraId="0BDE86C0"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3444AD81" w14:textId="77777777">
            <w:pPr>
              <w:pStyle w:val="Normal6"/>
              <w:rPr>
                <w:lang w:val="bg-BG"/>
              </w:rPr>
            </w:pPr>
          </w:p>
        </w:tc>
        <w:tc>
          <w:tcPr>
            <w:tcW w:w="4876" w:type="dxa"/>
            <w:hideMark/>
          </w:tcPr>
          <w:p w:rsidR="00194BEE" w:rsidRPr="00C11DD1" w:rsidP="00E314C9" w14:paraId="49C0FE09" w14:textId="77777777">
            <w:pPr>
              <w:pStyle w:val="Normal6"/>
              <w:rPr>
                <w:szCs w:val="24"/>
                <w:lang w:val="bg-BG"/>
              </w:rPr>
            </w:pPr>
            <w:r w:rsidRPr="00C11DD1">
              <w:rPr>
                <w:b/>
                <w:i/>
                <w:lang w:val="bg-BG"/>
              </w:rPr>
              <w:t>рв) мониторинг, диагностика, обучение, оповестяване и научни изследвания за предотвратяване и борба с вредителите и болестите по лозите;</w:t>
            </w:r>
          </w:p>
        </w:tc>
      </w:tr>
    </w:tbl>
    <w:p w:rsidR="00194BEE" w:rsidRPr="00C11DD1" w:rsidP="00194BEE" w14:paraId="72E4214E"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{ES}</w:t>
      </w:r>
      <w:r w:rsidRPr="00C11DD1">
        <w:rPr>
          <w:noProof w:val="0"/>
          <w:lang w:val="bg-BG"/>
        </w:rPr>
        <w:t>es</w:t>
      </w:r>
      <w:r w:rsidRPr="00C11DD1">
        <w:rPr>
          <w:rStyle w:val="HideTWBExt"/>
          <w:lang w:val="bg-BG"/>
        </w:rPr>
        <w:t>&lt;/Original&gt;</w:t>
      </w:r>
    </w:p>
    <w:p w:rsidR="00194BEE" w:rsidRPr="00C11DD1" w:rsidP="00194BEE" w14:paraId="34DE97F6" w14:textId="77777777">
      <w:r w:rsidRPr="00C11DD1">
        <w:rPr>
          <w:rStyle w:val="HideTWBExt"/>
        </w:rPr>
        <w:t>&lt;/AmendB&gt;</w:t>
      </w:r>
    </w:p>
    <w:p w:rsidR="00194BEE" w:rsidRPr="00C11DD1" w:rsidP="00194BEE" w14:paraId="1B08E5BB" w14:textId="61D0C9B7">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943</w:t>
      </w:r>
      <w:r w:rsidRPr="00C11DD1">
        <w:rPr>
          <w:rStyle w:val="HideTWBExt"/>
          <w:b w:val="0"/>
          <w:lang w:val="bg-BG"/>
        </w:rPr>
        <w:t>&lt;/NumAmB&gt;</w:t>
      </w:r>
    </w:p>
    <w:p w:rsidR="00194BEE" w:rsidRPr="00C11DD1" w:rsidP="00194BEE" w14:paraId="3F6204C9" w14:textId="582F9839">
      <w:pPr>
        <w:pStyle w:val="NormalBold"/>
      </w:pPr>
      <w:r w:rsidRPr="00C11DD1">
        <w:rPr>
          <w:rStyle w:val="HideTWBExt"/>
          <w:b w:val="0"/>
        </w:rPr>
        <w:t>&lt;RepeatBlock-By&gt;&lt;Members&gt;</w:t>
      </w:r>
      <w:r w:rsidRPr="00C11DD1">
        <w:t xml:space="preserve">Кармен Креспо Диас, Естер Еранс Гарсия, </w:t>
      </w:r>
      <w:r w:rsidRPr="00C11DD1" w:rsidR="00CC6C25">
        <w:t>Сусана Солис Перес</w:t>
      </w:r>
      <w:r w:rsidRPr="00C11DD1">
        <w:t xml:space="preserve">, </w:t>
      </w:r>
      <w:r w:rsidRPr="00C11DD1" w:rsidR="00CC6C25">
        <w:t>Хуан Игнасио Соидо Алварес</w:t>
      </w:r>
      <w:r w:rsidRPr="00C11DD1">
        <w:t xml:space="preserve">, </w:t>
      </w:r>
      <w:r w:rsidRPr="00C11DD1" w:rsidR="00CC6C25">
        <w:t>Антонио Лопес-Истурис Уайт</w:t>
      </w:r>
      <w:r w:rsidRPr="00C11DD1">
        <w:t>, Елена Невадо дел Кампо</w:t>
      </w:r>
      <w:r w:rsidRPr="00C11DD1">
        <w:rPr>
          <w:rStyle w:val="HideTWBExt"/>
          <w:b w:val="0"/>
        </w:rPr>
        <w:t>&lt;/Members&gt;</w:t>
      </w:r>
    </w:p>
    <w:p w:rsidR="00194BEE" w:rsidRPr="00C11DD1" w:rsidP="00194BEE" w14:paraId="2E5E624C" w14:textId="77777777">
      <w:r w:rsidRPr="00C11DD1">
        <w:rPr>
          <w:rStyle w:val="HideTWBExt"/>
        </w:rPr>
        <w:t>&lt;/RepeatBlock-By&gt;</w:t>
      </w:r>
    </w:p>
    <w:p w:rsidR="00194BEE" w:rsidRPr="00C11DD1" w:rsidP="00194BEE" w14:paraId="75EDB7D3" w14:textId="60DAE797">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3BB21F06"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3B5D0F4F"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7C211347" w14:textId="77777777">
      <w:r w:rsidRPr="00C11DD1">
        <w:rPr>
          <w:rStyle w:val="HideTWBExt"/>
        </w:rPr>
        <w:t>&lt;Article2&gt;</w:t>
      </w:r>
      <w:r w:rsidRPr="00C11DD1">
        <w:t>Член 33 – параграф 1 – буква р г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5C9406"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1BED72DF" w14:textId="77777777">
            <w:pPr>
              <w:keepNext/>
            </w:pPr>
          </w:p>
        </w:tc>
      </w:tr>
      <w:tr w14:paraId="748CCD44"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1DA7A12B" w14:textId="3C940F35">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42DEB32E" w14:textId="17639848">
            <w:pPr>
              <w:pStyle w:val="ColumnHeading"/>
              <w:keepNext/>
              <w:rPr>
                <w:lang w:val="bg-BG"/>
              </w:rPr>
            </w:pPr>
            <w:r w:rsidRPr="00C11DD1">
              <w:rPr>
                <w:lang w:val="bg-BG"/>
              </w:rPr>
              <w:t>Изменение</w:t>
            </w:r>
          </w:p>
        </w:tc>
      </w:tr>
      <w:tr w14:paraId="5A31641C"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58AB9693" w14:textId="77777777">
            <w:pPr>
              <w:pStyle w:val="Normal6"/>
              <w:rPr>
                <w:lang w:val="bg-BG"/>
              </w:rPr>
            </w:pPr>
          </w:p>
        </w:tc>
        <w:tc>
          <w:tcPr>
            <w:tcW w:w="4876" w:type="dxa"/>
            <w:hideMark/>
          </w:tcPr>
          <w:p w:rsidR="00194BEE" w:rsidRPr="00C11DD1" w:rsidP="00E314C9" w14:paraId="49BC5C65" w14:textId="77777777">
            <w:pPr>
              <w:pStyle w:val="Normal6"/>
              <w:rPr>
                <w:szCs w:val="24"/>
                <w:lang w:val="bg-BG"/>
              </w:rPr>
            </w:pPr>
            <w:r w:rsidRPr="00C11DD1">
              <w:rPr>
                <w:b/>
                <w:i/>
                <w:lang w:val="bg-BG"/>
              </w:rPr>
              <w:t>В член 31 се добавя следната буква:</w:t>
            </w:r>
          </w:p>
        </w:tc>
      </w:tr>
      <w:tr w14:paraId="78500A4A"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33DA62B6" w14:textId="77777777">
            <w:pPr>
              <w:pStyle w:val="Normal6"/>
              <w:rPr>
                <w:lang w:val="bg-BG"/>
              </w:rPr>
            </w:pPr>
          </w:p>
        </w:tc>
        <w:tc>
          <w:tcPr>
            <w:tcW w:w="4876" w:type="dxa"/>
            <w:hideMark/>
          </w:tcPr>
          <w:p w:rsidR="00194BEE" w:rsidRPr="00C11DD1" w:rsidP="00E314C9" w14:paraId="5C09A01B" w14:textId="77777777">
            <w:pPr>
              <w:pStyle w:val="Normal6"/>
              <w:rPr>
                <w:szCs w:val="24"/>
                <w:lang w:val="bg-BG"/>
              </w:rPr>
            </w:pPr>
            <w:r w:rsidRPr="00C11DD1">
              <w:rPr>
                <w:b/>
                <w:i/>
                <w:lang w:val="bg-BG"/>
              </w:rPr>
              <w:t>рг) насърчаване на винения туризъм, лозарските райони, професията на лозар и свързаното ноу-хау;</w:t>
            </w:r>
          </w:p>
        </w:tc>
      </w:tr>
    </w:tbl>
    <w:p w:rsidR="00194BEE" w:rsidRPr="00C11DD1" w:rsidP="00194BEE" w14:paraId="31A7BAF6"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{ES}</w:t>
      </w:r>
      <w:r w:rsidRPr="00C11DD1">
        <w:rPr>
          <w:noProof w:val="0"/>
          <w:lang w:val="bg-BG"/>
        </w:rPr>
        <w:t>es</w:t>
      </w:r>
      <w:r w:rsidRPr="00C11DD1">
        <w:rPr>
          <w:rStyle w:val="HideTWBExt"/>
          <w:lang w:val="bg-BG"/>
        </w:rPr>
        <w:t>&lt;/Original&gt;</w:t>
      </w:r>
    </w:p>
    <w:p w:rsidR="00194BEE" w:rsidRPr="00C11DD1" w:rsidP="00194BEE" w14:paraId="0ABC2F6F" w14:textId="77777777">
      <w:r w:rsidRPr="00C11DD1">
        <w:rPr>
          <w:rStyle w:val="HideTWBExt"/>
        </w:rPr>
        <w:t>&lt;/AmendB&gt;</w:t>
      </w:r>
    </w:p>
    <w:p w:rsidR="00194BEE" w:rsidRPr="00C11DD1" w:rsidP="00194BEE" w14:paraId="13D85CFB" w14:textId="637B2D65">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944</w:t>
      </w:r>
      <w:r w:rsidRPr="00C11DD1">
        <w:rPr>
          <w:rStyle w:val="HideTWBExt"/>
          <w:b w:val="0"/>
          <w:lang w:val="bg-BG"/>
        </w:rPr>
        <w:t>&lt;/NumAmB&gt;</w:t>
      </w:r>
    </w:p>
    <w:p w:rsidR="00194BEE" w:rsidRPr="00C11DD1" w:rsidP="00194BEE" w14:paraId="6E73D4C9" w14:textId="377D8CFC">
      <w:pPr>
        <w:pStyle w:val="NormalBold"/>
      </w:pPr>
      <w:r w:rsidRPr="00C11DD1">
        <w:rPr>
          <w:rStyle w:val="HideTWBExt"/>
          <w:b w:val="0"/>
        </w:rPr>
        <w:t>&lt;RepeatBlock-By&gt;&lt;Members&gt;</w:t>
      </w:r>
      <w:r w:rsidRPr="00C11DD1">
        <w:t xml:space="preserve">Кармен Креспо Диас, Естер Еранс Гарсия, </w:t>
      </w:r>
      <w:r w:rsidRPr="00C11DD1" w:rsidR="00CC6C25">
        <w:t>Сусана Солис Перес</w:t>
      </w:r>
      <w:r w:rsidRPr="00C11DD1">
        <w:t xml:space="preserve">, </w:t>
      </w:r>
      <w:r w:rsidRPr="00C11DD1" w:rsidR="00CC6C25">
        <w:t>Хуан Игнасио Соидо Алварес</w:t>
      </w:r>
      <w:r w:rsidRPr="00C11DD1">
        <w:t xml:space="preserve">, </w:t>
      </w:r>
      <w:r w:rsidRPr="00C11DD1" w:rsidR="00CC6C25">
        <w:t>Антонио Лопес-Истурис Уайт</w:t>
      </w:r>
      <w:r w:rsidRPr="00C11DD1">
        <w:t>, Елена Невадо дел Кампо</w:t>
      </w:r>
      <w:r w:rsidRPr="00C11DD1">
        <w:rPr>
          <w:rStyle w:val="HideTWBExt"/>
          <w:b w:val="0"/>
        </w:rPr>
        <w:t>&lt;/Members&gt;</w:t>
      </w:r>
    </w:p>
    <w:p w:rsidR="00194BEE" w:rsidRPr="00C11DD1" w:rsidP="00194BEE" w14:paraId="6CB7076C" w14:textId="77777777">
      <w:r w:rsidRPr="00C11DD1">
        <w:rPr>
          <w:rStyle w:val="HideTWBExt"/>
        </w:rPr>
        <w:t>&lt;/RepeatBlock-By&gt;</w:t>
      </w:r>
    </w:p>
    <w:p w:rsidR="00194BEE" w:rsidRPr="00C11DD1" w:rsidP="00194BEE" w14:paraId="44A4A35C" w14:textId="3A9A7477">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7B1BD443"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75AB185B"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3FD24B60" w14:textId="77777777">
      <w:r w:rsidRPr="00C11DD1">
        <w:rPr>
          <w:rStyle w:val="HideTWBExt"/>
        </w:rPr>
        <w:t>&lt;Article2&gt;</w:t>
      </w:r>
      <w:r w:rsidRPr="00C11DD1">
        <w:t>Член 33 – параграф 1 – буква р д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30EDA87"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01A28682" w14:textId="77777777">
            <w:pPr>
              <w:keepNext/>
            </w:pPr>
          </w:p>
        </w:tc>
      </w:tr>
      <w:tr w14:paraId="0C52E187"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BE25AD0" w14:textId="1BE136A7">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35C2C6D6" w14:textId="038D3B32">
            <w:pPr>
              <w:pStyle w:val="ColumnHeading"/>
              <w:keepNext/>
              <w:rPr>
                <w:lang w:val="bg-BG"/>
              </w:rPr>
            </w:pPr>
            <w:r w:rsidRPr="00C11DD1">
              <w:rPr>
                <w:lang w:val="bg-BG"/>
              </w:rPr>
              <w:t>Изменение</w:t>
            </w:r>
          </w:p>
        </w:tc>
      </w:tr>
      <w:tr w14:paraId="7D301900"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2A2AD17" w14:textId="77777777">
            <w:pPr>
              <w:pStyle w:val="Normal6"/>
              <w:rPr>
                <w:lang w:val="bg-BG"/>
              </w:rPr>
            </w:pPr>
          </w:p>
        </w:tc>
        <w:tc>
          <w:tcPr>
            <w:tcW w:w="4876" w:type="dxa"/>
            <w:hideMark/>
          </w:tcPr>
          <w:p w:rsidR="00194BEE" w:rsidRPr="00C11DD1" w:rsidP="00E314C9" w14:paraId="15D73C46" w14:textId="77777777">
            <w:pPr>
              <w:pStyle w:val="Normal6"/>
              <w:rPr>
                <w:szCs w:val="24"/>
                <w:lang w:val="bg-BG"/>
              </w:rPr>
            </w:pPr>
            <w:r w:rsidRPr="00C11DD1">
              <w:rPr>
                <w:b/>
                <w:i/>
                <w:lang w:val="bg-BG"/>
              </w:rPr>
              <w:t>В член 31 се добавя следната буква:</w:t>
            </w:r>
          </w:p>
        </w:tc>
      </w:tr>
      <w:tr w14:paraId="6DB6C809"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393C1175" w14:textId="77777777">
            <w:pPr>
              <w:pStyle w:val="Normal6"/>
              <w:rPr>
                <w:lang w:val="bg-BG"/>
              </w:rPr>
            </w:pPr>
          </w:p>
        </w:tc>
        <w:tc>
          <w:tcPr>
            <w:tcW w:w="4876" w:type="dxa"/>
            <w:hideMark/>
          </w:tcPr>
          <w:p w:rsidR="00194BEE" w:rsidRPr="00C11DD1" w:rsidP="00E314C9" w14:paraId="5076841A" w14:textId="77777777">
            <w:pPr>
              <w:pStyle w:val="Normal6"/>
              <w:rPr>
                <w:szCs w:val="24"/>
                <w:lang w:val="bg-BG"/>
              </w:rPr>
            </w:pPr>
            <w:r w:rsidRPr="00C11DD1">
              <w:rPr>
                <w:b/>
                <w:i/>
                <w:lang w:val="bg-BG"/>
              </w:rPr>
              <w:t>рд) действия за информиране, популяризиране и насърчаване в Съюза и в трети държави, включително участие в изложения и събития от международно значение;</w:t>
            </w:r>
          </w:p>
        </w:tc>
      </w:tr>
    </w:tbl>
    <w:p w:rsidR="00194BEE" w:rsidRPr="00C11DD1" w:rsidP="00194BEE" w14:paraId="1825055F"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{ES}</w:t>
      </w:r>
      <w:r w:rsidRPr="00C11DD1">
        <w:rPr>
          <w:noProof w:val="0"/>
          <w:lang w:val="bg-BG"/>
        </w:rPr>
        <w:t>es</w:t>
      </w:r>
      <w:r w:rsidRPr="00C11DD1">
        <w:rPr>
          <w:rStyle w:val="HideTWBExt"/>
          <w:lang w:val="bg-BG"/>
        </w:rPr>
        <w:t>&lt;/Original&gt;</w:t>
      </w:r>
    </w:p>
    <w:p w:rsidR="00194BEE" w:rsidRPr="00C11DD1" w:rsidP="00194BEE" w14:paraId="5F4BC9FA" w14:textId="77777777">
      <w:r w:rsidRPr="00C11DD1">
        <w:rPr>
          <w:rStyle w:val="HideTWBExt"/>
        </w:rPr>
        <w:t>&lt;/AmendB&gt;</w:t>
      </w:r>
    </w:p>
    <w:p w:rsidR="00194BEE" w:rsidRPr="00C11DD1" w:rsidP="00194BEE" w14:paraId="3A7F0658" w14:textId="61FA1C99">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945</w:t>
      </w:r>
      <w:r w:rsidRPr="00C11DD1">
        <w:rPr>
          <w:rStyle w:val="HideTWBExt"/>
          <w:b w:val="0"/>
          <w:lang w:val="bg-BG"/>
        </w:rPr>
        <w:t>&lt;/NumAmB&gt;</w:t>
      </w:r>
    </w:p>
    <w:p w:rsidR="00194BEE" w:rsidRPr="00C11DD1" w:rsidP="00194BEE" w14:paraId="3623266D" w14:textId="4D880ED4">
      <w:pPr>
        <w:pStyle w:val="NormalBold"/>
      </w:pPr>
      <w:r w:rsidRPr="00C11DD1">
        <w:rPr>
          <w:rStyle w:val="HideTWBExt"/>
          <w:b w:val="0"/>
        </w:rPr>
        <w:t>&lt;RepeatBlock-By&gt;&lt;Members&gt;</w:t>
      </w:r>
      <w:r w:rsidRPr="00C11DD1">
        <w:t xml:space="preserve">Кармен Креспо Диас, Естер Еранс Гарсия, </w:t>
      </w:r>
      <w:r w:rsidRPr="00C11DD1" w:rsidR="00CC6C25">
        <w:t>Сусана Солис Перес</w:t>
      </w:r>
      <w:r w:rsidRPr="00C11DD1">
        <w:t xml:space="preserve">, </w:t>
      </w:r>
      <w:r w:rsidRPr="00C11DD1" w:rsidR="00CC6C25">
        <w:t>Хуан Игнасио Соидо Алварес</w:t>
      </w:r>
      <w:r w:rsidRPr="00C11DD1">
        <w:t xml:space="preserve">, </w:t>
      </w:r>
      <w:r w:rsidRPr="00C11DD1" w:rsidR="00CC6C25">
        <w:t>Антонио Лопес-Истурис Уайт</w:t>
      </w:r>
      <w:r w:rsidRPr="00C11DD1">
        <w:t>, Елена Невадо дел Кампо</w:t>
      </w:r>
      <w:r w:rsidRPr="00C11DD1">
        <w:rPr>
          <w:rStyle w:val="HideTWBExt"/>
          <w:b w:val="0"/>
        </w:rPr>
        <w:t>&lt;/Members&gt;</w:t>
      </w:r>
    </w:p>
    <w:p w:rsidR="00194BEE" w:rsidRPr="00C11DD1" w:rsidP="00194BEE" w14:paraId="7D85EFDF" w14:textId="77777777">
      <w:r w:rsidRPr="00C11DD1">
        <w:rPr>
          <w:rStyle w:val="HideTWBExt"/>
        </w:rPr>
        <w:t>&lt;/RepeatBlock-By&gt;</w:t>
      </w:r>
    </w:p>
    <w:p w:rsidR="00194BEE" w:rsidRPr="00C11DD1" w:rsidP="00194BEE" w14:paraId="16503AC5" w14:textId="432494B1">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1EEB5BAE"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4628D9F5"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283E6B3D" w14:textId="77777777">
      <w:r w:rsidRPr="00C11DD1">
        <w:rPr>
          <w:rStyle w:val="HideTWBExt"/>
        </w:rPr>
        <w:t>&lt;Article2&gt;</w:t>
      </w:r>
      <w:r w:rsidRPr="00C11DD1">
        <w:t>Член 33 – параграф 1 – буква р е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7F8C399"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7DA4D7D3" w14:textId="77777777">
            <w:pPr>
              <w:keepNext/>
            </w:pPr>
          </w:p>
        </w:tc>
      </w:tr>
      <w:tr w14:paraId="4DC41921"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5D74877E" w14:textId="78316D00">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5A7ECE7B" w14:textId="0DB31F05">
            <w:pPr>
              <w:pStyle w:val="ColumnHeading"/>
              <w:keepNext/>
              <w:rPr>
                <w:lang w:val="bg-BG"/>
              </w:rPr>
            </w:pPr>
            <w:r w:rsidRPr="00C11DD1">
              <w:rPr>
                <w:lang w:val="bg-BG"/>
              </w:rPr>
              <w:t>Изменение</w:t>
            </w:r>
          </w:p>
        </w:tc>
      </w:tr>
      <w:tr w14:paraId="15D5F5B2"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704D5A9" w14:textId="77777777">
            <w:pPr>
              <w:pStyle w:val="Normal6"/>
              <w:rPr>
                <w:lang w:val="bg-BG"/>
              </w:rPr>
            </w:pPr>
          </w:p>
        </w:tc>
        <w:tc>
          <w:tcPr>
            <w:tcW w:w="4876" w:type="dxa"/>
            <w:hideMark/>
          </w:tcPr>
          <w:p w:rsidR="00194BEE" w:rsidRPr="00C11DD1" w:rsidP="00E314C9" w14:paraId="0F85A9F6" w14:textId="77777777">
            <w:pPr>
              <w:pStyle w:val="Normal6"/>
              <w:rPr>
                <w:szCs w:val="24"/>
                <w:lang w:val="bg-BG"/>
              </w:rPr>
            </w:pPr>
            <w:r w:rsidRPr="00C11DD1">
              <w:rPr>
                <w:b/>
                <w:i/>
                <w:lang w:val="bg-BG"/>
              </w:rPr>
              <w:t>В член 31 се добавя следната буква:</w:t>
            </w:r>
          </w:p>
        </w:tc>
      </w:tr>
      <w:tr w14:paraId="25DB286A"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4C3F7166" w14:textId="77777777">
            <w:pPr>
              <w:pStyle w:val="Normal6"/>
              <w:rPr>
                <w:lang w:val="bg-BG"/>
              </w:rPr>
            </w:pPr>
          </w:p>
        </w:tc>
        <w:tc>
          <w:tcPr>
            <w:tcW w:w="4876" w:type="dxa"/>
            <w:hideMark/>
          </w:tcPr>
          <w:p w:rsidR="00194BEE" w:rsidRPr="00C11DD1" w:rsidP="00E314C9" w14:paraId="38EE37B0" w14:textId="77777777">
            <w:pPr>
              <w:pStyle w:val="Normal6"/>
              <w:rPr>
                <w:szCs w:val="24"/>
                <w:lang w:val="bg-BG"/>
              </w:rPr>
            </w:pPr>
            <w:r w:rsidRPr="00C11DD1">
              <w:rPr>
                <w:b/>
                <w:i/>
                <w:lang w:val="bg-BG"/>
              </w:rPr>
              <w:t>ре) действия, насочени към подобряване на познаването на пазара;</w:t>
            </w:r>
          </w:p>
        </w:tc>
      </w:tr>
    </w:tbl>
    <w:p w:rsidR="00194BEE" w:rsidRPr="00C11DD1" w:rsidP="00194BEE" w14:paraId="63AA3D4D"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{ES}</w:t>
      </w:r>
      <w:r w:rsidRPr="00C11DD1">
        <w:rPr>
          <w:noProof w:val="0"/>
          <w:lang w:val="bg-BG"/>
        </w:rPr>
        <w:t>es</w:t>
      </w:r>
      <w:r w:rsidRPr="00C11DD1">
        <w:rPr>
          <w:rStyle w:val="HideTWBExt"/>
          <w:lang w:val="bg-BG"/>
        </w:rPr>
        <w:t>&lt;/Original&gt;</w:t>
      </w:r>
    </w:p>
    <w:p w:rsidR="00194BEE" w:rsidRPr="00C11DD1" w:rsidP="00194BEE" w14:paraId="14FEA82A" w14:textId="77777777">
      <w:r w:rsidRPr="00C11DD1">
        <w:rPr>
          <w:rStyle w:val="HideTWBExt"/>
        </w:rPr>
        <w:t>&lt;/AmendB&gt;</w:t>
      </w:r>
    </w:p>
    <w:p w:rsidR="00194BEE" w:rsidRPr="00C11DD1" w:rsidP="00194BEE" w14:paraId="467803E9" w14:textId="0B8EED54">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946</w:t>
      </w:r>
      <w:r w:rsidRPr="00C11DD1">
        <w:rPr>
          <w:rStyle w:val="HideTWBExt"/>
          <w:b w:val="0"/>
          <w:lang w:val="bg-BG"/>
        </w:rPr>
        <w:t>&lt;/NumAmB&gt;</w:t>
      </w:r>
    </w:p>
    <w:p w:rsidR="00194BEE" w:rsidRPr="00C11DD1" w:rsidP="00194BEE" w14:paraId="053ACE3A" w14:textId="4DE8EB9A">
      <w:pPr>
        <w:pStyle w:val="NormalBold"/>
      </w:pPr>
      <w:r w:rsidRPr="00C11DD1">
        <w:rPr>
          <w:rStyle w:val="HideTWBExt"/>
          <w:b w:val="0"/>
        </w:rPr>
        <w:t>&lt;RepeatBlock-By&gt;&lt;Members&gt;</w:t>
      </w:r>
      <w:r w:rsidRPr="00C11DD1">
        <w:t xml:space="preserve">Кармен Креспо Диас, Естер Еранс Гарсия, </w:t>
      </w:r>
      <w:r w:rsidRPr="00C11DD1" w:rsidR="00CC6C25">
        <w:t xml:space="preserve">Сусана Солис </w:t>
      </w:r>
      <w:r w:rsidRPr="00C11DD1" w:rsidR="00CC6C25">
        <w:t>Перес</w:t>
      </w:r>
      <w:r w:rsidRPr="00C11DD1">
        <w:t xml:space="preserve">, </w:t>
      </w:r>
      <w:r w:rsidRPr="00C11DD1" w:rsidR="00CC6C25">
        <w:t>Хуан Игнасио Соидо Алварес</w:t>
      </w:r>
      <w:r w:rsidRPr="00C11DD1">
        <w:t xml:space="preserve">, </w:t>
      </w:r>
      <w:r w:rsidRPr="00C11DD1" w:rsidR="00CC6C25">
        <w:t>Антонио Лопес-Истурис Уайт</w:t>
      </w:r>
      <w:r w:rsidRPr="00C11DD1">
        <w:t>, Елена Невадо дел Кампо</w:t>
      </w:r>
      <w:r w:rsidRPr="00C11DD1">
        <w:rPr>
          <w:rStyle w:val="HideTWBExt"/>
          <w:b w:val="0"/>
        </w:rPr>
        <w:t>&lt;/Members&gt;</w:t>
      </w:r>
    </w:p>
    <w:p w:rsidR="00194BEE" w:rsidRPr="00C11DD1" w:rsidP="00194BEE" w14:paraId="3C062C9C" w14:textId="77777777">
      <w:r w:rsidRPr="00C11DD1">
        <w:rPr>
          <w:rStyle w:val="HideTWBExt"/>
        </w:rPr>
        <w:t>&lt;/RepeatBlock-By&gt;</w:t>
      </w:r>
    </w:p>
    <w:p w:rsidR="00194BEE" w:rsidRPr="00C11DD1" w:rsidP="00194BEE" w14:paraId="53EA3696" w14:textId="1E24AA90">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5B3CF122"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4BFB7A9F"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099BF45D" w14:textId="77777777">
      <w:r w:rsidRPr="00C11DD1">
        <w:rPr>
          <w:rStyle w:val="HideTWBExt"/>
        </w:rPr>
        <w:t>&lt;Article2&gt;</w:t>
      </w:r>
      <w:r w:rsidRPr="00C11DD1">
        <w:t>Член 33 – параграф 1 – буква р ж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5A8E331"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3EFA5C04" w14:textId="77777777">
            <w:pPr>
              <w:keepNext/>
            </w:pPr>
          </w:p>
        </w:tc>
      </w:tr>
      <w:tr w14:paraId="3B3D7A9C"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5B208B31" w14:textId="202F33A7">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0A88C014" w14:textId="3C247999">
            <w:pPr>
              <w:pStyle w:val="ColumnHeading"/>
              <w:keepNext/>
              <w:rPr>
                <w:lang w:val="bg-BG"/>
              </w:rPr>
            </w:pPr>
            <w:r w:rsidRPr="00C11DD1">
              <w:rPr>
                <w:lang w:val="bg-BG"/>
              </w:rPr>
              <w:t>Изменение</w:t>
            </w:r>
          </w:p>
        </w:tc>
      </w:tr>
      <w:tr w14:paraId="54EBCE9A"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4095871E" w14:textId="77777777">
            <w:pPr>
              <w:pStyle w:val="Normal6"/>
              <w:rPr>
                <w:lang w:val="bg-BG"/>
              </w:rPr>
            </w:pPr>
          </w:p>
        </w:tc>
        <w:tc>
          <w:tcPr>
            <w:tcW w:w="4876" w:type="dxa"/>
            <w:hideMark/>
          </w:tcPr>
          <w:p w:rsidR="00194BEE" w:rsidRPr="00C11DD1" w:rsidP="00E314C9" w14:paraId="436D5893" w14:textId="77777777">
            <w:pPr>
              <w:pStyle w:val="Normal6"/>
              <w:rPr>
                <w:szCs w:val="24"/>
                <w:lang w:val="bg-BG"/>
              </w:rPr>
            </w:pPr>
            <w:r w:rsidRPr="00C11DD1">
              <w:rPr>
                <w:b/>
                <w:i/>
                <w:lang w:val="bg-BG"/>
              </w:rPr>
              <w:t>В член 31 се добавя следната буква:</w:t>
            </w:r>
          </w:p>
        </w:tc>
      </w:tr>
      <w:tr w14:paraId="62466D17"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7561C38E" w14:textId="77777777">
            <w:pPr>
              <w:pStyle w:val="Normal6"/>
              <w:rPr>
                <w:lang w:val="bg-BG"/>
              </w:rPr>
            </w:pPr>
          </w:p>
        </w:tc>
        <w:tc>
          <w:tcPr>
            <w:tcW w:w="4876" w:type="dxa"/>
            <w:hideMark/>
          </w:tcPr>
          <w:p w:rsidR="00194BEE" w:rsidRPr="00C11DD1" w:rsidP="00E314C9" w14:paraId="42982814" w14:textId="77777777">
            <w:pPr>
              <w:pStyle w:val="Normal6"/>
              <w:rPr>
                <w:szCs w:val="24"/>
                <w:lang w:val="bg-BG"/>
              </w:rPr>
            </w:pPr>
            <w:r w:rsidRPr="00C11DD1">
              <w:rPr>
                <w:b/>
                <w:i/>
                <w:lang w:val="bg-BG"/>
              </w:rPr>
              <w:t>рж) инвестиции в преработката, предлагането на пазара, енергийната ефективност, водната ефективност, цифровизацията и прецизното земеделие;</w:t>
            </w:r>
          </w:p>
        </w:tc>
      </w:tr>
    </w:tbl>
    <w:p w:rsidR="00194BEE" w:rsidRPr="00C11DD1" w:rsidP="00194BEE" w14:paraId="42D405CA"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{ES}</w:t>
      </w:r>
      <w:r w:rsidRPr="00C11DD1">
        <w:rPr>
          <w:noProof w:val="0"/>
          <w:lang w:val="bg-BG"/>
        </w:rPr>
        <w:t>es</w:t>
      </w:r>
      <w:r w:rsidRPr="00C11DD1">
        <w:rPr>
          <w:rStyle w:val="HideTWBExt"/>
          <w:lang w:val="bg-BG"/>
        </w:rPr>
        <w:t>&lt;/Original&gt;</w:t>
      </w:r>
    </w:p>
    <w:p w:rsidR="00194BEE" w:rsidRPr="00C11DD1" w:rsidP="00194BEE" w14:paraId="5AEEE894" w14:textId="77777777">
      <w:r w:rsidRPr="00C11DD1">
        <w:rPr>
          <w:rStyle w:val="HideTWBExt"/>
        </w:rPr>
        <w:t>&lt;/AmendB&gt;</w:t>
      </w:r>
    </w:p>
    <w:p w:rsidR="00194BEE" w:rsidRPr="00C11DD1" w:rsidP="00194BEE" w14:paraId="3BBDBE0D" w14:textId="6EB096EA">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947</w:t>
      </w:r>
      <w:r w:rsidRPr="00C11DD1">
        <w:rPr>
          <w:rStyle w:val="HideTWBExt"/>
          <w:b w:val="0"/>
          <w:lang w:val="bg-BG"/>
        </w:rPr>
        <w:t>&lt;/NumAmB&gt;</w:t>
      </w:r>
    </w:p>
    <w:p w:rsidR="00194BEE" w:rsidRPr="00C11DD1" w:rsidP="00194BEE" w14:paraId="7930D508" w14:textId="26053445">
      <w:pPr>
        <w:pStyle w:val="NormalBold"/>
      </w:pPr>
      <w:r w:rsidRPr="00C11DD1">
        <w:rPr>
          <w:rStyle w:val="HideTWBExt"/>
          <w:b w:val="0"/>
        </w:rPr>
        <w:t>&lt;RepeatBlock-By&gt;&lt;Members&gt;</w:t>
      </w:r>
      <w:r w:rsidRPr="00C11DD1">
        <w:t xml:space="preserve">Естер Еранс Гарсия, Кармен Креспо Диас, </w:t>
      </w:r>
      <w:r w:rsidRPr="00C11DD1" w:rsidR="00D01B19">
        <w:t>Габриел Мато</w:t>
      </w:r>
      <w:r w:rsidRPr="00C11DD1">
        <w:t xml:space="preserve">, Манолис Кефалоянис, </w:t>
      </w:r>
      <w:r w:rsidRPr="00C11DD1" w:rsidR="00D01B19">
        <w:t>Дулорс Монсерат</w:t>
      </w:r>
      <w:r w:rsidRPr="00C11DD1">
        <w:t xml:space="preserve">, </w:t>
      </w:r>
      <w:r w:rsidRPr="00C11DD1" w:rsidR="00B55A35">
        <w:t>Пауло До Нашименто Кабрал</w:t>
      </w:r>
      <w:r w:rsidRPr="00C11DD1">
        <w:t xml:space="preserve">, Адриан Васкес Лазара, </w:t>
      </w:r>
      <w:r w:rsidRPr="00C11DD1" w:rsidR="00CC6C25">
        <w:t>Антонио Лопес-Истурис Уайт</w:t>
      </w:r>
      <w:r w:rsidRPr="00C11DD1">
        <w:t xml:space="preserve">, </w:t>
      </w:r>
      <w:r w:rsidRPr="00C11DD1" w:rsidR="00D01B19">
        <w:t>Роса Естарас Ферагут</w:t>
      </w:r>
      <w:r w:rsidRPr="00C11DD1">
        <w:t xml:space="preserve">, Елена Невадо дел Кампо, </w:t>
      </w:r>
      <w:r w:rsidRPr="00C11DD1" w:rsidR="00D01B19">
        <w:t xml:space="preserve">Исабел Бенхумеа </w:t>
      </w:r>
      <w:r w:rsidRPr="00C11DD1" w:rsidR="00D01B19">
        <w:t>Бенхумеа</w:t>
      </w:r>
      <w:r w:rsidRPr="00C11DD1">
        <w:t>, Раул Де Ла Ос Кинтано</w:t>
      </w:r>
      <w:r w:rsidRPr="00C11DD1">
        <w:rPr>
          <w:rStyle w:val="HideTWBExt"/>
          <w:b w:val="0"/>
        </w:rPr>
        <w:t>&lt;/Members&gt;</w:t>
      </w:r>
    </w:p>
    <w:p w:rsidR="00194BEE" w:rsidRPr="00C11DD1" w:rsidP="00194BEE" w14:paraId="61698BB7" w14:textId="77777777">
      <w:r w:rsidRPr="00C11DD1">
        <w:rPr>
          <w:rStyle w:val="HideTWBExt"/>
        </w:rPr>
        <w:t>&lt;/RepeatBlock-By&gt;</w:t>
      </w:r>
    </w:p>
    <w:p w:rsidR="00194BEE" w:rsidRPr="00C11DD1" w:rsidP="00194BEE" w14:paraId="2921D668" w14:textId="4B89A993">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122B0EFA"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18EA5355"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708B946E" w14:textId="77777777">
      <w:r w:rsidRPr="00C11DD1">
        <w:rPr>
          <w:rStyle w:val="HideTWBExt"/>
        </w:rPr>
        <w:t>&lt;Article2&gt;</w:t>
      </w:r>
      <w:r w:rsidRPr="00C11DD1">
        <w:t>Член 31 – параграф 1 – буква р д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95770AA"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35CA34C6" w14:textId="77777777">
            <w:pPr>
              <w:keepNext/>
            </w:pPr>
          </w:p>
        </w:tc>
      </w:tr>
      <w:tr w14:paraId="0850071B"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1A89F058" w14:textId="2B19B4AC">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38D6177E" w14:textId="4F2D8A42">
            <w:pPr>
              <w:pStyle w:val="ColumnHeading"/>
              <w:keepNext/>
              <w:rPr>
                <w:lang w:val="bg-BG"/>
              </w:rPr>
            </w:pPr>
            <w:r w:rsidRPr="00C11DD1">
              <w:rPr>
                <w:lang w:val="bg-BG"/>
              </w:rPr>
              <w:t>Изменение</w:t>
            </w:r>
          </w:p>
        </w:tc>
      </w:tr>
      <w:tr w14:paraId="661A7AB1"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012D517B" w14:textId="77777777">
            <w:pPr>
              <w:pStyle w:val="Normal6"/>
              <w:rPr>
                <w:lang w:val="bg-BG"/>
              </w:rPr>
            </w:pPr>
          </w:p>
        </w:tc>
        <w:tc>
          <w:tcPr>
            <w:tcW w:w="4876" w:type="dxa"/>
            <w:hideMark/>
          </w:tcPr>
          <w:p w:rsidR="00194BEE" w:rsidRPr="00C11DD1" w:rsidP="00E314C9" w14:paraId="429B97C7" w14:textId="77777777">
            <w:pPr>
              <w:pStyle w:val="Normal6"/>
              <w:rPr>
                <w:szCs w:val="24"/>
                <w:lang w:val="bg-BG"/>
              </w:rPr>
            </w:pPr>
            <w:r w:rsidRPr="00C11DD1">
              <w:rPr>
                <w:b/>
                <w:i/>
                <w:lang w:val="bg-BG"/>
              </w:rPr>
              <w:t>рд)</w:t>
            </w:r>
            <w:r w:rsidRPr="00C11DD1">
              <w:rPr>
                <w:b/>
                <w:i/>
                <w:lang w:val="bg-BG"/>
              </w:rPr>
              <w:tab/>
              <w:t>временна и прогресивно намаляваща помощ за покриване на административните разходи по създаване на взаимоспомагателни фондове;</w:t>
            </w:r>
          </w:p>
        </w:tc>
      </w:tr>
    </w:tbl>
    <w:p w:rsidR="00194BEE" w:rsidRPr="00C11DD1" w:rsidP="00194BEE" w14:paraId="20E1D5F5"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12D9E2EF" w14:textId="77777777">
      <w:r w:rsidRPr="00C11DD1">
        <w:rPr>
          <w:rStyle w:val="HideTWBExt"/>
        </w:rPr>
        <w:t>&lt;/AmendB&gt;</w:t>
      </w:r>
    </w:p>
    <w:p w:rsidR="00194BEE" w:rsidRPr="00C11DD1" w:rsidP="00194BEE" w14:paraId="2DFA30E7" w14:textId="3B2ABC89">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948</w:t>
      </w:r>
      <w:r w:rsidRPr="00C11DD1">
        <w:rPr>
          <w:rStyle w:val="HideTWBExt"/>
          <w:b w:val="0"/>
          <w:lang w:val="bg-BG"/>
        </w:rPr>
        <w:t>&lt;/NumAmB&gt;</w:t>
      </w:r>
    </w:p>
    <w:p w:rsidR="00194BEE" w:rsidRPr="00C11DD1" w:rsidP="00194BEE" w14:paraId="7232E5CE" w14:textId="194A166B">
      <w:pPr>
        <w:pStyle w:val="NormalBold"/>
      </w:pPr>
      <w:r w:rsidRPr="00C11DD1">
        <w:rPr>
          <w:rStyle w:val="HideTWBExt"/>
          <w:b w:val="0"/>
        </w:rPr>
        <w:t>&lt;RepeatBlock-By&gt;&lt;Members&gt;</w:t>
      </w:r>
      <w:r w:rsidRPr="00C11DD1">
        <w:t>Клер Фита</w:t>
      </w:r>
      <w:r w:rsidRPr="00C11DD1">
        <w:rPr>
          <w:rStyle w:val="HideTWBExt"/>
          <w:b w:val="0"/>
        </w:rPr>
        <w:t>&lt;/Members&gt;</w:t>
      </w:r>
    </w:p>
    <w:p w:rsidR="00194BEE" w:rsidRPr="00C11DD1" w:rsidP="00194BEE" w14:paraId="25A71283" w14:textId="77777777">
      <w:r w:rsidRPr="00C11DD1">
        <w:rPr>
          <w:rStyle w:val="HideTWBExt"/>
        </w:rPr>
        <w:t>&lt;/RepeatBlock-By&gt;</w:t>
      </w:r>
    </w:p>
    <w:p w:rsidR="00194BEE" w:rsidRPr="00C11DD1" w:rsidP="00194BEE" w14:paraId="157DFD0A" w14:textId="2EA83AFE">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1D612D1F"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340CB27D"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66283009" w14:textId="77777777">
      <w:r w:rsidRPr="00C11DD1">
        <w:rPr>
          <w:rStyle w:val="HideTWBExt"/>
        </w:rPr>
        <w:t>&lt;Article2&gt;</w:t>
      </w:r>
      <w:r w:rsidRPr="00C11DD1">
        <w:t>Член 31 – параграф 1 – буква р e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10A7E52"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2EC7C62D" w14:textId="77777777">
            <w:pPr>
              <w:keepNext/>
            </w:pPr>
          </w:p>
        </w:tc>
      </w:tr>
      <w:tr w14:paraId="537A753F"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4A9CDEB0" w14:textId="262276FC">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7F17EA0A" w14:textId="69DCEEF3">
            <w:pPr>
              <w:pStyle w:val="ColumnHeading"/>
              <w:keepNext/>
              <w:rPr>
                <w:lang w:val="bg-BG"/>
              </w:rPr>
            </w:pPr>
            <w:r w:rsidRPr="00C11DD1">
              <w:rPr>
                <w:lang w:val="bg-BG"/>
              </w:rPr>
              <w:t>Изменение</w:t>
            </w:r>
          </w:p>
        </w:tc>
      </w:tr>
      <w:tr w14:paraId="7C94BC9A"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BF0D638" w14:textId="77777777">
            <w:pPr>
              <w:pStyle w:val="Normal6"/>
              <w:rPr>
                <w:lang w:val="bg-BG"/>
              </w:rPr>
            </w:pPr>
          </w:p>
        </w:tc>
        <w:tc>
          <w:tcPr>
            <w:tcW w:w="4876" w:type="dxa"/>
            <w:hideMark/>
          </w:tcPr>
          <w:p w:rsidR="00194BEE" w:rsidRPr="00C11DD1" w:rsidP="00E314C9" w14:paraId="0156DE24" w14:textId="77777777">
            <w:pPr>
              <w:pStyle w:val="Normal6"/>
              <w:rPr>
                <w:szCs w:val="24"/>
                <w:lang w:val="bg-BG"/>
              </w:rPr>
            </w:pPr>
            <w:r w:rsidRPr="00C11DD1">
              <w:rPr>
                <w:b/>
                <w:i/>
                <w:lang w:val="bg-BG"/>
              </w:rPr>
              <w:t>рe)</w:t>
            </w:r>
            <w:r w:rsidRPr="00C11DD1">
              <w:rPr>
                <w:b/>
                <w:i/>
                <w:lang w:val="bg-BG"/>
              </w:rPr>
              <w:tab/>
              <w:t>ц) дейности, насочени към задълбочаване на познанията за пазара;</w:t>
            </w:r>
          </w:p>
        </w:tc>
      </w:tr>
    </w:tbl>
    <w:p w:rsidR="00194BEE" w:rsidRPr="00C11DD1" w:rsidP="00194BEE" w14:paraId="7114629E"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{FR}</w:t>
      </w:r>
      <w:r w:rsidRPr="00C11DD1">
        <w:rPr>
          <w:noProof w:val="0"/>
          <w:lang w:val="bg-BG"/>
        </w:rPr>
        <w:t>fr</w:t>
      </w:r>
      <w:r w:rsidRPr="00C11DD1">
        <w:rPr>
          <w:rStyle w:val="HideTWBExt"/>
          <w:lang w:val="bg-BG"/>
        </w:rPr>
        <w:t>&lt;/Original&gt;</w:t>
      </w:r>
    </w:p>
    <w:p w:rsidR="00194BEE" w:rsidRPr="00C11DD1" w:rsidP="00194BEE" w14:paraId="36184AC0" w14:textId="77777777">
      <w:r w:rsidRPr="00C11DD1">
        <w:rPr>
          <w:rStyle w:val="HideTWBExt"/>
        </w:rPr>
        <w:t>&lt;/AmendB&gt;</w:t>
      </w:r>
    </w:p>
    <w:p w:rsidR="00194BEE" w:rsidRPr="00C11DD1" w:rsidP="00194BEE" w14:paraId="4EC19F76" w14:textId="52758ED2">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949</w:t>
      </w:r>
      <w:r w:rsidRPr="00C11DD1">
        <w:rPr>
          <w:rStyle w:val="HideTWBExt"/>
          <w:b w:val="0"/>
          <w:lang w:val="bg-BG"/>
        </w:rPr>
        <w:t>&lt;/NumAmB&gt;</w:t>
      </w:r>
    </w:p>
    <w:p w:rsidR="00194BEE" w:rsidRPr="00C11DD1" w:rsidP="00194BEE" w14:paraId="750F54D9" w14:textId="4301402A">
      <w:pPr>
        <w:pStyle w:val="NormalBold"/>
      </w:pPr>
      <w:r w:rsidRPr="00C11DD1">
        <w:rPr>
          <w:rStyle w:val="HideTWBExt"/>
          <w:b w:val="0"/>
        </w:rPr>
        <w:t>&lt;RepeatBlock-By&gt;&lt;Members&gt;</w:t>
      </w:r>
      <w:r w:rsidRPr="00C11DD1">
        <w:t xml:space="preserve">Естер Еранс Гарсия, </w:t>
      </w:r>
      <w:r w:rsidRPr="00C11DD1" w:rsidR="00D01B19">
        <w:t>Херберт Дорфман</w:t>
      </w:r>
      <w:r w:rsidRPr="00C11DD1">
        <w:t xml:space="preserve">, Кармен Креспо Диас, </w:t>
      </w:r>
      <w:r w:rsidRPr="00C11DD1" w:rsidR="00D01B19">
        <w:t>Габриел Мато</w:t>
      </w:r>
      <w:r w:rsidRPr="00C11DD1">
        <w:t xml:space="preserve">, Манолис Кефалоянис, </w:t>
      </w:r>
      <w:r w:rsidRPr="00C11DD1" w:rsidR="00D01B19">
        <w:t>Дулорс Монсерат</w:t>
      </w:r>
      <w:r w:rsidRPr="00C11DD1">
        <w:t xml:space="preserve">, </w:t>
      </w:r>
      <w:r w:rsidRPr="00C11DD1" w:rsidR="00B55A35">
        <w:t>Пауло До Нашименто Кабрал</w:t>
      </w:r>
      <w:r w:rsidRPr="00C11DD1">
        <w:t xml:space="preserve">, Адриан Васкес Лазара, </w:t>
      </w:r>
      <w:r w:rsidRPr="00C11DD1" w:rsidR="00CC6C25">
        <w:t>Антонио Лопес-Истурис Уайт</w:t>
      </w:r>
      <w:r w:rsidRPr="00C11DD1">
        <w:t xml:space="preserve">, </w:t>
      </w:r>
      <w:r w:rsidRPr="00C11DD1" w:rsidR="00D01B19">
        <w:t>Роса Естарас Ферагут</w:t>
      </w:r>
      <w:r w:rsidRPr="00C11DD1">
        <w:t xml:space="preserve">, Елена Невадо дел Кампо, </w:t>
      </w:r>
      <w:r w:rsidRPr="00C11DD1" w:rsidR="00D01B19">
        <w:t xml:space="preserve">Исабел Бенхумеа </w:t>
      </w:r>
      <w:r w:rsidRPr="00C11DD1" w:rsidR="00D01B19">
        <w:t>Бенхумеа</w:t>
      </w:r>
      <w:r w:rsidRPr="00C11DD1">
        <w:t>, Раул Де Ла Ос Кинтано</w:t>
      </w:r>
      <w:r w:rsidRPr="00C11DD1">
        <w:rPr>
          <w:rStyle w:val="HideTWBExt"/>
          <w:b w:val="0"/>
        </w:rPr>
        <w:t>&lt;/Members&gt;</w:t>
      </w:r>
    </w:p>
    <w:p w:rsidR="00194BEE" w:rsidRPr="00C11DD1" w:rsidP="00194BEE" w14:paraId="6836F7A6" w14:textId="77777777">
      <w:r w:rsidRPr="00C11DD1">
        <w:rPr>
          <w:rStyle w:val="HideTWBExt"/>
        </w:rPr>
        <w:t>&lt;/RepeatBlock-By&gt;</w:t>
      </w:r>
    </w:p>
    <w:p w:rsidR="00194BEE" w:rsidRPr="00C11DD1" w:rsidP="00194BEE" w14:paraId="1FC78E06" w14:textId="0768F7F3">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45A0332D"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2DD82BA0"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590E70A4" w14:textId="77777777">
      <w:r w:rsidRPr="00C11DD1">
        <w:rPr>
          <w:rStyle w:val="HideTWBExt"/>
        </w:rPr>
        <w:t>&lt;Article2&gt;</w:t>
      </w:r>
      <w:r w:rsidRPr="00C11DD1">
        <w:t>Член 31 – параграф 1 – буква р е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BCF5933"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1A04236A" w14:textId="77777777">
            <w:pPr>
              <w:keepNext/>
            </w:pPr>
          </w:p>
        </w:tc>
      </w:tr>
      <w:tr w14:paraId="02A9AD94"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4C9DBC23" w14:textId="6030DFF9">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5A4776E9" w14:textId="6EB15EB0">
            <w:pPr>
              <w:pStyle w:val="ColumnHeading"/>
              <w:keepNext/>
              <w:rPr>
                <w:lang w:val="bg-BG"/>
              </w:rPr>
            </w:pPr>
            <w:r w:rsidRPr="00C11DD1">
              <w:rPr>
                <w:lang w:val="bg-BG"/>
              </w:rPr>
              <w:t>Изменение</w:t>
            </w:r>
          </w:p>
        </w:tc>
      </w:tr>
      <w:tr w14:paraId="0EC0BD0A"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4274AD94" w14:textId="77777777">
            <w:pPr>
              <w:pStyle w:val="Normal6"/>
              <w:rPr>
                <w:lang w:val="bg-BG"/>
              </w:rPr>
            </w:pPr>
          </w:p>
        </w:tc>
        <w:tc>
          <w:tcPr>
            <w:tcW w:w="4876" w:type="dxa"/>
            <w:hideMark/>
          </w:tcPr>
          <w:p w:rsidR="00194BEE" w:rsidRPr="00C11DD1" w:rsidP="00E314C9" w14:paraId="1133E40F" w14:textId="77777777">
            <w:pPr>
              <w:pStyle w:val="Normal6"/>
              <w:rPr>
                <w:szCs w:val="24"/>
                <w:lang w:val="bg-BG"/>
              </w:rPr>
            </w:pPr>
            <w:r w:rsidRPr="00C11DD1">
              <w:rPr>
                <w:b/>
                <w:i/>
                <w:lang w:val="bg-BG"/>
              </w:rPr>
              <w:t>ре)</w:t>
            </w:r>
            <w:r w:rsidRPr="00C11DD1">
              <w:rPr>
                <w:b/>
                <w:i/>
                <w:lang w:val="bg-BG"/>
              </w:rPr>
              <w:tab/>
              <w:t>дейности, насочени към повишаване на знанията за пазара;</w:t>
            </w:r>
          </w:p>
        </w:tc>
      </w:tr>
    </w:tbl>
    <w:p w:rsidR="00194BEE" w:rsidRPr="00C11DD1" w:rsidP="00194BEE" w14:paraId="1320D4D8"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6D921C63" w14:textId="77777777">
      <w:r w:rsidRPr="00C11DD1">
        <w:rPr>
          <w:rStyle w:val="HideTWBExt"/>
        </w:rPr>
        <w:t>&lt;/AmendB&gt;</w:t>
      </w:r>
    </w:p>
    <w:p w:rsidR="00194BEE" w:rsidRPr="00C11DD1" w:rsidP="00194BEE" w14:paraId="3EF2F08C" w14:textId="4B29C8C7">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950</w:t>
      </w:r>
      <w:r w:rsidRPr="00C11DD1">
        <w:rPr>
          <w:rStyle w:val="HideTWBExt"/>
          <w:b w:val="0"/>
          <w:lang w:val="bg-BG"/>
        </w:rPr>
        <w:t>&lt;/NumAmB&gt;</w:t>
      </w:r>
    </w:p>
    <w:p w:rsidR="00194BEE" w:rsidRPr="00C11DD1" w:rsidP="00194BEE" w14:paraId="0902EE39" w14:textId="4CA00E09">
      <w:pPr>
        <w:pStyle w:val="NormalBold"/>
      </w:pPr>
      <w:r w:rsidRPr="00C11DD1">
        <w:rPr>
          <w:rStyle w:val="HideTWBExt"/>
          <w:b w:val="0"/>
        </w:rPr>
        <w:t>&lt;RepeatBlock-By&gt;&lt;Members&gt;</w:t>
      </w:r>
      <w:r w:rsidRPr="00C11DD1">
        <w:t>Клер Фита</w:t>
      </w:r>
      <w:r w:rsidRPr="00C11DD1">
        <w:rPr>
          <w:rStyle w:val="HideTWBExt"/>
          <w:b w:val="0"/>
        </w:rPr>
        <w:t>&lt;/Members&gt;</w:t>
      </w:r>
    </w:p>
    <w:p w:rsidR="00194BEE" w:rsidRPr="00C11DD1" w:rsidP="00194BEE" w14:paraId="5079BF7F" w14:textId="77777777">
      <w:r w:rsidRPr="00C11DD1">
        <w:rPr>
          <w:rStyle w:val="HideTWBExt"/>
        </w:rPr>
        <w:t>&lt;/RepeatBlock-By&gt;</w:t>
      </w:r>
    </w:p>
    <w:p w:rsidR="00194BEE" w:rsidRPr="00C11DD1" w:rsidP="00194BEE" w14:paraId="69B44D37" w14:textId="63C14BD3">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45032E44"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2612C723"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396E5ACA" w14:textId="77777777">
      <w:r w:rsidRPr="00C11DD1">
        <w:rPr>
          <w:rStyle w:val="HideTWBExt"/>
        </w:rPr>
        <w:t>&lt;Article2&gt;</w:t>
      </w:r>
      <w:r w:rsidRPr="00C11DD1">
        <w:t>Член 31 – параграф 1 – буква р ж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3C42829"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599DBF63" w14:textId="77777777">
            <w:pPr>
              <w:keepNext/>
            </w:pPr>
          </w:p>
        </w:tc>
      </w:tr>
      <w:tr w14:paraId="3B71D36A"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674575A6" w14:textId="1128C3B7">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6EBF4974" w14:textId="7BC141E3">
            <w:pPr>
              <w:pStyle w:val="ColumnHeading"/>
              <w:keepNext/>
              <w:rPr>
                <w:lang w:val="bg-BG"/>
              </w:rPr>
            </w:pPr>
            <w:r w:rsidRPr="00C11DD1">
              <w:rPr>
                <w:lang w:val="bg-BG"/>
              </w:rPr>
              <w:t>Изменение</w:t>
            </w:r>
          </w:p>
        </w:tc>
      </w:tr>
      <w:tr w14:paraId="4AA69446"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8C84F1E" w14:textId="77777777">
            <w:pPr>
              <w:pStyle w:val="Normal6"/>
              <w:rPr>
                <w:lang w:val="bg-BG"/>
              </w:rPr>
            </w:pPr>
          </w:p>
        </w:tc>
        <w:tc>
          <w:tcPr>
            <w:tcW w:w="4876" w:type="dxa"/>
            <w:hideMark/>
          </w:tcPr>
          <w:p w:rsidR="00194BEE" w:rsidRPr="00C11DD1" w:rsidP="00E314C9" w14:paraId="579001EC" w14:textId="77777777">
            <w:pPr>
              <w:pStyle w:val="Normal6"/>
              <w:rPr>
                <w:szCs w:val="24"/>
                <w:lang w:val="bg-BG"/>
              </w:rPr>
            </w:pPr>
            <w:r w:rsidRPr="00C11DD1">
              <w:rPr>
                <w:b/>
                <w:i/>
                <w:lang w:val="bg-BG"/>
              </w:rPr>
              <w:t>рж)</w:t>
            </w:r>
            <w:r w:rsidRPr="00C11DD1">
              <w:rPr>
                <w:b/>
                <w:i/>
                <w:lang w:val="bg-BG"/>
              </w:rPr>
              <w:tab/>
              <w:t xml:space="preserve">ч) подпомагане на временното извеждане от производство на площи с лозя и поддържането им в добро </w:t>
            </w:r>
            <w:r w:rsidRPr="00C11DD1">
              <w:rPr>
                <w:b/>
                <w:i/>
                <w:lang w:val="bg-BG"/>
              </w:rPr>
              <w:t>селскостопанско и екологично състояние след изкореняване за максимален период от осем години, през който на тези земи трябва да се прилагат мерки в полза на биологичното разнообразие. Бенефициерите са длъжни да прилагат тези мерки през целия този период и да засадят отново лозя след изтичането му.</w:t>
            </w:r>
          </w:p>
        </w:tc>
      </w:tr>
    </w:tbl>
    <w:p w:rsidR="00194BEE" w:rsidRPr="00C11DD1" w:rsidP="00194BEE" w14:paraId="73931D97"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{FR}</w:t>
      </w:r>
      <w:r w:rsidRPr="00C11DD1">
        <w:rPr>
          <w:noProof w:val="0"/>
          <w:lang w:val="bg-BG"/>
        </w:rPr>
        <w:t>fr</w:t>
      </w:r>
      <w:r w:rsidRPr="00C11DD1">
        <w:rPr>
          <w:rStyle w:val="HideTWBExt"/>
          <w:lang w:val="bg-BG"/>
        </w:rPr>
        <w:t>&lt;/Original&gt;</w:t>
      </w:r>
    </w:p>
    <w:p w:rsidR="00194BEE" w:rsidRPr="00C11DD1" w:rsidP="00194BEE" w14:paraId="6DE313BA" w14:textId="77777777">
      <w:r w:rsidRPr="00C11DD1">
        <w:rPr>
          <w:rStyle w:val="HideTWBExt"/>
        </w:rPr>
        <w:t>&lt;/AmendB&gt;</w:t>
      </w:r>
    </w:p>
    <w:p w:rsidR="00194BEE" w:rsidRPr="00C11DD1" w:rsidP="00194BEE" w14:paraId="1C102601" w14:textId="4D15A0D3">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951</w:t>
      </w:r>
      <w:r w:rsidRPr="00C11DD1">
        <w:rPr>
          <w:rStyle w:val="HideTWBExt"/>
          <w:b w:val="0"/>
          <w:lang w:val="bg-BG"/>
        </w:rPr>
        <w:t>&lt;/NumAmB&gt;</w:t>
      </w:r>
    </w:p>
    <w:p w:rsidR="00194BEE" w:rsidRPr="00C11DD1" w:rsidP="00194BEE" w14:paraId="328EC882" w14:textId="79A98DCE">
      <w:pPr>
        <w:pStyle w:val="NormalBold"/>
      </w:pPr>
      <w:r w:rsidRPr="00C11DD1">
        <w:rPr>
          <w:rStyle w:val="HideTWBExt"/>
          <w:b w:val="0"/>
        </w:rPr>
        <w:t>&lt;RepeatBlock-By&gt;&lt;Members&gt;</w:t>
      </w:r>
      <w:r w:rsidRPr="00C11DD1">
        <w:t xml:space="preserve">Естер Еранс Гарсия, </w:t>
      </w:r>
      <w:r w:rsidRPr="00C11DD1" w:rsidR="00D01B19">
        <w:t>Херберт Дорфман</w:t>
      </w:r>
      <w:r w:rsidRPr="00C11DD1">
        <w:t xml:space="preserve">, </w:t>
      </w:r>
      <w:r w:rsidRPr="00C11DD1" w:rsidR="00215B2F">
        <w:t>Шарл Гьоренс</w:t>
      </w:r>
      <w:r w:rsidRPr="00C11DD1">
        <w:t xml:space="preserve">, Кармен Креспо Диас, </w:t>
      </w:r>
      <w:r w:rsidRPr="00C11DD1" w:rsidR="00D01B19">
        <w:t>Габриел Мато</w:t>
      </w:r>
      <w:r w:rsidRPr="00C11DD1">
        <w:t xml:space="preserve">, </w:t>
      </w:r>
      <w:r w:rsidRPr="00C11DD1" w:rsidR="00D01B19">
        <w:t>Дулорс Монсерат</w:t>
      </w:r>
      <w:r w:rsidRPr="00C11DD1">
        <w:t xml:space="preserve">, </w:t>
      </w:r>
      <w:r w:rsidRPr="00C11DD1" w:rsidR="00B55A35">
        <w:t>Пауло До Нашименто Кабрал</w:t>
      </w:r>
      <w:r w:rsidRPr="00C11DD1">
        <w:t xml:space="preserve">, Манолис Кефалоянис, Адриан Васкес Лазара, </w:t>
      </w:r>
      <w:r w:rsidRPr="00C11DD1" w:rsidR="00CC6C25">
        <w:t>Антонио Лопес-Истурис Уайт</w:t>
      </w:r>
      <w:r w:rsidRPr="00C11DD1">
        <w:t xml:space="preserve">, </w:t>
      </w:r>
      <w:r w:rsidRPr="00C11DD1" w:rsidR="00D01B19">
        <w:t>Роса Естарас Ферагут</w:t>
      </w:r>
      <w:r w:rsidRPr="00C11DD1">
        <w:t xml:space="preserve">, Елена Невадо дел Кампо, </w:t>
      </w:r>
      <w:r w:rsidRPr="00C11DD1" w:rsidR="00D01B19">
        <w:t xml:space="preserve">Исабел Бенхумеа </w:t>
      </w:r>
      <w:r w:rsidRPr="00C11DD1" w:rsidR="00D01B19">
        <w:t>Бенхумеа</w:t>
      </w:r>
      <w:r w:rsidRPr="00C11DD1">
        <w:t>, Раул Де Ла Ос Кинтано</w:t>
      </w:r>
      <w:r w:rsidRPr="00C11DD1">
        <w:rPr>
          <w:rStyle w:val="HideTWBExt"/>
          <w:b w:val="0"/>
        </w:rPr>
        <w:t>&lt;/Members&gt;</w:t>
      </w:r>
    </w:p>
    <w:p w:rsidR="00194BEE" w:rsidRPr="00C11DD1" w:rsidP="00194BEE" w14:paraId="2AAEFC65" w14:textId="77777777">
      <w:r w:rsidRPr="00C11DD1">
        <w:rPr>
          <w:rStyle w:val="HideTWBExt"/>
        </w:rPr>
        <w:t>&lt;/RepeatBlock-By&gt;</w:t>
      </w:r>
    </w:p>
    <w:p w:rsidR="00194BEE" w:rsidRPr="00C11DD1" w:rsidP="00194BEE" w14:paraId="16156804" w14:textId="72515E83">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4E441334"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24A1A31C"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67FB2E41" w14:textId="77777777">
      <w:r w:rsidRPr="00C11DD1">
        <w:rPr>
          <w:rStyle w:val="HideTWBExt"/>
        </w:rPr>
        <w:t>&lt;Article2&gt;</w:t>
      </w:r>
      <w:r w:rsidRPr="00C11DD1">
        <w:t>Член 31 – параграф 1 – буква р ж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A1CD84"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2A2A5F96" w14:textId="77777777">
            <w:pPr>
              <w:keepNext/>
            </w:pPr>
          </w:p>
        </w:tc>
      </w:tr>
      <w:tr w14:paraId="1E92CDDA"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78561A7D" w14:textId="3FDEFA6A">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1A432FF0" w14:textId="00FD3631">
            <w:pPr>
              <w:pStyle w:val="ColumnHeading"/>
              <w:keepNext/>
              <w:rPr>
                <w:lang w:val="bg-BG"/>
              </w:rPr>
            </w:pPr>
            <w:r w:rsidRPr="00C11DD1">
              <w:rPr>
                <w:lang w:val="bg-BG"/>
              </w:rPr>
              <w:t>Изменение</w:t>
            </w:r>
          </w:p>
        </w:tc>
      </w:tr>
      <w:tr w14:paraId="26B96BB9"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00EFD880" w14:textId="77777777">
            <w:pPr>
              <w:pStyle w:val="Normal6"/>
              <w:rPr>
                <w:lang w:val="bg-BG"/>
              </w:rPr>
            </w:pPr>
          </w:p>
        </w:tc>
        <w:tc>
          <w:tcPr>
            <w:tcW w:w="4876" w:type="dxa"/>
            <w:hideMark/>
          </w:tcPr>
          <w:p w:rsidR="00194BEE" w:rsidRPr="00C11DD1" w:rsidP="00E314C9" w14:paraId="0C5151BD" w14:textId="77777777">
            <w:pPr>
              <w:pStyle w:val="Normal6"/>
              <w:rPr>
                <w:szCs w:val="24"/>
                <w:lang w:val="bg-BG"/>
              </w:rPr>
            </w:pPr>
            <w:r w:rsidRPr="00C11DD1">
              <w:rPr>
                <w:b/>
                <w:i/>
                <w:lang w:val="bg-BG"/>
              </w:rPr>
              <w:t>рж)</w:t>
            </w:r>
            <w:r w:rsidRPr="00C11DD1">
              <w:rPr>
                <w:b/>
                <w:i/>
                <w:lang w:val="bg-BG"/>
              </w:rPr>
              <w:tab/>
              <w:t>подкрепа за временно извеждане от производство на парцели лозя и поддържането им в добро селскостопанско и екологично състояние след изкореняване за максимален срок от осем години, през който за земята се прилагат мерки за биологично разнообразие. Бенефициерите са длъжни да прилагат тези мерки през целия период и да засадят отново лозята при изтичането му.</w:t>
            </w:r>
          </w:p>
        </w:tc>
      </w:tr>
    </w:tbl>
    <w:p w:rsidR="00194BEE" w:rsidRPr="00C11DD1" w:rsidP="00194BEE" w14:paraId="32664FB1"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1A0C1354" w14:textId="77777777">
      <w:r w:rsidRPr="00C11DD1">
        <w:rPr>
          <w:rStyle w:val="HideTWBExt"/>
        </w:rPr>
        <w:t>&lt;/AmendB&gt;</w:t>
      </w:r>
    </w:p>
    <w:p w:rsidR="00194BEE" w:rsidRPr="00C11DD1" w:rsidP="00194BEE" w14:paraId="691B738E" w14:textId="6D1EF56B">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952</w:t>
      </w:r>
      <w:r w:rsidRPr="00C11DD1">
        <w:rPr>
          <w:rStyle w:val="HideTWBExt"/>
          <w:b w:val="0"/>
          <w:lang w:val="bg-BG"/>
        </w:rPr>
        <w:t>&lt;/NumAmB&gt;</w:t>
      </w:r>
    </w:p>
    <w:p w:rsidR="00194BEE" w:rsidRPr="00C11DD1" w:rsidP="00194BEE" w14:paraId="5D2D0678" w14:textId="57B01AEA">
      <w:pPr>
        <w:pStyle w:val="NormalBold"/>
      </w:pPr>
      <w:r w:rsidRPr="00C11DD1">
        <w:rPr>
          <w:rStyle w:val="HideTWBExt"/>
          <w:b w:val="0"/>
        </w:rPr>
        <w:t>&lt;RepeatBlock-By&gt;&lt;Members&gt;</w:t>
      </w:r>
      <w:r w:rsidRPr="00C11DD1">
        <w:t xml:space="preserve">Естер Еранс Гарсия, </w:t>
      </w:r>
      <w:r w:rsidRPr="00C11DD1" w:rsidR="00D01B19">
        <w:t>Херберт Дорфман</w:t>
      </w:r>
      <w:r w:rsidRPr="00C11DD1">
        <w:t xml:space="preserve">, </w:t>
      </w:r>
      <w:r w:rsidRPr="00C11DD1" w:rsidR="00215B2F">
        <w:t>Шарл Гьоренс</w:t>
      </w:r>
      <w:r w:rsidRPr="00C11DD1">
        <w:t xml:space="preserve">, </w:t>
      </w:r>
      <w:r w:rsidRPr="00C11DD1">
        <w:t xml:space="preserve">Кармен Креспо Диас, </w:t>
      </w:r>
      <w:r w:rsidRPr="00C11DD1" w:rsidR="00D01B19">
        <w:t>Габриел Мато</w:t>
      </w:r>
      <w:r w:rsidRPr="00C11DD1">
        <w:t xml:space="preserve">, </w:t>
      </w:r>
      <w:r w:rsidRPr="00C11DD1" w:rsidR="00D01B19">
        <w:t>Дулорс Монсерат</w:t>
      </w:r>
      <w:r w:rsidRPr="00C11DD1">
        <w:t xml:space="preserve">, Манолис Кефалоянис, </w:t>
      </w:r>
      <w:r w:rsidRPr="00C11DD1" w:rsidR="00B55A35">
        <w:t>Пауло До Нашименто Кабрал</w:t>
      </w:r>
      <w:r w:rsidRPr="00C11DD1">
        <w:t xml:space="preserve">, </w:t>
      </w:r>
      <w:r w:rsidRPr="00C11DD1" w:rsidR="00D01B19">
        <w:t>Роса Естарас Ферагут</w:t>
      </w:r>
      <w:r w:rsidRPr="00C11DD1">
        <w:t xml:space="preserve">, Елена Невадо дел Кампо, </w:t>
      </w:r>
      <w:r w:rsidRPr="00C11DD1" w:rsidR="00D01B19">
        <w:t xml:space="preserve">Исабел Бенхумеа </w:t>
      </w:r>
      <w:r w:rsidRPr="00C11DD1" w:rsidR="00D01B19">
        <w:t>Бенхумеа</w:t>
      </w:r>
      <w:r w:rsidRPr="00C11DD1">
        <w:t xml:space="preserve">, </w:t>
      </w:r>
      <w:r w:rsidRPr="00C11DD1" w:rsidR="00CC6C25">
        <w:t>Антонио Лопес-Истурис Уайт</w:t>
      </w:r>
      <w:r w:rsidRPr="00C11DD1">
        <w:t>, Адриан Васкес Лазара, Раул Де Ла Ос Кинтано</w:t>
      </w:r>
      <w:r w:rsidRPr="00C11DD1">
        <w:rPr>
          <w:rStyle w:val="HideTWBExt"/>
          <w:b w:val="0"/>
        </w:rPr>
        <w:t>&lt;/Members&gt;</w:t>
      </w:r>
    </w:p>
    <w:p w:rsidR="00194BEE" w:rsidRPr="00C11DD1" w:rsidP="00194BEE" w14:paraId="235E1B69" w14:textId="77777777">
      <w:r w:rsidRPr="00C11DD1">
        <w:rPr>
          <w:rStyle w:val="HideTWBExt"/>
        </w:rPr>
        <w:t>&lt;/RepeatBlock-By&gt;</w:t>
      </w:r>
    </w:p>
    <w:p w:rsidR="00194BEE" w:rsidRPr="00C11DD1" w:rsidP="00194BEE" w14:paraId="6C4E619C" w14:textId="17B27615">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16038F0B"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219345BB"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29E6DB45" w14:textId="77777777">
      <w:r w:rsidRPr="00C11DD1">
        <w:rPr>
          <w:rStyle w:val="HideTWBExt"/>
        </w:rPr>
        <w:t>&lt;Article2&gt;</w:t>
      </w:r>
      <w:r w:rsidRPr="00C11DD1">
        <w:t>Член 31 – параграф 1 – буква р з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B30FB8"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1876B2B9" w14:textId="77777777">
            <w:pPr>
              <w:keepNext/>
            </w:pPr>
          </w:p>
        </w:tc>
      </w:tr>
      <w:tr w14:paraId="02E9422A"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1C6EB547" w14:textId="34084D28">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5E2D1771" w14:textId="2B63DB0E">
            <w:pPr>
              <w:pStyle w:val="ColumnHeading"/>
              <w:keepNext/>
              <w:rPr>
                <w:lang w:val="bg-BG"/>
              </w:rPr>
            </w:pPr>
            <w:r w:rsidRPr="00C11DD1">
              <w:rPr>
                <w:lang w:val="bg-BG"/>
              </w:rPr>
              <w:t>Изменение</w:t>
            </w:r>
          </w:p>
        </w:tc>
      </w:tr>
      <w:tr w14:paraId="021FB7FA"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499BFF41" w14:textId="77777777">
            <w:pPr>
              <w:pStyle w:val="Normal6"/>
              <w:rPr>
                <w:lang w:val="bg-BG"/>
              </w:rPr>
            </w:pPr>
          </w:p>
        </w:tc>
        <w:tc>
          <w:tcPr>
            <w:tcW w:w="4876" w:type="dxa"/>
            <w:hideMark/>
          </w:tcPr>
          <w:p w:rsidR="00194BEE" w:rsidRPr="00C11DD1" w:rsidP="00E314C9" w14:paraId="009C2AB9" w14:textId="77777777">
            <w:pPr>
              <w:pStyle w:val="Normal6"/>
              <w:rPr>
                <w:szCs w:val="24"/>
                <w:lang w:val="bg-BG"/>
              </w:rPr>
            </w:pPr>
            <w:r w:rsidRPr="00C11DD1">
              <w:rPr>
                <w:b/>
                <w:i/>
                <w:lang w:val="bg-BG"/>
              </w:rPr>
              <w:t>рз)</w:t>
            </w:r>
            <w:r w:rsidRPr="00C11DD1">
              <w:rPr>
                <w:b/>
                <w:i/>
                <w:lang w:val="bg-BG"/>
              </w:rPr>
              <w:tab/>
              <w:t>информационни кампании, свързани с вината от Съюза, провеждани в държавите членки, които допринасят за повишаване на осведомеността на потребителите и насърчават отговорната консумация на вино или популяризират схемите за качество на Съюза, обхващащи наименованията за произход и географските означения;</w:t>
            </w:r>
          </w:p>
        </w:tc>
      </w:tr>
    </w:tbl>
    <w:p w:rsidR="00194BEE" w:rsidRPr="00C11DD1" w:rsidP="00194BEE" w14:paraId="15E1B137"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0E583D39" w14:textId="77777777">
      <w:r w:rsidRPr="00C11DD1">
        <w:rPr>
          <w:rStyle w:val="HideTWBExt"/>
        </w:rPr>
        <w:t>&lt;/AmendB&gt;</w:t>
      </w:r>
    </w:p>
    <w:p w:rsidR="00194BEE" w:rsidRPr="00C11DD1" w:rsidP="00194BEE" w14:paraId="6D5CBDB7" w14:textId="481EE577">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953</w:t>
      </w:r>
      <w:r w:rsidRPr="00C11DD1">
        <w:rPr>
          <w:rStyle w:val="HideTWBExt"/>
          <w:b w:val="0"/>
          <w:lang w:val="bg-BG"/>
        </w:rPr>
        <w:t>&lt;/NumAmB&gt;</w:t>
      </w:r>
    </w:p>
    <w:p w:rsidR="00194BEE" w:rsidRPr="00C11DD1" w:rsidP="00194BEE" w14:paraId="19E7177C" w14:textId="461F39AE">
      <w:pPr>
        <w:pStyle w:val="NormalBold"/>
      </w:pPr>
      <w:r w:rsidRPr="00C11DD1">
        <w:rPr>
          <w:rStyle w:val="HideTWBExt"/>
          <w:b w:val="0"/>
        </w:rPr>
        <w:t>&lt;RepeatBlock-By&gt;&lt;Members&gt;</w:t>
      </w:r>
      <w:r w:rsidRPr="00C11DD1">
        <w:t xml:space="preserve">Кармен Креспо Диас, Естер Еранс Гарсия, </w:t>
      </w:r>
      <w:r w:rsidRPr="00C11DD1" w:rsidR="00CC6C25">
        <w:t>Сусана Солис Перес</w:t>
      </w:r>
      <w:r w:rsidRPr="00C11DD1">
        <w:t xml:space="preserve">, </w:t>
      </w:r>
      <w:r w:rsidRPr="00C11DD1" w:rsidR="00CC6C25">
        <w:t>Хуан Игнасио Соидо Алварес</w:t>
      </w:r>
      <w:r w:rsidRPr="00C11DD1">
        <w:t xml:space="preserve">, </w:t>
      </w:r>
      <w:r w:rsidRPr="00C11DD1" w:rsidR="00CC6C25">
        <w:t>Антонио Лопес-Истурис Уайт</w:t>
      </w:r>
      <w:r w:rsidRPr="00C11DD1">
        <w:t>, Елена Невадо дел Кампо</w:t>
      </w:r>
      <w:r w:rsidRPr="00C11DD1">
        <w:rPr>
          <w:rStyle w:val="HideTWBExt"/>
          <w:b w:val="0"/>
        </w:rPr>
        <w:t>&lt;/Members&gt;</w:t>
      </w:r>
    </w:p>
    <w:p w:rsidR="00194BEE" w:rsidRPr="00C11DD1" w:rsidP="00194BEE" w14:paraId="517CA937" w14:textId="77777777">
      <w:r w:rsidRPr="00C11DD1">
        <w:rPr>
          <w:rStyle w:val="HideTWBExt"/>
        </w:rPr>
        <w:t>&lt;/RepeatBlock-By&gt;</w:t>
      </w:r>
    </w:p>
    <w:p w:rsidR="00194BEE" w:rsidRPr="00C11DD1" w:rsidP="00194BEE" w14:paraId="36749386" w14:textId="4CFACA4A">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314C4EC7"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5776ECA0"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0860A925" w14:textId="77777777">
      <w:r w:rsidRPr="00C11DD1">
        <w:rPr>
          <w:rStyle w:val="HideTWBExt"/>
        </w:rPr>
        <w:t>&lt;Article2&gt;</w:t>
      </w:r>
      <w:r w:rsidRPr="00C11DD1">
        <w:t>Член 31 – параграф 1 – буква р а (нова)</w:t>
      </w:r>
      <w:r w:rsidRPr="00C11DD1">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CA2EC12" w14:textId="77777777" w:rsidTr="00E314C9">
        <w:tblPrEx>
          <w:tblW w:w="9750" w:type="dxa"/>
          <w:jc w:val="center"/>
          <w:tblLayout w:type="fixed"/>
          <w:tblCellMar>
            <w:left w:w="340" w:type="dxa"/>
            <w:right w:w="340" w:type="dxa"/>
          </w:tblCellMar>
          <w:tblLook w:val="04A0"/>
        </w:tblPrEx>
        <w:trPr>
          <w:jc w:val="center"/>
        </w:trPr>
        <w:tc>
          <w:tcPr>
            <w:tcW w:w="9752" w:type="dxa"/>
            <w:gridSpan w:val="2"/>
          </w:tcPr>
          <w:p w:rsidR="00194BEE" w:rsidRPr="00C11DD1" w:rsidP="00E314C9" w14:paraId="7F459CF2" w14:textId="77777777">
            <w:pPr>
              <w:keepNext/>
            </w:pPr>
          </w:p>
        </w:tc>
      </w:tr>
      <w:tr w14:paraId="0DDADB22" w14:textId="77777777" w:rsidTr="00E314C9">
        <w:tblPrEx>
          <w:tblW w:w="9750" w:type="dxa"/>
          <w:jc w:val="center"/>
          <w:tblLayout w:type="fixed"/>
          <w:tblCellMar>
            <w:left w:w="340" w:type="dxa"/>
            <w:right w:w="340" w:type="dxa"/>
          </w:tblCellMar>
          <w:tblLook w:val="04A0"/>
        </w:tblPrEx>
        <w:trPr>
          <w:jc w:val="center"/>
        </w:trPr>
        <w:tc>
          <w:tcPr>
            <w:tcW w:w="4876" w:type="dxa"/>
            <w:hideMark/>
          </w:tcPr>
          <w:p w:rsidR="00194BEE" w:rsidRPr="00C11DD1" w:rsidP="00E314C9" w14:paraId="014747A2" w14:textId="4EBBF26C">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2693C435" w14:textId="64DF5510">
            <w:pPr>
              <w:pStyle w:val="ColumnHeading"/>
              <w:keepNext/>
              <w:rPr>
                <w:lang w:val="bg-BG"/>
              </w:rPr>
            </w:pPr>
            <w:r w:rsidRPr="00C11DD1">
              <w:rPr>
                <w:lang w:val="bg-BG"/>
              </w:rPr>
              <w:t>Изменение</w:t>
            </w:r>
          </w:p>
        </w:tc>
      </w:tr>
      <w:tr w14:paraId="03A913F6" w14:textId="77777777" w:rsidTr="00E314C9">
        <w:tblPrEx>
          <w:tblW w:w="9750" w:type="dxa"/>
          <w:jc w:val="center"/>
          <w:tblLayout w:type="fixed"/>
          <w:tblCellMar>
            <w:left w:w="340" w:type="dxa"/>
            <w:right w:w="340" w:type="dxa"/>
          </w:tblCellMar>
          <w:tblLook w:val="04A0"/>
        </w:tblPrEx>
        <w:trPr>
          <w:jc w:val="center"/>
        </w:trPr>
        <w:tc>
          <w:tcPr>
            <w:tcW w:w="4876" w:type="dxa"/>
          </w:tcPr>
          <w:p w:rsidR="00194BEE" w:rsidRPr="00C11DD1" w:rsidP="00E314C9" w14:paraId="201556F9" w14:textId="77777777">
            <w:pPr>
              <w:pStyle w:val="Normal6"/>
              <w:rPr>
                <w:lang w:val="bg-BG"/>
              </w:rPr>
            </w:pPr>
          </w:p>
        </w:tc>
        <w:tc>
          <w:tcPr>
            <w:tcW w:w="4876" w:type="dxa"/>
            <w:hideMark/>
          </w:tcPr>
          <w:p w:rsidR="00194BEE" w:rsidRPr="00C11DD1" w:rsidP="00E314C9" w14:paraId="6DB63F58" w14:textId="77777777">
            <w:pPr>
              <w:pStyle w:val="Normal6"/>
              <w:rPr>
                <w:szCs w:val="24"/>
                <w:lang w:val="bg-BG"/>
              </w:rPr>
            </w:pPr>
            <w:r w:rsidRPr="00C11DD1">
              <w:rPr>
                <w:b/>
                <w:i/>
                <w:lang w:val="bg-BG"/>
              </w:rPr>
              <w:t>ра) създаване, набиране на средства и попълване на взаимоспомагателни фондове от признати организации на производители и асоциации на организации на производители;</w:t>
            </w:r>
          </w:p>
        </w:tc>
      </w:tr>
    </w:tbl>
    <w:p w:rsidR="00194BEE" w:rsidRPr="00C11DD1" w:rsidP="00194BEE" w14:paraId="086F7F57"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{ES}</w:t>
      </w:r>
      <w:r w:rsidRPr="00C11DD1">
        <w:rPr>
          <w:noProof w:val="0"/>
          <w:lang w:val="bg-BG"/>
        </w:rPr>
        <w:t>es</w:t>
      </w:r>
      <w:r w:rsidRPr="00C11DD1">
        <w:rPr>
          <w:rStyle w:val="HideTWBExt"/>
          <w:lang w:val="bg-BG"/>
        </w:rPr>
        <w:t>&lt;/Original&gt;</w:t>
      </w:r>
    </w:p>
    <w:p w:rsidR="00194BEE" w:rsidRPr="00C11DD1" w:rsidP="00194BEE" w14:paraId="3874DE35" w14:textId="77777777">
      <w:r w:rsidRPr="00C11DD1">
        <w:rPr>
          <w:rStyle w:val="HideTWBExt"/>
        </w:rPr>
        <w:t>&lt;/AmendB&gt;</w:t>
      </w:r>
    </w:p>
    <w:p w:rsidR="00194BEE" w:rsidRPr="00C11DD1" w:rsidP="00194BEE" w14:paraId="2A278DBF" w14:textId="2F5DBC1E">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954</w:t>
      </w:r>
      <w:r w:rsidRPr="00C11DD1">
        <w:rPr>
          <w:rStyle w:val="HideTWBExt"/>
          <w:b w:val="0"/>
          <w:lang w:val="bg-BG"/>
        </w:rPr>
        <w:t>&lt;/NumAmB&gt;</w:t>
      </w:r>
    </w:p>
    <w:p w:rsidR="00194BEE" w:rsidRPr="00C11DD1" w:rsidP="00194BEE" w14:paraId="4A75AC62" w14:textId="1EF05424">
      <w:pPr>
        <w:pStyle w:val="NormalBold"/>
      </w:pPr>
      <w:r w:rsidRPr="00C11DD1">
        <w:rPr>
          <w:rStyle w:val="HideTWBExt"/>
          <w:b w:val="0"/>
        </w:rPr>
        <w:t>&lt;RepeatBlock-By&gt;&lt;Members&gt;</w:t>
      </w:r>
      <w:r w:rsidRPr="00C11DD1">
        <w:t xml:space="preserve">Кармен Креспо Диас, Естер Еранс Гарсия, </w:t>
      </w:r>
      <w:r w:rsidRPr="00C11DD1" w:rsidR="00CC6C25">
        <w:t>Сусана Солис Перес</w:t>
      </w:r>
      <w:r w:rsidRPr="00C11DD1">
        <w:t xml:space="preserve">, </w:t>
      </w:r>
      <w:r w:rsidRPr="00C11DD1" w:rsidR="00CC6C25">
        <w:t>Хуан Игнасио Соидо Алварес</w:t>
      </w:r>
      <w:r w:rsidRPr="00C11DD1">
        <w:t xml:space="preserve">, </w:t>
      </w:r>
      <w:r w:rsidRPr="00C11DD1" w:rsidR="00CC6C25">
        <w:t>Антонио Лопес-Истурис Уайт</w:t>
      </w:r>
      <w:r w:rsidRPr="00C11DD1">
        <w:t>, Елена Невадо дел Кампо</w:t>
      </w:r>
      <w:r w:rsidRPr="00C11DD1">
        <w:rPr>
          <w:rStyle w:val="HideTWBExt"/>
          <w:b w:val="0"/>
        </w:rPr>
        <w:t>&lt;/Members&gt;</w:t>
      </w:r>
    </w:p>
    <w:p w:rsidR="00194BEE" w:rsidRPr="00C11DD1" w:rsidP="00194BEE" w14:paraId="1F62F6D5" w14:textId="77777777">
      <w:r w:rsidRPr="00C11DD1">
        <w:rPr>
          <w:rStyle w:val="HideTWBExt"/>
        </w:rPr>
        <w:t>&lt;/RepeatBlock-By&gt;</w:t>
      </w:r>
    </w:p>
    <w:p w:rsidR="00194BEE" w:rsidRPr="00C11DD1" w:rsidP="00194BEE" w14:paraId="32A40AF1" w14:textId="2BB9DA88">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5A4496EA"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145E8745"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09782A00" w14:textId="77777777">
      <w:r w:rsidRPr="00C11DD1">
        <w:rPr>
          <w:rStyle w:val="HideTWBExt"/>
        </w:rPr>
        <w:t>&lt;Article2&gt;</w:t>
      </w:r>
      <w:r w:rsidRPr="00C11DD1">
        <w:t>Член 31 – параграф 1 – буква р б (нова)</w:t>
      </w:r>
      <w:r w:rsidRPr="00C11DD1">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FD10229" w14:textId="77777777" w:rsidTr="00E314C9">
        <w:tblPrEx>
          <w:tblW w:w="9750" w:type="dxa"/>
          <w:jc w:val="center"/>
          <w:tblLayout w:type="fixed"/>
          <w:tblCellMar>
            <w:left w:w="340" w:type="dxa"/>
            <w:right w:w="340" w:type="dxa"/>
          </w:tblCellMar>
          <w:tblLook w:val="04A0"/>
        </w:tblPrEx>
        <w:trPr>
          <w:jc w:val="center"/>
        </w:trPr>
        <w:tc>
          <w:tcPr>
            <w:tcW w:w="9752" w:type="dxa"/>
            <w:gridSpan w:val="2"/>
          </w:tcPr>
          <w:p w:rsidR="00194BEE" w:rsidRPr="00C11DD1" w:rsidP="00E314C9" w14:paraId="61F003DC" w14:textId="77777777">
            <w:pPr>
              <w:keepNext/>
            </w:pPr>
          </w:p>
        </w:tc>
      </w:tr>
      <w:tr w14:paraId="75E15425" w14:textId="77777777" w:rsidTr="00E314C9">
        <w:tblPrEx>
          <w:tblW w:w="9750" w:type="dxa"/>
          <w:jc w:val="center"/>
          <w:tblLayout w:type="fixed"/>
          <w:tblCellMar>
            <w:left w:w="340" w:type="dxa"/>
            <w:right w:w="340" w:type="dxa"/>
          </w:tblCellMar>
          <w:tblLook w:val="04A0"/>
        </w:tblPrEx>
        <w:trPr>
          <w:jc w:val="center"/>
        </w:trPr>
        <w:tc>
          <w:tcPr>
            <w:tcW w:w="4876" w:type="dxa"/>
            <w:hideMark/>
          </w:tcPr>
          <w:p w:rsidR="00194BEE" w:rsidRPr="00C11DD1" w:rsidP="00E314C9" w14:paraId="204CC6AC" w14:textId="14B7C7D9">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3C6E7DEA" w14:textId="1D28D292">
            <w:pPr>
              <w:pStyle w:val="ColumnHeading"/>
              <w:keepNext/>
              <w:rPr>
                <w:lang w:val="bg-BG"/>
              </w:rPr>
            </w:pPr>
            <w:r w:rsidRPr="00C11DD1">
              <w:rPr>
                <w:lang w:val="bg-BG"/>
              </w:rPr>
              <w:t>Изменение</w:t>
            </w:r>
          </w:p>
        </w:tc>
      </w:tr>
      <w:tr w14:paraId="02276765" w14:textId="77777777" w:rsidTr="00E314C9">
        <w:tblPrEx>
          <w:tblW w:w="9750" w:type="dxa"/>
          <w:jc w:val="center"/>
          <w:tblLayout w:type="fixed"/>
          <w:tblCellMar>
            <w:left w:w="340" w:type="dxa"/>
            <w:right w:w="340" w:type="dxa"/>
          </w:tblCellMar>
          <w:tblLook w:val="04A0"/>
        </w:tblPrEx>
        <w:trPr>
          <w:jc w:val="center"/>
        </w:trPr>
        <w:tc>
          <w:tcPr>
            <w:tcW w:w="4876" w:type="dxa"/>
          </w:tcPr>
          <w:p w:rsidR="00194BEE" w:rsidRPr="00C11DD1" w:rsidP="00E314C9" w14:paraId="6065FCFC" w14:textId="77777777">
            <w:pPr>
              <w:pStyle w:val="Normal6"/>
              <w:rPr>
                <w:lang w:val="bg-BG"/>
              </w:rPr>
            </w:pPr>
          </w:p>
        </w:tc>
        <w:tc>
          <w:tcPr>
            <w:tcW w:w="4876" w:type="dxa"/>
            <w:hideMark/>
          </w:tcPr>
          <w:p w:rsidR="00194BEE" w:rsidRPr="00C11DD1" w:rsidP="00E314C9" w14:paraId="43A73EF7" w14:textId="77777777">
            <w:pPr>
              <w:pStyle w:val="Normal6"/>
              <w:rPr>
                <w:szCs w:val="24"/>
                <w:lang w:val="bg-BG"/>
              </w:rPr>
            </w:pPr>
            <w:r w:rsidRPr="00C11DD1">
              <w:rPr>
                <w:b/>
                <w:i/>
                <w:lang w:val="bg-BG"/>
              </w:rPr>
              <w:t>рб) материални и нематериални инвестиции, предназначени за подобряване на управлението на предлаганите на пазара количества, включително колективно съхранение и складиране;</w:t>
            </w:r>
          </w:p>
        </w:tc>
      </w:tr>
    </w:tbl>
    <w:p w:rsidR="00194BEE" w:rsidRPr="00C11DD1" w:rsidP="00194BEE" w14:paraId="3CB6431E"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{ES}</w:t>
      </w:r>
      <w:r w:rsidRPr="00C11DD1">
        <w:rPr>
          <w:noProof w:val="0"/>
          <w:lang w:val="bg-BG"/>
        </w:rPr>
        <w:t>es</w:t>
      </w:r>
      <w:r w:rsidRPr="00C11DD1">
        <w:rPr>
          <w:rStyle w:val="HideTWBExt"/>
          <w:lang w:val="bg-BG"/>
        </w:rPr>
        <w:t>&lt;/Original&gt;</w:t>
      </w:r>
    </w:p>
    <w:p w:rsidR="00194BEE" w:rsidRPr="00C11DD1" w:rsidP="00194BEE" w14:paraId="37399CEF" w14:textId="77777777">
      <w:r w:rsidRPr="00C11DD1">
        <w:rPr>
          <w:rStyle w:val="HideTWBExt"/>
        </w:rPr>
        <w:t>&lt;/AmendB&gt;</w:t>
      </w:r>
    </w:p>
    <w:p w:rsidR="00194BEE" w:rsidRPr="00C11DD1" w:rsidP="00194BEE" w14:paraId="04A853D7" w14:textId="018C6D52">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955</w:t>
      </w:r>
      <w:r w:rsidRPr="00C11DD1">
        <w:rPr>
          <w:rStyle w:val="HideTWBExt"/>
          <w:b w:val="0"/>
          <w:lang w:val="bg-BG"/>
        </w:rPr>
        <w:t>&lt;/NumAmB&gt;</w:t>
      </w:r>
    </w:p>
    <w:p w:rsidR="00194BEE" w:rsidRPr="00C11DD1" w:rsidP="00194BEE" w14:paraId="48A503E5" w14:textId="51ED7BA5">
      <w:pPr>
        <w:pStyle w:val="NormalBold"/>
      </w:pPr>
      <w:r w:rsidRPr="00C11DD1">
        <w:rPr>
          <w:rStyle w:val="HideTWBExt"/>
          <w:b w:val="0"/>
        </w:rPr>
        <w:t>&lt;RepeatBlock-By&gt;&lt;Members&gt;</w:t>
      </w:r>
      <w:r w:rsidRPr="00C11DD1">
        <w:t xml:space="preserve">Кармен Креспо Диас, Естер Еранс Гарсия, </w:t>
      </w:r>
      <w:r w:rsidRPr="00C11DD1" w:rsidR="00CC6C25">
        <w:t>Сусана Солис Перес</w:t>
      </w:r>
      <w:r w:rsidRPr="00C11DD1">
        <w:t xml:space="preserve">, </w:t>
      </w:r>
      <w:r w:rsidRPr="00C11DD1" w:rsidR="00CC6C25">
        <w:t>Хуан Игнасио Соидо Алварес</w:t>
      </w:r>
      <w:r w:rsidRPr="00C11DD1">
        <w:t xml:space="preserve">, </w:t>
      </w:r>
      <w:r w:rsidRPr="00C11DD1" w:rsidR="00CC6C25">
        <w:t>Антонио Лопес-Истурис Уайт</w:t>
      </w:r>
      <w:r w:rsidRPr="00C11DD1">
        <w:t>, Елена Невадо дел Кампо</w:t>
      </w:r>
      <w:r w:rsidRPr="00C11DD1">
        <w:rPr>
          <w:rStyle w:val="HideTWBExt"/>
          <w:b w:val="0"/>
        </w:rPr>
        <w:t>&lt;/Members&gt;</w:t>
      </w:r>
    </w:p>
    <w:p w:rsidR="00194BEE" w:rsidRPr="00C11DD1" w:rsidP="00194BEE" w14:paraId="7D934925" w14:textId="77777777">
      <w:r w:rsidRPr="00C11DD1">
        <w:rPr>
          <w:rStyle w:val="HideTWBExt"/>
        </w:rPr>
        <w:t>&lt;/RepeatBlock-By&gt;</w:t>
      </w:r>
    </w:p>
    <w:p w:rsidR="00194BEE" w:rsidRPr="00C11DD1" w:rsidP="00194BEE" w14:paraId="166A124C" w14:textId="5E56ED2E">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7E4C98D7"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5B9068E3"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4E14C52C" w14:textId="77777777">
      <w:r w:rsidRPr="00C11DD1">
        <w:rPr>
          <w:rStyle w:val="HideTWBExt"/>
        </w:rPr>
        <w:t>&lt;Article2&gt;</w:t>
      </w:r>
      <w:r w:rsidRPr="00C11DD1">
        <w:t>Член 31 – параграф 1 – буква р в (нова)</w:t>
      </w:r>
      <w:r w:rsidRPr="00C11DD1">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6572111" w14:textId="77777777" w:rsidTr="00E314C9">
        <w:tblPrEx>
          <w:tblW w:w="9750" w:type="dxa"/>
          <w:jc w:val="center"/>
          <w:tblLayout w:type="fixed"/>
          <w:tblCellMar>
            <w:left w:w="340" w:type="dxa"/>
            <w:right w:w="340" w:type="dxa"/>
          </w:tblCellMar>
          <w:tblLook w:val="04A0"/>
        </w:tblPrEx>
        <w:trPr>
          <w:jc w:val="center"/>
        </w:trPr>
        <w:tc>
          <w:tcPr>
            <w:tcW w:w="9752" w:type="dxa"/>
            <w:gridSpan w:val="2"/>
          </w:tcPr>
          <w:p w:rsidR="00194BEE" w:rsidRPr="00C11DD1" w:rsidP="00E314C9" w14:paraId="0DDD1ABB" w14:textId="77777777">
            <w:pPr>
              <w:keepNext/>
            </w:pPr>
          </w:p>
        </w:tc>
      </w:tr>
      <w:tr w14:paraId="2C32E0AC" w14:textId="77777777" w:rsidTr="00E314C9">
        <w:tblPrEx>
          <w:tblW w:w="9750" w:type="dxa"/>
          <w:jc w:val="center"/>
          <w:tblLayout w:type="fixed"/>
          <w:tblCellMar>
            <w:left w:w="340" w:type="dxa"/>
            <w:right w:w="340" w:type="dxa"/>
          </w:tblCellMar>
          <w:tblLook w:val="04A0"/>
        </w:tblPrEx>
        <w:trPr>
          <w:jc w:val="center"/>
        </w:trPr>
        <w:tc>
          <w:tcPr>
            <w:tcW w:w="4876" w:type="dxa"/>
            <w:hideMark/>
          </w:tcPr>
          <w:p w:rsidR="00194BEE" w:rsidRPr="00C11DD1" w:rsidP="00E314C9" w14:paraId="079C7EAB" w14:textId="71496C09">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19B41268" w14:textId="496371EE">
            <w:pPr>
              <w:pStyle w:val="ColumnHeading"/>
              <w:keepNext/>
              <w:rPr>
                <w:lang w:val="bg-BG"/>
              </w:rPr>
            </w:pPr>
            <w:r w:rsidRPr="00C11DD1">
              <w:rPr>
                <w:lang w:val="bg-BG"/>
              </w:rPr>
              <w:t>Изменение</w:t>
            </w:r>
          </w:p>
        </w:tc>
      </w:tr>
      <w:tr w14:paraId="6DF9002F" w14:textId="77777777" w:rsidTr="00E314C9">
        <w:tblPrEx>
          <w:tblW w:w="9750" w:type="dxa"/>
          <w:jc w:val="center"/>
          <w:tblLayout w:type="fixed"/>
          <w:tblCellMar>
            <w:left w:w="340" w:type="dxa"/>
            <w:right w:w="340" w:type="dxa"/>
          </w:tblCellMar>
          <w:tblLook w:val="04A0"/>
        </w:tblPrEx>
        <w:trPr>
          <w:jc w:val="center"/>
        </w:trPr>
        <w:tc>
          <w:tcPr>
            <w:tcW w:w="4876" w:type="dxa"/>
          </w:tcPr>
          <w:p w:rsidR="00194BEE" w:rsidRPr="00C11DD1" w:rsidP="00E314C9" w14:paraId="36E1E580" w14:textId="77777777">
            <w:pPr>
              <w:pStyle w:val="Normal6"/>
              <w:rPr>
                <w:lang w:val="bg-BG"/>
              </w:rPr>
            </w:pPr>
          </w:p>
        </w:tc>
        <w:tc>
          <w:tcPr>
            <w:tcW w:w="4876" w:type="dxa"/>
            <w:hideMark/>
          </w:tcPr>
          <w:p w:rsidR="00194BEE" w:rsidRPr="00C11DD1" w:rsidP="00E314C9" w14:paraId="132E3020" w14:textId="77777777">
            <w:pPr>
              <w:pStyle w:val="Normal6"/>
              <w:rPr>
                <w:szCs w:val="24"/>
                <w:lang w:val="bg-BG"/>
              </w:rPr>
            </w:pPr>
            <w:r w:rsidRPr="00C11DD1">
              <w:rPr>
                <w:b/>
                <w:i/>
                <w:lang w:val="bg-BG"/>
              </w:rPr>
              <w:t>рв) други разходи и инвестиции, пряко свързани с целите на член 30а, при условие че са определени в плановете за НРП, проверими са и не водят до двойно финансиране;</w:t>
            </w:r>
          </w:p>
        </w:tc>
      </w:tr>
    </w:tbl>
    <w:p w:rsidR="00194BEE" w:rsidRPr="00C11DD1" w:rsidP="00194BEE" w14:paraId="0488ECA3"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{ES}</w:t>
      </w:r>
      <w:r w:rsidRPr="00C11DD1">
        <w:rPr>
          <w:noProof w:val="0"/>
          <w:lang w:val="bg-BG"/>
        </w:rPr>
        <w:t>es</w:t>
      </w:r>
      <w:r w:rsidRPr="00C11DD1">
        <w:rPr>
          <w:rStyle w:val="HideTWBExt"/>
          <w:lang w:val="bg-BG"/>
        </w:rPr>
        <w:t>&lt;/Original&gt;</w:t>
      </w:r>
    </w:p>
    <w:p w:rsidR="00194BEE" w:rsidRPr="00C11DD1" w:rsidP="00194BEE" w14:paraId="13EAC983" w14:textId="77777777">
      <w:r w:rsidRPr="00C11DD1">
        <w:rPr>
          <w:rStyle w:val="HideTWBExt"/>
        </w:rPr>
        <w:t>&lt;/AmendB&gt;</w:t>
      </w:r>
    </w:p>
    <w:p w:rsidR="00194BEE" w:rsidRPr="00C11DD1" w:rsidP="00194BEE" w14:paraId="234F16F7" w14:textId="06296AFD">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956</w:t>
      </w:r>
      <w:r w:rsidRPr="00C11DD1">
        <w:rPr>
          <w:rStyle w:val="HideTWBExt"/>
          <w:b w:val="0"/>
          <w:lang w:val="bg-BG"/>
        </w:rPr>
        <w:t>&lt;/NumAmB&gt;</w:t>
      </w:r>
    </w:p>
    <w:p w:rsidR="00194BEE" w:rsidRPr="00C11DD1" w:rsidP="00194BEE" w14:paraId="2C30C0D2" w14:textId="0EC21134">
      <w:pPr>
        <w:pStyle w:val="NormalBold"/>
      </w:pPr>
      <w:r w:rsidRPr="00C11DD1">
        <w:rPr>
          <w:rStyle w:val="HideTWBExt"/>
          <w:b w:val="0"/>
        </w:rPr>
        <w:t>&lt;RepeatBlock-By&gt;&lt;Members&gt;</w:t>
      </w:r>
      <w:r w:rsidRPr="00C11DD1">
        <w:t xml:space="preserve">Кармен Креспо Диас, Естер Еранс Гарсия, </w:t>
      </w:r>
      <w:r w:rsidRPr="00C11DD1" w:rsidR="00CC6C25">
        <w:t>Сусана Солис Перес</w:t>
      </w:r>
      <w:r w:rsidRPr="00C11DD1">
        <w:t xml:space="preserve">, </w:t>
      </w:r>
      <w:r w:rsidRPr="00C11DD1" w:rsidR="00CC6C25">
        <w:t>Хуан Игнасио Соидо Алварес</w:t>
      </w:r>
      <w:r w:rsidRPr="00C11DD1">
        <w:t xml:space="preserve">, </w:t>
      </w:r>
      <w:r w:rsidRPr="00C11DD1" w:rsidR="00CC6C25">
        <w:t>Антонио Лопес-Истурис Уайт</w:t>
      </w:r>
      <w:r w:rsidRPr="00C11DD1">
        <w:t>, Елена Невадо дел Кампо</w:t>
      </w:r>
      <w:r w:rsidRPr="00C11DD1">
        <w:rPr>
          <w:rStyle w:val="HideTWBExt"/>
          <w:b w:val="0"/>
        </w:rPr>
        <w:t>&lt;/Members&gt;</w:t>
      </w:r>
    </w:p>
    <w:p w:rsidR="00194BEE" w:rsidRPr="00C11DD1" w:rsidP="00194BEE" w14:paraId="65620FE1" w14:textId="77777777">
      <w:r w:rsidRPr="00C11DD1">
        <w:rPr>
          <w:rStyle w:val="HideTWBExt"/>
        </w:rPr>
        <w:t>&lt;/RepeatBlock-By&gt;</w:t>
      </w:r>
    </w:p>
    <w:p w:rsidR="00194BEE" w:rsidRPr="00C11DD1" w:rsidP="00194BEE" w14:paraId="7E081189" w14:textId="7E623857">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1695BD11"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0982F83E"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007A0572" w14:textId="77777777">
      <w:r w:rsidRPr="00C11DD1">
        <w:rPr>
          <w:rStyle w:val="HideTWBExt"/>
        </w:rPr>
        <w:t>&lt;Article2&gt;</w:t>
      </w:r>
      <w:r w:rsidRPr="00C11DD1">
        <w:t>Член 31 – параграф 1 – буква р а (нова)</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F24690B"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642F8C40" w14:textId="77777777">
            <w:pPr>
              <w:keepNext/>
            </w:pPr>
          </w:p>
        </w:tc>
      </w:tr>
      <w:tr w14:paraId="5257D9F4"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02DE7842" w14:textId="5994FB1D">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2BB8245D" w14:textId="19306D78">
            <w:pPr>
              <w:pStyle w:val="ColumnHeading"/>
              <w:keepNext/>
              <w:rPr>
                <w:lang w:val="bg-BG"/>
              </w:rPr>
            </w:pPr>
            <w:r w:rsidRPr="00C11DD1">
              <w:rPr>
                <w:lang w:val="bg-BG"/>
              </w:rPr>
              <w:t>Изменение</w:t>
            </w:r>
          </w:p>
        </w:tc>
      </w:tr>
      <w:tr w14:paraId="5EBF3239"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0F515224" w14:textId="77777777">
            <w:pPr>
              <w:pStyle w:val="Normal6"/>
              <w:rPr>
                <w:lang w:val="bg-BG"/>
              </w:rPr>
            </w:pPr>
          </w:p>
        </w:tc>
        <w:tc>
          <w:tcPr>
            <w:tcW w:w="4876" w:type="dxa"/>
            <w:hideMark/>
          </w:tcPr>
          <w:p w:rsidR="00194BEE" w:rsidRPr="00C11DD1" w:rsidP="00E314C9" w14:paraId="3DC8E327" w14:textId="77777777">
            <w:pPr>
              <w:pStyle w:val="Normal6"/>
              <w:rPr>
                <w:szCs w:val="24"/>
                <w:lang w:val="bg-BG"/>
              </w:rPr>
            </w:pPr>
            <w:r w:rsidRPr="00C11DD1">
              <w:rPr>
                <w:b/>
                <w:i/>
                <w:lang w:val="bg-BG"/>
              </w:rPr>
              <w:t>В член 31 се добавя следната буква:</w:t>
            </w:r>
          </w:p>
        </w:tc>
      </w:tr>
      <w:tr w14:paraId="02432195"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7F6937D" w14:textId="77777777">
            <w:pPr>
              <w:pStyle w:val="Normal6"/>
              <w:rPr>
                <w:lang w:val="bg-BG"/>
              </w:rPr>
            </w:pPr>
          </w:p>
        </w:tc>
        <w:tc>
          <w:tcPr>
            <w:tcW w:w="4876" w:type="dxa"/>
            <w:hideMark/>
          </w:tcPr>
          <w:p w:rsidR="00194BEE" w:rsidRPr="00C11DD1" w:rsidP="00E314C9" w14:paraId="798519FE" w14:textId="77777777">
            <w:pPr>
              <w:pStyle w:val="Normal6"/>
              <w:rPr>
                <w:szCs w:val="24"/>
                <w:lang w:val="bg-BG"/>
              </w:rPr>
            </w:pPr>
            <w:r w:rsidRPr="00C11DD1">
              <w:rPr>
                <w:b/>
                <w:i/>
                <w:lang w:val="bg-BG"/>
              </w:rPr>
              <w:t>ра) застраховане на реколтата срещу климатични явления, болести, вредители и щети, причинени от животни;</w:t>
            </w:r>
          </w:p>
        </w:tc>
      </w:tr>
    </w:tbl>
    <w:p w:rsidR="00194BEE" w:rsidRPr="00C11DD1" w:rsidP="00194BEE" w14:paraId="646C11CA"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{ES}</w:t>
      </w:r>
      <w:r w:rsidRPr="00C11DD1">
        <w:rPr>
          <w:noProof w:val="0"/>
          <w:lang w:val="bg-BG"/>
        </w:rPr>
        <w:t>es</w:t>
      </w:r>
      <w:r w:rsidRPr="00C11DD1">
        <w:rPr>
          <w:rStyle w:val="HideTWBExt"/>
          <w:lang w:val="bg-BG"/>
        </w:rPr>
        <w:t>&lt;/Original&gt;</w:t>
      </w:r>
    </w:p>
    <w:p w:rsidR="00194BEE" w:rsidRPr="00C11DD1" w:rsidP="00194BEE" w14:paraId="20F36939" w14:textId="77777777">
      <w:r w:rsidRPr="00C11DD1">
        <w:rPr>
          <w:rStyle w:val="HideTWBExt"/>
        </w:rPr>
        <w:t>&lt;/AmendB&gt;</w:t>
      </w:r>
    </w:p>
    <w:p w:rsidR="00194BEE" w:rsidRPr="00C11DD1" w:rsidP="00194BEE" w14:paraId="65A841B1" w14:textId="7ADAFC18">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957</w:t>
      </w:r>
      <w:r w:rsidRPr="00C11DD1">
        <w:rPr>
          <w:rStyle w:val="HideTWBExt"/>
          <w:b w:val="0"/>
          <w:lang w:val="bg-BG"/>
        </w:rPr>
        <w:t>&lt;/NumAmB&gt;</w:t>
      </w:r>
    </w:p>
    <w:p w:rsidR="00194BEE" w:rsidRPr="00C11DD1" w:rsidP="00194BEE" w14:paraId="02ED022A" w14:textId="386C96EF">
      <w:pPr>
        <w:pStyle w:val="NormalBold"/>
      </w:pPr>
      <w:r w:rsidRPr="00C11DD1">
        <w:rPr>
          <w:rStyle w:val="HideTWBExt"/>
          <w:b w:val="0"/>
        </w:rPr>
        <w:t>&lt;RepeatBlock-By&gt;&lt;Members&gt;</w:t>
      </w:r>
      <w:r w:rsidRPr="00C11DD1">
        <w:t xml:space="preserve">Кармен Креспо Диас, Естер Еранс Гарсия, </w:t>
      </w:r>
      <w:r w:rsidRPr="00C11DD1" w:rsidR="00CC6C25">
        <w:t>Сусана Солис Перес</w:t>
      </w:r>
      <w:r w:rsidRPr="00C11DD1">
        <w:t xml:space="preserve">, </w:t>
      </w:r>
      <w:r w:rsidRPr="00C11DD1" w:rsidR="00CC6C25">
        <w:t>Хуан Игнасио Соидо Алварес</w:t>
      </w:r>
      <w:r w:rsidRPr="00C11DD1">
        <w:t xml:space="preserve">, </w:t>
      </w:r>
      <w:r w:rsidRPr="00C11DD1" w:rsidR="00CC6C25">
        <w:t>Антонио Лопес-Истурис Уайт</w:t>
      </w:r>
      <w:r w:rsidRPr="00C11DD1">
        <w:t>, Елена Невадо дел Кампо</w:t>
      </w:r>
      <w:r w:rsidRPr="00C11DD1">
        <w:rPr>
          <w:rStyle w:val="HideTWBExt"/>
          <w:b w:val="0"/>
        </w:rPr>
        <w:t>&lt;/Members&gt;</w:t>
      </w:r>
    </w:p>
    <w:p w:rsidR="00194BEE" w:rsidRPr="00C11DD1" w:rsidP="00194BEE" w14:paraId="5978B715" w14:textId="77777777">
      <w:r w:rsidRPr="00C11DD1">
        <w:rPr>
          <w:rStyle w:val="HideTWBExt"/>
        </w:rPr>
        <w:t>&lt;/RepeatBlock-By&gt;</w:t>
      </w:r>
    </w:p>
    <w:p w:rsidR="00194BEE" w:rsidRPr="00C11DD1" w:rsidP="00194BEE" w14:paraId="071498D2" w14:textId="0B7012BF">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3C3761E4"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33B34B1C"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00553E81" w14:textId="77777777">
      <w:r w:rsidRPr="00C11DD1">
        <w:rPr>
          <w:rStyle w:val="HideTWBExt"/>
        </w:rPr>
        <w:t>&lt;Article2&gt;</w:t>
      </w:r>
      <w:r w:rsidRPr="00C11DD1">
        <w:t>Член 31 – параграф 1 а (нов)</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77B957E"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614B795B" w14:textId="77777777">
            <w:pPr>
              <w:keepNext/>
            </w:pPr>
          </w:p>
        </w:tc>
      </w:tr>
      <w:tr w14:paraId="088C606B"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4B22C72F" w14:textId="40C1C62D">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104029B3" w14:textId="780F73E5">
            <w:pPr>
              <w:pStyle w:val="ColumnHeading"/>
              <w:keepNext/>
              <w:rPr>
                <w:lang w:val="bg-BG"/>
              </w:rPr>
            </w:pPr>
            <w:r w:rsidRPr="00C11DD1">
              <w:rPr>
                <w:lang w:val="bg-BG"/>
              </w:rPr>
              <w:t>Изменение</w:t>
            </w:r>
          </w:p>
        </w:tc>
      </w:tr>
      <w:tr w14:paraId="741CBF1B"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0C5B98AE" w14:textId="77777777">
            <w:pPr>
              <w:pStyle w:val="Normal6"/>
              <w:rPr>
                <w:lang w:val="bg-BG"/>
              </w:rPr>
            </w:pPr>
          </w:p>
        </w:tc>
        <w:tc>
          <w:tcPr>
            <w:tcW w:w="4876" w:type="dxa"/>
            <w:hideMark/>
          </w:tcPr>
          <w:p w:rsidR="00194BEE" w:rsidRPr="00C11DD1" w:rsidP="00E314C9" w14:paraId="30FCFA58" w14:textId="77777777">
            <w:pPr>
              <w:pStyle w:val="Normal6"/>
              <w:rPr>
                <w:szCs w:val="24"/>
                <w:lang w:val="bg-BG"/>
              </w:rPr>
            </w:pPr>
            <w:r w:rsidRPr="00C11DD1">
              <w:rPr>
                <w:b/>
                <w:i/>
                <w:lang w:val="bg-BG"/>
              </w:rPr>
              <w:t>Интервенциите, включени в оперативна програма, могат да се изпълняват в стопанства или инсталации:</w:t>
            </w:r>
          </w:p>
        </w:tc>
      </w:tr>
      <w:tr w14:paraId="16EB20DB"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0DDC7768" w14:textId="77777777">
            <w:pPr>
              <w:pStyle w:val="Normal6"/>
              <w:rPr>
                <w:lang w:val="bg-BG"/>
              </w:rPr>
            </w:pPr>
          </w:p>
        </w:tc>
        <w:tc>
          <w:tcPr>
            <w:tcW w:w="4876" w:type="dxa"/>
            <w:hideMark/>
          </w:tcPr>
          <w:p w:rsidR="00194BEE" w:rsidRPr="00C11DD1" w:rsidP="00E314C9" w14:paraId="5DDD895A" w14:textId="77777777">
            <w:pPr>
              <w:pStyle w:val="Normal6"/>
              <w:rPr>
                <w:szCs w:val="24"/>
                <w:lang w:val="bg-BG"/>
              </w:rPr>
            </w:pPr>
            <w:r w:rsidRPr="00C11DD1">
              <w:rPr>
                <w:b/>
                <w:i/>
                <w:lang w:val="bg-BG"/>
              </w:rPr>
              <w:t>a) от организацията на производители или от асоциацията на организации на производители;</w:t>
            </w:r>
          </w:p>
        </w:tc>
      </w:tr>
      <w:tr w14:paraId="7E5D0BAB"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55583F42" w14:textId="77777777">
            <w:pPr>
              <w:pStyle w:val="Normal6"/>
              <w:rPr>
                <w:lang w:val="bg-BG"/>
              </w:rPr>
            </w:pPr>
          </w:p>
        </w:tc>
        <w:tc>
          <w:tcPr>
            <w:tcW w:w="4876" w:type="dxa"/>
            <w:hideMark/>
          </w:tcPr>
          <w:p w:rsidR="00194BEE" w:rsidRPr="00C11DD1" w:rsidP="00E314C9" w14:paraId="357FAEAE" w14:textId="77777777">
            <w:pPr>
              <w:pStyle w:val="Normal6"/>
              <w:rPr>
                <w:szCs w:val="24"/>
                <w:lang w:val="bg-BG"/>
              </w:rPr>
            </w:pPr>
            <w:r w:rsidRPr="00C11DD1">
              <w:rPr>
                <w:b/>
                <w:i/>
                <w:lang w:val="bg-BG"/>
              </w:rPr>
              <w:t>б) от членуващите в тях производители;</w:t>
            </w:r>
          </w:p>
        </w:tc>
      </w:tr>
      <w:tr w14:paraId="0C1C1356"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5295A3BE" w14:textId="77777777">
            <w:pPr>
              <w:pStyle w:val="Normal6"/>
              <w:rPr>
                <w:lang w:val="bg-BG"/>
              </w:rPr>
            </w:pPr>
          </w:p>
        </w:tc>
        <w:tc>
          <w:tcPr>
            <w:tcW w:w="4876" w:type="dxa"/>
            <w:hideMark/>
          </w:tcPr>
          <w:p w:rsidR="00194BEE" w:rsidRPr="00C11DD1" w:rsidP="00E314C9" w14:paraId="51B79D58" w14:textId="77777777">
            <w:pPr>
              <w:pStyle w:val="Normal6"/>
              <w:rPr>
                <w:szCs w:val="24"/>
                <w:lang w:val="bg-BG"/>
              </w:rPr>
            </w:pPr>
            <w:r w:rsidRPr="00C11DD1">
              <w:rPr>
                <w:b/>
                <w:i/>
                <w:lang w:val="bg-BG"/>
              </w:rPr>
              <w:t>в) от дъщерно дружество, най-малко 90% от капитала на което се притежава от тези организации, асоциации или техни членове;</w:t>
            </w:r>
          </w:p>
        </w:tc>
      </w:tr>
      <w:tr w14:paraId="4D1E8310"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2C1E7FF8" w14:textId="77777777">
            <w:pPr>
              <w:pStyle w:val="Normal6"/>
              <w:rPr>
                <w:lang w:val="bg-BG"/>
              </w:rPr>
            </w:pPr>
          </w:p>
        </w:tc>
        <w:tc>
          <w:tcPr>
            <w:tcW w:w="4876" w:type="dxa"/>
            <w:hideMark/>
          </w:tcPr>
          <w:p w:rsidR="00194BEE" w:rsidRPr="00C11DD1" w:rsidP="00E314C9" w14:paraId="292009A3" w14:textId="77777777">
            <w:pPr>
              <w:pStyle w:val="Normal6"/>
              <w:rPr>
                <w:szCs w:val="24"/>
                <w:lang w:val="bg-BG"/>
              </w:rPr>
            </w:pPr>
            <w:r w:rsidRPr="00C11DD1">
              <w:rPr>
                <w:b/>
                <w:i/>
                <w:lang w:val="bg-BG"/>
              </w:rPr>
              <w:t>г) от кооперация, която е член на организацията на производители;</w:t>
            </w:r>
          </w:p>
        </w:tc>
      </w:tr>
      <w:tr w14:paraId="40F54F8B"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2696D647" w14:textId="77777777">
            <w:pPr>
              <w:pStyle w:val="Normal6"/>
              <w:rPr>
                <w:lang w:val="bg-BG"/>
              </w:rPr>
            </w:pPr>
          </w:p>
        </w:tc>
        <w:tc>
          <w:tcPr>
            <w:tcW w:w="4876" w:type="dxa"/>
            <w:hideMark/>
          </w:tcPr>
          <w:p w:rsidR="00194BEE" w:rsidRPr="00C11DD1" w:rsidP="00E314C9" w14:paraId="03A736FE" w14:textId="77777777">
            <w:pPr>
              <w:pStyle w:val="Normal6"/>
              <w:rPr>
                <w:szCs w:val="24"/>
                <w:lang w:val="bg-BG"/>
              </w:rPr>
            </w:pPr>
            <w:r w:rsidRPr="00C11DD1">
              <w:rPr>
                <w:b/>
                <w:i/>
                <w:lang w:val="bg-BG"/>
              </w:rPr>
              <w:t>д) от свързан субект, когато организацията запазва ефективен контрол върху действието и се гарантира използването му за колективните цели на програмата.</w:t>
            </w:r>
          </w:p>
        </w:tc>
      </w:tr>
      <w:tr w14:paraId="3F260314"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DF953DA" w14:textId="77777777">
            <w:pPr>
              <w:pStyle w:val="Normal6"/>
              <w:rPr>
                <w:lang w:val="bg-BG"/>
              </w:rPr>
            </w:pPr>
          </w:p>
        </w:tc>
        <w:tc>
          <w:tcPr>
            <w:tcW w:w="4876" w:type="dxa"/>
            <w:hideMark/>
          </w:tcPr>
          <w:p w:rsidR="00194BEE" w:rsidRPr="00C11DD1" w:rsidP="00E314C9" w14:paraId="01128932" w14:textId="77777777">
            <w:pPr>
              <w:pStyle w:val="Normal6"/>
              <w:rPr>
                <w:szCs w:val="24"/>
                <w:lang w:val="bg-BG"/>
              </w:rPr>
            </w:pPr>
            <w:r w:rsidRPr="00C11DD1">
              <w:rPr>
                <w:b/>
                <w:i/>
                <w:lang w:val="bg-BG"/>
              </w:rPr>
              <w:t>При всички случаи организацията на производители продължава да носи отговорност за изпълнението, мониторинга и спазването на интервенцията.</w:t>
            </w:r>
          </w:p>
        </w:tc>
      </w:tr>
    </w:tbl>
    <w:p w:rsidR="00194BEE" w:rsidRPr="00C11DD1" w:rsidP="00194BEE" w14:paraId="3050EDC9"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{ES}</w:t>
      </w:r>
      <w:r w:rsidRPr="00C11DD1">
        <w:rPr>
          <w:noProof w:val="0"/>
          <w:lang w:val="bg-BG"/>
        </w:rPr>
        <w:t>es</w:t>
      </w:r>
      <w:r w:rsidRPr="00C11DD1">
        <w:rPr>
          <w:rStyle w:val="HideTWBExt"/>
          <w:lang w:val="bg-BG"/>
        </w:rPr>
        <w:t>&lt;/Original&gt;</w:t>
      </w:r>
    </w:p>
    <w:p w:rsidR="00194BEE" w:rsidRPr="00C11DD1" w:rsidP="00194BEE" w14:paraId="2BBEFCF5" w14:textId="77777777">
      <w:r w:rsidRPr="00C11DD1">
        <w:rPr>
          <w:rStyle w:val="HideTWBExt"/>
        </w:rPr>
        <w:t>&lt;/AmendB&gt;</w:t>
      </w:r>
    </w:p>
    <w:p w:rsidR="00194BEE" w:rsidRPr="00C11DD1" w:rsidP="00194BEE" w14:paraId="17DF4FF4" w14:textId="568BF941">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958</w:t>
      </w:r>
      <w:r w:rsidRPr="00C11DD1">
        <w:rPr>
          <w:rStyle w:val="HideTWBExt"/>
          <w:b w:val="0"/>
          <w:lang w:val="bg-BG"/>
        </w:rPr>
        <w:t>&lt;/NumAmB&gt;</w:t>
      </w:r>
    </w:p>
    <w:p w:rsidR="00194BEE" w:rsidRPr="00C11DD1" w:rsidP="00194BEE" w14:paraId="6D0B09B2" w14:textId="5B8819A1">
      <w:pPr>
        <w:pStyle w:val="NormalBold"/>
      </w:pPr>
      <w:r w:rsidRPr="00C11DD1">
        <w:rPr>
          <w:rStyle w:val="HideTWBExt"/>
          <w:b w:val="0"/>
        </w:rPr>
        <w:t>&lt;RepeatBlock-By&gt;&lt;Members&gt;</w:t>
      </w:r>
      <w:r w:rsidRPr="00C11DD1">
        <w:t>Ерик Сарджакомо</w:t>
      </w:r>
      <w:r w:rsidRPr="00C11DD1">
        <w:rPr>
          <w:rStyle w:val="HideTWBExt"/>
          <w:b w:val="0"/>
        </w:rPr>
        <w:t>&lt;/Members&gt;</w:t>
      </w:r>
    </w:p>
    <w:p w:rsidR="00194BEE" w:rsidRPr="00C11DD1" w:rsidP="00194BEE" w14:paraId="5B7FEB7F" w14:textId="77777777">
      <w:r w:rsidRPr="00C11DD1">
        <w:rPr>
          <w:rStyle w:val="HideTWBExt"/>
        </w:rPr>
        <w:t>&lt;/RepeatBlock-By&gt;</w:t>
      </w:r>
    </w:p>
    <w:p w:rsidR="00194BEE" w:rsidRPr="00C11DD1" w:rsidP="00194BEE" w14:paraId="557A4E76" w14:textId="5E86EF2A">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5020F136"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1AD2977C"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1C0A34FC" w14:textId="77777777">
      <w:r w:rsidRPr="00C11DD1">
        <w:rPr>
          <w:rStyle w:val="HideTWBExt"/>
        </w:rPr>
        <w:t>&lt;Article2&gt;</w:t>
      </w:r>
      <w:r w:rsidRPr="00C11DD1">
        <w:t>Член 31 – параграф 1 а (нов)</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314BF9C"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4E9F5F38" w14:textId="77777777">
            <w:pPr>
              <w:keepNext/>
            </w:pPr>
          </w:p>
        </w:tc>
      </w:tr>
      <w:tr w14:paraId="54FC2542"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5E079C76" w14:textId="727FAAE0">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650A3E12" w14:textId="6254DADF">
            <w:pPr>
              <w:pStyle w:val="ColumnHeading"/>
              <w:keepNext/>
              <w:rPr>
                <w:lang w:val="bg-BG"/>
              </w:rPr>
            </w:pPr>
            <w:r w:rsidRPr="00C11DD1">
              <w:rPr>
                <w:lang w:val="bg-BG"/>
              </w:rPr>
              <w:t>Изменение</w:t>
            </w:r>
          </w:p>
        </w:tc>
      </w:tr>
      <w:tr w14:paraId="5E875297"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682E4451" w14:textId="77777777">
            <w:pPr>
              <w:pStyle w:val="Normal6"/>
              <w:rPr>
                <w:lang w:val="bg-BG"/>
              </w:rPr>
            </w:pPr>
          </w:p>
        </w:tc>
        <w:tc>
          <w:tcPr>
            <w:tcW w:w="4876" w:type="dxa"/>
            <w:hideMark/>
          </w:tcPr>
          <w:p w:rsidR="00194BEE" w:rsidRPr="00C11DD1" w:rsidP="00E314C9" w14:paraId="51FFD47B" w14:textId="77777777">
            <w:pPr>
              <w:pStyle w:val="Normal6"/>
              <w:rPr>
                <w:szCs w:val="24"/>
                <w:lang w:val="bg-BG"/>
              </w:rPr>
            </w:pPr>
            <w:r w:rsidRPr="00C11DD1">
              <w:rPr>
                <w:b/>
                <w:i/>
                <w:lang w:val="bg-BG"/>
              </w:rPr>
              <w:t>1а. Такива мерки, включени в оперативна програма, посочена в член 33, могат да се прилагат в стопанствата на земеделски стопани, в стопанствата и/или помещенията на организацията на производители, асоциацията на организации на производители или членуващите в тях производители, или на дъщерно дружество или субект, принадлежащ към верига от дъщерни дружества по смисъла на член 31, параграф 7 от Регламент (ЕО) № 2022/126, или от кооперация, която е член на организация на производители.</w:t>
            </w:r>
          </w:p>
        </w:tc>
      </w:tr>
    </w:tbl>
    <w:p w:rsidR="00194BEE" w:rsidRPr="00C11DD1" w:rsidP="00194BEE" w14:paraId="087857E1"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{FR}</w:t>
      </w:r>
      <w:r w:rsidRPr="00C11DD1">
        <w:rPr>
          <w:noProof w:val="0"/>
          <w:lang w:val="bg-BG"/>
        </w:rPr>
        <w:t>fr</w:t>
      </w:r>
      <w:r w:rsidRPr="00C11DD1">
        <w:rPr>
          <w:rStyle w:val="HideTWBExt"/>
          <w:lang w:val="bg-BG"/>
        </w:rPr>
        <w:t>&lt;/Original&gt;</w:t>
      </w:r>
    </w:p>
    <w:p w:rsidR="00194BEE" w:rsidRPr="00C11DD1" w:rsidP="00194BEE" w14:paraId="0BD0113B" w14:textId="77777777">
      <w:r w:rsidRPr="00C11DD1">
        <w:rPr>
          <w:rStyle w:val="HideTWBExt"/>
        </w:rPr>
        <w:t>&lt;/AmendB&gt;</w:t>
      </w:r>
    </w:p>
    <w:p w:rsidR="00194BEE" w:rsidRPr="00C11DD1" w:rsidP="00194BEE" w14:paraId="5549DA95" w14:textId="274C900F">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959</w:t>
      </w:r>
      <w:r w:rsidRPr="00C11DD1">
        <w:rPr>
          <w:rStyle w:val="HideTWBExt"/>
          <w:b w:val="0"/>
          <w:lang w:val="bg-BG"/>
        </w:rPr>
        <w:t>&lt;/NumAmB&gt;</w:t>
      </w:r>
    </w:p>
    <w:p w:rsidR="00194BEE" w:rsidRPr="00C11DD1" w:rsidP="00194BEE" w14:paraId="0D536404" w14:textId="762841D6">
      <w:pPr>
        <w:pStyle w:val="NormalBold"/>
      </w:pPr>
      <w:r w:rsidRPr="00C11DD1">
        <w:rPr>
          <w:rStyle w:val="HideTWBExt"/>
          <w:b w:val="0"/>
        </w:rPr>
        <w:t>&lt;RepeatBlock-By&gt;&lt;Members&gt;</w:t>
      </w:r>
      <w:r w:rsidRPr="00C11DD1">
        <w:t>Карло Фиданца</w:t>
      </w:r>
      <w:r w:rsidRPr="00C11DD1">
        <w:rPr>
          <w:rStyle w:val="HideTWBExt"/>
          <w:b w:val="0"/>
        </w:rPr>
        <w:t>&lt;/Members&gt;</w:t>
      </w:r>
    </w:p>
    <w:p w:rsidR="00194BEE" w:rsidRPr="00C11DD1" w:rsidP="00194BEE" w14:paraId="5330B7C8" w14:textId="77777777">
      <w:r w:rsidRPr="00C11DD1">
        <w:rPr>
          <w:rStyle w:val="HideTWBExt"/>
        </w:rPr>
        <w:t>&lt;/RepeatBlock-By&gt;</w:t>
      </w:r>
    </w:p>
    <w:p w:rsidR="00194BEE" w:rsidRPr="00C11DD1" w:rsidP="00194BEE" w14:paraId="0F0754B1" w14:textId="7DB184D2">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2748C665"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2DEFDE18"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66280A8B" w14:textId="77777777">
      <w:r w:rsidRPr="00C11DD1">
        <w:rPr>
          <w:rStyle w:val="HideTWBExt"/>
        </w:rPr>
        <w:t>&lt;Article2&gt;</w:t>
      </w:r>
      <w:r w:rsidRPr="00C11DD1">
        <w:t>Член 31 – параграф 1 а (нов)</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B30E99"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29296FCF" w14:textId="77777777">
            <w:pPr>
              <w:keepNext/>
            </w:pPr>
          </w:p>
        </w:tc>
      </w:tr>
      <w:tr w14:paraId="0002D5E4"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3143D87A" w14:textId="31F91D0D">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12D49272" w14:textId="6A75365F">
            <w:pPr>
              <w:pStyle w:val="ColumnHeading"/>
              <w:keepNext/>
              <w:rPr>
                <w:lang w:val="bg-BG"/>
              </w:rPr>
            </w:pPr>
            <w:r w:rsidRPr="00C11DD1">
              <w:rPr>
                <w:lang w:val="bg-BG"/>
              </w:rPr>
              <w:t>Изменение</w:t>
            </w:r>
          </w:p>
        </w:tc>
      </w:tr>
      <w:tr w14:paraId="10D61000"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07D44155" w14:textId="77777777">
            <w:pPr>
              <w:pStyle w:val="Normal6"/>
              <w:rPr>
                <w:lang w:val="bg-BG"/>
              </w:rPr>
            </w:pPr>
          </w:p>
        </w:tc>
        <w:tc>
          <w:tcPr>
            <w:tcW w:w="4876" w:type="dxa"/>
            <w:hideMark/>
          </w:tcPr>
          <w:p w:rsidR="00194BEE" w:rsidRPr="00C11DD1" w:rsidP="00E314C9" w14:paraId="74DB0184" w14:textId="77777777">
            <w:pPr>
              <w:pStyle w:val="Normal6"/>
              <w:rPr>
                <w:szCs w:val="24"/>
                <w:lang w:val="bg-BG"/>
              </w:rPr>
            </w:pPr>
            <w:r w:rsidRPr="00C11DD1">
              <w:rPr>
                <w:b/>
                <w:i/>
                <w:lang w:val="bg-BG"/>
              </w:rPr>
              <w:t>1а. За секторите, посочени в член 1, параграф 2, букви а) до з), к), и), м), о) до у) и ц), мерките, посочени в параграф 1, се допълват с мерките, посочени в член 47 от Регламент 2021/2115</w:t>
            </w:r>
          </w:p>
        </w:tc>
      </w:tr>
    </w:tbl>
    <w:p w:rsidR="00194BEE" w:rsidRPr="00C11DD1" w:rsidP="00194BEE" w14:paraId="7F3091DC"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{IT}</w:t>
      </w:r>
      <w:r w:rsidRPr="00C11DD1">
        <w:rPr>
          <w:noProof w:val="0"/>
          <w:lang w:val="bg-BG"/>
        </w:rPr>
        <w:t>it</w:t>
      </w:r>
      <w:r w:rsidRPr="00C11DD1">
        <w:rPr>
          <w:rStyle w:val="HideTWBExt"/>
          <w:lang w:val="bg-BG"/>
        </w:rPr>
        <w:t>&lt;/Original&gt;</w:t>
      </w:r>
    </w:p>
    <w:p w:rsidR="00194BEE" w:rsidRPr="00C11DD1" w:rsidP="00194BEE" w14:paraId="0558982A" w14:textId="4FC385E5">
      <w:pPr>
        <w:pStyle w:val="JustificationTitle"/>
        <w:rPr>
          <w:noProof w:val="0"/>
          <w:lang w:val="bg-BG"/>
        </w:rPr>
      </w:pPr>
      <w:r w:rsidRPr="00C11DD1">
        <w:rPr>
          <w:rStyle w:val="HideTWBExt"/>
          <w:i w:val="0"/>
          <w:lang w:val="bg-BG"/>
        </w:rPr>
        <w:t>&lt;TitreJust&gt;</w:t>
      </w:r>
      <w:r w:rsidRPr="00C11DD1">
        <w:rPr>
          <w:noProof w:val="0"/>
          <w:lang w:val="bg-BG"/>
        </w:rPr>
        <w:t>Обосновка</w:t>
      </w:r>
      <w:r w:rsidRPr="00C11DD1">
        <w:rPr>
          <w:rStyle w:val="HideTWBExt"/>
          <w:i w:val="0"/>
          <w:lang w:val="bg-BG"/>
        </w:rPr>
        <w:t>&lt;/TitreJust&gt;</w:t>
      </w:r>
    </w:p>
    <w:p w:rsidR="00194BEE" w:rsidRPr="00C11DD1" w:rsidP="00194BEE" w14:paraId="32D244D2" w14:textId="77777777">
      <w:pPr>
        <w:pStyle w:val="Normal12Italic"/>
        <w:rPr>
          <w:noProof w:val="0"/>
          <w:lang w:val="bg-BG"/>
        </w:rPr>
      </w:pPr>
      <w:r w:rsidRPr="00C11DD1">
        <w:rPr>
          <w:noProof w:val="0"/>
          <w:lang w:val="bg-BG"/>
        </w:rPr>
        <w:t>L’emendamento mira a mantenere l’attuale impostazione dell’OCM, sia in termini di interventi che di beneficiari. La continuità del sistema attuale è fondamentale per garantire stabilità e competitività al settore vitivinicolo europeo, senza stravolgere il settore. Mantenere l'assetto operativo vigente consente alle imprese di proseguire efficacemente gli investimenti in promozione e ristrutturazione, consolidando i successi sui mercati internazionali. Questo approccio assicura che il settore possa continuare a rispondere alle sfide globali, valorizzando il legame indissolubile tra territorio, cultura ed eccellenza produttiva.</w:t>
      </w:r>
    </w:p>
    <w:p w:rsidR="00194BEE" w:rsidRPr="00C11DD1" w:rsidP="00194BEE" w14:paraId="47A703A8" w14:textId="77777777">
      <w:r w:rsidRPr="00C11DD1">
        <w:rPr>
          <w:rStyle w:val="HideTWBExt"/>
        </w:rPr>
        <w:t>&lt;/AmendB&gt;</w:t>
      </w:r>
    </w:p>
    <w:p w:rsidR="00194BEE" w:rsidRPr="00C11DD1" w:rsidP="00194BEE" w14:paraId="5D4149E1" w14:textId="668A1F48">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960</w:t>
      </w:r>
      <w:r w:rsidRPr="00C11DD1">
        <w:rPr>
          <w:rStyle w:val="HideTWBExt"/>
          <w:b w:val="0"/>
          <w:lang w:val="bg-BG"/>
        </w:rPr>
        <w:t>&lt;/NumAmB&gt;</w:t>
      </w:r>
    </w:p>
    <w:p w:rsidR="00194BEE" w:rsidRPr="00C11DD1" w:rsidP="00194BEE" w14:paraId="2CBC2531" w14:textId="38E714A8">
      <w:pPr>
        <w:pStyle w:val="NormalBold"/>
      </w:pPr>
      <w:r w:rsidRPr="00C11DD1">
        <w:rPr>
          <w:rStyle w:val="HideTWBExt"/>
          <w:b w:val="0"/>
        </w:rPr>
        <w:t>&lt;RepeatBlock-By&gt;&lt;Members&gt;</w:t>
      </w:r>
      <w:r w:rsidRPr="00C11DD1" w:rsidR="00D01B19">
        <w:t>Херберт Дорфман</w:t>
      </w:r>
      <w:r w:rsidRPr="00C11DD1">
        <w:rPr>
          <w:rStyle w:val="HideTWBExt"/>
          <w:b w:val="0"/>
        </w:rPr>
        <w:t>&lt;/Members&gt;</w:t>
      </w:r>
    </w:p>
    <w:p w:rsidR="00194BEE" w:rsidRPr="00C11DD1" w:rsidP="00194BEE" w14:paraId="48EB8438" w14:textId="77777777">
      <w:r w:rsidRPr="00C11DD1">
        <w:rPr>
          <w:rStyle w:val="HideTWBExt"/>
        </w:rPr>
        <w:t>&lt;/RepeatBlock-By&gt;</w:t>
      </w:r>
    </w:p>
    <w:p w:rsidR="00194BEE" w:rsidRPr="00C11DD1" w:rsidP="00194BEE" w14:paraId="0E3C33C2" w14:textId="1483D174">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369A6408"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5BFC567B"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7A8E82C6" w14:textId="77777777">
      <w:r w:rsidRPr="00C11DD1">
        <w:rPr>
          <w:rStyle w:val="HideTWBExt"/>
        </w:rPr>
        <w:t>&lt;Article2&gt;</w:t>
      </w:r>
      <w:r w:rsidRPr="00C11DD1">
        <w:t>Член 31 – параграф 1 a (нов)</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B466B8D"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483BDAD1" w14:textId="77777777">
            <w:pPr>
              <w:keepNext/>
            </w:pPr>
          </w:p>
        </w:tc>
      </w:tr>
      <w:tr w14:paraId="4F33D5BD"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1798E215" w14:textId="76858F69">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5F25FBA5" w14:textId="1378345B">
            <w:pPr>
              <w:pStyle w:val="ColumnHeading"/>
              <w:keepNext/>
              <w:rPr>
                <w:lang w:val="bg-BG"/>
              </w:rPr>
            </w:pPr>
            <w:r w:rsidRPr="00C11DD1">
              <w:rPr>
                <w:lang w:val="bg-BG"/>
              </w:rPr>
              <w:t>Изменение</w:t>
            </w:r>
          </w:p>
        </w:tc>
      </w:tr>
      <w:tr w14:paraId="7F9F8CCE"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29B839D" w14:textId="77777777">
            <w:pPr>
              <w:pStyle w:val="Normal6"/>
              <w:rPr>
                <w:lang w:val="bg-BG"/>
              </w:rPr>
            </w:pPr>
          </w:p>
        </w:tc>
        <w:tc>
          <w:tcPr>
            <w:tcW w:w="4876" w:type="dxa"/>
            <w:hideMark/>
          </w:tcPr>
          <w:p w:rsidR="00194BEE" w:rsidRPr="00C11DD1" w:rsidP="00E314C9" w14:paraId="7314CA3D" w14:textId="77777777">
            <w:pPr>
              <w:pStyle w:val="Normal6"/>
              <w:rPr>
                <w:szCs w:val="24"/>
                <w:lang w:val="bg-BG"/>
              </w:rPr>
            </w:pPr>
            <w:r w:rsidRPr="00C11DD1">
              <w:rPr>
                <w:b/>
                <w:i/>
                <w:lang w:val="bg-BG"/>
              </w:rPr>
              <w:t>в член 31 се вмъква нов параграф 2</w:t>
            </w:r>
          </w:p>
        </w:tc>
      </w:tr>
      <w:tr w14:paraId="19D6BE9E"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26E9A469" w14:textId="77777777">
            <w:pPr>
              <w:pStyle w:val="Normal6"/>
              <w:rPr>
                <w:lang w:val="bg-BG"/>
              </w:rPr>
            </w:pPr>
          </w:p>
        </w:tc>
        <w:tc>
          <w:tcPr>
            <w:tcW w:w="4876" w:type="dxa"/>
            <w:hideMark/>
          </w:tcPr>
          <w:p w:rsidR="00194BEE" w:rsidRPr="00C11DD1" w:rsidP="00E314C9" w14:paraId="6C55276F" w14:textId="77777777">
            <w:pPr>
              <w:pStyle w:val="Normal6"/>
              <w:rPr>
                <w:szCs w:val="24"/>
                <w:lang w:val="bg-BG"/>
              </w:rPr>
            </w:pPr>
            <w:r w:rsidRPr="00C11DD1">
              <w:rPr>
                <w:b/>
                <w:i/>
                <w:lang w:val="bg-BG"/>
              </w:rPr>
              <w:t xml:space="preserve">Видовете мерки/интервенции, включени в оперативна програма, посочена в член 33, за секторите, посочени в член 1, параграф 2, буква и) от настоящия регламент, или други сектори, които се изпълняват посредством оперативни програми, </w:t>
            </w:r>
            <w:r w:rsidRPr="00C11DD1">
              <w:rPr>
                <w:b/>
                <w:i/>
                <w:lang w:val="bg-BG"/>
              </w:rPr>
              <w:t>може да бъдат извършени от и да се осъществяват в стопанствата и/или помещенията на:</w:t>
            </w:r>
          </w:p>
        </w:tc>
      </w:tr>
      <w:tr w14:paraId="51E35EE3"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5E5B7F73" w14:textId="77777777">
            <w:pPr>
              <w:pStyle w:val="Normal6"/>
              <w:rPr>
                <w:lang w:val="bg-BG"/>
              </w:rPr>
            </w:pPr>
          </w:p>
        </w:tc>
        <w:tc>
          <w:tcPr>
            <w:tcW w:w="4876" w:type="dxa"/>
            <w:hideMark/>
          </w:tcPr>
          <w:p w:rsidR="00194BEE" w:rsidRPr="00C11DD1" w:rsidP="00E314C9" w14:paraId="773546A0" w14:textId="77777777">
            <w:pPr>
              <w:pStyle w:val="Normal6"/>
              <w:rPr>
                <w:szCs w:val="24"/>
                <w:lang w:val="bg-BG"/>
              </w:rPr>
            </w:pPr>
            <w:r w:rsidRPr="00C11DD1">
              <w:rPr>
                <w:b/>
                <w:i/>
                <w:lang w:val="bg-BG"/>
              </w:rPr>
              <w:t>- организациите на производители или асоциациите на организации на производители, или на членуващите в тях производители, включително кооперация.</w:t>
            </w:r>
          </w:p>
        </w:tc>
      </w:tr>
      <w:tr w14:paraId="5512D595"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1ABC008F" w14:textId="77777777">
            <w:pPr>
              <w:pStyle w:val="Normal6"/>
              <w:rPr>
                <w:lang w:val="bg-BG"/>
              </w:rPr>
            </w:pPr>
          </w:p>
        </w:tc>
        <w:tc>
          <w:tcPr>
            <w:tcW w:w="4876" w:type="dxa"/>
            <w:hideMark/>
          </w:tcPr>
          <w:p w:rsidR="00194BEE" w:rsidRPr="00C11DD1" w:rsidP="00E314C9" w14:paraId="396E3C7A" w14:textId="77777777">
            <w:pPr>
              <w:pStyle w:val="Normal6"/>
              <w:rPr>
                <w:szCs w:val="24"/>
                <w:lang w:val="bg-BG"/>
              </w:rPr>
            </w:pPr>
            <w:r w:rsidRPr="00C11DD1">
              <w:rPr>
                <w:b/>
                <w:i/>
                <w:lang w:val="bg-BG"/>
              </w:rPr>
              <w:t>- дъщерно дружество, при условие че най-малко 90% от дяловете или капитала на дъщерното дружество са собственост на организация на производители, на техни асоциации или на членуващи в тях производители.</w:t>
            </w:r>
          </w:p>
        </w:tc>
      </w:tr>
    </w:tbl>
    <w:p w:rsidR="00194BEE" w:rsidRPr="00C11DD1" w:rsidP="00194BEE" w14:paraId="4E9896FC"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194BEE" w:rsidRPr="00C11DD1" w:rsidP="00194BEE" w14:paraId="4EE523ED" w14:textId="4A21405E">
      <w:pPr>
        <w:pStyle w:val="JustificationTitle"/>
        <w:rPr>
          <w:noProof w:val="0"/>
          <w:lang w:val="bg-BG"/>
        </w:rPr>
      </w:pPr>
      <w:r w:rsidRPr="00C11DD1">
        <w:rPr>
          <w:rStyle w:val="HideTWBExt"/>
          <w:i w:val="0"/>
          <w:lang w:val="bg-BG"/>
        </w:rPr>
        <w:t>&lt;TitreJust&gt;</w:t>
      </w:r>
      <w:r w:rsidRPr="00C11DD1">
        <w:rPr>
          <w:noProof w:val="0"/>
          <w:lang w:val="bg-BG"/>
        </w:rPr>
        <w:t>Обосновка</w:t>
      </w:r>
      <w:r w:rsidRPr="00C11DD1">
        <w:rPr>
          <w:rStyle w:val="HideTWBExt"/>
          <w:i w:val="0"/>
          <w:lang w:val="bg-BG"/>
        </w:rPr>
        <w:t>&lt;/TitreJust&gt;</w:t>
      </w:r>
    </w:p>
    <w:p w:rsidR="00194BEE" w:rsidRPr="00C11DD1" w:rsidP="00194BEE" w14:paraId="47A027E5" w14:textId="77777777">
      <w:pPr>
        <w:pStyle w:val="Normal12Italic"/>
        <w:rPr>
          <w:noProof w:val="0"/>
          <w:lang w:val="bg-BG"/>
        </w:rPr>
      </w:pPr>
      <w:r w:rsidRPr="00C11DD1">
        <w:rPr>
          <w:noProof w:val="0"/>
          <w:lang w:val="bg-BG"/>
        </w:rPr>
        <w:t>Нов параграф 2 се вмъква след списъка с мерките.</w:t>
      </w:r>
    </w:p>
    <w:p w:rsidR="00194BEE" w:rsidRPr="00C11DD1" w:rsidP="00194BEE" w14:paraId="66274C23" w14:textId="77777777">
      <w:r w:rsidRPr="00C11DD1">
        <w:rPr>
          <w:rStyle w:val="HideTWBExt"/>
        </w:rPr>
        <w:t>&lt;/AmendB&gt;</w:t>
      </w:r>
    </w:p>
    <w:p w:rsidR="00194BEE" w:rsidRPr="00C11DD1" w:rsidP="00194BEE" w14:paraId="467B208A" w14:textId="3399C4A5">
      <w:pPr>
        <w:pStyle w:val="AMNumberTabs0"/>
        <w:keepNext/>
        <w:rPr>
          <w:lang w:val="bg-BG"/>
        </w:rPr>
      </w:pPr>
      <w:r w:rsidRPr="00C11DD1">
        <w:rPr>
          <w:rStyle w:val="HideTWBExt"/>
          <w:b w:val="0"/>
          <w:lang w:val="bg-BG"/>
        </w:rPr>
        <w:t>&lt;AmendB&gt;</w:t>
      </w:r>
      <w:r w:rsidRPr="00C11DD1">
        <w:rPr>
          <w:lang w:val="bg-BG"/>
        </w:rPr>
        <w:t>Изменение</w:t>
      </w:r>
      <w:r w:rsidRPr="00C11DD1">
        <w:rPr>
          <w:lang w:val="bg-BG"/>
        </w:rPr>
        <w:tab/>
      </w:r>
      <w:r w:rsidRPr="00C11DD1">
        <w:rPr>
          <w:lang w:val="bg-BG"/>
        </w:rPr>
        <w:tab/>
      </w:r>
      <w:r w:rsidRPr="00C11DD1">
        <w:rPr>
          <w:rStyle w:val="HideTWBExt"/>
          <w:b w:val="0"/>
          <w:lang w:val="bg-BG"/>
        </w:rPr>
        <w:t>&lt;NumAmB&gt;</w:t>
      </w:r>
      <w:r w:rsidRPr="00C11DD1">
        <w:rPr>
          <w:lang w:val="bg-BG"/>
        </w:rPr>
        <w:t>961</w:t>
      </w:r>
      <w:r w:rsidRPr="00C11DD1">
        <w:rPr>
          <w:rStyle w:val="HideTWBExt"/>
          <w:b w:val="0"/>
          <w:lang w:val="bg-BG"/>
        </w:rPr>
        <w:t>&lt;/NumAmB&gt;</w:t>
      </w:r>
    </w:p>
    <w:p w:rsidR="00194BEE" w:rsidRPr="00C11DD1" w:rsidP="00194BEE" w14:paraId="7C9C25F2" w14:textId="5F2C2F55">
      <w:pPr>
        <w:pStyle w:val="NormalBold"/>
      </w:pPr>
      <w:r w:rsidRPr="00C11DD1">
        <w:rPr>
          <w:rStyle w:val="HideTWBExt"/>
          <w:b w:val="0"/>
        </w:rPr>
        <w:t>&lt;RepeatBlock-By&gt;&lt;Members&gt;</w:t>
      </w:r>
      <w:r w:rsidRPr="00C11DD1">
        <w:t>Стефано Боначини, Камила Лаурети</w:t>
      </w:r>
      <w:r w:rsidRPr="00C11DD1">
        <w:rPr>
          <w:rStyle w:val="HideTWBExt"/>
          <w:b w:val="0"/>
        </w:rPr>
        <w:t>&lt;/Members&gt;</w:t>
      </w:r>
    </w:p>
    <w:p w:rsidR="00194BEE" w:rsidRPr="00C11DD1" w:rsidP="00194BEE" w14:paraId="0D68B0A0" w14:textId="77777777">
      <w:r w:rsidRPr="00C11DD1">
        <w:rPr>
          <w:rStyle w:val="HideTWBExt"/>
        </w:rPr>
        <w:t>&lt;/RepeatBlock-By&gt;</w:t>
      </w:r>
    </w:p>
    <w:p w:rsidR="00194BEE" w:rsidRPr="00C11DD1" w:rsidP="00194BEE" w14:paraId="044C9969" w14:textId="4FB3651B">
      <w:pPr>
        <w:pStyle w:val="NormalBold"/>
        <w:keepNext/>
      </w:pPr>
      <w:r w:rsidRPr="00C11DD1">
        <w:rPr>
          <w:rStyle w:val="HideTWBExt"/>
          <w:b w:val="0"/>
        </w:rPr>
        <w:t>&lt;DocAmend&gt;</w:t>
      </w:r>
      <w:r w:rsidRPr="00C11DD1">
        <w:t>Предложение за регламент</w:t>
      </w:r>
      <w:r w:rsidRPr="00C11DD1">
        <w:rPr>
          <w:rStyle w:val="HideTWBExt"/>
          <w:b w:val="0"/>
        </w:rPr>
        <w:t>&lt;/DocAmend&gt;</w:t>
      </w:r>
    </w:p>
    <w:p w:rsidR="00194BEE" w:rsidRPr="00C11DD1" w:rsidP="00194BEE" w14:paraId="09A5F5DD" w14:textId="77777777">
      <w:pPr>
        <w:pStyle w:val="NormalBold"/>
      </w:pPr>
      <w:r w:rsidRPr="00C11DD1">
        <w:rPr>
          <w:rStyle w:val="HideTWBExt"/>
          <w:b w:val="0"/>
        </w:rPr>
        <w:t>&lt;Article&gt;</w:t>
      </w:r>
      <w:r w:rsidRPr="00C11DD1">
        <w:t>Член 1 – параграф 1 – точка 12</w:t>
      </w:r>
      <w:r w:rsidRPr="00C11DD1">
        <w:rPr>
          <w:rStyle w:val="HideTWBExt"/>
          <w:b w:val="0"/>
        </w:rPr>
        <w:t>&lt;/Article&gt;</w:t>
      </w:r>
    </w:p>
    <w:p w:rsidR="00194BEE" w:rsidRPr="00C11DD1" w:rsidP="00194BEE" w14:paraId="3ED5D2E9" w14:textId="77777777">
      <w:pPr>
        <w:keepNext/>
      </w:pPr>
      <w:r w:rsidRPr="00C11DD1">
        <w:rPr>
          <w:rStyle w:val="HideTWBExt"/>
        </w:rPr>
        <w:t>&lt;DocAmend2&gt;</w:t>
      </w:r>
      <w:r w:rsidRPr="00C11DD1">
        <w:t>Регламент (ЕС) № 1308/2013</w:t>
      </w:r>
      <w:r w:rsidRPr="00C11DD1">
        <w:rPr>
          <w:rStyle w:val="HideTWBExt"/>
        </w:rPr>
        <w:t>&lt;/DocAmend2&gt;</w:t>
      </w:r>
    </w:p>
    <w:p w:rsidR="00194BEE" w:rsidRPr="00C11DD1" w:rsidP="00194BEE" w14:paraId="2C091441" w14:textId="77777777">
      <w:r w:rsidRPr="00C11DD1">
        <w:rPr>
          <w:rStyle w:val="HideTWBExt"/>
        </w:rPr>
        <w:t>&lt;Article2&gt;</w:t>
      </w:r>
      <w:r w:rsidRPr="00C11DD1">
        <w:t>Член 31 – параграф 1 a (нов)</w:t>
      </w:r>
      <w:r w:rsidRPr="00C11DD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E5451D0" w14:textId="77777777" w:rsidTr="00E314C9">
        <w:tblPrEx>
          <w:tblW w:w="0" w:type="auto"/>
          <w:jc w:val="center"/>
          <w:tblLayout w:type="fixed"/>
          <w:tblCellMar>
            <w:left w:w="340" w:type="dxa"/>
            <w:right w:w="340" w:type="dxa"/>
          </w:tblCellMar>
          <w:tblLook w:val="04A0"/>
        </w:tblPrEx>
        <w:trPr>
          <w:jc w:val="center"/>
        </w:trPr>
        <w:tc>
          <w:tcPr>
            <w:tcW w:w="9752" w:type="dxa"/>
            <w:gridSpan w:val="2"/>
          </w:tcPr>
          <w:p w:rsidR="00194BEE" w:rsidRPr="00C11DD1" w:rsidP="00E314C9" w14:paraId="735AD2C2" w14:textId="77777777">
            <w:pPr>
              <w:keepNext/>
            </w:pPr>
          </w:p>
        </w:tc>
      </w:tr>
      <w:tr w14:paraId="3FFB4140" w14:textId="77777777" w:rsidTr="00E314C9">
        <w:tblPrEx>
          <w:tblW w:w="0" w:type="auto"/>
          <w:jc w:val="center"/>
          <w:tblLayout w:type="fixed"/>
          <w:tblCellMar>
            <w:left w:w="340" w:type="dxa"/>
            <w:right w:w="340" w:type="dxa"/>
          </w:tblCellMar>
          <w:tblLook w:val="04A0"/>
        </w:tblPrEx>
        <w:trPr>
          <w:jc w:val="center"/>
        </w:trPr>
        <w:tc>
          <w:tcPr>
            <w:tcW w:w="4876" w:type="dxa"/>
            <w:hideMark/>
          </w:tcPr>
          <w:p w:rsidR="00194BEE" w:rsidRPr="00C11DD1" w:rsidP="00E314C9" w14:paraId="03D383CA" w14:textId="533C29C5">
            <w:pPr>
              <w:pStyle w:val="ColumnHeading"/>
              <w:keepNext/>
              <w:rPr>
                <w:lang w:val="bg-BG"/>
              </w:rPr>
            </w:pPr>
            <w:r w:rsidRPr="00C11DD1">
              <w:rPr>
                <w:lang w:val="bg-BG"/>
              </w:rPr>
              <w:t>Текст, предложен от Комисията</w:t>
            </w:r>
          </w:p>
        </w:tc>
        <w:tc>
          <w:tcPr>
            <w:tcW w:w="4876" w:type="dxa"/>
            <w:hideMark/>
          </w:tcPr>
          <w:p w:rsidR="00194BEE" w:rsidRPr="00C11DD1" w:rsidP="00E314C9" w14:paraId="64738D29" w14:textId="1E24E694">
            <w:pPr>
              <w:pStyle w:val="ColumnHeading"/>
              <w:keepNext/>
              <w:rPr>
                <w:lang w:val="bg-BG"/>
              </w:rPr>
            </w:pPr>
            <w:r w:rsidRPr="00C11DD1">
              <w:rPr>
                <w:lang w:val="bg-BG"/>
              </w:rPr>
              <w:t>Изменение</w:t>
            </w:r>
          </w:p>
        </w:tc>
      </w:tr>
      <w:tr w14:paraId="3C6FFC06"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2503088C" w14:textId="77777777">
            <w:pPr>
              <w:pStyle w:val="Normal6"/>
              <w:rPr>
                <w:lang w:val="bg-BG"/>
              </w:rPr>
            </w:pPr>
          </w:p>
        </w:tc>
        <w:tc>
          <w:tcPr>
            <w:tcW w:w="4876" w:type="dxa"/>
            <w:hideMark/>
          </w:tcPr>
          <w:p w:rsidR="00194BEE" w:rsidRPr="00C11DD1" w:rsidP="00E314C9" w14:paraId="006BA39A" w14:textId="77777777">
            <w:pPr>
              <w:pStyle w:val="Normal6"/>
              <w:rPr>
                <w:szCs w:val="24"/>
                <w:lang w:val="bg-BG"/>
              </w:rPr>
            </w:pPr>
            <w:r w:rsidRPr="00C11DD1">
              <w:rPr>
                <w:b/>
                <w:i/>
                <w:lang w:val="bg-BG"/>
              </w:rPr>
              <w:t>Видовете интервенции, включени в оперативна програма по смисъла на член 33 за секторите, посочени в член 1, параграф 2, буква и), или за всеки друг сектор, в който се изпълняват оперативни програми, могат да се осъществяват, а свързаните с тях разходи могат да се правят в стопанствата и/или помещенията на:</w:t>
            </w:r>
          </w:p>
        </w:tc>
      </w:tr>
      <w:tr w14:paraId="5E53596F"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2F244B0C" w14:textId="77777777">
            <w:pPr>
              <w:pStyle w:val="Normal6"/>
              <w:rPr>
                <w:lang w:val="bg-BG"/>
              </w:rPr>
            </w:pPr>
          </w:p>
        </w:tc>
        <w:tc>
          <w:tcPr>
            <w:tcW w:w="4876" w:type="dxa"/>
            <w:hideMark/>
          </w:tcPr>
          <w:p w:rsidR="00194BEE" w:rsidRPr="00C11DD1" w:rsidP="00E314C9" w14:paraId="1E5FDAA3" w14:textId="77777777">
            <w:pPr>
              <w:pStyle w:val="Normal6"/>
              <w:rPr>
                <w:szCs w:val="24"/>
                <w:lang w:val="bg-BG"/>
              </w:rPr>
            </w:pPr>
            <w:r w:rsidRPr="00C11DD1">
              <w:rPr>
                <w:b/>
                <w:i/>
                <w:lang w:val="bg-BG"/>
              </w:rPr>
              <w:t xml:space="preserve">i) организации на производители или на асоциации на организации на производители, или на членуващи в </w:t>
            </w:r>
            <w:r w:rsidRPr="00C11DD1">
              <w:rPr>
                <w:b/>
                <w:i/>
                <w:lang w:val="bg-BG"/>
              </w:rPr>
              <w:t>тях производители, включително кооперации; или</w:t>
            </w:r>
          </w:p>
        </w:tc>
      </w:tr>
      <w:tr w14:paraId="631F534E" w14:textId="77777777" w:rsidTr="00E314C9">
        <w:tblPrEx>
          <w:tblW w:w="0" w:type="auto"/>
          <w:jc w:val="center"/>
          <w:tblLayout w:type="fixed"/>
          <w:tblCellMar>
            <w:left w:w="340" w:type="dxa"/>
            <w:right w:w="340" w:type="dxa"/>
          </w:tblCellMar>
          <w:tblLook w:val="04A0"/>
        </w:tblPrEx>
        <w:trPr>
          <w:jc w:val="center"/>
        </w:trPr>
        <w:tc>
          <w:tcPr>
            <w:tcW w:w="4876" w:type="dxa"/>
          </w:tcPr>
          <w:p w:rsidR="00194BEE" w:rsidRPr="00C11DD1" w:rsidP="00E314C9" w14:paraId="3E9AD655" w14:textId="77777777">
            <w:pPr>
              <w:pStyle w:val="Normal6"/>
              <w:rPr>
                <w:lang w:val="bg-BG"/>
              </w:rPr>
            </w:pPr>
          </w:p>
        </w:tc>
        <w:tc>
          <w:tcPr>
            <w:tcW w:w="4876" w:type="dxa"/>
            <w:hideMark/>
          </w:tcPr>
          <w:p w:rsidR="00194BEE" w:rsidRPr="00C11DD1" w:rsidP="00E314C9" w14:paraId="551D6101" w14:textId="77777777">
            <w:pPr>
              <w:pStyle w:val="Normal6"/>
              <w:rPr>
                <w:szCs w:val="24"/>
                <w:lang w:val="bg-BG"/>
              </w:rPr>
            </w:pPr>
            <w:r w:rsidRPr="00C11DD1">
              <w:rPr>
                <w:b/>
                <w:i/>
                <w:lang w:val="bg-BG"/>
              </w:rPr>
              <w:t>ii) дъщерно дружество, при условие че най-малко 90% от дяловете или капитала на дъщерното дружество са собственост на една или повече организации на производители, асоциации на организации на производители или на членуващи в тях производители.</w:t>
            </w:r>
          </w:p>
        </w:tc>
      </w:tr>
    </w:tbl>
    <w:p w:rsidR="00194BEE" w:rsidRPr="00C11DD1" w:rsidP="00194BEE" w14:paraId="43CBBF69" w14:textId="77777777">
      <w:pPr>
        <w:pStyle w:val="Olang"/>
        <w:rPr>
          <w:noProof w:val="0"/>
          <w:lang w:val="bg-BG"/>
        </w:rPr>
      </w:pPr>
      <w:r w:rsidRPr="00C11DD1">
        <w:rPr>
          <w:noProof w:val="0"/>
          <w:lang w:val="bg-BG"/>
        </w:rPr>
        <w:t xml:space="preserve">Or. </w:t>
      </w:r>
      <w:r w:rsidRPr="00C11DD1">
        <w:rPr>
          <w:rStyle w:val="HideTWBExt"/>
          <w:lang w:val="bg-BG"/>
        </w:rPr>
        <w:t>&lt;Original&gt;</w:t>
      </w:r>
      <w:r w:rsidRPr="00C11DD1">
        <w:rPr>
          <w:rStyle w:val="HideTWBInt"/>
          <w:lang w:val="bg-BG"/>
        </w:rPr>
        <w:t>{EN}</w:t>
      </w:r>
      <w:r w:rsidRPr="00C11DD1">
        <w:rPr>
          <w:noProof w:val="0"/>
          <w:lang w:val="bg-BG"/>
        </w:rPr>
        <w:t>en</w:t>
      </w:r>
      <w:r w:rsidRPr="00C11DD1">
        <w:rPr>
          <w:rStyle w:val="HideTWBExt"/>
          <w:lang w:val="bg-BG"/>
        </w:rPr>
        <w:t>&lt;/Original&gt;</w:t>
      </w:r>
    </w:p>
    <w:p w:rsidR="008363E4" w:rsidRPr="00C11DD1" w:rsidP="00794FB3" w14:paraId="1AEB195B" w14:textId="21756915">
      <w:r w:rsidRPr="00C11DD1">
        <w:rPr>
          <w:rStyle w:val="HideTWBExt"/>
        </w:rPr>
        <w:t>&lt;/AmendB&gt;&lt;/RepeatBlock-AmendB&gt;</w:t>
      </w:r>
    </w:p>
    <w:sectPr w:rsidSect="002C10B0">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0B0" w:rsidRPr="00C11DD1" w:rsidP="002C10B0" w14:paraId="1BA3C306" w14:textId="68BB2D24">
    <w:pPr>
      <w:pStyle w:val="EPFooter"/>
    </w:pPr>
    <w:r w:rsidRPr="00C11DD1">
      <w:t>PE</w:t>
    </w:r>
    <w:r w:rsidRPr="00C11DD1">
      <w:rPr>
        <w:rStyle w:val="HideTWBExt"/>
      </w:rPr>
      <w:t>&lt;NoPE&gt;</w:t>
    </w:r>
    <w:r w:rsidRPr="00C11DD1">
      <w:t>791.109</w:t>
    </w:r>
    <w:r w:rsidRPr="00C11DD1">
      <w:rPr>
        <w:rStyle w:val="HideTWBExt"/>
      </w:rPr>
      <w:t>&lt;/NoPE&gt;&lt;Version&gt;</w:t>
    </w:r>
    <w:r w:rsidRPr="00C11DD1">
      <w:t>v01-00</w:t>
    </w:r>
    <w:r w:rsidRPr="00C11DD1">
      <w:rPr>
        <w:rStyle w:val="HideTWBExt"/>
      </w:rPr>
      <w:t>&lt;/Version&gt;</w:t>
    </w:r>
    <w:r w:rsidRPr="00C11DD1">
      <w:tab/>
    </w:r>
    <w:r w:rsidRPr="00C11DD1">
      <w:fldChar w:fldCharType="begin"/>
    </w:r>
    <w:r w:rsidRPr="00C11DD1">
      <w:instrText xml:space="preserve"> PAGE  \* MERGEFORMAT </w:instrText>
    </w:r>
    <w:r w:rsidRPr="00C11DD1">
      <w:fldChar w:fldCharType="separate"/>
    </w:r>
    <w:r w:rsidRPr="00C11DD1">
      <w:rPr>
        <w:noProof/>
      </w:rPr>
      <w:t>192</w:t>
    </w:r>
    <w:r w:rsidRPr="00C11DD1">
      <w:fldChar w:fldCharType="end"/>
    </w:r>
    <w:r w:rsidRPr="00C11DD1">
      <w:t>/</w:t>
    </w:r>
    <w:r>
      <w:fldChar w:fldCharType="begin"/>
    </w:r>
    <w:r>
      <w:instrText xml:space="preserve"> NUMPAGES  \* MERGEFORMAT </w:instrText>
    </w:r>
    <w:r>
      <w:fldChar w:fldCharType="separate"/>
    </w:r>
    <w:r w:rsidRPr="00C11DD1">
      <w:rPr>
        <w:noProof/>
      </w:rPr>
      <w:t>196</w:t>
    </w:r>
    <w:r w:rsidRPr="00C11DD1">
      <w:rPr>
        <w:noProof/>
      </w:rPr>
      <w:fldChar w:fldCharType="end"/>
    </w:r>
    <w:r w:rsidRPr="00C11DD1">
      <w:tab/>
    </w:r>
    <w:r w:rsidRPr="00C11DD1">
      <w:rPr>
        <w:rStyle w:val="HideTWBExt"/>
      </w:rPr>
      <w:t>&lt;PathFdR&gt;</w:t>
    </w:r>
    <w:r w:rsidRPr="00C11DD1" w:rsidR="00C11DD1">
      <w:t>AM\1348499BG.docx</w:t>
    </w:r>
    <w:r w:rsidRPr="00C11DD1">
      <w:rPr>
        <w:rStyle w:val="HideTWBExt"/>
      </w:rPr>
      <w:t>&lt;/PathFdR&gt;</w:t>
    </w:r>
  </w:p>
  <w:p w:rsidR="00E314C9" w:rsidRPr="00C11DD1" w:rsidP="002C10B0" w14:paraId="1D302D86" w14:textId="434C7AC2">
    <w:pPr>
      <w:pStyle w:val="EPFooter2"/>
    </w:pPr>
    <w:r w:rsidRPr="00C11DD1">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0B0" w:rsidRPr="00C11DD1" w:rsidP="002C10B0" w14:paraId="4E7199F1" w14:textId="25EE9021">
    <w:pPr>
      <w:pStyle w:val="EPFooter"/>
    </w:pPr>
    <w:r w:rsidRPr="00C11DD1">
      <w:rPr>
        <w:rStyle w:val="HideTWBExt"/>
      </w:rPr>
      <w:t>&lt;PathFdR&gt;</w:t>
    </w:r>
    <w:r w:rsidRPr="00C11DD1" w:rsidR="00C11DD1">
      <w:t>AM\1348499BG.docx</w:t>
    </w:r>
    <w:r w:rsidRPr="00C11DD1">
      <w:rPr>
        <w:rStyle w:val="HideTWBExt"/>
      </w:rPr>
      <w:t>&lt;/PathFdR&gt;</w:t>
    </w:r>
    <w:r w:rsidRPr="00C11DD1">
      <w:tab/>
    </w:r>
    <w:r w:rsidRPr="00C11DD1">
      <w:fldChar w:fldCharType="begin"/>
    </w:r>
    <w:r w:rsidRPr="00C11DD1">
      <w:instrText xml:space="preserve"> PAGE  \* MERGEFORMAT </w:instrText>
    </w:r>
    <w:r w:rsidRPr="00C11DD1">
      <w:fldChar w:fldCharType="separate"/>
    </w:r>
    <w:r w:rsidRPr="00C11DD1">
      <w:rPr>
        <w:noProof/>
      </w:rPr>
      <w:t>191</w:t>
    </w:r>
    <w:r w:rsidRPr="00C11DD1">
      <w:fldChar w:fldCharType="end"/>
    </w:r>
    <w:r w:rsidRPr="00C11DD1">
      <w:t>/</w:t>
    </w:r>
    <w:r>
      <w:fldChar w:fldCharType="begin"/>
    </w:r>
    <w:r>
      <w:instrText xml:space="preserve"> NUMPAGES  \* MERGEFORMAT </w:instrText>
    </w:r>
    <w:r>
      <w:fldChar w:fldCharType="separate"/>
    </w:r>
    <w:r w:rsidRPr="00C11DD1">
      <w:rPr>
        <w:noProof/>
      </w:rPr>
      <w:t>196</w:t>
    </w:r>
    <w:r w:rsidRPr="00C11DD1">
      <w:rPr>
        <w:noProof/>
      </w:rPr>
      <w:fldChar w:fldCharType="end"/>
    </w:r>
    <w:r w:rsidRPr="00C11DD1">
      <w:tab/>
      <w:t>PE</w:t>
    </w:r>
    <w:r w:rsidRPr="00C11DD1">
      <w:rPr>
        <w:rStyle w:val="HideTWBExt"/>
      </w:rPr>
      <w:t>&lt;NoPE&gt;</w:t>
    </w:r>
    <w:r w:rsidRPr="00C11DD1">
      <w:t>791.109</w:t>
    </w:r>
    <w:r w:rsidRPr="00C11DD1">
      <w:rPr>
        <w:rStyle w:val="HideTWBExt"/>
      </w:rPr>
      <w:t>&lt;/NoPE&gt;&lt;Version&gt;</w:t>
    </w:r>
    <w:r w:rsidRPr="00C11DD1">
      <w:t>v01-00</w:t>
    </w:r>
    <w:r w:rsidRPr="00C11DD1">
      <w:rPr>
        <w:rStyle w:val="HideTWBExt"/>
      </w:rPr>
      <w:t>&lt;/Version&gt;</w:t>
    </w:r>
  </w:p>
  <w:p w:rsidR="00E314C9" w:rsidRPr="00C11DD1" w:rsidP="002C10B0" w14:paraId="6D7BF808" w14:textId="3E60B77A">
    <w:pPr>
      <w:pStyle w:val="EPFooter2"/>
    </w:pPr>
    <w:r w:rsidRPr="00C11DD1">
      <w:tab/>
    </w:r>
    <w:r w:rsidRPr="00C11DD1">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0B0" w:rsidRPr="00C11DD1" w:rsidP="002C10B0" w14:paraId="39B9E4E6" w14:textId="6A340A6A">
    <w:pPr>
      <w:pStyle w:val="EPFooter"/>
    </w:pPr>
    <w:r w:rsidRPr="00C11DD1">
      <w:rPr>
        <w:rStyle w:val="HideTWBExt"/>
      </w:rPr>
      <w:t>&lt;PathFdR&gt;</w:t>
    </w:r>
    <w:r w:rsidRPr="00C11DD1" w:rsidR="00C11DD1">
      <w:t>AM\1348499BG.docx</w:t>
    </w:r>
    <w:r w:rsidRPr="00C11DD1">
      <w:rPr>
        <w:rStyle w:val="HideTWBExt"/>
      </w:rPr>
      <w:t>&lt;/PathFdR&gt;</w:t>
    </w:r>
    <w:r w:rsidRPr="00C11DD1">
      <w:tab/>
    </w:r>
    <w:r w:rsidRPr="00C11DD1">
      <w:tab/>
      <w:t>PE</w:t>
    </w:r>
    <w:r w:rsidRPr="00C11DD1">
      <w:rPr>
        <w:rStyle w:val="HideTWBExt"/>
      </w:rPr>
      <w:t>&lt;NoPE&gt;</w:t>
    </w:r>
    <w:r w:rsidRPr="00C11DD1">
      <w:t>791.109</w:t>
    </w:r>
    <w:r w:rsidRPr="00C11DD1">
      <w:rPr>
        <w:rStyle w:val="HideTWBExt"/>
      </w:rPr>
      <w:t>&lt;/NoPE&gt;&lt;Version&gt;</w:t>
    </w:r>
    <w:r w:rsidRPr="00C11DD1">
      <w:t>v01-00</w:t>
    </w:r>
    <w:r w:rsidRPr="00C11DD1">
      <w:rPr>
        <w:rStyle w:val="HideTWBExt"/>
      </w:rPr>
      <w:t>&lt;/Version&gt;</w:t>
    </w:r>
  </w:p>
  <w:p w:rsidR="00E314C9" w:rsidRPr="00C11DD1" w:rsidP="002C10B0" w14:paraId="6699A9FE" w14:textId="69FA746A">
    <w:pPr>
      <w:pStyle w:val="EPFooter2"/>
    </w:pPr>
    <w:r w:rsidRPr="00C11DD1">
      <w:t>BG</w:t>
    </w:r>
    <w:r w:rsidRPr="00C11DD1">
      <w:tab/>
    </w:r>
    <w:r w:rsidRPr="00C11DD1">
      <w:rPr>
        <w:b w:val="0"/>
        <w:i/>
        <w:color w:val="C0C0C0"/>
        <w:sz w:val="22"/>
      </w:rPr>
      <w:t>Единство в многообразието</w:t>
    </w:r>
    <w:r w:rsidRPr="00C11DD1">
      <w:tab/>
      <w:t>BG</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FB3" w14:paraId="14D4227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FB3" w14:paraId="3CD6CBC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FB3" w14:paraId="73CB1F4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oNotTrackFormatting/>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6083"/>
    <w:rsid w:val="000111BD"/>
    <w:rsid w:val="0003130E"/>
    <w:rsid w:val="00073830"/>
    <w:rsid w:val="00075DBE"/>
    <w:rsid w:val="000B0781"/>
    <w:rsid w:val="000D446F"/>
    <w:rsid w:val="000E04A9"/>
    <w:rsid w:val="000E1516"/>
    <w:rsid w:val="000E7234"/>
    <w:rsid w:val="000F2A80"/>
    <w:rsid w:val="000F7815"/>
    <w:rsid w:val="00125CAE"/>
    <w:rsid w:val="00126BC4"/>
    <w:rsid w:val="001376F3"/>
    <w:rsid w:val="00150057"/>
    <w:rsid w:val="00156822"/>
    <w:rsid w:val="00166CCB"/>
    <w:rsid w:val="001809DD"/>
    <w:rsid w:val="00194BEE"/>
    <w:rsid w:val="001A4802"/>
    <w:rsid w:val="001B761C"/>
    <w:rsid w:val="001C2054"/>
    <w:rsid w:val="001C502E"/>
    <w:rsid w:val="001D13C9"/>
    <w:rsid w:val="001D5CC4"/>
    <w:rsid w:val="001D7A49"/>
    <w:rsid w:val="001F0FDD"/>
    <w:rsid w:val="0020367C"/>
    <w:rsid w:val="00215B2F"/>
    <w:rsid w:val="00222325"/>
    <w:rsid w:val="002261CD"/>
    <w:rsid w:val="00231EA7"/>
    <w:rsid w:val="00236619"/>
    <w:rsid w:val="002574CB"/>
    <w:rsid w:val="00280EA6"/>
    <w:rsid w:val="002A1C82"/>
    <w:rsid w:val="002B6A7B"/>
    <w:rsid w:val="002C10B0"/>
    <w:rsid w:val="002C5761"/>
    <w:rsid w:val="002E0140"/>
    <w:rsid w:val="002E3F68"/>
    <w:rsid w:val="002E4311"/>
    <w:rsid w:val="003003A7"/>
    <w:rsid w:val="00315664"/>
    <w:rsid w:val="00322475"/>
    <w:rsid w:val="00363AD3"/>
    <w:rsid w:val="00364FFD"/>
    <w:rsid w:val="003743DE"/>
    <w:rsid w:val="0037660F"/>
    <w:rsid w:val="0038161B"/>
    <w:rsid w:val="00384E84"/>
    <w:rsid w:val="0038706C"/>
    <w:rsid w:val="003923F7"/>
    <w:rsid w:val="003A5102"/>
    <w:rsid w:val="003B40AD"/>
    <w:rsid w:val="003C3BC9"/>
    <w:rsid w:val="003C6E39"/>
    <w:rsid w:val="003D466C"/>
    <w:rsid w:val="003D70F2"/>
    <w:rsid w:val="003E08BF"/>
    <w:rsid w:val="003E43AC"/>
    <w:rsid w:val="003E4651"/>
    <w:rsid w:val="003E4DEA"/>
    <w:rsid w:val="003E67DD"/>
    <w:rsid w:val="003F21EB"/>
    <w:rsid w:val="003F3B0C"/>
    <w:rsid w:val="00411AEB"/>
    <w:rsid w:val="00422BB2"/>
    <w:rsid w:val="004367B3"/>
    <w:rsid w:val="00441413"/>
    <w:rsid w:val="00441D7D"/>
    <w:rsid w:val="00453461"/>
    <w:rsid w:val="00461E32"/>
    <w:rsid w:val="00464338"/>
    <w:rsid w:val="00495E20"/>
    <w:rsid w:val="004B1E88"/>
    <w:rsid w:val="004C068D"/>
    <w:rsid w:val="004E0AAC"/>
    <w:rsid w:val="004E1C4C"/>
    <w:rsid w:val="004F03F0"/>
    <w:rsid w:val="004F2903"/>
    <w:rsid w:val="005246D8"/>
    <w:rsid w:val="00534230"/>
    <w:rsid w:val="00547F73"/>
    <w:rsid w:val="00557617"/>
    <w:rsid w:val="00571479"/>
    <w:rsid w:val="005A7205"/>
    <w:rsid w:val="005A7EB4"/>
    <w:rsid w:val="005B32E3"/>
    <w:rsid w:val="005D6083"/>
    <w:rsid w:val="005E26FA"/>
    <w:rsid w:val="005E50C2"/>
    <w:rsid w:val="00607ABE"/>
    <w:rsid w:val="006337D4"/>
    <w:rsid w:val="00637384"/>
    <w:rsid w:val="0066118A"/>
    <w:rsid w:val="0066168A"/>
    <w:rsid w:val="00665DDA"/>
    <w:rsid w:val="00672807"/>
    <w:rsid w:val="006746CD"/>
    <w:rsid w:val="00681D61"/>
    <w:rsid w:val="00687070"/>
    <w:rsid w:val="006947A8"/>
    <w:rsid w:val="00695CC1"/>
    <w:rsid w:val="006965BE"/>
    <w:rsid w:val="006A2838"/>
    <w:rsid w:val="006B4B58"/>
    <w:rsid w:val="006B4D0C"/>
    <w:rsid w:val="006B6438"/>
    <w:rsid w:val="006D6B15"/>
    <w:rsid w:val="006D70D4"/>
    <w:rsid w:val="006F3F81"/>
    <w:rsid w:val="006F4B73"/>
    <w:rsid w:val="00702F62"/>
    <w:rsid w:val="007059E9"/>
    <w:rsid w:val="00706049"/>
    <w:rsid w:val="007152AF"/>
    <w:rsid w:val="00736FBA"/>
    <w:rsid w:val="0074160E"/>
    <w:rsid w:val="007659AC"/>
    <w:rsid w:val="00772237"/>
    <w:rsid w:val="0079060C"/>
    <w:rsid w:val="00794FB3"/>
    <w:rsid w:val="007A42AB"/>
    <w:rsid w:val="007C71DE"/>
    <w:rsid w:val="007F0796"/>
    <w:rsid w:val="00816E13"/>
    <w:rsid w:val="00822C94"/>
    <w:rsid w:val="00833236"/>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76E08"/>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463A"/>
    <w:rsid w:val="00AC7149"/>
    <w:rsid w:val="00AD730A"/>
    <w:rsid w:val="00AE3CD2"/>
    <w:rsid w:val="00AE4459"/>
    <w:rsid w:val="00AE764D"/>
    <w:rsid w:val="00AF25FC"/>
    <w:rsid w:val="00AF2819"/>
    <w:rsid w:val="00B0638A"/>
    <w:rsid w:val="00B10564"/>
    <w:rsid w:val="00B1302B"/>
    <w:rsid w:val="00B238E3"/>
    <w:rsid w:val="00B33F54"/>
    <w:rsid w:val="00B41B4D"/>
    <w:rsid w:val="00B55A35"/>
    <w:rsid w:val="00B77A45"/>
    <w:rsid w:val="00B8066A"/>
    <w:rsid w:val="00B85286"/>
    <w:rsid w:val="00B90B7F"/>
    <w:rsid w:val="00B9188F"/>
    <w:rsid w:val="00B9466A"/>
    <w:rsid w:val="00BA48D2"/>
    <w:rsid w:val="00BC1B1F"/>
    <w:rsid w:val="00BE0C84"/>
    <w:rsid w:val="00BE5062"/>
    <w:rsid w:val="00C10F61"/>
    <w:rsid w:val="00C11DD1"/>
    <w:rsid w:val="00C20CD1"/>
    <w:rsid w:val="00C22CC4"/>
    <w:rsid w:val="00C2336C"/>
    <w:rsid w:val="00C35E35"/>
    <w:rsid w:val="00C41E32"/>
    <w:rsid w:val="00C52793"/>
    <w:rsid w:val="00C85D0F"/>
    <w:rsid w:val="00C92798"/>
    <w:rsid w:val="00CB34F1"/>
    <w:rsid w:val="00CB7B07"/>
    <w:rsid w:val="00CC3983"/>
    <w:rsid w:val="00CC6C25"/>
    <w:rsid w:val="00CD694B"/>
    <w:rsid w:val="00D00CC7"/>
    <w:rsid w:val="00D01B19"/>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DF6D53"/>
    <w:rsid w:val="00E00EE9"/>
    <w:rsid w:val="00E15A86"/>
    <w:rsid w:val="00E25DC5"/>
    <w:rsid w:val="00E314C9"/>
    <w:rsid w:val="00E44BB0"/>
    <w:rsid w:val="00E471BE"/>
    <w:rsid w:val="00E57A89"/>
    <w:rsid w:val="00E57F50"/>
    <w:rsid w:val="00E660E2"/>
    <w:rsid w:val="00E72600"/>
    <w:rsid w:val="00E74EEA"/>
    <w:rsid w:val="00EA25AE"/>
    <w:rsid w:val="00EA60B1"/>
    <w:rsid w:val="00EB3A71"/>
    <w:rsid w:val="00EE011D"/>
    <w:rsid w:val="00EE3E0D"/>
    <w:rsid w:val="00EF03A3"/>
    <w:rsid w:val="00EF11AD"/>
    <w:rsid w:val="00F27170"/>
    <w:rsid w:val="00F428DE"/>
    <w:rsid w:val="00F459F7"/>
    <w:rsid w:val="00F545F2"/>
    <w:rsid w:val="00F92B49"/>
    <w:rsid w:val="00FA192C"/>
    <w:rsid w:val="00FC1B08"/>
    <w:rsid w:val="00FD05BD"/>
    <w:rsid w:val="00FD675F"/>
    <w:rsid w:val="00FE03B4"/>
  </w:rsids>
  <w:docVars>
    <w:docVar w:name="AMPLURMNU" w:val=" 1"/>
    <w:docVar w:name="CODEMNU" w:val=" 1"/>
    <w:docVar w:name="COMKEY" w:val="AGRI"/>
    <w:docVar w:name="CopyToNetwork" w:val="-1"/>
    <w:docVar w:name="DOCDT" w:val="22/07/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552479 HideTWBExt;}{\*\cs18 \additive \v\f1\fs20\cf15 &#13;_x000a_\spriority0 \styrsid10552479 HideTWBInt;}{\s19\ql \li0\ri0\sa120\nowidctlpar\wrapdefault\aspalpha\aspnum\faauto\adjustright\rin0\lin0\itap0 \rtlch\fcs1 \af0\afs20\alang1025 \ltrch\fcs0 \fs24\lang2057\langfe2057\cgrid\langnp2057\langfenp2057 &#13;_x000a_\sbasedon0 \snext19 \spriority0 \styrsid10552479 Normal6a;}{\s20\ql \li0\ri0\nowidctlpar\wrapdefault\aspalpha\aspnum\faauto\adjustright\rin0\lin0\itap0 \rtlch\fcs1 \af0\afs20\alang1025 \ltrch\fcs0 \b\fs24\lang2057\langfe2057\cgrid\langnp2057\langfenp2057 &#13;_x000a_\sbasedon0 \snext20 \spriority0 \styrsid10552479 NormalBold;}{\s21\qr \li0\ri0\sb240\sa240\nowidctlpar\wrapdefault\aspalpha\aspnum\faauto\adjustright\rin0\lin0\itap0 \rtlch\fcs1 \af0\afs20\alang1025 \ltrch\fcs0 &#13;_x000a_\fs24\lang2057\langfe2057\cgrid\langnp2057\langfenp2057 \sbasedon0 \snext21 \spriority0 \styrsid10552479 AmOrLang;}{\s22\qc \li0\ri0\sa240\nowidctlpar\wrapdefault\aspalpha\aspnum\faauto\adjustright\rin0\lin0\itap0 \rtlch\fcs1 \af0\afs20\alang1025 &#13;_x000a_\ltrch\fcs0 \i\fs24\lang2057\langfe2057\cgrid\langnp2057\langfenp2057 \sbasedon0 \snext22 \spriority0 \styrsid1055247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0552479 AmNumberTabs;}}{\*\rsidtbl \rsid24658\rsid223860\rsid735077\rsid1718133\rsid2892074\rsid3565327\rsid4076030\rsid4666813\rsid6641733&#13;_x000a_\rsid7823322\rsid9636012\rsid10377208\rsid10552479\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19}{\revtim\yr2026\mo7\dy13\hr15\min19}{\version1}{\edmins0}{\nofpages1}{\nofwords69}&#13;_x000a_{\nofchars405}{\nofcharsws46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552479\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4076030 \chftnsep &#13;_x000a_\par }}{\*\ftnsepc \ltrpar \pard\plain \ltrpar\ql \li0\ri0\widctlpar\wrapdefault\aspalpha\aspnum\faauto\adjustright\rin0\lin0\itap0 \rtlch\fcs1 \af0\afs20\alang1025 \ltrch\fcs0 \fs24\lang2057\langfe2057\cgrid\langnp2057\langfenp2057 {\rtlch\fcs1 \af0 &#13;_x000a_\ltrch\fcs0 \insrsid4076030 \chftnsepc &#13;_x000a_\par }}{\*\aftnsep \ltrpar \pard\plain \ltrpar\ql \li0\ri0\widctlpar\wrapdefault\aspalpha\aspnum\faauto\adjustright\rin0\lin0\itap0 \rtlch\fcs1 \af0\afs20\alang1025 \ltrch\fcs0 \fs24\lang2057\langfe2057\cgrid\langnp2057\langfenp2057 {\rtlch\fcs1 \af0 &#13;_x000a_\ltrch\fcs0 \insrsid4076030 \chftnsep &#13;_x000a_\par }}{\*\aftnsepc \ltrpar \pard\plain \ltrpar\ql \li0\ri0\widctlpar\wrapdefault\aspalpha\aspnum\faauto\adjustright\rin0\lin0\itap0 \rtlch\fcs1 \af0\afs20\alang1025 \ltrch\fcs0 \fs24\lang2057\langfe2057\cgrid\langnp2057\langfenp2057 {\rtlch\fcs1 \af0 &#13;_x000a_\ltrch\fcs0 \insrsid407603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0552479\charrsid2586954 {\*\bkmkstart restartA}&#13;_x000a_\hich\af1\dbch\af31501\loch\f1 &lt;AmendA&gt;}{\rtlch\fcs1 \af0 \ltrch\fcs0 \insrsid10552479\charrsid2586954 Amendment\tab \tab }{\rtlch\fcs1 \af0 \ltrch\fcs0 &#13;_x000a_\cs17\b0\v\fs20\cf9\lang1024\langfe1024\loch\af1\hich\af1\dbch\af31501\noproof\insrsid10552479\charrsid2586954 \hich\af1\dbch\af31501\loch\f1 &lt;NumAmA&gt;}{\rtlch\fcs1 \af0 \ltrch\fcs0 \insrsid10552479\charrsid2586954 #}{\rtlch\fcs1 \af1 \ltrch\fcs0 &#13;_x000a_\cs18\v\f1\fs20\cf15\insrsid10552479\charrsid2586954 ENMIENDA@NRAM@}{\rtlch\fcs1 \af0 \ltrch\fcs0 \insrsid10552479\charrsid2586954 #}{\rtlch\fcs1 \af0 \ltrch\fcs0 &#13;_x000a_\cs17\b0\v\fs20\cf9\lang1024\langfe1024\loch\af1\hich\af1\dbch\af31501\noproof\insrsid10552479\charrsid2586954 \hich\af1\dbch\af31501\loch\f1 &lt;/NumAmA&gt;}{\rtlch\fcs1 \af0 \ltrch\fcs0 \insrsid10552479\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RepeatBlock-By&gt;}{\rtlch\fcs1 \af0 \ltrch\fcs0 \insrsid10552479\charrsid2586954 #}{\rtlch\fcs1 \af1 &#13;_x000a_\ltrch\fcs0 \cs18\v\f1\fs20\cf15\insrsid10552479\charrsid2586954 (MOD@InsideLoop()}{\rtlch\fcs1 \af0 \ltrch\fcs0 \insrsid10552479\charrsid2586954 ##}{\rtlch\fcs1 \af1 \ltrch\fcs0 \cs18\v\f1\fs20\cf15\insrsid10552479\charrsid2586954 &gt;&gt;&gt;@[ZMEMBERSMSG]@}{&#13;_x000a_\rtlch\fcs1 \af0 \ltrch\fcs0 \insrsid10552479\charrsid2586954 #}{\rtlch\fcs1 \af0 \ltrch\fcs0 \cs17\b0\v\fs20\cf9\lang1024\langfe1024\loch\af1\hich\af1\dbch\af31501\noproof\insrsid10552479\charrsid2586954 \hich\af1\dbch\af31501\loch\f1 &lt;Members&gt;}{&#13;_x000a_\rtlch\fcs1 \af0 \ltrch\fcs0 \insrsid10552479\charrsid2586954 #}{\rtlch\fcs1 \af1 \ltrch\fcs0 \cs18\v\f1\fs20\cf15\insrsid10552479\charrsid2586954 (MOD@InsideLoop(\'a7)}{\rtlch\fcs1 \af0 \ltrch\fcs0 \insrsid10552479\charrsid2586954 #}{\rtlch\fcs1 \af0 &#13;_x000a_\ltrch\fcs0 \cf10\insrsid10552479\charrsid2586954 \u9668\'3f}{\rtlch\fcs1 \af0 \ltrch\fcs0 \insrsid10552479\charrsid2586954 #}{\rtlch\fcs1 \af1 \ltrch\fcs0 \cs18\v\f1\fs20\cf15\insrsid10552479\charrsid2586954 TVTMEMBERS\'a7@MEMBERS@}{\rtlch\fcs1 \af0 &#13;_x000a_\ltrch\fcs0 \insrsid10552479\charrsid2586954 #}{\rtlch\fcs1 \af0 \ltrch\fcs0 \cf10\insrsid10552479\charrsid2586954 \u9658\'3f}{\rtlch\fcs1 \af0 \ltrch\fcs0 &#13;_x000a_\cs17\b0\v\fs20\cf9\lang1024\langfe1024\loch\af1\hich\af1\dbch\af31501\noproof\insrsid10552479\charrsid2586954 \hich\af1\dbch\af31501\loch\f1 &lt;/Members&gt;}{\rtlch\fcs1 \af0 \ltrch\fcs0 \insrsid10552479\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0552479\charrsid2586954 \hich\af1\dbch\af31501\loch\f1 &lt;AuNomDe&gt;&lt;OptDel&gt;}{\rtlch\fcs1 \af0 \ltrch\fcs0 \insrsid10552479\charrsid2586954 #}{\rtlch\fcs1 \af1 \ltrch\fcs0 &#13;_x000a_\cs18\v\f1\fs20\cf15\insrsid10552479\charrsid2586954 MNU[ONBEHALFYES][NOTAPP]@CHOICE@}{\rtlch\fcs1 \af0 \ltrch\fcs0 \insrsid10552479\charrsid2586954 #}{\rtlch\fcs1 \af0 \ltrch\fcs0 &#13;_x000a_\cs17\v\fs20\cf9\lang1024\langfe1024\loch\af1\hich\af1\dbch\af31501\noproof\insrsid10552479\charrsid2586954 \hich\af1\dbch\af31501\loch\f1 &lt;/OptDel&gt;&lt;/AuNomDe&gt;}{\rtlch\fcs1 \af0 \ltrch\fcs0 \insrsid10552479\charrsid2586954 &#13;_x000a_\par &lt;&lt;&lt;}{\rtlch\fcs1 \af0 \ltrch\fcs0 \cs17\v\fs20\cf9\lang1024\langfe1024\loch\af1\hich\af1\dbch\af31501\noproof\insrsid10552479\charrsid2586954 \hich\af1\dbch\af31501\loch\f1 &lt;/RepeatBlock-By&gt;}{\rtlch\fcs1 \af0 \ltrch\fcs0 \insrsid10552479\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DocAmend&gt;}{\rtlch\fcs1 \af0 \ltrch\fcs0 \insrsid10552479\charrsid2586954 &#13;_x000a_Draft legislative resolution}{\rtlch\fcs1 \af0 \ltrch\fcs0 \cs17\b0\v\fs20\cf9\lang1024\langfe1024\loch\af1\hich\af1\dbch\af31501\noproof\insrsid10552479\charrsid2586954 \hich\af1\dbch\af31501\loch\f1 &lt;/DocAmend&gt;}{\rtlch\fcs1 \af0 \ltrch\fcs0 &#13;_x000a_\insrsid10552479\charrsid2586954 &#13;_x000a_\par }\pard \ltrpar\s20\ql \li0\ri0\nowidctlpar\wrapdefault\aspalpha\aspnum\faauto\adjustright\rin0\lin0\itap0\pararsid16013815 {\rtlch\fcs1 \af0 \ltrch\fcs0 &#13;_x000a_\cs17\b0\v\fs20\cf9\lang1024\langfe1024\loch\af1\hich\af1\dbch\af31501\noproof\insrsid10552479\charrsid2586954 \hich\af1\dbch\af31501\loch\f1 &lt;Article&gt;}{\rtlch\fcs1 \af0 \ltrch\fcs0 \cf10\insrsid10552479\charrsid2586954 \u9668\'3f}{\rtlch\fcs1 \af0 &#13;_x000a_\ltrch\fcs0 \insrsid10552479\charrsid2586954 #}{\rtlch\fcs1 \af1 \ltrch\fcs0 \cs18\v\f1\fs20\cf15\insrsid10552479\charrsid2586954 TVTRESPART@RESPART@}{\rtlch\fcs1 \af0 \ltrch\fcs0 \insrsid10552479\charrsid2586954 #}{\rtlch\fcs1 \af0 \ltrch\fcs0 &#13;_x000a_\cf10\insrsid10552479\charrsid2586954 \u9658\'3f}{\rtlch\fcs1 \af0 \ltrch\fcs0 \cs17\b0\v\fs20\cf9\lang1024\langfe1024\loch\af1\hich\af1\dbch\af31501\noproof\insrsid10552479\charrsid2586954 \hich\af1\dbch\af31501\loch\f1 &lt;/Article&gt;}{\rtlch\fcs1 \af0 &#13;_x000a_\ltrch\fcs0 \insrsid10552479\charrsid2586954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0552479\charrsid2586954 Draft legislative resolution\cell Amendment\cell }\pard\plain \ltrpar\ql \li0\ri0\widctlpar\intbl\wrapdefault\aspalpha\aspnum\faauto\adjustright\rin0\lin0 \rtlch\fcs1 \af0\afs20\alang1025 \ltrch\fcs0 &#13;_x000a_\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0552479\charrsid2586954 ##\cell ##}{\rtlch\fcs1 \af0\afs24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0552479\charrsid2586954 Or. }{\rtlch\fcs1 \af0 \ltrch\fcs0 \cs17\v\fs20\cf9\lang1024\langfe1024\loch\af1\hich\af1\dbch\af31501\noproof\insrsid10552479\charrsid2586954 \hich\af1\dbch\af31501\loch\f1 &lt;Original&gt;}{\rtlch\fcs1 \af0 \ltrch\fcs0 &#13;_x000a_\insrsid10552479\charrsid2586954 #}{\rtlch\fcs1 \af1 \ltrch\fcs0 \cs18\v\f1\fs20\cf15\insrsid10552479\charrsid2586954 KEY(MAIN/LANGMIN)sh@ORLANGMSG@}{\rtlch\fcs1 \af0 \ltrch\fcs0 \insrsid10552479\charrsid2586954 #}{\rtlch\fcs1 \af0 \ltrch\fcs0 &#13;_x000a_\cs17\v\fs20\cf9\lang1024\langfe1024\loch\af1\hich\af1\dbch\af31501\noproof\insrsid10552479\charrsid2586954 \hich\af1\dbch\af31501\loch\f1 &lt;/Original&gt;}{\rtlch\fcs1 \af0 \ltrch\fcs0 \insrsid10552479\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0552479\charrsid2586954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a4&#13;_x000a_514e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289475 HideTWBExt;}{\*\cs18 \additive \v\f1\fs20\cf15 &#13;_x000a_\spriority0 \styrsid4289475 HideTWBInt;}{\s19\ql \li0\ri0\sa120\nowidctlpar\wrapdefault\aspalpha\aspnum\faauto\adjustright\rin0\lin0\itap0 \rtlch\fcs1 \af0\afs20\alang1025 \ltrch\fcs0 \fs24\lang2057\langfe2057\cgrid\langnp2057\langfenp2057 &#13;_x000a_\sbasedon0 \snext19 \spriority0 \styrsid4289475 Normal6a;}{\s20\ql \li0\ri0\nowidctlpar\wrapdefault\aspalpha\aspnum\faauto\adjustright\rin0\lin0\itap0 \rtlch\fcs1 \af0\afs20\alang1025 \ltrch\fcs0 \b\fs24\lang2057\langfe2057\cgrid\langnp2057\langfenp2057 &#13;_x000a_\sbasedon0 \snext20 \spriority0 \styrsid4289475 NormalBold;}{\s21\ql \li0\ri0\sa240\nowidctlpar\wrapdefault\aspalpha\aspnum\faauto\adjustright\rin0\lin0\itap0 \rtlch\fcs1 \af0\afs20\alang1025 \ltrch\fcs0 &#13;_x000a_\i\fs24\lang2057\langfe2057\cgrid\langnp2057\langfenp2057 \sbasedon0 \snext21 \spriority0 \styrsid4289475 AmJustText;}{\s22\qc \li0\ri0\sb240\sa240\nowidctlpar\wrapdefault\aspalpha\aspnum\faauto\adjustright\rin0\lin0\itap0 \rtlch\fcs1 &#13;_x000a_\af0\afs20\alang1025 \ltrch\fcs0 \i\fs24\lang2057\langfe2057\cgrid\langnp2057\langfenp2057 \sbasedon0 \snext22 \spriority0 \styrsid4289475 AmCrossRef;}{&#13;_x000a_\s23\qc \li0\ri0\sb240\sa240\keepn\nowidctlpar\wrapdefault\aspalpha\aspnum\faauto\adjustright\rin0\lin0\itap0 \rtlch\fcs1 \af0\afs20\alang1025 \ltrch\fcs0 \i\fs24\lang2057\langfe2057\cgrid\langnp2057\langfenp2057 &#13;_x000a_\sbasedon0 \snext21 \spriority0 \styrsid4289475 AmJustTitle;}{\s24\qr \li0\ri0\sb240\sa240\nowidctlpar\wrapdefault\aspalpha\aspnum\faauto\adjustright\rin0\lin0\itap0 \rtlch\fcs1 \af0\afs20\alang1025 \ltrch\fcs0 &#13;_x000a_\fs24\lang2057\langfe2057\cgrid\langnp2057\langfenp2057 \sbasedon0 \snext24 \spriority0 \styrsid4289475 AmOrLang;}{\s25\qc \li0\ri0\sa240\nowidctlpar\wrapdefault\aspalpha\aspnum\faauto\adjustright\rin0\lin0\itap0 \rtlch\fcs1 \af0\afs20\alang1025 &#13;_x000a_\ltrch\fcs0 \i\fs24\lang2057\langfe2057\cgrid\langnp2057\langfenp2057 \sbasedon0 \snext25 \spriority0 \styrsid428947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4289475 AmNumberTabs;}}{\*\rsidtbl \rsid24658\rsid223860\rsid735077\rsid1718133\rsid2892074\rsid3565327\rsid3871104\rsid4289475\rsid4666813&#13;_x000a_\rsid6641733\rsid7823322\rsid9636012\rsid10377208\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20}{\revtim\yr2026\mo7\dy13\hr15\min20}{\version1}{\edmins0}{\nofpages1}{\nofwords128}&#13;_x000a_{\nofchars751}{\nofcharsws86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289475\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3871104 \chftnsep &#13;_x000a_\par }}{\*\ftnsepc \ltrpar \pard\plain \ltrpar\ql \li0\ri0\widctlpar\wrapdefault\aspalpha\aspnum\faauto\adjustright\rin0\lin0\itap0 \rtlch\fcs1 \af0\afs20\alang1025 \ltrch\fcs0 \fs24\lang2057\langfe2057\cgrid\langnp2057\langfenp2057 {\rtlch\fcs1 \af0 &#13;_x000a_\ltrch\fcs0 \insrsid3871104 \chftnsepc &#13;_x000a_\par }}{\*\aftnsep \ltrpar \pard\plain \ltrpar\ql \li0\ri0\widctlpar\wrapdefault\aspalpha\aspnum\faauto\adjustright\rin0\lin0\itap0 \rtlch\fcs1 \af0\afs20\alang1025 \ltrch\fcs0 \fs24\lang2057\langfe2057\cgrid\langnp2057\langfenp2057 {\rtlch\fcs1 \af0 &#13;_x000a_\ltrch\fcs0 \insrsid3871104 \chftnsep &#13;_x000a_\par }}{\*\aftnsepc \ltrpar \pard\plain \ltrpar\ql \li0\ri0\widctlpar\wrapdefault\aspalpha\aspnum\faauto\adjustright\rin0\lin0\itap0 \rtlch\fcs1 \af0\afs20\alang1025 \ltrch\fcs0 \fs24\lang2057\langfe2057\cgrid\langnp2057\langfenp2057 {\rtlch\fcs1 \af0 &#13;_x000a_\ltrch\fcs0 \insrsid387110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4289475\charrsid2586954 {\*\bkmkstart restartB}&#13;_x000a_\hich\af1\dbch\af31501\loch\f1 &lt;AmendB&gt;}{\rtlch\fcs1 \af0 \ltrch\fcs0 \insrsid4289475\charrsid2586954 Amendment\tab \tab }{\rtlch\fcs1 \af0 \ltrch\fcs0 &#13;_x000a_\cs17\b0\v\fs20\cf9\lang1024\langfe1024\loch\af1\hich\af1\dbch\af31501\noproof\insrsid4289475\charrsid2586954 \hich\af1\dbch\af31501\loch\f1 &lt;NumAmB&gt;}{\rtlch\fcs1 \af0 \ltrch\fcs0 \insrsid4289475\charrsid2586954 #}{\rtlch\fcs1 \af1 \ltrch\fcs0 &#13;_x000a_\cs18\v\f1\fs20\cf15\insrsid4289475\charrsid2586954 ENMIENDA@NRAM@}{\rtlch\fcs1 \af0 \ltrch\fcs0 \insrsid4289475\charrsid2586954 #}{\rtlch\fcs1 \af0 \ltrch\fcs0 &#13;_x000a_\cs17\b0\v\fs20\cf9\lang1024\langfe1024\loch\af1\hich\af1\dbch\af31501\noproof\insrsid4289475\charrsid2586954 \hich\af1\dbch\af31501\loch\f1 &lt;/NumAmB&gt;}{\rtlch\fcs1 \af0 \ltrch\fcs0 \insrsid4289475\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RepeatBlock-By&gt;}{\rtlch\fcs1 \af0 \ltrch\fcs0 \insrsid4289475\charrsid2586954 #}{\rtlch\fcs1 \af1 &#13;_x000a_\ltrch\fcs0 \cs18\v\f1\fs20\cf15\insrsid4289475\charrsid2586954 (MOD@InsideLoop()}{\rtlch\fcs1 \af0 \ltrch\fcs0 \insrsid4289475\charrsid2586954 ##}{\rtlch\fcs1 \af1 \ltrch\fcs0 \cs18\v\f1\fs20\cf15\insrsid4289475\charrsid2586954 &gt;&gt;&gt;@[ZMEMBERSMSG]@}{&#13;_x000a_\rtlch\fcs1 \af0 \ltrch\fcs0 \insrsid4289475\charrsid2586954 #}{\rtlch\fcs1 \af0 \ltrch\fcs0 \cs17\b0\v\fs20\cf9\lang1024\langfe1024\loch\af1\hich\af1\dbch\af31501\noproof\insrsid4289475\charrsid2586954 \hich\af1\dbch\af31501\loch\f1 &lt;Members&gt;}{&#13;_x000a_\rtlch\fcs1 \af0 \ltrch\fcs0 \insrsid4289475\charrsid2586954 #}{\rtlch\fcs1 \af1 \ltrch\fcs0 \cs18\v\f1\fs20\cf15\insrsid4289475\charrsid2586954 (MOD@InsideLoop(\'a7)}{\rtlch\fcs1 \af0 \ltrch\fcs0 \insrsid4289475\charrsid2586954 #}{\rtlch\fcs1 \af0 &#13;_x000a_\ltrch\fcs0 \cf10\insrsid4289475\charrsid2586954 \u9668\'3f}{\rtlch\fcs1 \af0 \ltrch\fcs0 \insrsid4289475\charrsid2586954 #}{\rtlch\fcs1 \af1 \ltrch\fcs0 \cs18\v\f1\fs20\cf15\insrsid4289475\charrsid2586954 TVTMEMBERS\'a7@MEMBERS@}{\rtlch\fcs1 \af0 &#13;_x000a_\ltrch\fcs0 \insrsid4289475\charrsid2586954 #}{\rtlch\fcs1 \af0 \ltrch\fcs0 \cf10\insrsid4289475\charrsid2586954 \u9658\'3f}{\rtlch\fcs1 \af0 \ltrch\fcs0 &#13;_x000a_\cs17\b0\v\fs20\cf9\lang1024\langfe1024\loch\af1\hich\af1\dbch\af31501\noproof\insrsid4289475\charrsid2586954 \hich\af1\dbch\af31501\loch\f1 &lt;/Members&gt;}{\rtlch\fcs1 \af0 \ltrch\fcs0 \insrsid4289475\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4289475\charrsid2586954 \hich\af1\dbch\af31501\loch\f1 &lt;AuNomDe&gt;&lt;OptDel&gt;}{\rtlch\fcs1 \af0 \ltrch\fcs0 \insrsid4289475\charrsid2586954 #}{\rtlch\fcs1 \af1 \ltrch\fcs0 &#13;_x000a_\cs18\v\f1\fs20\cf15\insrsid4289475\charrsid2586954 MNU[ONBEHALFYES][NOTAPP]@CHOICE@}{\rtlch\fcs1 \af0 \ltrch\fcs0 \insrsid4289475\charrsid2586954 #}{\rtlch\fcs1 \af0 \ltrch\fcs0 &#13;_x000a_\cs17\v\fs20\cf9\lang1024\langfe1024\loch\af1\hich\af1\dbch\af31501\noproof\insrsid4289475\charrsid2586954 \hich\af1\dbch\af31501\loch\f1 &lt;/OptDel&gt;&lt;/AuNomDe&gt;}{\rtlch\fcs1 \af0 \ltrch\fcs0 \insrsid4289475\charrsid2586954 &#13;_x000a_\par &lt;&lt;&lt;}{\rtlch\fcs1 \af0 \ltrch\fcs0 \cs17\v\fs20\cf9\lang1024\langfe1024\loch\af1\hich\af1\dbch\af31501\noproof\insrsid4289475\charrsid2586954 \hich\af1\dbch\af31501\loch\f1 &lt;/RepeatBlock-By&gt;}{\rtlch\fcs1 \af0 \ltrch\fcs0 \insrsid4289475\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DocAmend&gt;}{\rtlch\fcs1 \af0 \ltrch\fcs0 \insrsid4289475\charrsid2586954 #}{\rtlch\fcs1 \af1 &#13;_x000a_\ltrch\fcs0 \cs18\v\f1\fs20\cf15\insrsid4289475\charrsid2586954 MNU[OPTPROPOSALCOD][OPTPROPOSALCNS][OPTPROPOSALNLE]@CHOICE@CODEMNU}{\rtlch\fcs1 \af0 \ltrch\fcs0 \insrsid4289475\charrsid2586954 #}{\rtlch\fcs1 \af0 \ltrch\fcs0 &#13;_x000a_\cs17\b0\v\fs20\cf9\lang1024\langfe1024\loch\af1\hich\af1\dbch\af31501\noproof\insrsid4289475\charrsid2586954 \hich\af1\dbch\af31501\loch\f1 &lt;/DocAmend&gt;}{\rtlch\fcs1 \af0 \ltrch\fcs0 \insrsid4289475\charrsid2586954 &#13;_x000a_\par }\pard \ltrpar\s20\ql \li0\ri0\keepn\nowidctlpar\wrapdefault\aspalpha\aspnum\faauto\adjustright\rin0\lin0\itap0\pararsid10630121 {\rtlch\fcs1 \af0 \ltrch\fcs0 &#13;_x000a_\cs17\b0\v\fs20\cf9\lang1024\langfe1024\loch\af1\hich\af1\dbch\af31501\noproof\insrsid4289475\charrsid2586954 \hich\af1\dbch\af31501\loch\f1 &lt;Article&gt;}{\rtlch\fcs1 \af0 \ltrch\fcs0 \insrsid4289475\charrsid2586954 #}{\rtlch\fcs1 \af1 \ltrch\fcs0 &#13;_x000a_\cs18\v\f1\fs20\cf15\insrsid4289475\charrsid2586954 MNU[AMACTPARTYES][AMACTPARTNO]@CHOICE@AMACTMNU}{\rtlch\fcs1 \af0 \ltrch\fcs0 \insrsid4289475\charrsid2586954 #}{\rtlch\fcs1 \af0 \ltrch\fcs0 &#13;_x000a_\cs17\b0\v\fs20\cf9\lang1024\langfe1024\loch\af1\hich\af1\dbch\af31501\noproof\insrsid4289475\charrsid2586954 \hich\af1\dbch\af31501\loch\f1 &lt;/Article&gt;}{\rtlch\fcs1 \af0 \ltrch\fcs0 \insrsid4289475\charrsid2586954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4289475\charrsid2586954 \hich\af1\dbch\af31501\loch\f1 &lt;DocAmend2&gt;&lt;OptDel&gt;}{\rtlch\fcs1 \af0 \ltrch\fcs0 \insrsid4289475\charrsid2586954 #}{\rtlch\fcs1 \af1 &#13;_x000a_\ltrch\fcs0 \cs18\v\f1\fs20\cf15\insrsid4289475\charrsid2586954 MNU[OPTNRACTYES][NOTAPP]@CHOICE@AMACTMNU}{\rtlch\fcs1 \af0 \ltrch\fcs0 \insrsid4289475\charrsid2586954 #}{\rtlch\fcs1 \af0 \ltrch\fcs0 &#13;_x000a_\cs17\v\fs20\cf9\lang1024\langfe1024\loch\af1\hich\af1\dbch\af31501\noproof\insrsid4289475\charrsid2586954 \hich\af1\dbch\af31501\loch\f1 &lt;/OptDel&gt;&lt;/DocAmend2&gt;}{\rtlch\fcs1 \af0 \ltrch\fcs0 \insrsid4289475\charrsid2586954 &#13;_x000a_\par }\pard \ltrpar\ql \li0\ri0\widctlpar\wrapdefault\aspalpha\aspnum\faauto\adjustright\rin0\lin0\itap0\pararsid10158853 {\rtlch\fcs1 \af0 \ltrch\fcs0 \cs17\v\fs20\cf9\lang1024\langfe1024\loch\af1\hich\af1\dbch\af31501\noproof\insrsid4289475\charrsid2586954 &#13;_x000a_\hich\af1\dbch\af31501\loch\f1 &lt;Article2&gt;&lt;OptDel&gt;}{\rtlch\fcs1 \af0 \ltrch\fcs0 \insrsid4289475\charrsid2586954 #}{\rtlch\fcs1 \af1 \ltrch\fcs0 \cs18\v\f1\fs20\cf15\insrsid4289475\charrsid2586954 MNU[OPTACTPARTYES][NOTAPP]@CHOICE@AMACTMNU}{\rtlch\fcs1 &#13;_x000a_\af0 \ltrch\fcs0 \insrsid4289475\charrsid2586954 #}{\rtlch\fcs1 \af0 \ltrch\fcs0 \cs17\v\fs20\cf9\lang1024\langfe1024\loch\af1\hich\af1\dbch\af31501\noproof\insrsid4289475\charrsid2586954 \hich\af1\dbch\af31501\loch\f1 &lt;/OptDel&gt;&lt;/Article2&gt;}{\rtlch\fcs1 &#13;_x000a_\af0 \ltrch\fcs0 \insrsid4289475\charrsid2586954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4289475\charrsid2586954 #}{\rtlch\fcs1 \af1 \ltrch\fcs0 \cs18\v\f1\fs20\cf15\insrsid4289475\charrsid2586954 MNU[OPTLEFTAMACT][LEFTPROP]@CHOICE@AMACTMNU}{\rtlch\fcs1 \af0 \ltrch\fcs0 \insrsid4289475\charrsid2586954 #&#13;_x000a_\cell Amendment\cell }\pard\plain \ltrpar\ql \li0\ri0\widctlpar\intbl\wrapdefault\aspalpha\aspnum\faauto\adjustright\rin0\lin0 \rtlch\fcs1 \af0\afs20\alang1025 \ltrch\fcs0 \fs24\lang2057\langfe2057\cgrid\langnp2057\langfenp2057 {\rtlch\fcs1 \af0 &#13;_x000a_\ltrch\fcs0 \insrsid4289475\charrsid2586954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4289475\charrsid2586954 ##\cell ##}{\rtlch\fcs1 \af0\afs24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4289475\charrsid2586954 Or. }{\rtlch\fcs1 \af0 \ltrch\fcs0 \cs17\v\fs20\cf9\lang1024\langfe1024\loch\af1\hich\af1\dbch\af31501\noproof\insrsid4289475\charrsid2586954 \hich\af1\dbch\af31501\loch\f1 &lt;Original&gt;}{\rtlch\fcs1 \af0 \ltrch\fcs0 &#13;_x000a_\insrsid4289475\charrsid2586954 #}{\rtlch\fcs1 \af1 \ltrch\fcs0 \cs18\v\f1\fs20\cf15\insrsid4289475\charrsid2586954 KEY(MAIN/LANGMIN)sh@ORLANGMSG@}{\rtlch\fcs1 \af0 \ltrch\fcs0 \insrsid4289475\charrsid2586954 #}{\rtlch\fcs1 \af0 \ltrch\fcs0 &#13;_x000a_\cs17\v\fs20\cf9\lang1024\langfe1024\loch\af1\hich\af1\dbch\af31501\noproof\insrsid4289475\charrsid2586954 \hich\af1\dbch\af31501\loch\f1 &lt;/Original&gt;}{\rtlch\fcs1 \af0 \ltrch\fcs0 \insrsid4289475\charrsid2586954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4289475\charrsid2586954 \hich\af1\dbch\af31501\loch\f1 &lt;OptDel&gt;}{\rtlch\fcs1 \af0 \ltrch\fcs0 \insrsid4289475\charrsid2586954 #}{&#13;_x000a_\rtlch\fcs1 \af1 \ltrch\fcs0 \cs18\v\f1\fs20\cf15\insrsid4289475\charrsid2586954 MNU[CROSSREFNO][CROSSREFYES]@CHOICE@}{\rtlch\fcs1 \af0 \ltrch\fcs0 \insrsid4289475\charrsid2586954 #}{\rtlch\fcs1 \af0 \ltrch\fcs0 &#13;_x000a_\cs17\i0\v\fs20\cf9\lang1024\langfe1024\loch\af1\hich\af1\dbch\af31501\noproof\insrsid4289475\charrsid2586954 \hich\af1\dbch\af31501\loch\f1 &lt;/OptDel&gt;}{\rtlch\fcs1 \af0 \ltrch\fcs0 \insrsid4289475\charrsid2586954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4289475\charrsid2586954 \hich\af1\dbch\af31501\loch\f1 &lt;TitreJust&gt;}{\rtlch\fcs1 \af0 \ltrch\fcs0 \insrsid4289475\charrsid2586954 &#13;_x000a_Justification}{\rtlch\fcs1 \af0 \ltrch\fcs0 \cs17\i0\v\fs20\cf9\lang1024\langfe1024\loch\af1\hich\af1\dbch\af31501\noproof\insrsid4289475\charrsid2586954 \hich\af1\dbch\af31501\loch\f1 &lt;/TitreJust&gt;}{\rtlch\fcs1 \af0 \ltrch\fcs0 &#13;_x000a_\insrsid4289475\charrsid2586954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4289475\charrsid2586954 \hich\af1\dbch\af31501\loch\f1 &lt;OptDelPrev&gt;}{\rtlch\fcs1 \af0 \ltrch\fcs0 \insrsid4289475\charrsid2586954 #}{\rtlch\fcs1 \af1 &#13;_x000a_\ltrch\fcs0 \cs18\v\f1\fs20\cf15\insrsid4289475\charrsid2586954 MNU[TEXTJUSTYES][TEXTJUSTNO]@CHOICE@}{\rtlch\fcs1 \af0 \ltrch\fcs0 \insrsid4289475\charrsid2586954 #}{\rtlch\fcs1 \af0 \ltrch\fcs0 &#13;_x000a_\cs17\i0\v\fs20\cf9\lang1024\langfe1024\loch\af1\hich\af1\dbch\af31501\noproof\insrsid4289475\charrsid2586954 \hich\af1\dbch\af31501\loch\f1 &lt;/OptDelPrev&gt;}{\rtlch\fcs1 \af0 \ltrch\fcs0 \insrsid4289475\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4289475\charrsid2586954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be&#13;_x000a_374f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8"/>
    <w:docVar w:name="TXTLANGUE" w:val="BG"/>
    <w:docVar w:name="TXTLANGUEMIN" w:val="bg"/>
    <w:docVar w:name="TXTNRPE" w:val="791.109"/>
    <w:docVar w:name="TXTNRPROC" w:val="2025/0237"/>
    <w:docVar w:name="TXTPEorAP" w:val="PE"/>
    <w:docVar w:name="TXTROUTE" w:val="AM\1348499BG.docx"/>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70E07D26-5BCB-469F-8A9F-C6915AE9A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bg-BG"/>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link w:val="EPNameZnak"/>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3C3BC9"/>
    <w:rPr>
      <w:rFonts w:ascii="Arial" w:hAnsi="Arial"/>
      <w:b/>
      <w:kern w:val="28"/>
      <w:sz w:val="28"/>
    </w:rPr>
  </w:style>
  <w:style w:type="character" w:customStyle="1" w:styleId="Heading2Char">
    <w:name w:val="Heading 2 Char"/>
    <w:basedOn w:val="DefaultParagraphFont"/>
    <w:link w:val="Heading2"/>
    <w:semiHidden/>
    <w:rsid w:val="003C3BC9"/>
    <w:rPr>
      <w:rFonts w:ascii="Arial" w:hAnsi="Arial"/>
      <w:b/>
      <w:i/>
      <w:sz w:val="24"/>
    </w:rPr>
  </w:style>
  <w:style w:type="character" w:customStyle="1" w:styleId="Heading3Char">
    <w:name w:val="Heading 3 Char"/>
    <w:basedOn w:val="DefaultParagraphFont"/>
    <w:link w:val="Heading3"/>
    <w:semiHidden/>
    <w:rsid w:val="003C3BC9"/>
    <w:rPr>
      <w:rFonts w:ascii="Arial" w:hAnsi="Arial"/>
      <w:sz w:val="24"/>
    </w:rPr>
  </w:style>
  <w:style w:type="character" w:customStyle="1" w:styleId="Heading4Char">
    <w:name w:val="Heading 4 Char"/>
    <w:basedOn w:val="DefaultParagraphFont"/>
    <w:link w:val="Heading4"/>
    <w:semiHidden/>
    <w:rsid w:val="003C3BC9"/>
    <w:rPr>
      <w:rFonts w:ascii="Arial" w:hAnsi="Arial"/>
      <w:b/>
      <w:sz w:val="24"/>
    </w:rPr>
  </w:style>
  <w:style w:type="character" w:customStyle="1" w:styleId="Heading5Char">
    <w:name w:val="Heading 5 Char"/>
    <w:basedOn w:val="DefaultParagraphFont"/>
    <w:link w:val="Heading5"/>
    <w:semiHidden/>
    <w:rsid w:val="003C3BC9"/>
    <w:rPr>
      <w:sz w:val="22"/>
    </w:rPr>
  </w:style>
  <w:style w:type="character" w:customStyle="1" w:styleId="Heading6Char">
    <w:name w:val="Heading 6 Char"/>
    <w:basedOn w:val="DefaultParagraphFont"/>
    <w:link w:val="Heading6"/>
    <w:semiHidden/>
    <w:rsid w:val="003C3BC9"/>
    <w:rPr>
      <w:i/>
      <w:sz w:val="22"/>
    </w:rPr>
  </w:style>
  <w:style w:type="character" w:customStyle="1" w:styleId="Heading7Char">
    <w:name w:val="Heading 7 Char"/>
    <w:basedOn w:val="DefaultParagraphFont"/>
    <w:link w:val="Heading7"/>
    <w:semiHidden/>
    <w:rsid w:val="003C3BC9"/>
    <w:rPr>
      <w:rFonts w:ascii="Arial" w:hAnsi="Arial"/>
      <w:sz w:val="24"/>
    </w:rPr>
  </w:style>
  <w:style w:type="character" w:customStyle="1" w:styleId="Heading8Char">
    <w:name w:val="Heading 8 Char"/>
    <w:basedOn w:val="DefaultParagraphFont"/>
    <w:link w:val="Heading8"/>
    <w:semiHidden/>
    <w:rsid w:val="003C3BC9"/>
    <w:rPr>
      <w:rFonts w:ascii="Arial" w:hAnsi="Arial"/>
      <w:i/>
      <w:sz w:val="24"/>
    </w:rPr>
  </w:style>
  <w:style w:type="character" w:customStyle="1" w:styleId="Heading9Char">
    <w:name w:val="Heading 9 Char"/>
    <w:basedOn w:val="DefaultParagraphFont"/>
    <w:link w:val="Heading9"/>
    <w:semiHidden/>
    <w:rsid w:val="003C3BC9"/>
    <w:rPr>
      <w:rFonts w:ascii="Arial" w:hAnsi="Arial"/>
      <w:b/>
      <w:i/>
      <w:sz w:val="18"/>
    </w:rPr>
  </w:style>
  <w:style w:type="character" w:styleId="Hyperlink">
    <w:name w:val="Hyperlink"/>
    <w:basedOn w:val="DefaultParagraphFont"/>
    <w:uiPriority w:val="99"/>
    <w:unhideWhenUsed/>
    <w:rsid w:val="003C3BC9"/>
    <w:rPr>
      <w:color w:val="0563C1" w:themeColor="hyperlink"/>
      <w:u w:val="single"/>
    </w:rPr>
  </w:style>
  <w:style w:type="character" w:styleId="FollowedHyperlink">
    <w:name w:val="FollowedHyperlink"/>
    <w:basedOn w:val="DefaultParagraphFont"/>
    <w:uiPriority w:val="99"/>
    <w:unhideWhenUsed/>
    <w:rsid w:val="003C3BC9"/>
    <w:rPr>
      <w:color w:val="954F72" w:themeColor="followedHyperlink"/>
      <w:u w:val="single"/>
    </w:rPr>
  </w:style>
  <w:style w:type="paragraph" w:customStyle="1" w:styleId="msonormal">
    <w:name w:val="msonormal"/>
    <w:basedOn w:val="Normal"/>
    <w:rsid w:val="003C3BC9"/>
    <w:pPr>
      <w:widowControl/>
      <w:spacing w:before="100" w:beforeAutospacing="1" w:after="100" w:afterAutospacing="1"/>
    </w:pPr>
    <w:rPr>
      <w:szCs w:val="24"/>
    </w:rPr>
  </w:style>
  <w:style w:type="paragraph" w:styleId="Footer">
    <w:name w:val="footer"/>
    <w:link w:val="FooterChar"/>
    <w:semiHidden/>
    <w:unhideWhenUsed/>
    <w:rsid w:val="003C3BC9"/>
    <w:pPr>
      <w:tabs>
        <w:tab w:val="center" w:pos="4536"/>
        <w:tab w:val="right" w:pos="9072"/>
      </w:tabs>
      <w:spacing w:before="240" w:after="240" w:line="216" w:lineRule="auto"/>
    </w:pPr>
    <w:rPr>
      <w:sz w:val="22"/>
    </w:rPr>
  </w:style>
  <w:style w:type="character" w:customStyle="1" w:styleId="FooterChar">
    <w:name w:val="Footer Char"/>
    <w:basedOn w:val="DefaultParagraphFont"/>
    <w:link w:val="Footer"/>
    <w:semiHidden/>
    <w:rsid w:val="003C3BC9"/>
    <w:rPr>
      <w:sz w:val="22"/>
    </w:rPr>
  </w:style>
  <w:style w:type="paragraph" w:styleId="ListParagraph">
    <w:name w:val="List Paragraph"/>
    <w:basedOn w:val="Normal"/>
    <w:uiPriority w:val="34"/>
    <w:qFormat/>
    <w:rsid w:val="003C3BC9"/>
    <w:pPr>
      <w:ind w:left="720"/>
      <w:contextualSpacing/>
    </w:pPr>
  </w:style>
  <w:style w:type="character" w:customStyle="1" w:styleId="NormalBoldChar">
    <w:name w:val="NormalBold Char"/>
    <w:basedOn w:val="DefaultParagraphFont"/>
    <w:link w:val="NormalBold"/>
    <w:locked/>
    <w:rsid w:val="003C3BC9"/>
    <w:rPr>
      <w:b/>
      <w:sz w:val="24"/>
    </w:rPr>
  </w:style>
  <w:style w:type="character" w:customStyle="1" w:styleId="Normal12Char">
    <w:name w:val="Normal12 Char"/>
    <w:basedOn w:val="DefaultParagraphFont"/>
    <w:link w:val="Normal12"/>
    <w:locked/>
    <w:rsid w:val="003C3BC9"/>
    <w:rPr>
      <w:noProof/>
      <w:sz w:val="24"/>
    </w:rPr>
  </w:style>
  <w:style w:type="paragraph" w:customStyle="1" w:styleId="Normal12">
    <w:name w:val="Normal12"/>
    <w:basedOn w:val="Normal"/>
    <w:link w:val="Normal12Char"/>
    <w:rsid w:val="003C3BC9"/>
    <w:pPr>
      <w:spacing w:after="240"/>
    </w:pPr>
    <w:rPr>
      <w:noProof/>
    </w:rPr>
  </w:style>
  <w:style w:type="paragraph" w:customStyle="1" w:styleId="CommitteeAM">
    <w:name w:val="CommitteeAM"/>
    <w:basedOn w:val="Normal"/>
    <w:rsid w:val="003C3BC9"/>
    <w:pPr>
      <w:spacing w:before="240" w:after="600"/>
      <w:jc w:val="center"/>
    </w:pPr>
    <w:rPr>
      <w:i/>
    </w:rPr>
  </w:style>
  <w:style w:type="paragraph" w:customStyle="1" w:styleId="ZDateAM">
    <w:name w:val="ZDateAM"/>
    <w:basedOn w:val="Normal"/>
    <w:rsid w:val="003C3BC9"/>
    <w:pPr>
      <w:tabs>
        <w:tab w:val="right" w:pos="9356"/>
      </w:tabs>
      <w:spacing w:after="480"/>
    </w:pPr>
    <w:rPr>
      <w:noProof/>
    </w:rPr>
  </w:style>
  <w:style w:type="paragraph" w:customStyle="1" w:styleId="ProjRap">
    <w:name w:val="ProjRap"/>
    <w:basedOn w:val="Normal"/>
    <w:rsid w:val="003C3BC9"/>
    <w:pPr>
      <w:tabs>
        <w:tab w:val="right" w:pos="9356"/>
      </w:tabs>
    </w:pPr>
    <w:rPr>
      <w:b/>
      <w:noProof/>
    </w:rPr>
  </w:style>
  <w:style w:type="paragraph" w:customStyle="1" w:styleId="PELeft">
    <w:name w:val="PELeft"/>
    <w:basedOn w:val="Normal"/>
    <w:rsid w:val="003C3BC9"/>
    <w:pPr>
      <w:spacing w:before="40" w:after="40"/>
    </w:pPr>
    <w:rPr>
      <w:rFonts w:ascii="Arial" w:hAnsi="Arial" w:cs="Arial"/>
      <w:sz w:val="22"/>
      <w:szCs w:val="22"/>
      <w:lang w:val="fr-FR"/>
    </w:rPr>
  </w:style>
  <w:style w:type="paragraph" w:customStyle="1" w:styleId="PERight">
    <w:name w:val="PERight"/>
    <w:basedOn w:val="Normal"/>
    <w:next w:val="Normal"/>
    <w:rsid w:val="003C3BC9"/>
    <w:pPr>
      <w:jc w:val="right"/>
    </w:pPr>
    <w:rPr>
      <w:rFonts w:ascii="Arial" w:hAnsi="Arial" w:cs="Arial"/>
      <w:sz w:val="22"/>
      <w:szCs w:val="22"/>
      <w:lang w:val="fr-FR"/>
    </w:rPr>
  </w:style>
  <w:style w:type="character" w:customStyle="1" w:styleId="Normal6Char">
    <w:name w:val="Normal6 Char"/>
    <w:basedOn w:val="DefaultParagraphFont"/>
    <w:link w:val="Normal6"/>
    <w:locked/>
    <w:rsid w:val="003C3BC9"/>
    <w:rPr>
      <w:sz w:val="24"/>
      <w:lang w:val="fr-FR"/>
    </w:rPr>
  </w:style>
  <w:style w:type="paragraph" w:customStyle="1" w:styleId="Normal6">
    <w:name w:val="Normal6"/>
    <w:basedOn w:val="Normal"/>
    <w:link w:val="Normal6Char"/>
    <w:rsid w:val="003C3BC9"/>
    <w:pPr>
      <w:spacing w:after="120"/>
    </w:pPr>
    <w:rPr>
      <w:lang w:val="fr-FR"/>
    </w:rPr>
  </w:style>
  <w:style w:type="paragraph" w:customStyle="1" w:styleId="Normal12Italic">
    <w:name w:val="Normal12Italic"/>
    <w:basedOn w:val="Normal12"/>
    <w:rsid w:val="003C3BC9"/>
    <w:rPr>
      <w:i/>
      <w:lang w:val="fr-FR"/>
    </w:rPr>
  </w:style>
  <w:style w:type="paragraph" w:customStyle="1" w:styleId="JustificationTitle">
    <w:name w:val="JustificationTitle"/>
    <w:basedOn w:val="Normal"/>
    <w:next w:val="Normal12"/>
    <w:rsid w:val="003C3BC9"/>
    <w:pPr>
      <w:keepNext/>
      <w:spacing w:before="240" w:after="240"/>
      <w:jc w:val="center"/>
    </w:pPr>
    <w:rPr>
      <w:i/>
      <w:noProof/>
      <w:lang w:val="fr-FR"/>
    </w:rPr>
  </w:style>
  <w:style w:type="paragraph" w:customStyle="1" w:styleId="Olang">
    <w:name w:val="Olang"/>
    <w:basedOn w:val="Normal"/>
    <w:rsid w:val="003C3BC9"/>
    <w:pPr>
      <w:spacing w:before="240" w:after="240"/>
      <w:jc w:val="right"/>
    </w:pPr>
    <w:rPr>
      <w:noProof/>
      <w:szCs w:val="24"/>
      <w:lang w:val="fr-FR"/>
    </w:rPr>
  </w:style>
  <w:style w:type="paragraph" w:customStyle="1" w:styleId="ColumnHeading">
    <w:name w:val="ColumnHeading"/>
    <w:basedOn w:val="Normal"/>
    <w:rsid w:val="003C3BC9"/>
    <w:pPr>
      <w:spacing w:after="240"/>
      <w:jc w:val="center"/>
    </w:pPr>
    <w:rPr>
      <w:i/>
      <w:lang w:val="fr-FR"/>
    </w:rPr>
  </w:style>
  <w:style w:type="paragraph" w:customStyle="1" w:styleId="AMNumberTabs0">
    <w:name w:val="AMNumberTabs"/>
    <w:basedOn w:val="Normal"/>
    <w:rsid w:val="003C3BC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3C3BC9"/>
    <w:pPr>
      <w:spacing w:before="240"/>
    </w:pPr>
    <w:rPr>
      <w:b/>
      <w:lang w:val="fr-FR"/>
    </w:rPr>
  </w:style>
  <w:style w:type="paragraph" w:customStyle="1" w:styleId="CrossRef">
    <w:name w:val="CrossRef"/>
    <w:basedOn w:val="Normal"/>
    <w:rsid w:val="003C3BC9"/>
    <w:pPr>
      <w:spacing w:before="240"/>
      <w:jc w:val="center"/>
    </w:pPr>
    <w:rPr>
      <w:i/>
      <w:lang w:val="fr-FR"/>
    </w:rPr>
  </w:style>
  <w:style w:type="paragraph" w:customStyle="1" w:styleId="Footer2">
    <w:name w:val="Footer2"/>
    <w:basedOn w:val="Normal12"/>
    <w:rsid w:val="003C3BC9"/>
    <w:pPr>
      <w:tabs>
        <w:tab w:val="center" w:pos="4535"/>
        <w:tab w:val="right" w:pos="9923"/>
      </w:tabs>
      <w:spacing w:line="480" w:lineRule="auto"/>
      <w:ind w:left="-851"/>
    </w:pPr>
    <w:rPr>
      <w:rFonts w:ascii="Arial" w:cs="Arial"/>
      <w:b/>
      <w:sz w:val="48"/>
    </w:rPr>
  </w:style>
  <w:style w:type="paragraph" w:customStyle="1" w:styleId="EntPE">
    <w:name w:val="EntPE"/>
    <w:basedOn w:val="Normal12"/>
    <w:rsid w:val="003C3BC9"/>
    <w:pPr>
      <w:jc w:val="center"/>
    </w:pPr>
    <w:rPr>
      <w:noProof w:val="0"/>
      <w:sz w:val="56"/>
    </w:rPr>
  </w:style>
  <w:style w:type="paragraph" w:customStyle="1" w:styleId="title-article-norm">
    <w:name w:val="title-article-norm"/>
    <w:basedOn w:val="Normal"/>
    <w:rsid w:val="003C3BC9"/>
    <w:pPr>
      <w:widowControl/>
      <w:spacing w:before="100" w:beforeAutospacing="1" w:after="100" w:afterAutospacing="1"/>
    </w:pPr>
    <w:rPr>
      <w:szCs w:val="24"/>
    </w:rPr>
  </w:style>
  <w:style w:type="paragraph" w:customStyle="1" w:styleId="stitle-article-norm">
    <w:name w:val="stitle-article-norm"/>
    <w:basedOn w:val="Normal"/>
    <w:rsid w:val="003C3BC9"/>
    <w:pPr>
      <w:widowControl/>
      <w:spacing w:before="100" w:beforeAutospacing="1" w:after="100" w:afterAutospacing="1"/>
    </w:pPr>
    <w:rPr>
      <w:szCs w:val="24"/>
    </w:rPr>
  </w:style>
  <w:style w:type="paragraph" w:customStyle="1" w:styleId="norm">
    <w:name w:val="norm"/>
    <w:basedOn w:val="Normal"/>
    <w:rsid w:val="003C3BC9"/>
    <w:pPr>
      <w:widowControl/>
      <w:spacing w:before="100" w:beforeAutospacing="1" w:after="100" w:afterAutospacing="1"/>
    </w:pPr>
    <w:rPr>
      <w:szCs w:val="24"/>
    </w:rPr>
  </w:style>
  <w:style w:type="paragraph" w:customStyle="1" w:styleId="List1">
    <w:name w:val="List1"/>
    <w:basedOn w:val="Normal"/>
    <w:rsid w:val="003C3BC9"/>
    <w:pPr>
      <w:widowControl/>
      <w:spacing w:before="100" w:beforeAutospacing="1" w:after="100" w:afterAutospacing="1"/>
    </w:pPr>
    <w:rPr>
      <w:szCs w:val="24"/>
    </w:rPr>
  </w:style>
  <w:style w:type="character" w:customStyle="1" w:styleId="Footer2Middle">
    <w:name w:val="Footer2Middle"/>
    <w:rsid w:val="003C3BC9"/>
    <w:rPr>
      <w:rFonts w:ascii="Arial" w:hAnsi="Arial" w:cs="Arial" w:hint="default"/>
      <w:b w:val="0"/>
      <w:bCs w:val="0"/>
      <w:i/>
      <w:iCs w:val="0"/>
      <w:color w:val="C0C0C0"/>
      <w:sz w:val="22"/>
    </w:rPr>
  </w:style>
  <w:style w:type="character" w:customStyle="1" w:styleId="no-parag">
    <w:name w:val="no-parag"/>
    <w:basedOn w:val="DefaultParagraphFont"/>
    <w:rsid w:val="003C3BC9"/>
  </w:style>
  <w:style w:type="character" w:customStyle="1" w:styleId="boldface">
    <w:name w:val="boldface"/>
    <w:basedOn w:val="DefaultParagraphFont"/>
    <w:rsid w:val="003C3BC9"/>
  </w:style>
  <w:style w:type="character" w:customStyle="1" w:styleId="superscript">
    <w:name w:val="superscript"/>
    <w:basedOn w:val="DefaultParagraphFont"/>
    <w:rsid w:val="003C3BC9"/>
  </w:style>
  <w:style w:type="character" w:styleId="CommentReference">
    <w:name w:val="annotation reference"/>
    <w:basedOn w:val="DefaultParagraphFont"/>
    <w:rsid w:val="00CD694B"/>
    <w:rPr>
      <w:sz w:val="16"/>
      <w:szCs w:val="16"/>
    </w:rPr>
  </w:style>
  <w:style w:type="paragraph" w:styleId="CommentText">
    <w:name w:val="annotation text"/>
    <w:basedOn w:val="Normal"/>
    <w:link w:val="CommentTextChar"/>
    <w:rsid w:val="00CD694B"/>
    <w:rPr>
      <w:sz w:val="20"/>
    </w:rPr>
  </w:style>
  <w:style w:type="character" w:customStyle="1" w:styleId="CommentTextChar">
    <w:name w:val="Comment Text Char"/>
    <w:basedOn w:val="DefaultParagraphFont"/>
    <w:link w:val="CommentText"/>
    <w:rsid w:val="00CD694B"/>
  </w:style>
  <w:style w:type="paragraph" w:styleId="CommentSubject">
    <w:name w:val="annotation subject"/>
    <w:basedOn w:val="CommentText"/>
    <w:next w:val="CommentText"/>
    <w:link w:val="CommentSubjectChar"/>
    <w:semiHidden/>
    <w:unhideWhenUsed/>
    <w:rsid w:val="00CD694B"/>
    <w:rPr>
      <w:b/>
      <w:bCs/>
    </w:rPr>
  </w:style>
  <w:style w:type="character" w:customStyle="1" w:styleId="CommentSubjectChar">
    <w:name w:val="Comment Subject Char"/>
    <w:basedOn w:val="CommentTextChar"/>
    <w:link w:val="CommentSubject"/>
    <w:semiHidden/>
    <w:rsid w:val="00CD694B"/>
    <w:rPr>
      <w:b/>
      <w:bCs/>
    </w:rPr>
  </w:style>
  <w:style w:type="paragraph" w:customStyle="1" w:styleId="Normal1">
    <w:name w:val="Normal1"/>
    <w:basedOn w:val="EPName"/>
    <w:link w:val="NormalZnak"/>
    <w:rsid w:val="006B4D0C"/>
  </w:style>
  <w:style w:type="character" w:customStyle="1" w:styleId="EPNameZnak">
    <w:name w:val="EPName Znak"/>
    <w:basedOn w:val="DefaultParagraphFont"/>
    <w:link w:val="EPName"/>
    <w:rsid w:val="006B4D0C"/>
    <w:rPr>
      <w:rFonts w:ascii="Arial Narrow" w:hAnsi="Arial Narrow" w:cs="Arial"/>
      <w:b/>
      <w:sz w:val="32"/>
      <w:szCs w:val="22"/>
    </w:rPr>
  </w:style>
  <w:style w:type="character" w:customStyle="1" w:styleId="NormalZnak">
    <w:name w:val="Normal Znak"/>
    <w:basedOn w:val="EPNameZnak"/>
    <w:link w:val="Normal1"/>
    <w:rsid w:val="006B4D0C"/>
    <w:rPr>
      <w:rFonts w:ascii="Arial Narrow" w:hAnsi="Arial Narrow" w:cs="Arial"/>
      <w:b/>
      <w:sz w:val="32"/>
      <w:szCs w:val="22"/>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196</Pages>
  <Words>34154</Words>
  <Characters>200913</Characters>
  <Application>Microsoft Office Word</Application>
  <DocSecurity>0</DocSecurity>
  <Lines>9387</Lines>
  <Paragraphs>3555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232943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2026-08-25T09:50:00Z</dcterms:created>
  <dcterms:modified xsi:type="dcterms:W3CDTF">2026-08-25T09:50:00Z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1348499</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- 2026/08/25 11:50</vt:lpwstr>
  </property>
  <property fmtid="{D5CDD505-2E9C-101B-9397-08002B2CF9AE}" pid="9" name="Created with">
    <vt:lpwstr>10.3.1 Build [20260701]</vt:lpwstr>
  </property>
  <property fmtid="{D5CDD505-2E9C-101B-9397-08002B2CF9AE}" pid="10" name="FooterPath">
    <vt:lpwstr>AM\1348499BG.docx</vt:lpwstr>
  </property>
  <property fmtid="{D5CDD505-2E9C-101B-9397-08002B2CF9AE}" pid="11" name="LastEdited with">
    <vt:lpwstr>10.3.1 Build [20260701]</vt:lpwstr>
  </property>
  <property fmtid="{D5CDD505-2E9C-101B-9397-08002B2CF9AE}" pid="12" name="PE number">
    <vt:lpwstr>791.109</vt:lpwstr>
  </property>
  <property fmtid="{D5CDD505-2E9C-101B-9397-08002B2CF9AE}" pid="13" name="RegistreCheck">
    <vt:lpwstr>OK</vt:lpwstr>
  </property>
  <property fmtid="{D5CDD505-2E9C-101B-9397-08002B2CF9AE}" pid="14" name="SendToEpades">
    <vt:lpwstr>OK(AMNUM) - 2026/07/23 16:23</vt:lpwstr>
  </property>
</Properties>
</file>